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Информация</w:t>
      </w:r>
    </w:p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о субъектах малого и среднего предпринимательства и организациях, образующих инфраструктуру поддержки субъектов малого и среднего предпринимательства муниципального образования Новольвовское Кимовского района</w:t>
      </w:r>
      <w:r w:rsidR="000A163C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 xml:space="preserve"> за 202</w:t>
      </w:r>
      <w:r w:rsidR="004E16DE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1</w:t>
      </w:r>
      <w:r w:rsidR="000A163C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 xml:space="preserve"> год</w:t>
      </w:r>
    </w:p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</w:p>
    <w:p w:rsidR="00185621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1. </w:t>
      </w:r>
      <w:r w:rsidR="00185621">
        <w:rPr>
          <w:rFonts w:ascii="PT Astra Serif" w:hAnsi="PT Astra Serif"/>
          <w:color w:val="1E1E1E"/>
          <w:sz w:val="26"/>
          <w:szCs w:val="26"/>
          <w:lang w:eastAsia="ru-RU"/>
        </w:rPr>
        <w:t xml:space="preserve">В целях </w:t>
      </w:r>
      <w:r w:rsidRPr="00185621">
        <w:rPr>
          <w:rFonts w:ascii="PT Astra Serif" w:hAnsi="PT Astra Serif"/>
          <w:color w:val="1E1E1E"/>
          <w:sz w:val="26"/>
          <w:szCs w:val="26"/>
          <w:lang w:eastAsia="ru-RU"/>
        </w:rPr>
        <w:t>поддержки субъектов малого и среднего предпринимательства и организаций, образующих инфраструктуру поддержки субъектов малого и среднего пред</w:t>
      </w:r>
      <w:r w:rsidR="00651174" w:rsidRPr="00185621">
        <w:rPr>
          <w:rFonts w:ascii="PT Astra Serif" w:hAnsi="PT Astra Serif"/>
          <w:color w:val="1E1E1E"/>
          <w:sz w:val="26"/>
          <w:szCs w:val="26"/>
          <w:lang w:eastAsia="ru-RU"/>
        </w:rPr>
        <w:t xml:space="preserve">принимательства </w:t>
      </w:r>
      <w:r w:rsidR="00185621">
        <w:rPr>
          <w:rFonts w:ascii="PT Astra Serif" w:hAnsi="PT Astra Serif"/>
          <w:color w:val="1E1E1E"/>
          <w:sz w:val="26"/>
          <w:szCs w:val="26"/>
          <w:lang w:eastAsia="ru-RU"/>
        </w:rPr>
        <w:t>реализуется</w:t>
      </w:r>
      <w:r w:rsidR="00651174" w:rsidRPr="00185621">
        <w:rPr>
          <w:rFonts w:ascii="PT Astra Serif" w:hAnsi="PT Astra Serif"/>
          <w:color w:val="1E1E1E"/>
          <w:sz w:val="26"/>
          <w:szCs w:val="26"/>
          <w:lang w:eastAsia="ru-RU"/>
        </w:rPr>
        <w:t xml:space="preserve"> </w:t>
      </w:r>
      <w:r w:rsidR="00185621">
        <w:rPr>
          <w:rFonts w:ascii="PT Astra Serif" w:hAnsi="PT Astra Serif"/>
          <w:color w:val="1E1E1E"/>
          <w:sz w:val="26"/>
          <w:szCs w:val="26"/>
          <w:lang w:eastAsia="ru-RU"/>
        </w:rPr>
        <w:t>муниципальная программа «Развитие малого и среднего предпринимательства в муниципальном образовании Новольвовское Кимовского района на 2021-2025 годы», утвержденная постановлением администрации муниципального образования Новольвовское Кимовского района от 01.02.2021 № 5.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2. Количество субъектов малого и среднего предпринимательства на 20</w:t>
      </w:r>
      <w:r w:rsidR="00CC0A48" w:rsidRPr="00651174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год  – 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4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0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, в том числе: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-  объекты розничной торговли –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18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-  о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бъекты бытового обслуживания – 1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-  индивидуальные предприниматели КФХ – 1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5</w:t>
      </w:r>
    </w:p>
    <w:p w:rsidR="00550974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>
        <w:rPr>
          <w:rFonts w:ascii="PT Astra Serif" w:hAnsi="PT Astra Serif"/>
          <w:color w:val="1E1E1E"/>
          <w:sz w:val="26"/>
          <w:szCs w:val="26"/>
          <w:lang w:eastAsia="ru-RU"/>
        </w:rPr>
        <w:t>- сельскохозяйственные предприятия – 4</w:t>
      </w:r>
    </w:p>
    <w:p w:rsidR="00550974" w:rsidRPr="00651174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>
        <w:rPr>
          <w:rFonts w:ascii="PT Astra Serif" w:hAnsi="PT Astra Serif"/>
          <w:color w:val="1E1E1E"/>
          <w:sz w:val="26"/>
          <w:szCs w:val="26"/>
          <w:lang w:eastAsia="ru-RU"/>
        </w:rPr>
        <w:t>- производственные предприятия - 2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3. Число замещенных рабочих мест в субъектах малого и среднего предпринимательства – 3 тыс. чел.</w:t>
      </w:r>
    </w:p>
    <w:p w:rsidR="005928F6" w:rsidRPr="00651174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4. </w:t>
      </w:r>
      <w:proofErr w:type="gramStart"/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Оборот товаров (работ, услуг), производимых субъектами малого и среднего предпринимательства: розничной торговли –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78,5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руб., объем платных услуг населению – 0,3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8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  </w:t>
      </w:r>
      <w:proofErr w:type="gramEnd"/>
    </w:p>
    <w:p w:rsidR="005928F6" w:rsidRPr="00651174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 Продукция сельского хозяйства –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565,29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5. Финансово-экономическое состояние субъектов малого и среднего предпринимательства: рост сельскохозяйственного производства – </w:t>
      </w:r>
      <w:r w:rsidR="0007726D" w:rsidRPr="00651174">
        <w:rPr>
          <w:rFonts w:ascii="PT Astra Serif" w:hAnsi="PT Astra Serif"/>
          <w:color w:val="1E1E1E"/>
          <w:sz w:val="26"/>
          <w:szCs w:val="26"/>
          <w:lang w:eastAsia="ru-RU"/>
        </w:rPr>
        <w:t>4,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5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%,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рост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средней заработной платы –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6,1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%, как следствие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увеличение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оборота розничной торговли на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5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%.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6. Отбор организаций, образующи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>х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инфраструктуру поддержки субъектов малого и среднего предпринимательства, не входит в компетенцию органов местного самоуправления муниципального образования Новольвовское Кимовского района.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7. Муниципальное имущество, включенное в перечень</w:t>
      </w:r>
      <w:r w:rsidRPr="00651174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51174">
        <w:rPr>
          <w:rFonts w:ascii="PT Astra Serif" w:hAnsi="PT Astra Serif"/>
          <w:bCs/>
          <w:sz w:val="26"/>
          <w:szCs w:val="26"/>
        </w:rPr>
        <w:t xml:space="preserve">муниципального имущества муниципального образования Новольвовское Кимовского района, свободного от прав третьих лиц (за исключением </w:t>
      </w:r>
      <w:r w:rsidR="000A163C">
        <w:rPr>
          <w:rFonts w:ascii="PT Astra Serif" w:hAnsi="PT Astra Serif"/>
          <w:bCs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651174">
        <w:rPr>
          <w:rFonts w:ascii="PT Astra Serif" w:hAnsi="PT Astra Serif"/>
          <w:bCs/>
          <w:sz w:val="26"/>
          <w:szCs w:val="26"/>
        </w:rPr>
        <w:t>имущественных прав субъектов малого и среднего предпринимательства):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873"/>
        <w:gridCol w:w="2167"/>
        <w:gridCol w:w="1474"/>
        <w:gridCol w:w="2253"/>
        <w:gridCol w:w="1219"/>
      </w:tblGrid>
      <w:tr w:rsidR="005928F6" w:rsidRPr="00651174" w:rsidTr="002F2688">
        <w:tc>
          <w:tcPr>
            <w:tcW w:w="589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0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67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513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2097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25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7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7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5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Нежилое здание (баня)</w:t>
            </w:r>
          </w:p>
        </w:tc>
        <w:tc>
          <w:tcPr>
            <w:tcW w:w="2167" w:type="dxa"/>
          </w:tcPr>
          <w:p w:rsidR="005928F6" w:rsidRPr="00651174" w:rsidRDefault="005928F6" w:rsidP="002F2688">
            <w:pPr>
              <w:pStyle w:val="1"/>
              <w:ind w:left="5" w:hanging="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</w:rPr>
              <w:t xml:space="preserve">Тульская область, р-н Кимовский, </w:t>
            </w:r>
            <w:proofErr w:type="spellStart"/>
            <w:r w:rsidRPr="00651174">
              <w:rPr>
                <w:rFonts w:ascii="PT Astra Serif" w:hAnsi="PT Astra Serif"/>
                <w:sz w:val="26"/>
                <w:szCs w:val="26"/>
              </w:rPr>
              <w:t>пгт</w:t>
            </w:r>
            <w:proofErr w:type="spellEnd"/>
            <w:r w:rsidRPr="00651174">
              <w:rPr>
                <w:rFonts w:ascii="PT Astra Serif" w:hAnsi="PT Astra Serif"/>
                <w:sz w:val="26"/>
                <w:szCs w:val="26"/>
              </w:rPr>
              <w:t xml:space="preserve"> Новольвовск, </w:t>
            </w:r>
            <w:r w:rsidRPr="00651174">
              <w:rPr>
                <w:rFonts w:ascii="PT Astra Serif" w:hAnsi="PT Astra Serif"/>
                <w:sz w:val="26"/>
                <w:szCs w:val="26"/>
              </w:rPr>
              <w:lastRenderedPageBreak/>
              <w:t>ул</w:t>
            </w:r>
            <w:proofErr w:type="gramStart"/>
            <w:r w:rsidRPr="0065117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651174">
              <w:rPr>
                <w:rFonts w:ascii="PT Astra Serif" w:hAnsi="PT Astra Serif"/>
                <w:sz w:val="26"/>
                <w:szCs w:val="26"/>
              </w:rPr>
              <w:t>ольничная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нежилое</w:t>
            </w:r>
          </w:p>
        </w:tc>
        <w:tc>
          <w:tcPr>
            <w:tcW w:w="209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71:11:010601:1031</w:t>
            </w:r>
          </w:p>
        </w:tc>
        <w:tc>
          <w:tcPr>
            <w:tcW w:w="1225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329,9</w:t>
            </w:r>
          </w:p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кв.м.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Помещение (помещение АТС)</w:t>
            </w:r>
          </w:p>
        </w:tc>
        <w:tc>
          <w:tcPr>
            <w:tcW w:w="216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Кимовский р-н, д.Зубовка, д.50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71:11:010306:431</w:t>
            </w:r>
          </w:p>
        </w:tc>
        <w:tc>
          <w:tcPr>
            <w:tcW w:w="1225" w:type="dxa"/>
          </w:tcPr>
          <w:p w:rsidR="00A4240D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14,6 </w:t>
            </w:r>
          </w:p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кв.м.</w:t>
            </w:r>
          </w:p>
        </w:tc>
      </w:tr>
    </w:tbl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8. Конкурс на оказание финансовой поддерж</w:t>
      </w:r>
      <w:bookmarkStart w:id="0" w:name="_GoBack"/>
      <w:bookmarkEnd w:id="0"/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в 20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1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году не объявлялся.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7E2FAD">
      <w:pPr>
        <w:jc w:val="right"/>
        <w:rPr>
          <w:rFonts w:ascii="PT Astra Serif" w:hAnsi="PT Astra Serif"/>
          <w:sz w:val="26"/>
          <w:szCs w:val="26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Администрация МО Новольвовское Кимовского района</w:t>
      </w:r>
    </w:p>
    <w:sectPr w:rsidR="005928F6" w:rsidRPr="00651174" w:rsidSect="00D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9F"/>
    <w:rsid w:val="0007726D"/>
    <w:rsid w:val="000A163C"/>
    <w:rsid w:val="000D029F"/>
    <w:rsid w:val="00101A8F"/>
    <w:rsid w:val="001448FA"/>
    <w:rsid w:val="00185621"/>
    <w:rsid w:val="001F67F1"/>
    <w:rsid w:val="002067FD"/>
    <w:rsid w:val="00283485"/>
    <w:rsid w:val="002D3E08"/>
    <w:rsid w:val="002F2688"/>
    <w:rsid w:val="003D296B"/>
    <w:rsid w:val="003F077F"/>
    <w:rsid w:val="00466EEE"/>
    <w:rsid w:val="004E16DE"/>
    <w:rsid w:val="00550974"/>
    <w:rsid w:val="005928F6"/>
    <w:rsid w:val="005D083A"/>
    <w:rsid w:val="00651174"/>
    <w:rsid w:val="006762BC"/>
    <w:rsid w:val="00676EB9"/>
    <w:rsid w:val="007059D3"/>
    <w:rsid w:val="007E2FAD"/>
    <w:rsid w:val="00843702"/>
    <w:rsid w:val="00890583"/>
    <w:rsid w:val="008B0825"/>
    <w:rsid w:val="008C7B32"/>
    <w:rsid w:val="009617C0"/>
    <w:rsid w:val="00977EF9"/>
    <w:rsid w:val="009945C7"/>
    <w:rsid w:val="009B1FEA"/>
    <w:rsid w:val="00A4240D"/>
    <w:rsid w:val="00A831B3"/>
    <w:rsid w:val="00B60BBA"/>
    <w:rsid w:val="00B80DA2"/>
    <w:rsid w:val="00BC4B4F"/>
    <w:rsid w:val="00C44E54"/>
    <w:rsid w:val="00CC0A48"/>
    <w:rsid w:val="00D05D61"/>
    <w:rsid w:val="00D436B0"/>
    <w:rsid w:val="00EC4B70"/>
    <w:rsid w:val="00EE0E90"/>
    <w:rsid w:val="00EE2C0E"/>
    <w:rsid w:val="00F2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E2F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E2FA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E2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1A8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6CE1-3184-4342-8907-70B969E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Лукьянова</cp:lastModifiedBy>
  <cp:revision>14</cp:revision>
  <cp:lastPrinted>2022-01-21T07:38:00Z</cp:lastPrinted>
  <dcterms:created xsi:type="dcterms:W3CDTF">2017-03-28T08:31:00Z</dcterms:created>
  <dcterms:modified xsi:type="dcterms:W3CDTF">2022-01-21T07:39:00Z</dcterms:modified>
</cp:coreProperties>
</file>