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FF" w:rsidRDefault="00900AFF" w:rsidP="0091187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Текстовая часть доклада главы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 о достигнутых значениях показателей для оценки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и муниципальных районов</w:t>
      </w:r>
    </w:p>
    <w:p w:rsidR="00900AFF" w:rsidRDefault="00900AFF" w:rsidP="0091187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201</w:t>
      </w:r>
      <w:r w:rsidR="00F3285B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 и их планируемых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значениях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на 3-летний период.</w:t>
      </w:r>
    </w:p>
    <w:p w:rsidR="007B512E" w:rsidRDefault="007B512E" w:rsidP="0091187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7B512E" w:rsidRPr="00B314AD" w:rsidRDefault="007B512E" w:rsidP="009118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314AD">
        <w:rPr>
          <w:rFonts w:ascii="Times New Roman" w:hAnsi="Times New Roman"/>
          <w:color w:val="000000"/>
          <w:sz w:val="28"/>
          <w:szCs w:val="28"/>
          <w:lang w:eastAsia="ru-RU"/>
        </w:rPr>
        <w:t>Сводный доклад о результатах мониторинга эффективности деятельности органов местного самоуправления городских округов и муниципальных районов за 201</w:t>
      </w:r>
      <w:r w:rsidR="00A4278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B314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подготовлен в соответствии с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</w:t>
      </w:r>
      <w:r w:rsidRPr="00B314AD">
        <w:rPr>
          <w:rFonts w:ascii="Times New Roman" w:hAnsi="Times New Roman"/>
          <w:sz w:val="28"/>
          <w:szCs w:val="28"/>
        </w:rPr>
        <w:t xml:space="preserve"> мерах по реализации указа Президента Российской Федерации от 28 апреля</w:t>
      </w:r>
      <w:proofErr w:type="gramEnd"/>
      <w:r w:rsidRPr="00B314AD">
        <w:rPr>
          <w:rFonts w:ascii="Times New Roman" w:hAnsi="Times New Roman"/>
          <w:sz w:val="28"/>
          <w:szCs w:val="28"/>
        </w:rPr>
        <w:t xml:space="preserve"> 2008 года № 607 «Об оценке </w:t>
      </w:r>
      <w:proofErr w:type="gramStart"/>
      <w:r w:rsidRPr="00B314AD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314AD">
        <w:rPr>
          <w:rFonts w:ascii="Times New Roman" w:hAnsi="Times New Roman"/>
          <w:sz w:val="28"/>
          <w:szCs w:val="28"/>
        </w:rPr>
        <w:t xml:space="preserve"> и муниципальных районов»</w:t>
      </w:r>
      <w:r w:rsidR="008A5F7F" w:rsidRPr="00B314AD">
        <w:rPr>
          <w:rFonts w:ascii="Times New Roman" w:hAnsi="Times New Roman"/>
          <w:sz w:val="28"/>
          <w:szCs w:val="28"/>
        </w:rPr>
        <w:t xml:space="preserve"> и</w:t>
      </w:r>
      <w:r w:rsidR="008A5F7F" w:rsidRPr="00B314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представляет собой аналитическую информацию о деятельности 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3-летний период.</w:t>
      </w:r>
    </w:p>
    <w:p w:rsidR="007F4548" w:rsidRDefault="007F4548" w:rsidP="007F45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C67CA0" w:rsidRPr="007F4548" w:rsidRDefault="007F4548" w:rsidP="007F454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4548">
        <w:rPr>
          <w:rFonts w:ascii="Times New Roman" w:hAnsi="Times New Roman"/>
          <w:b/>
          <w:i/>
          <w:sz w:val="28"/>
          <w:szCs w:val="28"/>
          <w:lang w:eastAsia="ru-RU"/>
        </w:rPr>
        <w:t xml:space="preserve">1. </w:t>
      </w:r>
      <w:r w:rsidR="00C67CA0" w:rsidRPr="007F4548">
        <w:rPr>
          <w:rFonts w:ascii="Times New Roman" w:hAnsi="Times New Roman"/>
          <w:b/>
          <w:i/>
          <w:sz w:val="28"/>
          <w:szCs w:val="28"/>
        </w:rPr>
        <w:t>Сведения о муниципальном районе и органах местного самоуправления муниципального района:</w:t>
      </w:r>
    </w:p>
    <w:p w:rsidR="006B30A4" w:rsidRPr="007F4548" w:rsidRDefault="006B30A4" w:rsidP="009B130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4378" w:rsidRPr="007F4548" w:rsidRDefault="00CB4378" w:rsidP="00911873">
      <w:pPr>
        <w:pStyle w:val="a3"/>
        <w:spacing w:after="0" w:line="240" w:lineRule="auto"/>
        <w:ind w:left="1894"/>
        <w:rPr>
          <w:rFonts w:ascii="Times New Roman" w:hAnsi="Times New Roman"/>
          <w:b/>
          <w:sz w:val="28"/>
          <w:szCs w:val="28"/>
          <w:lang w:eastAsia="ru-RU"/>
        </w:rPr>
      </w:pPr>
      <w:r w:rsidRPr="007F4548">
        <w:rPr>
          <w:rFonts w:ascii="Times New Roman" w:hAnsi="Times New Roman"/>
          <w:b/>
          <w:sz w:val="28"/>
          <w:szCs w:val="28"/>
          <w:lang w:eastAsia="ru-RU"/>
        </w:rPr>
        <w:t>Общая информация о муниципальном районе</w:t>
      </w:r>
    </w:p>
    <w:p w:rsidR="006B30A4" w:rsidRPr="007F4548" w:rsidRDefault="006B30A4" w:rsidP="00911873">
      <w:pPr>
        <w:pStyle w:val="a3"/>
        <w:spacing w:after="0" w:line="240" w:lineRule="auto"/>
        <w:ind w:left="189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37" w:type="dxa"/>
        <w:jc w:val="center"/>
        <w:tblInd w:w="38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C0C0C0"/>
          <w:insideV w:val="single" w:sz="2" w:space="0" w:color="C0C0C0"/>
        </w:tblBorders>
        <w:tblLayout w:type="fixed"/>
        <w:tblLook w:val="01E0"/>
      </w:tblPr>
      <w:tblGrid>
        <w:gridCol w:w="1620"/>
        <w:gridCol w:w="1985"/>
        <w:gridCol w:w="1843"/>
        <w:gridCol w:w="1701"/>
        <w:gridCol w:w="2588"/>
      </w:tblGrid>
      <w:tr w:rsidR="00CB4378" w:rsidRPr="007F4548" w:rsidTr="006B30A4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7F4548">
              <w:rPr>
                <w:rFonts w:ascii="Times New Roman" w:hAnsi="Times New Roman"/>
                <w:b/>
                <w:lang w:eastAsia="ru-RU"/>
              </w:rPr>
              <w:t>Официаль</w:t>
            </w:r>
            <w:r w:rsidR="00E76B11" w:rsidRPr="007F4548">
              <w:rPr>
                <w:rFonts w:ascii="Times New Roman" w:hAnsi="Times New Roman"/>
                <w:b/>
                <w:lang w:eastAsia="ru-RU"/>
              </w:rPr>
              <w:t>-</w:t>
            </w:r>
            <w:r w:rsidRPr="007F4548">
              <w:rPr>
                <w:rFonts w:ascii="Times New Roman" w:hAnsi="Times New Roman"/>
                <w:b/>
                <w:lang w:eastAsia="ru-RU"/>
              </w:rPr>
              <w:t>ный</w:t>
            </w:r>
            <w:proofErr w:type="spellEnd"/>
            <w:proofErr w:type="gramEnd"/>
            <w:r w:rsidRPr="007F4548">
              <w:rPr>
                <w:rFonts w:ascii="Times New Roman" w:hAnsi="Times New Roman"/>
                <w:b/>
                <w:lang w:eastAsia="ru-RU"/>
              </w:rPr>
              <w:t xml:space="preserve"> герб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4548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F4548">
              <w:rPr>
                <w:rFonts w:ascii="Times New Roman" w:hAnsi="Times New Roman"/>
                <w:b/>
                <w:lang w:eastAsia="ru-RU"/>
              </w:rPr>
              <w:t>муниципаль</w:t>
            </w:r>
            <w:r w:rsidR="00E76B11" w:rsidRPr="007F4548">
              <w:rPr>
                <w:rFonts w:ascii="Times New Roman" w:hAnsi="Times New Roman"/>
                <w:b/>
                <w:lang w:eastAsia="ru-RU"/>
              </w:rPr>
              <w:t>-</w:t>
            </w:r>
            <w:r w:rsidRPr="007F4548">
              <w:rPr>
                <w:rFonts w:ascii="Times New Roman" w:hAnsi="Times New Roman"/>
                <w:b/>
                <w:lang w:eastAsia="ru-RU"/>
              </w:rPr>
              <w:t>ного</w:t>
            </w:r>
            <w:proofErr w:type="spellEnd"/>
            <w:proofErr w:type="gramEnd"/>
            <w:r w:rsidRPr="007F4548">
              <w:rPr>
                <w:rFonts w:ascii="Times New Roman" w:hAnsi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7F4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4548">
              <w:rPr>
                <w:rFonts w:ascii="Times New Roman" w:hAnsi="Times New Roman"/>
                <w:b/>
                <w:lang w:eastAsia="ru-RU"/>
              </w:rPr>
              <w:t>Среднегодовая численность постоянного населения в 201</w:t>
            </w:r>
            <w:r w:rsidR="000C548F">
              <w:rPr>
                <w:rFonts w:ascii="Times New Roman" w:hAnsi="Times New Roman"/>
                <w:b/>
                <w:lang w:eastAsia="ru-RU"/>
              </w:rPr>
              <w:t>8</w:t>
            </w:r>
            <w:r w:rsidRPr="007F4548">
              <w:rPr>
                <w:rFonts w:ascii="Times New Roman" w:hAnsi="Times New Roman"/>
                <w:b/>
                <w:lang w:eastAsia="ru-RU"/>
              </w:rPr>
              <w:t xml:space="preserve"> году, тыс. 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7F4548">
              <w:rPr>
                <w:rFonts w:ascii="Times New Roman" w:hAnsi="Times New Roman"/>
                <w:b/>
                <w:lang w:eastAsia="ru-RU"/>
              </w:rPr>
              <w:t>Админист</w:t>
            </w:r>
            <w:r w:rsidR="00E76B11" w:rsidRPr="007F4548">
              <w:rPr>
                <w:rFonts w:ascii="Times New Roman" w:hAnsi="Times New Roman"/>
                <w:b/>
                <w:lang w:eastAsia="ru-RU"/>
              </w:rPr>
              <w:t>-</w:t>
            </w:r>
            <w:r w:rsidRPr="007F4548">
              <w:rPr>
                <w:rFonts w:ascii="Times New Roman" w:hAnsi="Times New Roman"/>
                <w:b/>
                <w:lang w:eastAsia="ru-RU"/>
              </w:rPr>
              <w:t>ративный</w:t>
            </w:r>
            <w:proofErr w:type="spellEnd"/>
            <w:proofErr w:type="gramEnd"/>
            <w:r w:rsidRPr="007F4548">
              <w:rPr>
                <w:rFonts w:ascii="Times New Roman" w:hAnsi="Times New Roman"/>
                <w:b/>
                <w:lang w:eastAsia="ru-RU"/>
              </w:rPr>
              <w:t xml:space="preserve"> центр </w:t>
            </w:r>
            <w:proofErr w:type="spellStart"/>
            <w:r w:rsidRPr="007F4548">
              <w:rPr>
                <w:rFonts w:ascii="Times New Roman" w:hAnsi="Times New Roman"/>
                <w:b/>
                <w:lang w:eastAsia="ru-RU"/>
              </w:rPr>
              <w:t>муниципаль</w:t>
            </w:r>
            <w:r w:rsidR="00E76B11" w:rsidRPr="007F4548">
              <w:rPr>
                <w:rFonts w:ascii="Times New Roman" w:hAnsi="Times New Roman"/>
                <w:b/>
                <w:lang w:eastAsia="ru-RU"/>
              </w:rPr>
              <w:t>-</w:t>
            </w:r>
            <w:r w:rsidRPr="007F4548">
              <w:rPr>
                <w:rFonts w:ascii="Times New Roman" w:hAnsi="Times New Roman"/>
                <w:b/>
                <w:lang w:eastAsia="ru-RU"/>
              </w:rPr>
              <w:t>ного</w:t>
            </w:r>
            <w:proofErr w:type="spellEnd"/>
            <w:r w:rsidRPr="007F4548">
              <w:rPr>
                <w:rFonts w:ascii="Times New Roman" w:hAnsi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4548">
              <w:rPr>
                <w:rFonts w:ascii="Times New Roman" w:hAnsi="Times New Roman"/>
                <w:b/>
                <w:bCs/>
                <w:lang w:eastAsia="ru-RU"/>
              </w:rPr>
              <w:t>Информация о размещении доклада главы администрации в сети «Интернет» (адрес официального сайта муниципального образования)</w:t>
            </w:r>
          </w:p>
        </w:tc>
      </w:tr>
      <w:tr w:rsidR="00CB4378" w:rsidRPr="007F4548" w:rsidTr="006B30A4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F4548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1500" cy="7143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45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7F45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7F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45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C5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7F4548" w:rsidRDefault="00CB4378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45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45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Кимовск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378" w:rsidRPr="007F4548" w:rsidRDefault="00243A4D" w:rsidP="00911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548">
              <w:rPr>
                <w:rFonts w:ascii="Times New Roman" w:hAnsi="Times New Roman"/>
                <w:b/>
                <w:sz w:val="24"/>
                <w:szCs w:val="24"/>
              </w:rPr>
              <w:t>https://kimovsk.tularegion.ru</w:t>
            </w:r>
          </w:p>
        </w:tc>
      </w:tr>
    </w:tbl>
    <w:p w:rsidR="00EC4D96" w:rsidRPr="007F4548" w:rsidRDefault="00EC4D96" w:rsidP="00EC4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D96" w:rsidRPr="00B314AD" w:rsidRDefault="00EC4D96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7F4548">
        <w:rPr>
          <w:rFonts w:ascii="Times New Roman" w:hAnsi="Times New Roman"/>
          <w:sz w:val="28"/>
          <w:szCs w:val="28"/>
        </w:rPr>
        <w:t xml:space="preserve">а)  Муниципальное образование </w:t>
      </w:r>
      <w:proofErr w:type="spellStart"/>
      <w:r w:rsidRPr="007F4548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F4548">
        <w:rPr>
          <w:rFonts w:ascii="Times New Roman" w:hAnsi="Times New Roman"/>
          <w:sz w:val="28"/>
          <w:szCs w:val="28"/>
        </w:rPr>
        <w:t xml:space="preserve"> район образовано (установлены границы, наделено соответствующим статусом, определены административный центр и перечень поселений, входящих в состав муниципального района) в соответствии с </w:t>
      </w:r>
      <w:r w:rsidRPr="007F4548">
        <w:rPr>
          <w:rFonts w:ascii="Times New Roman" w:hAnsi="Times New Roman"/>
          <w:color w:val="000000"/>
          <w:sz w:val="28"/>
          <w:szCs w:val="28"/>
        </w:rPr>
        <w:t xml:space="preserve">Законом Тульской области от 11 марта 2005 года № 547 – ЗТО «О переименовании муниципального образования - город </w:t>
      </w:r>
      <w:proofErr w:type="spellStart"/>
      <w:r w:rsidRPr="007F4548">
        <w:rPr>
          <w:rFonts w:ascii="Times New Roman" w:hAnsi="Times New Roman"/>
          <w:color w:val="000000"/>
          <w:sz w:val="28"/>
          <w:szCs w:val="28"/>
        </w:rPr>
        <w:t>Кимовск</w:t>
      </w:r>
      <w:proofErr w:type="spellEnd"/>
      <w:r w:rsidRPr="007F454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F4548">
        <w:rPr>
          <w:rFonts w:ascii="Times New Roman" w:hAnsi="Times New Roman"/>
          <w:color w:val="000000"/>
          <w:sz w:val="28"/>
          <w:szCs w:val="28"/>
        </w:rPr>
        <w:t>Кимовский</w:t>
      </w:r>
      <w:proofErr w:type="spellEnd"/>
      <w:r w:rsidRPr="007F4548">
        <w:rPr>
          <w:rFonts w:ascii="Times New Roman" w:hAnsi="Times New Roman"/>
          <w:color w:val="000000"/>
          <w:sz w:val="28"/>
          <w:szCs w:val="28"/>
        </w:rPr>
        <w:t xml:space="preserve"> район Тульской области, установлении границ, наделении статусом и определении административных </w:t>
      </w:r>
      <w:r w:rsidRPr="00261C2D">
        <w:rPr>
          <w:rFonts w:ascii="Times New Roman" w:hAnsi="Times New Roman"/>
          <w:color w:val="000000"/>
          <w:sz w:val="28"/>
          <w:szCs w:val="28"/>
        </w:rPr>
        <w:t xml:space="preserve">центров муниципальных образований на территории </w:t>
      </w:r>
      <w:proofErr w:type="spellStart"/>
      <w:r w:rsidRPr="00261C2D">
        <w:rPr>
          <w:rFonts w:ascii="Times New Roman" w:hAnsi="Times New Roman"/>
          <w:color w:val="000000"/>
          <w:sz w:val="28"/>
          <w:szCs w:val="28"/>
        </w:rPr>
        <w:t>Кимовского</w:t>
      </w:r>
      <w:proofErr w:type="spellEnd"/>
      <w:r w:rsidRPr="00261C2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End"/>
      <w:r w:rsidRPr="00261C2D">
        <w:rPr>
          <w:rFonts w:ascii="Times New Roman" w:hAnsi="Times New Roman"/>
          <w:color w:val="000000"/>
          <w:sz w:val="28"/>
          <w:szCs w:val="28"/>
        </w:rPr>
        <w:t xml:space="preserve"> Тульской области».</w:t>
      </w:r>
    </w:p>
    <w:p w:rsidR="00EC4D96" w:rsidRPr="00B314AD" w:rsidRDefault="00C2252E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7800" cy="4152900"/>
            <wp:effectExtent l="19050" t="0" r="0" b="0"/>
            <wp:docPr id="10" name="Рисунок 1" descr="D:\Документы\Эффект Деятельности\Указы\607 Указ\2018 год\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Эффект Деятельности\Указы\607 Указ\2018 год\6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96" w:rsidRPr="00B314AD" w:rsidRDefault="00EC4D96" w:rsidP="0091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67CA0" w:rsidRPr="007C17CC" w:rsidRDefault="00C67CA0" w:rsidP="0091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 xml:space="preserve">б) Административный центр муниципального образования - </w:t>
      </w:r>
      <w:proofErr w:type="gramStart"/>
      <w:r w:rsidRPr="007C17CC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7C17C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C17CC">
        <w:rPr>
          <w:rFonts w:ascii="Times New Roman" w:hAnsi="Times New Roman"/>
          <w:color w:val="000000"/>
          <w:sz w:val="28"/>
          <w:szCs w:val="28"/>
        </w:rPr>
        <w:t>Кимовск</w:t>
      </w:r>
      <w:proofErr w:type="spellEnd"/>
      <w:r w:rsidRPr="007C17CC">
        <w:rPr>
          <w:rFonts w:ascii="Times New Roman" w:hAnsi="Times New Roman"/>
          <w:color w:val="000000"/>
          <w:sz w:val="28"/>
          <w:szCs w:val="28"/>
        </w:rPr>
        <w:t>.</w:t>
      </w:r>
    </w:p>
    <w:p w:rsidR="00C67CA0" w:rsidRPr="007C17CC" w:rsidRDefault="00C67CA0" w:rsidP="0091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>в) В</w:t>
      </w:r>
      <w:r w:rsidRPr="007C17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C17CC">
        <w:rPr>
          <w:rFonts w:ascii="Times New Roman" w:hAnsi="Times New Roman"/>
          <w:color w:val="000000"/>
          <w:sz w:val="28"/>
          <w:szCs w:val="28"/>
        </w:rPr>
        <w:t xml:space="preserve">состав муниципального района входят 1 </w:t>
      </w:r>
      <w:proofErr w:type="gramStart"/>
      <w:r w:rsidRPr="007C17CC">
        <w:rPr>
          <w:rFonts w:ascii="Times New Roman" w:hAnsi="Times New Roman"/>
          <w:color w:val="000000"/>
          <w:sz w:val="28"/>
          <w:szCs w:val="28"/>
        </w:rPr>
        <w:t>городское</w:t>
      </w:r>
      <w:proofErr w:type="gramEnd"/>
      <w:r w:rsidRPr="007C17C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712B9" w:rsidRPr="007C17CC">
        <w:rPr>
          <w:rFonts w:ascii="Times New Roman" w:hAnsi="Times New Roman"/>
          <w:color w:val="000000"/>
          <w:sz w:val="28"/>
          <w:szCs w:val="28"/>
        </w:rPr>
        <w:t>2</w:t>
      </w:r>
      <w:r w:rsidRPr="007C17CC">
        <w:rPr>
          <w:rFonts w:ascii="Times New Roman" w:hAnsi="Times New Roman"/>
          <w:color w:val="000000"/>
          <w:sz w:val="28"/>
          <w:szCs w:val="28"/>
        </w:rPr>
        <w:t xml:space="preserve"> сельских поселени</w:t>
      </w:r>
      <w:r w:rsidR="00B712B9" w:rsidRPr="007C17CC">
        <w:rPr>
          <w:rFonts w:ascii="Times New Roman" w:hAnsi="Times New Roman"/>
          <w:color w:val="000000"/>
          <w:sz w:val="28"/>
          <w:szCs w:val="28"/>
        </w:rPr>
        <w:t>я</w:t>
      </w:r>
      <w:r w:rsidRPr="007C17CC">
        <w:rPr>
          <w:rFonts w:ascii="Times New Roman" w:hAnsi="Times New Roman"/>
          <w:color w:val="000000"/>
          <w:sz w:val="28"/>
          <w:szCs w:val="28"/>
        </w:rPr>
        <w:t>.</w:t>
      </w:r>
    </w:p>
    <w:p w:rsidR="00F345DF" w:rsidRPr="007C17CC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 xml:space="preserve">   г) </w:t>
      </w:r>
      <w:r w:rsidR="00F345DF" w:rsidRPr="007C17CC">
        <w:rPr>
          <w:rFonts w:ascii="Times New Roman" w:hAnsi="Times New Roman"/>
          <w:color w:val="000000"/>
          <w:sz w:val="28"/>
          <w:szCs w:val="28"/>
        </w:rPr>
        <w:t>После</w:t>
      </w:r>
      <w:r w:rsidRPr="007C17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C17CC">
        <w:rPr>
          <w:rFonts w:ascii="Times New Roman" w:hAnsi="Times New Roman"/>
          <w:color w:val="000000"/>
          <w:sz w:val="28"/>
          <w:szCs w:val="28"/>
        </w:rPr>
        <w:t>2009 года</w:t>
      </w:r>
      <w:r w:rsidR="00F345DF" w:rsidRPr="007C17CC">
        <w:rPr>
          <w:rFonts w:ascii="Times New Roman" w:hAnsi="Times New Roman"/>
          <w:color w:val="000000"/>
          <w:sz w:val="28"/>
          <w:szCs w:val="28"/>
        </w:rPr>
        <w:t>:</w:t>
      </w:r>
    </w:p>
    <w:p w:rsidR="00364319" w:rsidRPr="007C17CC" w:rsidRDefault="0036431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- </w:t>
      </w:r>
      <w:r w:rsidR="00C67CA0" w:rsidRPr="007C17CC">
        <w:rPr>
          <w:rFonts w:ascii="Times New Roman" w:hAnsi="Times New Roman"/>
          <w:sz w:val="28"/>
          <w:szCs w:val="28"/>
        </w:rPr>
        <w:t>Законом Тульской области от 06.04.2010 N 1428-ЗТО "О реорганизации административно-территориальных единиц</w:t>
      </w:r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поселки </w:t>
      </w:r>
      <w:r w:rsidR="00C67CA0" w:rsidRPr="007C17CC">
        <w:rPr>
          <w:rFonts w:ascii="Times New Roman" w:hAnsi="Times New Roman"/>
          <w:sz w:val="28"/>
          <w:szCs w:val="28"/>
        </w:rPr>
        <w:t xml:space="preserve"> </w:t>
      </w:r>
      <w:r w:rsidRPr="007C17CC">
        <w:rPr>
          <w:rFonts w:ascii="Times New Roman" w:hAnsi="Times New Roman"/>
          <w:sz w:val="28"/>
          <w:szCs w:val="28"/>
        </w:rPr>
        <w:t xml:space="preserve">Новый, Старый, Мирный, Ясный, Шахтинский, Весенний, Зеркальный, Зубовский, Угольный, Строитель, Гранковский, Сельхозтехника, Левобережный присоединены к </w:t>
      </w:r>
      <w:r w:rsidR="00C67CA0" w:rsidRPr="007C17CC">
        <w:rPr>
          <w:rFonts w:ascii="Times New Roman" w:hAnsi="Times New Roman"/>
          <w:sz w:val="28"/>
          <w:szCs w:val="28"/>
        </w:rPr>
        <w:t xml:space="preserve"> территори</w:t>
      </w:r>
      <w:r w:rsidRPr="007C17CC">
        <w:rPr>
          <w:rFonts w:ascii="Times New Roman" w:hAnsi="Times New Roman"/>
          <w:sz w:val="28"/>
          <w:szCs w:val="28"/>
        </w:rPr>
        <w:t>и</w:t>
      </w:r>
      <w:r w:rsidR="00C67CA0" w:rsidRPr="007C17CC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C67CA0" w:rsidRPr="007C17CC">
        <w:rPr>
          <w:rFonts w:ascii="Times New Roman" w:hAnsi="Times New Roman"/>
          <w:sz w:val="28"/>
          <w:szCs w:val="28"/>
        </w:rPr>
        <w:t>Кимовска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. В соответствии с решением Собрания депутатов муниципального образования город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от 14.12.12 № 63-339 «О внесении изменений в решение Собрания депутатов муниципального образования город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</w:t>
      </w:r>
      <w:r w:rsidR="00377CF4" w:rsidRPr="007C17CC">
        <w:rPr>
          <w:rFonts w:ascii="Times New Roman" w:hAnsi="Times New Roman"/>
          <w:sz w:val="28"/>
          <w:szCs w:val="28"/>
        </w:rPr>
        <w:t xml:space="preserve"> от 15.06.2012 № 53-291</w:t>
      </w:r>
      <w:r w:rsidRPr="007C17CC">
        <w:rPr>
          <w:rFonts w:ascii="Times New Roman" w:hAnsi="Times New Roman"/>
          <w:sz w:val="28"/>
          <w:szCs w:val="28"/>
        </w:rPr>
        <w:t xml:space="preserve"> «О реорганизации</w:t>
      </w:r>
      <w:r w:rsidR="00377CF4" w:rsidRPr="007C17CC">
        <w:rPr>
          <w:rFonts w:ascii="Times New Roman" w:hAnsi="Times New Roman"/>
          <w:sz w:val="28"/>
          <w:szCs w:val="28"/>
        </w:rPr>
        <w:t xml:space="preserve"> </w:t>
      </w:r>
      <w:r w:rsidR="000B20ED" w:rsidRPr="007C17CC">
        <w:rPr>
          <w:rFonts w:ascii="Times New Roman" w:hAnsi="Times New Roman"/>
          <w:sz w:val="28"/>
          <w:szCs w:val="28"/>
        </w:rPr>
        <w:t xml:space="preserve"> административно-территориальных единиц на территории муниципального образования город </w:t>
      </w:r>
      <w:proofErr w:type="spellStart"/>
      <w:r w:rsidR="000B20ED" w:rsidRPr="007C17CC">
        <w:rPr>
          <w:rFonts w:ascii="Times New Roman" w:hAnsi="Times New Roman"/>
          <w:sz w:val="28"/>
          <w:szCs w:val="28"/>
        </w:rPr>
        <w:t>Кимовск</w:t>
      </w:r>
      <w:proofErr w:type="spellEnd"/>
      <w:r w:rsidR="000B20ED"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0ED"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="000B20ED" w:rsidRPr="007C17CC">
        <w:rPr>
          <w:rFonts w:ascii="Times New Roman" w:hAnsi="Times New Roman"/>
          <w:sz w:val="28"/>
          <w:szCs w:val="28"/>
        </w:rPr>
        <w:t xml:space="preserve"> района» указанным поселкам присвоен статус микрорайонов;</w:t>
      </w:r>
      <w:r w:rsidRPr="007C17CC">
        <w:rPr>
          <w:rFonts w:ascii="Times New Roman" w:hAnsi="Times New Roman"/>
          <w:sz w:val="28"/>
          <w:szCs w:val="28"/>
        </w:rPr>
        <w:t xml:space="preserve"> </w:t>
      </w:r>
    </w:p>
    <w:p w:rsidR="00C67CA0" w:rsidRPr="007C17CC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7CC">
        <w:rPr>
          <w:rFonts w:ascii="Times New Roman" w:hAnsi="Times New Roman"/>
          <w:color w:val="000000"/>
          <w:sz w:val="28"/>
          <w:szCs w:val="28"/>
        </w:rPr>
        <w:t xml:space="preserve">- В соответствии с </w:t>
      </w:r>
      <w:r w:rsidRPr="007C17CC">
        <w:rPr>
          <w:rFonts w:ascii="Times New Roman" w:hAnsi="Times New Roman"/>
          <w:sz w:val="28"/>
          <w:szCs w:val="28"/>
        </w:rPr>
        <w:t xml:space="preserve">Законом Тульской области от 20.07.2011 № 1595-ЗТО "О преобразовании муниципальных образований на территории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Тульской области и о внесении изменений в Закон Тульской области "О переименовании муниципального образования - город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Тульской области, установлении границ, наделении статусом и определении административных центров муниципальных </w:t>
      </w:r>
      <w:r w:rsidRPr="007C17CC">
        <w:rPr>
          <w:rFonts w:ascii="Times New Roman" w:hAnsi="Times New Roman"/>
          <w:sz w:val="28"/>
          <w:szCs w:val="28"/>
        </w:rPr>
        <w:lastRenderedPageBreak/>
        <w:t xml:space="preserve">образований на территории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Тульской области"</w:t>
      </w:r>
      <w:r w:rsidR="00C820E0" w:rsidRPr="007C17CC">
        <w:rPr>
          <w:rFonts w:ascii="Times New Roman" w:hAnsi="Times New Roman"/>
          <w:sz w:val="28"/>
          <w:szCs w:val="28"/>
        </w:rPr>
        <w:t xml:space="preserve"> </w:t>
      </w:r>
      <w:r w:rsidRPr="007C17CC">
        <w:rPr>
          <w:rFonts w:ascii="Times New Roman" w:hAnsi="Times New Roman"/>
          <w:sz w:val="28"/>
          <w:szCs w:val="28"/>
        </w:rPr>
        <w:t>(принят Тульской областной Думой 14.07.2011)</w:t>
      </w:r>
      <w:r w:rsidR="00AD60D3" w:rsidRPr="007C17CC">
        <w:rPr>
          <w:rFonts w:ascii="Times New Roman" w:hAnsi="Times New Roman"/>
          <w:sz w:val="28"/>
          <w:szCs w:val="28"/>
        </w:rPr>
        <w:t>:</w:t>
      </w:r>
      <w:proofErr w:type="gramEnd"/>
    </w:p>
    <w:p w:rsidR="00C67CA0" w:rsidRPr="007C17CC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- муниципальное образование рабочий поселок Епифань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и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Кораблинское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преобразованы путем их объединения в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Епифанское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района.</w:t>
      </w:r>
    </w:p>
    <w:p w:rsidR="00C67CA0" w:rsidRPr="007C17CC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- муниципальное образование рабочий поселок </w:t>
      </w:r>
      <w:proofErr w:type="spellStart"/>
      <w:r w:rsidRPr="007C17CC">
        <w:rPr>
          <w:rFonts w:ascii="Times New Roman" w:hAnsi="Times New Roman"/>
          <w:sz w:val="28"/>
          <w:szCs w:val="28"/>
        </w:rPr>
        <w:t>Новольвовск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и муниципальное образование Львовское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преобразованы путем их объединения в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Новольвовское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района.</w:t>
      </w:r>
    </w:p>
    <w:p w:rsidR="00B712B9" w:rsidRPr="007C17CC" w:rsidRDefault="00B712B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7CC">
        <w:rPr>
          <w:rFonts w:ascii="Times New Roman" w:hAnsi="Times New Roman"/>
          <w:color w:val="000000"/>
          <w:sz w:val="28"/>
          <w:szCs w:val="28"/>
        </w:rPr>
        <w:t xml:space="preserve">- В соответствии с </w:t>
      </w:r>
      <w:r w:rsidRPr="007C17CC">
        <w:rPr>
          <w:rFonts w:ascii="Times New Roman" w:hAnsi="Times New Roman"/>
          <w:sz w:val="28"/>
          <w:szCs w:val="28"/>
        </w:rPr>
        <w:t xml:space="preserve">Законом Тульской области от 01.04.2013 № 1898-ЗТО "О преобразовании муниципальных образований на территории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Тульской области и о внесении изменений в Закон Тульской области "О переименовании муниципального образования - город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Тульской области":</w:t>
      </w:r>
      <w:proofErr w:type="gramEnd"/>
    </w:p>
    <w:p w:rsidR="00B712B9" w:rsidRPr="007C17CC" w:rsidRDefault="00B712B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-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Бучальское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и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Епифанское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преобразованы путем объединения в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Епифанское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района;</w:t>
      </w:r>
    </w:p>
    <w:p w:rsidR="00B712B9" w:rsidRPr="007C17CC" w:rsidRDefault="00B712B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-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Кудашевское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района,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Новольвовское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и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Пронское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 преобразованы путем их объединения в муниципальное образование </w:t>
      </w:r>
      <w:proofErr w:type="spellStart"/>
      <w:r w:rsidRPr="007C17CC">
        <w:rPr>
          <w:rFonts w:ascii="Times New Roman" w:hAnsi="Times New Roman"/>
          <w:sz w:val="28"/>
          <w:szCs w:val="28"/>
        </w:rPr>
        <w:t>Новольвовское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района. </w:t>
      </w:r>
    </w:p>
    <w:p w:rsidR="00DC216C" w:rsidRPr="007C17CC" w:rsidRDefault="00DC216C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7CC">
        <w:rPr>
          <w:rFonts w:ascii="Times New Roman" w:hAnsi="Times New Roman"/>
          <w:sz w:val="28"/>
          <w:szCs w:val="28"/>
        </w:rPr>
        <w:t>д</w:t>
      </w:r>
      <w:proofErr w:type="spellEnd"/>
      <w:r w:rsidRPr="007C17CC">
        <w:rPr>
          <w:rFonts w:ascii="Times New Roman" w:hAnsi="Times New Roman"/>
          <w:sz w:val="28"/>
          <w:szCs w:val="28"/>
        </w:rPr>
        <w:t>) Площадь муниципального образования по состоянию на 31 декабря отчетного года- 1111,1 кв. км.</w:t>
      </w:r>
    </w:p>
    <w:p w:rsidR="00DC216C" w:rsidRPr="007C17CC" w:rsidRDefault="00DC216C" w:rsidP="00D27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е) Население муниципального образования по состоянию на 31 декабря отчетного года </w:t>
      </w:r>
      <w:r w:rsidR="00A42781">
        <w:rPr>
          <w:rFonts w:ascii="Times New Roman" w:hAnsi="Times New Roman"/>
          <w:sz w:val="28"/>
          <w:szCs w:val="28"/>
        </w:rPr>
        <w:t>37,33</w:t>
      </w:r>
      <w:r w:rsidRPr="007C17CC">
        <w:rPr>
          <w:rFonts w:ascii="Times New Roman" w:hAnsi="Times New Roman"/>
          <w:sz w:val="28"/>
          <w:szCs w:val="28"/>
        </w:rPr>
        <w:t xml:space="preserve"> тыс. чел., в том числе городское </w:t>
      </w:r>
      <w:r w:rsidR="00A42781">
        <w:rPr>
          <w:rFonts w:ascii="Times New Roman" w:hAnsi="Times New Roman"/>
          <w:sz w:val="28"/>
          <w:szCs w:val="28"/>
        </w:rPr>
        <w:t>25,73</w:t>
      </w:r>
      <w:r w:rsidRPr="007C17CC">
        <w:rPr>
          <w:rFonts w:ascii="Times New Roman" w:hAnsi="Times New Roman"/>
          <w:sz w:val="28"/>
          <w:szCs w:val="28"/>
        </w:rPr>
        <w:t xml:space="preserve"> тыс.</w:t>
      </w:r>
      <w:r w:rsidR="007731C2">
        <w:rPr>
          <w:rFonts w:ascii="Times New Roman" w:hAnsi="Times New Roman"/>
          <w:sz w:val="28"/>
          <w:szCs w:val="28"/>
        </w:rPr>
        <w:t xml:space="preserve"> </w:t>
      </w:r>
      <w:r w:rsidRPr="007C17CC">
        <w:rPr>
          <w:rFonts w:ascii="Times New Roman" w:hAnsi="Times New Roman"/>
          <w:sz w:val="28"/>
          <w:szCs w:val="28"/>
        </w:rPr>
        <w:t xml:space="preserve">чел. и сельское – </w:t>
      </w:r>
      <w:r w:rsidR="00A42781">
        <w:rPr>
          <w:rFonts w:ascii="Times New Roman" w:hAnsi="Times New Roman"/>
          <w:sz w:val="28"/>
          <w:szCs w:val="28"/>
        </w:rPr>
        <w:t>11,61</w:t>
      </w:r>
      <w:r w:rsidRPr="007C17C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C17CC">
        <w:rPr>
          <w:rFonts w:ascii="Times New Roman" w:hAnsi="Times New Roman"/>
          <w:sz w:val="28"/>
          <w:szCs w:val="28"/>
        </w:rPr>
        <w:t>.ч</w:t>
      </w:r>
      <w:proofErr w:type="gramEnd"/>
      <w:r w:rsidRPr="007C17CC">
        <w:rPr>
          <w:rFonts w:ascii="Times New Roman" w:hAnsi="Times New Roman"/>
          <w:sz w:val="28"/>
          <w:szCs w:val="28"/>
        </w:rPr>
        <w:t>ел.</w:t>
      </w:r>
    </w:p>
    <w:p w:rsidR="00C67CA0" w:rsidRPr="007C17CC" w:rsidRDefault="00C67CA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7CC">
        <w:rPr>
          <w:rFonts w:ascii="Times New Roman" w:hAnsi="Times New Roman"/>
          <w:color w:val="000000"/>
          <w:sz w:val="28"/>
          <w:szCs w:val="28"/>
        </w:rPr>
        <w:t xml:space="preserve">ж) </w:t>
      </w:r>
      <w:r w:rsidRPr="007C17CC">
        <w:rPr>
          <w:rFonts w:ascii="Times New Roman" w:hAnsi="Times New Roman"/>
          <w:sz w:val="28"/>
          <w:szCs w:val="28"/>
        </w:rPr>
        <w:t>Собрание представителей муниципального образования формируется из глав поселений, входящих в состав муниципального образования, и из депутатов Собраний депутатов указанных поселений, избираемых Собраниями депутатов поселений из своего состава в соответствии с равной</w:t>
      </w:r>
      <w:r w:rsidR="00AD60D3" w:rsidRPr="007C17CC">
        <w:rPr>
          <w:rFonts w:ascii="Times New Roman" w:hAnsi="Times New Roman"/>
          <w:sz w:val="28"/>
          <w:szCs w:val="28"/>
        </w:rPr>
        <w:t>,</w:t>
      </w:r>
      <w:r w:rsidRPr="007C17CC">
        <w:rPr>
          <w:rFonts w:ascii="Times New Roman" w:hAnsi="Times New Roman"/>
          <w:sz w:val="28"/>
          <w:szCs w:val="28"/>
        </w:rPr>
        <w:t xml:space="preserve"> независимо от численности населения поселения нормой представительства, которая составляет </w:t>
      </w:r>
      <w:r w:rsidR="00F10992" w:rsidRPr="007C17CC">
        <w:rPr>
          <w:rFonts w:ascii="Times New Roman" w:hAnsi="Times New Roman"/>
          <w:sz w:val="28"/>
          <w:szCs w:val="28"/>
        </w:rPr>
        <w:t>четыре</w:t>
      </w:r>
      <w:r w:rsidRPr="007C17CC">
        <w:rPr>
          <w:rFonts w:ascii="Times New Roman" w:hAnsi="Times New Roman"/>
          <w:sz w:val="28"/>
          <w:szCs w:val="28"/>
        </w:rPr>
        <w:t xml:space="preserve"> депутата от каждого поселения.</w:t>
      </w:r>
      <w:proofErr w:type="gramEnd"/>
    </w:p>
    <w:p w:rsidR="00C67CA0" w:rsidRPr="007C17CC" w:rsidRDefault="00C67CA0" w:rsidP="009118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 xml:space="preserve">Дата проведения выборов действующего состава представительного органа и срок его полномочий: </w:t>
      </w:r>
      <w:r w:rsidR="00F10992" w:rsidRPr="00F71C2D">
        <w:rPr>
          <w:rFonts w:ascii="Times New Roman" w:hAnsi="Times New Roman"/>
          <w:color w:val="000000"/>
          <w:sz w:val="28"/>
          <w:szCs w:val="28"/>
        </w:rPr>
        <w:t>сентябрь</w:t>
      </w:r>
      <w:r w:rsidRPr="00F71C2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C548F" w:rsidRPr="00F71C2D">
        <w:rPr>
          <w:rFonts w:ascii="Times New Roman" w:hAnsi="Times New Roman"/>
          <w:color w:val="000000"/>
          <w:sz w:val="28"/>
          <w:szCs w:val="28"/>
        </w:rPr>
        <w:t>18</w:t>
      </w:r>
      <w:r w:rsidRPr="00F71C2D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Pr="007C17CC">
        <w:rPr>
          <w:rFonts w:ascii="Times New Roman" w:hAnsi="Times New Roman"/>
          <w:color w:val="000000"/>
          <w:sz w:val="28"/>
          <w:szCs w:val="28"/>
        </w:rPr>
        <w:t xml:space="preserve"> срок полномочий – 5 лет</w:t>
      </w:r>
      <w:r w:rsidR="00F345DF" w:rsidRPr="007C17CC">
        <w:rPr>
          <w:rFonts w:ascii="Times New Roman" w:hAnsi="Times New Roman"/>
          <w:color w:val="000000"/>
          <w:sz w:val="28"/>
          <w:szCs w:val="28"/>
        </w:rPr>
        <w:t>.</w:t>
      </w:r>
    </w:p>
    <w:p w:rsidR="00C67CA0" w:rsidRPr="007C17CC" w:rsidRDefault="00C67CA0" w:rsidP="0091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 xml:space="preserve">Число депутатов </w:t>
      </w:r>
      <w:r w:rsidR="00F345DF" w:rsidRPr="007C17CC">
        <w:rPr>
          <w:rFonts w:ascii="Times New Roman" w:hAnsi="Times New Roman"/>
          <w:color w:val="000000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F345DF" w:rsidRPr="007C17CC">
        <w:rPr>
          <w:rFonts w:ascii="Times New Roman" w:hAnsi="Times New Roman"/>
          <w:color w:val="000000"/>
          <w:sz w:val="28"/>
          <w:szCs w:val="28"/>
        </w:rPr>
        <w:t>Кимовский</w:t>
      </w:r>
      <w:proofErr w:type="spellEnd"/>
      <w:r w:rsidR="00F345DF" w:rsidRPr="007C17CC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Pr="007C17CC">
        <w:rPr>
          <w:rFonts w:ascii="Times New Roman" w:hAnsi="Times New Roman"/>
          <w:color w:val="000000"/>
          <w:sz w:val="28"/>
          <w:szCs w:val="28"/>
        </w:rPr>
        <w:t>согласно уставу муниципального образования при формировании представительного органа</w:t>
      </w:r>
      <w:r w:rsidR="00823579" w:rsidRPr="007C17CC">
        <w:rPr>
          <w:rFonts w:ascii="Times New Roman" w:hAnsi="Times New Roman"/>
          <w:color w:val="000000"/>
          <w:sz w:val="28"/>
          <w:szCs w:val="28"/>
        </w:rPr>
        <w:t xml:space="preserve"> составляет</w:t>
      </w:r>
      <w:r w:rsidRPr="007C17CC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F10992" w:rsidRPr="007C17CC">
        <w:rPr>
          <w:rFonts w:ascii="Times New Roman" w:hAnsi="Times New Roman"/>
          <w:color w:val="000000"/>
          <w:sz w:val="28"/>
          <w:szCs w:val="28"/>
        </w:rPr>
        <w:t>5</w:t>
      </w:r>
      <w:r w:rsidR="00823579" w:rsidRPr="007C17CC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Pr="007C17CC">
        <w:rPr>
          <w:rFonts w:ascii="Times New Roman" w:hAnsi="Times New Roman"/>
          <w:color w:val="000000"/>
          <w:sz w:val="28"/>
          <w:szCs w:val="28"/>
        </w:rPr>
        <w:t xml:space="preserve">, фактически по состоянию на </w:t>
      </w:r>
      <w:r w:rsidRPr="00F71C2D">
        <w:rPr>
          <w:rFonts w:ascii="Times New Roman" w:hAnsi="Times New Roman"/>
          <w:color w:val="000000"/>
          <w:sz w:val="28"/>
          <w:szCs w:val="28"/>
        </w:rPr>
        <w:t>31 декабря 201</w:t>
      </w:r>
      <w:r w:rsidR="000C548F" w:rsidRPr="00F71C2D">
        <w:rPr>
          <w:rFonts w:ascii="Times New Roman" w:hAnsi="Times New Roman"/>
          <w:color w:val="000000"/>
          <w:sz w:val="28"/>
          <w:szCs w:val="28"/>
        </w:rPr>
        <w:t>8</w:t>
      </w:r>
      <w:r w:rsidRPr="00F71C2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782500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F10992" w:rsidRPr="00782500">
        <w:rPr>
          <w:rFonts w:ascii="Times New Roman" w:hAnsi="Times New Roman"/>
          <w:color w:val="000000"/>
          <w:sz w:val="28"/>
          <w:szCs w:val="28"/>
        </w:rPr>
        <w:t>5</w:t>
      </w:r>
      <w:r w:rsidR="00823579" w:rsidRPr="00782500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F05D11" w:rsidRPr="007C17CC" w:rsidRDefault="00F05D11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7CC">
        <w:rPr>
          <w:rFonts w:ascii="Times New Roman" w:hAnsi="Times New Roman"/>
          <w:sz w:val="28"/>
          <w:szCs w:val="28"/>
        </w:rPr>
        <w:lastRenderedPageBreak/>
        <w:t>з</w:t>
      </w:r>
      <w:proofErr w:type="spellEnd"/>
      <w:r w:rsidRPr="007C17CC">
        <w:rPr>
          <w:rFonts w:ascii="Times New Roman" w:hAnsi="Times New Roman"/>
          <w:sz w:val="28"/>
          <w:szCs w:val="28"/>
        </w:rPr>
        <w:t>)</w:t>
      </w:r>
      <w:r w:rsidRPr="007C17CC">
        <w:rPr>
          <w:rFonts w:ascii="Times New Roman" w:hAnsi="Times New Roman"/>
          <w:sz w:val="24"/>
          <w:szCs w:val="24"/>
        </w:rPr>
        <w:t xml:space="preserve"> </w:t>
      </w:r>
      <w:r w:rsidRPr="007C17CC">
        <w:rPr>
          <w:rFonts w:ascii="Times New Roman" w:hAnsi="Times New Roman"/>
          <w:sz w:val="28"/>
          <w:szCs w:val="28"/>
        </w:rPr>
        <w:t xml:space="preserve">С 1 декабря </w:t>
      </w:r>
      <w:smartTag w:uri="urn:schemas-microsoft-com:office:smarttags" w:element="metricconverter">
        <w:smartTagPr>
          <w:attr w:name="ProductID" w:val="2012 г"/>
        </w:smartTagPr>
        <w:r w:rsidRPr="007C17CC">
          <w:rPr>
            <w:rFonts w:ascii="Times New Roman" w:hAnsi="Times New Roman"/>
            <w:sz w:val="28"/>
            <w:szCs w:val="28"/>
          </w:rPr>
          <w:t>2012 г</w:t>
        </w:r>
      </w:smartTag>
      <w:r w:rsidRPr="007C17CC">
        <w:rPr>
          <w:rFonts w:ascii="Times New Roman" w:hAnsi="Times New Roman"/>
          <w:sz w:val="28"/>
          <w:szCs w:val="28"/>
        </w:rPr>
        <w:t>. Фролов Эдуард Леонидович назначен на должность</w:t>
      </w:r>
      <w:r w:rsidR="00156C3B" w:rsidRPr="007C17CC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7C17CC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по результатам конкурса согласно  решению Собрания представителей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от 30.11.2012 года № 77-445 «О назначении главы администрации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район». Дата окончания действия контракта -  </w:t>
      </w:r>
      <w:r w:rsidR="004E0E21" w:rsidRPr="007C17CC">
        <w:rPr>
          <w:rFonts w:ascii="Times New Roman" w:hAnsi="Times New Roman"/>
          <w:sz w:val="28"/>
          <w:szCs w:val="28"/>
        </w:rPr>
        <w:t>01 декабря</w:t>
      </w:r>
      <w:r w:rsidRPr="007C17CC">
        <w:rPr>
          <w:rFonts w:ascii="Times New Roman" w:hAnsi="Times New Roman"/>
          <w:sz w:val="28"/>
          <w:szCs w:val="28"/>
        </w:rPr>
        <w:t xml:space="preserve"> 2014 года.</w:t>
      </w:r>
    </w:p>
    <w:p w:rsidR="00BA5F9E" w:rsidRPr="007C17CC" w:rsidRDefault="004E0E21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>С 3 декабря 2014 года назначен</w:t>
      </w:r>
      <w:r w:rsidR="00BA5F9E" w:rsidRPr="007C17CC">
        <w:rPr>
          <w:rFonts w:ascii="Times New Roman" w:hAnsi="Times New Roman"/>
          <w:sz w:val="28"/>
          <w:szCs w:val="28"/>
        </w:rPr>
        <w:t xml:space="preserve"> первым заместителем главы администрации </w:t>
      </w:r>
      <w:r w:rsidRPr="007C17CC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BA5F9E" w:rsidRPr="007C17C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A5F9E"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BA5F9E" w:rsidRPr="007C17CC">
        <w:rPr>
          <w:rFonts w:ascii="Times New Roman" w:hAnsi="Times New Roman"/>
          <w:sz w:val="28"/>
          <w:szCs w:val="28"/>
        </w:rPr>
        <w:t xml:space="preserve"> район </w:t>
      </w:r>
      <w:r w:rsidRPr="007C17CC">
        <w:rPr>
          <w:rFonts w:ascii="Times New Roman" w:hAnsi="Times New Roman"/>
          <w:sz w:val="28"/>
          <w:szCs w:val="28"/>
        </w:rPr>
        <w:t>от 02.12.2014 № 135-рк</w:t>
      </w:r>
      <w:r w:rsidR="00BA5F9E" w:rsidRPr="007C17CC">
        <w:rPr>
          <w:rFonts w:ascii="Times New Roman" w:hAnsi="Times New Roman"/>
          <w:sz w:val="28"/>
          <w:szCs w:val="28"/>
        </w:rPr>
        <w:t xml:space="preserve"> «О назначении</w:t>
      </w:r>
      <w:r w:rsidR="00156C3B" w:rsidRPr="007C17CC">
        <w:rPr>
          <w:rFonts w:ascii="Times New Roman" w:hAnsi="Times New Roman"/>
          <w:sz w:val="28"/>
          <w:szCs w:val="28"/>
        </w:rPr>
        <w:t xml:space="preserve"> Фролова Э.Л. </w:t>
      </w:r>
      <w:r w:rsidRPr="007C17CC">
        <w:rPr>
          <w:rFonts w:ascii="Times New Roman" w:hAnsi="Times New Roman"/>
          <w:sz w:val="28"/>
          <w:szCs w:val="28"/>
        </w:rPr>
        <w:t>на должность муниципальной службы</w:t>
      </w:r>
      <w:r w:rsidR="00156C3B" w:rsidRPr="007C17CC">
        <w:rPr>
          <w:rFonts w:ascii="Times New Roman" w:hAnsi="Times New Roman"/>
          <w:sz w:val="28"/>
          <w:szCs w:val="28"/>
        </w:rPr>
        <w:t>».</w:t>
      </w:r>
      <w:r w:rsidRPr="007C17CC">
        <w:rPr>
          <w:rFonts w:ascii="Times New Roman" w:hAnsi="Times New Roman"/>
          <w:sz w:val="28"/>
          <w:szCs w:val="28"/>
        </w:rPr>
        <w:t xml:space="preserve"> </w:t>
      </w:r>
    </w:p>
    <w:p w:rsidR="00CD3EE6" w:rsidRPr="007C17CC" w:rsidRDefault="00CD3EE6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 xml:space="preserve">С 26 мая 2015 г. Фролов Эдуард Леонидович назначен на должность муниципальной службы главы администрации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по результатам конкурса согласно  решению Собрания представителей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от 25.05.2015 года № 37-165 «О назначении главы администрации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район». </w:t>
      </w:r>
      <w:r w:rsidR="00F26BAA" w:rsidRPr="007C17CC">
        <w:rPr>
          <w:rFonts w:ascii="Times New Roman" w:hAnsi="Times New Roman"/>
          <w:sz w:val="28"/>
          <w:szCs w:val="28"/>
        </w:rPr>
        <w:t>К</w:t>
      </w:r>
      <w:r w:rsidRPr="007C17CC">
        <w:rPr>
          <w:rFonts w:ascii="Times New Roman" w:hAnsi="Times New Roman"/>
          <w:sz w:val="28"/>
          <w:szCs w:val="28"/>
        </w:rPr>
        <w:t>онтракт</w:t>
      </w:r>
      <w:r w:rsidR="00F26BAA" w:rsidRPr="007C17CC">
        <w:rPr>
          <w:rFonts w:ascii="Times New Roman" w:hAnsi="Times New Roman"/>
          <w:sz w:val="28"/>
          <w:szCs w:val="28"/>
        </w:rPr>
        <w:t xml:space="preserve"> заключен сроком на 5 лет.</w:t>
      </w:r>
    </w:p>
    <w:p w:rsidR="00F05D11" w:rsidRPr="007C17CC" w:rsidRDefault="00F05D11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CC">
        <w:rPr>
          <w:rFonts w:ascii="Times New Roman" w:hAnsi="Times New Roman"/>
          <w:sz w:val="28"/>
          <w:szCs w:val="28"/>
        </w:rPr>
        <w:t>и) На 31 декабря 201</w:t>
      </w:r>
      <w:r w:rsidR="000C548F">
        <w:rPr>
          <w:rFonts w:ascii="Times New Roman" w:hAnsi="Times New Roman"/>
          <w:sz w:val="28"/>
          <w:szCs w:val="28"/>
        </w:rPr>
        <w:t>8</w:t>
      </w:r>
      <w:r w:rsidRPr="007C17CC">
        <w:rPr>
          <w:rFonts w:ascii="Times New Roman" w:hAnsi="Times New Roman"/>
          <w:sz w:val="28"/>
          <w:szCs w:val="28"/>
        </w:rPr>
        <w:t xml:space="preserve">г. общая численность работников органов местного самоуправления муниципального образования </w:t>
      </w:r>
      <w:proofErr w:type="spellStart"/>
      <w:r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sz w:val="28"/>
          <w:szCs w:val="28"/>
        </w:rPr>
        <w:t xml:space="preserve"> район составляет </w:t>
      </w:r>
      <w:r w:rsidR="00333D11" w:rsidRPr="00DF6EEE">
        <w:rPr>
          <w:rFonts w:ascii="Times New Roman" w:hAnsi="Times New Roman"/>
          <w:sz w:val="28"/>
          <w:szCs w:val="28"/>
        </w:rPr>
        <w:t>8</w:t>
      </w:r>
      <w:r w:rsidR="00B0036A" w:rsidRPr="00DF6EEE">
        <w:rPr>
          <w:rFonts w:ascii="Times New Roman" w:hAnsi="Times New Roman"/>
          <w:sz w:val="28"/>
          <w:szCs w:val="28"/>
        </w:rPr>
        <w:t>6</w:t>
      </w:r>
      <w:r w:rsidRPr="00DF6EEE">
        <w:rPr>
          <w:rFonts w:ascii="Times New Roman" w:hAnsi="Times New Roman"/>
          <w:sz w:val="28"/>
          <w:szCs w:val="28"/>
        </w:rPr>
        <w:t xml:space="preserve"> человек,  из них </w:t>
      </w:r>
      <w:r w:rsidR="00333D11" w:rsidRPr="00DF6EEE">
        <w:rPr>
          <w:rFonts w:ascii="Times New Roman" w:hAnsi="Times New Roman"/>
          <w:sz w:val="28"/>
          <w:szCs w:val="28"/>
        </w:rPr>
        <w:t>5</w:t>
      </w:r>
      <w:r w:rsidR="0055371F">
        <w:rPr>
          <w:rFonts w:ascii="Times New Roman" w:hAnsi="Times New Roman"/>
          <w:sz w:val="28"/>
          <w:szCs w:val="28"/>
        </w:rPr>
        <w:t>6</w:t>
      </w:r>
      <w:r w:rsidRPr="00DF6EEE">
        <w:rPr>
          <w:rFonts w:ascii="Times New Roman" w:hAnsi="Times New Roman"/>
          <w:sz w:val="28"/>
          <w:szCs w:val="28"/>
        </w:rPr>
        <w:t xml:space="preserve"> штатных</w:t>
      </w:r>
      <w:r w:rsidRPr="007C17CC">
        <w:rPr>
          <w:rFonts w:ascii="Times New Roman" w:hAnsi="Times New Roman"/>
          <w:sz w:val="28"/>
          <w:szCs w:val="28"/>
        </w:rPr>
        <w:t xml:space="preserve"> единиц - должности муниципальной службы.</w:t>
      </w:r>
      <w:r w:rsidR="00876DDB" w:rsidRPr="007C17CC">
        <w:rPr>
          <w:rFonts w:ascii="Times New Roman" w:hAnsi="Times New Roman"/>
          <w:sz w:val="28"/>
          <w:szCs w:val="28"/>
        </w:rPr>
        <w:t xml:space="preserve"> </w:t>
      </w:r>
      <w:r w:rsidRPr="007C17CC">
        <w:rPr>
          <w:rFonts w:ascii="Times New Roman" w:hAnsi="Times New Roman"/>
          <w:sz w:val="28"/>
          <w:szCs w:val="28"/>
        </w:rPr>
        <w:t>Из них</w:t>
      </w:r>
      <w:r w:rsidR="00876DDB" w:rsidRPr="007C17CC">
        <w:rPr>
          <w:rFonts w:ascii="Times New Roman" w:hAnsi="Times New Roman"/>
          <w:sz w:val="28"/>
          <w:szCs w:val="28"/>
        </w:rPr>
        <w:t xml:space="preserve"> </w:t>
      </w:r>
      <w:r w:rsidR="00333D11" w:rsidRPr="007C17CC">
        <w:rPr>
          <w:rFonts w:ascii="Times New Roman" w:hAnsi="Times New Roman"/>
          <w:sz w:val="28"/>
          <w:szCs w:val="28"/>
        </w:rPr>
        <w:t>5</w:t>
      </w:r>
      <w:r w:rsidR="0055371F">
        <w:rPr>
          <w:rFonts w:ascii="Times New Roman" w:hAnsi="Times New Roman"/>
          <w:sz w:val="28"/>
          <w:szCs w:val="28"/>
        </w:rPr>
        <w:t>6</w:t>
      </w:r>
      <w:r w:rsidRPr="007C17CC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876DDB" w:rsidRPr="007C17CC">
        <w:rPr>
          <w:rFonts w:ascii="Times New Roman" w:hAnsi="Times New Roman"/>
          <w:sz w:val="28"/>
          <w:szCs w:val="28"/>
        </w:rPr>
        <w:t>,</w:t>
      </w:r>
      <w:r w:rsidRPr="007C17CC">
        <w:rPr>
          <w:rFonts w:ascii="Times New Roman" w:hAnsi="Times New Roman"/>
          <w:sz w:val="28"/>
          <w:szCs w:val="28"/>
        </w:rPr>
        <w:t xml:space="preserve"> исполняющих собственные полномочия муниципального образования</w:t>
      </w:r>
      <w:r w:rsidR="00A46908"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908"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A46908" w:rsidRPr="007C17CC">
        <w:rPr>
          <w:rFonts w:ascii="Times New Roman" w:hAnsi="Times New Roman"/>
          <w:sz w:val="28"/>
          <w:szCs w:val="28"/>
        </w:rPr>
        <w:t xml:space="preserve"> район, полномочия муниципального образования город </w:t>
      </w:r>
      <w:proofErr w:type="spellStart"/>
      <w:r w:rsidR="00A46908" w:rsidRPr="007C17CC">
        <w:rPr>
          <w:rFonts w:ascii="Times New Roman" w:hAnsi="Times New Roman"/>
          <w:sz w:val="28"/>
          <w:szCs w:val="28"/>
        </w:rPr>
        <w:t>Кимовск</w:t>
      </w:r>
      <w:proofErr w:type="spellEnd"/>
      <w:r w:rsidR="00A46908" w:rsidRPr="007C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908" w:rsidRPr="007C17CC">
        <w:rPr>
          <w:rFonts w:ascii="Times New Roman" w:hAnsi="Times New Roman"/>
          <w:sz w:val="28"/>
          <w:szCs w:val="28"/>
        </w:rPr>
        <w:t>Кимовского</w:t>
      </w:r>
      <w:proofErr w:type="spellEnd"/>
      <w:r w:rsidR="00A46908" w:rsidRPr="007C17CC">
        <w:rPr>
          <w:rFonts w:ascii="Times New Roman" w:hAnsi="Times New Roman"/>
          <w:sz w:val="28"/>
          <w:szCs w:val="28"/>
        </w:rPr>
        <w:t xml:space="preserve"> района и полномочия, переданные муниципальными образованиями, расположенными на территории муниципального образования </w:t>
      </w:r>
      <w:proofErr w:type="spellStart"/>
      <w:r w:rsidR="00A46908" w:rsidRPr="007C17CC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A46908" w:rsidRPr="007C17CC">
        <w:rPr>
          <w:rFonts w:ascii="Times New Roman" w:hAnsi="Times New Roman"/>
          <w:sz w:val="28"/>
          <w:szCs w:val="28"/>
        </w:rPr>
        <w:t xml:space="preserve"> район</w:t>
      </w:r>
      <w:r w:rsidR="00876DDB" w:rsidRPr="007C17CC">
        <w:rPr>
          <w:rFonts w:ascii="Times New Roman" w:hAnsi="Times New Roman"/>
          <w:sz w:val="28"/>
          <w:szCs w:val="28"/>
        </w:rPr>
        <w:t xml:space="preserve">, в том числе </w:t>
      </w:r>
      <w:r w:rsidR="00333D11" w:rsidRPr="007C17CC">
        <w:rPr>
          <w:rFonts w:ascii="Times New Roman" w:hAnsi="Times New Roman"/>
          <w:sz w:val="28"/>
          <w:szCs w:val="28"/>
        </w:rPr>
        <w:t>5</w:t>
      </w:r>
      <w:r w:rsidRPr="007C17CC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876DDB" w:rsidRPr="007C17CC">
        <w:rPr>
          <w:rFonts w:ascii="Times New Roman" w:hAnsi="Times New Roman"/>
          <w:sz w:val="28"/>
          <w:szCs w:val="28"/>
        </w:rPr>
        <w:t>,</w:t>
      </w:r>
      <w:r w:rsidRPr="007C17CC">
        <w:rPr>
          <w:rFonts w:ascii="Times New Roman" w:hAnsi="Times New Roman"/>
          <w:sz w:val="28"/>
          <w:szCs w:val="28"/>
        </w:rPr>
        <w:t xml:space="preserve"> исполняющих государственные полномочия</w:t>
      </w:r>
      <w:r w:rsidR="00377A8F" w:rsidRPr="007C17CC">
        <w:rPr>
          <w:rFonts w:ascii="Times New Roman" w:hAnsi="Times New Roman"/>
          <w:sz w:val="28"/>
          <w:szCs w:val="28"/>
        </w:rPr>
        <w:t>.</w:t>
      </w:r>
    </w:p>
    <w:p w:rsidR="00C67CA0" w:rsidRPr="007C17CC" w:rsidRDefault="00C67CA0" w:rsidP="007A3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 xml:space="preserve">к) </w:t>
      </w:r>
      <w:r w:rsidR="00E250C3" w:rsidRPr="007C17CC">
        <w:rPr>
          <w:rFonts w:ascii="Times New Roman" w:hAnsi="Times New Roman"/>
          <w:color w:val="000000"/>
          <w:sz w:val="28"/>
          <w:szCs w:val="28"/>
        </w:rPr>
        <w:t>О</w:t>
      </w:r>
      <w:r w:rsidRPr="007C17CC">
        <w:rPr>
          <w:rFonts w:ascii="Times New Roman" w:hAnsi="Times New Roman"/>
          <w:color w:val="000000"/>
          <w:sz w:val="28"/>
          <w:szCs w:val="28"/>
        </w:rPr>
        <w:t>фициальное печатное издание для опубликования правовых актов органов местного самоуправления:</w:t>
      </w:r>
      <w:r w:rsidRPr="007C17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C17CC">
        <w:rPr>
          <w:rFonts w:ascii="Times New Roman" w:hAnsi="Times New Roman"/>
          <w:color w:val="000000"/>
          <w:sz w:val="28"/>
          <w:szCs w:val="28"/>
        </w:rPr>
        <w:t xml:space="preserve"> общественно-политическая газета «Районные будни. </w:t>
      </w:r>
      <w:proofErr w:type="spellStart"/>
      <w:r w:rsidRPr="007C17CC">
        <w:rPr>
          <w:rFonts w:ascii="Times New Roman" w:hAnsi="Times New Roman"/>
          <w:color w:val="000000"/>
          <w:sz w:val="28"/>
          <w:szCs w:val="28"/>
        </w:rPr>
        <w:t>Кимовский</w:t>
      </w:r>
      <w:proofErr w:type="spellEnd"/>
      <w:r w:rsidRPr="007C17CC">
        <w:rPr>
          <w:rFonts w:ascii="Times New Roman" w:hAnsi="Times New Roman"/>
          <w:color w:val="000000"/>
          <w:sz w:val="28"/>
          <w:szCs w:val="28"/>
        </w:rPr>
        <w:t xml:space="preserve"> район».</w:t>
      </w:r>
    </w:p>
    <w:p w:rsidR="00475D8C" w:rsidRPr="007C17CC" w:rsidRDefault="00475D8C" w:rsidP="0091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7CC">
        <w:rPr>
          <w:rFonts w:ascii="Times New Roman" w:hAnsi="Times New Roman"/>
          <w:color w:val="000000"/>
          <w:sz w:val="28"/>
          <w:szCs w:val="28"/>
        </w:rPr>
        <w:t>л) Официальный сайт администрации муниципально</w:t>
      </w:r>
      <w:r w:rsidR="00310B20" w:rsidRPr="007C17CC">
        <w:rPr>
          <w:rFonts w:ascii="Times New Roman" w:hAnsi="Times New Roman"/>
          <w:color w:val="000000"/>
          <w:sz w:val="28"/>
          <w:szCs w:val="28"/>
        </w:rPr>
        <w:t xml:space="preserve">го образования </w:t>
      </w:r>
      <w:proofErr w:type="spellStart"/>
      <w:r w:rsidR="00310B20" w:rsidRPr="007C17CC">
        <w:rPr>
          <w:rFonts w:ascii="Times New Roman" w:hAnsi="Times New Roman"/>
          <w:color w:val="000000"/>
          <w:sz w:val="28"/>
          <w:szCs w:val="28"/>
        </w:rPr>
        <w:t>Кимовский</w:t>
      </w:r>
      <w:proofErr w:type="spellEnd"/>
      <w:r w:rsidR="00310B20" w:rsidRPr="007C17CC">
        <w:rPr>
          <w:rFonts w:ascii="Times New Roman" w:hAnsi="Times New Roman"/>
          <w:color w:val="000000"/>
          <w:sz w:val="28"/>
          <w:szCs w:val="28"/>
        </w:rPr>
        <w:t xml:space="preserve"> район: </w:t>
      </w:r>
      <w:proofErr w:type="spellStart"/>
      <w:r w:rsidR="00310B20" w:rsidRPr="007C17CC">
        <w:rPr>
          <w:rFonts w:ascii="Times New Roman" w:hAnsi="Times New Roman"/>
          <w:sz w:val="28"/>
          <w:szCs w:val="28"/>
        </w:rPr>
        <w:t>kimovsk.tularegion.ru</w:t>
      </w:r>
      <w:proofErr w:type="spellEnd"/>
    </w:p>
    <w:p w:rsidR="00C67CA0" w:rsidRPr="00B314AD" w:rsidRDefault="00C67CA0" w:rsidP="009118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</w:p>
    <w:p w:rsidR="00293A78" w:rsidRPr="00BB44DB" w:rsidRDefault="00293A78" w:rsidP="0091187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B44DB">
        <w:rPr>
          <w:rFonts w:ascii="Times New Roman" w:hAnsi="Times New Roman"/>
          <w:b/>
          <w:i/>
          <w:sz w:val="28"/>
          <w:szCs w:val="28"/>
          <w:lang w:eastAsia="ru-RU"/>
        </w:rPr>
        <w:t>2. Состояние муниципального образования в 201</w:t>
      </w:r>
      <w:r w:rsidR="000C548F">
        <w:rPr>
          <w:rFonts w:ascii="Times New Roman" w:hAnsi="Times New Roman"/>
          <w:b/>
          <w:i/>
          <w:sz w:val="28"/>
          <w:szCs w:val="28"/>
          <w:lang w:eastAsia="ru-RU"/>
        </w:rPr>
        <w:t>8</w:t>
      </w:r>
      <w:r w:rsidRPr="00BB44D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году, динамика развития в сравнении с предыдущим годом и прогноз на 3-летний период.</w:t>
      </w:r>
    </w:p>
    <w:p w:rsidR="00900AFF" w:rsidRPr="00BB44DB" w:rsidRDefault="00400630" w:rsidP="009118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B44DB">
        <w:rPr>
          <w:rFonts w:ascii="Times New Roman" w:hAnsi="Times New Roman"/>
          <w:b/>
          <w:sz w:val="28"/>
          <w:szCs w:val="28"/>
          <w:u w:val="single"/>
          <w:lang w:eastAsia="ru-RU"/>
        </w:rPr>
        <w:t>Экономическое развитие</w:t>
      </w:r>
    </w:p>
    <w:p w:rsidR="001F3D5C" w:rsidRPr="007A32D0" w:rsidRDefault="001F3D5C" w:rsidP="007A32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32D0">
        <w:rPr>
          <w:rFonts w:ascii="Times New Roman" w:hAnsi="Times New Roman"/>
          <w:color w:val="000000"/>
          <w:sz w:val="28"/>
          <w:szCs w:val="28"/>
        </w:rPr>
        <w:t>Экономическое развитие муниципального образования является процессом, приводящим к улучшению условий жизни населения. В качестве главной цели экономического развития рассматривается повышение качества жизни населения, при этом преобразования в экономической сфере выступают как средства достижения этой цели.</w:t>
      </w:r>
    </w:p>
    <w:p w:rsidR="001F3D5C" w:rsidRPr="007A32D0" w:rsidRDefault="001F3D5C" w:rsidP="007A32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32D0">
        <w:rPr>
          <w:rFonts w:ascii="Times New Roman" w:hAnsi="Times New Roman"/>
          <w:color w:val="000000"/>
          <w:sz w:val="28"/>
          <w:szCs w:val="28"/>
        </w:rPr>
        <w:t xml:space="preserve">Основным приоритетом экономического развития является развитие реального сектора экономики на основе модернизации производства и внедрения инновационных технологий. </w:t>
      </w:r>
    </w:p>
    <w:p w:rsidR="000079E9" w:rsidRDefault="000079E9" w:rsidP="0000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1361C" w:rsidRPr="00CA167B" w:rsidRDefault="00C1361C" w:rsidP="000079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CA167B">
        <w:rPr>
          <w:rFonts w:ascii="Times New Roman" w:hAnsi="Times New Roman"/>
          <w:b/>
          <w:sz w:val="28"/>
          <w:szCs w:val="28"/>
          <w:u w:val="single"/>
        </w:rPr>
        <w:t>Развитие малого и среднего предпринимательства</w:t>
      </w:r>
    </w:p>
    <w:p w:rsidR="00400630" w:rsidRPr="00CA167B" w:rsidRDefault="00400630" w:rsidP="007A3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67B">
        <w:rPr>
          <w:rFonts w:ascii="Times New Roman" w:hAnsi="Times New Roman"/>
          <w:sz w:val="28"/>
          <w:szCs w:val="28"/>
          <w:lang w:eastAsia="ru-RU"/>
        </w:rPr>
        <w:t>Малый и средний бизнес рассматривается как один из главных факторов экономического роста – поскольку он быстро адаптируется к изменяющимся условиям рынка, социально ориентирован, создает новые рабочие места.</w:t>
      </w:r>
    </w:p>
    <w:p w:rsidR="00C55E9E" w:rsidRPr="007F2E3E" w:rsidRDefault="000D0382" w:rsidP="007A32D0">
      <w:pPr>
        <w:spacing w:after="0" w:line="240" w:lineRule="auto"/>
        <w:ind w:firstLine="709"/>
        <w:jc w:val="both"/>
        <w:rPr>
          <w:sz w:val="28"/>
          <w:szCs w:val="28"/>
        </w:rPr>
      </w:pPr>
      <w:r w:rsidRPr="00F622A5">
        <w:rPr>
          <w:rFonts w:ascii="Times New Roman" w:hAnsi="Times New Roman"/>
          <w:sz w:val="28"/>
          <w:szCs w:val="28"/>
        </w:rPr>
        <w:t>Количество субъектов малого и среднего п</w:t>
      </w:r>
      <w:r w:rsidR="00407D46">
        <w:rPr>
          <w:rFonts w:ascii="Times New Roman" w:hAnsi="Times New Roman"/>
          <w:sz w:val="28"/>
          <w:szCs w:val="28"/>
        </w:rPr>
        <w:t>редпринимательства составляет 1320</w:t>
      </w:r>
      <w:r w:rsidRPr="00F622A5">
        <w:rPr>
          <w:rFonts w:ascii="Times New Roman" w:hAnsi="Times New Roman"/>
          <w:sz w:val="28"/>
          <w:szCs w:val="28"/>
        </w:rPr>
        <w:t xml:space="preserve"> единиц (</w:t>
      </w:r>
      <w:r w:rsidR="00407D46">
        <w:rPr>
          <w:rFonts w:ascii="Times New Roman" w:hAnsi="Times New Roman"/>
          <w:sz w:val="28"/>
          <w:szCs w:val="28"/>
        </w:rPr>
        <w:t>4</w:t>
      </w:r>
      <w:r w:rsidR="00C55E9E" w:rsidRPr="00F622A5">
        <w:rPr>
          <w:rFonts w:ascii="Times New Roman" w:hAnsi="Times New Roman"/>
          <w:sz w:val="28"/>
          <w:szCs w:val="28"/>
        </w:rPr>
        <w:t xml:space="preserve"> средних предприятий; </w:t>
      </w:r>
      <w:r w:rsidR="00407D46">
        <w:rPr>
          <w:rFonts w:ascii="Times New Roman" w:hAnsi="Times New Roman"/>
          <w:sz w:val="28"/>
          <w:szCs w:val="28"/>
        </w:rPr>
        <w:t>316</w:t>
      </w:r>
      <w:r w:rsidR="00C55E9E" w:rsidRPr="00F622A5">
        <w:rPr>
          <w:rFonts w:ascii="Times New Roman" w:hAnsi="Times New Roman"/>
          <w:sz w:val="28"/>
          <w:szCs w:val="28"/>
        </w:rPr>
        <w:t xml:space="preserve"> малых предприятий; </w:t>
      </w:r>
      <w:r w:rsidR="00407D46">
        <w:rPr>
          <w:rFonts w:ascii="Times New Roman" w:hAnsi="Times New Roman"/>
          <w:sz w:val="28"/>
          <w:szCs w:val="28"/>
        </w:rPr>
        <w:t>1000</w:t>
      </w:r>
      <w:r w:rsidR="00C55E9E" w:rsidRPr="007F2E3E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DF6EEE">
        <w:rPr>
          <w:rFonts w:ascii="Times New Roman" w:hAnsi="Times New Roman"/>
          <w:sz w:val="28"/>
          <w:szCs w:val="28"/>
        </w:rPr>
        <w:t>ей</w:t>
      </w:r>
      <w:r w:rsidR="00F622A5" w:rsidRPr="007F2E3E">
        <w:rPr>
          <w:rFonts w:ascii="Times New Roman" w:hAnsi="Times New Roman"/>
          <w:sz w:val="28"/>
          <w:szCs w:val="28"/>
        </w:rPr>
        <w:t>)</w:t>
      </w:r>
      <w:r w:rsidR="00C55E9E" w:rsidRPr="007F2E3E">
        <w:rPr>
          <w:rFonts w:ascii="Times New Roman" w:hAnsi="Times New Roman"/>
          <w:sz w:val="28"/>
          <w:szCs w:val="28"/>
        </w:rPr>
        <w:t>.</w:t>
      </w:r>
      <w:r w:rsidR="00C55E9E" w:rsidRPr="007F2E3E">
        <w:rPr>
          <w:sz w:val="28"/>
          <w:szCs w:val="28"/>
        </w:rPr>
        <w:t xml:space="preserve"> </w:t>
      </w:r>
    </w:p>
    <w:p w:rsidR="00C518B0" w:rsidRPr="007F2E3E" w:rsidRDefault="00791E03" w:rsidP="007A32D0">
      <w:pPr>
        <w:spacing w:after="0" w:line="240" w:lineRule="auto"/>
        <w:ind w:firstLine="708"/>
        <w:jc w:val="both"/>
        <w:rPr>
          <w:sz w:val="28"/>
          <w:szCs w:val="28"/>
        </w:rPr>
      </w:pPr>
      <w:r w:rsidRPr="007F2E3E">
        <w:rPr>
          <w:rFonts w:ascii="Times New Roman" w:hAnsi="Times New Roman"/>
          <w:sz w:val="28"/>
          <w:szCs w:val="28"/>
        </w:rPr>
        <w:t>Средняя заработная плата работников в сфере малого и среднего предпринимательства за 201</w:t>
      </w:r>
      <w:r w:rsidR="007A32D0">
        <w:rPr>
          <w:rFonts w:ascii="Times New Roman" w:hAnsi="Times New Roman"/>
          <w:sz w:val="28"/>
          <w:szCs w:val="28"/>
        </w:rPr>
        <w:t>8</w:t>
      </w:r>
      <w:r w:rsidRPr="007F2E3E">
        <w:rPr>
          <w:rFonts w:ascii="Times New Roman" w:hAnsi="Times New Roman"/>
          <w:sz w:val="28"/>
          <w:szCs w:val="28"/>
        </w:rPr>
        <w:t xml:space="preserve"> год составила </w:t>
      </w:r>
      <w:r w:rsidR="00407D46" w:rsidRPr="00407D46">
        <w:rPr>
          <w:rFonts w:ascii="Times New Roman" w:hAnsi="Times New Roman"/>
          <w:sz w:val="28"/>
          <w:szCs w:val="28"/>
        </w:rPr>
        <w:t>23368,5</w:t>
      </w:r>
      <w:r w:rsidR="00407D46">
        <w:rPr>
          <w:sz w:val="28"/>
          <w:szCs w:val="28"/>
        </w:rPr>
        <w:t xml:space="preserve"> </w:t>
      </w:r>
      <w:r w:rsidRPr="007F2E3E">
        <w:rPr>
          <w:rFonts w:ascii="Times New Roman" w:hAnsi="Times New Roman"/>
          <w:sz w:val="28"/>
          <w:szCs w:val="28"/>
        </w:rPr>
        <w:t xml:space="preserve">рублей, темп роста к прошлому году составил </w:t>
      </w:r>
      <w:r w:rsidR="00407D46" w:rsidRPr="00407D46">
        <w:rPr>
          <w:rFonts w:ascii="Times New Roman" w:hAnsi="Times New Roman"/>
          <w:sz w:val="28"/>
          <w:szCs w:val="28"/>
        </w:rPr>
        <w:t xml:space="preserve">100,6 </w:t>
      </w:r>
      <w:r w:rsidRPr="007F2E3E">
        <w:rPr>
          <w:rFonts w:ascii="Times New Roman" w:hAnsi="Times New Roman"/>
          <w:sz w:val="28"/>
          <w:szCs w:val="28"/>
        </w:rPr>
        <w:t>%.</w:t>
      </w:r>
      <w:r w:rsidR="00C518B0" w:rsidRPr="007F2E3E">
        <w:rPr>
          <w:sz w:val="28"/>
          <w:szCs w:val="28"/>
        </w:rPr>
        <w:t xml:space="preserve"> </w:t>
      </w:r>
    </w:p>
    <w:p w:rsidR="007F2E3E" w:rsidRPr="007F2E3E" w:rsidRDefault="007F2E3E" w:rsidP="007A32D0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3E">
        <w:rPr>
          <w:sz w:val="28"/>
          <w:szCs w:val="28"/>
        </w:rPr>
        <w:t>Удельный вес налоговых поступлений от субъектов малого и сред</w:t>
      </w:r>
      <w:r w:rsidR="00407D46">
        <w:rPr>
          <w:sz w:val="28"/>
          <w:szCs w:val="28"/>
        </w:rPr>
        <w:t>него предпринимательства за 2018</w:t>
      </w:r>
      <w:r w:rsidRPr="007F2E3E">
        <w:rPr>
          <w:sz w:val="28"/>
          <w:szCs w:val="28"/>
        </w:rPr>
        <w:t xml:space="preserve"> год составил </w:t>
      </w:r>
      <w:r w:rsidR="00407D46" w:rsidRPr="00FA4F4A">
        <w:rPr>
          <w:sz w:val="28"/>
          <w:szCs w:val="28"/>
        </w:rPr>
        <w:t xml:space="preserve">12,7 </w:t>
      </w:r>
      <w:r w:rsidRPr="007F2E3E">
        <w:rPr>
          <w:sz w:val="28"/>
          <w:szCs w:val="28"/>
        </w:rPr>
        <w:t xml:space="preserve">% в общем объеме налоговых поступлений в консолидированный бюджет муниципального образования или </w:t>
      </w:r>
      <w:r w:rsidR="00B80FC2">
        <w:rPr>
          <w:sz w:val="28"/>
          <w:szCs w:val="28"/>
        </w:rPr>
        <w:t>46693,7</w:t>
      </w:r>
      <w:r w:rsidR="00B80FC2" w:rsidRPr="00111DF1">
        <w:rPr>
          <w:sz w:val="28"/>
          <w:szCs w:val="28"/>
        </w:rPr>
        <w:t xml:space="preserve"> </w:t>
      </w:r>
      <w:r w:rsidR="00B80FC2">
        <w:rPr>
          <w:sz w:val="28"/>
          <w:szCs w:val="28"/>
        </w:rPr>
        <w:t>тыс</w:t>
      </w:r>
      <w:proofErr w:type="gramStart"/>
      <w:r w:rsidR="00B80FC2">
        <w:rPr>
          <w:sz w:val="28"/>
          <w:szCs w:val="28"/>
        </w:rPr>
        <w:t>.</w:t>
      </w:r>
      <w:r w:rsidR="00B80FC2" w:rsidRPr="00111DF1">
        <w:rPr>
          <w:sz w:val="28"/>
          <w:szCs w:val="28"/>
        </w:rPr>
        <w:t>р</w:t>
      </w:r>
      <w:proofErr w:type="gramEnd"/>
      <w:r w:rsidR="00B80FC2" w:rsidRPr="00111DF1">
        <w:rPr>
          <w:sz w:val="28"/>
          <w:szCs w:val="28"/>
        </w:rPr>
        <w:t xml:space="preserve">уб., что на </w:t>
      </w:r>
      <w:r w:rsidR="00B80FC2">
        <w:rPr>
          <w:sz w:val="28"/>
          <w:szCs w:val="28"/>
        </w:rPr>
        <w:t>13121,9</w:t>
      </w:r>
      <w:r w:rsidR="00B80FC2" w:rsidRPr="00111DF1">
        <w:rPr>
          <w:sz w:val="28"/>
          <w:szCs w:val="28"/>
        </w:rPr>
        <w:t xml:space="preserve"> </w:t>
      </w:r>
      <w:r w:rsidRPr="007F2E3E">
        <w:rPr>
          <w:sz w:val="28"/>
          <w:szCs w:val="28"/>
        </w:rPr>
        <w:t>тыс. руб. меньше отчётного периода прошлого года. Снижение поступление налогов связано с предоставлением «налоговых каникул» для вновь зарегистрированных индивидуальных предпринимателей.</w:t>
      </w:r>
    </w:p>
    <w:p w:rsidR="00B80FC2" w:rsidRPr="007F2E3E" w:rsidRDefault="000D0382" w:rsidP="007A32D0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3E">
        <w:rPr>
          <w:sz w:val="28"/>
          <w:szCs w:val="28"/>
        </w:rPr>
        <w:t>За 201</w:t>
      </w:r>
      <w:r w:rsidR="00B80FC2">
        <w:rPr>
          <w:sz w:val="28"/>
          <w:szCs w:val="28"/>
        </w:rPr>
        <w:t>8</w:t>
      </w:r>
      <w:r w:rsidRPr="007F2E3E">
        <w:rPr>
          <w:sz w:val="28"/>
          <w:szCs w:val="28"/>
        </w:rPr>
        <w:t xml:space="preserve"> год было создано </w:t>
      </w:r>
      <w:r w:rsidR="00B80FC2">
        <w:rPr>
          <w:sz w:val="28"/>
          <w:szCs w:val="28"/>
        </w:rPr>
        <w:t xml:space="preserve">547 рабочих мест, </w:t>
      </w:r>
      <w:r w:rsidR="00791E03" w:rsidRPr="007F2E3E">
        <w:rPr>
          <w:sz w:val="28"/>
          <w:szCs w:val="28"/>
        </w:rPr>
        <w:t xml:space="preserve"> </w:t>
      </w:r>
      <w:r w:rsidR="00B80FC2" w:rsidRPr="007372D9">
        <w:rPr>
          <w:sz w:val="28"/>
          <w:szCs w:val="28"/>
        </w:rPr>
        <w:t xml:space="preserve">из них новые рабочие места - </w:t>
      </w:r>
      <w:r w:rsidR="00B80FC2">
        <w:rPr>
          <w:sz w:val="28"/>
          <w:szCs w:val="28"/>
        </w:rPr>
        <w:t>362</w:t>
      </w:r>
      <w:r w:rsidR="00B80FC2" w:rsidRPr="007372D9">
        <w:rPr>
          <w:sz w:val="28"/>
          <w:szCs w:val="28"/>
        </w:rPr>
        <w:t xml:space="preserve"> </w:t>
      </w:r>
      <w:r w:rsidR="00B80FC2" w:rsidRPr="00BC6A7E">
        <w:rPr>
          <w:sz w:val="28"/>
          <w:szCs w:val="28"/>
        </w:rPr>
        <w:t>(7 сельское хозяйство; 150 производственная сфера; 171 сфера торговли и услуг; 34 прочее) и 185 легализация трудовых отношений.</w:t>
      </w:r>
    </w:p>
    <w:p w:rsidR="00400630" w:rsidRPr="00580AEF" w:rsidRDefault="00400630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AEF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580AEF">
        <w:rPr>
          <w:rFonts w:ascii="Times New Roman" w:hAnsi="Times New Roman"/>
          <w:sz w:val="28"/>
          <w:szCs w:val="28"/>
          <w:lang w:eastAsia="ru-RU"/>
        </w:rPr>
        <w:t>Кимовском</w:t>
      </w:r>
      <w:proofErr w:type="spellEnd"/>
      <w:r w:rsidRPr="00580AEF">
        <w:rPr>
          <w:rFonts w:ascii="Times New Roman" w:hAnsi="Times New Roman"/>
          <w:sz w:val="28"/>
          <w:szCs w:val="28"/>
          <w:lang w:eastAsia="ru-RU"/>
        </w:rPr>
        <w:t xml:space="preserve"> районе число субъектов малого и среднего предпринимательства (с учетом индивидуальных предпринимателей) на 10000 человек населения в 201</w:t>
      </w:r>
      <w:r w:rsidR="00B80FC2">
        <w:rPr>
          <w:rFonts w:ascii="Times New Roman" w:hAnsi="Times New Roman"/>
          <w:sz w:val="28"/>
          <w:szCs w:val="28"/>
          <w:lang w:eastAsia="ru-RU"/>
        </w:rPr>
        <w:t>8</w:t>
      </w:r>
      <w:r w:rsidRPr="00580AEF">
        <w:rPr>
          <w:rFonts w:ascii="Times New Roman" w:hAnsi="Times New Roman"/>
          <w:sz w:val="28"/>
          <w:szCs w:val="28"/>
          <w:lang w:eastAsia="ru-RU"/>
        </w:rPr>
        <w:t xml:space="preserve"> году составило </w:t>
      </w:r>
      <w:r w:rsidR="00B80FC2">
        <w:rPr>
          <w:rFonts w:ascii="Times New Roman" w:hAnsi="Times New Roman"/>
          <w:sz w:val="28"/>
          <w:szCs w:val="28"/>
          <w:lang w:eastAsia="ru-RU"/>
        </w:rPr>
        <w:t>356,8</w:t>
      </w:r>
      <w:r w:rsidRPr="00580AEF">
        <w:rPr>
          <w:rFonts w:ascii="Times New Roman" w:hAnsi="Times New Roman"/>
          <w:sz w:val="28"/>
          <w:szCs w:val="28"/>
          <w:lang w:eastAsia="ru-RU"/>
        </w:rPr>
        <w:t xml:space="preserve"> ед</w:t>
      </w:r>
      <w:r w:rsidR="00EE4609" w:rsidRPr="00580AEF">
        <w:rPr>
          <w:rFonts w:ascii="Times New Roman" w:hAnsi="Times New Roman"/>
          <w:sz w:val="28"/>
          <w:szCs w:val="28"/>
          <w:lang w:eastAsia="ru-RU"/>
        </w:rPr>
        <w:t>.</w:t>
      </w:r>
      <w:r w:rsidRPr="00580AEF">
        <w:rPr>
          <w:rFonts w:ascii="Times New Roman" w:hAnsi="Times New Roman"/>
          <w:sz w:val="28"/>
          <w:szCs w:val="28"/>
          <w:lang w:eastAsia="ru-RU"/>
        </w:rPr>
        <w:t>, в 201</w:t>
      </w:r>
      <w:r w:rsidR="00B80FC2">
        <w:rPr>
          <w:rFonts w:ascii="Times New Roman" w:hAnsi="Times New Roman"/>
          <w:sz w:val="28"/>
          <w:szCs w:val="28"/>
          <w:lang w:eastAsia="ru-RU"/>
        </w:rPr>
        <w:t>7</w:t>
      </w:r>
      <w:r w:rsidR="00EE4609" w:rsidRPr="00580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0AEF">
        <w:rPr>
          <w:rFonts w:ascii="Times New Roman" w:hAnsi="Times New Roman"/>
          <w:sz w:val="28"/>
          <w:szCs w:val="28"/>
          <w:lang w:eastAsia="ru-RU"/>
        </w:rPr>
        <w:t>г</w:t>
      </w:r>
      <w:r w:rsidR="00EE4609" w:rsidRPr="00580AEF">
        <w:rPr>
          <w:rFonts w:ascii="Times New Roman" w:hAnsi="Times New Roman"/>
          <w:sz w:val="28"/>
          <w:szCs w:val="28"/>
          <w:lang w:eastAsia="ru-RU"/>
        </w:rPr>
        <w:t>оду</w:t>
      </w:r>
      <w:r w:rsidRPr="00580AE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80FC2">
        <w:rPr>
          <w:rFonts w:ascii="Times New Roman" w:hAnsi="Times New Roman"/>
          <w:sz w:val="28"/>
          <w:szCs w:val="28"/>
          <w:lang w:eastAsia="ru-RU"/>
        </w:rPr>
        <w:t>327</w:t>
      </w:r>
      <w:r w:rsidRPr="00580AEF">
        <w:rPr>
          <w:rFonts w:ascii="Times New Roman" w:hAnsi="Times New Roman"/>
          <w:sz w:val="28"/>
          <w:szCs w:val="28"/>
          <w:lang w:eastAsia="ru-RU"/>
        </w:rPr>
        <w:t xml:space="preserve"> ед</w:t>
      </w:r>
      <w:r w:rsidR="00EE4609" w:rsidRPr="00580AEF">
        <w:rPr>
          <w:rFonts w:ascii="Times New Roman" w:hAnsi="Times New Roman"/>
          <w:sz w:val="28"/>
          <w:szCs w:val="28"/>
          <w:lang w:eastAsia="ru-RU"/>
        </w:rPr>
        <w:t>.</w:t>
      </w:r>
      <w:r w:rsidR="00C4738F" w:rsidRPr="00580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B6B" w:rsidRPr="00580AEF">
        <w:rPr>
          <w:rFonts w:ascii="Times New Roman" w:hAnsi="Times New Roman"/>
          <w:sz w:val="28"/>
          <w:szCs w:val="28"/>
          <w:lang w:eastAsia="ru-RU"/>
        </w:rPr>
        <w:t>К</w:t>
      </w:r>
      <w:r w:rsidR="00C4738F" w:rsidRPr="00580A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80FC2">
        <w:rPr>
          <w:rFonts w:ascii="Times New Roman" w:hAnsi="Times New Roman"/>
          <w:sz w:val="28"/>
          <w:szCs w:val="28"/>
          <w:lang w:eastAsia="ru-RU"/>
        </w:rPr>
        <w:t>21</w:t>
      </w:r>
      <w:r w:rsidR="00C4738F" w:rsidRPr="00580AEF">
        <w:rPr>
          <w:rFonts w:ascii="Times New Roman" w:hAnsi="Times New Roman"/>
          <w:sz w:val="28"/>
          <w:szCs w:val="28"/>
          <w:lang w:eastAsia="ru-RU"/>
        </w:rPr>
        <w:t xml:space="preserve"> году этот показатель планируется на уровне </w:t>
      </w:r>
      <w:r w:rsidR="00B80FC2">
        <w:rPr>
          <w:rFonts w:ascii="Times New Roman" w:hAnsi="Times New Roman"/>
          <w:sz w:val="28"/>
          <w:szCs w:val="28"/>
          <w:lang w:eastAsia="ru-RU"/>
        </w:rPr>
        <w:t>367,6</w:t>
      </w:r>
      <w:r w:rsidR="00C4738F" w:rsidRPr="00580AEF">
        <w:rPr>
          <w:rFonts w:ascii="Times New Roman" w:hAnsi="Times New Roman"/>
          <w:sz w:val="28"/>
          <w:szCs w:val="28"/>
          <w:lang w:eastAsia="ru-RU"/>
        </w:rPr>
        <w:t xml:space="preserve"> ед.</w:t>
      </w:r>
    </w:p>
    <w:p w:rsidR="003E3BED" w:rsidRPr="00580AEF" w:rsidRDefault="003E3BED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A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630" w:rsidRPr="00B314AD" w:rsidRDefault="00400630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80AEF">
        <w:rPr>
          <w:rFonts w:ascii="Times New Roman" w:hAnsi="Times New Roman"/>
          <w:sz w:val="28"/>
          <w:szCs w:val="28"/>
          <w:lang w:eastAsia="ru-RU"/>
        </w:rPr>
        <w:t>Доля среднесписочной численности работников (без в</w:t>
      </w:r>
      <w:r w:rsidRPr="00C05381">
        <w:rPr>
          <w:rFonts w:ascii="Times New Roman" w:hAnsi="Times New Roman"/>
          <w:sz w:val="28"/>
          <w:szCs w:val="28"/>
          <w:lang w:eastAsia="ru-RU"/>
        </w:rPr>
        <w:t xml:space="preserve">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r w:rsidRPr="00C053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организаций </w:t>
      </w:r>
      <w:r w:rsidR="00C4738F" w:rsidRPr="00C05381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C05381">
        <w:rPr>
          <w:rFonts w:ascii="Times New Roman" w:hAnsi="Times New Roman"/>
          <w:sz w:val="28"/>
          <w:szCs w:val="28"/>
          <w:lang w:eastAsia="ru-RU"/>
        </w:rPr>
        <w:t>в 201</w:t>
      </w:r>
      <w:r w:rsidR="00B80FC2">
        <w:rPr>
          <w:rFonts w:ascii="Times New Roman" w:hAnsi="Times New Roman"/>
          <w:sz w:val="28"/>
          <w:szCs w:val="28"/>
          <w:lang w:eastAsia="ru-RU"/>
        </w:rPr>
        <w:t>8</w:t>
      </w:r>
      <w:r w:rsidRPr="00C05381">
        <w:rPr>
          <w:rFonts w:ascii="Times New Roman" w:hAnsi="Times New Roman"/>
          <w:sz w:val="28"/>
          <w:szCs w:val="28"/>
          <w:lang w:eastAsia="ru-RU"/>
        </w:rPr>
        <w:t xml:space="preserve"> году составила </w:t>
      </w:r>
      <w:r w:rsidR="000D762B" w:rsidRPr="00C05381">
        <w:rPr>
          <w:rFonts w:ascii="Times New Roman" w:hAnsi="Times New Roman"/>
          <w:sz w:val="28"/>
          <w:szCs w:val="28"/>
          <w:lang w:eastAsia="ru-RU"/>
        </w:rPr>
        <w:t>3</w:t>
      </w:r>
      <w:r w:rsidR="00C05381" w:rsidRPr="00C05381">
        <w:rPr>
          <w:rFonts w:ascii="Times New Roman" w:hAnsi="Times New Roman"/>
          <w:sz w:val="28"/>
          <w:szCs w:val="28"/>
          <w:lang w:eastAsia="ru-RU"/>
        </w:rPr>
        <w:t>8</w:t>
      </w:r>
      <w:r w:rsidR="000D762B" w:rsidRPr="00C05381">
        <w:rPr>
          <w:rFonts w:ascii="Times New Roman" w:hAnsi="Times New Roman"/>
          <w:sz w:val="28"/>
          <w:szCs w:val="28"/>
          <w:lang w:eastAsia="ru-RU"/>
        </w:rPr>
        <w:t>,</w:t>
      </w:r>
      <w:r w:rsidR="00B80FC2">
        <w:rPr>
          <w:rFonts w:ascii="Times New Roman" w:hAnsi="Times New Roman"/>
          <w:sz w:val="28"/>
          <w:szCs w:val="28"/>
          <w:lang w:eastAsia="ru-RU"/>
        </w:rPr>
        <w:t>9</w:t>
      </w:r>
      <w:r w:rsidR="00C4738F" w:rsidRPr="00C05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5381">
        <w:rPr>
          <w:rFonts w:ascii="Times New Roman" w:hAnsi="Times New Roman"/>
          <w:sz w:val="28"/>
          <w:szCs w:val="28"/>
          <w:lang w:eastAsia="ru-RU"/>
        </w:rPr>
        <w:t>%, в</w:t>
      </w:r>
      <w:r w:rsidR="00C4738F" w:rsidRPr="00C0538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80FC2">
        <w:rPr>
          <w:rFonts w:ascii="Times New Roman" w:hAnsi="Times New Roman"/>
          <w:sz w:val="28"/>
          <w:szCs w:val="28"/>
          <w:lang w:eastAsia="ru-RU"/>
        </w:rPr>
        <w:t>7</w:t>
      </w:r>
      <w:r w:rsidR="00C4738F" w:rsidRPr="00C05381">
        <w:rPr>
          <w:rFonts w:ascii="Times New Roman" w:hAnsi="Times New Roman"/>
          <w:sz w:val="28"/>
          <w:szCs w:val="28"/>
          <w:lang w:eastAsia="ru-RU"/>
        </w:rPr>
        <w:t xml:space="preserve"> году  </w:t>
      </w:r>
      <w:r w:rsidR="00B80FC2">
        <w:rPr>
          <w:rFonts w:ascii="Times New Roman" w:hAnsi="Times New Roman"/>
          <w:sz w:val="28"/>
          <w:szCs w:val="28"/>
          <w:lang w:eastAsia="ru-RU"/>
        </w:rPr>
        <w:t>38,8</w:t>
      </w:r>
      <w:r w:rsidRPr="00C05381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107B6B" w:rsidRPr="00C0538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B80FC2">
        <w:rPr>
          <w:rFonts w:ascii="Times New Roman" w:hAnsi="Times New Roman"/>
          <w:sz w:val="28"/>
          <w:szCs w:val="28"/>
          <w:lang w:eastAsia="ru-RU"/>
        </w:rPr>
        <w:t>21</w:t>
      </w:r>
      <w:r w:rsidR="00107B6B" w:rsidRPr="00C05381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B80FC2">
        <w:rPr>
          <w:rFonts w:ascii="Times New Roman" w:hAnsi="Times New Roman"/>
          <w:sz w:val="28"/>
          <w:szCs w:val="28"/>
          <w:lang w:eastAsia="ru-RU"/>
        </w:rPr>
        <w:t>40,1</w:t>
      </w:r>
      <w:r w:rsidR="00C05381" w:rsidRPr="00C05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B6B" w:rsidRPr="00C05381">
        <w:rPr>
          <w:rFonts w:ascii="Times New Roman" w:hAnsi="Times New Roman"/>
          <w:sz w:val="28"/>
          <w:szCs w:val="28"/>
          <w:lang w:eastAsia="ru-RU"/>
        </w:rPr>
        <w:t>%.</w:t>
      </w:r>
    </w:p>
    <w:p w:rsidR="00C1361C" w:rsidRPr="00534A3B" w:rsidRDefault="00C1361C" w:rsidP="007A32D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34A3B">
        <w:rPr>
          <w:rFonts w:ascii="Times New Roman" w:hAnsi="Times New Roman"/>
          <w:b/>
          <w:sz w:val="28"/>
          <w:szCs w:val="28"/>
          <w:u w:val="single"/>
        </w:rPr>
        <w:t>Инвестиционная привлекательность</w:t>
      </w:r>
    </w:p>
    <w:p w:rsidR="00F01741" w:rsidRPr="00534A3B" w:rsidRDefault="00F01741" w:rsidP="007A3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A3B">
        <w:rPr>
          <w:rFonts w:ascii="Times New Roman" w:hAnsi="Times New Roman"/>
          <w:bCs/>
          <w:sz w:val="28"/>
          <w:szCs w:val="28"/>
          <w:lang w:eastAsia="ru-RU"/>
        </w:rPr>
        <w:t xml:space="preserve">Привлечение инвестиций является одним из важнейших рычагов воздействия на социально- экономическое развитие муниципального образования. </w:t>
      </w:r>
      <w:r w:rsidR="00805B92" w:rsidRPr="00534A3B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534A3B">
        <w:rPr>
          <w:rFonts w:ascii="Times New Roman" w:hAnsi="Times New Roman"/>
          <w:bCs/>
          <w:sz w:val="28"/>
          <w:szCs w:val="28"/>
          <w:lang w:eastAsia="ru-RU"/>
        </w:rPr>
        <w:t>анн</w:t>
      </w:r>
      <w:r w:rsidR="00805B92" w:rsidRPr="00534A3B"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534A3B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</w:t>
      </w:r>
      <w:r w:rsidR="00805B92" w:rsidRPr="00534A3B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534A3B">
        <w:rPr>
          <w:rFonts w:ascii="Times New Roman" w:hAnsi="Times New Roman"/>
          <w:bCs/>
          <w:sz w:val="28"/>
          <w:szCs w:val="28"/>
          <w:lang w:eastAsia="ru-RU"/>
        </w:rPr>
        <w:t xml:space="preserve"> характеризу</w:t>
      </w:r>
      <w:r w:rsidR="00CB296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34A3B">
        <w:rPr>
          <w:rFonts w:ascii="Times New Roman" w:hAnsi="Times New Roman"/>
          <w:bCs/>
          <w:sz w:val="28"/>
          <w:szCs w:val="28"/>
          <w:lang w:eastAsia="ru-RU"/>
        </w:rPr>
        <w:t>т организацию работы в муниципальном образовании по снижению административных барьеров в сфере градостроительства и создани</w:t>
      </w:r>
      <w:r w:rsidR="00554DC9" w:rsidRPr="00534A3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34A3B">
        <w:rPr>
          <w:rFonts w:ascii="Times New Roman" w:hAnsi="Times New Roman"/>
          <w:bCs/>
          <w:sz w:val="28"/>
          <w:szCs w:val="28"/>
          <w:lang w:eastAsia="ru-RU"/>
        </w:rPr>
        <w:t xml:space="preserve"> условий для капитального и жилищного строительства и, как следствие, создани</w:t>
      </w:r>
      <w:r w:rsidR="00AB436F" w:rsidRPr="00534A3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34A3B">
        <w:rPr>
          <w:rFonts w:ascii="Times New Roman" w:hAnsi="Times New Roman"/>
          <w:bCs/>
          <w:sz w:val="28"/>
          <w:szCs w:val="28"/>
          <w:lang w:eastAsia="ru-RU"/>
        </w:rPr>
        <w:t xml:space="preserve"> на территории благоприятного предпринимательского климата.</w:t>
      </w:r>
    </w:p>
    <w:p w:rsidR="00843260" w:rsidRPr="00B314AD" w:rsidRDefault="00F01741" w:rsidP="007A32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34A3B">
        <w:rPr>
          <w:rFonts w:ascii="Times New Roman" w:hAnsi="Times New Roman"/>
          <w:sz w:val="28"/>
          <w:szCs w:val="28"/>
          <w:lang w:eastAsia="ru-RU"/>
        </w:rPr>
        <w:t xml:space="preserve">Объем инвестиций в основной капитал (за исключением бюджетных средств) в расчете на 1 жителя зависит от общего объема инвестиций в основной капитал и от среднесписочного </w:t>
      </w:r>
      <w:r w:rsidR="00AB436F" w:rsidRPr="00534A3B">
        <w:rPr>
          <w:rFonts w:ascii="Times New Roman" w:hAnsi="Times New Roman"/>
          <w:sz w:val="28"/>
          <w:szCs w:val="28"/>
          <w:lang w:eastAsia="ru-RU"/>
        </w:rPr>
        <w:t>числа</w:t>
      </w:r>
      <w:r w:rsidRPr="00534A3B">
        <w:rPr>
          <w:rFonts w:ascii="Times New Roman" w:hAnsi="Times New Roman"/>
          <w:sz w:val="28"/>
          <w:szCs w:val="28"/>
          <w:lang w:eastAsia="ru-RU"/>
        </w:rPr>
        <w:t xml:space="preserve"> жителей муниципального района. По </w:t>
      </w:r>
      <w:proofErr w:type="spellStart"/>
      <w:r w:rsidRPr="00534A3B">
        <w:rPr>
          <w:rFonts w:ascii="Times New Roman" w:hAnsi="Times New Roman"/>
          <w:sz w:val="28"/>
          <w:szCs w:val="28"/>
          <w:lang w:eastAsia="ru-RU"/>
        </w:rPr>
        <w:t>Кимовскому</w:t>
      </w:r>
      <w:proofErr w:type="spellEnd"/>
      <w:r w:rsidRPr="00534A3B">
        <w:rPr>
          <w:rFonts w:ascii="Times New Roman" w:hAnsi="Times New Roman"/>
          <w:sz w:val="28"/>
          <w:szCs w:val="28"/>
          <w:lang w:eastAsia="ru-RU"/>
        </w:rPr>
        <w:t xml:space="preserve"> району в 201</w:t>
      </w:r>
      <w:r w:rsidR="0084180B">
        <w:rPr>
          <w:rFonts w:ascii="Times New Roman" w:hAnsi="Times New Roman"/>
          <w:sz w:val="28"/>
          <w:szCs w:val="28"/>
          <w:lang w:eastAsia="ru-RU"/>
        </w:rPr>
        <w:t>8</w:t>
      </w:r>
      <w:r w:rsidRPr="00534A3B">
        <w:rPr>
          <w:rFonts w:ascii="Times New Roman" w:hAnsi="Times New Roman"/>
          <w:sz w:val="28"/>
          <w:szCs w:val="28"/>
          <w:lang w:eastAsia="ru-RU"/>
        </w:rPr>
        <w:t xml:space="preserve"> году величина </w:t>
      </w:r>
      <w:r w:rsidR="004B4878">
        <w:rPr>
          <w:rFonts w:ascii="Times New Roman" w:hAnsi="Times New Roman"/>
          <w:sz w:val="28"/>
          <w:szCs w:val="28"/>
          <w:lang w:eastAsia="ru-RU"/>
        </w:rPr>
        <w:t>данного</w:t>
      </w:r>
      <w:r w:rsidRPr="00534A3B">
        <w:rPr>
          <w:rFonts w:ascii="Times New Roman" w:hAnsi="Times New Roman"/>
          <w:sz w:val="28"/>
          <w:szCs w:val="28"/>
          <w:lang w:eastAsia="ru-RU"/>
        </w:rPr>
        <w:t xml:space="preserve"> показателя состав</w:t>
      </w:r>
      <w:r w:rsidR="004E6AA0" w:rsidRPr="00534A3B">
        <w:rPr>
          <w:rFonts w:ascii="Times New Roman" w:hAnsi="Times New Roman"/>
          <w:sz w:val="28"/>
          <w:szCs w:val="28"/>
          <w:lang w:eastAsia="ru-RU"/>
        </w:rPr>
        <w:t>ила</w:t>
      </w:r>
      <w:r w:rsidRPr="00534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80B">
        <w:rPr>
          <w:rFonts w:ascii="Times New Roman" w:hAnsi="Times New Roman"/>
          <w:sz w:val="28"/>
          <w:szCs w:val="28"/>
          <w:lang w:eastAsia="ru-RU"/>
        </w:rPr>
        <w:t>4364,9</w:t>
      </w:r>
      <w:r w:rsidR="004E6AA0" w:rsidRPr="00534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4A3B">
        <w:rPr>
          <w:rFonts w:ascii="Times New Roman" w:hAnsi="Times New Roman"/>
          <w:sz w:val="28"/>
          <w:szCs w:val="28"/>
          <w:lang w:eastAsia="ru-RU"/>
        </w:rPr>
        <w:t>руб.</w:t>
      </w:r>
      <w:r w:rsidR="00CA678B" w:rsidRPr="00534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4A3B">
        <w:rPr>
          <w:rFonts w:ascii="Times New Roman" w:hAnsi="Times New Roman"/>
          <w:sz w:val="28"/>
          <w:szCs w:val="28"/>
          <w:lang w:eastAsia="ru-RU"/>
        </w:rPr>
        <w:t xml:space="preserve"> К 20</w:t>
      </w:r>
      <w:r w:rsidR="0084180B">
        <w:rPr>
          <w:rFonts w:ascii="Times New Roman" w:hAnsi="Times New Roman"/>
          <w:sz w:val="28"/>
          <w:szCs w:val="28"/>
          <w:lang w:eastAsia="ru-RU"/>
        </w:rPr>
        <w:t>21</w:t>
      </w:r>
      <w:r w:rsidRPr="00534A3B">
        <w:rPr>
          <w:rFonts w:ascii="Times New Roman" w:hAnsi="Times New Roman"/>
          <w:sz w:val="28"/>
          <w:szCs w:val="28"/>
          <w:lang w:eastAsia="ru-RU"/>
        </w:rPr>
        <w:t xml:space="preserve"> году планируется доведение показателя до  </w:t>
      </w:r>
      <w:r w:rsidR="0084180B">
        <w:rPr>
          <w:rFonts w:ascii="Times New Roman" w:hAnsi="Times New Roman"/>
          <w:sz w:val="28"/>
          <w:szCs w:val="28"/>
          <w:lang w:eastAsia="ru-RU"/>
        </w:rPr>
        <w:t>4598,9</w:t>
      </w:r>
      <w:r w:rsidR="004E6AA0" w:rsidRPr="00534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4A3B">
        <w:rPr>
          <w:rFonts w:ascii="Times New Roman" w:hAnsi="Times New Roman"/>
          <w:sz w:val="28"/>
          <w:szCs w:val="28"/>
          <w:lang w:eastAsia="ru-RU"/>
        </w:rPr>
        <w:t>рублей</w:t>
      </w:r>
      <w:r w:rsidR="00C16AB3" w:rsidRPr="00534A3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56A2C" w:rsidRPr="00534A3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3DCA" w:rsidRPr="00B314AD" w:rsidRDefault="003E3DCA" w:rsidP="009118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22128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23E4" w:rsidRPr="004B4878" w:rsidRDefault="00B121CE" w:rsidP="007A32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878">
        <w:rPr>
          <w:rFonts w:ascii="Times New Roman" w:hAnsi="Times New Roman"/>
          <w:sz w:val="28"/>
          <w:szCs w:val="28"/>
          <w:lang w:eastAsia="ru-RU"/>
        </w:rPr>
        <w:t>С этой целью проводится работа</w:t>
      </w:r>
      <w:r w:rsidR="00F01741" w:rsidRPr="004B4878">
        <w:rPr>
          <w:rFonts w:ascii="Times New Roman" w:hAnsi="Times New Roman"/>
          <w:sz w:val="28"/>
          <w:szCs w:val="28"/>
          <w:lang w:eastAsia="ru-RU"/>
        </w:rPr>
        <w:t>, направленн</w:t>
      </w:r>
      <w:r w:rsidRPr="004B4878">
        <w:rPr>
          <w:rFonts w:ascii="Times New Roman" w:hAnsi="Times New Roman"/>
          <w:sz w:val="28"/>
          <w:szCs w:val="28"/>
          <w:lang w:eastAsia="ru-RU"/>
        </w:rPr>
        <w:t>ая</w:t>
      </w:r>
      <w:r w:rsidR="00F01741" w:rsidRPr="004B4878">
        <w:rPr>
          <w:rFonts w:ascii="Times New Roman" w:hAnsi="Times New Roman"/>
          <w:sz w:val="28"/>
          <w:szCs w:val="28"/>
          <w:lang w:eastAsia="ru-RU"/>
        </w:rPr>
        <w:t xml:space="preserve"> на создание условий для привлечения инвесторов, планирующих реализацию проектов, предусматривающих создание производственных объектов</w:t>
      </w:r>
      <w:r w:rsidRPr="004B48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1741" w:rsidRPr="004B4878">
        <w:rPr>
          <w:rFonts w:ascii="Times New Roman" w:hAnsi="Times New Roman"/>
          <w:sz w:val="28"/>
          <w:szCs w:val="28"/>
          <w:lang w:eastAsia="ru-RU"/>
        </w:rPr>
        <w:t>организ</w:t>
      </w:r>
      <w:r w:rsidRPr="004B4878">
        <w:rPr>
          <w:rFonts w:ascii="Times New Roman" w:hAnsi="Times New Roman"/>
          <w:sz w:val="28"/>
          <w:szCs w:val="28"/>
          <w:lang w:eastAsia="ru-RU"/>
        </w:rPr>
        <w:t>уется</w:t>
      </w:r>
      <w:r w:rsidR="00F01741" w:rsidRPr="004B4878">
        <w:rPr>
          <w:rFonts w:ascii="Times New Roman" w:hAnsi="Times New Roman"/>
          <w:sz w:val="28"/>
          <w:szCs w:val="28"/>
          <w:lang w:eastAsia="ru-RU"/>
        </w:rPr>
        <w:t xml:space="preserve"> подбор площадок, отвечающих требованиям инвесторов</w:t>
      </w:r>
      <w:r w:rsidRPr="004B4878">
        <w:rPr>
          <w:rFonts w:ascii="Times New Roman" w:hAnsi="Times New Roman"/>
          <w:sz w:val="28"/>
          <w:szCs w:val="28"/>
          <w:lang w:eastAsia="ru-RU"/>
        </w:rPr>
        <w:t>.</w:t>
      </w:r>
      <w:r w:rsidR="009A026B" w:rsidRPr="004B48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741" w:rsidRPr="004B4878" w:rsidRDefault="009A026B" w:rsidP="007A32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878">
        <w:rPr>
          <w:rFonts w:ascii="Times New Roman" w:hAnsi="Times New Roman"/>
          <w:sz w:val="28"/>
          <w:szCs w:val="28"/>
          <w:lang w:eastAsia="ru-RU"/>
        </w:rPr>
        <w:t>В 2015 году в муниципальном образовании утверждена дорожная карта внедрения успешных практик по обеспечению благоприятного инвестиционного климата, утвержден Порядок сопровождения инвестиционных проектов по принципу «</w:t>
      </w:r>
      <w:r w:rsidR="00622001">
        <w:rPr>
          <w:rFonts w:ascii="Times New Roman" w:hAnsi="Times New Roman"/>
          <w:sz w:val="28"/>
          <w:szCs w:val="28"/>
          <w:lang w:eastAsia="ru-RU"/>
        </w:rPr>
        <w:t>о</w:t>
      </w:r>
      <w:r w:rsidRPr="004B4878">
        <w:rPr>
          <w:rFonts w:ascii="Times New Roman" w:hAnsi="Times New Roman"/>
          <w:sz w:val="28"/>
          <w:szCs w:val="28"/>
          <w:lang w:eastAsia="ru-RU"/>
        </w:rPr>
        <w:t>дного окна». На официальном сайте администрации имеется раздел «Инвестици</w:t>
      </w:r>
      <w:r w:rsidR="00622001">
        <w:rPr>
          <w:rFonts w:ascii="Times New Roman" w:hAnsi="Times New Roman"/>
          <w:sz w:val="28"/>
          <w:szCs w:val="28"/>
          <w:lang w:eastAsia="ru-RU"/>
        </w:rPr>
        <w:t>и</w:t>
      </w:r>
      <w:r w:rsidRPr="004B4878">
        <w:rPr>
          <w:rFonts w:ascii="Times New Roman" w:hAnsi="Times New Roman"/>
          <w:sz w:val="28"/>
          <w:szCs w:val="28"/>
          <w:lang w:eastAsia="ru-RU"/>
        </w:rPr>
        <w:t>», где размещаются свободные инвестиционные площадки, план создания объектов инфраструктуры и другая информация для потенциальных инвесторов.</w:t>
      </w:r>
    </w:p>
    <w:p w:rsidR="00156EA8" w:rsidRPr="009E0ECE" w:rsidRDefault="00156EA8" w:rsidP="007A32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ECE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ежегодно увеличивается доля </w:t>
      </w:r>
      <w:r w:rsidR="00DC7E32" w:rsidRPr="009E0ECE">
        <w:rPr>
          <w:rFonts w:ascii="Times New Roman" w:hAnsi="Times New Roman"/>
          <w:sz w:val="28"/>
          <w:szCs w:val="28"/>
          <w:lang w:eastAsia="ru-RU"/>
        </w:rPr>
        <w:t xml:space="preserve">площади земельных участков, являющихся объектами налогообложения земельным </w:t>
      </w:r>
      <w:r w:rsidR="00DC7E32" w:rsidRPr="009E0ECE">
        <w:rPr>
          <w:rFonts w:ascii="Times New Roman" w:hAnsi="Times New Roman"/>
          <w:sz w:val="28"/>
          <w:szCs w:val="28"/>
          <w:lang w:eastAsia="ru-RU"/>
        </w:rPr>
        <w:lastRenderedPageBreak/>
        <w:t>налогом в общей площади территории муниципального района</w:t>
      </w:r>
      <w:r w:rsidR="00901264" w:rsidRPr="009E0ECE">
        <w:rPr>
          <w:rFonts w:ascii="Times New Roman" w:hAnsi="Times New Roman"/>
          <w:sz w:val="28"/>
          <w:szCs w:val="28"/>
          <w:lang w:eastAsia="ru-RU"/>
        </w:rPr>
        <w:t xml:space="preserve"> (в 201</w:t>
      </w:r>
      <w:r w:rsidR="008C1995">
        <w:rPr>
          <w:rFonts w:ascii="Times New Roman" w:hAnsi="Times New Roman"/>
          <w:sz w:val="28"/>
          <w:szCs w:val="28"/>
          <w:lang w:eastAsia="ru-RU"/>
        </w:rPr>
        <w:t>8</w:t>
      </w:r>
      <w:r w:rsidR="00901264" w:rsidRPr="009E0ECE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8C1995">
        <w:rPr>
          <w:rFonts w:ascii="Times New Roman" w:hAnsi="Times New Roman"/>
          <w:sz w:val="28"/>
          <w:szCs w:val="28"/>
          <w:lang w:eastAsia="ru-RU"/>
        </w:rPr>
        <w:t>92</w:t>
      </w:r>
      <w:r w:rsidR="00901264" w:rsidRPr="009E0ECE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DC7E32" w:rsidRPr="009E0E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436F" w:rsidRPr="009E0ECE">
        <w:rPr>
          <w:rFonts w:ascii="Times New Roman" w:hAnsi="Times New Roman"/>
          <w:sz w:val="28"/>
          <w:szCs w:val="28"/>
          <w:lang w:eastAsia="ru-RU"/>
        </w:rPr>
        <w:t xml:space="preserve">и, как следствие, к </w:t>
      </w:r>
      <w:r w:rsidR="009B04E8" w:rsidRPr="009E0ECE">
        <w:rPr>
          <w:rFonts w:ascii="Times New Roman" w:hAnsi="Times New Roman"/>
          <w:sz w:val="28"/>
          <w:szCs w:val="28"/>
          <w:lang w:eastAsia="ru-RU"/>
        </w:rPr>
        <w:t>увеличению</w:t>
      </w:r>
      <w:r w:rsidR="00DC7E32" w:rsidRPr="009E0ECE">
        <w:rPr>
          <w:rFonts w:ascii="Times New Roman" w:hAnsi="Times New Roman"/>
          <w:sz w:val="28"/>
          <w:szCs w:val="28"/>
          <w:lang w:eastAsia="ru-RU"/>
        </w:rPr>
        <w:t xml:space="preserve"> налоговых поступлений. </w:t>
      </w:r>
    </w:p>
    <w:p w:rsidR="001B45D3" w:rsidRPr="009E0ECE" w:rsidRDefault="001B45D3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5D3" w:rsidRPr="009E0ECE" w:rsidRDefault="001B45D3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E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45D3" w:rsidRPr="00B314AD" w:rsidRDefault="001B45D3" w:rsidP="0091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1361C" w:rsidRPr="004D1BCF" w:rsidRDefault="00C1361C" w:rsidP="002B5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1BCF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</w:p>
    <w:p w:rsidR="002B5D44" w:rsidRPr="00C66AE3" w:rsidRDefault="002B5D44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4B6">
        <w:rPr>
          <w:rFonts w:ascii="Times New Roman" w:hAnsi="Times New Roman"/>
          <w:sz w:val="28"/>
          <w:szCs w:val="28"/>
        </w:rPr>
        <w:t>Производством сельскохозяйственной продукции в районе заняты 1</w:t>
      </w:r>
      <w:r w:rsidR="00A55AAF" w:rsidRPr="004154B6">
        <w:rPr>
          <w:rFonts w:ascii="Times New Roman" w:hAnsi="Times New Roman"/>
          <w:sz w:val="28"/>
          <w:szCs w:val="28"/>
        </w:rPr>
        <w:t>2</w:t>
      </w:r>
      <w:r w:rsidRPr="004154B6">
        <w:rPr>
          <w:rFonts w:ascii="Times New Roman" w:hAnsi="Times New Roman"/>
          <w:sz w:val="28"/>
          <w:szCs w:val="28"/>
        </w:rPr>
        <w:t xml:space="preserve"> сельскохозяйственных организаций, 3</w:t>
      </w:r>
      <w:r w:rsidR="008C1995" w:rsidRPr="004154B6">
        <w:rPr>
          <w:rFonts w:ascii="Times New Roman" w:hAnsi="Times New Roman"/>
          <w:sz w:val="28"/>
          <w:szCs w:val="28"/>
        </w:rPr>
        <w:t>7</w:t>
      </w:r>
      <w:r w:rsidRPr="004154B6">
        <w:rPr>
          <w:rFonts w:ascii="Times New Roman" w:hAnsi="Times New Roman"/>
          <w:sz w:val="28"/>
          <w:szCs w:val="28"/>
        </w:rPr>
        <w:t xml:space="preserve"> КФХ и </w:t>
      </w:r>
      <w:r w:rsidR="008C1995" w:rsidRPr="004154B6">
        <w:rPr>
          <w:rFonts w:ascii="Times New Roman" w:hAnsi="Times New Roman"/>
          <w:sz w:val="28"/>
          <w:szCs w:val="28"/>
        </w:rPr>
        <w:t>6612</w:t>
      </w:r>
      <w:r w:rsidRPr="004154B6">
        <w:rPr>
          <w:rFonts w:ascii="Times New Roman" w:hAnsi="Times New Roman"/>
          <w:sz w:val="28"/>
          <w:szCs w:val="28"/>
        </w:rPr>
        <w:t xml:space="preserve"> ЛПХ.</w:t>
      </w:r>
      <w:proofErr w:type="gramEnd"/>
      <w:r w:rsidRPr="004154B6">
        <w:rPr>
          <w:rFonts w:ascii="Times New Roman" w:hAnsi="Times New Roman"/>
          <w:sz w:val="28"/>
          <w:szCs w:val="28"/>
        </w:rPr>
        <w:t xml:space="preserve"> </w:t>
      </w:r>
      <w:r w:rsidR="00C66AE3" w:rsidRPr="00C66AE3">
        <w:rPr>
          <w:rFonts w:ascii="Times New Roman" w:hAnsi="Times New Roman"/>
          <w:sz w:val="28"/>
          <w:szCs w:val="28"/>
        </w:rPr>
        <w:t xml:space="preserve">В общем объеме  производства сельскохозяйственной продукции </w:t>
      </w:r>
      <w:r w:rsidR="00A50DBE" w:rsidRPr="004154B6">
        <w:rPr>
          <w:rFonts w:ascii="Times New Roman" w:hAnsi="Times New Roman"/>
          <w:sz w:val="28"/>
          <w:szCs w:val="28"/>
        </w:rPr>
        <w:t>89,9</w:t>
      </w:r>
      <w:r w:rsidR="00C66AE3" w:rsidRPr="004154B6">
        <w:rPr>
          <w:rFonts w:ascii="Times New Roman" w:hAnsi="Times New Roman"/>
          <w:sz w:val="28"/>
          <w:szCs w:val="28"/>
        </w:rPr>
        <w:t xml:space="preserve"> % приходится на продукцию растениеводства и </w:t>
      </w:r>
      <w:r w:rsidR="00A50DBE" w:rsidRPr="004154B6">
        <w:rPr>
          <w:rFonts w:ascii="Times New Roman" w:hAnsi="Times New Roman"/>
          <w:sz w:val="28"/>
          <w:szCs w:val="28"/>
        </w:rPr>
        <w:t>10,1</w:t>
      </w:r>
      <w:r w:rsidR="00C66AE3" w:rsidRPr="004154B6">
        <w:rPr>
          <w:rFonts w:ascii="Times New Roman" w:hAnsi="Times New Roman"/>
          <w:sz w:val="28"/>
          <w:szCs w:val="28"/>
        </w:rPr>
        <w:t xml:space="preserve"> % на продукцию  животноводства</w:t>
      </w:r>
      <w:r w:rsidR="00C66AE3" w:rsidRPr="00C66AE3">
        <w:rPr>
          <w:rFonts w:ascii="Times New Roman" w:hAnsi="Times New Roman"/>
          <w:sz w:val="28"/>
          <w:szCs w:val="28"/>
        </w:rPr>
        <w:t>.</w:t>
      </w:r>
    </w:p>
    <w:p w:rsidR="00A50DBE" w:rsidRPr="004154B6" w:rsidRDefault="00A50DBE" w:rsidP="007A32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4B6">
        <w:rPr>
          <w:rFonts w:ascii="Times New Roman" w:hAnsi="Times New Roman"/>
          <w:sz w:val="28"/>
          <w:szCs w:val="28"/>
        </w:rPr>
        <w:t>Сельскохозяйственные организации в 2018 году реализовали сельскохозяйственной продукции на сумму 1861,4 млн. рублей, что на 659,1 млн. рублей больше уровня прошлого года.</w:t>
      </w:r>
    </w:p>
    <w:p w:rsidR="0037087D" w:rsidRDefault="00C66AE3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AE3">
        <w:rPr>
          <w:rFonts w:ascii="Times New Roman" w:hAnsi="Times New Roman"/>
          <w:sz w:val="28"/>
          <w:szCs w:val="28"/>
        </w:rPr>
        <w:t>Среднемесячная за</w:t>
      </w:r>
      <w:r w:rsidR="0037087D">
        <w:rPr>
          <w:rFonts w:ascii="Times New Roman" w:hAnsi="Times New Roman"/>
          <w:sz w:val="28"/>
          <w:szCs w:val="28"/>
        </w:rPr>
        <w:t xml:space="preserve">рплата на одного работающего по </w:t>
      </w:r>
      <w:r w:rsidRPr="00C66AE3">
        <w:rPr>
          <w:rFonts w:ascii="Times New Roman" w:hAnsi="Times New Roman"/>
          <w:sz w:val="28"/>
          <w:szCs w:val="28"/>
        </w:rPr>
        <w:t>сельскохозяйственным организациям  составила</w:t>
      </w:r>
      <w:r>
        <w:rPr>
          <w:rFonts w:ascii="Times New Roman" w:hAnsi="Times New Roman"/>
          <w:sz w:val="28"/>
          <w:szCs w:val="28"/>
        </w:rPr>
        <w:t xml:space="preserve">  </w:t>
      </w:r>
      <w:r w:rsidR="00A50DBE">
        <w:rPr>
          <w:rFonts w:ascii="Times New Roman" w:hAnsi="Times New Roman"/>
          <w:sz w:val="28"/>
          <w:szCs w:val="28"/>
        </w:rPr>
        <w:t>29846,7</w:t>
      </w:r>
      <w:r w:rsidR="0037087D">
        <w:rPr>
          <w:rFonts w:ascii="Times New Roman" w:hAnsi="Times New Roman"/>
          <w:sz w:val="28"/>
          <w:szCs w:val="28"/>
        </w:rPr>
        <w:t xml:space="preserve">  рублей (</w:t>
      </w:r>
      <w:r w:rsidRPr="00C66AE3">
        <w:rPr>
          <w:rFonts w:ascii="Times New Roman" w:hAnsi="Times New Roman"/>
          <w:sz w:val="28"/>
          <w:szCs w:val="28"/>
        </w:rPr>
        <w:t xml:space="preserve">темп роста </w:t>
      </w:r>
      <w:r>
        <w:rPr>
          <w:rFonts w:ascii="Times New Roman" w:hAnsi="Times New Roman"/>
          <w:sz w:val="28"/>
          <w:szCs w:val="28"/>
        </w:rPr>
        <w:t>108,</w:t>
      </w:r>
      <w:r w:rsidR="00A50DBE">
        <w:rPr>
          <w:rFonts w:ascii="Times New Roman" w:hAnsi="Times New Roman"/>
          <w:sz w:val="28"/>
          <w:szCs w:val="28"/>
        </w:rPr>
        <w:t>4</w:t>
      </w:r>
      <w:r w:rsidRPr="00C66AE3">
        <w:rPr>
          <w:rFonts w:ascii="Times New Roman" w:hAnsi="Times New Roman"/>
          <w:sz w:val="28"/>
          <w:szCs w:val="28"/>
        </w:rPr>
        <w:t>% к прошлому году).</w:t>
      </w:r>
    </w:p>
    <w:p w:rsidR="00B0336C" w:rsidRPr="000025E8" w:rsidRDefault="00B0336C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4B6">
        <w:rPr>
          <w:rFonts w:ascii="Times New Roman" w:hAnsi="Times New Roman"/>
          <w:sz w:val="28"/>
          <w:szCs w:val="28"/>
        </w:rPr>
        <w:t>Сельскохозяйственным товаропроизводителям в 201</w:t>
      </w:r>
      <w:r w:rsidR="00F34F9F" w:rsidRPr="004154B6">
        <w:rPr>
          <w:rFonts w:ascii="Times New Roman" w:hAnsi="Times New Roman"/>
          <w:sz w:val="28"/>
          <w:szCs w:val="28"/>
        </w:rPr>
        <w:t>8</w:t>
      </w:r>
      <w:r w:rsidRPr="004154B6">
        <w:rPr>
          <w:rFonts w:ascii="Times New Roman" w:hAnsi="Times New Roman"/>
          <w:sz w:val="28"/>
          <w:szCs w:val="28"/>
        </w:rPr>
        <w:t xml:space="preserve"> году оказана государственная поддержка в сумме </w:t>
      </w:r>
      <w:r w:rsidR="00F34F9F" w:rsidRPr="004154B6">
        <w:rPr>
          <w:rFonts w:ascii="Times New Roman" w:hAnsi="Times New Roman"/>
          <w:sz w:val="28"/>
          <w:szCs w:val="28"/>
        </w:rPr>
        <w:t xml:space="preserve">52,8 </w:t>
      </w:r>
      <w:r w:rsidRPr="004154B6">
        <w:rPr>
          <w:rFonts w:ascii="Times New Roman" w:hAnsi="Times New Roman"/>
          <w:sz w:val="28"/>
          <w:szCs w:val="28"/>
        </w:rPr>
        <w:t xml:space="preserve">млн. руб., в том числе из средств федерального бюджета </w:t>
      </w:r>
      <w:r w:rsidR="00F34F9F" w:rsidRPr="004154B6">
        <w:rPr>
          <w:rFonts w:ascii="Times New Roman" w:hAnsi="Times New Roman"/>
          <w:sz w:val="28"/>
          <w:szCs w:val="28"/>
        </w:rPr>
        <w:t>48,7</w:t>
      </w:r>
      <w:r w:rsidRPr="004154B6">
        <w:rPr>
          <w:rFonts w:ascii="Times New Roman" w:hAnsi="Times New Roman"/>
          <w:sz w:val="28"/>
          <w:szCs w:val="28"/>
        </w:rPr>
        <w:t xml:space="preserve"> млн. руб., областного бюджета – </w:t>
      </w:r>
      <w:r w:rsidR="00F34F9F" w:rsidRPr="004154B6">
        <w:rPr>
          <w:rFonts w:ascii="Times New Roman" w:hAnsi="Times New Roman"/>
          <w:sz w:val="28"/>
          <w:szCs w:val="28"/>
        </w:rPr>
        <w:t>4</w:t>
      </w:r>
      <w:r w:rsidRPr="004154B6">
        <w:rPr>
          <w:rFonts w:ascii="Times New Roman" w:hAnsi="Times New Roman"/>
          <w:sz w:val="28"/>
          <w:szCs w:val="28"/>
        </w:rPr>
        <w:t xml:space="preserve"> млн. руб.</w:t>
      </w:r>
      <w:r w:rsidR="00A63EB5" w:rsidRPr="004154B6">
        <w:rPr>
          <w:rFonts w:ascii="Times New Roman" w:hAnsi="Times New Roman"/>
          <w:sz w:val="28"/>
          <w:szCs w:val="28"/>
        </w:rPr>
        <w:t>,</w:t>
      </w:r>
      <w:r w:rsidR="00A63EB5" w:rsidRPr="000025E8">
        <w:rPr>
          <w:rFonts w:ascii="Times New Roman" w:hAnsi="Times New Roman"/>
          <w:sz w:val="28"/>
          <w:szCs w:val="28"/>
        </w:rPr>
        <w:t xml:space="preserve"> которые были направлены на возмещение части затрат на оплату процентов по кредитам, на оказание </w:t>
      </w:r>
      <w:r w:rsidR="00602464">
        <w:rPr>
          <w:rFonts w:ascii="Times New Roman" w:hAnsi="Times New Roman"/>
          <w:sz w:val="28"/>
          <w:szCs w:val="28"/>
        </w:rPr>
        <w:t>несвязанной</w:t>
      </w:r>
      <w:r w:rsidR="00A63EB5" w:rsidRPr="000025E8">
        <w:rPr>
          <w:rFonts w:ascii="Times New Roman" w:hAnsi="Times New Roman"/>
          <w:sz w:val="28"/>
          <w:szCs w:val="28"/>
        </w:rPr>
        <w:t xml:space="preserve"> поддержки в области растениеводства,</w:t>
      </w:r>
      <w:r w:rsidR="00602464">
        <w:rPr>
          <w:rFonts w:ascii="Times New Roman" w:hAnsi="Times New Roman"/>
          <w:sz w:val="28"/>
          <w:szCs w:val="28"/>
        </w:rPr>
        <w:t xml:space="preserve"> на поддержку элитного семеноводства,</w:t>
      </w:r>
      <w:r w:rsidR="00A63EB5" w:rsidRPr="000025E8">
        <w:rPr>
          <w:rFonts w:ascii="Times New Roman" w:hAnsi="Times New Roman"/>
          <w:sz w:val="28"/>
          <w:szCs w:val="28"/>
        </w:rPr>
        <w:t xml:space="preserve"> на проведение мероприятий по </w:t>
      </w:r>
      <w:r w:rsidR="00602464">
        <w:rPr>
          <w:rFonts w:ascii="Times New Roman" w:hAnsi="Times New Roman"/>
          <w:sz w:val="28"/>
          <w:szCs w:val="28"/>
        </w:rPr>
        <w:t>развитию отрасли животноводства, на поддержку</w:t>
      </w:r>
      <w:proofErr w:type="gramEnd"/>
      <w:r w:rsidR="00602464">
        <w:rPr>
          <w:rFonts w:ascii="Times New Roman" w:hAnsi="Times New Roman"/>
          <w:sz w:val="28"/>
          <w:szCs w:val="28"/>
        </w:rPr>
        <w:t xml:space="preserve"> начинающих фермеров.</w:t>
      </w:r>
    </w:p>
    <w:p w:rsidR="00F01741" w:rsidRPr="00001BE5" w:rsidRDefault="00293A78" w:rsidP="007A32D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9B0">
        <w:rPr>
          <w:rFonts w:ascii="Times New Roman" w:hAnsi="Times New Roman"/>
          <w:color w:val="000000"/>
          <w:sz w:val="28"/>
          <w:szCs w:val="28"/>
          <w:lang w:eastAsia="ru-RU"/>
        </w:rPr>
        <w:t>Удельный вес прибыльных сельскохозяйственных организаций в целом по району в 201</w:t>
      </w:r>
      <w:r w:rsidR="0060246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8D6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</w:t>
      </w:r>
      <w:r w:rsidR="009576D4" w:rsidRPr="008D69B0">
        <w:rPr>
          <w:rFonts w:ascii="Times New Roman" w:hAnsi="Times New Roman"/>
          <w:color w:val="000000"/>
          <w:sz w:val="28"/>
          <w:szCs w:val="28"/>
          <w:lang w:eastAsia="ru-RU"/>
        </w:rPr>
        <w:t>ставил</w:t>
      </w:r>
      <w:r w:rsidRPr="008D6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2464">
        <w:rPr>
          <w:rFonts w:ascii="Times New Roman" w:hAnsi="Times New Roman"/>
          <w:color w:val="000000"/>
          <w:sz w:val="28"/>
          <w:szCs w:val="28"/>
          <w:lang w:eastAsia="ru-RU"/>
        </w:rPr>
        <w:t>90,0</w:t>
      </w:r>
      <w:r w:rsidRPr="008D6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</w:t>
      </w:r>
      <w:r w:rsidR="00156811" w:rsidRPr="008D69B0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8D69B0">
        <w:rPr>
          <w:rFonts w:ascii="Times New Roman" w:hAnsi="Times New Roman"/>
          <w:color w:val="000000"/>
          <w:sz w:val="28"/>
          <w:szCs w:val="28"/>
          <w:lang w:eastAsia="ru-RU"/>
        </w:rPr>
        <w:t>, к 20</w:t>
      </w:r>
      <w:r w:rsidR="00602464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8D6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8D0579" w:rsidRPr="008D6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планируется </w:t>
      </w:r>
      <w:r w:rsidR="008D0579" w:rsidRPr="00001BE5">
        <w:rPr>
          <w:rFonts w:ascii="Times New Roman" w:hAnsi="Times New Roman"/>
          <w:color w:val="000000"/>
          <w:sz w:val="28"/>
          <w:szCs w:val="28"/>
          <w:lang w:eastAsia="ru-RU"/>
        </w:rPr>
        <w:t>довести</w:t>
      </w:r>
      <w:r w:rsidRPr="00001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данный показатель </w:t>
      </w:r>
      <w:r w:rsidR="008D0579" w:rsidRPr="00001BE5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Pr="00001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</w:t>
      </w:r>
      <w:r w:rsidR="008D0579" w:rsidRPr="00001BE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001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2464">
        <w:rPr>
          <w:rFonts w:ascii="Times New Roman" w:hAnsi="Times New Roman"/>
          <w:color w:val="000000"/>
          <w:sz w:val="28"/>
          <w:szCs w:val="28"/>
          <w:lang w:eastAsia="ru-RU"/>
        </w:rPr>
        <w:t>90,9</w:t>
      </w:r>
      <w:r w:rsidRPr="00001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процентов. </w:t>
      </w:r>
    </w:p>
    <w:p w:rsidR="00757872" w:rsidRPr="00001BE5" w:rsidRDefault="00757872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E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07EC" w:rsidRPr="00001BE5" w:rsidRDefault="00D307EC" w:rsidP="007A32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1BE5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Дорожное хозяйство и транспорт.</w:t>
      </w:r>
    </w:p>
    <w:p w:rsidR="00AD73E5" w:rsidRPr="009024E7" w:rsidRDefault="00AD73E5" w:rsidP="007A32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4E7">
        <w:rPr>
          <w:rFonts w:ascii="Times New Roman" w:hAnsi="Times New Roman"/>
          <w:sz w:val="28"/>
          <w:szCs w:val="28"/>
          <w:lang w:eastAsia="ru-RU"/>
        </w:rPr>
        <w:t>Наличие благоустроенной сети дорог в настоящее время является важнейшим условием обеспечения экономического развития</w:t>
      </w:r>
      <w:r w:rsidR="00D032A5" w:rsidRPr="009024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9024E7">
        <w:rPr>
          <w:rFonts w:ascii="Times New Roman" w:hAnsi="Times New Roman"/>
          <w:sz w:val="28"/>
          <w:szCs w:val="28"/>
          <w:lang w:eastAsia="ru-RU"/>
        </w:rPr>
        <w:t>. Плохое состояние, а порой даже отсутствие дорог является одним из важнейших барьеров для экономического р</w:t>
      </w:r>
      <w:r w:rsidR="007641DB" w:rsidRPr="009024E7">
        <w:rPr>
          <w:rFonts w:ascii="Times New Roman" w:hAnsi="Times New Roman"/>
          <w:sz w:val="28"/>
          <w:szCs w:val="28"/>
          <w:lang w:eastAsia="ru-RU"/>
        </w:rPr>
        <w:t>оста</w:t>
      </w:r>
      <w:r w:rsidR="00890D7C" w:rsidRPr="009024E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9024E7">
        <w:rPr>
          <w:rFonts w:ascii="Times New Roman" w:hAnsi="Times New Roman"/>
          <w:sz w:val="28"/>
          <w:szCs w:val="28"/>
          <w:lang w:eastAsia="ru-RU"/>
        </w:rPr>
        <w:t>.</w:t>
      </w:r>
    </w:p>
    <w:p w:rsidR="00955376" w:rsidRPr="009024E7" w:rsidRDefault="00955376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4E7">
        <w:rPr>
          <w:rFonts w:ascii="Times New Roman" w:hAnsi="Times New Roman"/>
          <w:sz w:val="28"/>
          <w:szCs w:val="28"/>
          <w:lang w:eastAsia="ru-RU"/>
        </w:rPr>
        <w:t>В связи с ростом интенсивности движения автотранспортных средств по автомобильным дорогам общего пользования, увеличением процента большегрузных автомобилей, в ряде случаев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9024E7" w:rsidRDefault="004773F9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4E7">
        <w:rPr>
          <w:rFonts w:ascii="Times New Roman" w:hAnsi="Times New Roman"/>
          <w:sz w:val="28"/>
          <w:szCs w:val="28"/>
          <w:lang w:eastAsia="ru-RU"/>
        </w:rPr>
        <w:t>В районе ведется работа по регистрации права муниципальной собственности по автомобильным дорогам, не имеющим свидетельства о государственной регистрации права.</w:t>
      </w:r>
    </w:p>
    <w:p w:rsidR="00955376" w:rsidRPr="009024E7" w:rsidRDefault="00955376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24E7">
        <w:rPr>
          <w:rFonts w:ascii="Times New Roman" w:hAnsi="Times New Roman"/>
          <w:sz w:val="28"/>
          <w:szCs w:val="28"/>
          <w:lang w:eastAsia="ru-RU"/>
        </w:rPr>
        <w:t>В 201</w:t>
      </w:r>
      <w:r w:rsidR="007A32D0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9024E7">
        <w:rPr>
          <w:rFonts w:ascii="Times New Roman" w:hAnsi="Times New Roman"/>
          <w:sz w:val="28"/>
          <w:szCs w:val="28"/>
          <w:lang w:eastAsia="ru-RU"/>
        </w:rPr>
        <w:t xml:space="preserve">году с целью совершенствования и сохранности сети автодорог общего пользования, повышения безопасности дорожного движения реализовывалась муниципальная программа </w:t>
      </w:r>
      <w:r w:rsidRPr="009024E7">
        <w:rPr>
          <w:sz w:val="28"/>
          <w:szCs w:val="28"/>
        </w:rPr>
        <w:t xml:space="preserve"> </w:t>
      </w:r>
      <w:r w:rsidR="009024E7" w:rsidRPr="009024E7">
        <w:rPr>
          <w:rFonts w:ascii="Times New Roman" w:hAnsi="Times New Roman"/>
          <w:sz w:val="28"/>
          <w:szCs w:val="28"/>
        </w:rPr>
        <w:t xml:space="preserve"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</w:r>
      <w:proofErr w:type="spellStart"/>
      <w:r w:rsidR="009024E7" w:rsidRPr="009024E7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9024E7" w:rsidRPr="009024E7">
        <w:rPr>
          <w:rFonts w:ascii="Times New Roman" w:hAnsi="Times New Roman"/>
          <w:sz w:val="28"/>
          <w:szCs w:val="28"/>
        </w:rPr>
        <w:t xml:space="preserve"> район на 2016 – 2021 годы»</w:t>
      </w:r>
      <w:r w:rsidRPr="009024E7">
        <w:rPr>
          <w:rFonts w:ascii="Times New Roman" w:hAnsi="Times New Roman"/>
          <w:sz w:val="28"/>
          <w:szCs w:val="28"/>
        </w:rPr>
        <w:t xml:space="preserve">, утвержденная постановлением </w:t>
      </w:r>
      <w:r w:rsidR="007474B3" w:rsidRPr="009024E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7474B3" w:rsidRPr="009024E7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7474B3" w:rsidRPr="009024E7">
        <w:rPr>
          <w:rFonts w:ascii="Times New Roman" w:hAnsi="Times New Roman"/>
          <w:sz w:val="28"/>
          <w:szCs w:val="28"/>
        </w:rPr>
        <w:t xml:space="preserve"> район</w:t>
      </w:r>
      <w:r w:rsidRPr="009024E7">
        <w:rPr>
          <w:rFonts w:ascii="Times New Roman" w:hAnsi="Times New Roman"/>
          <w:sz w:val="28"/>
          <w:szCs w:val="28"/>
        </w:rPr>
        <w:t xml:space="preserve"> </w:t>
      </w:r>
      <w:r w:rsidR="009024E7" w:rsidRPr="009024E7">
        <w:rPr>
          <w:rFonts w:ascii="Times New Roman" w:hAnsi="Times New Roman"/>
          <w:sz w:val="28"/>
          <w:szCs w:val="28"/>
        </w:rPr>
        <w:t>от 30.12.2016 №</w:t>
      </w:r>
      <w:r w:rsidR="00EF309B">
        <w:rPr>
          <w:rFonts w:ascii="Times New Roman" w:hAnsi="Times New Roman"/>
          <w:sz w:val="28"/>
          <w:szCs w:val="28"/>
        </w:rPr>
        <w:t xml:space="preserve"> </w:t>
      </w:r>
      <w:r w:rsidR="009024E7" w:rsidRPr="009024E7">
        <w:rPr>
          <w:rFonts w:ascii="Times New Roman" w:hAnsi="Times New Roman"/>
          <w:sz w:val="28"/>
          <w:szCs w:val="28"/>
        </w:rPr>
        <w:t>2089.</w:t>
      </w:r>
      <w:proofErr w:type="gramEnd"/>
    </w:p>
    <w:p w:rsidR="005B0C1E" w:rsidRPr="00DE75BA" w:rsidRDefault="005B0C1E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5BA">
        <w:rPr>
          <w:rFonts w:ascii="Times New Roman" w:hAnsi="Times New Roman"/>
          <w:sz w:val="28"/>
          <w:szCs w:val="28"/>
        </w:rPr>
        <w:t>Реализация указанной программы позволяет обеспечить сохранность и развитие автомобильных дорог.</w:t>
      </w:r>
    </w:p>
    <w:p w:rsidR="00E92153" w:rsidRPr="00BB5AC7" w:rsidRDefault="00E92153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AC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BB5AC7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BB5AC7">
        <w:rPr>
          <w:rFonts w:ascii="Times New Roman" w:hAnsi="Times New Roman"/>
          <w:sz w:val="28"/>
          <w:szCs w:val="28"/>
        </w:rPr>
        <w:t xml:space="preserve"> район в 201</w:t>
      </w:r>
      <w:r w:rsidR="00310698">
        <w:rPr>
          <w:rFonts w:ascii="Times New Roman" w:hAnsi="Times New Roman"/>
          <w:sz w:val="28"/>
          <w:szCs w:val="28"/>
        </w:rPr>
        <w:t>8</w:t>
      </w:r>
      <w:r w:rsidRPr="00BB5AC7">
        <w:rPr>
          <w:rFonts w:ascii="Times New Roman" w:hAnsi="Times New Roman"/>
          <w:sz w:val="28"/>
          <w:szCs w:val="28"/>
        </w:rPr>
        <w:t xml:space="preserve"> год</w:t>
      </w:r>
      <w:r w:rsidR="009300D6" w:rsidRPr="00BB5AC7">
        <w:rPr>
          <w:rFonts w:ascii="Times New Roman" w:hAnsi="Times New Roman"/>
          <w:sz w:val="28"/>
          <w:szCs w:val="28"/>
        </w:rPr>
        <w:t>у</w:t>
      </w:r>
      <w:r w:rsidRPr="00BB5AC7">
        <w:rPr>
          <w:rFonts w:ascii="Times New Roman" w:hAnsi="Times New Roman"/>
          <w:sz w:val="28"/>
          <w:szCs w:val="28"/>
        </w:rPr>
        <w:t xml:space="preserve"> </w:t>
      </w:r>
      <w:r w:rsidR="009300D6" w:rsidRPr="00BB5AC7">
        <w:rPr>
          <w:rFonts w:ascii="Times New Roman" w:hAnsi="Times New Roman"/>
          <w:sz w:val="28"/>
          <w:szCs w:val="28"/>
        </w:rPr>
        <w:t xml:space="preserve"> был произведен </w:t>
      </w:r>
      <w:r w:rsidRPr="00BB5AC7">
        <w:rPr>
          <w:rFonts w:ascii="Times New Roman" w:hAnsi="Times New Roman"/>
          <w:sz w:val="28"/>
          <w:szCs w:val="28"/>
        </w:rPr>
        <w:t xml:space="preserve">ремонт автодорог и тротуаров на сумму </w:t>
      </w:r>
      <w:r w:rsidR="00006E9A">
        <w:rPr>
          <w:rFonts w:ascii="Times New Roman" w:hAnsi="Times New Roman"/>
          <w:sz w:val="28"/>
          <w:szCs w:val="28"/>
        </w:rPr>
        <w:t>69,0</w:t>
      </w:r>
      <w:r w:rsidRPr="00BB5AC7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BB5AC7">
        <w:rPr>
          <w:rFonts w:ascii="Times New Roman" w:hAnsi="Times New Roman"/>
          <w:sz w:val="28"/>
          <w:szCs w:val="28"/>
        </w:rPr>
        <w:t>.р</w:t>
      </w:r>
      <w:proofErr w:type="gramEnd"/>
      <w:r w:rsidRPr="00BB5AC7">
        <w:rPr>
          <w:rFonts w:ascii="Times New Roman" w:hAnsi="Times New Roman"/>
          <w:sz w:val="28"/>
          <w:szCs w:val="28"/>
        </w:rPr>
        <w:t>уб.</w:t>
      </w:r>
      <w:r w:rsidR="009300D6" w:rsidRPr="00BB5AC7">
        <w:rPr>
          <w:rFonts w:ascii="Times New Roman" w:hAnsi="Times New Roman"/>
          <w:sz w:val="28"/>
          <w:szCs w:val="28"/>
        </w:rPr>
        <w:t xml:space="preserve"> общей площадью </w:t>
      </w:r>
      <w:r w:rsidR="00006E9A">
        <w:rPr>
          <w:rFonts w:ascii="Times New Roman" w:hAnsi="Times New Roman"/>
          <w:sz w:val="28"/>
          <w:szCs w:val="28"/>
        </w:rPr>
        <w:t>50,7</w:t>
      </w:r>
      <w:r w:rsidR="009300D6" w:rsidRPr="00BB5AC7">
        <w:rPr>
          <w:rFonts w:ascii="Times New Roman" w:hAnsi="Times New Roman"/>
          <w:sz w:val="28"/>
          <w:szCs w:val="28"/>
        </w:rPr>
        <w:t xml:space="preserve"> тыс</w:t>
      </w:r>
      <w:r w:rsidR="00A16CBF" w:rsidRPr="00BB5AC7">
        <w:rPr>
          <w:rFonts w:ascii="Times New Roman" w:hAnsi="Times New Roman"/>
          <w:sz w:val="28"/>
          <w:szCs w:val="28"/>
        </w:rPr>
        <w:t>.</w:t>
      </w:r>
      <w:r w:rsidR="009300D6" w:rsidRPr="00BB5AC7">
        <w:rPr>
          <w:rFonts w:ascii="Times New Roman" w:hAnsi="Times New Roman"/>
          <w:sz w:val="28"/>
          <w:szCs w:val="28"/>
        </w:rPr>
        <w:t xml:space="preserve"> кв.м.</w:t>
      </w:r>
      <w:r w:rsidRPr="00BB5AC7">
        <w:rPr>
          <w:rFonts w:ascii="Times New Roman" w:hAnsi="Times New Roman"/>
          <w:sz w:val="28"/>
          <w:szCs w:val="28"/>
        </w:rPr>
        <w:t xml:space="preserve"> </w:t>
      </w:r>
    </w:p>
    <w:p w:rsidR="004F3F80" w:rsidRPr="00DE75BA" w:rsidRDefault="000A310B" w:rsidP="00475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5BA">
        <w:rPr>
          <w:rFonts w:ascii="Times New Roman" w:hAnsi="Times New Roman"/>
          <w:sz w:val="28"/>
          <w:szCs w:val="28"/>
        </w:rPr>
        <w:t>В</w:t>
      </w:r>
      <w:r w:rsidR="00AD73E5" w:rsidRPr="00DE75BA">
        <w:rPr>
          <w:rFonts w:ascii="Times New Roman" w:hAnsi="Times New Roman"/>
          <w:sz w:val="28"/>
          <w:szCs w:val="28"/>
        </w:rPr>
        <w:t xml:space="preserve"> 201</w:t>
      </w:r>
      <w:r w:rsidR="007254D6">
        <w:rPr>
          <w:rFonts w:ascii="Times New Roman" w:hAnsi="Times New Roman"/>
          <w:sz w:val="28"/>
          <w:szCs w:val="28"/>
        </w:rPr>
        <w:t>8</w:t>
      </w:r>
      <w:r w:rsidR="00AD73E5" w:rsidRPr="00DE75BA">
        <w:rPr>
          <w:rFonts w:ascii="Times New Roman" w:hAnsi="Times New Roman"/>
          <w:sz w:val="28"/>
          <w:szCs w:val="28"/>
        </w:rPr>
        <w:t xml:space="preserve"> году</w:t>
      </w:r>
      <w:r w:rsidRPr="00DE75BA">
        <w:rPr>
          <w:rFonts w:ascii="Times New Roman" w:hAnsi="Times New Roman"/>
          <w:sz w:val="28"/>
          <w:szCs w:val="28"/>
        </w:rPr>
        <w:t xml:space="preserve"> </w:t>
      </w:r>
      <w:r w:rsidR="00927AB7" w:rsidRPr="00DE75BA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="00FB3819">
        <w:rPr>
          <w:rFonts w:ascii="Times New Roman" w:hAnsi="Times New Roman"/>
          <w:sz w:val="28"/>
          <w:szCs w:val="28"/>
          <w:lang w:eastAsia="ru-RU"/>
        </w:rPr>
        <w:t xml:space="preserve">протяженности </w:t>
      </w:r>
      <w:r w:rsidR="00927AB7" w:rsidRPr="00DE75BA">
        <w:rPr>
          <w:rFonts w:ascii="Times New Roman" w:hAnsi="Times New Roman"/>
          <w:sz w:val="28"/>
          <w:szCs w:val="28"/>
          <w:lang w:eastAsia="ru-RU"/>
        </w:rPr>
        <w:t xml:space="preserve">автомобильных дорог, не отвечающих нормативным требованиям, в общей протяженности автодорог общего </w:t>
      </w:r>
      <w:r w:rsidR="00927AB7" w:rsidRPr="00DE75BA">
        <w:rPr>
          <w:rFonts w:ascii="Times New Roman" w:hAnsi="Times New Roman"/>
          <w:sz w:val="28"/>
          <w:szCs w:val="28"/>
          <w:lang w:eastAsia="ru-RU"/>
        </w:rPr>
        <w:lastRenderedPageBreak/>
        <w:t>пользования местного значения</w:t>
      </w:r>
      <w:r w:rsidR="00927AB7" w:rsidRPr="00DE75BA">
        <w:rPr>
          <w:rFonts w:ascii="Times New Roman" w:hAnsi="Times New Roman"/>
          <w:sz w:val="28"/>
          <w:szCs w:val="28"/>
        </w:rPr>
        <w:t xml:space="preserve"> </w:t>
      </w:r>
      <w:r w:rsidRPr="00DE75BA">
        <w:rPr>
          <w:rFonts w:ascii="Times New Roman" w:hAnsi="Times New Roman"/>
          <w:sz w:val="28"/>
          <w:szCs w:val="28"/>
        </w:rPr>
        <w:t xml:space="preserve"> </w:t>
      </w:r>
      <w:r w:rsidR="00890D7C" w:rsidRPr="00DE75BA">
        <w:rPr>
          <w:rFonts w:ascii="Times New Roman" w:hAnsi="Times New Roman"/>
          <w:sz w:val="28"/>
          <w:szCs w:val="28"/>
        </w:rPr>
        <w:t>сократил</w:t>
      </w:r>
      <w:r w:rsidR="00EB56B4" w:rsidRPr="00DE75BA">
        <w:rPr>
          <w:rFonts w:ascii="Times New Roman" w:hAnsi="Times New Roman"/>
          <w:sz w:val="28"/>
          <w:szCs w:val="28"/>
        </w:rPr>
        <w:t>а</w:t>
      </w:r>
      <w:r w:rsidR="00890D7C" w:rsidRPr="00DE75BA">
        <w:rPr>
          <w:rFonts w:ascii="Times New Roman" w:hAnsi="Times New Roman"/>
          <w:sz w:val="28"/>
          <w:szCs w:val="28"/>
        </w:rPr>
        <w:t>с</w:t>
      </w:r>
      <w:r w:rsidR="00EB56B4" w:rsidRPr="00DE75BA">
        <w:rPr>
          <w:rFonts w:ascii="Times New Roman" w:hAnsi="Times New Roman"/>
          <w:sz w:val="28"/>
          <w:szCs w:val="28"/>
        </w:rPr>
        <w:t>ь</w:t>
      </w:r>
      <w:r w:rsidR="00890D7C" w:rsidRPr="00DE75BA">
        <w:rPr>
          <w:rFonts w:ascii="Times New Roman" w:hAnsi="Times New Roman"/>
          <w:sz w:val="28"/>
          <w:szCs w:val="28"/>
        </w:rPr>
        <w:t xml:space="preserve"> по сравнению с 201</w:t>
      </w:r>
      <w:r w:rsidR="007254D6">
        <w:rPr>
          <w:rFonts w:ascii="Times New Roman" w:hAnsi="Times New Roman"/>
          <w:sz w:val="28"/>
          <w:szCs w:val="28"/>
        </w:rPr>
        <w:t>7</w:t>
      </w:r>
      <w:r w:rsidR="00890D7C" w:rsidRPr="00DE75BA">
        <w:rPr>
          <w:rFonts w:ascii="Times New Roman" w:hAnsi="Times New Roman"/>
          <w:sz w:val="28"/>
          <w:szCs w:val="28"/>
        </w:rPr>
        <w:t xml:space="preserve"> годом на </w:t>
      </w:r>
      <w:r w:rsidR="0047569A">
        <w:rPr>
          <w:rFonts w:ascii="Times New Roman" w:hAnsi="Times New Roman"/>
          <w:sz w:val="28"/>
          <w:szCs w:val="28"/>
        </w:rPr>
        <w:t xml:space="preserve">2 </w:t>
      </w:r>
      <w:r w:rsidR="00890D7C" w:rsidRPr="00DE75BA">
        <w:rPr>
          <w:rFonts w:ascii="Times New Roman" w:hAnsi="Times New Roman"/>
          <w:sz w:val="28"/>
          <w:szCs w:val="28"/>
        </w:rPr>
        <w:t xml:space="preserve"> процент</w:t>
      </w:r>
      <w:r w:rsidR="0081189C" w:rsidRPr="00DE75BA">
        <w:rPr>
          <w:rFonts w:ascii="Times New Roman" w:hAnsi="Times New Roman"/>
          <w:sz w:val="28"/>
          <w:szCs w:val="28"/>
        </w:rPr>
        <w:t>а</w:t>
      </w:r>
      <w:r w:rsidR="00890D7C" w:rsidRPr="00DE75BA">
        <w:rPr>
          <w:rFonts w:ascii="Times New Roman" w:hAnsi="Times New Roman"/>
          <w:sz w:val="28"/>
          <w:szCs w:val="28"/>
        </w:rPr>
        <w:t xml:space="preserve"> и с</w:t>
      </w:r>
      <w:r w:rsidR="00AD73E5" w:rsidRPr="00DE75BA">
        <w:rPr>
          <w:rFonts w:ascii="Times New Roman" w:hAnsi="Times New Roman"/>
          <w:sz w:val="28"/>
          <w:szCs w:val="28"/>
        </w:rPr>
        <w:t>остав</w:t>
      </w:r>
      <w:r w:rsidRPr="00DE75BA">
        <w:rPr>
          <w:rFonts w:ascii="Times New Roman" w:hAnsi="Times New Roman"/>
          <w:sz w:val="28"/>
          <w:szCs w:val="28"/>
        </w:rPr>
        <w:t>и</w:t>
      </w:r>
      <w:r w:rsidR="00AD73E5" w:rsidRPr="00DE75BA">
        <w:rPr>
          <w:rFonts w:ascii="Times New Roman" w:hAnsi="Times New Roman"/>
          <w:sz w:val="28"/>
          <w:szCs w:val="28"/>
        </w:rPr>
        <w:t>л</w:t>
      </w:r>
      <w:r w:rsidR="00EB56B4" w:rsidRPr="00DE75BA">
        <w:rPr>
          <w:rFonts w:ascii="Times New Roman" w:hAnsi="Times New Roman"/>
          <w:sz w:val="28"/>
          <w:szCs w:val="28"/>
        </w:rPr>
        <w:t>а</w:t>
      </w:r>
      <w:r w:rsidR="00890D7C" w:rsidRPr="00DE75BA">
        <w:rPr>
          <w:rFonts w:ascii="Times New Roman" w:hAnsi="Times New Roman"/>
          <w:sz w:val="28"/>
          <w:szCs w:val="28"/>
        </w:rPr>
        <w:t xml:space="preserve"> </w:t>
      </w:r>
      <w:r w:rsidR="0047569A">
        <w:rPr>
          <w:rFonts w:ascii="Times New Roman" w:hAnsi="Times New Roman"/>
          <w:sz w:val="28"/>
          <w:szCs w:val="28"/>
        </w:rPr>
        <w:t>84,8</w:t>
      </w:r>
      <w:r w:rsidR="00DE75BA" w:rsidRPr="00DE75BA">
        <w:rPr>
          <w:rFonts w:ascii="Times New Roman" w:hAnsi="Times New Roman"/>
          <w:sz w:val="28"/>
          <w:szCs w:val="28"/>
        </w:rPr>
        <w:t xml:space="preserve"> </w:t>
      </w:r>
      <w:r w:rsidR="00890D7C" w:rsidRPr="00DE75BA">
        <w:rPr>
          <w:rFonts w:ascii="Times New Roman" w:hAnsi="Times New Roman"/>
          <w:sz w:val="28"/>
          <w:szCs w:val="28"/>
        </w:rPr>
        <w:t>процент</w:t>
      </w:r>
      <w:r w:rsidR="00AE4085" w:rsidRPr="00DE75BA">
        <w:rPr>
          <w:rFonts w:ascii="Times New Roman" w:hAnsi="Times New Roman"/>
          <w:sz w:val="28"/>
          <w:szCs w:val="28"/>
        </w:rPr>
        <w:t>ов</w:t>
      </w:r>
      <w:r w:rsidRPr="00DE75BA">
        <w:rPr>
          <w:rFonts w:ascii="Times New Roman" w:hAnsi="Times New Roman"/>
          <w:sz w:val="28"/>
          <w:szCs w:val="28"/>
        </w:rPr>
        <w:t xml:space="preserve"> (в 201</w:t>
      </w:r>
      <w:r w:rsidR="007254D6">
        <w:rPr>
          <w:rFonts w:ascii="Times New Roman" w:hAnsi="Times New Roman"/>
          <w:sz w:val="28"/>
          <w:szCs w:val="28"/>
        </w:rPr>
        <w:t>7</w:t>
      </w:r>
      <w:r w:rsidRPr="00DE75BA">
        <w:rPr>
          <w:rFonts w:ascii="Times New Roman" w:hAnsi="Times New Roman"/>
          <w:sz w:val="28"/>
          <w:szCs w:val="28"/>
        </w:rPr>
        <w:t xml:space="preserve"> году – </w:t>
      </w:r>
      <w:r w:rsidR="007254D6">
        <w:rPr>
          <w:rFonts w:ascii="Times New Roman" w:hAnsi="Times New Roman"/>
          <w:sz w:val="28"/>
          <w:szCs w:val="28"/>
        </w:rPr>
        <w:t>86,</w:t>
      </w:r>
      <w:r w:rsidR="0047569A">
        <w:rPr>
          <w:rFonts w:ascii="Times New Roman" w:hAnsi="Times New Roman"/>
          <w:sz w:val="28"/>
          <w:szCs w:val="28"/>
        </w:rPr>
        <w:t>8</w:t>
      </w:r>
      <w:r w:rsidRPr="00DE75BA">
        <w:rPr>
          <w:rFonts w:ascii="Times New Roman" w:hAnsi="Times New Roman"/>
          <w:sz w:val="28"/>
          <w:szCs w:val="28"/>
        </w:rPr>
        <w:t xml:space="preserve"> процент</w:t>
      </w:r>
      <w:r w:rsidR="0081189C" w:rsidRPr="00DE75BA">
        <w:rPr>
          <w:rFonts w:ascii="Times New Roman" w:hAnsi="Times New Roman"/>
          <w:sz w:val="28"/>
          <w:szCs w:val="28"/>
        </w:rPr>
        <w:t>ов</w:t>
      </w:r>
      <w:r w:rsidRPr="00DE75BA">
        <w:rPr>
          <w:rFonts w:ascii="Times New Roman" w:hAnsi="Times New Roman"/>
          <w:sz w:val="28"/>
          <w:szCs w:val="28"/>
        </w:rPr>
        <w:t xml:space="preserve">). </w:t>
      </w:r>
      <w:r w:rsidR="007641DB" w:rsidRPr="00DE75BA">
        <w:rPr>
          <w:rFonts w:ascii="Times New Roman" w:hAnsi="Times New Roman"/>
          <w:sz w:val="28"/>
          <w:szCs w:val="28"/>
        </w:rPr>
        <w:t>К 20</w:t>
      </w:r>
      <w:r w:rsidR="007254D6">
        <w:rPr>
          <w:rFonts w:ascii="Times New Roman" w:hAnsi="Times New Roman"/>
          <w:sz w:val="28"/>
          <w:szCs w:val="28"/>
        </w:rPr>
        <w:t>21</w:t>
      </w:r>
      <w:r w:rsidR="007641DB" w:rsidRPr="00DE75BA">
        <w:rPr>
          <w:rFonts w:ascii="Times New Roman" w:hAnsi="Times New Roman"/>
          <w:sz w:val="28"/>
          <w:szCs w:val="28"/>
        </w:rPr>
        <w:t xml:space="preserve"> году этот показатель планируется </w:t>
      </w:r>
      <w:r w:rsidR="00DE3901" w:rsidRPr="00DE75BA">
        <w:rPr>
          <w:rFonts w:ascii="Times New Roman" w:hAnsi="Times New Roman"/>
          <w:sz w:val="28"/>
          <w:szCs w:val="28"/>
        </w:rPr>
        <w:t>довести до</w:t>
      </w:r>
      <w:r w:rsidR="007641DB" w:rsidRPr="00DE75BA">
        <w:rPr>
          <w:rFonts w:ascii="Times New Roman" w:hAnsi="Times New Roman"/>
          <w:sz w:val="28"/>
          <w:szCs w:val="28"/>
        </w:rPr>
        <w:t xml:space="preserve"> уровн</w:t>
      </w:r>
      <w:r w:rsidR="00DE3901" w:rsidRPr="00DE75BA">
        <w:rPr>
          <w:rFonts w:ascii="Times New Roman" w:hAnsi="Times New Roman"/>
          <w:sz w:val="28"/>
          <w:szCs w:val="28"/>
        </w:rPr>
        <w:t>я</w:t>
      </w:r>
      <w:r w:rsidR="007641DB" w:rsidRPr="00DE75BA">
        <w:rPr>
          <w:rFonts w:ascii="Times New Roman" w:hAnsi="Times New Roman"/>
          <w:sz w:val="28"/>
          <w:szCs w:val="28"/>
        </w:rPr>
        <w:t xml:space="preserve"> </w:t>
      </w:r>
      <w:r w:rsidR="0047569A">
        <w:rPr>
          <w:rFonts w:ascii="Times New Roman" w:hAnsi="Times New Roman"/>
          <w:sz w:val="28"/>
          <w:szCs w:val="28"/>
        </w:rPr>
        <w:t>77</w:t>
      </w:r>
      <w:r w:rsidR="007641DB" w:rsidRPr="00DE75BA">
        <w:rPr>
          <w:rFonts w:ascii="Times New Roman" w:hAnsi="Times New Roman"/>
          <w:sz w:val="28"/>
          <w:szCs w:val="28"/>
        </w:rPr>
        <w:t xml:space="preserve"> процент</w:t>
      </w:r>
      <w:r w:rsidR="0047569A">
        <w:rPr>
          <w:rFonts w:ascii="Times New Roman" w:hAnsi="Times New Roman"/>
          <w:sz w:val="28"/>
          <w:szCs w:val="28"/>
        </w:rPr>
        <w:t>ов</w:t>
      </w:r>
      <w:r w:rsidR="0084759A" w:rsidRPr="00DE75BA">
        <w:rPr>
          <w:rFonts w:ascii="Times New Roman" w:hAnsi="Times New Roman"/>
          <w:sz w:val="28"/>
          <w:szCs w:val="28"/>
        </w:rPr>
        <w:t>.</w:t>
      </w:r>
    </w:p>
    <w:p w:rsidR="007736D4" w:rsidRPr="007C6C9C" w:rsidRDefault="007736D4" w:rsidP="009118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6C9C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362575" cy="2838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0935" w:rsidRPr="007C6C9C" w:rsidRDefault="000B0935" w:rsidP="005414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C9C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254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C6C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сохранилась сеть пригородных и межмуниципальных маршрутов удовлетворяющая потребность населения в пассажирских перевозках. Количество маршрутов регулярных автобусных перевозок осталось на уровне 201</w:t>
      </w:r>
      <w:r w:rsidR="00464C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C6C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B0A5F" w:rsidRPr="007C6C9C" w:rsidRDefault="006D0CB9" w:rsidP="005414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C9C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Население района практически полностью обеспечено регулярным транспортным сообщением. </w:t>
      </w:r>
      <w:r w:rsidR="007641DB" w:rsidRPr="007C6C9C">
        <w:rPr>
          <w:rFonts w:ascii="Times New Roman" w:hAnsi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ж/</w:t>
      </w:r>
      <w:proofErr w:type="spellStart"/>
      <w:r w:rsidR="007641DB" w:rsidRPr="007C6C9C">
        <w:rPr>
          <w:rFonts w:ascii="Times New Roman" w:hAnsi="Times New Roman"/>
          <w:sz w:val="28"/>
          <w:szCs w:val="28"/>
        </w:rPr>
        <w:t>д</w:t>
      </w:r>
      <w:proofErr w:type="spellEnd"/>
      <w:r w:rsidR="007641DB" w:rsidRPr="007C6C9C">
        <w:rPr>
          <w:rFonts w:ascii="Times New Roman" w:hAnsi="Times New Roman"/>
          <w:sz w:val="28"/>
          <w:szCs w:val="28"/>
        </w:rPr>
        <w:t xml:space="preserve"> сообщения с административным центром муниципального района, в общей численности населения муниципального района за 201</w:t>
      </w:r>
      <w:r w:rsidR="00464CD1">
        <w:rPr>
          <w:rFonts w:ascii="Times New Roman" w:hAnsi="Times New Roman"/>
          <w:sz w:val="28"/>
          <w:szCs w:val="28"/>
        </w:rPr>
        <w:t>8</w:t>
      </w:r>
      <w:r w:rsidR="007641DB" w:rsidRPr="007C6C9C">
        <w:rPr>
          <w:rFonts w:ascii="Times New Roman" w:hAnsi="Times New Roman"/>
          <w:sz w:val="28"/>
          <w:szCs w:val="28"/>
        </w:rPr>
        <w:t xml:space="preserve"> год не изменилась по сравнению с прошлым годом и составила 2,0 процента. К 20</w:t>
      </w:r>
      <w:r w:rsidR="007C6C9C" w:rsidRPr="007C6C9C">
        <w:rPr>
          <w:rFonts w:ascii="Times New Roman" w:hAnsi="Times New Roman"/>
          <w:sz w:val="28"/>
          <w:szCs w:val="28"/>
        </w:rPr>
        <w:t>2</w:t>
      </w:r>
      <w:r w:rsidR="00464CD1">
        <w:rPr>
          <w:rFonts w:ascii="Times New Roman" w:hAnsi="Times New Roman"/>
          <w:sz w:val="28"/>
          <w:szCs w:val="28"/>
        </w:rPr>
        <w:t>1</w:t>
      </w:r>
      <w:r w:rsidR="007641DB" w:rsidRPr="007C6C9C">
        <w:rPr>
          <w:rFonts w:ascii="Times New Roman" w:hAnsi="Times New Roman"/>
          <w:sz w:val="28"/>
          <w:szCs w:val="28"/>
        </w:rPr>
        <w:t xml:space="preserve"> году данный показатель </w:t>
      </w:r>
      <w:r w:rsidR="00477241" w:rsidRPr="007C6C9C">
        <w:rPr>
          <w:rFonts w:ascii="Times New Roman" w:hAnsi="Times New Roman"/>
          <w:sz w:val="28"/>
          <w:szCs w:val="28"/>
        </w:rPr>
        <w:t xml:space="preserve">не </w:t>
      </w:r>
      <w:r w:rsidR="007641DB" w:rsidRPr="007C6C9C">
        <w:rPr>
          <w:rFonts w:ascii="Times New Roman" w:hAnsi="Times New Roman"/>
          <w:sz w:val="28"/>
          <w:szCs w:val="28"/>
        </w:rPr>
        <w:t>уменьшится.</w:t>
      </w:r>
      <w:r w:rsidR="0026596F" w:rsidRPr="007C6C9C">
        <w:rPr>
          <w:rFonts w:ascii="Times New Roman" w:hAnsi="Times New Roman"/>
          <w:sz w:val="28"/>
          <w:szCs w:val="28"/>
        </w:rPr>
        <w:t xml:space="preserve"> </w:t>
      </w:r>
    </w:p>
    <w:p w:rsidR="00C1361C" w:rsidRPr="0063695F" w:rsidRDefault="00C1361C" w:rsidP="005414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695F">
        <w:rPr>
          <w:rFonts w:ascii="Times New Roman" w:hAnsi="Times New Roman"/>
          <w:b/>
          <w:sz w:val="28"/>
          <w:szCs w:val="28"/>
          <w:u w:val="single"/>
        </w:rPr>
        <w:t>Доходы населения</w:t>
      </w:r>
    </w:p>
    <w:p w:rsidR="00357CAB" w:rsidRPr="006F1A9C" w:rsidRDefault="00357CAB" w:rsidP="005414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A9C">
        <w:rPr>
          <w:rFonts w:ascii="Times New Roman" w:hAnsi="Times New Roman"/>
          <w:sz w:val="28"/>
          <w:szCs w:val="28"/>
          <w:lang w:eastAsia="ru-RU"/>
        </w:rPr>
        <w:t>Размер среднемесячной номинальной начисленной заработной платы работников крупных и средних предприятий и некоммерческих организаций в 201</w:t>
      </w:r>
      <w:r w:rsidR="007254D6">
        <w:rPr>
          <w:rFonts w:ascii="Times New Roman" w:hAnsi="Times New Roman"/>
          <w:sz w:val="28"/>
          <w:szCs w:val="28"/>
          <w:lang w:eastAsia="ru-RU"/>
        </w:rPr>
        <w:t>8</w:t>
      </w:r>
      <w:r w:rsidR="00D803AC"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году по </w:t>
      </w:r>
      <w:proofErr w:type="spellStart"/>
      <w:r w:rsidRPr="006F1A9C">
        <w:rPr>
          <w:rFonts w:ascii="Times New Roman" w:hAnsi="Times New Roman"/>
          <w:sz w:val="28"/>
          <w:szCs w:val="28"/>
          <w:lang w:eastAsia="ru-RU"/>
        </w:rPr>
        <w:t>Кимовскому</w:t>
      </w:r>
      <w:proofErr w:type="spellEnd"/>
      <w:r w:rsidRPr="006F1A9C">
        <w:rPr>
          <w:rFonts w:ascii="Times New Roman" w:hAnsi="Times New Roman"/>
          <w:sz w:val="28"/>
          <w:szCs w:val="28"/>
          <w:lang w:eastAsia="ru-RU"/>
        </w:rPr>
        <w:t xml:space="preserve"> району увеличился по сравнению с прошлым годом на </w:t>
      </w:r>
      <w:r w:rsidR="00FF1ECD">
        <w:rPr>
          <w:rFonts w:ascii="Times New Roman" w:hAnsi="Times New Roman"/>
          <w:sz w:val="28"/>
          <w:szCs w:val="28"/>
          <w:lang w:eastAsia="ru-RU"/>
        </w:rPr>
        <w:t>9,2</w:t>
      </w:r>
      <w:r w:rsidR="00AF411E"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% и составил </w:t>
      </w:r>
      <w:r w:rsidR="00276CB3">
        <w:rPr>
          <w:rFonts w:ascii="Times New Roman" w:eastAsia="Times New Roman" w:hAnsi="Times New Roman"/>
          <w:sz w:val="28"/>
          <w:szCs w:val="28"/>
          <w:lang w:eastAsia="ru-RU"/>
        </w:rPr>
        <w:t>29 561,0</w:t>
      </w:r>
      <w:r w:rsidR="00E63D12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 w:rsidR="00194BB9" w:rsidRPr="006F1A9C">
        <w:rPr>
          <w:rFonts w:ascii="Times New Roman" w:hAnsi="Times New Roman"/>
          <w:sz w:val="28"/>
          <w:szCs w:val="28"/>
          <w:lang w:eastAsia="ru-RU"/>
        </w:rPr>
        <w:t>(</w:t>
      </w:r>
      <w:r w:rsidRPr="006F1A9C">
        <w:rPr>
          <w:rFonts w:ascii="Times New Roman" w:hAnsi="Times New Roman"/>
          <w:sz w:val="28"/>
          <w:szCs w:val="28"/>
          <w:lang w:eastAsia="ru-RU"/>
        </w:rPr>
        <w:t>в 201</w:t>
      </w:r>
      <w:r w:rsidR="00276CB3">
        <w:rPr>
          <w:rFonts w:ascii="Times New Roman" w:hAnsi="Times New Roman"/>
          <w:sz w:val="28"/>
          <w:szCs w:val="28"/>
          <w:lang w:eastAsia="ru-RU"/>
        </w:rPr>
        <w:t>7</w:t>
      </w:r>
      <w:r w:rsidR="00E63D12"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5A49AC" w:rsidRPr="006F1A9C">
        <w:rPr>
          <w:rFonts w:ascii="Times New Roman" w:hAnsi="Times New Roman"/>
          <w:sz w:val="28"/>
          <w:szCs w:val="28"/>
          <w:lang w:eastAsia="ru-RU"/>
        </w:rPr>
        <w:t>–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CB3">
        <w:rPr>
          <w:rFonts w:ascii="Times New Roman" w:eastAsia="Times New Roman" w:hAnsi="Times New Roman"/>
          <w:sz w:val="28"/>
          <w:szCs w:val="28"/>
          <w:lang w:eastAsia="ru-RU"/>
        </w:rPr>
        <w:t>27 072,7</w:t>
      </w:r>
      <w:r w:rsidR="00E63D12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>рубл</w:t>
      </w:r>
      <w:r w:rsidR="005A49AC" w:rsidRPr="006F1A9C">
        <w:rPr>
          <w:rFonts w:ascii="Times New Roman" w:hAnsi="Times New Roman"/>
          <w:sz w:val="28"/>
          <w:szCs w:val="28"/>
          <w:lang w:eastAsia="ru-RU"/>
        </w:rPr>
        <w:t>ей</w:t>
      </w:r>
      <w:r w:rsidRPr="006F1A9C">
        <w:rPr>
          <w:rFonts w:ascii="Times New Roman" w:hAnsi="Times New Roman"/>
          <w:sz w:val="28"/>
          <w:szCs w:val="28"/>
          <w:lang w:eastAsia="ru-RU"/>
        </w:rPr>
        <w:t>). Планируется дальнейшее повышение уровня заработной платы и к 20</w:t>
      </w:r>
      <w:r w:rsidR="00276CB3">
        <w:rPr>
          <w:rFonts w:ascii="Times New Roman" w:hAnsi="Times New Roman"/>
          <w:sz w:val="28"/>
          <w:szCs w:val="28"/>
          <w:lang w:eastAsia="ru-RU"/>
        </w:rPr>
        <w:t>21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3671BF" w:rsidRPr="006F1A9C">
        <w:rPr>
          <w:rFonts w:ascii="Times New Roman" w:hAnsi="Times New Roman"/>
          <w:sz w:val="28"/>
          <w:szCs w:val="28"/>
          <w:lang w:eastAsia="ru-RU"/>
        </w:rPr>
        <w:t>данный показатель составит</w:t>
      </w:r>
      <w:r w:rsidR="00E63D12"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CB3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E63D12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CB3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="00541461">
        <w:rPr>
          <w:rFonts w:ascii="Times New Roman" w:eastAsia="Times New Roman" w:hAnsi="Times New Roman"/>
          <w:sz w:val="28"/>
          <w:szCs w:val="28"/>
          <w:lang w:eastAsia="ru-RU"/>
        </w:rPr>
        <w:t>,08</w:t>
      </w:r>
      <w:r w:rsidR="00E63D12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BF" w:rsidRPr="006F1A9C">
        <w:rPr>
          <w:rFonts w:ascii="Times New Roman" w:hAnsi="Times New Roman"/>
          <w:sz w:val="28"/>
          <w:szCs w:val="28"/>
          <w:lang w:eastAsia="ru-RU"/>
        </w:rPr>
        <w:t>рубл</w:t>
      </w:r>
      <w:r w:rsidR="005A49AC" w:rsidRPr="006F1A9C">
        <w:rPr>
          <w:rFonts w:ascii="Times New Roman" w:hAnsi="Times New Roman"/>
          <w:sz w:val="28"/>
          <w:szCs w:val="28"/>
          <w:lang w:eastAsia="ru-RU"/>
        </w:rPr>
        <w:t>ей</w:t>
      </w:r>
      <w:r w:rsidR="003671BF" w:rsidRPr="006F1A9C">
        <w:rPr>
          <w:rFonts w:ascii="Times New Roman" w:hAnsi="Times New Roman"/>
          <w:sz w:val="28"/>
          <w:szCs w:val="28"/>
          <w:lang w:eastAsia="ru-RU"/>
        </w:rPr>
        <w:t>.</w:t>
      </w:r>
    </w:p>
    <w:p w:rsidR="00532A9C" w:rsidRPr="00B314AD" w:rsidRDefault="00532A9C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C3C5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6385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2A9C" w:rsidRPr="00B314AD" w:rsidRDefault="00532A9C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C4754" w:rsidRPr="007C148C" w:rsidRDefault="004C4754" w:rsidP="00541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A9C">
        <w:rPr>
          <w:rFonts w:ascii="Times New Roman" w:hAnsi="Times New Roman"/>
          <w:sz w:val="28"/>
          <w:szCs w:val="28"/>
          <w:lang w:eastAsia="ru-RU"/>
        </w:rPr>
        <w:t>В течение 201</w:t>
      </w:r>
      <w:r w:rsidR="004154B6">
        <w:rPr>
          <w:rFonts w:ascii="Times New Roman" w:hAnsi="Times New Roman"/>
          <w:sz w:val="28"/>
          <w:szCs w:val="28"/>
          <w:lang w:eastAsia="ru-RU"/>
        </w:rPr>
        <w:t>8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года проводилась большая работа по легализации заработной платы и снижению неформальной занятости, в результате было заключено </w:t>
      </w:r>
      <w:r w:rsidR="007C148C">
        <w:rPr>
          <w:rFonts w:ascii="Times New Roman" w:hAnsi="Times New Roman"/>
          <w:sz w:val="28"/>
          <w:szCs w:val="28"/>
          <w:lang w:eastAsia="ru-RU"/>
        </w:rPr>
        <w:t>185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трудовых договор</w:t>
      </w:r>
      <w:r w:rsidR="007C148C">
        <w:rPr>
          <w:rFonts w:ascii="Times New Roman" w:hAnsi="Times New Roman"/>
          <w:sz w:val="28"/>
          <w:szCs w:val="28"/>
          <w:lang w:eastAsia="ru-RU"/>
        </w:rPr>
        <w:t>ов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с гражданами, осуществляющими трудовую деятельность, </w:t>
      </w:r>
      <w:r w:rsidRPr="00490344">
        <w:rPr>
          <w:rFonts w:ascii="Times New Roman" w:hAnsi="Times New Roman"/>
          <w:sz w:val="28"/>
          <w:szCs w:val="28"/>
          <w:lang w:eastAsia="ru-RU"/>
        </w:rPr>
        <w:t xml:space="preserve">при плане </w:t>
      </w:r>
      <w:r w:rsidR="003066BB">
        <w:rPr>
          <w:rFonts w:ascii="Times New Roman" w:hAnsi="Times New Roman"/>
          <w:sz w:val="28"/>
          <w:szCs w:val="28"/>
          <w:lang w:eastAsia="ru-RU"/>
        </w:rPr>
        <w:t>174.</w:t>
      </w:r>
    </w:p>
    <w:p w:rsidR="005E65DB" w:rsidRPr="006F1A9C" w:rsidRDefault="005E65DB" w:rsidP="00541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1A9C">
        <w:rPr>
          <w:rFonts w:ascii="Times New Roman" w:hAnsi="Times New Roman"/>
          <w:sz w:val="28"/>
          <w:szCs w:val="28"/>
          <w:lang w:eastAsia="ru-RU"/>
        </w:rPr>
        <w:t xml:space="preserve">Администрацией муниципального образования в </w:t>
      </w:r>
      <w:r w:rsidRPr="00F47A33">
        <w:rPr>
          <w:rFonts w:ascii="Times New Roman" w:hAnsi="Times New Roman"/>
          <w:sz w:val="28"/>
          <w:szCs w:val="28"/>
          <w:lang w:eastAsia="ru-RU"/>
        </w:rPr>
        <w:t>течение 201</w:t>
      </w:r>
      <w:r w:rsidR="007C148C">
        <w:rPr>
          <w:rFonts w:ascii="Times New Roman" w:hAnsi="Times New Roman"/>
          <w:sz w:val="28"/>
          <w:szCs w:val="28"/>
          <w:lang w:eastAsia="ru-RU"/>
        </w:rPr>
        <w:t>8</w:t>
      </w:r>
      <w:r w:rsidRPr="00F47A3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проводилась работа по реализации Указа Президента Российской Федерации от 7 мая 2012 года №</w:t>
      </w:r>
      <w:r w:rsidR="005841D5"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>597 «О мероприятиях по реализации государственной социальной политики» в части доведения в 201</w:t>
      </w:r>
      <w:r w:rsidR="007C148C">
        <w:rPr>
          <w:rFonts w:ascii="Times New Roman" w:hAnsi="Times New Roman"/>
          <w:sz w:val="28"/>
          <w:szCs w:val="28"/>
          <w:lang w:eastAsia="ru-RU"/>
        </w:rPr>
        <w:t>8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области.</w:t>
      </w:r>
      <w:proofErr w:type="gramEnd"/>
    </w:p>
    <w:p w:rsidR="00194BB9" w:rsidRPr="006F1A9C" w:rsidRDefault="00194BB9" w:rsidP="005414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A9C">
        <w:rPr>
          <w:rFonts w:ascii="Times New Roman" w:hAnsi="Times New Roman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дошкольных образовательных учреждений за отчетный год увеличилась на</w:t>
      </w:r>
      <w:r w:rsidR="004154B6">
        <w:rPr>
          <w:rFonts w:ascii="Times New Roman" w:hAnsi="Times New Roman"/>
          <w:sz w:val="28"/>
          <w:szCs w:val="28"/>
          <w:lang w:eastAsia="ru-RU"/>
        </w:rPr>
        <w:t xml:space="preserve"> 7,7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4154B6">
        <w:rPr>
          <w:rFonts w:ascii="Times New Roman" w:hAnsi="Times New Roman"/>
          <w:sz w:val="28"/>
          <w:szCs w:val="28"/>
          <w:lang w:eastAsia="ru-RU"/>
        </w:rPr>
        <w:t>а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4154B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16EA9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4B6">
        <w:rPr>
          <w:rFonts w:ascii="Times New Roman" w:eastAsia="Times New Roman" w:hAnsi="Times New Roman"/>
          <w:sz w:val="28"/>
          <w:szCs w:val="28"/>
          <w:lang w:eastAsia="ru-RU"/>
        </w:rPr>
        <w:t>298</w:t>
      </w:r>
      <w:r w:rsidR="00C16EA9" w:rsidRPr="006F1A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54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EA9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B760D4" w:rsidRPr="006F1A9C"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 w:rsidRPr="006F1A9C">
        <w:rPr>
          <w:rFonts w:ascii="Times New Roman" w:hAnsi="Times New Roman"/>
          <w:sz w:val="28"/>
          <w:szCs w:val="28"/>
          <w:lang w:eastAsia="ru-RU"/>
        </w:rPr>
        <w:t>(в 201</w:t>
      </w:r>
      <w:r w:rsidR="004154B6">
        <w:rPr>
          <w:rFonts w:ascii="Times New Roman" w:hAnsi="Times New Roman"/>
          <w:sz w:val="28"/>
          <w:szCs w:val="28"/>
          <w:lang w:eastAsia="ru-RU"/>
        </w:rPr>
        <w:t>7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4154B6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17 914,80 </w:t>
      </w:r>
      <w:r w:rsidR="00C16EA9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>рубл</w:t>
      </w:r>
      <w:r w:rsidR="00F55D1F" w:rsidRPr="006F1A9C">
        <w:rPr>
          <w:rFonts w:ascii="Times New Roman" w:hAnsi="Times New Roman"/>
          <w:sz w:val="28"/>
          <w:szCs w:val="28"/>
          <w:lang w:eastAsia="ru-RU"/>
        </w:rPr>
        <w:t>ей</w:t>
      </w:r>
      <w:r w:rsidRPr="006F1A9C">
        <w:rPr>
          <w:rFonts w:ascii="Times New Roman" w:hAnsi="Times New Roman"/>
          <w:sz w:val="28"/>
          <w:szCs w:val="28"/>
          <w:lang w:eastAsia="ru-RU"/>
        </w:rPr>
        <w:t>), дальнейший рост заработной платы работников дошкольных образовательных учреждений предполагает до</w:t>
      </w:r>
      <w:r w:rsidR="00B40DA2" w:rsidRPr="006F1A9C">
        <w:rPr>
          <w:rFonts w:ascii="Times New Roman" w:hAnsi="Times New Roman"/>
          <w:sz w:val="28"/>
          <w:szCs w:val="28"/>
          <w:lang w:eastAsia="ru-RU"/>
        </w:rPr>
        <w:t>вести уровень заработной платы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 к 20</w:t>
      </w:r>
      <w:r w:rsidR="004154B6">
        <w:rPr>
          <w:rFonts w:ascii="Times New Roman" w:hAnsi="Times New Roman"/>
          <w:sz w:val="28"/>
          <w:szCs w:val="28"/>
          <w:lang w:eastAsia="ru-RU"/>
        </w:rPr>
        <w:t>21</w:t>
      </w:r>
      <w:r w:rsidR="00556A4A" w:rsidRPr="006F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A9C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B40DA2" w:rsidRPr="006F1A9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4154B6">
        <w:rPr>
          <w:rFonts w:ascii="Times New Roman" w:eastAsia="Times New Roman" w:hAnsi="Times New Roman"/>
          <w:sz w:val="28"/>
          <w:szCs w:val="28"/>
          <w:lang w:eastAsia="ru-RU"/>
        </w:rPr>
        <w:t>21 892,0</w:t>
      </w:r>
      <w:r w:rsidR="00C16EA9" w:rsidRPr="006F1A9C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6F1A9C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34035A" w:rsidRPr="00B314AD" w:rsidRDefault="0034035A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14FF6">
        <w:rPr>
          <w:rFonts w:ascii="Times New Roman" w:hAnsi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486400" cy="363855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035A" w:rsidRPr="00AD4624" w:rsidRDefault="00857447" w:rsidP="00AD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24">
        <w:rPr>
          <w:rFonts w:ascii="Times New Roman" w:hAnsi="Times New Roman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общеобразовательных учреждений муниципального образования за 201</w:t>
      </w:r>
      <w:r w:rsidR="007A3277">
        <w:rPr>
          <w:rFonts w:ascii="Times New Roman" w:hAnsi="Times New Roman"/>
          <w:sz w:val="28"/>
          <w:szCs w:val="28"/>
          <w:lang w:eastAsia="ru-RU"/>
        </w:rPr>
        <w:t>8</w:t>
      </w:r>
      <w:r w:rsidRPr="00AD4624">
        <w:rPr>
          <w:rFonts w:ascii="Times New Roman" w:hAnsi="Times New Roman"/>
          <w:sz w:val="28"/>
          <w:szCs w:val="28"/>
          <w:lang w:eastAsia="ru-RU"/>
        </w:rPr>
        <w:t xml:space="preserve"> год составила в среднем </w:t>
      </w:r>
      <w:r w:rsidR="004903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4FF6" w:rsidRPr="00AD46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3277">
        <w:rPr>
          <w:rFonts w:ascii="Times New Roman" w:eastAsia="Times New Roman" w:hAnsi="Times New Roman"/>
          <w:sz w:val="28"/>
          <w:szCs w:val="28"/>
          <w:lang w:eastAsia="ru-RU"/>
        </w:rPr>
        <w:t>5 257,8</w:t>
      </w:r>
      <w:r w:rsidR="00514FF6" w:rsidRPr="00AD4624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AD4624">
        <w:rPr>
          <w:rFonts w:ascii="Times New Roman" w:hAnsi="Times New Roman"/>
          <w:sz w:val="28"/>
          <w:szCs w:val="28"/>
          <w:lang w:eastAsia="ru-RU"/>
        </w:rPr>
        <w:t>руб. и выросла к уровню 201</w:t>
      </w:r>
      <w:r w:rsidR="007A3277">
        <w:rPr>
          <w:rFonts w:ascii="Times New Roman" w:hAnsi="Times New Roman"/>
          <w:sz w:val="28"/>
          <w:szCs w:val="28"/>
          <w:lang w:eastAsia="ru-RU"/>
        </w:rPr>
        <w:t>7</w:t>
      </w:r>
      <w:r w:rsidRPr="00AD4624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7A3277">
        <w:rPr>
          <w:rFonts w:ascii="Times New Roman" w:hAnsi="Times New Roman"/>
          <w:sz w:val="28"/>
          <w:szCs w:val="28"/>
          <w:lang w:eastAsia="ru-RU"/>
        </w:rPr>
        <w:t>10,0</w:t>
      </w:r>
      <w:r w:rsidRPr="00AD4624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DF0C1C" w:rsidRPr="00B314AD" w:rsidRDefault="0034035A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  <w:r w:rsidRPr="00514FF6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5486400" cy="363855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B3B76">
        <w:rPr>
          <w:rFonts w:ascii="Times New Roman" w:hAnsi="Times New Roman"/>
          <w:sz w:val="28"/>
          <w:szCs w:val="20"/>
          <w:highlight w:val="yellow"/>
          <w:lang w:eastAsia="ru-RU"/>
        </w:rPr>
        <w:t xml:space="preserve"> </w:t>
      </w:r>
    </w:p>
    <w:p w:rsidR="00A01669" w:rsidRPr="00EB3B76" w:rsidRDefault="00A01669" w:rsidP="0091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3B76">
        <w:rPr>
          <w:rFonts w:ascii="Times New Roman" w:hAnsi="Times New Roman"/>
          <w:b/>
          <w:sz w:val="28"/>
          <w:szCs w:val="28"/>
          <w:u w:val="single"/>
        </w:rPr>
        <w:t>Дошкольное образование</w:t>
      </w:r>
    </w:p>
    <w:p w:rsidR="00A01669" w:rsidRPr="00EB3B76" w:rsidRDefault="00A01669" w:rsidP="0049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B76">
        <w:rPr>
          <w:rFonts w:ascii="Times New Roman" w:hAnsi="Times New Roman"/>
          <w:sz w:val="28"/>
          <w:szCs w:val="28"/>
          <w:lang w:eastAsia="ru-RU"/>
        </w:rPr>
        <w:t xml:space="preserve">Реализация государственной политики в сфере дошкольного образования, направленной на обеспечение конституционных прав </w:t>
      </w:r>
      <w:proofErr w:type="gramStart"/>
      <w:r w:rsidRPr="00EB3B76">
        <w:rPr>
          <w:rFonts w:ascii="Times New Roman" w:hAnsi="Times New Roman"/>
          <w:sz w:val="28"/>
          <w:szCs w:val="28"/>
          <w:lang w:eastAsia="ru-RU"/>
        </w:rPr>
        <w:t>граждан</w:t>
      </w:r>
      <w:proofErr w:type="gramEnd"/>
      <w:r w:rsidRPr="00EB3B76">
        <w:rPr>
          <w:rFonts w:ascii="Times New Roman" w:hAnsi="Times New Roman"/>
          <w:sz w:val="28"/>
          <w:szCs w:val="28"/>
          <w:lang w:eastAsia="ru-RU"/>
        </w:rPr>
        <w:t xml:space="preserve"> на получение дошкольного образования и расширение возможности </w:t>
      </w:r>
      <w:r w:rsidRPr="00EB3B76">
        <w:rPr>
          <w:rFonts w:ascii="Times New Roman" w:hAnsi="Times New Roman"/>
          <w:sz w:val="28"/>
          <w:szCs w:val="28"/>
          <w:lang w:eastAsia="ru-RU"/>
        </w:rPr>
        <w:lastRenderedPageBreak/>
        <w:t>удовлетворения потребностей населения в дошкольном образовании, является приоритетной.</w:t>
      </w:r>
    </w:p>
    <w:p w:rsidR="006C5A19" w:rsidRPr="00EB3B76" w:rsidRDefault="006C5A19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039">
        <w:rPr>
          <w:rFonts w:ascii="Times New Roman" w:hAnsi="Times New Roman"/>
          <w:sz w:val="28"/>
          <w:szCs w:val="28"/>
        </w:rPr>
        <w:t xml:space="preserve">В муниципальной системе образования </w:t>
      </w:r>
      <w:proofErr w:type="spellStart"/>
      <w:r w:rsidRPr="00825039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825039">
        <w:rPr>
          <w:rFonts w:ascii="Times New Roman" w:hAnsi="Times New Roman"/>
          <w:sz w:val="28"/>
          <w:szCs w:val="28"/>
        </w:rPr>
        <w:t xml:space="preserve"> района функционирует 36 образовательных учреждений, из них: 21 школа, 13 садов  и 2 учреждения дополнительного образования детей</w:t>
      </w:r>
      <w:r w:rsidRPr="00EB3B76">
        <w:rPr>
          <w:rFonts w:ascii="Times New Roman" w:hAnsi="Times New Roman"/>
          <w:sz w:val="28"/>
          <w:szCs w:val="28"/>
        </w:rPr>
        <w:t>.</w:t>
      </w:r>
    </w:p>
    <w:p w:rsidR="00D975FD" w:rsidRPr="00EB3B76" w:rsidRDefault="00617BC0" w:rsidP="00825039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3B76">
        <w:rPr>
          <w:rFonts w:ascii="Times New Roman" w:hAnsi="Times New Roman"/>
          <w:sz w:val="28"/>
          <w:szCs w:val="28"/>
        </w:rPr>
        <w:t>В рамках исполнения Указа Президента Российской Федерации от 7 мая 2012 года № 599 «О мерах по реализации государственной политики в области образования и науки», в соответствии с полномочиями местного самоуправления по предоставлению общедоступного дошкольного образования в</w:t>
      </w:r>
      <w:r w:rsidR="00A01669" w:rsidRPr="00EB3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669" w:rsidRPr="00EB3B76">
        <w:rPr>
          <w:rFonts w:ascii="Times New Roman" w:hAnsi="Times New Roman"/>
          <w:sz w:val="28"/>
          <w:szCs w:val="28"/>
        </w:rPr>
        <w:t>Кимовском</w:t>
      </w:r>
      <w:proofErr w:type="spellEnd"/>
      <w:r w:rsidR="00A01669" w:rsidRPr="00EB3B76">
        <w:rPr>
          <w:rFonts w:ascii="Times New Roman" w:hAnsi="Times New Roman"/>
          <w:sz w:val="28"/>
          <w:szCs w:val="28"/>
        </w:rPr>
        <w:t xml:space="preserve"> районе отсутствует очередность по устройству детей в муниципальные дошкольные образовательные учреждения.</w:t>
      </w:r>
      <w:r w:rsidR="00D975FD" w:rsidRPr="00EB3B76">
        <w:rPr>
          <w:rFonts w:ascii="Times New Roman" w:hAnsi="Times New Roman"/>
          <w:sz w:val="28"/>
          <w:szCs w:val="28"/>
        </w:rPr>
        <w:t xml:space="preserve"> </w:t>
      </w:r>
    </w:p>
    <w:p w:rsidR="00890CFA" w:rsidRPr="00EB3B76" w:rsidRDefault="00890CFA" w:rsidP="0082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76">
        <w:rPr>
          <w:rFonts w:ascii="Times New Roman" w:hAnsi="Times New Roman"/>
          <w:sz w:val="28"/>
          <w:szCs w:val="28"/>
        </w:rPr>
        <w:t>Изменение демографической ситуации оказывает влияние на положение дел во всех уровнях системы образования, в том числе и на дошкольное образование.</w:t>
      </w:r>
    </w:p>
    <w:p w:rsidR="00890CFA" w:rsidRPr="00EB3B76" w:rsidRDefault="00890CFA" w:rsidP="008250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76">
        <w:rPr>
          <w:rFonts w:ascii="Times New Roman" w:hAnsi="Times New Roman"/>
          <w:sz w:val="28"/>
          <w:szCs w:val="28"/>
        </w:rPr>
        <w:t xml:space="preserve">В районе создана и развивается вариативная и многофункциональная сеть образовательных учреждений, реализующих основную общеобразовательную программу дошкольного образования: - детские сады </w:t>
      </w:r>
      <w:proofErr w:type="spellStart"/>
      <w:r w:rsidRPr="00EB3B76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EB3B76">
        <w:rPr>
          <w:rFonts w:ascii="Times New Roman" w:hAnsi="Times New Roman"/>
          <w:sz w:val="28"/>
          <w:szCs w:val="28"/>
        </w:rPr>
        <w:t>, комбинированного и компенсирующего видов.</w:t>
      </w:r>
    </w:p>
    <w:p w:rsidR="006C5A19" w:rsidRPr="00EB3B76" w:rsidRDefault="006C5A19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B76">
        <w:rPr>
          <w:rFonts w:ascii="TimesNewRomanPSMT" w:hAnsi="TimesNewRomanPSMT" w:cs="TimesNewRomanPSMT"/>
          <w:sz w:val="28"/>
          <w:szCs w:val="28"/>
          <w:lang w:eastAsia="ru-RU"/>
        </w:rPr>
        <w:t xml:space="preserve">В целях обеспечения доступности дошкольного образования всем слоям населения в районе созданы условия по предоставлению услуги по приему заявлений, постановке на учет и зачислению в дошкольные образовательные организации в электронном виде. </w:t>
      </w:r>
    </w:p>
    <w:p w:rsidR="00BB0A5F" w:rsidRPr="00EB3B76" w:rsidRDefault="00A01669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B76">
        <w:rPr>
          <w:rFonts w:ascii="Times New Roman" w:hAnsi="Times New Roman"/>
          <w:sz w:val="28"/>
          <w:szCs w:val="28"/>
          <w:lang w:eastAsia="ru-RU"/>
        </w:rPr>
        <w:t>В течение последних лет растет уровень детей в возрасте 1-6 лет, получающих дошкольную образовательную услугу в общей численности детей  в возрасте 1-6 лет. За 201</w:t>
      </w:r>
      <w:r w:rsidR="00D62CD0">
        <w:rPr>
          <w:rFonts w:ascii="Times New Roman" w:hAnsi="Times New Roman"/>
          <w:sz w:val="28"/>
          <w:szCs w:val="28"/>
          <w:lang w:eastAsia="ru-RU"/>
        </w:rPr>
        <w:t>8</w:t>
      </w:r>
      <w:r w:rsidRPr="00EB3B76">
        <w:rPr>
          <w:rFonts w:ascii="Times New Roman" w:hAnsi="Times New Roman"/>
          <w:sz w:val="28"/>
          <w:szCs w:val="28"/>
          <w:lang w:eastAsia="ru-RU"/>
        </w:rPr>
        <w:t xml:space="preserve"> год этот показатель составил </w:t>
      </w:r>
      <w:r w:rsidR="00D54FF4">
        <w:rPr>
          <w:rFonts w:ascii="Times New Roman" w:hAnsi="Times New Roman"/>
          <w:sz w:val="28"/>
          <w:szCs w:val="28"/>
          <w:lang w:eastAsia="ru-RU"/>
        </w:rPr>
        <w:t>60,0</w:t>
      </w:r>
      <w:r w:rsidRPr="00EB3B76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="00352D94" w:rsidRPr="00EB3B76">
        <w:rPr>
          <w:rFonts w:ascii="Times New Roman" w:hAnsi="Times New Roman"/>
          <w:sz w:val="28"/>
          <w:szCs w:val="28"/>
          <w:lang w:eastAsia="ru-RU"/>
        </w:rPr>
        <w:t>.</w:t>
      </w:r>
      <w:r w:rsidR="006147FC" w:rsidRPr="00EB3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36E" w:rsidRPr="00EB3B76">
        <w:rPr>
          <w:rFonts w:ascii="Times New Roman" w:hAnsi="Times New Roman"/>
          <w:sz w:val="28"/>
          <w:szCs w:val="28"/>
          <w:lang w:eastAsia="ru-RU"/>
        </w:rPr>
        <w:t>К 20</w:t>
      </w:r>
      <w:r w:rsidR="00D62CD0">
        <w:rPr>
          <w:rFonts w:ascii="Times New Roman" w:hAnsi="Times New Roman"/>
          <w:sz w:val="28"/>
          <w:szCs w:val="28"/>
          <w:lang w:eastAsia="ru-RU"/>
        </w:rPr>
        <w:t>21</w:t>
      </w:r>
      <w:r w:rsidR="00A1236E" w:rsidRPr="00EB3B76">
        <w:rPr>
          <w:rFonts w:ascii="Times New Roman" w:hAnsi="Times New Roman"/>
          <w:sz w:val="28"/>
          <w:szCs w:val="28"/>
          <w:lang w:eastAsia="ru-RU"/>
        </w:rPr>
        <w:t xml:space="preserve"> году данный показатель планируется на уровне </w:t>
      </w:r>
      <w:r w:rsidR="00D62CD0">
        <w:rPr>
          <w:rFonts w:ascii="Times New Roman" w:hAnsi="Times New Roman"/>
          <w:sz w:val="28"/>
          <w:szCs w:val="28"/>
          <w:lang w:eastAsia="ru-RU"/>
        </w:rPr>
        <w:t>62</w:t>
      </w:r>
      <w:r w:rsidR="00A1236E" w:rsidRPr="00EB3B76">
        <w:rPr>
          <w:rFonts w:ascii="Times New Roman" w:hAnsi="Times New Roman"/>
          <w:sz w:val="28"/>
          <w:szCs w:val="28"/>
          <w:lang w:eastAsia="ru-RU"/>
        </w:rPr>
        <w:t xml:space="preserve"> процентов.</w:t>
      </w:r>
    </w:p>
    <w:p w:rsidR="00843260" w:rsidRPr="00B314AD" w:rsidRDefault="00DA3713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EB3B7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6BB7" w:rsidRPr="007B6576" w:rsidRDefault="002A3E4A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576">
        <w:rPr>
          <w:rFonts w:ascii="Times New Roman" w:hAnsi="Times New Roman"/>
          <w:sz w:val="28"/>
          <w:szCs w:val="28"/>
          <w:lang w:eastAsia="ru-RU"/>
        </w:rPr>
        <w:lastRenderedPageBreak/>
        <w:t>В районе отсутствуют здания муниципальных дошкольных  образовательных учреждений, находящихся в аварийном состоянии или требующи</w:t>
      </w:r>
      <w:r w:rsidR="007E6CE6" w:rsidRPr="007B6576">
        <w:rPr>
          <w:rFonts w:ascii="Times New Roman" w:hAnsi="Times New Roman"/>
          <w:sz w:val="28"/>
          <w:szCs w:val="28"/>
          <w:lang w:eastAsia="ru-RU"/>
        </w:rPr>
        <w:t>х</w:t>
      </w:r>
      <w:r w:rsidRPr="007B6576">
        <w:rPr>
          <w:rFonts w:ascii="Times New Roman" w:hAnsi="Times New Roman"/>
          <w:sz w:val="28"/>
          <w:szCs w:val="28"/>
          <w:lang w:eastAsia="ru-RU"/>
        </w:rPr>
        <w:t xml:space="preserve"> капитального ремонта.</w:t>
      </w:r>
      <w:r w:rsidR="00616F93" w:rsidRPr="007B65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361C" w:rsidRPr="007B6576" w:rsidRDefault="00C1361C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576">
        <w:rPr>
          <w:rFonts w:ascii="Times New Roman" w:hAnsi="Times New Roman"/>
          <w:b/>
          <w:sz w:val="28"/>
          <w:szCs w:val="28"/>
          <w:u w:val="single"/>
        </w:rPr>
        <w:t>Общее образование</w:t>
      </w:r>
    </w:p>
    <w:p w:rsidR="00242AE0" w:rsidRPr="00000C57" w:rsidRDefault="00242AE0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00C57">
        <w:rPr>
          <w:rFonts w:ascii="Times New Roman" w:hAnsi="Times New Roman"/>
          <w:kern w:val="28"/>
          <w:sz w:val="28"/>
          <w:szCs w:val="28"/>
        </w:rPr>
        <w:t>Развитие системы общего образования осуществляется в направлениях, обеспечивающих доступность качественного образования для всех слоев населения и достижение показателей, установленных в майских указах Президента Российской Федерации.</w:t>
      </w:r>
    </w:p>
    <w:p w:rsidR="00242AE0" w:rsidRPr="00000C57" w:rsidRDefault="0037561F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00C5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успешно реализуется муниципальная программа «Развитие образования в муниципальном образовании </w:t>
      </w:r>
      <w:proofErr w:type="spellStart"/>
      <w:r w:rsidRPr="00000C57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000C57">
        <w:rPr>
          <w:rFonts w:ascii="Times New Roman" w:hAnsi="Times New Roman"/>
          <w:sz w:val="28"/>
          <w:szCs w:val="28"/>
        </w:rPr>
        <w:t xml:space="preserve"> район на 2014-2020 годы», утвержденная постановлением администрации муниципального образования </w:t>
      </w:r>
      <w:proofErr w:type="spellStart"/>
      <w:r w:rsidRPr="00000C57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000C57">
        <w:rPr>
          <w:rFonts w:ascii="Times New Roman" w:hAnsi="Times New Roman"/>
          <w:sz w:val="28"/>
          <w:szCs w:val="28"/>
        </w:rPr>
        <w:t xml:space="preserve"> район  от 23 мая 2014г. № 829</w:t>
      </w:r>
      <w:r w:rsidR="004D6C1B" w:rsidRPr="00000C57">
        <w:rPr>
          <w:rFonts w:ascii="Times New Roman" w:hAnsi="Times New Roman"/>
          <w:sz w:val="28"/>
          <w:szCs w:val="28"/>
        </w:rPr>
        <w:t>,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</w:t>
      </w:r>
      <w:r w:rsidRPr="00000C57">
        <w:rPr>
          <w:rFonts w:ascii="Times New Roman" w:hAnsi="Times New Roman"/>
          <w:sz w:val="28"/>
          <w:szCs w:val="28"/>
        </w:rPr>
        <w:t>.</w:t>
      </w:r>
    </w:p>
    <w:p w:rsidR="00843260" w:rsidRPr="009F27F7" w:rsidRDefault="006C54DB" w:rsidP="0082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7F7">
        <w:rPr>
          <w:rFonts w:ascii="Times New Roman" w:hAnsi="Times New Roman"/>
          <w:sz w:val="28"/>
          <w:szCs w:val="28"/>
          <w:lang w:eastAsia="ru-RU"/>
        </w:rPr>
        <w:t>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(итоговой) аттестации выпускников.</w:t>
      </w:r>
    </w:p>
    <w:p w:rsidR="006C54DB" w:rsidRPr="008F7FA3" w:rsidRDefault="008F1371" w:rsidP="0082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A3">
        <w:rPr>
          <w:rFonts w:ascii="Times New Roman" w:hAnsi="Times New Roman"/>
          <w:sz w:val="28"/>
          <w:szCs w:val="28"/>
          <w:lang w:eastAsia="ru-RU"/>
        </w:rPr>
        <w:t>В</w:t>
      </w:r>
      <w:r w:rsidR="00243B27" w:rsidRPr="008F7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61F" w:rsidRPr="008F7FA3">
        <w:rPr>
          <w:rFonts w:ascii="Times New Roman" w:hAnsi="Times New Roman"/>
          <w:sz w:val="28"/>
          <w:szCs w:val="28"/>
          <w:lang w:eastAsia="ru-RU"/>
        </w:rPr>
        <w:t>отчетном</w:t>
      </w:r>
      <w:r w:rsidR="006C54DB" w:rsidRPr="008F7FA3">
        <w:rPr>
          <w:rFonts w:ascii="Times New Roman" w:hAnsi="Times New Roman"/>
          <w:sz w:val="28"/>
          <w:szCs w:val="28"/>
          <w:lang w:eastAsia="ru-RU"/>
        </w:rPr>
        <w:t xml:space="preserve"> году доля выпускников, не получивших аттестат о среднем (полном) общем образовании, составила по </w:t>
      </w:r>
      <w:r w:rsidR="00C94AF5" w:rsidRPr="008F7FA3">
        <w:rPr>
          <w:rFonts w:ascii="Times New Roman" w:hAnsi="Times New Roman"/>
          <w:sz w:val="28"/>
          <w:szCs w:val="28"/>
          <w:lang w:eastAsia="ru-RU"/>
        </w:rPr>
        <w:t>району</w:t>
      </w:r>
      <w:r w:rsidR="006C54DB" w:rsidRPr="008F7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B27" w:rsidRPr="008F7FA3">
        <w:rPr>
          <w:rFonts w:ascii="Times New Roman" w:hAnsi="Times New Roman"/>
          <w:sz w:val="28"/>
          <w:szCs w:val="28"/>
          <w:lang w:eastAsia="ru-RU"/>
        </w:rPr>
        <w:t>1,</w:t>
      </w:r>
      <w:r w:rsidR="00D62CD0">
        <w:rPr>
          <w:rFonts w:ascii="Times New Roman" w:hAnsi="Times New Roman"/>
          <w:sz w:val="28"/>
          <w:szCs w:val="28"/>
          <w:lang w:eastAsia="ru-RU"/>
        </w:rPr>
        <w:t>94</w:t>
      </w:r>
      <w:r w:rsidR="00902495" w:rsidRPr="008F7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FA3" w:rsidRPr="008F7FA3">
        <w:rPr>
          <w:rFonts w:ascii="Times New Roman" w:hAnsi="Times New Roman"/>
          <w:sz w:val="28"/>
          <w:szCs w:val="28"/>
          <w:lang w:eastAsia="ru-RU"/>
        </w:rPr>
        <w:t>%.</w:t>
      </w:r>
    </w:p>
    <w:p w:rsidR="009A6A89" w:rsidRPr="00FB1571" w:rsidRDefault="009A6A89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71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>общеобразовательны</w:t>
      </w:r>
      <w:r w:rsidRPr="00FB1571">
        <w:rPr>
          <w:rFonts w:ascii="Times New Roman" w:hAnsi="Times New Roman"/>
          <w:sz w:val="28"/>
          <w:szCs w:val="28"/>
          <w:lang w:eastAsia="ru-RU"/>
        </w:rPr>
        <w:t>е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Pr="00FB1571">
        <w:rPr>
          <w:rFonts w:ascii="Times New Roman" w:hAnsi="Times New Roman"/>
          <w:sz w:val="28"/>
          <w:szCs w:val="28"/>
          <w:lang w:eastAsia="ru-RU"/>
        </w:rPr>
        <w:t>я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района соответствуют современным требованиям обучения</w:t>
      </w:r>
      <w:r w:rsidR="002B0A4F" w:rsidRPr="00FB1571">
        <w:rPr>
          <w:rFonts w:ascii="Times New Roman" w:hAnsi="Times New Roman"/>
          <w:sz w:val="28"/>
          <w:szCs w:val="28"/>
          <w:lang w:eastAsia="ru-RU"/>
        </w:rPr>
        <w:t>.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2B06" w:rsidRPr="00FB1571">
        <w:rPr>
          <w:rFonts w:ascii="Times New Roman" w:hAnsi="Times New Roman"/>
          <w:sz w:val="28"/>
          <w:szCs w:val="28"/>
          <w:lang w:eastAsia="ru-RU"/>
        </w:rPr>
        <w:t>В 201</w:t>
      </w:r>
      <w:r w:rsidR="00D62CD0">
        <w:rPr>
          <w:rFonts w:ascii="Times New Roman" w:hAnsi="Times New Roman"/>
          <w:sz w:val="28"/>
          <w:szCs w:val="28"/>
          <w:lang w:eastAsia="ru-RU"/>
        </w:rPr>
        <w:t>8</w:t>
      </w:r>
      <w:r w:rsidR="00A02B06" w:rsidRPr="00FB1571">
        <w:rPr>
          <w:rFonts w:ascii="Times New Roman" w:hAnsi="Times New Roman"/>
          <w:sz w:val="28"/>
          <w:szCs w:val="28"/>
          <w:lang w:eastAsia="ru-RU"/>
        </w:rPr>
        <w:t xml:space="preserve"> году отсутствуют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аварийны</w:t>
      </w:r>
      <w:r w:rsidR="00A02B06" w:rsidRPr="00FB1571">
        <w:rPr>
          <w:rFonts w:ascii="Times New Roman" w:hAnsi="Times New Roman"/>
          <w:sz w:val="28"/>
          <w:szCs w:val="28"/>
          <w:lang w:eastAsia="ru-RU"/>
        </w:rPr>
        <w:t>е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или требующи</w:t>
      </w:r>
      <w:r w:rsidR="00A02B06" w:rsidRPr="00FB1571">
        <w:rPr>
          <w:rFonts w:ascii="Times New Roman" w:hAnsi="Times New Roman"/>
          <w:sz w:val="28"/>
          <w:szCs w:val="28"/>
          <w:lang w:eastAsia="ru-RU"/>
        </w:rPr>
        <w:t>е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капитального ремонта здани</w:t>
      </w:r>
      <w:r w:rsidR="00A02B06" w:rsidRPr="00FB1571">
        <w:rPr>
          <w:rFonts w:ascii="Times New Roman" w:hAnsi="Times New Roman"/>
          <w:sz w:val="28"/>
          <w:szCs w:val="28"/>
          <w:lang w:eastAsia="ru-RU"/>
        </w:rPr>
        <w:t>я</w:t>
      </w:r>
      <w:r w:rsidR="006314E6" w:rsidRPr="00FB1571">
        <w:rPr>
          <w:rFonts w:ascii="Times New Roman" w:hAnsi="Times New Roman"/>
          <w:sz w:val="28"/>
          <w:szCs w:val="28"/>
          <w:lang w:eastAsia="ru-RU"/>
        </w:rPr>
        <w:t xml:space="preserve"> муниципальных общеобразовательных учреждений. </w:t>
      </w:r>
    </w:p>
    <w:p w:rsidR="000E04EA" w:rsidRPr="00825039" w:rsidRDefault="00567CAD" w:rsidP="00825039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576B21">
        <w:rPr>
          <w:rFonts w:ascii="Times New Roman" w:hAnsi="Times New Roman"/>
          <w:sz w:val="28"/>
          <w:szCs w:val="28"/>
          <w:lang w:eastAsia="ru-RU"/>
        </w:rPr>
        <w:t xml:space="preserve">В районе </w:t>
      </w:r>
      <w:r w:rsidR="00616F93" w:rsidRPr="00576B21">
        <w:rPr>
          <w:rFonts w:ascii="Times New Roman" w:hAnsi="Times New Roman"/>
          <w:sz w:val="28"/>
          <w:szCs w:val="28"/>
          <w:lang w:eastAsia="ru-RU"/>
        </w:rPr>
        <w:t>нет</w:t>
      </w:r>
      <w:r w:rsidR="002B0A4F" w:rsidRPr="00576B21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 w:rsidR="00492B16" w:rsidRPr="00576B21">
        <w:rPr>
          <w:rFonts w:ascii="Times New Roman" w:hAnsi="Times New Roman"/>
          <w:sz w:val="28"/>
          <w:szCs w:val="28"/>
          <w:lang w:eastAsia="ru-RU"/>
        </w:rPr>
        <w:t>,</w:t>
      </w:r>
      <w:r w:rsidRPr="00576B21">
        <w:rPr>
          <w:rFonts w:ascii="Times New Roman" w:hAnsi="Times New Roman"/>
          <w:sz w:val="28"/>
          <w:szCs w:val="28"/>
          <w:lang w:eastAsia="ru-RU"/>
        </w:rPr>
        <w:t xml:space="preserve"> работа</w:t>
      </w:r>
      <w:r w:rsidR="00492B16" w:rsidRPr="00576B21">
        <w:rPr>
          <w:rFonts w:ascii="Times New Roman" w:hAnsi="Times New Roman"/>
          <w:sz w:val="28"/>
          <w:szCs w:val="28"/>
          <w:lang w:eastAsia="ru-RU"/>
        </w:rPr>
        <w:t>ющих</w:t>
      </w:r>
      <w:r w:rsidRPr="00576B2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B0A4F" w:rsidRPr="00576B21">
        <w:rPr>
          <w:rFonts w:ascii="Times New Roman" w:hAnsi="Times New Roman"/>
          <w:sz w:val="28"/>
          <w:szCs w:val="28"/>
          <w:lang w:eastAsia="ru-RU"/>
        </w:rPr>
        <w:t>2</w:t>
      </w:r>
      <w:r w:rsidRPr="00576B21">
        <w:rPr>
          <w:rFonts w:ascii="Times New Roman" w:hAnsi="Times New Roman"/>
          <w:sz w:val="28"/>
          <w:szCs w:val="28"/>
          <w:lang w:eastAsia="ru-RU"/>
        </w:rPr>
        <w:t xml:space="preserve"> смен</w:t>
      </w:r>
      <w:r w:rsidR="002B0A4F" w:rsidRPr="00576B21">
        <w:rPr>
          <w:rFonts w:ascii="Times New Roman" w:hAnsi="Times New Roman"/>
          <w:sz w:val="28"/>
          <w:szCs w:val="28"/>
          <w:lang w:eastAsia="ru-RU"/>
        </w:rPr>
        <w:t>ы</w:t>
      </w:r>
      <w:r w:rsidR="000E04EA" w:rsidRPr="009F27F7">
        <w:rPr>
          <w:rFonts w:ascii="Times New Roman" w:hAnsi="Times New Roman"/>
          <w:sz w:val="28"/>
          <w:szCs w:val="28"/>
          <w:lang w:eastAsia="ru-RU"/>
        </w:rPr>
        <w:t>.</w:t>
      </w:r>
      <w:r w:rsidR="002B0A4F" w:rsidRPr="009F2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</w:t>
      </w:r>
      <w:r w:rsidR="00510A07" w:rsidRPr="00825039">
        <w:rPr>
          <w:rFonts w:ascii="Times New Roman" w:hAnsi="Times New Roman"/>
          <w:kern w:val="28"/>
          <w:sz w:val="28"/>
          <w:szCs w:val="28"/>
        </w:rPr>
        <w:t>увеличи</w:t>
      </w:r>
      <w:r w:rsidR="00D24911" w:rsidRPr="00825039">
        <w:rPr>
          <w:rFonts w:ascii="Times New Roman" w:hAnsi="Times New Roman"/>
          <w:kern w:val="28"/>
          <w:sz w:val="28"/>
          <w:szCs w:val="28"/>
        </w:rPr>
        <w:t>л</w:t>
      </w:r>
      <w:r w:rsidR="00A71AFF" w:rsidRPr="00825039">
        <w:rPr>
          <w:rFonts w:ascii="Times New Roman" w:hAnsi="Times New Roman"/>
          <w:kern w:val="28"/>
          <w:sz w:val="28"/>
          <w:szCs w:val="28"/>
        </w:rPr>
        <w:t>и</w:t>
      </w:r>
      <w:r w:rsidR="00D24911" w:rsidRPr="00825039">
        <w:rPr>
          <w:rFonts w:ascii="Times New Roman" w:hAnsi="Times New Roman"/>
          <w:kern w:val="28"/>
          <w:sz w:val="28"/>
          <w:szCs w:val="28"/>
        </w:rPr>
        <w:t>сь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на 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15,2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процент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а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: с 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16,4</w:t>
      </w:r>
      <w:r w:rsidR="00825039">
        <w:rPr>
          <w:rFonts w:ascii="Times New Roman" w:hAnsi="Times New Roman"/>
          <w:kern w:val="28"/>
          <w:sz w:val="28"/>
          <w:szCs w:val="28"/>
        </w:rPr>
        <w:t>4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тыс</w:t>
      </w:r>
      <w:r w:rsidR="00A12DE1" w:rsidRPr="00825039">
        <w:rPr>
          <w:rFonts w:ascii="Times New Roman" w:hAnsi="Times New Roman"/>
          <w:kern w:val="28"/>
          <w:sz w:val="28"/>
          <w:szCs w:val="28"/>
        </w:rPr>
        <w:t>. р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>ублей в 201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7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году до 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18,9</w:t>
      </w:r>
      <w:r w:rsidR="00825039">
        <w:rPr>
          <w:rFonts w:ascii="Times New Roman" w:hAnsi="Times New Roman"/>
          <w:kern w:val="28"/>
          <w:sz w:val="28"/>
          <w:szCs w:val="28"/>
        </w:rPr>
        <w:t>9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тыс</w:t>
      </w:r>
      <w:r w:rsidR="00A12DE1" w:rsidRPr="00825039">
        <w:rPr>
          <w:rFonts w:ascii="Times New Roman" w:hAnsi="Times New Roman"/>
          <w:kern w:val="28"/>
          <w:sz w:val="28"/>
          <w:szCs w:val="28"/>
        </w:rPr>
        <w:t>. р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>ублей в отчетном году</w:t>
      </w:r>
      <w:r w:rsidR="00F42EB7" w:rsidRPr="00825039">
        <w:rPr>
          <w:rFonts w:ascii="Times New Roman" w:hAnsi="Times New Roman"/>
          <w:kern w:val="28"/>
          <w:sz w:val="28"/>
          <w:szCs w:val="28"/>
        </w:rPr>
        <w:t>.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К 20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21</w:t>
      </w:r>
      <w:r w:rsidR="000E04EA" w:rsidRPr="00825039">
        <w:rPr>
          <w:rFonts w:ascii="Times New Roman" w:hAnsi="Times New Roman"/>
          <w:kern w:val="28"/>
          <w:sz w:val="28"/>
          <w:szCs w:val="28"/>
        </w:rPr>
        <w:t xml:space="preserve"> году </w:t>
      </w:r>
      <w:r w:rsidR="00723565" w:rsidRPr="00825039">
        <w:rPr>
          <w:rFonts w:ascii="Times New Roman" w:hAnsi="Times New Roman"/>
          <w:kern w:val="28"/>
          <w:sz w:val="28"/>
          <w:szCs w:val="28"/>
        </w:rPr>
        <w:t xml:space="preserve">эта сумма </w:t>
      </w:r>
      <w:r w:rsidR="00D24911" w:rsidRPr="00825039">
        <w:rPr>
          <w:rFonts w:ascii="Times New Roman" w:hAnsi="Times New Roman"/>
          <w:kern w:val="28"/>
          <w:sz w:val="28"/>
          <w:szCs w:val="28"/>
        </w:rPr>
        <w:t xml:space="preserve">составит </w:t>
      </w:r>
      <w:r w:rsidR="00D62CD0" w:rsidRPr="00825039">
        <w:rPr>
          <w:rFonts w:ascii="Times New Roman" w:hAnsi="Times New Roman"/>
          <w:kern w:val="28"/>
          <w:sz w:val="28"/>
          <w:szCs w:val="28"/>
        </w:rPr>
        <w:t>19,0</w:t>
      </w:r>
      <w:r w:rsidR="00D24911" w:rsidRPr="00825039">
        <w:rPr>
          <w:rFonts w:ascii="Times New Roman" w:hAnsi="Times New Roman"/>
          <w:kern w:val="28"/>
          <w:sz w:val="28"/>
          <w:szCs w:val="28"/>
        </w:rPr>
        <w:t xml:space="preserve"> тыс</w:t>
      </w:r>
      <w:r w:rsidR="00723565" w:rsidRPr="00825039">
        <w:rPr>
          <w:rFonts w:ascii="Times New Roman" w:hAnsi="Times New Roman"/>
          <w:kern w:val="28"/>
          <w:sz w:val="28"/>
          <w:szCs w:val="28"/>
        </w:rPr>
        <w:t>.</w:t>
      </w:r>
      <w:r w:rsidR="00D24911" w:rsidRPr="00825039">
        <w:rPr>
          <w:rFonts w:ascii="Times New Roman" w:hAnsi="Times New Roman"/>
          <w:kern w:val="28"/>
          <w:sz w:val="28"/>
          <w:szCs w:val="28"/>
        </w:rPr>
        <w:t xml:space="preserve"> рублей.</w:t>
      </w:r>
    </w:p>
    <w:p w:rsidR="00D975FD" w:rsidRPr="009F27F7" w:rsidRDefault="00D975FD" w:rsidP="0082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7F7">
        <w:rPr>
          <w:rFonts w:ascii="Times New Roman" w:hAnsi="Times New Roman"/>
          <w:sz w:val="28"/>
          <w:szCs w:val="28"/>
        </w:rPr>
        <w:t>Реализация комплекса мер по модернизации системы общего образования позволила</w:t>
      </w:r>
      <w:r w:rsidRPr="009F27F7">
        <w:rPr>
          <w:rFonts w:ascii="Times New Roman" w:hAnsi="Times New Roman"/>
          <w:i/>
          <w:sz w:val="28"/>
          <w:szCs w:val="28"/>
        </w:rPr>
        <w:t xml:space="preserve"> </w:t>
      </w:r>
      <w:r w:rsidRPr="009F27F7">
        <w:rPr>
          <w:rFonts w:ascii="Times New Roman" w:hAnsi="Times New Roman"/>
          <w:sz w:val="28"/>
          <w:szCs w:val="28"/>
        </w:rPr>
        <w:t xml:space="preserve">кардинально обновить школьную инфраструктуру, создать условия для внедрения современных образовательных технологий не только в городских, но и в сельских школах. </w:t>
      </w:r>
    </w:p>
    <w:p w:rsidR="004D6C1B" w:rsidRPr="00881E85" w:rsidRDefault="00F078E3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881E85">
        <w:rPr>
          <w:rFonts w:ascii="Times New Roman" w:hAnsi="Times New Roman"/>
          <w:noProof/>
          <w:sz w:val="28"/>
          <w:szCs w:val="28"/>
        </w:rPr>
        <w:t xml:space="preserve">100 % учащихся школ на 1 сентября обеспечены учебниками. </w:t>
      </w:r>
      <w:r w:rsidR="004D6C1B" w:rsidRPr="00881E85">
        <w:rPr>
          <w:rFonts w:ascii="Times New Roman" w:hAnsi="Times New Roman"/>
          <w:kern w:val="28"/>
          <w:sz w:val="28"/>
          <w:szCs w:val="28"/>
        </w:rPr>
        <w:t>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местности.</w:t>
      </w:r>
    </w:p>
    <w:p w:rsidR="00C1361C" w:rsidRPr="00B314AD" w:rsidRDefault="00F078E3" w:rsidP="008250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Школьным транспортом (9 единиц) осуществляется подвоз </w:t>
      </w:r>
      <w:r w:rsidR="002E50D1"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215</w:t>
      </w:r>
      <w:r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учащихся из </w:t>
      </w:r>
      <w:r w:rsidR="00CB37A6"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</w:t>
      </w:r>
      <w:r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7</w:t>
      </w:r>
      <w:r w:rsidR="007D241D"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населенных пунктов.</w:t>
      </w:r>
      <w:r w:rsidR="00616F93"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C1361C" w:rsidRPr="008250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Все общеобразовательные</w:t>
      </w:r>
      <w:r w:rsidR="00C1361C" w:rsidRPr="00A16CBF">
        <w:rPr>
          <w:rFonts w:ascii="Times New Roman" w:hAnsi="Times New Roman" w:cs="Times New Roman"/>
          <w:sz w:val="28"/>
          <w:szCs w:val="28"/>
        </w:rPr>
        <w:t xml:space="preserve"> учреждения района подключены к сети Интернет. Свои сайты имеют все школы, сады.</w:t>
      </w:r>
      <w:r w:rsidR="00C1361C" w:rsidRPr="00A16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445" w:rsidRPr="00245285" w:rsidRDefault="004D6C1B" w:rsidP="0082503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285">
        <w:rPr>
          <w:rFonts w:ascii="Times New Roman" w:eastAsia="Times New Roman" w:hAnsi="Times New Roman"/>
          <w:sz w:val="28"/>
          <w:szCs w:val="28"/>
        </w:rPr>
        <w:t>Вложение значительных финансовых сре</w:t>
      </w:r>
      <w:proofErr w:type="gramStart"/>
      <w:r w:rsidRPr="00245285">
        <w:rPr>
          <w:rFonts w:ascii="Times New Roman" w:eastAsia="Times New Roman" w:hAnsi="Times New Roman"/>
          <w:sz w:val="28"/>
          <w:szCs w:val="28"/>
        </w:rPr>
        <w:t>дств в р</w:t>
      </w:r>
      <w:proofErr w:type="gramEnd"/>
      <w:r w:rsidRPr="00245285">
        <w:rPr>
          <w:rFonts w:ascii="Times New Roman" w:eastAsia="Times New Roman" w:hAnsi="Times New Roman"/>
          <w:sz w:val="28"/>
          <w:szCs w:val="28"/>
        </w:rPr>
        <w:t xml:space="preserve">азвитие инфраструктуры общеобразовательных учреждений и оснащение образовательного процесса в рамках реализации федеральных, региональных </w:t>
      </w:r>
      <w:r w:rsidRPr="00245285">
        <w:rPr>
          <w:rFonts w:ascii="Times New Roman" w:eastAsia="Times New Roman" w:hAnsi="Times New Roman"/>
          <w:sz w:val="28"/>
          <w:szCs w:val="28"/>
        </w:rPr>
        <w:lastRenderedPageBreak/>
        <w:t>и муниципальных проектов и программ, способствовали улучшению условий для обучения в соответствии с требованиями федеральных государственных образовательных стандартов. В 201</w:t>
      </w:r>
      <w:r w:rsidR="009A6CBD">
        <w:rPr>
          <w:rFonts w:ascii="Times New Roman" w:eastAsia="Times New Roman" w:hAnsi="Times New Roman"/>
          <w:sz w:val="28"/>
          <w:szCs w:val="28"/>
        </w:rPr>
        <w:t>8</w:t>
      </w:r>
      <w:r w:rsidRPr="00245285">
        <w:rPr>
          <w:rFonts w:ascii="Times New Roman" w:eastAsia="Times New Roman" w:hAnsi="Times New Roman"/>
          <w:sz w:val="28"/>
          <w:szCs w:val="28"/>
        </w:rPr>
        <w:t xml:space="preserve"> году 100 % общеобразовательных учреждений отвечают предъявляемым требованиям.</w:t>
      </w:r>
      <w:r w:rsidR="008F54A3" w:rsidRPr="00245285">
        <w:rPr>
          <w:rFonts w:ascii="Times New Roman" w:eastAsia="Times New Roman" w:hAnsi="Times New Roman"/>
          <w:sz w:val="28"/>
          <w:szCs w:val="28"/>
        </w:rPr>
        <w:t xml:space="preserve"> </w:t>
      </w:r>
      <w:r w:rsidR="00CD7445" w:rsidRPr="00245285">
        <w:rPr>
          <w:rFonts w:ascii="Times New Roman" w:eastAsia="Times New Roman" w:hAnsi="Times New Roman"/>
          <w:sz w:val="28"/>
          <w:szCs w:val="28"/>
        </w:rPr>
        <w:t>Все школьники в муниципальном образовании обучаются в одну смену.</w:t>
      </w:r>
    </w:p>
    <w:p w:rsidR="008F54A3" w:rsidRPr="00B926DC" w:rsidRDefault="008F54A3" w:rsidP="0082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6DC">
        <w:rPr>
          <w:rFonts w:ascii="Times New Roman" w:hAnsi="Times New Roman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B926DC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9A6C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26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9A6CBD">
        <w:rPr>
          <w:rFonts w:ascii="Times New Roman" w:eastAsia="Times New Roman" w:hAnsi="Times New Roman"/>
          <w:sz w:val="28"/>
          <w:szCs w:val="28"/>
          <w:lang w:eastAsia="ru-RU"/>
        </w:rPr>
        <w:t>составила 88</w:t>
      </w:r>
      <w:r w:rsidR="00850F3C" w:rsidRPr="00B926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процентов, к 20</w:t>
      </w:r>
      <w:r w:rsidR="009A6CB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50F3C" w:rsidRPr="00B926DC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9A6CBD">
        <w:rPr>
          <w:rFonts w:ascii="Times New Roman" w:eastAsia="Times New Roman" w:hAnsi="Times New Roman"/>
          <w:sz w:val="28"/>
          <w:szCs w:val="28"/>
          <w:lang w:eastAsia="ru-RU"/>
        </w:rPr>
        <w:t>ду данный показатель составит 90</w:t>
      </w:r>
      <w:r w:rsidR="00850F3C" w:rsidRPr="00B926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процентов. </w:t>
      </w:r>
    </w:p>
    <w:p w:rsidR="00F078E3" w:rsidRPr="00B926DC" w:rsidRDefault="00F078E3" w:rsidP="00825039">
      <w:pPr>
        <w:pStyle w:val="msonormalcxsplas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26DC">
        <w:rPr>
          <w:sz w:val="28"/>
          <w:szCs w:val="28"/>
        </w:rPr>
        <w:t>Все эти меры направлены на создание условий для повышения качества образования.</w:t>
      </w:r>
    </w:p>
    <w:p w:rsidR="000E04EA" w:rsidRPr="007B1F5A" w:rsidRDefault="00B76AA2" w:rsidP="008250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B1F5A">
        <w:rPr>
          <w:rFonts w:ascii="Times New Roman" w:hAnsi="Times New Roman"/>
          <w:b/>
          <w:sz w:val="28"/>
          <w:szCs w:val="28"/>
          <w:u w:val="single"/>
          <w:lang w:eastAsia="ru-RU"/>
        </w:rPr>
        <w:t>Культура</w:t>
      </w:r>
    </w:p>
    <w:p w:rsidR="00B76AA2" w:rsidRPr="007B1F5A" w:rsidRDefault="00B76AA2" w:rsidP="008250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F5A">
        <w:rPr>
          <w:rFonts w:ascii="Times New Roman" w:hAnsi="Times New Roman"/>
          <w:sz w:val="28"/>
          <w:szCs w:val="28"/>
          <w:lang w:eastAsia="ru-RU"/>
        </w:rPr>
        <w:t>Уров</w:t>
      </w:r>
      <w:r w:rsidR="00FC19F2" w:rsidRPr="007B1F5A">
        <w:rPr>
          <w:rFonts w:ascii="Times New Roman" w:hAnsi="Times New Roman"/>
          <w:sz w:val="28"/>
          <w:szCs w:val="28"/>
          <w:lang w:eastAsia="ru-RU"/>
        </w:rPr>
        <w:t>ни</w:t>
      </w:r>
      <w:r w:rsidRPr="007B1F5A">
        <w:rPr>
          <w:rFonts w:ascii="Times New Roman" w:hAnsi="Times New Roman"/>
          <w:sz w:val="28"/>
          <w:szCs w:val="28"/>
          <w:lang w:eastAsia="ru-RU"/>
        </w:rPr>
        <w:t xml:space="preserve"> фактической обеспеченности населения учреждениями культуры от нормативной потребности в районе </w:t>
      </w:r>
      <w:r w:rsidR="009A6CBD">
        <w:rPr>
          <w:rFonts w:ascii="Times New Roman" w:hAnsi="Times New Roman"/>
          <w:sz w:val="28"/>
          <w:szCs w:val="28"/>
          <w:lang w:eastAsia="ru-RU"/>
        </w:rPr>
        <w:t>за 2018</w:t>
      </w:r>
      <w:r w:rsidR="007B1F5A" w:rsidRPr="007B1F5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FF04DB" w:rsidRPr="007B1F5A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9A6CBD">
        <w:rPr>
          <w:rFonts w:ascii="Times New Roman" w:hAnsi="Times New Roman"/>
          <w:sz w:val="28"/>
          <w:szCs w:val="28"/>
          <w:lang w:eastAsia="ru-RU"/>
        </w:rPr>
        <w:t xml:space="preserve"> 81,0</w:t>
      </w:r>
      <w:r w:rsidRPr="007B1F5A">
        <w:rPr>
          <w:rFonts w:ascii="Times New Roman" w:hAnsi="Times New Roman"/>
          <w:sz w:val="28"/>
          <w:szCs w:val="28"/>
          <w:lang w:eastAsia="ru-RU"/>
        </w:rPr>
        <w:t xml:space="preserve"> % - клубами и учреждениями клубного </w:t>
      </w:r>
      <w:r w:rsidR="00055BBC" w:rsidRPr="007B1F5A">
        <w:rPr>
          <w:rFonts w:ascii="Times New Roman" w:hAnsi="Times New Roman"/>
          <w:sz w:val="28"/>
          <w:szCs w:val="28"/>
          <w:lang w:eastAsia="ru-RU"/>
        </w:rPr>
        <w:t xml:space="preserve">типа </w:t>
      </w:r>
      <w:r w:rsidRPr="007B1F5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A6CBD">
        <w:rPr>
          <w:rFonts w:ascii="Times New Roman" w:hAnsi="Times New Roman"/>
          <w:sz w:val="28"/>
          <w:szCs w:val="28"/>
          <w:lang w:eastAsia="ru-RU"/>
        </w:rPr>
        <w:t>70,2</w:t>
      </w:r>
      <w:r w:rsidRPr="007B1F5A">
        <w:rPr>
          <w:rFonts w:ascii="Times New Roman" w:hAnsi="Times New Roman"/>
          <w:sz w:val="28"/>
          <w:szCs w:val="28"/>
          <w:lang w:eastAsia="ru-RU"/>
        </w:rPr>
        <w:t xml:space="preserve"> % - библиотеками.</w:t>
      </w:r>
      <w:r w:rsidR="002A4605" w:rsidRPr="007B1F5A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2A4605" w:rsidRPr="007B1F5A">
        <w:rPr>
          <w:rFonts w:ascii="Times New Roman" w:eastAsia="Times New Roman" w:hAnsi="Times New Roman"/>
          <w:sz w:val="28"/>
          <w:szCs w:val="28"/>
          <w:lang w:eastAsia="ru-RU"/>
        </w:rPr>
        <w:t>слуги</w:t>
      </w:r>
      <w:r w:rsidR="002A4605" w:rsidRPr="007B1F5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A4605" w:rsidRPr="007B1F5A">
        <w:rPr>
          <w:rFonts w:ascii="Times New Roman" w:eastAsia="Times New Roman" w:hAnsi="Times New Roman"/>
          <w:sz w:val="28"/>
          <w:szCs w:val="28"/>
          <w:lang w:eastAsia="ru-RU"/>
        </w:rPr>
        <w:t>жителям малых населенных пунктов предоставляются передвижным центром культуры и библиотечного обслуживания.</w:t>
      </w:r>
    </w:p>
    <w:p w:rsidR="00C15FBD" w:rsidRPr="006F7F72" w:rsidRDefault="00C15FBD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работа по передаче полномочий по организации библиотечного обслуживания населения сельских поселений на районный уровень путем создания единых библиотечных систем. Объединение библиотек в единую систему позволило увеличить информационные ресурсы библиотек, особенно сельских, за счет внутрисистемного книгообмена и компьютеризации библиотечных процессов.</w:t>
      </w:r>
    </w:p>
    <w:p w:rsidR="00AF69E5" w:rsidRPr="00B314AD" w:rsidRDefault="00292840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034A2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6AA2" w:rsidRPr="00F222E8" w:rsidRDefault="00B76AA2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22E8"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Физическая культура и спорт</w:t>
      </w:r>
    </w:p>
    <w:p w:rsidR="00B76AA2" w:rsidRPr="00F222E8" w:rsidRDefault="00B76AA2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2E8">
        <w:rPr>
          <w:rFonts w:ascii="Times New Roman" w:hAnsi="Times New Roman"/>
          <w:sz w:val="28"/>
          <w:szCs w:val="28"/>
          <w:lang w:eastAsia="ru-RU"/>
        </w:rPr>
        <w:t>Доля населения</w:t>
      </w:r>
      <w:r w:rsidR="003C4DC6">
        <w:rPr>
          <w:rFonts w:ascii="Times New Roman" w:hAnsi="Times New Roman"/>
          <w:sz w:val="28"/>
          <w:szCs w:val="28"/>
          <w:lang w:eastAsia="ru-RU"/>
        </w:rPr>
        <w:t>,</w:t>
      </w:r>
      <w:r w:rsidRPr="00F222E8">
        <w:rPr>
          <w:rFonts w:ascii="Times New Roman" w:hAnsi="Times New Roman"/>
          <w:sz w:val="28"/>
          <w:szCs w:val="28"/>
          <w:lang w:eastAsia="ru-RU"/>
        </w:rPr>
        <w:t xml:space="preserve"> систематически занимающегося физической культурой и спортом</w:t>
      </w:r>
      <w:r w:rsidR="003C4DC6">
        <w:rPr>
          <w:rFonts w:ascii="Times New Roman" w:hAnsi="Times New Roman"/>
          <w:sz w:val="28"/>
          <w:szCs w:val="28"/>
          <w:lang w:eastAsia="ru-RU"/>
        </w:rPr>
        <w:t>,</w:t>
      </w:r>
      <w:r w:rsidRPr="00F222E8">
        <w:rPr>
          <w:rFonts w:ascii="Times New Roman" w:hAnsi="Times New Roman"/>
          <w:sz w:val="28"/>
          <w:szCs w:val="28"/>
          <w:lang w:eastAsia="ru-RU"/>
        </w:rPr>
        <w:t xml:space="preserve"> составила в 201</w:t>
      </w:r>
      <w:r w:rsidR="009A6CBD">
        <w:rPr>
          <w:rFonts w:ascii="Times New Roman" w:hAnsi="Times New Roman"/>
          <w:sz w:val="28"/>
          <w:szCs w:val="28"/>
          <w:lang w:eastAsia="ru-RU"/>
        </w:rPr>
        <w:t>8</w:t>
      </w:r>
      <w:r w:rsidRPr="00F222E8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9A6CBD">
        <w:rPr>
          <w:rFonts w:ascii="Times New Roman" w:hAnsi="Times New Roman"/>
          <w:sz w:val="28"/>
          <w:szCs w:val="28"/>
          <w:lang w:eastAsia="ru-RU"/>
        </w:rPr>
        <w:t>38,6</w:t>
      </w:r>
      <w:r w:rsidRPr="00F222E8">
        <w:rPr>
          <w:rFonts w:ascii="Times New Roman" w:hAnsi="Times New Roman"/>
          <w:sz w:val="28"/>
          <w:szCs w:val="28"/>
          <w:lang w:eastAsia="ru-RU"/>
        </w:rPr>
        <w:t>%</w:t>
      </w:r>
      <w:r w:rsidR="00B714AA" w:rsidRPr="00F222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22E8">
        <w:rPr>
          <w:rFonts w:ascii="Times New Roman" w:hAnsi="Times New Roman"/>
          <w:sz w:val="28"/>
          <w:szCs w:val="28"/>
          <w:lang w:eastAsia="ru-RU"/>
        </w:rPr>
        <w:t>(в 201</w:t>
      </w:r>
      <w:r w:rsidR="009A6CBD">
        <w:rPr>
          <w:rFonts w:ascii="Times New Roman" w:hAnsi="Times New Roman"/>
          <w:sz w:val="28"/>
          <w:szCs w:val="28"/>
          <w:lang w:eastAsia="ru-RU"/>
        </w:rPr>
        <w:t>7</w:t>
      </w:r>
      <w:r w:rsidRPr="00F222E8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9A6CBD">
        <w:rPr>
          <w:rFonts w:ascii="Times New Roman" w:hAnsi="Times New Roman"/>
          <w:sz w:val="28"/>
          <w:szCs w:val="28"/>
          <w:lang w:eastAsia="ru-RU"/>
        </w:rPr>
        <w:t>35,2</w:t>
      </w:r>
      <w:r w:rsidR="00692F18" w:rsidRPr="00F222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22E8">
        <w:rPr>
          <w:rFonts w:ascii="Times New Roman" w:hAnsi="Times New Roman"/>
          <w:sz w:val="28"/>
          <w:szCs w:val="28"/>
          <w:lang w:eastAsia="ru-RU"/>
        </w:rPr>
        <w:t>%).</w:t>
      </w:r>
      <w:r w:rsidR="00D032A5" w:rsidRPr="00F222E8">
        <w:rPr>
          <w:rFonts w:ascii="Times New Roman" w:hAnsi="Times New Roman"/>
          <w:sz w:val="28"/>
          <w:szCs w:val="28"/>
          <w:lang w:eastAsia="ru-RU"/>
        </w:rPr>
        <w:t xml:space="preserve"> К 20</w:t>
      </w:r>
      <w:r w:rsidR="009A6CBD">
        <w:rPr>
          <w:rFonts w:ascii="Times New Roman" w:hAnsi="Times New Roman"/>
          <w:sz w:val="28"/>
          <w:szCs w:val="28"/>
          <w:lang w:eastAsia="ru-RU"/>
        </w:rPr>
        <w:t>21</w:t>
      </w:r>
      <w:r w:rsidR="00D032A5" w:rsidRPr="00F222E8">
        <w:rPr>
          <w:rFonts w:ascii="Times New Roman" w:hAnsi="Times New Roman"/>
          <w:sz w:val="28"/>
          <w:szCs w:val="28"/>
          <w:lang w:eastAsia="ru-RU"/>
        </w:rPr>
        <w:t xml:space="preserve"> году данный показатель планируется довести до уровня </w:t>
      </w:r>
      <w:r w:rsidR="009A6CBD">
        <w:rPr>
          <w:rFonts w:ascii="Times New Roman" w:hAnsi="Times New Roman"/>
          <w:sz w:val="28"/>
          <w:szCs w:val="28"/>
          <w:lang w:eastAsia="ru-RU"/>
        </w:rPr>
        <w:t>43</w:t>
      </w:r>
      <w:r w:rsidR="00F222E8" w:rsidRPr="00F222E8">
        <w:rPr>
          <w:rFonts w:ascii="Times New Roman" w:hAnsi="Times New Roman"/>
          <w:sz w:val="28"/>
          <w:szCs w:val="28"/>
          <w:lang w:eastAsia="ru-RU"/>
        </w:rPr>
        <w:t>,0</w:t>
      </w:r>
      <w:r w:rsidR="00FC2521" w:rsidRPr="00F222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2A5" w:rsidRPr="00F222E8">
        <w:rPr>
          <w:rFonts w:ascii="Times New Roman" w:hAnsi="Times New Roman"/>
          <w:sz w:val="28"/>
          <w:szCs w:val="28"/>
          <w:lang w:eastAsia="ru-RU"/>
        </w:rPr>
        <w:t>процентов.</w:t>
      </w:r>
    </w:p>
    <w:p w:rsidR="001F72F7" w:rsidRPr="00B314AD" w:rsidRDefault="001F72F7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1F72F7" w:rsidRPr="00B314AD" w:rsidRDefault="001F72F7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C618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57150" t="1905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C3141" w:rsidRPr="00B314AD" w:rsidRDefault="000C3141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C2521" w:rsidRPr="00DC6181" w:rsidRDefault="00FC2521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81">
        <w:rPr>
          <w:rFonts w:ascii="Times New Roman" w:hAnsi="Times New Roman"/>
          <w:sz w:val="28"/>
          <w:szCs w:val="28"/>
          <w:lang w:eastAsia="ru-RU"/>
        </w:rPr>
        <w:t>Доля обучающихся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>,</w:t>
      </w:r>
      <w:r w:rsidRPr="00DC6181">
        <w:rPr>
          <w:rFonts w:ascii="Times New Roman" w:hAnsi="Times New Roman"/>
          <w:sz w:val="28"/>
          <w:szCs w:val="28"/>
          <w:lang w:eastAsia="ru-RU"/>
        </w:rPr>
        <w:t xml:space="preserve"> систематически занимающихся физ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>и</w:t>
      </w:r>
      <w:r w:rsidRPr="00DC6181">
        <w:rPr>
          <w:rFonts w:ascii="Times New Roman" w:hAnsi="Times New Roman"/>
          <w:sz w:val="28"/>
          <w:szCs w:val="28"/>
          <w:lang w:eastAsia="ru-RU"/>
        </w:rPr>
        <w:t>ческой культурой</w:t>
      </w:r>
      <w:r w:rsidR="003C4DC6">
        <w:rPr>
          <w:rFonts w:ascii="Times New Roman" w:hAnsi="Times New Roman"/>
          <w:sz w:val="28"/>
          <w:szCs w:val="28"/>
          <w:lang w:eastAsia="ru-RU"/>
        </w:rPr>
        <w:t>,</w:t>
      </w:r>
      <w:r w:rsidRPr="00DC6181">
        <w:rPr>
          <w:rFonts w:ascii="Times New Roman" w:hAnsi="Times New Roman"/>
          <w:sz w:val="28"/>
          <w:szCs w:val="28"/>
          <w:lang w:eastAsia="ru-RU"/>
        </w:rPr>
        <w:t xml:space="preserve"> в 201</w:t>
      </w:r>
      <w:r w:rsidR="009A6CBD">
        <w:rPr>
          <w:rFonts w:ascii="Times New Roman" w:hAnsi="Times New Roman"/>
          <w:sz w:val="28"/>
          <w:szCs w:val="28"/>
          <w:lang w:eastAsia="ru-RU"/>
        </w:rPr>
        <w:t>8</w:t>
      </w:r>
      <w:r w:rsidRPr="00DC6181">
        <w:rPr>
          <w:rFonts w:ascii="Times New Roman" w:hAnsi="Times New Roman"/>
          <w:sz w:val="28"/>
          <w:szCs w:val="28"/>
          <w:lang w:eastAsia="ru-RU"/>
        </w:rPr>
        <w:t xml:space="preserve"> году составила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CBD">
        <w:rPr>
          <w:rFonts w:ascii="Times New Roman" w:hAnsi="Times New Roman"/>
          <w:sz w:val="28"/>
          <w:szCs w:val="28"/>
          <w:lang w:eastAsia="ru-RU"/>
        </w:rPr>
        <w:t>89,7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процентов и увеличилась по сравнению с 201</w:t>
      </w:r>
      <w:r w:rsidR="009A6CBD">
        <w:rPr>
          <w:rFonts w:ascii="Times New Roman" w:hAnsi="Times New Roman"/>
          <w:sz w:val="28"/>
          <w:szCs w:val="28"/>
          <w:lang w:eastAsia="ru-RU"/>
        </w:rPr>
        <w:t>7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9A6CBD">
        <w:rPr>
          <w:rFonts w:ascii="Times New Roman" w:hAnsi="Times New Roman"/>
          <w:sz w:val="28"/>
          <w:szCs w:val="28"/>
          <w:lang w:eastAsia="ru-RU"/>
        </w:rPr>
        <w:t>8,1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DC6181" w:rsidRPr="00DC6181">
        <w:rPr>
          <w:rFonts w:ascii="Times New Roman" w:hAnsi="Times New Roman"/>
          <w:sz w:val="28"/>
          <w:szCs w:val="28"/>
          <w:lang w:eastAsia="ru-RU"/>
        </w:rPr>
        <w:t>ных пункта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(201</w:t>
      </w:r>
      <w:r w:rsidR="009A6CBD">
        <w:rPr>
          <w:rFonts w:ascii="Times New Roman" w:hAnsi="Times New Roman"/>
          <w:sz w:val="28"/>
          <w:szCs w:val="28"/>
          <w:lang w:eastAsia="ru-RU"/>
        </w:rPr>
        <w:t>7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г. – </w:t>
      </w:r>
      <w:r w:rsidR="009A6CBD">
        <w:rPr>
          <w:rFonts w:ascii="Times New Roman" w:hAnsi="Times New Roman"/>
          <w:sz w:val="28"/>
          <w:szCs w:val="28"/>
          <w:lang w:eastAsia="ru-RU"/>
        </w:rPr>
        <w:t>81,6</w:t>
      </w:r>
      <w:r w:rsidR="00734579" w:rsidRPr="00DC61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>%). К 20</w:t>
      </w:r>
      <w:r w:rsidR="009A6CBD">
        <w:rPr>
          <w:rFonts w:ascii="Times New Roman" w:hAnsi="Times New Roman"/>
          <w:sz w:val="28"/>
          <w:szCs w:val="28"/>
          <w:lang w:eastAsia="ru-RU"/>
        </w:rPr>
        <w:t>21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году данный по</w:t>
      </w:r>
      <w:r w:rsidR="009A6CBD">
        <w:rPr>
          <w:rFonts w:ascii="Times New Roman" w:hAnsi="Times New Roman"/>
          <w:sz w:val="28"/>
          <w:szCs w:val="28"/>
          <w:lang w:eastAsia="ru-RU"/>
        </w:rPr>
        <w:t>казатель планируется на уровне 92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DC6181" w:rsidRPr="00DC6181">
        <w:rPr>
          <w:rFonts w:ascii="Times New Roman" w:hAnsi="Times New Roman"/>
          <w:sz w:val="28"/>
          <w:szCs w:val="28"/>
          <w:lang w:eastAsia="ru-RU"/>
        </w:rPr>
        <w:t>ов</w:t>
      </w:r>
      <w:r w:rsidR="0005347B" w:rsidRPr="00DC6181">
        <w:rPr>
          <w:rFonts w:ascii="Times New Roman" w:hAnsi="Times New Roman"/>
          <w:sz w:val="28"/>
          <w:szCs w:val="28"/>
          <w:lang w:eastAsia="ru-RU"/>
        </w:rPr>
        <w:t>.</w:t>
      </w:r>
      <w:r w:rsidRPr="00DC61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05FE" w:rsidRPr="00B314AD" w:rsidRDefault="00A705FE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711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F4AB4" w:rsidRPr="00B314AD" w:rsidRDefault="003F4AB4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</w:p>
    <w:p w:rsidR="00357CAB" w:rsidRPr="00B5163F" w:rsidRDefault="00C750DF" w:rsidP="008250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5163F">
        <w:rPr>
          <w:rFonts w:ascii="Times New Roman" w:hAnsi="Times New Roman"/>
          <w:b/>
          <w:sz w:val="28"/>
          <w:szCs w:val="28"/>
          <w:u w:val="single"/>
          <w:lang w:eastAsia="ru-RU"/>
        </w:rPr>
        <w:t>Жилищное строительство и обеспечение граждан жильем</w:t>
      </w:r>
    </w:p>
    <w:p w:rsidR="00FE4EF8" w:rsidRPr="00B5163F" w:rsidRDefault="00566484" w:rsidP="0082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63F">
        <w:rPr>
          <w:rFonts w:ascii="Times New Roman" w:hAnsi="Times New Roman"/>
          <w:sz w:val="28"/>
          <w:szCs w:val="28"/>
          <w:lang w:eastAsia="ru-RU"/>
        </w:rPr>
        <w:t>О</w:t>
      </w:r>
      <w:r w:rsidR="0032757D" w:rsidRPr="00B5163F">
        <w:rPr>
          <w:rFonts w:ascii="Times New Roman" w:hAnsi="Times New Roman"/>
          <w:sz w:val="28"/>
          <w:szCs w:val="28"/>
          <w:lang w:eastAsia="ru-RU"/>
        </w:rPr>
        <w:t xml:space="preserve">бщая площадь </w:t>
      </w:r>
      <w:proofErr w:type="gramStart"/>
      <w:r w:rsidR="0032757D" w:rsidRPr="00B5163F">
        <w:rPr>
          <w:rFonts w:ascii="Times New Roman" w:hAnsi="Times New Roman"/>
          <w:sz w:val="28"/>
          <w:szCs w:val="28"/>
          <w:lang w:eastAsia="ru-RU"/>
        </w:rPr>
        <w:t xml:space="preserve">жилых помещений, </w:t>
      </w:r>
      <w:r w:rsidRPr="00B51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57D" w:rsidRPr="00B5163F">
        <w:rPr>
          <w:rFonts w:ascii="Times New Roman" w:hAnsi="Times New Roman"/>
          <w:sz w:val="28"/>
          <w:szCs w:val="28"/>
          <w:lang w:eastAsia="ru-RU"/>
        </w:rPr>
        <w:t xml:space="preserve">приходящихся на 1 жителя в </w:t>
      </w:r>
      <w:r w:rsidR="005F460C">
        <w:rPr>
          <w:rFonts w:ascii="Times New Roman" w:hAnsi="Times New Roman"/>
          <w:sz w:val="28"/>
          <w:szCs w:val="28"/>
          <w:lang w:eastAsia="ru-RU"/>
        </w:rPr>
        <w:t>2018</w:t>
      </w:r>
      <w:r w:rsidR="0032757D" w:rsidRPr="00B5163F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B5163F">
        <w:rPr>
          <w:rFonts w:ascii="Times New Roman" w:hAnsi="Times New Roman"/>
          <w:sz w:val="28"/>
          <w:szCs w:val="28"/>
          <w:lang w:eastAsia="ru-RU"/>
        </w:rPr>
        <w:t xml:space="preserve"> увеличилась</w:t>
      </w:r>
      <w:proofErr w:type="gramEnd"/>
      <w:r w:rsidRPr="00B5163F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B5163F" w:rsidRPr="00B51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60C">
        <w:rPr>
          <w:rFonts w:ascii="Times New Roman" w:hAnsi="Times New Roman"/>
          <w:sz w:val="28"/>
          <w:szCs w:val="28"/>
          <w:lang w:eastAsia="ru-RU"/>
        </w:rPr>
        <w:t>0,05</w:t>
      </w:r>
      <w:r w:rsidRPr="00B5163F">
        <w:rPr>
          <w:rFonts w:ascii="Times New Roman" w:hAnsi="Times New Roman"/>
          <w:sz w:val="28"/>
          <w:szCs w:val="28"/>
          <w:lang w:eastAsia="ru-RU"/>
        </w:rPr>
        <w:t xml:space="preserve"> % и</w:t>
      </w:r>
      <w:r w:rsidR="0032757D" w:rsidRPr="00B5163F">
        <w:rPr>
          <w:rFonts w:ascii="Times New Roman" w:hAnsi="Times New Roman"/>
          <w:sz w:val="28"/>
          <w:szCs w:val="28"/>
          <w:lang w:eastAsia="ru-RU"/>
        </w:rPr>
        <w:t xml:space="preserve"> составила </w:t>
      </w:r>
      <w:r w:rsidR="005F460C">
        <w:rPr>
          <w:rFonts w:ascii="Times New Roman" w:hAnsi="Times New Roman"/>
          <w:sz w:val="28"/>
          <w:szCs w:val="28"/>
          <w:lang w:eastAsia="ru-RU"/>
        </w:rPr>
        <w:t>32,2</w:t>
      </w:r>
      <w:r w:rsidR="0032757D" w:rsidRPr="00B5163F">
        <w:rPr>
          <w:rFonts w:ascii="Times New Roman" w:hAnsi="Times New Roman"/>
          <w:sz w:val="28"/>
          <w:szCs w:val="28"/>
          <w:lang w:eastAsia="ru-RU"/>
        </w:rPr>
        <w:t xml:space="preserve"> кв.м.</w:t>
      </w:r>
      <w:r w:rsidR="00F977AD" w:rsidRPr="00B516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2709" w:rsidRPr="00B5163F" w:rsidRDefault="00F32709" w:rsidP="00FE4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63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56F21" w:rsidRDefault="00F977AD" w:rsidP="0082503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  <w:r w:rsidRPr="00B5163F">
        <w:rPr>
          <w:rFonts w:ascii="Times New Roman" w:hAnsi="Times New Roman"/>
          <w:sz w:val="28"/>
          <w:szCs w:val="28"/>
          <w:lang w:eastAsia="ru-RU"/>
        </w:rPr>
        <w:t>П</w:t>
      </w:r>
      <w:r w:rsidRPr="00B51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ланируется </w:t>
      </w:r>
      <w:r w:rsidR="00544353" w:rsidRPr="00B5163F">
        <w:rPr>
          <w:rFonts w:ascii="Times New Roman" w:hAnsi="Times New Roman"/>
          <w:color w:val="000000"/>
          <w:sz w:val="28"/>
          <w:szCs w:val="28"/>
          <w:lang w:eastAsia="ru-RU"/>
        </w:rPr>
        <w:t>сохранение</w:t>
      </w:r>
      <w:r w:rsidRPr="00B51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значений рассматриваемого </w:t>
      </w:r>
      <w:r w:rsidRPr="00F56F21">
        <w:rPr>
          <w:rFonts w:ascii="Times New Roman" w:hAnsi="Times New Roman"/>
          <w:color w:val="000000"/>
          <w:sz w:val="28"/>
          <w:szCs w:val="28"/>
          <w:lang w:eastAsia="ru-RU"/>
        </w:rPr>
        <w:t>показателя на период 201</w:t>
      </w:r>
      <w:r w:rsidR="003C4DC6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F56F21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5F460C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F56F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годов, что соответствует общей задаче по увеличению объемов жилищного строительства.</w:t>
      </w:r>
      <w:r w:rsidR="00FE4EF8" w:rsidRPr="00F56F2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94568" w:rsidRPr="00B314AD" w:rsidRDefault="0032757D" w:rsidP="0082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667B6">
        <w:rPr>
          <w:rFonts w:ascii="Times New Roman" w:hAnsi="Times New Roman"/>
          <w:sz w:val="28"/>
          <w:szCs w:val="28"/>
          <w:lang w:eastAsia="ru-RU"/>
        </w:rPr>
        <w:t>В 201</w:t>
      </w:r>
      <w:r w:rsidR="005F460C">
        <w:rPr>
          <w:rFonts w:ascii="Times New Roman" w:hAnsi="Times New Roman"/>
          <w:sz w:val="28"/>
          <w:szCs w:val="28"/>
          <w:lang w:eastAsia="ru-RU"/>
        </w:rPr>
        <w:t>8</w:t>
      </w:r>
      <w:r w:rsidRPr="00E667B6">
        <w:rPr>
          <w:rFonts w:ascii="Times New Roman" w:hAnsi="Times New Roman"/>
          <w:sz w:val="28"/>
          <w:szCs w:val="28"/>
          <w:lang w:eastAsia="ru-RU"/>
        </w:rPr>
        <w:t xml:space="preserve"> году в муниципальном районе общ</w:t>
      </w:r>
      <w:r w:rsidR="00DC507E" w:rsidRPr="00E667B6">
        <w:rPr>
          <w:rFonts w:ascii="Times New Roman" w:hAnsi="Times New Roman"/>
          <w:sz w:val="28"/>
          <w:szCs w:val="28"/>
          <w:lang w:eastAsia="ru-RU"/>
        </w:rPr>
        <w:t>ая</w:t>
      </w:r>
      <w:r w:rsidRPr="00E667B6">
        <w:rPr>
          <w:rFonts w:ascii="Times New Roman" w:hAnsi="Times New Roman"/>
          <w:sz w:val="28"/>
          <w:szCs w:val="28"/>
          <w:lang w:eastAsia="ru-RU"/>
        </w:rPr>
        <w:t xml:space="preserve"> площад</w:t>
      </w:r>
      <w:r w:rsidR="00DC507E" w:rsidRPr="00E667B6">
        <w:rPr>
          <w:rFonts w:ascii="Times New Roman" w:hAnsi="Times New Roman"/>
          <w:sz w:val="28"/>
          <w:szCs w:val="28"/>
          <w:lang w:eastAsia="ru-RU"/>
        </w:rPr>
        <w:t>ь</w:t>
      </w:r>
      <w:r w:rsidRPr="00E667B6"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предоставляемых для строительства в расчете на 10 тыс.</w:t>
      </w:r>
      <w:r w:rsidR="00825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7B6">
        <w:rPr>
          <w:rFonts w:ascii="Times New Roman" w:hAnsi="Times New Roman"/>
          <w:sz w:val="28"/>
          <w:szCs w:val="28"/>
          <w:lang w:eastAsia="ru-RU"/>
        </w:rPr>
        <w:t xml:space="preserve">человек населения </w:t>
      </w:r>
      <w:r w:rsidR="00D70F99" w:rsidRPr="00E667B6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5F460C">
        <w:rPr>
          <w:rFonts w:ascii="Times New Roman" w:hAnsi="Times New Roman"/>
          <w:sz w:val="28"/>
          <w:szCs w:val="28"/>
          <w:lang w:eastAsia="ru-RU"/>
        </w:rPr>
        <w:t>0,9</w:t>
      </w:r>
      <w:r w:rsidR="00D70F99" w:rsidRPr="00E667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7B6">
        <w:rPr>
          <w:rFonts w:ascii="Times New Roman" w:hAnsi="Times New Roman"/>
          <w:sz w:val="28"/>
          <w:szCs w:val="28"/>
          <w:lang w:eastAsia="ru-RU"/>
        </w:rPr>
        <w:t>га</w:t>
      </w:r>
      <w:r w:rsidR="002C61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6165" w:rsidRPr="002C616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F460C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294568" w:rsidRPr="002C616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25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60C">
        <w:rPr>
          <w:rFonts w:ascii="Times New Roman" w:hAnsi="Times New Roman"/>
          <w:sz w:val="28"/>
          <w:szCs w:val="28"/>
          <w:lang w:eastAsia="ru-RU"/>
        </w:rPr>
        <w:t>- 0,85</w:t>
      </w:r>
      <w:r w:rsidR="002C6165" w:rsidRPr="002C6165">
        <w:rPr>
          <w:rFonts w:ascii="Times New Roman" w:hAnsi="Times New Roman"/>
          <w:sz w:val="28"/>
          <w:szCs w:val="28"/>
          <w:lang w:eastAsia="ru-RU"/>
        </w:rPr>
        <w:t xml:space="preserve"> га</w:t>
      </w:r>
      <w:r w:rsidR="00294568" w:rsidRPr="002C6165">
        <w:rPr>
          <w:rFonts w:ascii="Times New Roman" w:hAnsi="Times New Roman"/>
          <w:sz w:val="28"/>
          <w:szCs w:val="28"/>
          <w:lang w:eastAsia="ru-RU"/>
        </w:rPr>
        <w:t>.</w:t>
      </w:r>
    </w:p>
    <w:p w:rsidR="004F74F0" w:rsidRPr="004E35DF" w:rsidRDefault="004F74F0" w:rsidP="00825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35DF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161 Жилищного кодекса РФ собственники жилых помещений в многоквартирных домах имеют возможность самостоятельно выбрать один из способов управления: непосредственное управление, управление товариществом собственников жилья или управление управляющей компанией.</w:t>
      </w:r>
    </w:p>
    <w:p w:rsidR="00F977AD" w:rsidRPr="004E35DF" w:rsidRDefault="00F977AD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DF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4F74F0" w:rsidRPr="004E35DF">
        <w:rPr>
          <w:rFonts w:ascii="Times New Roman" w:hAnsi="Times New Roman"/>
          <w:sz w:val="28"/>
          <w:szCs w:val="28"/>
          <w:lang w:eastAsia="ru-RU"/>
        </w:rPr>
        <w:t>Кимовском</w:t>
      </w:r>
      <w:proofErr w:type="spellEnd"/>
      <w:r w:rsidR="004F74F0" w:rsidRPr="004E3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DF">
        <w:rPr>
          <w:rFonts w:ascii="Times New Roman" w:hAnsi="Times New Roman"/>
          <w:sz w:val="28"/>
          <w:szCs w:val="28"/>
          <w:lang w:eastAsia="ru-RU"/>
        </w:rPr>
        <w:t xml:space="preserve">районе </w:t>
      </w:r>
      <w:r w:rsidR="00E30234" w:rsidRPr="004E35DF">
        <w:rPr>
          <w:rFonts w:ascii="Times New Roman" w:hAnsi="Times New Roman"/>
          <w:sz w:val="28"/>
          <w:szCs w:val="28"/>
          <w:lang w:eastAsia="ru-RU"/>
        </w:rPr>
        <w:t>100</w:t>
      </w:r>
      <w:r w:rsidRPr="004E35DF">
        <w:rPr>
          <w:rFonts w:ascii="Times New Roman" w:hAnsi="Times New Roman"/>
          <w:sz w:val="28"/>
          <w:szCs w:val="28"/>
          <w:lang w:eastAsia="ru-RU"/>
        </w:rPr>
        <w:t xml:space="preserve"> процентов собственников помещений многоквартирных домов выбрали один из способов управления многоквартирными домами.</w:t>
      </w:r>
    </w:p>
    <w:p w:rsidR="00BE2B8D" w:rsidRPr="00B314AD" w:rsidRDefault="00C3401C" w:rsidP="00BE2B8D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8379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1A9E" w:rsidRPr="00BA5871" w:rsidRDefault="00551A9E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871">
        <w:rPr>
          <w:rFonts w:ascii="Times New Roman" w:hAnsi="Times New Roman"/>
          <w:sz w:val="28"/>
          <w:szCs w:val="28"/>
          <w:lang w:eastAsia="ru-RU"/>
        </w:rPr>
        <w:t>В районе постепенно осуществляется государственный кадастровый учет земельных участков под многоквартирными домами. В 201</w:t>
      </w:r>
      <w:r w:rsidR="009B2557">
        <w:rPr>
          <w:rFonts w:ascii="Times New Roman" w:hAnsi="Times New Roman"/>
          <w:sz w:val="28"/>
          <w:szCs w:val="28"/>
          <w:lang w:eastAsia="ru-RU"/>
        </w:rPr>
        <w:t>8</w:t>
      </w:r>
      <w:r w:rsidRPr="00BA5871">
        <w:rPr>
          <w:rFonts w:ascii="Times New Roman" w:hAnsi="Times New Roman"/>
          <w:sz w:val="28"/>
          <w:szCs w:val="28"/>
          <w:lang w:eastAsia="ru-RU"/>
        </w:rPr>
        <w:t xml:space="preserve"> году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D92939" w:rsidRPr="00BA5871">
        <w:rPr>
          <w:rFonts w:ascii="Times New Roman" w:hAnsi="Times New Roman"/>
          <w:sz w:val="28"/>
          <w:szCs w:val="28"/>
          <w:lang w:eastAsia="ru-RU"/>
        </w:rPr>
        <w:t>,</w:t>
      </w:r>
      <w:r w:rsidRPr="00BA5871">
        <w:rPr>
          <w:rFonts w:ascii="Times New Roman" w:hAnsi="Times New Roman"/>
          <w:sz w:val="28"/>
          <w:szCs w:val="28"/>
          <w:lang w:eastAsia="ru-RU"/>
        </w:rPr>
        <w:t xml:space="preserve"> составила </w:t>
      </w:r>
      <w:r w:rsidR="009B2557">
        <w:rPr>
          <w:rFonts w:ascii="Times New Roman" w:hAnsi="Times New Roman"/>
          <w:sz w:val="28"/>
          <w:szCs w:val="28"/>
          <w:lang w:eastAsia="ru-RU"/>
        </w:rPr>
        <w:t>60,0</w:t>
      </w:r>
      <w:r w:rsidRPr="00BA5871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B71B6" w:rsidRPr="00BA5871">
        <w:rPr>
          <w:rFonts w:ascii="Times New Roman" w:hAnsi="Times New Roman"/>
          <w:sz w:val="28"/>
          <w:szCs w:val="28"/>
          <w:lang w:eastAsia="ru-RU"/>
        </w:rPr>
        <w:t xml:space="preserve"> (в 201</w:t>
      </w:r>
      <w:r w:rsidR="009B2557">
        <w:rPr>
          <w:rFonts w:ascii="Times New Roman" w:hAnsi="Times New Roman"/>
          <w:sz w:val="28"/>
          <w:szCs w:val="28"/>
          <w:lang w:eastAsia="ru-RU"/>
        </w:rPr>
        <w:t>7</w:t>
      </w:r>
      <w:r w:rsidR="004B71B6" w:rsidRPr="00BA5871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9B2557">
        <w:rPr>
          <w:rFonts w:ascii="Times New Roman" w:hAnsi="Times New Roman"/>
          <w:sz w:val="28"/>
          <w:szCs w:val="28"/>
          <w:lang w:eastAsia="ru-RU"/>
        </w:rPr>
        <w:t>50,2</w:t>
      </w:r>
      <w:r w:rsidR="004B71B6" w:rsidRPr="00BA5871">
        <w:rPr>
          <w:rFonts w:ascii="Times New Roman" w:hAnsi="Times New Roman"/>
          <w:sz w:val="28"/>
          <w:szCs w:val="28"/>
          <w:lang w:eastAsia="ru-RU"/>
        </w:rPr>
        <w:t>%)</w:t>
      </w:r>
      <w:r w:rsidRPr="00BA5871">
        <w:rPr>
          <w:rFonts w:ascii="Times New Roman" w:hAnsi="Times New Roman"/>
          <w:sz w:val="28"/>
          <w:szCs w:val="28"/>
          <w:lang w:eastAsia="ru-RU"/>
        </w:rPr>
        <w:t>, к 20</w:t>
      </w:r>
      <w:r w:rsidR="009B2557">
        <w:rPr>
          <w:rFonts w:ascii="Times New Roman" w:hAnsi="Times New Roman"/>
          <w:sz w:val="28"/>
          <w:szCs w:val="28"/>
          <w:lang w:eastAsia="ru-RU"/>
        </w:rPr>
        <w:t>21</w:t>
      </w:r>
      <w:r w:rsidRPr="00BA5871">
        <w:rPr>
          <w:rFonts w:ascii="Times New Roman" w:hAnsi="Times New Roman"/>
          <w:sz w:val="28"/>
          <w:szCs w:val="28"/>
          <w:lang w:eastAsia="ru-RU"/>
        </w:rPr>
        <w:t xml:space="preserve"> году – планируется</w:t>
      </w:r>
      <w:r w:rsidR="004B71B6" w:rsidRPr="00BA5871">
        <w:rPr>
          <w:rFonts w:ascii="Times New Roman" w:hAnsi="Times New Roman"/>
          <w:sz w:val="28"/>
          <w:szCs w:val="28"/>
          <w:lang w:eastAsia="ru-RU"/>
        </w:rPr>
        <w:t xml:space="preserve"> довести значение данного показателя до</w:t>
      </w:r>
      <w:r w:rsidRPr="00B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557">
        <w:rPr>
          <w:rFonts w:ascii="Times New Roman" w:hAnsi="Times New Roman"/>
          <w:sz w:val="28"/>
          <w:szCs w:val="28"/>
          <w:lang w:eastAsia="ru-RU"/>
        </w:rPr>
        <w:t>90,0</w:t>
      </w:r>
      <w:r w:rsidRPr="00BA5871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5B19B0" w:rsidRPr="00B314AD" w:rsidRDefault="005B19B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09F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4575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341CC" w:rsidRPr="00C8379A" w:rsidRDefault="000341CC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u w:val="single"/>
        </w:rPr>
      </w:pPr>
      <w:r w:rsidRPr="00C8379A">
        <w:rPr>
          <w:rFonts w:ascii="Times New Roman" w:hAnsi="Times New Roman"/>
          <w:b/>
          <w:sz w:val="28"/>
          <w:szCs w:val="28"/>
          <w:u w:val="single"/>
        </w:rPr>
        <w:t>Организация муниципального управления</w:t>
      </w:r>
    </w:p>
    <w:p w:rsidR="000341CC" w:rsidRPr="00C8379A" w:rsidRDefault="000341CC" w:rsidP="00C96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9A">
        <w:rPr>
          <w:rFonts w:ascii="Times New Roman" w:hAnsi="Times New Roman"/>
          <w:sz w:val="28"/>
          <w:szCs w:val="28"/>
          <w:lang w:eastAsia="ru-RU"/>
        </w:rPr>
        <w:t xml:space="preserve">Эффективность власти определяется тем, насколько эффективна власть на первичном, низовом уровне – в муниципальном образовании. </w:t>
      </w:r>
    </w:p>
    <w:p w:rsidR="00E617FE" w:rsidRPr="00C8379A" w:rsidRDefault="00E617FE" w:rsidP="00C968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8379A">
        <w:rPr>
          <w:rFonts w:ascii="Times New Roman" w:eastAsia="MS Mincho" w:hAnsi="Times New Roman"/>
          <w:sz w:val="28"/>
          <w:szCs w:val="28"/>
          <w:lang w:eastAsia="ru-RU"/>
        </w:rPr>
        <w:t xml:space="preserve">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эффективности. </w:t>
      </w:r>
    </w:p>
    <w:p w:rsidR="0032757D" w:rsidRPr="00817F7C" w:rsidRDefault="00551A9E" w:rsidP="00C96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7C">
        <w:rPr>
          <w:rFonts w:ascii="Times New Roman" w:hAnsi="Times New Roman"/>
          <w:sz w:val="28"/>
          <w:szCs w:val="28"/>
          <w:lang w:eastAsia="ru-RU"/>
        </w:rPr>
        <w:lastRenderedPageBreak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(без учета субвенций) в 201</w:t>
      </w:r>
      <w:r w:rsidR="009F1520">
        <w:rPr>
          <w:rFonts w:ascii="Times New Roman" w:hAnsi="Times New Roman"/>
          <w:sz w:val="28"/>
          <w:szCs w:val="28"/>
          <w:lang w:eastAsia="ru-RU"/>
        </w:rPr>
        <w:t>8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году составил</w:t>
      </w:r>
      <w:r w:rsidR="009166C5" w:rsidRPr="00817F7C">
        <w:rPr>
          <w:rFonts w:ascii="Times New Roman" w:hAnsi="Times New Roman"/>
          <w:sz w:val="28"/>
          <w:szCs w:val="28"/>
          <w:lang w:eastAsia="ru-RU"/>
        </w:rPr>
        <w:t>а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520">
        <w:rPr>
          <w:rFonts w:ascii="Times New Roman" w:hAnsi="Times New Roman"/>
          <w:sz w:val="28"/>
          <w:szCs w:val="28"/>
          <w:lang w:eastAsia="ru-RU"/>
        </w:rPr>
        <w:t>64,5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%, что на </w:t>
      </w:r>
      <w:r w:rsidR="009F1520">
        <w:rPr>
          <w:rFonts w:ascii="Times New Roman" w:hAnsi="Times New Roman"/>
          <w:sz w:val="28"/>
          <w:szCs w:val="28"/>
          <w:lang w:eastAsia="ru-RU"/>
        </w:rPr>
        <w:t>14,3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процентных пункта </w:t>
      </w:r>
      <w:r w:rsidR="00684686" w:rsidRPr="00817F7C">
        <w:rPr>
          <w:rFonts w:ascii="Times New Roman" w:hAnsi="Times New Roman"/>
          <w:sz w:val="28"/>
          <w:szCs w:val="28"/>
          <w:lang w:eastAsia="ru-RU"/>
        </w:rPr>
        <w:t>выше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уровня 201</w:t>
      </w:r>
      <w:r w:rsidR="009F1520">
        <w:rPr>
          <w:rFonts w:ascii="Times New Roman" w:hAnsi="Times New Roman"/>
          <w:sz w:val="28"/>
          <w:szCs w:val="28"/>
          <w:lang w:eastAsia="ru-RU"/>
        </w:rPr>
        <w:t>7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9F1520">
        <w:rPr>
          <w:rFonts w:ascii="Times New Roman" w:hAnsi="Times New Roman"/>
          <w:sz w:val="28"/>
          <w:szCs w:val="28"/>
          <w:lang w:eastAsia="ru-RU"/>
        </w:rPr>
        <w:t>50,2</w:t>
      </w:r>
      <w:r w:rsidR="009166C5" w:rsidRPr="00817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F7C">
        <w:rPr>
          <w:rFonts w:ascii="Times New Roman" w:hAnsi="Times New Roman"/>
          <w:sz w:val="28"/>
          <w:szCs w:val="28"/>
          <w:lang w:eastAsia="ru-RU"/>
        </w:rPr>
        <w:t>%)</w:t>
      </w:r>
      <w:r w:rsidR="008F7F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53348" w:rsidRPr="00817F7C">
        <w:rPr>
          <w:rFonts w:ascii="Times New Roman" w:hAnsi="Times New Roman"/>
          <w:sz w:val="28"/>
          <w:szCs w:val="28"/>
          <w:lang w:eastAsia="ru-RU"/>
        </w:rPr>
        <w:t>К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F1520">
        <w:rPr>
          <w:rFonts w:ascii="Times New Roman" w:hAnsi="Times New Roman"/>
          <w:sz w:val="28"/>
          <w:szCs w:val="28"/>
          <w:lang w:eastAsia="ru-RU"/>
        </w:rPr>
        <w:t>21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году доля данного показателя планируется на уровне </w:t>
      </w:r>
      <w:r w:rsidR="009F1520">
        <w:rPr>
          <w:rFonts w:ascii="Times New Roman" w:hAnsi="Times New Roman"/>
          <w:sz w:val="28"/>
          <w:szCs w:val="28"/>
          <w:lang w:eastAsia="ru-RU"/>
        </w:rPr>
        <w:t>72,0</w:t>
      </w:r>
      <w:r w:rsidR="00F30F9F" w:rsidRPr="00817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F7C">
        <w:rPr>
          <w:rFonts w:ascii="Times New Roman" w:hAnsi="Times New Roman"/>
          <w:sz w:val="28"/>
          <w:szCs w:val="28"/>
          <w:lang w:eastAsia="ru-RU"/>
        </w:rPr>
        <w:t>процент</w:t>
      </w:r>
      <w:r w:rsidR="003A11D8" w:rsidRPr="00817F7C">
        <w:rPr>
          <w:rFonts w:ascii="Times New Roman" w:hAnsi="Times New Roman"/>
          <w:sz w:val="28"/>
          <w:szCs w:val="28"/>
          <w:lang w:eastAsia="ru-RU"/>
        </w:rPr>
        <w:t>а</w:t>
      </w:r>
      <w:r w:rsidRPr="00817F7C">
        <w:rPr>
          <w:rFonts w:ascii="Times New Roman" w:hAnsi="Times New Roman"/>
          <w:sz w:val="28"/>
          <w:szCs w:val="28"/>
          <w:lang w:eastAsia="ru-RU"/>
        </w:rPr>
        <w:t>.</w:t>
      </w:r>
    </w:p>
    <w:p w:rsidR="00EA0B50" w:rsidRPr="00817F7C" w:rsidRDefault="00EA0B50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0150" w:rsidRPr="00817F7C" w:rsidRDefault="00600150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2447925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92267" w:rsidRPr="008F7FA3" w:rsidRDefault="00E92267" w:rsidP="00C968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F7FA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муниципальном образовании отсутствуют муниципальные предприятия, находящиеся в процессе банкротства.</w:t>
      </w:r>
    </w:p>
    <w:p w:rsidR="00B7082C" w:rsidRPr="008F7FA3" w:rsidRDefault="00B7082C" w:rsidP="00C96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A3">
        <w:rPr>
          <w:rFonts w:ascii="Times New Roman" w:hAnsi="Times New Roman"/>
          <w:sz w:val="28"/>
          <w:szCs w:val="28"/>
        </w:rPr>
        <w:t>Объем незавершенного строительства  в районе в отчетном году равен нулю, что свидетельствует об эффективном использовании ассигнований, соблюдении законодательства.</w:t>
      </w:r>
    </w:p>
    <w:p w:rsidR="001517DB" w:rsidRPr="008F7FA3" w:rsidRDefault="001517DB" w:rsidP="00C96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7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Просроченная задолженность по заработной плате в </w:t>
      </w:r>
      <w:r w:rsidRPr="008F7FA3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учреждениях муниципального образования в 201</w:t>
      </w:r>
      <w:r w:rsidR="009F152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8F7FA3">
        <w:rPr>
          <w:rFonts w:ascii="Times New Roman" w:eastAsia="Times New Roman" w:hAnsi="Times New Roman"/>
          <w:bCs/>
          <w:sz w:val="28"/>
          <w:szCs w:val="28"/>
          <w:lang w:eastAsia="ru-RU"/>
        </w:rPr>
        <w:t> году отсутствовала.</w:t>
      </w:r>
    </w:p>
    <w:p w:rsidR="00176CCC" w:rsidRPr="008F7FA3" w:rsidRDefault="005E5FE2" w:rsidP="00C968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A3">
        <w:rPr>
          <w:rFonts w:ascii="Times New Roman" w:hAnsi="Times New Roman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в 201</w:t>
      </w:r>
      <w:r w:rsidR="009B2557">
        <w:rPr>
          <w:rFonts w:ascii="Times New Roman" w:hAnsi="Times New Roman"/>
          <w:sz w:val="28"/>
          <w:szCs w:val="28"/>
          <w:lang w:eastAsia="ru-RU"/>
        </w:rPr>
        <w:t>8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9B2557">
        <w:rPr>
          <w:rFonts w:ascii="Times New Roman" w:eastAsia="Times New Roman" w:hAnsi="Times New Roman"/>
          <w:sz w:val="28"/>
          <w:szCs w:val="28"/>
          <w:lang w:eastAsia="ru-RU"/>
        </w:rPr>
        <w:t>1123,17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рублей, что на </w:t>
      </w:r>
      <w:r w:rsidR="009B2557">
        <w:rPr>
          <w:rFonts w:ascii="Times New Roman" w:hAnsi="Times New Roman"/>
          <w:sz w:val="28"/>
          <w:szCs w:val="28"/>
          <w:lang w:eastAsia="ru-RU"/>
        </w:rPr>
        <w:t>155,0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9B2557">
        <w:rPr>
          <w:rFonts w:ascii="Times New Roman" w:hAnsi="Times New Roman"/>
          <w:sz w:val="28"/>
          <w:szCs w:val="28"/>
          <w:lang w:eastAsia="ru-RU"/>
        </w:rPr>
        <w:t>выше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уровня 201</w:t>
      </w:r>
      <w:r w:rsidR="009B2557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8F7FA3">
        <w:rPr>
          <w:rFonts w:ascii="Times New Roman" w:hAnsi="Times New Roman"/>
          <w:sz w:val="28"/>
          <w:szCs w:val="28"/>
          <w:lang w:eastAsia="ru-RU"/>
        </w:rPr>
        <w:t>года</w:t>
      </w:r>
      <w:r w:rsidR="006A4F8B" w:rsidRPr="008F7FA3">
        <w:rPr>
          <w:rFonts w:ascii="Times New Roman" w:hAnsi="Times New Roman"/>
          <w:sz w:val="28"/>
          <w:szCs w:val="28"/>
          <w:lang w:eastAsia="ru-RU"/>
        </w:rPr>
        <w:t>.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 К 20</w:t>
      </w:r>
      <w:r w:rsidR="00A72234">
        <w:rPr>
          <w:rFonts w:ascii="Times New Roman" w:hAnsi="Times New Roman"/>
          <w:sz w:val="28"/>
          <w:szCs w:val="28"/>
          <w:lang w:eastAsia="ru-RU"/>
        </w:rPr>
        <w:t>21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году планируется снижение данного показателя до </w:t>
      </w:r>
      <w:r w:rsidR="00A72234">
        <w:rPr>
          <w:rFonts w:ascii="Times New Roman" w:eastAsia="Times New Roman" w:hAnsi="Times New Roman"/>
          <w:sz w:val="28"/>
          <w:szCs w:val="28"/>
          <w:lang w:eastAsia="ru-RU"/>
        </w:rPr>
        <w:t>719,34</w:t>
      </w:r>
      <w:r w:rsidRPr="008F7FA3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6A4F8B" w:rsidRPr="008F7FA3">
        <w:rPr>
          <w:rFonts w:ascii="Times New Roman" w:hAnsi="Times New Roman"/>
          <w:sz w:val="28"/>
          <w:szCs w:val="28"/>
          <w:lang w:eastAsia="ru-RU"/>
        </w:rPr>
        <w:t>ей</w:t>
      </w:r>
      <w:r w:rsidRPr="008F7FA3">
        <w:rPr>
          <w:rFonts w:ascii="Times New Roman" w:hAnsi="Times New Roman"/>
          <w:sz w:val="28"/>
          <w:szCs w:val="28"/>
          <w:lang w:eastAsia="ru-RU"/>
        </w:rPr>
        <w:t>.</w:t>
      </w:r>
      <w:r w:rsidR="00176CCC" w:rsidRPr="008F7F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6CCC" w:rsidRPr="008F7FA3" w:rsidRDefault="00176CCC" w:rsidP="00C968B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FA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8F7FA3">
        <w:rPr>
          <w:rFonts w:ascii="Times New Roman" w:hAnsi="Times New Roman"/>
          <w:sz w:val="28"/>
          <w:szCs w:val="28"/>
          <w:lang w:eastAsia="ru-RU"/>
        </w:rPr>
        <w:t>Кимовском</w:t>
      </w:r>
      <w:proofErr w:type="spellEnd"/>
      <w:r w:rsidRPr="008F7FA3">
        <w:rPr>
          <w:rFonts w:ascii="Times New Roman" w:hAnsi="Times New Roman"/>
          <w:sz w:val="28"/>
          <w:szCs w:val="28"/>
          <w:lang w:eastAsia="ru-RU"/>
        </w:rPr>
        <w:t xml:space="preserve"> районе </w:t>
      </w:r>
      <w:r w:rsidRPr="008F7FA3">
        <w:rPr>
          <w:rFonts w:ascii="Times New Roman" w:hAnsi="Times New Roman"/>
          <w:bCs/>
          <w:sz w:val="28"/>
          <w:szCs w:val="28"/>
          <w:lang w:eastAsia="ru-RU"/>
        </w:rPr>
        <w:t>разработана градостроительная документация по планировке территории.</w:t>
      </w:r>
    </w:p>
    <w:p w:rsidR="00176CCC" w:rsidRPr="00B314AD" w:rsidRDefault="00176CCC" w:rsidP="009118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225AC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55BBC" w:rsidRPr="00225ACC" w:rsidRDefault="00055BBC" w:rsidP="001F2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ACC">
        <w:rPr>
          <w:rFonts w:ascii="Times New Roman" w:hAnsi="Times New Roman"/>
          <w:sz w:val="28"/>
          <w:szCs w:val="28"/>
          <w:lang w:eastAsia="ru-RU"/>
        </w:rPr>
        <w:t xml:space="preserve">Одним из негативных показателей развития муниципального образования является демографическая ситуация. </w:t>
      </w:r>
    </w:p>
    <w:p w:rsidR="00FD595A" w:rsidRPr="00B314AD" w:rsidRDefault="0064775D" w:rsidP="00C968B6">
      <w:pPr>
        <w:spacing w:after="0" w:line="240" w:lineRule="auto"/>
        <w:ind w:firstLine="708"/>
        <w:jc w:val="both"/>
        <w:rPr>
          <w:sz w:val="28"/>
          <w:szCs w:val="28"/>
          <w:highlight w:val="yellow"/>
        </w:rPr>
      </w:pPr>
      <w:r w:rsidRPr="00225ACC">
        <w:rPr>
          <w:rFonts w:ascii="Times New Roman" w:hAnsi="Times New Roman"/>
          <w:bCs/>
          <w:sz w:val="28"/>
          <w:szCs w:val="28"/>
          <w:lang w:eastAsia="ru-RU"/>
        </w:rPr>
        <w:t>Анализ значения показателя «Среднегодовая численность постоянного населения»,</w:t>
      </w:r>
      <w:r w:rsidRPr="00225A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25ACC">
        <w:rPr>
          <w:rFonts w:ascii="Times New Roman" w:hAnsi="Times New Roman"/>
          <w:bCs/>
          <w:sz w:val="28"/>
          <w:szCs w:val="28"/>
          <w:lang w:eastAsia="ru-RU"/>
        </w:rPr>
        <w:t>отражающего динамику прироста (убыли) численности населения в районе, выполненный по статистическим данным государственной статистики о численности населения на начало и конец отчетного года, свидетельствует о сохраняющейся тенденции уменьшения среднегодовой численности постоянного населения</w:t>
      </w:r>
      <w:r w:rsidR="006D4C9B" w:rsidRPr="00225AC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4C9B" w:rsidRPr="00CE5314">
        <w:rPr>
          <w:rFonts w:ascii="Times New Roman" w:hAnsi="Times New Roman"/>
          <w:sz w:val="28"/>
          <w:szCs w:val="28"/>
          <w:lang w:eastAsia="ru-RU"/>
        </w:rPr>
        <w:t>вследствие высокого уровня смертности и низкой рождаемости.</w:t>
      </w:r>
      <w:r w:rsidR="006D4C9B" w:rsidRPr="00225AC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CE3A62" w:rsidRDefault="003908E5" w:rsidP="00C96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A62">
        <w:rPr>
          <w:rFonts w:ascii="Times New Roman" w:hAnsi="Times New Roman"/>
          <w:sz w:val="28"/>
          <w:szCs w:val="28"/>
          <w:lang w:eastAsia="ru-RU"/>
        </w:rPr>
        <w:t xml:space="preserve">По состоянию на 1 января </w:t>
      </w:r>
      <w:r w:rsidR="007510AE" w:rsidRPr="00CE3A62">
        <w:rPr>
          <w:rFonts w:ascii="Times New Roman" w:hAnsi="Times New Roman"/>
          <w:sz w:val="28"/>
          <w:szCs w:val="28"/>
          <w:lang w:eastAsia="ru-RU"/>
        </w:rPr>
        <w:t>201</w:t>
      </w:r>
      <w:r w:rsidR="009F1520">
        <w:rPr>
          <w:rFonts w:ascii="Times New Roman" w:hAnsi="Times New Roman"/>
          <w:sz w:val="28"/>
          <w:szCs w:val="28"/>
          <w:lang w:eastAsia="ru-RU"/>
        </w:rPr>
        <w:t>9</w:t>
      </w:r>
      <w:r w:rsidR="007510AE" w:rsidRPr="00CE3A6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F1520">
        <w:rPr>
          <w:rFonts w:ascii="Times New Roman" w:hAnsi="Times New Roman"/>
          <w:sz w:val="28"/>
          <w:szCs w:val="28"/>
          <w:lang w:eastAsia="ru-RU"/>
        </w:rPr>
        <w:t>а</w:t>
      </w:r>
      <w:r w:rsidR="007510AE" w:rsidRPr="00CE3A62">
        <w:rPr>
          <w:rFonts w:ascii="Times New Roman" w:hAnsi="Times New Roman"/>
          <w:sz w:val="28"/>
          <w:szCs w:val="28"/>
          <w:lang w:eastAsia="ru-RU"/>
        </w:rPr>
        <w:t xml:space="preserve"> среднегодовая численность населения муниципального района сократилась на </w:t>
      </w:r>
      <w:r w:rsidR="00CE5314">
        <w:rPr>
          <w:rFonts w:ascii="Times New Roman" w:hAnsi="Times New Roman"/>
          <w:sz w:val="28"/>
          <w:szCs w:val="28"/>
          <w:lang w:eastAsia="ru-RU"/>
        </w:rPr>
        <w:t>468</w:t>
      </w:r>
      <w:r w:rsidR="007510AE" w:rsidRPr="00CE3A62">
        <w:rPr>
          <w:rFonts w:ascii="Times New Roman" w:hAnsi="Times New Roman"/>
          <w:sz w:val="28"/>
          <w:szCs w:val="28"/>
          <w:lang w:eastAsia="ru-RU"/>
        </w:rPr>
        <w:t xml:space="preserve"> человек и составила </w:t>
      </w:r>
      <w:r w:rsidR="00CE5314">
        <w:rPr>
          <w:rFonts w:ascii="Times New Roman" w:hAnsi="Times New Roman"/>
          <w:sz w:val="28"/>
          <w:szCs w:val="28"/>
          <w:lang w:eastAsia="ru-RU"/>
        </w:rPr>
        <w:t>37,58</w:t>
      </w:r>
      <w:r w:rsidR="007510AE" w:rsidRPr="00CE3A62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7510AE" w:rsidRPr="00CE3A62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="007510AE" w:rsidRPr="00CE3A62">
        <w:rPr>
          <w:rFonts w:ascii="Times New Roman" w:hAnsi="Times New Roman"/>
          <w:sz w:val="28"/>
          <w:szCs w:val="28"/>
          <w:lang w:eastAsia="ru-RU"/>
        </w:rPr>
        <w:t>еловек.  Аналогичная ситуация будет сохраняться и до 20</w:t>
      </w:r>
      <w:r w:rsidR="00CE5314">
        <w:rPr>
          <w:rFonts w:ascii="Times New Roman" w:hAnsi="Times New Roman"/>
          <w:sz w:val="28"/>
          <w:szCs w:val="28"/>
          <w:lang w:eastAsia="ru-RU"/>
        </w:rPr>
        <w:t>21</w:t>
      </w:r>
      <w:r w:rsidR="007510AE" w:rsidRPr="00CE3A6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82E0F" w:rsidRPr="00CE3A62" w:rsidRDefault="00082E0F" w:rsidP="001F2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5FD" w:rsidRPr="00B314AD" w:rsidRDefault="00176CCC" w:rsidP="00082E0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3677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D55FD" w:rsidRPr="00E756EA" w:rsidRDefault="007D55FD" w:rsidP="00911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5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регулирования демо</w:t>
      </w:r>
      <w:r w:rsidR="00571B66" w:rsidRPr="00E756EA">
        <w:rPr>
          <w:rFonts w:ascii="Times New Roman" w:eastAsia="Times New Roman" w:hAnsi="Times New Roman"/>
          <w:sz w:val="28"/>
          <w:szCs w:val="28"/>
          <w:lang w:eastAsia="ru-RU"/>
        </w:rPr>
        <w:t>графических процессов утвержден план</w:t>
      </w:r>
      <w:r w:rsidRPr="00E756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реализации Концепции демографической политики Российской Федерации на период до 2025 года</w:t>
      </w:r>
      <w:r w:rsidR="00024D16" w:rsidRPr="00E756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56EA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сформирована система мер поддержки семей с детьми, финансируемых из средств местных бюджетов, в том числе, установлены выплаты при рождении вторых и последующих детей</w:t>
      </w:r>
      <w:r w:rsidR="00055BBC" w:rsidRPr="00E756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56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и реализуются</w:t>
      </w:r>
      <w:r w:rsidRPr="00E7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756EA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по улучшению демографической ситуации.</w:t>
      </w:r>
      <w:proofErr w:type="gramEnd"/>
    </w:p>
    <w:p w:rsidR="007E56AE" w:rsidRPr="00282399" w:rsidRDefault="007E56AE" w:rsidP="00C96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399">
        <w:rPr>
          <w:rFonts w:ascii="Times New Roman" w:hAnsi="Times New Roman"/>
          <w:sz w:val="28"/>
          <w:szCs w:val="28"/>
        </w:rPr>
        <w:t xml:space="preserve">В целях оказания социальной помощи семьям с детьми </w:t>
      </w:r>
      <w:r w:rsidR="00DB1C7E" w:rsidRPr="00282399">
        <w:rPr>
          <w:rFonts w:ascii="Times New Roman" w:hAnsi="Times New Roman"/>
          <w:sz w:val="28"/>
          <w:szCs w:val="28"/>
        </w:rPr>
        <w:t>р</w:t>
      </w:r>
      <w:r w:rsidRPr="00282399">
        <w:rPr>
          <w:rFonts w:ascii="Times New Roman" w:hAnsi="Times New Roman"/>
          <w:sz w:val="28"/>
          <w:szCs w:val="28"/>
        </w:rPr>
        <w:t>ешение</w:t>
      </w:r>
      <w:r w:rsidR="00DB1C7E" w:rsidRPr="00282399">
        <w:rPr>
          <w:rFonts w:ascii="Times New Roman" w:hAnsi="Times New Roman"/>
          <w:sz w:val="28"/>
          <w:szCs w:val="28"/>
        </w:rPr>
        <w:t>м</w:t>
      </w:r>
      <w:r w:rsidRPr="00282399">
        <w:rPr>
          <w:rFonts w:ascii="Times New Roman" w:hAnsi="Times New Roman"/>
          <w:sz w:val="28"/>
          <w:szCs w:val="28"/>
        </w:rPr>
        <w:t xml:space="preserve"> Собрания представителей МО </w:t>
      </w:r>
      <w:proofErr w:type="spellStart"/>
      <w:r w:rsidRPr="00282399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282399">
        <w:rPr>
          <w:rFonts w:ascii="Times New Roman" w:hAnsi="Times New Roman"/>
          <w:sz w:val="28"/>
          <w:szCs w:val="28"/>
        </w:rPr>
        <w:t xml:space="preserve"> район от 25.10.</w:t>
      </w:r>
      <w:r w:rsidR="00055BBC" w:rsidRPr="00282399">
        <w:rPr>
          <w:rFonts w:ascii="Times New Roman" w:hAnsi="Times New Roman"/>
          <w:sz w:val="28"/>
          <w:szCs w:val="28"/>
        </w:rPr>
        <w:t>20</w:t>
      </w:r>
      <w:r w:rsidRPr="00282399">
        <w:rPr>
          <w:rFonts w:ascii="Times New Roman" w:hAnsi="Times New Roman"/>
          <w:sz w:val="28"/>
          <w:szCs w:val="28"/>
        </w:rPr>
        <w:t>12 № 74-433 «О районном материнском (семейном) капитале»</w:t>
      </w:r>
      <w:r w:rsidR="00DB1C7E" w:rsidRPr="00282399">
        <w:rPr>
          <w:rFonts w:ascii="Times New Roman" w:hAnsi="Times New Roman"/>
          <w:sz w:val="28"/>
          <w:szCs w:val="28"/>
        </w:rPr>
        <w:t xml:space="preserve"> и</w:t>
      </w:r>
      <w:r w:rsidRPr="00282399">
        <w:rPr>
          <w:rFonts w:ascii="Times New Roman" w:hAnsi="Times New Roman"/>
          <w:sz w:val="28"/>
          <w:szCs w:val="28"/>
        </w:rPr>
        <w:t xml:space="preserve"> </w:t>
      </w:r>
      <w:r w:rsidR="00DB1C7E" w:rsidRPr="00282399">
        <w:rPr>
          <w:rFonts w:ascii="Times New Roman" w:hAnsi="Times New Roman"/>
          <w:sz w:val="28"/>
          <w:szCs w:val="28"/>
        </w:rPr>
        <w:t>п</w:t>
      </w:r>
      <w:r w:rsidRPr="00282399">
        <w:rPr>
          <w:rFonts w:ascii="Times New Roman" w:hAnsi="Times New Roman"/>
          <w:sz w:val="28"/>
          <w:szCs w:val="28"/>
        </w:rPr>
        <w:t>остановление</w:t>
      </w:r>
      <w:r w:rsidR="00DB1C7E" w:rsidRPr="00282399">
        <w:rPr>
          <w:rFonts w:ascii="Times New Roman" w:hAnsi="Times New Roman"/>
          <w:sz w:val="28"/>
          <w:szCs w:val="28"/>
        </w:rPr>
        <w:t>м</w:t>
      </w:r>
      <w:r w:rsidRPr="0028239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282399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282399">
        <w:rPr>
          <w:rFonts w:ascii="Times New Roman" w:hAnsi="Times New Roman"/>
          <w:sz w:val="28"/>
          <w:szCs w:val="28"/>
        </w:rPr>
        <w:t xml:space="preserve"> район от 14.02.</w:t>
      </w:r>
      <w:r w:rsidR="00DB1C7E" w:rsidRPr="00282399">
        <w:rPr>
          <w:rFonts w:ascii="Times New Roman" w:hAnsi="Times New Roman"/>
          <w:sz w:val="28"/>
          <w:szCs w:val="28"/>
        </w:rPr>
        <w:t>20</w:t>
      </w:r>
      <w:r w:rsidRPr="00282399">
        <w:rPr>
          <w:rFonts w:ascii="Times New Roman" w:hAnsi="Times New Roman"/>
          <w:sz w:val="28"/>
          <w:szCs w:val="28"/>
        </w:rPr>
        <w:t>13 № 312 «О районном материнском (семейном) капитале на второго и последующих детей»</w:t>
      </w:r>
      <w:r w:rsidR="00DB1C7E" w:rsidRPr="00282399">
        <w:rPr>
          <w:rFonts w:ascii="Times New Roman" w:hAnsi="Times New Roman"/>
          <w:sz w:val="28"/>
          <w:szCs w:val="28"/>
        </w:rPr>
        <w:t xml:space="preserve"> установлено право на получение помощи из местного бюджета.</w:t>
      </w:r>
      <w:r w:rsidRPr="00282399">
        <w:rPr>
          <w:rFonts w:ascii="Times New Roman" w:hAnsi="Times New Roman"/>
          <w:sz w:val="28"/>
          <w:szCs w:val="28"/>
        </w:rPr>
        <w:t xml:space="preserve"> </w:t>
      </w:r>
      <w:r w:rsidR="00643961" w:rsidRPr="00282399">
        <w:rPr>
          <w:rFonts w:ascii="Times New Roman" w:hAnsi="Times New Roman"/>
          <w:sz w:val="28"/>
          <w:szCs w:val="28"/>
        </w:rPr>
        <w:t>За 201</w:t>
      </w:r>
      <w:r w:rsidR="00CE5314">
        <w:rPr>
          <w:rFonts w:ascii="Times New Roman" w:hAnsi="Times New Roman"/>
          <w:sz w:val="28"/>
          <w:szCs w:val="28"/>
        </w:rPr>
        <w:t>8</w:t>
      </w:r>
      <w:r w:rsidR="000112C9" w:rsidRPr="00282399">
        <w:rPr>
          <w:rFonts w:ascii="Times New Roman" w:hAnsi="Times New Roman"/>
          <w:sz w:val="28"/>
          <w:szCs w:val="28"/>
        </w:rPr>
        <w:t xml:space="preserve"> </w:t>
      </w:r>
      <w:r w:rsidR="00643961" w:rsidRPr="00282399">
        <w:rPr>
          <w:rFonts w:ascii="Times New Roman" w:hAnsi="Times New Roman"/>
          <w:sz w:val="28"/>
          <w:szCs w:val="28"/>
        </w:rPr>
        <w:t>г</w:t>
      </w:r>
      <w:r w:rsidR="000112C9" w:rsidRPr="00282399">
        <w:rPr>
          <w:rFonts w:ascii="Times New Roman" w:hAnsi="Times New Roman"/>
          <w:sz w:val="28"/>
          <w:szCs w:val="28"/>
        </w:rPr>
        <w:t>од</w:t>
      </w:r>
      <w:r w:rsidR="00643961" w:rsidRPr="00282399">
        <w:rPr>
          <w:rFonts w:ascii="Times New Roman" w:hAnsi="Times New Roman"/>
          <w:sz w:val="28"/>
          <w:szCs w:val="28"/>
        </w:rPr>
        <w:t xml:space="preserve"> районный материнский капитал получили </w:t>
      </w:r>
      <w:r w:rsidR="00E765BD">
        <w:rPr>
          <w:rFonts w:ascii="Times New Roman" w:hAnsi="Times New Roman"/>
          <w:sz w:val="28"/>
          <w:szCs w:val="28"/>
        </w:rPr>
        <w:t>142</w:t>
      </w:r>
      <w:r w:rsidR="00643961" w:rsidRPr="00282399">
        <w:rPr>
          <w:rFonts w:ascii="Times New Roman" w:hAnsi="Times New Roman"/>
          <w:sz w:val="28"/>
          <w:szCs w:val="28"/>
        </w:rPr>
        <w:t xml:space="preserve"> человек</w:t>
      </w:r>
      <w:r w:rsidR="00E765BD">
        <w:rPr>
          <w:rFonts w:ascii="Times New Roman" w:hAnsi="Times New Roman"/>
          <w:sz w:val="28"/>
          <w:szCs w:val="28"/>
        </w:rPr>
        <w:t>а</w:t>
      </w:r>
      <w:r w:rsidR="00643961" w:rsidRPr="00282399">
        <w:rPr>
          <w:rFonts w:ascii="Times New Roman" w:hAnsi="Times New Roman"/>
          <w:sz w:val="28"/>
          <w:szCs w:val="28"/>
        </w:rPr>
        <w:t xml:space="preserve"> на сумму </w:t>
      </w:r>
      <w:r w:rsidR="00E765BD">
        <w:rPr>
          <w:rFonts w:ascii="Times New Roman" w:hAnsi="Times New Roman"/>
          <w:sz w:val="28"/>
          <w:szCs w:val="28"/>
        </w:rPr>
        <w:t>1431,1</w:t>
      </w:r>
      <w:r w:rsidR="005D1285" w:rsidRPr="00282399">
        <w:rPr>
          <w:rFonts w:ascii="Times New Roman" w:hAnsi="Times New Roman"/>
        </w:rPr>
        <w:t xml:space="preserve"> </w:t>
      </w:r>
      <w:r w:rsidR="00643961" w:rsidRPr="00282399">
        <w:rPr>
          <w:rFonts w:ascii="Times New Roman" w:hAnsi="Times New Roman"/>
          <w:sz w:val="28"/>
          <w:szCs w:val="28"/>
        </w:rPr>
        <w:t>тыс.  рублей.</w:t>
      </w:r>
    </w:p>
    <w:p w:rsidR="007E56AE" w:rsidRPr="002D081F" w:rsidRDefault="00643961" w:rsidP="00C96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081F">
        <w:rPr>
          <w:rFonts w:ascii="Times New Roman" w:hAnsi="Times New Roman"/>
          <w:sz w:val="28"/>
          <w:szCs w:val="28"/>
        </w:rPr>
        <w:t>На конец</w:t>
      </w:r>
      <w:proofErr w:type="gramEnd"/>
      <w:r w:rsidRPr="002D081F">
        <w:rPr>
          <w:rFonts w:ascii="Times New Roman" w:hAnsi="Times New Roman"/>
          <w:sz w:val="28"/>
          <w:szCs w:val="28"/>
        </w:rPr>
        <w:t xml:space="preserve"> 201</w:t>
      </w:r>
      <w:r w:rsidR="00323497">
        <w:rPr>
          <w:rFonts w:ascii="Times New Roman" w:hAnsi="Times New Roman"/>
          <w:sz w:val="28"/>
          <w:szCs w:val="28"/>
        </w:rPr>
        <w:t>8</w:t>
      </w:r>
      <w:r w:rsidRPr="002D081F">
        <w:rPr>
          <w:rFonts w:ascii="Times New Roman" w:hAnsi="Times New Roman"/>
          <w:sz w:val="28"/>
          <w:szCs w:val="28"/>
        </w:rPr>
        <w:t xml:space="preserve"> года а</w:t>
      </w:r>
      <w:r w:rsidR="007E56AE" w:rsidRPr="002D081F">
        <w:rPr>
          <w:rFonts w:ascii="Times New Roman" w:hAnsi="Times New Roman"/>
          <w:sz w:val="28"/>
          <w:szCs w:val="28"/>
        </w:rPr>
        <w:t>дминистрацией было бесплатно предоставлен</w:t>
      </w:r>
      <w:r w:rsidRPr="002D081F">
        <w:rPr>
          <w:rFonts w:ascii="Times New Roman" w:hAnsi="Times New Roman"/>
          <w:sz w:val="28"/>
          <w:szCs w:val="28"/>
        </w:rPr>
        <w:t>о</w:t>
      </w:r>
      <w:r w:rsidR="007E56AE" w:rsidRPr="002D081F">
        <w:rPr>
          <w:rFonts w:ascii="Times New Roman" w:hAnsi="Times New Roman"/>
          <w:sz w:val="28"/>
          <w:szCs w:val="28"/>
        </w:rPr>
        <w:t xml:space="preserve"> в собственность гражданам, имеющим 3-х и более детей</w:t>
      </w:r>
      <w:r w:rsidRPr="002D081F">
        <w:rPr>
          <w:rFonts w:ascii="Times New Roman" w:hAnsi="Times New Roman"/>
          <w:sz w:val="28"/>
          <w:szCs w:val="28"/>
        </w:rPr>
        <w:t xml:space="preserve">, </w:t>
      </w:r>
      <w:r w:rsidR="005D1285" w:rsidRPr="002D081F">
        <w:rPr>
          <w:rFonts w:ascii="Times New Roman" w:hAnsi="Times New Roman"/>
          <w:sz w:val="28"/>
          <w:szCs w:val="28"/>
        </w:rPr>
        <w:t>2</w:t>
      </w:r>
      <w:r w:rsidR="00B25A09">
        <w:rPr>
          <w:rFonts w:ascii="Times New Roman" w:hAnsi="Times New Roman"/>
          <w:sz w:val="28"/>
          <w:szCs w:val="28"/>
        </w:rPr>
        <w:t>98</w:t>
      </w:r>
      <w:r w:rsidR="007E56AE" w:rsidRPr="002D081F">
        <w:rPr>
          <w:rFonts w:ascii="Times New Roman" w:hAnsi="Times New Roman"/>
          <w:sz w:val="28"/>
          <w:szCs w:val="28"/>
        </w:rPr>
        <w:t xml:space="preserve"> земельных участк</w:t>
      </w:r>
      <w:r w:rsidR="00E92030">
        <w:rPr>
          <w:rFonts w:ascii="Times New Roman" w:hAnsi="Times New Roman"/>
          <w:sz w:val="28"/>
          <w:szCs w:val="28"/>
        </w:rPr>
        <w:t>ов</w:t>
      </w:r>
      <w:r w:rsidR="007E56AE" w:rsidRPr="002D081F">
        <w:rPr>
          <w:rFonts w:ascii="Times New Roman" w:hAnsi="Times New Roman"/>
          <w:sz w:val="28"/>
          <w:szCs w:val="28"/>
        </w:rPr>
        <w:t>.</w:t>
      </w:r>
    </w:p>
    <w:p w:rsidR="00D722CE" w:rsidRPr="00E756EA" w:rsidRDefault="00D722CE" w:rsidP="00911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756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рождений, обеспечение потребности семей с детьми в услугах дошкольного образования, улучшение жилищных условий семей. </w:t>
      </w:r>
    </w:p>
    <w:p w:rsidR="00C750DF" w:rsidRPr="008F7FA3" w:rsidRDefault="007C0E22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F7FA3">
        <w:rPr>
          <w:rFonts w:ascii="Times New Roman" w:hAnsi="Times New Roman"/>
          <w:b/>
          <w:sz w:val="28"/>
          <w:szCs w:val="28"/>
          <w:u w:val="single"/>
        </w:rPr>
        <w:t>Энергосбережение и повышение энергетической эффективности</w:t>
      </w:r>
    </w:p>
    <w:p w:rsidR="00911873" w:rsidRPr="00D41834" w:rsidRDefault="00911873" w:rsidP="00C96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34">
        <w:rPr>
          <w:rFonts w:ascii="Times New Roman" w:hAnsi="Times New Roman"/>
          <w:sz w:val="28"/>
          <w:szCs w:val="28"/>
        </w:rPr>
        <w:t xml:space="preserve">Несмотря на увеличение потребности в ресурсах по причине улучшения качества жизни населения и появления в быту современной энергоемкой техники, </w:t>
      </w:r>
      <w:r w:rsidR="00C968B6">
        <w:rPr>
          <w:rFonts w:ascii="Times New Roman" w:hAnsi="Times New Roman"/>
          <w:sz w:val="28"/>
          <w:szCs w:val="28"/>
        </w:rPr>
        <w:t xml:space="preserve">уровень </w:t>
      </w:r>
      <w:r w:rsidRPr="00D41834">
        <w:rPr>
          <w:rFonts w:ascii="Times New Roman" w:hAnsi="Times New Roman"/>
          <w:sz w:val="28"/>
          <w:szCs w:val="28"/>
        </w:rPr>
        <w:t>потребления ресурсов</w:t>
      </w:r>
      <w:r w:rsidR="00C968B6">
        <w:rPr>
          <w:rFonts w:ascii="Times New Roman" w:hAnsi="Times New Roman"/>
          <w:sz w:val="28"/>
          <w:szCs w:val="28"/>
        </w:rPr>
        <w:t xml:space="preserve"> остается практически на том же уровне</w:t>
      </w:r>
      <w:r w:rsidRPr="00D41834">
        <w:rPr>
          <w:rFonts w:ascii="Times New Roman" w:hAnsi="Times New Roman"/>
          <w:sz w:val="28"/>
          <w:szCs w:val="28"/>
        </w:rPr>
        <w:t>.</w:t>
      </w:r>
    </w:p>
    <w:p w:rsidR="006D5140" w:rsidRDefault="00A17B4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17B40" w:rsidRDefault="00A17B4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17B40" w:rsidSect="001722CA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10" w:rsidRDefault="00777710" w:rsidP="001722CA">
      <w:pPr>
        <w:spacing w:after="0" w:line="240" w:lineRule="auto"/>
      </w:pPr>
      <w:r>
        <w:separator/>
      </w:r>
    </w:p>
  </w:endnote>
  <w:endnote w:type="continuationSeparator" w:id="0">
    <w:p w:rsidR="00777710" w:rsidRDefault="00777710" w:rsidP="0017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10" w:rsidRDefault="00777710" w:rsidP="001722CA">
      <w:pPr>
        <w:spacing w:after="0" w:line="240" w:lineRule="auto"/>
      </w:pPr>
      <w:r>
        <w:separator/>
      </w:r>
    </w:p>
  </w:footnote>
  <w:footnote w:type="continuationSeparator" w:id="0">
    <w:p w:rsidR="00777710" w:rsidRDefault="00777710" w:rsidP="0017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136"/>
      <w:docPartObj>
        <w:docPartGallery w:val="Page Numbers (Top of Page)"/>
        <w:docPartUnique/>
      </w:docPartObj>
    </w:sdtPr>
    <w:sdtContent>
      <w:p w:rsidR="001722CA" w:rsidRDefault="00174B6B">
        <w:pPr>
          <w:pStyle w:val="ac"/>
          <w:jc w:val="center"/>
        </w:pPr>
        <w:fldSimple w:instr=" PAGE   \* MERGEFORMAT ">
          <w:r w:rsidR="00F3285B">
            <w:rPr>
              <w:noProof/>
            </w:rPr>
            <w:t>20</w:t>
          </w:r>
        </w:fldSimple>
      </w:p>
    </w:sdtContent>
  </w:sdt>
  <w:p w:rsidR="001722CA" w:rsidRDefault="001722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554"/>
    <w:multiLevelType w:val="hybridMultilevel"/>
    <w:tmpl w:val="A2924C88"/>
    <w:lvl w:ilvl="0" w:tplc="1B58821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E1708B"/>
    <w:multiLevelType w:val="multilevel"/>
    <w:tmpl w:val="B7FAA6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2">
    <w:nsid w:val="1A58542B"/>
    <w:multiLevelType w:val="multilevel"/>
    <w:tmpl w:val="793455F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82C"/>
    <w:rsid w:val="00000C57"/>
    <w:rsid w:val="00001BE5"/>
    <w:rsid w:val="000022D1"/>
    <w:rsid w:val="000025E8"/>
    <w:rsid w:val="000036E4"/>
    <w:rsid w:val="00006E9A"/>
    <w:rsid w:val="000079E9"/>
    <w:rsid w:val="00010572"/>
    <w:rsid w:val="00010670"/>
    <w:rsid w:val="000112C9"/>
    <w:rsid w:val="000120A7"/>
    <w:rsid w:val="00012805"/>
    <w:rsid w:val="0001420B"/>
    <w:rsid w:val="0002118B"/>
    <w:rsid w:val="00021C77"/>
    <w:rsid w:val="00022520"/>
    <w:rsid w:val="00024D16"/>
    <w:rsid w:val="0002674E"/>
    <w:rsid w:val="0003066A"/>
    <w:rsid w:val="0003145B"/>
    <w:rsid w:val="000341CC"/>
    <w:rsid w:val="00034A27"/>
    <w:rsid w:val="000411AE"/>
    <w:rsid w:val="00047D1F"/>
    <w:rsid w:val="00052D2A"/>
    <w:rsid w:val="0005347B"/>
    <w:rsid w:val="00055BBC"/>
    <w:rsid w:val="00056596"/>
    <w:rsid w:val="000714D2"/>
    <w:rsid w:val="000772A8"/>
    <w:rsid w:val="00082423"/>
    <w:rsid w:val="00082E0F"/>
    <w:rsid w:val="0008774D"/>
    <w:rsid w:val="00090825"/>
    <w:rsid w:val="000955AE"/>
    <w:rsid w:val="000A310B"/>
    <w:rsid w:val="000A332A"/>
    <w:rsid w:val="000A4C42"/>
    <w:rsid w:val="000B0935"/>
    <w:rsid w:val="000B200E"/>
    <w:rsid w:val="000B20ED"/>
    <w:rsid w:val="000C1DB0"/>
    <w:rsid w:val="000C2851"/>
    <w:rsid w:val="000C3141"/>
    <w:rsid w:val="000C548F"/>
    <w:rsid w:val="000D0382"/>
    <w:rsid w:val="000D52CF"/>
    <w:rsid w:val="000D762B"/>
    <w:rsid w:val="000D7CA1"/>
    <w:rsid w:val="000E04EA"/>
    <w:rsid w:val="000E14B9"/>
    <w:rsid w:val="000E3719"/>
    <w:rsid w:val="000E53BD"/>
    <w:rsid w:val="000E7C4E"/>
    <w:rsid w:val="000F380F"/>
    <w:rsid w:val="000F74E7"/>
    <w:rsid w:val="00101D57"/>
    <w:rsid w:val="00102A2C"/>
    <w:rsid w:val="00102D7D"/>
    <w:rsid w:val="001047B2"/>
    <w:rsid w:val="00106DD3"/>
    <w:rsid w:val="00107B6B"/>
    <w:rsid w:val="00113FA8"/>
    <w:rsid w:val="00114EA6"/>
    <w:rsid w:val="001254A1"/>
    <w:rsid w:val="00125D2D"/>
    <w:rsid w:val="001347C8"/>
    <w:rsid w:val="00137C76"/>
    <w:rsid w:val="00140CC6"/>
    <w:rsid w:val="00144824"/>
    <w:rsid w:val="001476CB"/>
    <w:rsid w:val="001517DB"/>
    <w:rsid w:val="00156811"/>
    <w:rsid w:val="00156C3B"/>
    <w:rsid w:val="00156EA8"/>
    <w:rsid w:val="00160D53"/>
    <w:rsid w:val="00170261"/>
    <w:rsid w:val="001719F4"/>
    <w:rsid w:val="001722CA"/>
    <w:rsid w:val="00174B6B"/>
    <w:rsid w:val="001768FC"/>
    <w:rsid w:val="00176CCC"/>
    <w:rsid w:val="001815B5"/>
    <w:rsid w:val="00181BBC"/>
    <w:rsid w:val="00183868"/>
    <w:rsid w:val="00191C62"/>
    <w:rsid w:val="00194BB9"/>
    <w:rsid w:val="001958AB"/>
    <w:rsid w:val="00196318"/>
    <w:rsid w:val="001A2B6E"/>
    <w:rsid w:val="001B1F17"/>
    <w:rsid w:val="001B45D3"/>
    <w:rsid w:val="001C1160"/>
    <w:rsid w:val="001C3C55"/>
    <w:rsid w:val="001C542D"/>
    <w:rsid w:val="001D183E"/>
    <w:rsid w:val="001E13A4"/>
    <w:rsid w:val="001E6C9F"/>
    <w:rsid w:val="001F1244"/>
    <w:rsid w:val="001F2973"/>
    <w:rsid w:val="001F2AA0"/>
    <w:rsid w:val="001F3D5C"/>
    <w:rsid w:val="001F72F7"/>
    <w:rsid w:val="00206C2B"/>
    <w:rsid w:val="00215215"/>
    <w:rsid w:val="00215387"/>
    <w:rsid w:val="00221284"/>
    <w:rsid w:val="00225A25"/>
    <w:rsid w:val="00225ACC"/>
    <w:rsid w:val="00237482"/>
    <w:rsid w:val="00237755"/>
    <w:rsid w:val="00242746"/>
    <w:rsid w:val="00242AE0"/>
    <w:rsid w:val="00243A4D"/>
    <w:rsid w:val="00243B27"/>
    <w:rsid w:val="00244D5A"/>
    <w:rsid w:val="00245285"/>
    <w:rsid w:val="002503F6"/>
    <w:rsid w:val="002562EC"/>
    <w:rsid w:val="00261C2D"/>
    <w:rsid w:val="00262C5A"/>
    <w:rsid w:val="00262FF2"/>
    <w:rsid w:val="0026596F"/>
    <w:rsid w:val="0027063B"/>
    <w:rsid w:val="00276CB3"/>
    <w:rsid w:val="00281AF3"/>
    <w:rsid w:val="00282399"/>
    <w:rsid w:val="0028684D"/>
    <w:rsid w:val="0028699C"/>
    <w:rsid w:val="00292840"/>
    <w:rsid w:val="002934E8"/>
    <w:rsid w:val="00293A78"/>
    <w:rsid w:val="00294568"/>
    <w:rsid w:val="00294F62"/>
    <w:rsid w:val="002A051D"/>
    <w:rsid w:val="002A3E4A"/>
    <w:rsid w:val="002A4605"/>
    <w:rsid w:val="002A67F3"/>
    <w:rsid w:val="002B0A4F"/>
    <w:rsid w:val="002B5D44"/>
    <w:rsid w:val="002B78AD"/>
    <w:rsid w:val="002C6165"/>
    <w:rsid w:val="002D081F"/>
    <w:rsid w:val="002D4967"/>
    <w:rsid w:val="002D4CFD"/>
    <w:rsid w:val="002E50D1"/>
    <w:rsid w:val="002E7B65"/>
    <w:rsid w:val="002F4EC2"/>
    <w:rsid w:val="00304F8C"/>
    <w:rsid w:val="003056C4"/>
    <w:rsid w:val="003066BB"/>
    <w:rsid w:val="00310698"/>
    <w:rsid w:val="00310B20"/>
    <w:rsid w:val="0031531B"/>
    <w:rsid w:val="00315AE7"/>
    <w:rsid w:val="00316D1C"/>
    <w:rsid w:val="0032303F"/>
    <w:rsid w:val="00323497"/>
    <w:rsid w:val="0032757D"/>
    <w:rsid w:val="00333D11"/>
    <w:rsid w:val="00337D9E"/>
    <w:rsid w:val="0034035A"/>
    <w:rsid w:val="00352D94"/>
    <w:rsid w:val="00356611"/>
    <w:rsid w:val="00357CAB"/>
    <w:rsid w:val="00364319"/>
    <w:rsid w:val="003671BF"/>
    <w:rsid w:val="0037087D"/>
    <w:rsid w:val="0037561F"/>
    <w:rsid w:val="00377A8F"/>
    <w:rsid w:val="00377CF4"/>
    <w:rsid w:val="00382021"/>
    <w:rsid w:val="003908E5"/>
    <w:rsid w:val="00394822"/>
    <w:rsid w:val="003951D3"/>
    <w:rsid w:val="003A0067"/>
    <w:rsid w:val="003A11D8"/>
    <w:rsid w:val="003B288C"/>
    <w:rsid w:val="003B423C"/>
    <w:rsid w:val="003B4EA5"/>
    <w:rsid w:val="003C0CAC"/>
    <w:rsid w:val="003C4DC6"/>
    <w:rsid w:val="003C6343"/>
    <w:rsid w:val="003E3BED"/>
    <w:rsid w:val="003E3DCA"/>
    <w:rsid w:val="003E70A7"/>
    <w:rsid w:val="003F0061"/>
    <w:rsid w:val="003F4AB4"/>
    <w:rsid w:val="003F5159"/>
    <w:rsid w:val="003F7D9C"/>
    <w:rsid w:val="00400630"/>
    <w:rsid w:val="0040141C"/>
    <w:rsid w:val="0040367F"/>
    <w:rsid w:val="00403EC7"/>
    <w:rsid w:val="00407D46"/>
    <w:rsid w:val="004154B6"/>
    <w:rsid w:val="00431DB8"/>
    <w:rsid w:val="00433B22"/>
    <w:rsid w:val="00434BA1"/>
    <w:rsid w:val="00440267"/>
    <w:rsid w:val="00461715"/>
    <w:rsid w:val="00462B68"/>
    <w:rsid w:val="00464961"/>
    <w:rsid w:val="00464CD1"/>
    <w:rsid w:val="00467EB8"/>
    <w:rsid w:val="004714B3"/>
    <w:rsid w:val="004749A9"/>
    <w:rsid w:val="0047569A"/>
    <w:rsid w:val="00475D8C"/>
    <w:rsid w:val="00477241"/>
    <w:rsid w:val="004773F9"/>
    <w:rsid w:val="00482BAB"/>
    <w:rsid w:val="004838D0"/>
    <w:rsid w:val="00484344"/>
    <w:rsid w:val="004843B8"/>
    <w:rsid w:val="00484E74"/>
    <w:rsid w:val="004868DB"/>
    <w:rsid w:val="00487085"/>
    <w:rsid w:val="00490344"/>
    <w:rsid w:val="00492B16"/>
    <w:rsid w:val="0049690B"/>
    <w:rsid w:val="004A0D58"/>
    <w:rsid w:val="004A17B0"/>
    <w:rsid w:val="004A3B49"/>
    <w:rsid w:val="004B33B3"/>
    <w:rsid w:val="004B4878"/>
    <w:rsid w:val="004B71B6"/>
    <w:rsid w:val="004C086F"/>
    <w:rsid w:val="004C4754"/>
    <w:rsid w:val="004D1BCF"/>
    <w:rsid w:val="004D6C1B"/>
    <w:rsid w:val="004E0E21"/>
    <w:rsid w:val="004E35DF"/>
    <w:rsid w:val="004E539C"/>
    <w:rsid w:val="004E63A6"/>
    <w:rsid w:val="004E6AA0"/>
    <w:rsid w:val="004F3F80"/>
    <w:rsid w:val="004F6ED3"/>
    <w:rsid w:val="004F74F0"/>
    <w:rsid w:val="0050468D"/>
    <w:rsid w:val="00504CAE"/>
    <w:rsid w:val="00507625"/>
    <w:rsid w:val="00510A07"/>
    <w:rsid w:val="005110E1"/>
    <w:rsid w:val="00512B53"/>
    <w:rsid w:val="00513B79"/>
    <w:rsid w:val="00514FF6"/>
    <w:rsid w:val="005163ED"/>
    <w:rsid w:val="00524C30"/>
    <w:rsid w:val="00532A9C"/>
    <w:rsid w:val="00533915"/>
    <w:rsid w:val="00534A3B"/>
    <w:rsid w:val="00541461"/>
    <w:rsid w:val="00543449"/>
    <w:rsid w:val="00544353"/>
    <w:rsid w:val="0054659E"/>
    <w:rsid w:val="00551A9E"/>
    <w:rsid w:val="0055371F"/>
    <w:rsid w:val="00554DC9"/>
    <w:rsid w:val="00556A4A"/>
    <w:rsid w:val="005614B4"/>
    <w:rsid w:val="005631EC"/>
    <w:rsid w:val="00566484"/>
    <w:rsid w:val="00567AF4"/>
    <w:rsid w:val="00567CAD"/>
    <w:rsid w:val="005717FA"/>
    <w:rsid w:val="00571B66"/>
    <w:rsid w:val="005730BB"/>
    <w:rsid w:val="0057537B"/>
    <w:rsid w:val="00576B21"/>
    <w:rsid w:val="00580AEF"/>
    <w:rsid w:val="005841D5"/>
    <w:rsid w:val="00596637"/>
    <w:rsid w:val="005A26E9"/>
    <w:rsid w:val="005A3EB7"/>
    <w:rsid w:val="005A403F"/>
    <w:rsid w:val="005A49AC"/>
    <w:rsid w:val="005A7088"/>
    <w:rsid w:val="005B0C1E"/>
    <w:rsid w:val="005B14E6"/>
    <w:rsid w:val="005B19B0"/>
    <w:rsid w:val="005C44C3"/>
    <w:rsid w:val="005C44D1"/>
    <w:rsid w:val="005C7289"/>
    <w:rsid w:val="005D1285"/>
    <w:rsid w:val="005D2017"/>
    <w:rsid w:val="005D577C"/>
    <w:rsid w:val="005D6071"/>
    <w:rsid w:val="005E39FA"/>
    <w:rsid w:val="005E5FE2"/>
    <w:rsid w:val="005E65DB"/>
    <w:rsid w:val="005F38FC"/>
    <w:rsid w:val="005F460C"/>
    <w:rsid w:val="005F6D03"/>
    <w:rsid w:val="005F6DF7"/>
    <w:rsid w:val="00600150"/>
    <w:rsid w:val="00600335"/>
    <w:rsid w:val="00602464"/>
    <w:rsid w:val="006044A8"/>
    <w:rsid w:val="00607DBA"/>
    <w:rsid w:val="006147FC"/>
    <w:rsid w:val="00615F46"/>
    <w:rsid w:val="00616F93"/>
    <w:rsid w:val="00617BC0"/>
    <w:rsid w:val="00622001"/>
    <w:rsid w:val="0062227E"/>
    <w:rsid w:val="00625CFC"/>
    <w:rsid w:val="006314E6"/>
    <w:rsid w:val="0063695F"/>
    <w:rsid w:val="00643961"/>
    <w:rsid w:val="00644FBF"/>
    <w:rsid w:val="0064775D"/>
    <w:rsid w:val="00657DC1"/>
    <w:rsid w:val="0066312E"/>
    <w:rsid w:val="00666727"/>
    <w:rsid w:val="00680161"/>
    <w:rsid w:val="00682040"/>
    <w:rsid w:val="00684686"/>
    <w:rsid w:val="006909FF"/>
    <w:rsid w:val="00692F18"/>
    <w:rsid w:val="006948AD"/>
    <w:rsid w:val="006A4F8B"/>
    <w:rsid w:val="006A577E"/>
    <w:rsid w:val="006A5DC4"/>
    <w:rsid w:val="006A73E1"/>
    <w:rsid w:val="006B30A4"/>
    <w:rsid w:val="006C41C1"/>
    <w:rsid w:val="006C54DB"/>
    <w:rsid w:val="006C5A19"/>
    <w:rsid w:val="006D0CB9"/>
    <w:rsid w:val="006D4C9B"/>
    <w:rsid w:val="006D5140"/>
    <w:rsid w:val="006D5A47"/>
    <w:rsid w:val="006E19D7"/>
    <w:rsid w:val="006E2D1B"/>
    <w:rsid w:val="006E3E77"/>
    <w:rsid w:val="006E76E9"/>
    <w:rsid w:val="006F1A9C"/>
    <w:rsid w:val="006F7F72"/>
    <w:rsid w:val="00703841"/>
    <w:rsid w:val="007074F8"/>
    <w:rsid w:val="007157FC"/>
    <w:rsid w:val="00722104"/>
    <w:rsid w:val="00723565"/>
    <w:rsid w:val="007254D6"/>
    <w:rsid w:val="007310BA"/>
    <w:rsid w:val="00734579"/>
    <w:rsid w:val="007353CD"/>
    <w:rsid w:val="00735C86"/>
    <w:rsid w:val="00743A8F"/>
    <w:rsid w:val="007474B3"/>
    <w:rsid w:val="007510AE"/>
    <w:rsid w:val="00751224"/>
    <w:rsid w:val="00753F44"/>
    <w:rsid w:val="00756690"/>
    <w:rsid w:val="00757854"/>
    <w:rsid w:val="00757872"/>
    <w:rsid w:val="007608C3"/>
    <w:rsid w:val="007641DB"/>
    <w:rsid w:val="007731C2"/>
    <w:rsid w:val="007736D4"/>
    <w:rsid w:val="0077707D"/>
    <w:rsid w:val="00777710"/>
    <w:rsid w:val="00782500"/>
    <w:rsid w:val="00784AEA"/>
    <w:rsid w:val="00785584"/>
    <w:rsid w:val="00791E03"/>
    <w:rsid w:val="00794736"/>
    <w:rsid w:val="00796A96"/>
    <w:rsid w:val="007A15C2"/>
    <w:rsid w:val="007A3277"/>
    <w:rsid w:val="007A32D0"/>
    <w:rsid w:val="007B14D3"/>
    <w:rsid w:val="007B1F5A"/>
    <w:rsid w:val="007B512E"/>
    <w:rsid w:val="007B6576"/>
    <w:rsid w:val="007B7AD2"/>
    <w:rsid w:val="007C0E22"/>
    <w:rsid w:val="007C148C"/>
    <w:rsid w:val="007C17CC"/>
    <w:rsid w:val="007C6C9C"/>
    <w:rsid w:val="007D13E7"/>
    <w:rsid w:val="007D1D9A"/>
    <w:rsid w:val="007D241D"/>
    <w:rsid w:val="007D55FD"/>
    <w:rsid w:val="007D5CC7"/>
    <w:rsid w:val="007E48D4"/>
    <w:rsid w:val="007E56AE"/>
    <w:rsid w:val="007E6CE6"/>
    <w:rsid w:val="007F1CEC"/>
    <w:rsid w:val="007F2E3E"/>
    <w:rsid w:val="007F3C8A"/>
    <w:rsid w:val="007F4548"/>
    <w:rsid w:val="007F607B"/>
    <w:rsid w:val="00800831"/>
    <w:rsid w:val="00803032"/>
    <w:rsid w:val="00805B92"/>
    <w:rsid w:val="008100D8"/>
    <w:rsid w:val="008108C7"/>
    <w:rsid w:val="0081189C"/>
    <w:rsid w:val="00812920"/>
    <w:rsid w:val="00815696"/>
    <w:rsid w:val="00817F7C"/>
    <w:rsid w:val="00823579"/>
    <w:rsid w:val="00825039"/>
    <w:rsid w:val="00826922"/>
    <w:rsid w:val="00826BFF"/>
    <w:rsid w:val="00836AE6"/>
    <w:rsid w:val="00837A76"/>
    <w:rsid w:val="0084180B"/>
    <w:rsid w:val="00843085"/>
    <w:rsid w:val="00843260"/>
    <w:rsid w:val="00844B48"/>
    <w:rsid w:val="0084759A"/>
    <w:rsid w:val="00850F3C"/>
    <w:rsid w:val="00856580"/>
    <w:rsid w:val="00857447"/>
    <w:rsid w:val="00860063"/>
    <w:rsid w:val="00860C84"/>
    <w:rsid w:val="008612BB"/>
    <w:rsid w:val="00865ED0"/>
    <w:rsid w:val="00876DDB"/>
    <w:rsid w:val="008818D8"/>
    <w:rsid w:val="00881E85"/>
    <w:rsid w:val="00884EBF"/>
    <w:rsid w:val="00890CFA"/>
    <w:rsid w:val="00890D7C"/>
    <w:rsid w:val="00891F70"/>
    <w:rsid w:val="008A4FB5"/>
    <w:rsid w:val="008A5F7F"/>
    <w:rsid w:val="008A6754"/>
    <w:rsid w:val="008A6AE7"/>
    <w:rsid w:val="008A702F"/>
    <w:rsid w:val="008B14F6"/>
    <w:rsid w:val="008B3137"/>
    <w:rsid w:val="008B633B"/>
    <w:rsid w:val="008B7B0F"/>
    <w:rsid w:val="008C17B3"/>
    <w:rsid w:val="008C1995"/>
    <w:rsid w:val="008C211B"/>
    <w:rsid w:val="008C2B9B"/>
    <w:rsid w:val="008C3970"/>
    <w:rsid w:val="008D0579"/>
    <w:rsid w:val="008D41E1"/>
    <w:rsid w:val="008D69B0"/>
    <w:rsid w:val="008E0865"/>
    <w:rsid w:val="008E4D59"/>
    <w:rsid w:val="008E4E0B"/>
    <w:rsid w:val="008F102B"/>
    <w:rsid w:val="008F1371"/>
    <w:rsid w:val="008F36DA"/>
    <w:rsid w:val="008F54A3"/>
    <w:rsid w:val="008F5A39"/>
    <w:rsid w:val="008F7FA3"/>
    <w:rsid w:val="00900AFF"/>
    <w:rsid w:val="00901264"/>
    <w:rsid w:val="00902495"/>
    <w:rsid w:val="009024E7"/>
    <w:rsid w:val="00902FEA"/>
    <w:rsid w:val="009060DB"/>
    <w:rsid w:val="00906531"/>
    <w:rsid w:val="00911873"/>
    <w:rsid w:val="009166C5"/>
    <w:rsid w:val="00925CBC"/>
    <w:rsid w:val="00927AB7"/>
    <w:rsid w:val="009300D6"/>
    <w:rsid w:val="009308AB"/>
    <w:rsid w:val="009379A5"/>
    <w:rsid w:val="00940866"/>
    <w:rsid w:val="00942E0B"/>
    <w:rsid w:val="009443B8"/>
    <w:rsid w:val="00944C1D"/>
    <w:rsid w:val="009456C1"/>
    <w:rsid w:val="00945BDC"/>
    <w:rsid w:val="00950F16"/>
    <w:rsid w:val="00953AD3"/>
    <w:rsid w:val="0095445B"/>
    <w:rsid w:val="00955376"/>
    <w:rsid w:val="009576D4"/>
    <w:rsid w:val="00960726"/>
    <w:rsid w:val="00965645"/>
    <w:rsid w:val="00967950"/>
    <w:rsid w:val="00977E3A"/>
    <w:rsid w:val="009842FC"/>
    <w:rsid w:val="009855B6"/>
    <w:rsid w:val="0099162D"/>
    <w:rsid w:val="009A026B"/>
    <w:rsid w:val="009A4A3A"/>
    <w:rsid w:val="009A4CD6"/>
    <w:rsid w:val="009A57E4"/>
    <w:rsid w:val="009A6A89"/>
    <w:rsid w:val="009A6CBD"/>
    <w:rsid w:val="009B04E8"/>
    <w:rsid w:val="009B1302"/>
    <w:rsid w:val="009B2557"/>
    <w:rsid w:val="009B2EC7"/>
    <w:rsid w:val="009B5AA7"/>
    <w:rsid w:val="009C21E8"/>
    <w:rsid w:val="009C23E4"/>
    <w:rsid w:val="009C37DD"/>
    <w:rsid w:val="009C76FD"/>
    <w:rsid w:val="009D08FE"/>
    <w:rsid w:val="009D0BA9"/>
    <w:rsid w:val="009D267A"/>
    <w:rsid w:val="009D6C60"/>
    <w:rsid w:val="009D6C6E"/>
    <w:rsid w:val="009E0B51"/>
    <w:rsid w:val="009E0ECE"/>
    <w:rsid w:val="009E21DB"/>
    <w:rsid w:val="009E27CD"/>
    <w:rsid w:val="009E59E4"/>
    <w:rsid w:val="009E7713"/>
    <w:rsid w:val="009E7EB9"/>
    <w:rsid w:val="009F082C"/>
    <w:rsid w:val="009F1520"/>
    <w:rsid w:val="009F27F7"/>
    <w:rsid w:val="00A01669"/>
    <w:rsid w:val="00A02B06"/>
    <w:rsid w:val="00A03F92"/>
    <w:rsid w:val="00A11271"/>
    <w:rsid w:val="00A11E8D"/>
    <w:rsid w:val="00A1236E"/>
    <w:rsid w:val="00A12DE1"/>
    <w:rsid w:val="00A14D8C"/>
    <w:rsid w:val="00A16CBF"/>
    <w:rsid w:val="00A175CB"/>
    <w:rsid w:val="00A17B40"/>
    <w:rsid w:val="00A2183C"/>
    <w:rsid w:val="00A27562"/>
    <w:rsid w:val="00A276C0"/>
    <w:rsid w:val="00A32F48"/>
    <w:rsid w:val="00A36450"/>
    <w:rsid w:val="00A41548"/>
    <w:rsid w:val="00A42781"/>
    <w:rsid w:val="00A43650"/>
    <w:rsid w:val="00A45177"/>
    <w:rsid w:val="00A46908"/>
    <w:rsid w:val="00A4749A"/>
    <w:rsid w:val="00A50DBE"/>
    <w:rsid w:val="00A55AAF"/>
    <w:rsid w:val="00A632CB"/>
    <w:rsid w:val="00A63E1B"/>
    <w:rsid w:val="00A63EB5"/>
    <w:rsid w:val="00A647C0"/>
    <w:rsid w:val="00A705FE"/>
    <w:rsid w:val="00A71AFF"/>
    <w:rsid w:val="00A72234"/>
    <w:rsid w:val="00A75713"/>
    <w:rsid w:val="00A76178"/>
    <w:rsid w:val="00A772AC"/>
    <w:rsid w:val="00A86421"/>
    <w:rsid w:val="00A87582"/>
    <w:rsid w:val="00A9136D"/>
    <w:rsid w:val="00A92EDF"/>
    <w:rsid w:val="00A9478C"/>
    <w:rsid w:val="00A95C5A"/>
    <w:rsid w:val="00AB1101"/>
    <w:rsid w:val="00AB436F"/>
    <w:rsid w:val="00AB4FE9"/>
    <w:rsid w:val="00AD06F6"/>
    <w:rsid w:val="00AD4624"/>
    <w:rsid w:val="00AD60D3"/>
    <w:rsid w:val="00AD6D9E"/>
    <w:rsid w:val="00AD73E5"/>
    <w:rsid w:val="00AE0CD7"/>
    <w:rsid w:val="00AE4085"/>
    <w:rsid w:val="00AE6564"/>
    <w:rsid w:val="00AE7962"/>
    <w:rsid w:val="00AF0D8D"/>
    <w:rsid w:val="00AF3671"/>
    <w:rsid w:val="00AF411E"/>
    <w:rsid w:val="00AF690C"/>
    <w:rsid w:val="00AF69E5"/>
    <w:rsid w:val="00AF7CEA"/>
    <w:rsid w:val="00B0036A"/>
    <w:rsid w:val="00B00BD2"/>
    <w:rsid w:val="00B02C68"/>
    <w:rsid w:val="00B0336C"/>
    <w:rsid w:val="00B0477B"/>
    <w:rsid w:val="00B07D07"/>
    <w:rsid w:val="00B1127C"/>
    <w:rsid w:val="00B121CE"/>
    <w:rsid w:val="00B15ACA"/>
    <w:rsid w:val="00B21089"/>
    <w:rsid w:val="00B2449B"/>
    <w:rsid w:val="00B24DAB"/>
    <w:rsid w:val="00B25A09"/>
    <w:rsid w:val="00B262D6"/>
    <w:rsid w:val="00B26B05"/>
    <w:rsid w:val="00B26E4A"/>
    <w:rsid w:val="00B314AD"/>
    <w:rsid w:val="00B37A0B"/>
    <w:rsid w:val="00B40DA2"/>
    <w:rsid w:val="00B4174D"/>
    <w:rsid w:val="00B4187A"/>
    <w:rsid w:val="00B422C9"/>
    <w:rsid w:val="00B46430"/>
    <w:rsid w:val="00B46B69"/>
    <w:rsid w:val="00B476AF"/>
    <w:rsid w:val="00B5163F"/>
    <w:rsid w:val="00B52E4B"/>
    <w:rsid w:val="00B55240"/>
    <w:rsid w:val="00B55F97"/>
    <w:rsid w:val="00B64348"/>
    <w:rsid w:val="00B7082C"/>
    <w:rsid w:val="00B711FA"/>
    <w:rsid w:val="00B712B9"/>
    <w:rsid w:val="00B714AA"/>
    <w:rsid w:val="00B7230A"/>
    <w:rsid w:val="00B72D03"/>
    <w:rsid w:val="00B760D4"/>
    <w:rsid w:val="00B76AA2"/>
    <w:rsid w:val="00B80FC2"/>
    <w:rsid w:val="00B82460"/>
    <w:rsid w:val="00B82B87"/>
    <w:rsid w:val="00B87CBD"/>
    <w:rsid w:val="00B9195A"/>
    <w:rsid w:val="00B926DC"/>
    <w:rsid w:val="00B97EAB"/>
    <w:rsid w:val="00BA29F9"/>
    <w:rsid w:val="00BA5871"/>
    <w:rsid w:val="00BA5F9E"/>
    <w:rsid w:val="00BA6384"/>
    <w:rsid w:val="00BB05BE"/>
    <w:rsid w:val="00BB0A5F"/>
    <w:rsid w:val="00BB4468"/>
    <w:rsid w:val="00BB44DB"/>
    <w:rsid w:val="00BB5AC7"/>
    <w:rsid w:val="00BC23EF"/>
    <w:rsid w:val="00BC3975"/>
    <w:rsid w:val="00BD4F29"/>
    <w:rsid w:val="00BD571C"/>
    <w:rsid w:val="00BE2B8D"/>
    <w:rsid w:val="00BE3F77"/>
    <w:rsid w:val="00BE5199"/>
    <w:rsid w:val="00BF16D9"/>
    <w:rsid w:val="00BF4210"/>
    <w:rsid w:val="00C05381"/>
    <w:rsid w:val="00C10ADE"/>
    <w:rsid w:val="00C1361C"/>
    <w:rsid w:val="00C15FBD"/>
    <w:rsid w:val="00C16AB3"/>
    <w:rsid w:val="00C16EA9"/>
    <w:rsid w:val="00C2252E"/>
    <w:rsid w:val="00C2383B"/>
    <w:rsid w:val="00C246BE"/>
    <w:rsid w:val="00C2690D"/>
    <w:rsid w:val="00C2740D"/>
    <w:rsid w:val="00C27C2D"/>
    <w:rsid w:val="00C3401C"/>
    <w:rsid w:val="00C42D07"/>
    <w:rsid w:val="00C4438F"/>
    <w:rsid w:val="00C4738F"/>
    <w:rsid w:val="00C47C48"/>
    <w:rsid w:val="00C518B0"/>
    <w:rsid w:val="00C53348"/>
    <w:rsid w:val="00C53B45"/>
    <w:rsid w:val="00C548B8"/>
    <w:rsid w:val="00C55E9E"/>
    <w:rsid w:val="00C57624"/>
    <w:rsid w:val="00C60BC3"/>
    <w:rsid w:val="00C636D5"/>
    <w:rsid w:val="00C66AE3"/>
    <w:rsid w:val="00C66CB6"/>
    <w:rsid w:val="00C67CA0"/>
    <w:rsid w:val="00C67F68"/>
    <w:rsid w:val="00C70822"/>
    <w:rsid w:val="00C750DF"/>
    <w:rsid w:val="00C820E0"/>
    <w:rsid w:val="00C8379A"/>
    <w:rsid w:val="00C9355E"/>
    <w:rsid w:val="00C9427A"/>
    <w:rsid w:val="00C9469E"/>
    <w:rsid w:val="00C94AF5"/>
    <w:rsid w:val="00C968B6"/>
    <w:rsid w:val="00CA0472"/>
    <w:rsid w:val="00CA167B"/>
    <w:rsid w:val="00CA3820"/>
    <w:rsid w:val="00CA4056"/>
    <w:rsid w:val="00CA678B"/>
    <w:rsid w:val="00CA67B2"/>
    <w:rsid w:val="00CA6FDE"/>
    <w:rsid w:val="00CB2968"/>
    <w:rsid w:val="00CB37A6"/>
    <w:rsid w:val="00CB4378"/>
    <w:rsid w:val="00CC1FA0"/>
    <w:rsid w:val="00CD07A8"/>
    <w:rsid w:val="00CD183D"/>
    <w:rsid w:val="00CD3EE6"/>
    <w:rsid w:val="00CD545B"/>
    <w:rsid w:val="00CD5AAC"/>
    <w:rsid w:val="00CD7445"/>
    <w:rsid w:val="00CE3A62"/>
    <w:rsid w:val="00CE5314"/>
    <w:rsid w:val="00CF1909"/>
    <w:rsid w:val="00CF22ED"/>
    <w:rsid w:val="00CF3B5B"/>
    <w:rsid w:val="00CF5189"/>
    <w:rsid w:val="00CF5A38"/>
    <w:rsid w:val="00D032A5"/>
    <w:rsid w:val="00D046BF"/>
    <w:rsid w:val="00D04CBF"/>
    <w:rsid w:val="00D10259"/>
    <w:rsid w:val="00D15A9B"/>
    <w:rsid w:val="00D24911"/>
    <w:rsid w:val="00D26DF7"/>
    <w:rsid w:val="00D2791F"/>
    <w:rsid w:val="00D307EC"/>
    <w:rsid w:val="00D32929"/>
    <w:rsid w:val="00D3677F"/>
    <w:rsid w:val="00D41834"/>
    <w:rsid w:val="00D44E50"/>
    <w:rsid w:val="00D45D72"/>
    <w:rsid w:val="00D46A93"/>
    <w:rsid w:val="00D50708"/>
    <w:rsid w:val="00D5249A"/>
    <w:rsid w:val="00D54FF4"/>
    <w:rsid w:val="00D55B85"/>
    <w:rsid w:val="00D62CD0"/>
    <w:rsid w:val="00D707D5"/>
    <w:rsid w:val="00D70F90"/>
    <w:rsid w:val="00D70F99"/>
    <w:rsid w:val="00D722CE"/>
    <w:rsid w:val="00D800CE"/>
    <w:rsid w:val="00D803AC"/>
    <w:rsid w:val="00D81654"/>
    <w:rsid w:val="00D8412A"/>
    <w:rsid w:val="00D92939"/>
    <w:rsid w:val="00D95873"/>
    <w:rsid w:val="00D975FD"/>
    <w:rsid w:val="00DA2B56"/>
    <w:rsid w:val="00DA3713"/>
    <w:rsid w:val="00DA7BB7"/>
    <w:rsid w:val="00DB1C7E"/>
    <w:rsid w:val="00DB3385"/>
    <w:rsid w:val="00DB39AB"/>
    <w:rsid w:val="00DC0227"/>
    <w:rsid w:val="00DC15C5"/>
    <w:rsid w:val="00DC216C"/>
    <w:rsid w:val="00DC507E"/>
    <w:rsid w:val="00DC6181"/>
    <w:rsid w:val="00DC7320"/>
    <w:rsid w:val="00DC7E32"/>
    <w:rsid w:val="00DD0B76"/>
    <w:rsid w:val="00DD0E98"/>
    <w:rsid w:val="00DE06AB"/>
    <w:rsid w:val="00DE3901"/>
    <w:rsid w:val="00DE415E"/>
    <w:rsid w:val="00DE577C"/>
    <w:rsid w:val="00DE5F69"/>
    <w:rsid w:val="00DE6FA3"/>
    <w:rsid w:val="00DE75BA"/>
    <w:rsid w:val="00DF0C1C"/>
    <w:rsid w:val="00DF262C"/>
    <w:rsid w:val="00DF311B"/>
    <w:rsid w:val="00DF5F6D"/>
    <w:rsid w:val="00DF6EEE"/>
    <w:rsid w:val="00E1232C"/>
    <w:rsid w:val="00E130F1"/>
    <w:rsid w:val="00E13DB8"/>
    <w:rsid w:val="00E16D6F"/>
    <w:rsid w:val="00E22723"/>
    <w:rsid w:val="00E250C3"/>
    <w:rsid w:val="00E30234"/>
    <w:rsid w:val="00E31669"/>
    <w:rsid w:val="00E339E8"/>
    <w:rsid w:val="00E34748"/>
    <w:rsid w:val="00E548A2"/>
    <w:rsid w:val="00E60C72"/>
    <w:rsid w:val="00E617FE"/>
    <w:rsid w:val="00E63D12"/>
    <w:rsid w:val="00E64391"/>
    <w:rsid w:val="00E667B6"/>
    <w:rsid w:val="00E67107"/>
    <w:rsid w:val="00E756EA"/>
    <w:rsid w:val="00E765BD"/>
    <w:rsid w:val="00E76B11"/>
    <w:rsid w:val="00E801C8"/>
    <w:rsid w:val="00E820F7"/>
    <w:rsid w:val="00E860A2"/>
    <w:rsid w:val="00E86A64"/>
    <w:rsid w:val="00E92030"/>
    <w:rsid w:val="00E92153"/>
    <w:rsid w:val="00E92267"/>
    <w:rsid w:val="00EA0B50"/>
    <w:rsid w:val="00EA287F"/>
    <w:rsid w:val="00EA359F"/>
    <w:rsid w:val="00EA54D9"/>
    <w:rsid w:val="00EB221A"/>
    <w:rsid w:val="00EB3B76"/>
    <w:rsid w:val="00EB56B4"/>
    <w:rsid w:val="00EC4D96"/>
    <w:rsid w:val="00EC6E30"/>
    <w:rsid w:val="00EC79DE"/>
    <w:rsid w:val="00EE4609"/>
    <w:rsid w:val="00EE5E48"/>
    <w:rsid w:val="00EE7C46"/>
    <w:rsid w:val="00EF309B"/>
    <w:rsid w:val="00F013E4"/>
    <w:rsid w:val="00F01741"/>
    <w:rsid w:val="00F05D11"/>
    <w:rsid w:val="00F06BB7"/>
    <w:rsid w:val="00F078E3"/>
    <w:rsid w:val="00F10992"/>
    <w:rsid w:val="00F13D94"/>
    <w:rsid w:val="00F140C7"/>
    <w:rsid w:val="00F1681D"/>
    <w:rsid w:val="00F21DD8"/>
    <w:rsid w:val="00F222E8"/>
    <w:rsid w:val="00F2313D"/>
    <w:rsid w:val="00F26BAA"/>
    <w:rsid w:val="00F2751B"/>
    <w:rsid w:val="00F275D6"/>
    <w:rsid w:val="00F30F9F"/>
    <w:rsid w:val="00F32709"/>
    <w:rsid w:val="00F3285B"/>
    <w:rsid w:val="00F33B20"/>
    <w:rsid w:val="00F345DF"/>
    <w:rsid w:val="00F34C63"/>
    <w:rsid w:val="00F34F9F"/>
    <w:rsid w:val="00F4063F"/>
    <w:rsid w:val="00F409F1"/>
    <w:rsid w:val="00F42EB7"/>
    <w:rsid w:val="00F47A33"/>
    <w:rsid w:val="00F47BFF"/>
    <w:rsid w:val="00F55D1F"/>
    <w:rsid w:val="00F56709"/>
    <w:rsid w:val="00F56A2C"/>
    <w:rsid w:val="00F56F21"/>
    <w:rsid w:val="00F60CF8"/>
    <w:rsid w:val="00F622A5"/>
    <w:rsid w:val="00F6509D"/>
    <w:rsid w:val="00F6711B"/>
    <w:rsid w:val="00F71C2D"/>
    <w:rsid w:val="00F765CD"/>
    <w:rsid w:val="00F81BB7"/>
    <w:rsid w:val="00F8798C"/>
    <w:rsid w:val="00F977AD"/>
    <w:rsid w:val="00FA2C9B"/>
    <w:rsid w:val="00FA79CC"/>
    <w:rsid w:val="00FA7E38"/>
    <w:rsid w:val="00FB1571"/>
    <w:rsid w:val="00FB1E58"/>
    <w:rsid w:val="00FB2A80"/>
    <w:rsid w:val="00FB3819"/>
    <w:rsid w:val="00FB7C48"/>
    <w:rsid w:val="00FC19F2"/>
    <w:rsid w:val="00FC2521"/>
    <w:rsid w:val="00FC2A07"/>
    <w:rsid w:val="00FD1E44"/>
    <w:rsid w:val="00FD2DDB"/>
    <w:rsid w:val="00FD595A"/>
    <w:rsid w:val="00FE0F0B"/>
    <w:rsid w:val="00FE15DC"/>
    <w:rsid w:val="00FE4EF8"/>
    <w:rsid w:val="00FE6F8E"/>
    <w:rsid w:val="00FF04DB"/>
    <w:rsid w:val="00FF14CB"/>
    <w:rsid w:val="00FF1ECD"/>
    <w:rsid w:val="00FF1F44"/>
    <w:rsid w:val="00FF2595"/>
    <w:rsid w:val="00FF5BE2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C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8C"/>
    <w:pPr>
      <w:ind w:left="720"/>
      <w:contextualSpacing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13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B0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3B2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1"/>
    <w:semiHidden/>
    <w:rsid w:val="00890C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uiPriority w:val="99"/>
    <w:semiHidden/>
    <w:rsid w:val="00890CFA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4"/>
    <w:semiHidden/>
    <w:locked/>
    <w:rsid w:val="00890CFA"/>
    <w:rPr>
      <w:rFonts w:ascii="Calibri" w:eastAsia="Calibri" w:hAnsi="Calibri" w:cs="Times New Roman"/>
    </w:rPr>
  </w:style>
  <w:style w:type="paragraph" w:styleId="a6">
    <w:name w:val="No Spacing"/>
    <w:link w:val="a7"/>
    <w:qFormat/>
    <w:rsid w:val="00D975FD"/>
    <w:pPr>
      <w:ind w:firstLine="0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locked/>
    <w:rsid w:val="00D975FD"/>
    <w:rPr>
      <w:rFonts w:eastAsiaTheme="minorEastAsia"/>
      <w:lang w:eastAsia="ru-RU"/>
    </w:rPr>
  </w:style>
  <w:style w:type="paragraph" w:customStyle="1" w:styleId="msonormalcxsplast">
    <w:name w:val="msonormalcxsplast"/>
    <w:basedOn w:val="a"/>
    <w:rsid w:val="00F07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CA67B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A6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BE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B43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7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22C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17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722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image" Target="../media/image3.jpeg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Число субъектов малого и среднего предпринимательства на 10000 человек, ед.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C00000"/>
                </a:gs>
                <a:gs pos="64999">
                  <a:srgbClr val="F0EBD5"/>
                </a:gs>
                <a:gs pos="100000">
                  <a:srgbClr val="C00000"/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6203703703703897E-2"/>
                  <c:y val="-7.5396825396826642E-2"/>
                </c:manualLayout>
              </c:layout>
              <c:showVal val="1"/>
            </c:dLbl>
            <c:dLbl>
              <c:idx val="1"/>
              <c:layout>
                <c:manualLayout>
                  <c:x val="1.3888888888889183E-2"/>
                  <c:y val="-7.1428571428571494E-2"/>
                </c:manualLayout>
              </c:layout>
              <c:showVal val="1"/>
            </c:dLbl>
            <c:dLbl>
              <c:idx val="2"/>
              <c:layout>
                <c:manualLayout>
                  <c:x val="1.8518518518518722E-2"/>
                  <c:y val="-8.333333333333356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309.10000000000002</c:v>
                </c:pt>
                <c:pt idx="1">
                  <c:v>327</c:v>
                </c:pt>
                <c:pt idx="2">
                  <c:v>356.8</c:v>
                </c:pt>
              </c:numCache>
            </c:numRef>
          </c:val>
        </c:ser>
        <c:dLbls>
          <c:showVal val="1"/>
        </c:dLbls>
        <c:shape val="cylinder"/>
        <c:axId val="86350080"/>
        <c:axId val="113729536"/>
        <c:axId val="0"/>
      </c:bar3DChart>
      <c:catAx>
        <c:axId val="86350080"/>
        <c:scaling>
          <c:orientation val="minMax"/>
        </c:scaling>
        <c:axPos val="b"/>
        <c:numFmt formatCode="General" sourceLinked="1"/>
        <c:tickLblPos val="nextTo"/>
        <c:crossAx val="113729536"/>
        <c:crosses val="autoZero"/>
        <c:auto val="1"/>
        <c:lblAlgn val="ctr"/>
        <c:lblOffset val="100"/>
      </c:catAx>
      <c:valAx>
        <c:axId val="113729536"/>
        <c:scaling>
          <c:orientation val="minMax"/>
        </c:scaling>
        <c:axPos val="l"/>
        <c:numFmt formatCode="General" sourceLinked="1"/>
        <c:tickLblPos val="nextTo"/>
        <c:crossAx val="8635008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фактической обеспеченности учреждениями культуры, %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1"/>
          <c:order val="0"/>
          <c:tx>
            <c:strRef>
              <c:f>Лист1!$B$1</c:f>
              <c:strCache>
                <c:ptCount val="1"/>
                <c:pt idx="0">
                  <c:v>Библиотеки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1574074074074073E-2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6.9444444444444935E-3"/>
                  <c:y val="-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-4.6296296296296745E-3"/>
                  <c:y val="-1.587301587301587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72.2</c:v>
                </c:pt>
                <c:pt idx="1">
                  <c:v>72.2</c:v>
                </c:pt>
                <c:pt idx="2">
                  <c:v>70.2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Клубы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77.8</c:v>
                </c:pt>
                <c:pt idx="1">
                  <c:v>79.8</c:v>
                </c:pt>
                <c:pt idx="2">
                  <c:v>81</c:v>
                </c:pt>
              </c:numCache>
            </c:numRef>
          </c:val>
        </c:ser>
        <c:dLbls>
          <c:showVal val="1"/>
        </c:dLbls>
        <c:shape val="cylinder"/>
        <c:axId val="114893184"/>
        <c:axId val="114894720"/>
        <c:axId val="113927488"/>
      </c:bar3DChart>
      <c:catAx>
        <c:axId val="114893184"/>
        <c:scaling>
          <c:orientation val="minMax"/>
        </c:scaling>
        <c:axPos val="b"/>
        <c:numFmt formatCode="General" sourceLinked="1"/>
        <c:tickLblPos val="nextTo"/>
        <c:crossAx val="114894720"/>
        <c:crosses val="autoZero"/>
        <c:auto val="1"/>
        <c:lblAlgn val="ctr"/>
        <c:lblOffset val="100"/>
      </c:catAx>
      <c:valAx>
        <c:axId val="114894720"/>
        <c:scaling>
          <c:orientation val="minMax"/>
        </c:scaling>
        <c:axPos val="l"/>
        <c:numFmt formatCode="General" sourceLinked="1"/>
        <c:tickLblPos val="nextTo"/>
        <c:crossAx val="114893184"/>
        <c:crosses val="autoZero"/>
        <c:crossBetween val="between"/>
      </c:valAx>
      <c:serAx>
        <c:axId val="113927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894720"/>
        <c:crosses val="autoZero"/>
      </c:serAx>
    </c:plotArea>
    <c:plotVisOnly val="1"/>
    <c:dispBlanksAs val="gap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населения систематически занимающегося физической культурой и спортом, %</a:t>
            </a:r>
          </a:p>
        </c:rich>
      </c:tx>
    </c:title>
    <c:view3D>
      <c:rotX val="10"/>
      <c:rotY val="40"/>
      <c:rAngAx val="1"/>
    </c:view3D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3.0092592592592591E-2"/>
                  <c:y val="-0.23809523809524075"/>
                </c:manualLayout>
              </c:layout>
              <c:showVal val="1"/>
            </c:dLbl>
            <c:dLbl>
              <c:idx val="1"/>
              <c:layout>
                <c:manualLayout>
                  <c:x val="3.0092592592592591E-2"/>
                  <c:y val="-0.33333333333333331"/>
                </c:manualLayout>
              </c:layout>
              <c:showVal val="1"/>
            </c:dLbl>
            <c:dLbl>
              <c:idx val="2"/>
              <c:layout>
                <c:manualLayout>
                  <c:x val="3.2407407407407891E-2"/>
                  <c:y val="-0.3253968253968319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30.8</c:v>
                </c:pt>
                <c:pt idx="1">
                  <c:v>35.200000000000003</c:v>
                </c:pt>
                <c:pt idx="2">
                  <c:v>38.6</c:v>
                </c:pt>
              </c:numCache>
            </c:numRef>
          </c:val>
        </c:ser>
        <c:dLbls>
          <c:showVal val="1"/>
        </c:dLbls>
        <c:shape val="pyramid"/>
        <c:axId val="113523712"/>
        <c:axId val="113529600"/>
        <c:axId val="0"/>
      </c:bar3DChart>
      <c:catAx>
        <c:axId val="113523712"/>
        <c:scaling>
          <c:orientation val="minMax"/>
        </c:scaling>
        <c:axPos val="b"/>
        <c:numFmt formatCode="General" sourceLinked="1"/>
        <c:tickLblPos val="nextTo"/>
        <c:crossAx val="113529600"/>
        <c:crosses val="autoZero"/>
        <c:auto val="1"/>
        <c:lblAlgn val="ctr"/>
        <c:lblOffset val="100"/>
      </c:catAx>
      <c:valAx>
        <c:axId val="113529600"/>
        <c:scaling>
          <c:orientation val="minMax"/>
        </c:scaling>
        <c:axPos val="l"/>
        <c:numFmt formatCode="General" sourceLinked="1"/>
        <c:tickLblPos val="nextTo"/>
        <c:crossAx val="11352371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  <a:scene3d>
      <a:camera prst="orthographicFront"/>
      <a:lightRig rig="threePt" dir="t"/>
    </a:scene3d>
    <a:sp3d>
      <a:bevelT w="0" h="165100"/>
      <a:bevelB w="88900" h="120650"/>
    </a:sp3d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обучающихся, систематически занимающихся физической культурой, %</a:t>
            </a:r>
          </a:p>
        </c:rich>
      </c:tx>
    </c:title>
    <c:view3D>
      <c:rotX val="10"/>
      <c:rotY val="40"/>
      <c:rAngAx val="1"/>
    </c:view3D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7777777777778252E-2"/>
                  <c:y val="-0.27777777777778034"/>
                </c:manualLayout>
              </c:layout>
              <c:showVal val="1"/>
            </c:dLbl>
            <c:dLbl>
              <c:idx val="1"/>
              <c:layout>
                <c:manualLayout>
                  <c:x val="3.0092592592592591E-2"/>
                  <c:y val="-0.30158730158730507"/>
                </c:manualLayout>
              </c:layout>
              <c:showVal val="1"/>
            </c:dLbl>
            <c:dLbl>
              <c:idx val="2"/>
              <c:layout>
                <c:manualLayout>
                  <c:x val="3.2407407407407891E-2"/>
                  <c:y val="-0.3531746031746098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81.599999999999994</c:v>
                </c:pt>
                <c:pt idx="2">
                  <c:v>89.7</c:v>
                </c:pt>
              </c:numCache>
            </c:numRef>
          </c:val>
        </c:ser>
        <c:dLbls>
          <c:showVal val="1"/>
        </c:dLbls>
        <c:shape val="pyramid"/>
        <c:axId val="114901760"/>
        <c:axId val="114903296"/>
        <c:axId val="0"/>
      </c:bar3DChart>
      <c:catAx>
        <c:axId val="114901760"/>
        <c:scaling>
          <c:orientation val="minMax"/>
        </c:scaling>
        <c:axPos val="b"/>
        <c:numFmt formatCode="General" sourceLinked="1"/>
        <c:tickLblPos val="nextTo"/>
        <c:crossAx val="114903296"/>
        <c:crosses val="autoZero"/>
        <c:auto val="1"/>
        <c:lblAlgn val="ctr"/>
        <c:lblOffset val="100"/>
      </c:catAx>
      <c:valAx>
        <c:axId val="114903296"/>
        <c:scaling>
          <c:orientation val="minMax"/>
        </c:scaling>
        <c:axPos val="l"/>
        <c:numFmt formatCode="General" sourceLinked="1"/>
        <c:tickLblPos val="nextTo"/>
        <c:crossAx val="11490176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 sz="1100"/>
            </a:pPr>
            <a:r>
              <a:rPr lang="ru-RU" sz="1100" b="1" i="0" u="none" strike="noStrike" baseline="0"/>
              <a:t>Общая площадь жилых помещений, приходящихся на 1 жителя, кв.м.</a:t>
            </a:r>
            <a:endParaRPr lang="ru-RU" sz="11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1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3148148148148147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1.3888888888889107E-2"/>
                  <c:y val="-3.9682539682539646E-2"/>
                </c:manualLayout>
              </c:layout>
              <c:showVal val="1"/>
            </c:dLbl>
            <c:dLbl>
              <c:idx val="2"/>
              <c:layout>
                <c:manualLayout>
                  <c:x val="2.0833333333333492E-2"/>
                  <c:y val="-4.365079365079357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31.3</c:v>
                </c:pt>
                <c:pt idx="1">
                  <c:v>32.15</c:v>
                </c:pt>
                <c:pt idx="2">
                  <c:v>32.200000000000003</c:v>
                </c:pt>
              </c:numCache>
            </c:numRef>
          </c:val>
        </c:ser>
        <c:dLbls>
          <c:showVal val="1"/>
        </c:dLbls>
        <c:shape val="cylinder"/>
        <c:axId val="115190784"/>
        <c:axId val="115196672"/>
        <c:axId val="0"/>
      </c:bar3DChart>
      <c:catAx>
        <c:axId val="115190784"/>
        <c:scaling>
          <c:orientation val="minMax"/>
        </c:scaling>
        <c:axPos val="b"/>
        <c:numFmt formatCode="General" sourceLinked="1"/>
        <c:tickLblPos val="nextTo"/>
        <c:crossAx val="115196672"/>
        <c:crosses val="autoZero"/>
        <c:auto val="1"/>
        <c:lblAlgn val="ctr"/>
        <c:lblOffset val="100"/>
      </c:catAx>
      <c:valAx>
        <c:axId val="115196672"/>
        <c:scaling>
          <c:orientation val="minMax"/>
        </c:scaling>
        <c:axPos val="l"/>
        <c:numFmt formatCode="General" sourceLinked="1"/>
        <c:tickLblPos val="nextTo"/>
        <c:crossAx val="11519078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многоквартирных домов, в которых выбрали один из способов управления многоквартирными домами, %</a:t>
            </a:r>
          </a:p>
        </c:rich>
      </c:tx>
    </c:title>
    <c:view3D>
      <c:perspective val="30"/>
    </c:view3D>
    <c:floor>
      <c:spPr>
        <a:noFill/>
        <a:ln w="0">
          <a:solidFill>
            <a:schemeClr val="tx1"/>
          </a:solidFill>
        </a:ln>
      </c:spPr>
    </c:floor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3148148148148147E-3"/>
                  <c:y val="-3.968253968253980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Val val="1"/>
        </c:dLbls>
        <c:shape val="cone"/>
        <c:axId val="113689344"/>
        <c:axId val="113690880"/>
        <c:axId val="115191808"/>
      </c:bar3DChart>
      <c:catAx>
        <c:axId val="1136893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690880"/>
        <c:crosses val="autoZero"/>
        <c:auto val="1"/>
        <c:lblAlgn val="ctr"/>
        <c:lblOffset val="100"/>
      </c:catAx>
      <c:valAx>
        <c:axId val="113690880"/>
        <c:scaling>
          <c:orientation val="minMax"/>
        </c:scaling>
        <c:delete val="1"/>
        <c:axPos val="l"/>
        <c:numFmt formatCode="General" sourceLinked="1"/>
        <c:tickLblPos val="none"/>
        <c:crossAx val="113689344"/>
        <c:crosses val="autoZero"/>
        <c:crossBetween val="between"/>
      </c:valAx>
      <c:serAx>
        <c:axId val="115191808"/>
        <c:scaling>
          <c:orientation val="minMax"/>
        </c:scaling>
        <c:delete val="1"/>
        <c:axPos val="b"/>
        <c:tickLblPos val="none"/>
        <c:crossAx val="113690880"/>
        <c:crosses val="autoZero"/>
      </c:ser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</a:defRPr>
            </a:pPr>
            <a:r>
              <a:rPr lang="ru-RU" sz="1100">
                <a:solidFill>
                  <a:sysClr val="windowText" lastClr="000000"/>
                </a:solidFill>
              </a:rPr>
              <a:t>Доля многоквартирных домов, расположенных на земельных участках, в отношении которых осуществлен государственный кадастровый учет,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50.2</c:v>
                </c:pt>
                <c:pt idx="2">
                  <c:v>60</c:v>
                </c:pt>
              </c:numCache>
            </c:numRef>
          </c:val>
        </c:ser>
        <c:dLbls>
          <c:showVal val="1"/>
        </c:dLbls>
        <c:axId val="115002368"/>
        <c:axId val="115372800"/>
      </c:barChart>
      <c:catAx>
        <c:axId val="115002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5372800"/>
        <c:crosses val="autoZero"/>
        <c:auto val="1"/>
        <c:lblAlgn val="ctr"/>
        <c:lblOffset val="100"/>
      </c:catAx>
      <c:valAx>
        <c:axId val="115372800"/>
        <c:scaling>
          <c:orientation val="minMax"/>
        </c:scaling>
        <c:axPos val="l"/>
        <c:numFmt formatCode="General" sourceLinked="1"/>
        <c:tickLblPos val="nextTo"/>
        <c:crossAx val="115002368"/>
        <c:crosses val="autoZero"/>
        <c:crossBetween val="between"/>
      </c:valAx>
    </c:plotArea>
    <c:plotVisOnly val="1"/>
    <c:dispBlanksAs val="gap"/>
  </c:chart>
  <c:spPr>
    <a:noFill/>
    <a:ln w="0" cmpd="sng">
      <a:noFill/>
    </a:ln>
    <a:effectLst>
      <a:innerShdw blurRad="114300">
        <a:prstClr val="black">
          <a:alpha val="4000"/>
        </a:prstClr>
      </a:innerShdw>
    </a:effectLst>
    <a:scene3d>
      <a:camera prst="orthographicFront"/>
      <a:lightRig rig="threePt" dir="t"/>
    </a:scene3d>
    <a:sp3d prstMaterial="matte"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налоговых и неналоговых доходов местного бюджета, %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238715032415795"/>
          <c:y val="0.28594789464546538"/>
          <c:w val="0.82984580052494572"/>
          <c:h val="0.50912961411739088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8064A2">
                    <a:lumMod val="40000"/>
                    <a:lumOff val="60000"/>
                  </a:srgbClr>
                </a:gs>
                <a:gs pos="50000">
                  <a:schemeClr val="bg1"/>
                </a:gs>
                <a:gs pos="100000">
                  <a:srgbClr val="8064A2">
                    <a:lumMod val="75000"/>
                  </a:srgbClr>
                </a:gs>
              </a:gsLst>
              <a:lin ang="5400000" scaled="0"/>
            </a:gradFill>
          </c:spPr>
          <c:invertIfNegative val="1"/>
          <c:dLbls>
            <c:dLbl>
              <c:idx val="0"/>
              <c:layout>
                <c:manualLayout>
                  <c:x val="2.0833333333333412E-2"/>
                  <c:y val="-3.968253968253968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1.6203703703703623E-2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32.1</c:v>
                </c:pt>
                <c:pt idx="1">
                  <c:v>50.2</c:v>
                </c:pt>
                <c:pt idx="2">
                  <c:v>64.5</c:v>
                </c:pt>
              </c:numCache>
            </c:numRef>
          </c:val>
        </c:ser>
        <c:dLbls>
          <c:showVal val="1"/>
        </c:dLbls>
        <c:gapWidth val="101"/>
        <c:gapDepth val="94"/>
        <c:shape val="cylinder"/>
        <c:axId val="115401472"/>
        <c:axId val="115403008"/>
        <c:axId val="115195392"/>
      </c:bar3DChart>
      <c:catAx>
        <c:axId val="115401472"/>
        <c:scaling>
          <c:orientation val="minMax"/>
        </c:scaling>
        <c:axPos val="b"/>
        <c:numFmt formatCode="General" sourceLinked="1"/>
        <c:tickLblPos val="nextTo"/>
        <c:crossAx val="115403008"/>
        <c:crosses val="autoZero"/>
        <c:auto val="1"/>
        <c:lblAlgn val="ctr"/>
        <c:lblOffset val="100"/>
      </c:catAx>
      <c:valAx>
        <c:axId val="115403008"/>
        <c:scaling>
          <c:orientation val="minMax"/>
        </c:scaling>
        <c:axPos val="l"/>
        <c:numFmt formatCode="General" sourceLinked="1"/>
        <c:tickLblPos val="nextTo"/>
        <c:crossAx val="115401472"/>
        <c:crosses val="autoZero"/>
        <c:crossBetween val="between"/>
      </c:valAx>
      <c:serAx>
        <c:axId val="115195392"/>
        <c:scaling>
          <c:orientation val="minMax"/>
        </c:scaling>
        <c:delete val="1"/>
        <c:axPos val="b"/>
        <c:tickLblPos val="none"/>
        <c:crossAx val="115403008"/>
        <c:crosses val="autoZero"/>
      </c:serAx>
      <c:spPr>
        <a:noFill/>
      </c:spPr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Расходы бюджета муниципального образования на содержание работников органов местного самоуправления в расчете на 1 жителя, руб.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1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in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976.68000000000052</c:v>
                </c:pt>
                <c:pt idx="1">
                  <c:v>968.17000000000053</c:v>
                </c:pt>
                <c:pt idx="2">
                  <c:v>1123.1699999999998</c:v>
                </c:pt>
              </c:numCache>
            </c:numRef>
          </c:val>
        </c:ser>
        <c:dLbls>
          <c:showVal val="1"/>
        </c:dLbls>
        <c:axId val="115130368"/>
        <c:axId val="115131904"/>
      </c:barChart>
      <c:catAx>
        <c:axId val="115130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5131904"/>
        <c:crosses val="autoZero"/>
        <c:auto val="1"/>
        <c:lblAlgn val="ctr"/>
        <c:lblOffset val="100"/>
      </c:catAx>
      <c:valAx>
        <c:axId val="115131904"/>
        <c:scaling>
          <c:orientation val="minMax"/>
        </c:scaling>
        <c:axPos val="l"/>
        <c:numFmt formatCode="General" sourceLinked="1"/>
        <c:tickLblPos val="nextTo"/>
        <c:crossAx val="115130368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Среднегодовая численность постоянного населения, тыс. чел.</a:t>
            </a:r>
          </a:p>
        </c:rich>
      </c:tx>
      <c:layout>
        <c:manualLayout>
          <c:xMode val="edge"/>
          <c:yMode val="edge"/>
          <c:x val="0.13530675853018373"/>
          <c:y val="2.3809523809523812E-2"/>
        </c:manualLayout>
      </c:layout>
    </c:title>
    <c:view3D>
      <c:rotX val="0"/>
      <c:rotY val="40"/>
      <c:rAngAx val="1"/>
    </c:view3D>
    <c:sideWall>
      <c:spPr>
        <a:noFill/>
        <a:ln w="25400">
          <a:noFill/>
        </a:ln>
      </c:spPr>
    </c:side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2.0833333333333412E-2"/>
                  <c:y val="-0.23809523809524114"/>
                </c:manualLayout>
              </c:layout>
              <c:showVal val="1"/>
            </c:dLbl>
            <c:dLbl>
              <c:idx val="1"/>
              <c:layout>
                <c:manualLayout>
                  <c:x val="-1.3888888888889107E-2"/>
                  <c:y val="-0.16269841269841276"/>
                </c:manualLayout>
              </c:layout>
              <c:showVal val="1"/>
            </c:dLbl>
            <c:dLbl>
              <c:idx val="2"/>
              <c:layout>
                <c:manualLayout>
                  <c:x val="-2.5462962962962982E-2"/>
                  <c:y val="-0.1031746031746032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38.550000000000004</c:v>
                </c:pt>
                <c:pt idx="1">
                  <c:v>38.050000000000004</c:v>
                </c:pt>
                <c:pt idx="2">
                  <c:v>37.58</c:v>
                </c:pt>
              </c:numCache>
            </c:numRef>
          </c:val>
        </c:ser>
        <c:dLbls>
          <c:showVal val="1"/>
        </c:dLbls>
        <c:shape val="pyramid"/>
        <c:axId val="115042560"/>
        <c:axId val="115048448"/>
        <c:axId val="0"/>
      </c:bar3DChart>
      <c:catAx>
        <c:axId val="115042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5048448"/>
        <c:crosses val="autoZero"/>
        <c:auto val="1"/>
        <c:lblAlgn val="ctr"/>
        <c:lblOffset val="100"/>
      </c:catAx>
      <c:valAx>
        <c:axId val="115048448"/>
        <c:scaling>
          <c:orientation val="minMax"/>
        </c:scaling>
        <c:axPos val="l"/>
        <c:numFmt formatCode="General" sourceLinked="1"/>
        <c:tickLblPos val="nextTo"/>
        <c:crossAx val="11504256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Удельная величина потребленния энергетических ресурсов в многоквартирных домах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3263888888889831E-2"/>
          <c:y val="0.18293650793650792"/>
          <c:w val="0.85431138815981333"/>
          <c:h val="0.5672687789026308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-4.629629629629674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4.6296296296296745E-3"/>
                  <c:y val="-1.1904761904761921E-2"/>
                </c:manualLayout>
              </c:layout>
              <c:showVal val="1"/>
            </c:dLbl>
            <c:dLbl>
              <c:idx val="4"/>
              <c:layout>
                <c:manualLayout>
                  <c:x val="-9.2592592592593906E-3"/>
                  <c:y val="3.968253968253980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371.4</c:v>
                </c:pt>
                <c:pt idx="1">
                  <c:v>0.19</c:v>
                </c:pt>
                <c:pt idx="2">
                  <c:v>37.4</c:v>
                </c:pt>
                <c:pt idx="3">
                  <c:v>88.5</c:v>
                </c:pt>
                <c:pt idx="4">
                  <c:v>298.89999999999969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5462962962962982E-2"/>
                  <c:y val="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1.9841269841269934E-2"/>
                </c:manualLayout>
              </c:layout>
              <c:showVal val="1"/>
            </c:dLbl>
            <c:dLbl>
              <c:idx val="2"/>
              <c:layout>
                <c:manualLayout>
                  <c:x val="1.3888888888889034E-2"/>
                  <c:y val="7.2750482331545802E-17"/>
                </c:manualLayout>
              </c:layout>
              <c:showVal val="1"/>
            </c:dLbl>
            <c:dLbl>
              <c:idx val="3"/>
              <c:layout>
                <c:manualLayout>
                  <c:x val="1.3888888888889034E-2"/>
                  <c:y val="-7.2750482331545802E-17"/>
                </c:manualLayout>
              </c:layout>
              <c:showVal val="1"/>
            </c:dLbl>
            <c:dLbl>
              <c:idx val="4"/>
              <c:layout>
                <c:manualLayout>
                  <c:x val="1.8518518518518583E-2"/>
                  <c:y val="1.5873015873015879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371.5</c:v>
                </c:pt>
                <c:pt idx="1">
                  <c:v>0.19</c:v>
                </c:pt>
                <c:pt idx="2">
                  <c:v>37.5</c:v>
                </c:pt>
                <c:pt idx="3">
                  <c:v>89.5</c:v>
                </c:pt>
                <c:pt idx="4">
                  <c:v>299</c:v>
                </c:pt>
              </c:numCache>
            </c:numRef>
          </c:val>
        </c:ser>
        <c:dLbls>
          <c:showVal val="1"/>
        </c:dLbls>
        <c:shape val="cylinder"/>
        <c:axId val="116662272"/>
        <c:axId val="116663808"/>
        <c:axId val="0"/>
      </c:bar3DChart>
      <c:catAx>
        <c:axId val="116662272"/>
        <c:scaling>
          <c:orientation val="minMax"/>
        </c:scaling>
        <c:axPos val="b"/>
        <c:tickLblPos val="nextTo"/>
        <c:crossAx val="116663808"/>
        <c:crosses val="autoZero"/>
        <c:auto val="1"/>
        <c:lblAlgn val="ctr"/>
        <c:lblOffset val="100"/>
      </c:catAx>
      <c:valAx>
        <c:axId val="116663808"/>
        <c:scaling>
          <c:orientation val="minMax"/>
        </c:scaling>
        <c:axPos val="l"/>
        <c:numFmt formatCode="General" sourceLinked="1"/>
        <c:tickLblPos val="nextTo"/>
        <c:crossAx val="11666227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Объём инвестиций в основной капитал (за исключением бюджетных средств) в расчете на 1 жителя,руб.</a:t>
            </a:r>
          </a:p>
        </c:rich>
      </c:tx>
    </c:title>
    <c:view3D>
      <c:perspective val="30"/>
    </c:view3D>
    <c:floor>
      <c:spPr>
        <a:noFill/>
        <a:ln w="9525">
          <a:noFill/>
        </a:ln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1.1574074074074073E-2"/>
                  <c:y val="-1.984126984127011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5873015873015879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38095238095238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3832.6</c:v>
                </c:pt>
                <c:pt idx="1">
                  <c:v>3707.1</c:v>
                </c:pt>
                <c:pt idx="2">
                  <c:v>4364.9000000000005</c:v>
                </c:pt>
              </c:numCache>
            </c:numRef>
          </c:val>
        </c:ser>
        <c:dLbls>
          <c:showVal val="1"/>
        </c:dLbls>
        <c:shape val="cone"/>
        <c:axId val="113655808"/>
        <c:axId val="113657344"/>
        <c:axId val="0"/>
      </c:bar3DChart>
      <c:catAx>
        <c:axId val="113655808"/>
        <c:scaling>
          <c:orientation val="minMax"/>
        </c:scaling>
        <c:axPos val="b"/>
        <c:numFmt formatCode="General" sourceLinked="1"/>
        <c:tickLblPos val="nextTo"/>
        <c:crossAx val="113657344"/>
        <c:crosses val="autoZero"/>
        <c:auto val="1"/>
        <c:lblAlgn val="ctr"/>
        <c:lblOffset val="100"/>
      </c:catAx>
      <c:valAx>
        <c:axId val="113657344"/>
        <c:scaling>
          <c:orientation val="minMax"/>
        </c:scaling>
        <c:axPos val="l"/>
        <c:numFmt formatCode="General" sourceLinked="1"/>
        <c:tickLblPos val="nextTo"/>
        <c:crossAx val="11365580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</a:defRPr>
            </a:pPr>
            <a:r>
              <a:rPr lang="ru-RU" sz="1100">
                <a:solidFill>
                  <a:sysClr val="windowText" lastClr="000000"/>
                </a:solidFill>
              </a:rPr>
              <a:t>Доля площади земельных участков, являющихся объектами налогообложения, % </a:t>
            </a:r>
            <a:endParaRPr lang="en-US" sz="1100">
              <a:solidFill>
                <a:sysClr val="windowText" lastClr="000000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88</c:v>
                </c:pt>
                <c:pt idx="2">
                  <c:v>92</c:v>
                </c:pt>
              </c:numCache>
            </c:numRef>
          </c:val>
        </c:ser>
        <c:dLbls>
          <c:showVal val="1"/>
        </c:dLbls>
        <c:axId val="113747072"/>
        <c:axId val="113748608"/>
      </c:barChart>
      <c:catAx>
        <c:axId val="11374707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748608"/>
        <c:crosses val="autoZero"/>
        <c:auto val="1"/>
        <c:lblAlgn val="ctr"/>
        <c:lblOffset val="100"/>
      </c:catAx>
      <c:valAx>
        <c:axId val="113748608"/>
        <c:scaling>
          <c:orientation val="minMax"/>
        </c:scaling>
        <c:axPos val="b"/>
        <c:numFmt formatCode="General" sourceLinked="1"/>
        <c:tickLblPos val="nextTo"/>
        <c:crossAx val="113747072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прибыльных сельскохозяйственных организаций, %</a:t>
            </a:r>
          </a:p>
        </c:rich>
      </c:tx>
    </c:title>
    <c:view3D>
      <c:perspective val="30"/>
    </c:view3D>
    <c:floor>
      <c:spPr>
        <a:noFill/>
        <a:ln w="9525">
          <a:noFill/>
        </a:ln>
      </c:spPr>
    </c:floor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7.142857142857148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7.1428571428571425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7.142857142857148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83.3</c:v>
                </c:pt>
                <c:pt idx="1">
                  <c:v>88.9</c:v>
                </c:pt>
                <c:pt idx="2">
                  <c:v>90</c:v>
                </c:pt>
              </c:numCache>
            </c:numRef>
          </c:val>
        </c:ser>
        <c:dLbls>
          <c:showVal val="1"/>
        </c:dLbls>
        <c:shape val="cylinder"/>
        <c:axId val="113814144"/>
        <c:axId val="113815936"/>
        <c:axId val="113770496"/>
      </c:bar3DChart>
      <c:catAx>
        <c:axId val="113814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815936"/>
        <c:crosses val="autoZero"/>
        <c:auto val="1"/>
        <c:lblAlgn val="ctr"/>
        <c:lblOffset val="100"/>
      </c:catAx>
      <c:valAx>
        <c:axId val="113815936"/>
        <c:scaling>
          <c:orientation val="minMax"/>
        </c:scaling>
        <c:axPos val="l"/>
        <c:numFmt formatCode="General" sourceLinked="1"/>
        <c:tickLblPos val="nextTo"/>
        <c:crossAx val="113814144"/>
        <c:crosses val="autoZero"/>
        <c:crossBetween val="between"/>
      </c:valAx>
      <c:serAx>
        <c:axId val="113770496"/>
        <c:scaling>
          <c:orientation val="minMax"/>
        </c:scaling>
        <c:delete val="1"/>
        <c:axPos val="b"/>
        <c:tickLblPos val="none"/>
        <c:crossAx val="113815936"/>
        <c:crosses val="autoZero"/>
      </c:ser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автомобильных дорог, не отвечающих нормативным требованиям, %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92.6</c:v>
                </c:pt>
                <c:pt idx="1">
                  <c:v>86.8</c:v>
                </c:pt>
                <c:pt idx="2">
                  <c:v>84.8</c:v>
                </c:pt>
              </c:numCache>
            </c:numRef>
          </c:val>
        </c:ser>
        <c:dLbls>
          <c:showVal val="1"/>
        </c:dLbls>
        <c:marker val="1"/>
        <c:axId val="113677440"/>
        <c:axId val="113678976"/>
      </c:lineChart>
      <c:catAx>
        <c:axId val="113677440"/>
        <c:scaling>
          <c:orientation val="minMax"/>
        </c:scaling>
        <c:axPos val="b"/>
        <c:numFmt formatCode="General" sourceLinked="1"/>
        <c:tickLblPos val="nextTo"/>
        <c:crossAx val="113678976"/>
        <c:crosses val="autoZero"/>
        <c:auto val="1"/>
        <c:lblAlgn val="ctr"/>
        <c:lblOffset val="100"/>
      </c:catAx>
      <c:valAx>
        <c:axId val="113678976"/>
        <c:scaling>
          <c:orientation val="minMax"/>
        </c:scaling>
        <c:axPos val="l"/>
        <c:numFmt formatCode="General" sourceLinked="1"/>
        <c:tickLblPos val="nextTo"/>
        <c:crossAx val="113677440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Размер среднемесячной номинальной начисленной заработной платы работников крупных и средних предприятий и некоммерческих организаций, руб.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2.5462962962962982E-2"/>
                  <c:y val="-0.33158813263525916"/>
                </c:manualLayout>
              </c:layout>
              <c:showVal val="1"/>
            </c:dLbl>
            <c:dLbl>
              <c:idx val="1"/>
              <c:layout>
                <c:manualLayout>
                  <c:x val="9.2592592592594721E-3"/>
                  <c:y val="-0.35602094240837701"/>
                </c:manualLayout>
              </c:layout>
              <c:showVal val="1"/>
            </c:dLbl>
            <c:dLbl>
              <c:idx val="2"/>
              <c:layout>
                <c:manualLayout>
                  <c:x val="2.7777595508895189E-2"/>
                  <c:y val="-0.37347294938918729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25399.8</c:v>
                </c:pt>
                <c:pt idx="1">
                  <c:v>27072.7</c:v>
                </c:pt>
                <c:pt idx="2">
                  <c:v>29561</c:v>
                </c:pt>
              </c:numCache>
            </c:numRef>
          </c:val>
        </c:ser>
        <c:dLbls>
          <c:showVal val="1"/>
        </c:dLbls>
        <c:shape val="box"/>
        <c:axId val="86354560"/>
        <c:axId val="113799552"/>
        <c:axId val="0"/>
      </c:bar3DChart>
      <c:catAx>
        <c:axId val="86354560"/>
        <c:scaling>
          <c:orientation val="minMax"/>
        </c:scaling>
        <c:axPos val="b"/>
        <c:numFmt formatCode="General" sourceLinked="1"/>
        <c:tickLblPos val="nextTo"/>
        <c:crossAx val="113799552"/>
        <c:crosses val="autoZero"/>
        <c:auto val="1"/>
        <c:lblAlgn val="ctr"/>
        <c:lblOffset val="100"/>
      </c:catAx>
      <c:valAx>
        <c:axId val="113799552"/>
        <c:scaling>
          <c:orientation val="minMax"/>
        </c:scaling>
        <c:axPos val="l"/>
        <c:numFmt formatCode="General" sourceLinked="1"/>
        <c:tickLblPos val="nextTo"/>
        <c:crossAx val="8635456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100"/>
            </a:pPr>
            <a:r>
              <a:rPr lang="ru-RU" sz="1100"/>
              <a:t>Среднемесячная номинальная начисленная заработная плата работников муниципальных дошкольных образовательных учреждений, руб.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6203703703703703E-2"/>
                  <c:y val="-0.34554973821989532"/>
                </c:manualLayout>
              </c:layout>
              <c:showVal val="1"/>
            </c:dLbl>
            <c:dLbl>
              <c:idx val="1"/>
              <c:layout>
                <c:manualLayout>
                  <c:x val="9.2592592592594721E-3"/>
                  <c:y val="-0.33158813263525905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0.35253054101221648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17136.5</c:v>
                </c:pt>
                <c:pt idx="1">
                  <c:v>17914.8</c:v>
                </c:pt>
                <c:pt idx="2">
                  <c:v>19298.2</c:v>
                </c:pt>
              </c:numCache>
            </c:numRef>
          </c:val>
        </c:ser>
        <c:dLbls>
          <c:showVal val="1"/>
        </c:dLbls>
        <c:shape val="box"/>
        <c:axId val="114012544"/>
        <c:axId val="114014080"/>
        <c:axId val="0"/>
      </c:bar3DChart>
      <c:catAx>
        <c:axId val="114012544"/>
        <c:scaling>
          <c:orientation val="minMax"/>
        </c:scaling>
        <c:axPos val="b"/>
        <c:numFmt formatCode="General" sourceLinked="1"/>
        <c:tickLblPos val="nextTo"/>
        <c:crossAx val="114014080"/>
        <c:crosses val="autoZero"/>
        <c:auto val="1"/>
        <c:lblAlgn val="ctr"/>
        <c:lblOffset val="100"/>
      </c:catAx>
      <c:valAx>
        <c:axId val="114014080"/>
        <c:scaling>
          <c:orientation val="minMax"/>
        </c:scaling>
        <c:axPos val="l"/>
        <c:numFmt formatCode="General" sourceLinked="1"/>
        <c:tickLblPos val="nextTo"/>
        <c:crossAx val="11401254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Среднемесячная номинальная начисленная заработная плата работников муниципальных общеобразовательных учреждений, руб.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6203703703703703E-2"/>
                  <c:y val="-0.19895315441590791"/>
                </c:manualLayout>
              </c:layout>
              <c:showVal val="1"/>
            </c:dLbl>
            <c:dLbl>
              <c:idx val="1"/>
              <c:layout>
                <c:manualLayout>
                  <c:x val="-3.7037037037037056E-2"/>
                  <c:y val="-0.35253081584697232"/>
                </c:manualLayout>
              </c:layout>
              <c:showVal val="1"/>
            </c:dLbl>
            <c:dLbl>
              <c:idx val="2"/>
              <c:layout>
                <c:manualLayout>
                  <c:x val="-4.6296296296297005E-3"/>
                  <c:y val="-0.36998254799302527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22410.1</c:v>
                </c:pt>
                <c:pt idx="1">
                  <c:v>22959.599999999897</c:v>
                </c:pt>
                <c:pt idx="2">
                  <c:v>25257.8</c:v>
                </c:pt>
              </c:numCache>
            </c:numRef>
          </c:val>
        </c:ser>
        <c:dLbls>
          <c:showVal val="1"/>
        </c:dLbls>
        <c:shape val="box"/>
        <c:axId val="113940352"/>
        <c:axId val="113941888"/>
        <c:axId val="0"/>
      </c:bar3DChart>
      <c:catAx>
        <c:axId val="113940352"/>
        <c:scaling>
          <c:orientation val="minMax"/>
        </c:scaling>
        <c:axPos val="b"/>
        <c:numFmt formatCode="General" sourceLinked="1"/>
        <c:tickLblPos val="nextTo"/>
        <c:crossAx val="113941888"/>
        <c:crosses val="autoZero"/>
        <c:auto val="1"/>
        <c:lblAlgn val="ctr"/>
        <c:lblOffset val="100"/>
      </c:catAx>
      <c:valAx>
        <c:axId val="113941888"/>
        <c:scaling>
          <c:orientation val="minMax"/>
        </c:scaling>
        <c:axPos val="l"/>
        <c:numFmt formatCode="General" sourceLinked="1"/>
        <c:tickLblPos val="nextTo"/>
        <c:crossAx val="11394035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детей в возрасте 1-6 лет, получающих дошкольную образовательную услугу, %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2.0833333333333412E-2"/>
                  <c:y val="-3.1746031746031744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5.5555555555555615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58.3</c:v>
                </c:pt>
                <c:pt idx="1">
                  <c:v>59.7</c:v>
                </c:pt>
                <c:pt idx="2">
                  <c:v>60</c:v>
                </c:pt>
              </c:numCache>
            </c:numRef>
          </c:val>
        </c:ser>
        <c:dLbls>
          <c:showVal val="1"/>
        </c:dLbls>
        <c:shape val="cone"/>
        <c:axId val="113934720"/>
        <c:axId val="113936256"/>
        <c:axId val="113728576"/>
      </c:bar3DChart>
      <c:catAx>
        <c:axId val="113934720"/>
        <c:scaling>
          <c:orientation val="minMax"/>
        </c:scaling>
        <c:axPos val="b"/>
        <c:numFmt formatCode="General" sourceLinked="1"/>
        <c:tickLblPos val="nextTo"/>
        <c:crossAx val="113936256"/>
        <c:crosses val="autoZero"/>
        <c:auto val="1"/>
        <c:lblAlgn val="ctr"/>
        <c:lblOffset val="100"/>
      </c:catAx>
      <c:valAx>
        <c:axId val="113936256"/>
        <c:scaling>
          <c:orientation val="minMax"/>
        </c:scaling>
        <c:axPos val="l"/>
        <c:numFmt formatCode="General" sourceLinked="1"/>
        <c:tickLblPos val="nextTo"/>
        <c:crossAx val="113934720"/>
        <c:crosses val="autoZero"/>
        <c:crossBetween val="between"/>
      </c:valAx>
      <c:serAx>
        <c:axId val="113728576"/>
        <c:scaling>
          <c:orientation val="minMax"/>
        </c:scaling>
        <c:delete val="1"/>
        <c:axPos val="b"/>
        <c:tickLblPos val="none"/>
        <c:crossAx val="113936256"/>
        <c:crosses val="autoZero"/>
      </c:serAx>
      <c:spPr>
        <a:ln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FB53-6A65-4B6C-8A66-BC5A5492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Vorogushina</cp:lastModifiedBy>
  <cp:revision>7</cp:revision>
  <cp:lastPrinted>2019-04-23T09:41:00Z</cp:lastPrinted>
  <dcterms:created xsi:type="dcterms:W3CDTF">2019-04-29T09:47:00Z</dcterms:created>
  <dcterms:modified xsi:type="dcterms:W3CDTF">2019-04-30T08:15:00Z</dcterms:modified>
</cp:coreProperties>
</file>