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AFC" w:rsidRPr="00A64FEA" w:rsidRDefault="00BF3AFC" w:rsidP="00BF3AFC">
      <w:pPr>
        <w:pStyle w:val="a5"/>
        <w:jc w:val="right"/>
        <w:rPr>
          <w:rFonts w:ascii="Times New Roman" w:eastAsia="Calibri" w:hAnsi="Times New Roman"/>
          <w:sz w:val="24"/>
          <w:szCs w:val="24"/>
          <w:lang w:eastAsia="ru-RU"/>
        </w:rPr>
      </w:pPr>
      <w:r w:rsidRPr="00A64FEA">
        <w:rPr>
          <w:rFonts w:ascii="Times New Roman" w:eastAsia="Calibri" w:hAnsi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Calibri" w:hAnsi="Times New Roman"/>
          <w:sz w:val="24"/>
          <w:szCs w:val="24"/>
          <w:lang w:eastAsia="ru-RU"/>
        </w:rPr>
        <w:t>4</w:t>
      </w:r>
      <w:r w:rsidRPr="00A64FEA">
        <w:rPr>
          <w:rFonts w:ascii="Times New Roman" w:eastAsia="Calibri" w:hAnsi="Times New Roman"/>
          <w:sz w:val="24"/>
          <w:szCs w:val="24"/>
          <w:lang w:eastAsia="ru-RU"/>
        </w:rPr>
        <w:t xml:space="preserve"> </w:t>
      </w:r>
    </w:p>
    <w:p w:rsidR="00BF3AFC" w:rsidRPr="00A64FEA" w:rsidRDefault="00BF3AFC" w:rsidP="00BF3AFC">
      <w:pPr>
        <w:pStyle w:val="a5"/>
        <w:jc w:val="right"/>
        <w:rPr>
          <w:rFonts w:ascii="Times New Roman" w:eastAsia="Calibri" w:hAnsi="Times New Roman"/>
          <w:sz w:val="24"/>
          <w:szCs w:val="24"/>
          <w:lang w:eastAsia="ru-RU"/>
        </w:rPr>
      </w:pPr>
      <w:r w:rsidRPr="00A64FEA">
        <w:rPr>
          <w:rFonts w:ascii="Times New Roman" w:eastAsia="Calibri" w:hAnsi="Times New Roman"/>
          <w:sz w:val="24"/>
          <w:szCs w:val="24"/>
          <w:lang w:eastAsia="ru-RU"/>
        </w:rPr>
        <w:t>к Технологической схеме предоставления муниципальной услуги</w:t>
      </w:r>
    </w:p>
    <w:p w:rsidR="00BF3AFC" w:rsidRPr="00A64FEA" w:rsidRDefault="00BF3AFC" w:rsidP="00BF3AFC">
      <w:pPr>
        <w:pStyle w:val="a5"/>
        <w:jc w:val="right"/>
        <w:rPr>
          <w:rFonts w:ascii="Times New Roman" w:eastAsia="Calibri" w:hAnsi="Times New Roman"/>
          <w:sz w:val="24"/>
          <w:szCs w:val="24"/>
        </w:rPr>
      </w:pPr>
      <w:r w:rsidRPr="00A64FEA">
        <w:rPr>
          <w:rFonts w:ascii="Times New Roman" w:eastAsia="Calibri" w:hAnsi="Times New Roman"/>
          <w:sz w:val="24"/>
          <w:szCs w:val="24"/>
          <w:lang w:eastAsia="ru-RU"/>
        </w:rPr>
        <w:t>«</w:t>
      </w:r>
      <w:r w:rsidRPr="00511175">
        <w:rPr>
          <w:rFonts w:ascii="Times New Roman" w:eastAsia="Calibri" w:hAnsi="Times New Roman"/>
          <w:sz w:val="24"/>
          <w:szCs w:val="24"/>
          <w:lang w:eastAsia="ru-RU"/>
        </w:rPr>
        <w:t>Предоставление градостроительного плана земельного участка</w:t>
      </w:r>
      <w:r w:rsidRPr="00A64FEA">
        <w:rPr>
          <w:rFonts w:ascii="Times New Roman" w:eastAsia="Calibri" w:hAnsi="Times New Roman"/>
          <w:sz w:val="24"/>
          <w:szCs w:val="24"/>
        </w:rPr>
        <w:t>»</w:t>
      </w:r>
    </w:p>
    <w:p w:rsidR="006F6DF3" w:rsidRPr="00BF3AFC" w:rsidRDefault="006F6DF3" w:rsidP="006F6DF3">
      <w:pPr>
        <w:tabs>
          <w:tab w:val="left" w:pos="709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25DA9" w:rsidRDefault="00A25DA9">
      <w:r>
        <w:rPr>
          <w:noProof/>
          <w:lang w:eastAsia="ru-RU"/>
        </w:rPr>
        <w:drawing>
          <wp:inline distT="0" distB="0" distL="0" distR="0">
            <wp:extent cx="5639435" cy="317627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9435" cy="3176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A25DA9" w:rsidSect="00A25DA9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0C7C73"/>
    <w:rsid w:val="000C7C73"/>
    <w:rsid w:val="00124E33"/>
    <w:rsid w:val="001E3338"/>
    <w:rsid w:val="006F6DF3"/>
    <w:rsid w:val="008530D6"/>
    <w:rsid w:val="00941E62"/>
    <w:rsid w:val="009A087E"/>
    <w:rsid w:val="00A25DA9"/>
    <w:rsid w:val="00AA5383"/>
    <w:rsid w:val="00BF3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7C7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25DA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Евсеева</dc:creator>
  <cp:lastModifiedBy>Евсеева</cp:lastModifiedBy>
  <cp:revision>7</cp:revision>
  <dcterms:created xsi:type="dcterms:W3CDTF">2016-10-15T14:28:00Z</dcterms:created>
  <dcterms:modified xsi:type="dcterms:W3CDTF">2018-06-20T11:17:00Z</dcterms:modified>
</cp:coreProperties>
</file>