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0AC" w:rsidRPr="000D2AD8" w:rsidRDefault="00B530AC" w:rsidP="00CD2A57">
      <w:pPr>
        <w:spacing w:line="240" w:lineRule="auto"/>
        <w:jc w:val="center"/>
        <w:rPr>
          <w:rFonts w:ascii="PT Astra Serif" w:hAnsi="PT Astra Serif"/>
          <w:b/>
          <w:sz w:val="24"/>
          <w:szCs w:val="24"/>
        </w:rPr>
      </w:pPr>
      <w:bookmarkStart w:id="0" w:name="_GoBack"/>
      <w:bookmarkEnd w:id="0"/>
      <w:r w:rsidRPr="000D2AD8">
        <w:rPr>
          <w:rFonts w:ascii="PT Astra Serif" w:hAnsi="PT Astra Serif"/>
          <w:b/>
          <w:sz w:val="24"/>
          <w:szCs w:val="24"/>
        </w:rPr>
        <w:t>ПРОЕКТ</w:t>
      </w:r>
    </w:p>
    <w:p w:rsidR="00B530AC" w:rsidRPr="000D2AD8" w:rsidRDefault="00B530AC" w:rsidP="00CD2A57">
      <w:pPr>
        <w:pStyle w:val="a8"/>
        <w:jc w:val="center"/>
        <w:rPr>
          <w:rFonts w:ascii="PT Astra Serif" w:hAnsi="PT Astra Serif"/>
          <w:b/>
          <w:sz w:val="24"/>
          <w:szCs w:val="24"/>
        </w:rPr>
      </w:pPr>
      <w:r w:rsidRPr="000D2AD8">
        <w:rPr>
          <w:rFonts w:ascii="PT Astra Serif" w:hAnsi="PT Astra Serif"/>
          <w:b/>
          <w:sz w:val="24"/>
          <w:szCs w:val="24"/>
        </w:rPr>
        <w:t>ТУЛЬСКАЯ ОБЛАСТЬ</w:t>
      </w:r>
    </w:p>
    <w:p w:rsidR="00B530AC" w:rsidRPr="000D2AD8" w:rsidRDefault="00B530AC" w:rsidP="00CD2A57">
      <w:pPr>
        <w:pStyle w:val="a8"/>
        <w:jc w:val="center"/>
        <w:rPr>
          <w:rFonts w:ascii="PT Astra Serif" w:hAnsi="PT Astra Serif"/>
          <w:b/>
          <w:sz w:val="24"/>
          <w:szCs w:val="24"/>
        </w:rPr>
      </w:pPr>
      <w:r w:rsidRPr="000D2AD8">
        <w:rPr>
          <w:rFonts w:ascii="PT Astra Serif" w:hAnsi="PT Astra Serif"/>
          <w:b/>
          <w:sz w:val="24"/>
          <w:szCs w:val="24"/>
        </w:rPr>
        <w:t>СОБРАНИЕ ДЕПУТАТОВ</w:t>
      </w:r>
    </w:p>
    <w:p w:rsidR="00B530AC" w:rsidRPr="000D2AD8" w:rsidRDefault="00B530AC" w:rsidP="00CD2A57">
      <w:pPr>
        <w:pStyle w:val="a8"/>
        <w:jc w:val="center"/>
        <w:rPr>
          <w:rFonts w:ascii="PT Astra Serif" w:hAnsi="PT Astra Serif"/>
          <w:b/>
          <w:sz w:val="24"/>
          <w:szCs w:val="24"/>
        </w:rPr>
      </w:pPr>
      <w:r w:rsidRPr="000D2AD8">
        <w:rPr>
          <w:rFonts w:ascii="PT Astra Serif" w:hAnsi="PT Astra Serif"/>
          <w:b/>
          <w:sz w:val="24"/>
          <w:szCs w:val="24"/>
        </w:rPr>
        <w:t>МУНИЦИПАЛЬНОГО ОБРАЗОВАНИЯ  ЕПИФАНСКОЕ</w:t>
      </w:r>
    </w:p>
    <w:p w:rsidR="00B530AC" w:rsidRPr="000D2AD8" w:rsidRDefault="00B530AC" w:rsidP="00CD2A57">
      <w:pPr>
        <w:pStyle w:val="a8"/>
        <w:jc w:val="center"/>
        <w:rPr>
          <w:rFonts w:ascii="PT Astra Serif" w:hAnsi="PT Astra Serif"/>
          <w:b/>
          <w:sz w:val="24"/>
          <w:szCs w:val="24"/>
        </w:rPr>
      </w:pPr>
      <w:r w:rsidRPr="000D2AD8">
        <w:rPr>
          <w:rFonts w:ascii="PT Astra Serif" w:hAnsi="PT Astra Serif"/>
          <w:b/>
          <w:sz w:val="24"/>
          <w:szCs w:val="24"/>
        </w:rPr>
        <w:t>КИМОВСКОГО РАЙОНА</w:t>
      </w:r>
    </w:p>
    <w:p w:rsidR="00B530AC" w:rsidRPr="000D2AD8" w:rsidRDefault="00B530AC" w:rsidP="00CD2A57">
      <w:pPr>
        <w:pStyle w:val="a8"/>
        <w:jc w:val="center"/>
        <w:rPr>
          <w:rFonts w:ascii="PT Astra Serif" w:hAnsi="PT Astra Serif"/>
          <w:b/>
          <w:sz w:val="24"/>
          <w:szCs w:val="24"/>
        </w:rPr>
      </w:pPr>
      <w:r w:rsidRPr="000D2AD8">
        <w:rPr>
          <w:rFonts w:ascii="PT Astra Serif" w:hAnsi="PT Astra Serif"/>
          <w:b/>
          <w:sz w:val="24"/>
          <w:szCs w:val="24"/>
        </w:rPr>
        <w:t>2-ГО СОЗЫВА</w:t>
      </w:r>
    </w:p>
    <w:p w:rsidR="00356BF9" w:rsidRPr="000D2AD8" w:rsidRDefault="00356BF9" w:rsidP="00CD2A57">
      <w:pPr>
        <w:pStyle w:val="a8"/>
        <w:jc w:val="center"/>
        <w:rPr>
          <w:rFonts w:ascii="PT Astra Serif" w:hAnsi="PT Astra Serif"/>
          <w:b/>
          <w:sz w:val="24"/>
          <w:szCs w:val="24"/>
        </w:rPr>
      </w:pPr>
    </w:p>
    <w:p w:rsidR="00B530AC" w:rsidRPr="000D2AD8" w:rsidRDefault="00B530AC" w:rsidP="00CD2A57">
      <w:pPr>
        <w:pStyle w:val="a8"/>
        <w:jc w:val="center"/>
        <w:rPr>
          <w:rFonts w:ascii="PT Astra Serif" w:hAnsi="PT Astra Serif"/>
          <w:b/>
          <w:sz w:val="24"/>
          <w:szCs w:val="24"/>
        </w:rPr>
      </w:pPr>
      <w:r w:rsidRPr="000D2AD8">
        <w:rPr>
          <w:rFonts w:ascii="PT Astra Serif" w:hAnsi="PT Astra Serif"/>
          <w:b/>
          <w:sz w:val="24"/>
          <w:szCs w:val="24"/>
        </w:rPr>
        <w:t>РЕШЕНИЕ</w:t>
      </w:r>
    </w:p>
    <w:p w:rsidR="00B530AC" w:rsidRPr="000D2AD8" w:rsidRDefault="00B530AC" w:rsidP="00CD2A57">
      <w:pPr>
        <w:spacing w:line="240" w:lineRule="auto"/>
        <w:rPr>
          <w:rFonts w:ascii="PT Astra Serif" w:hAnsi="PT Astra Serif"/>
          <w:sz w:val="24"/>
          <w:szCs w:val="24"/>
        </w:rPr>
      </w:pPr>
    </w:p>
    <w:p w:rsidR="00B86548" w:rsidRPr="000D2AD8" w:rsidRDefault="00B86548" w:rsidP="00CD2A57">
      <w:pPr>
        <w:spacing w:line="240" w:lineRule="auto"/>
        <w:rPr>
          <w:rFonts w:ascii="PT Astra Serif" w:hAnsi="PT Astra Serif"/>
          <w:sz w:val="24"/>
          <w:szCs w:val="24"/>
        </w:rPr>
      </w:pPr>
    </w:p>
    <w:p w:rsidR="00B530AC" w:rsidRPr="000D2AD8" w:rsidRDefault="00B530AC" w:rsidP="00CD2A57">
      <w:pPr>
        <w:spacing w:line="240" w:lineRule="auto"/>
        <w:rPr>
          <w:rFonts w:ascii="PT Astra Serif" w:hAnsi="PT Astra Serif"/>
          <w:sz w:val="24"/>
          <w:szCs w:val="24"/>
        </w:rPr>
      </w:pPr>
      <w:r w:rsidRPr="000D2AD8">
        <w:rPr>
          <w:rFonts w:ascii="PT Astra Serif" w:hAnsi="PT Astra Serif"/>
          <w:sz w:val="24"/>
          <w:szCs w:val="24"/>
        </w:rPr>
        <w:t>от                                                                                                                                                №</w:t>
      </w:r>
      <w:r w:rsidRPr="000D2AD8">
        <w:rPr>
          <w:rFonts w:ascii="PT Astra Serif" w:hAnsi="PT Astra Serif"/>
          <w:sz w:val="24"/>
          <w:szCs w:val="24"/>
          <w:u w:val="single"/>
        </w:rPr>
        <w:t xml:space="preserve"> </w:t>
      </w:r>
    </w:p>
    <w:p w:rsidR="00B530AC" w:rsidRPr="000D2AD8" w:rsidRDefault="00B530AC" w:rsidP="00CD2A57">
      <w:pPr>
        <w:spacing w:line="240" w:lineRule="auto"/>
        <w:rPr>
          <w:rFonts w:ascii="PT Astra Serif" w:hAnsi="PT Astra Serif"/>
          <w:sz w:val="24"/>
          <w:szCs w:val="24"/>
        </w:rPr>
      </w:pPr>
      <w:r w:rsidRPr="000D2AD8">
        <w:rPr>
          <w:rFonts w:ascii="PT Astra Serif" w:hAnsi="PT Astra Serif"/>
          <w:sz w:val="24"/>
          <w:szCs w:val="24"/>
        </w:rPr>
        <w:tab/>
      </w:r>
      <w:r w:rsidRPr="000D2AD8">
        <w:rPr>
          <w:rFonts w:ascii="PT Astra Serif" w:hAnsi="PT Astra Serif"/>
          <w:sz w:val="24"/>
          <w:szCs w:val="24"/>
        </w:rPr>
        <w:tab/>
        <w:t xml:space="preserve">            </w:t>
      </w:r>
      <w:r w:rsidRPr="000D2AD8">
        <w:rPr>
          <w:rFonts w:ascii="PT Astra Serif" w:hAnsi="PT Astra Serif"/>
          <w:sz w:val="24"/>
          <w:szCs w:val="24"/>
        </w:rPr>
        <w:tab/>
      </w:r>
      <w:r w:rsidRPr="000D2AD8">
        <w:rPr>
          <w:rFonts w:ascii="PT Astra Serif" w:hAnsi="PT Astra Serif"/>
          <w:sz w:val="24"/>
          <w:szCs w:val="24"/>
        </w:rPr>
        <w:tab/>
      </w:r>
      <w:r w:rsidRPr="000D2AD8">
        <w:rPr>
          <w:rFonts w:ascii="PT Astra Serif" w:hAnsi="PT Astra Serif"/>
          <w:sz w:val="24"/>
          <w:szCs w:val="24"/>
        </w:rPr>
        <w:tab/>
      </w:r>
      <w:r w:rsidRPr="000D2AD8">
        <w:rPr>
          <w:rFonts w:ascii="PT Astra Serif" w:hAnsi="PT Astra Serif"/>
          <w:sz w:val="24"/>
          <w:szCs w:val="24"/>
        </w:rPr>
        <w:tab/>
      </w:r>
    </w:p>
    <w:p w:rsidR="00B86548" w:rsidRPr="000D2AD8" w:rsidRDefault="00B86548" w:rsidP="00CD2A57">
      <w:pPr>
        <w:spacing w:line="240" w:lineRule="auto"/>
        <w:rPr>
          <w:rFonts w:ascii="PT Astra Serif" w:hAnsi="PT Astra Serif"/>
          <w:sz w:val="24"/>
          <w:szCs w:val="24"/>
        </w:rPr>
      </w:pPr>
    </w:p>
    <w:p w:rsidR="00B530AC" w:rsidRPr="000D2AD8" w:rsidRDefault="00B530AC" w:rsidP="00CD2A57">
      <w:pPr>
        <w:pStyle w:val="2"/>
        <w:spacing w:after="0" w:line="240" w:lineRule="auto"/>
        <w:ind w:left="0" w:firstLine="709"/>
        <w:jc w:val="center"/>
        <w:rPr>
          <w:rFonts w:ascii="PT Astra Serif" w:hAnsi="PT Astra Serif"/>
          <w:b/>
          <w:bCs/>
          <w:sz w:val="24"/>
          <w:szCs w:val="24"/>
        </w:rPr>
      </w:pPr>
      <w:r w:rsidRPr="000D2AD8">
        <w:rPr>
          <w:rFonts w:ascii="PT Astra Serif" w:hAnsi="PT Astra Serif"/>
          <w:b/>
          <w:bCs/>
          <w:sz w:val="24"/>
          <w:szCs w:val="24"/>
        </w:rPr>
        <w:t>Об утверждении программы комплексного развития систем коммунальной инфраструктуры муниципа</w:t>
      </w:r>
      <w:r w:rsidR="00F576FC" w:rsidRPr="000D2AD8">
        <w:rPr>
          <w:rFonts w:ascii="PT Astra Serif" w:hAnsi="PT Astra Serif"/>
          <w:b/>
          <w:bCs/>
          <w:sz w:val="24"/>
          <w:szCs w:val="24"/>
        </w:rPr>
        <w:t xml:space="preserve">льного образования Епифанское </w:t>
      </w:r>
      <w:r w:rsidRPr="000D2AD8">
        <w:rPr>
          <w:rFonts w:ascii="PT Astra Serif" w:hAnsi="PT Astra Serif"/>
          <w:b/>
          <w:bCs/>
          <w:sz w:val="24"/>
          <w:szCs w:val="24"/>
        </w:rPr>
        <w:t xml:space="preserve"> Кимовского района </w:t>
      </w:r>
    </w:p>
    <w:p w:rsidR="00B530AC" w:rsidRPr="000D2AD8" w:rsidRDefault="00F576FC" w:rsidP="00CD2A57">
      <w:pPr>
        <w:pStyle w:val="2"/>
        <w:spacing w:after="0" w:line="240" w:lineRule="auto"/>
        <w:ind w:left="0" w:firstLine="709"/>
        <w:jc w:val="center"/>
        <w:rPr>
          <w:rFonts w:ascii="PT Astra Serif" w:hAnsi="PT Astra Serif"/>
          <w:b/>
          <w:bCs/>
          <w:sz w:val="24"/>
          <w:szCs w:val="24"/>
        </w:rPr>
      </w:pPr>
      <w:r w:rsidRPr="000D2AD8">
        <w:rPr>
          <w:rFonts w:ascii="PT Astra Serif" w:hAnsi="PT Astra Serif"/>
          <w:b/>
          <w:bCs/>
          <w:sz w:val="24"/>
          <w:szCs w:val="24"/>
        </w:rPr>
        <w:t>на 2021</w:t>
      </w:r>
      <w:r w:rsidR="00B530AC" w:rsidRPr="000D2AD8">
        <w:rPr>
          <w:rFonts w:ascii="PT Astra Serif" w:hAnsi="PT Astra Serif"/>
          <w:b/>
          <w:bCs/>
          <w:sz w:val="24"/>
          <w:szCs w:val="24"/>
        </w:rPr>
        <w:t>-20</w:t>
      </w:r>
      <w:r w:rsidRPr="000D2AD8">
        <w:rPr>
          <w:rFonts w:ascii="PT Astra Serif" w:hAnsi="PT Astra Serif"/>
          <w:b/>
          <w:bCs/>
          <w:sz w:val="24"/>
          <w:szCs w:val="24"/>
        </w:rPr>
        <w:t>31</w:t>
      </w:r>
      <w:r w:rsidR="00B530AC" w:rsidRPr="000D2AD8">
        <w:rPr>
          <w:rFonts w:ascii="PT Astra Serif" w:hAnsi="PT Astra Serif"/>
          <w:b/>
          <w:bCs/>
          <w:sz w:val="24"/>
          <w:szCs w:val="24"/>
        </w:rPr>
        <w:t xml:space="preserve"> годы</w:t>
      </w:r>
    </w:p>
    <w:p w:rsidR="00B530AC" w:rsidRPr="000D2AD8" w:rsidRDefault="00B530AC" w:rsidP="00CD2A57">
      <w:pPr>
        <w:pStyle w:val="2"/>
        <w:spacing w:after="0" w:line="240" w:lineRule="auto"/>
        <w:ind w:left="0" w:firstLine="709"/>
        <w:jc w:val="center"/>
        <w:rPr>
          <w:rFonts w:ascii="PT Astra Serif" w:hAnsi="PT Astra Serif"/>
          <w:b/>
          <w:bCs/>
          <w:sz w:val="24"/>
          <w:szCs w:val="24"/>
        </w:rPr>
      </w:pPr>
    </w:p>
    <w:p w:rsidR="00B530AC" w:rsidRPr="000D2AD8" w:rsidRDefault="00B530AC" w:rsidP="00CD2A57">
      <w:pPr>
        <w:pStyle w:val="2"/>
        <w:spacing w:after="0" w:line="240" w:lineRule="auto"/>
        <w:ind w:left="0" w:firstLine="709"/>
        <w:jc w:val="both"/>
        <w:rPr>
          <w:rFonts w:ascii="PT Astra Serif" w:hAnsi="PT Astra Serif"/>
          <w:sz w:val="24"/>
          <w:szCs w:val="24"/>
        </w:rPr>
      </w:pPr>
      <w:r w:rsidRPr="000D2AD8">
        <w:rPr>
          <w:rFonts w:ascii="PT Astra Serif" w:hAnsi="PT Astra Serif"/>
          <w:sz w:val="24"/>
          <w:szCs w:val="24"/>
        </w:rPr>
        <w:t xml:space="preserve">Руководствуясь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14.06.2013 N 502 «Об утверждении требований к программам комплексного развития систем коммунальной инфраструктуры поселений, городских округов», на основании Устава муниципального образования </w:t>
      </w:r>
      <w:r w:rsidR="00F576FC" w:rsidRPr="000D2AD8">
        <w:rPr>
          <w:rFonts w:ascii="PT Astra Serif" w:hAnsi="PT Astra Serif"/>
          <w:sz w:val="24"/>
          <w:szCs w:val="24"/>
        </w:rPr>
        <w:t xml:space="preserve">Епифанское </w:t>
      </w:r>
      <w:r w:rsidRPr="000D2AD8">
        <w:rPr>
          <w:rFonts w:ascii="PT Astra Serif" w:hAnsi="PT Astra Serif"/>
          <w:sz w:val="24"/>
          <w:szCs w:val="24"/>
        </w:rPr>
        <w:t xml:space="preserve">Кимовского района, Собрание депутатов муниципального образования </w:t>
      </w:r>
      <w:r w:rsidR="00F576FC" w:rsidRPr="000D2AD8">
        <w:rPr>
          <w:rFonts w:ascii="PT Astra Serif" w:hAnsi="PT Astra Serif"/>
          <w:sz w:val="24"/>
          <w:szCs w:val="24"/>
        </w:rPr>
        <w:t xml:space="preserve">Епифанское </w:t>
      </w:r>
      <w:r w:rsidRPr="000D2AD8">
        <w:rPr>
          <w:rFonts w:ascii="PT Astra Serif" w:hAnsi="PT Astra Serif"/>
          <w:sz w:val="24"/>
          <w:szCs w:val="24"/>
        </w:rPr>
        <w:t>Кимовского района РЕШИЛО:</w:t>
      </w:r>
    </w:p>
    <w:p w:rsidR="00B530AC" w:rsidRPr="000D2AD8" w:rsidRDefault="00B530AC" w:rsidP="00CD2A57">
      <w:pPr>
        <w:pStyle w:val="2"/>
        <w:spacing w:after="0" w:line="240" w:lineRule="auto"/>
        <w:ind w:left="0" w:firstLine="709"/>
        <w:jc w:val="both"/>
        <w:rPr>
          <w:rFonts w:ascii="PT Astra Serif" w:hAnsi="PT Astra Serif"/>
          <w:sz w:val="24"/>
          <w:szCs w:val="24"/>
        </w:rPr>
      </w:pPr>
      <w:r w:rsidRPr="000D2AD8">
        <w:rPr>
          <w:rFonts w:ascii="PT Astra Serif" w:hAnsi="PT Astra Serif"/>
          <w:sz w:val="24"/>
          <w:szCs w:val="24"/>
        </w:rPr>
        <w:t>1.Утвердить программу комплексного развития систем коммунальной инфраструктуры муниципального образования Епифанское Кимовского района на 2021-2031 годы, согласно приложению.</w:t>
      </w:r>
    </w:p>
    <w:p w:rsidR="00B530AC" w:rsidRPr="000D2AD8" w:rsidRDefault="00F576FC" w:rsidP="00CD2A57">
      <w:pPr>
        <w:spacing w:line="240" w:lineRule="auto"/>
        <w:ind w:firstLine="709"/>
        <w:jc w:val="both"/>
        <w:rPr>
          <w:rFonts w:ascii="PT Astra Serif" w:hAnsi="PT Astra Serif"/>
          <w:sz w:val="24"/>
          <w:szCs w:val="24"/>
        </w:rPr>
      </w:pPr>
      <w:r w:rsidRPr="000D2AD8">
        <w:rPr>
          <w:rFonts w:ascii="PT Astra Serif" w:hAnsi="PT Astra Serif"/>
          <w:sz w:val="24"/>
          <w:szCs w:val="24"/>
        </w:rPr>
        <w:t>2</w:t>
      </w:r>
      <w:r w:rsidR="00B530AC" w:rsidRPr="000D2AD8">
        <w:rPr>
          <w:rFonts w:ascii="PT Astra Serif" w:hAnsi="PT Astra Serif"/>
          <w:sz w:val="24"/>
          <w:szCs w:val="24"/>
        </w:rPr>
        <w:t>. Настоящее Решение вступает  в силу со дня обнародования.</w:t>
      </w:r>
    </w:p>
    <w:p w:rsidR="00B530AC" w:rsidRPr="000D2AD8" w:rsidRDefault="00B530AC" w:rsidP="00CD2A57">
      <w:pPr>
        <w:pStyle w:val="2"/>
        <w:spacing w:after="0" w:line="240" w:lineRule="auto"/>
        <w:ind w:left="0" w:firstLine="709"/>
        <w:jc w:val="both"/>
        <w:rPr>
          <w:rFonts w:ascii="PT Astra Serif" w:hAnsi="PT Astra Serif"/>
          <w:sz w:val="24"/>
          <w:szCs w:val="24"/>
        </w:rPr>
      </w:pPr>
    </w:p>
    <w:p w:rsidR="00B530AC" w:rsidRPr="000D2AD8" w:rsidRDefault="00B530AC" w:rsidP="00CD2A57">
      <w:pPr>
        <w:pStyle w:val="2"/>
        <w:spacing w:after="0" w:line="240" w:lineRule="auto"/>
        <w:ind w:left="0" w:firstLine="709"/>
        <w:jc w:val="both"/>
        <w:rPr>
          <w:rFonts w:ascii="PT Astra Serif" w:hAnsi="PT Astra Serif"/>
          <w:sz w:val="24"/>
          <w:szCs w:val="24"/>
        </w:rPr>
      </w:pPr>
    </w:p>
    <w:p w:rsidR="00B530AC" w:rsidRPr="000D2AD8" w:rsidRDefault="00B530AC" w:rsidP="00CD2A57">
      <w:pPr>
        <w:pStyle w:val="ConsPlusNormal"/>
        <w:ind w:firstLine="709"/>
        <w:jc w:val="both"/>
        <w:rPr>
          <w:rFonts w:ascii="PT Astra Serif" w:hAnsi="PT Astra Serif" w:cs="Times New Roman"/>
          <w:sz w:val="24"/>
          <w:szCs w:val="24"/>
        </w:rPr>
      </w:pPr>
    </w:p>
    <w:tbl>
      <w:tblPr>
        <w:tblW w:w="9606" w:type="dxa"/>
        <w:tblLook w:val="04A0" w:firstRow="1" w:lastRow="0" w:firstColumn="1" w:lastColumn="0" w:noHBand="0" w:noVBand="1"/>
      </w:tblPr>
      <w:tblGrid>
        <w:gridCol w:w="4219"/>
        <w:gridCol w:w="5387"/>
      </w:tblGrid>
      <w:tr w:rsidR="00B530AC" w:rsidRPr="000D2AD8" w:rsidTr="009825B6">
        <w:trPr>
          <w:trHeight w:val="1391"/>
        </w:trPr>
        <w:tc>
          <w:tcPr>
            <w:tcW w:w="4219" w:type="dxa"/>
            <w:shd w:val="clear" w:color="auto" w:fill="auto"/>
          </w:tcPr>
          <w:p w:rsidR="00B530AC" w:rsidRPr="000D2AD8" w:rsidRDefault="00B530AC" w:rsidP="00CD2A57">
            <w:pPr>
              <w:spacing w:line="240" w:lineRule="auto"/>
              <w:jc w:val="both"/>
              <w:rPr>
                <w:rFonts w:ascii="PT Astra Serif" w:hAnsi="PT Astra Serif"/>
                <w:sz w:val="24"/>
                <w:szCs w:val="24"/>
              </w:rPr>
            </w:pPr>
            <w:r w:rsidRPr="000D2AD8">
              <w:rPr>
                <w:rFonts w:ascii="PT Astra Serif" w:hAnsi="PT Astra Serif"/>
                <w:b/>
                <w:bCs/>
                <w:snapToGrid w:val="0"/>
                <w:sz w:val="24"/>
                <w:szCs w:val="24"/>
              </w:rPr>
              <w:t xml:space="preserve">Глава муниципального образования Епифанское  Кимовского района                                                                       </w:t>
            </w:r>
          </w:p>
        </w:tc>
        <w:tc>
          <w:tcPr>
            <w:tcW w:w="5387" w:type="dxa"/>
            <w:shd w:val="clear" w:color="auto" w:fill="auto"/>
          </w:tcPr>
          <w:p w:rsidR="00F576FC" w:rsidRPr="000D2AD8" w:rsidRDefault="00F576FC" w:rsidP="00CD2A57">
            <w:pPr>
              <w:pStyle w:val="ConsPlusNormal"/>
              <w:ind w:firstLine="709"/>
              <w:jc w:val="right"/>
              <w:rPr>
                <w:rFonts w:ascii="PT Astra Serif" w:hAnsi="PT Astra Serif" w:cs="Times New Roman"/>
                <w:b/>
                <w:sz w:val="24"/>
                <w:szCs w:val="24"/>
              </w:rPr>
            </w:pPr>
          </w:p>
          <w:p w:rsidR="00B530AC" w:rsidRPr="000D2AD8" w:rsidRDefault="00B530AC" w:rsidP="00CD2A57">
            <w:pPr>
              <w:pStyle w:val="ConsPlusNormal"/>
              <w:ind w:firstLine="709"/>
              <w:jc w:val="right"/>
              <w:rPr>
                <w:rFonts w:ascii="PT Astra Serif" w:hAnsi="PT Astra Serif" w:cs="Times New Roman"/>
                <w:b/>
                <w:sz w:val="24"/>
                <w:szCs w:val="24"/>
              </w:rPr>
            </w:pPr>
            <w:r w:rsidRPr="000D2AD8">
              <w:rPr>
                <w:rFonts w:ascii="PT Astra Serif" w:hAnsi="PT Astra Serif" w:cs="Times New Roman"/>
                <w:b/>
                <w:sz w:val="24"/>
                <w:szCs w:val="24"/>
              </w:rPr>
              <w:t>Н.Д.Алтухова</w:t>
            </w:r>
          </w:p>
        </w:tc>
      </w:tr>
    </w:tbl>
    <w:p w:rsidR="00B530AC" w:rsidRPr="000D2AD8" w:rsidRDefault="00B530AC" w:rsidP="00CD2A57">
      <w:pPr>
        <w:spacing w:line="240" w:lineRule="auto"/>
        <w:ind w:firstLine="709"/>
        <w:rPr>
          <w:rFonts w:ascii="PT Astra Serif" w:hAnsi="PT Astra Serif"/>
          <w:sz w:val="24"/>
          <w:szCs w:val="24"/>
        </w:rPr>
        <w:sectPr w:rsidR="00B530AC" w:rsidRPr="000D2AD8" w:rsidSect="009825B6">
          <w:pgSz w:w="11906" w:h="16838"/>
          <w:pgMar w:top="1134" w:right="850" w:bottom="1134" w:left="1701" w:header="708" w:footer="708" w:gutter="0"/>
          <w:pgNumType w:start="1"/>
          <w:cols w:space="708"/>
          <w:docGrid w:linePitch="360"/>
        </w:sectPr>
      </w:pPr>
    </w:p>
    <w:p w:rsidR="007E4FCB" w:rsidRPr="000D2AD8" w:rsidRDefault="007E4FCB" w:rsidP="00CD2A57">
      <w:pPr>
        <w:autoSpaceDE w:val="0"/>
        <w:autoSpaceDN w:val="0"/>
        <w:adjustRightInd w:val="0"/>
        <w:spacing w:after="120" w:line="240" w:lineRule="auto"/>
        <w:jc w:val="right"/>
        <w:rPr>
          <w:rFonts w:ascii="PT Astra Serif" w:hAnsi="PT Astra Serif" w:cs="Times New Roman"/>
          <w:bCs/>
          <w:sz w:val="24"/>
          <w:szCs w:val="24"/>
        </w:rPr>
      </w:pPr>
      <w:r w:rsidRPr="000D2AD8">
        <w:rPr>
          <w:rFonts w:ascii="PT Astra Serif" w:hAnsi="PT Astra Serif" w:cs="Times New Roman"/>
          <w:bCs/>
          <w:sz w:val="24"/>
          <w:szCs w:val="24"/>
        </w:rPr>
        <w:lastRenderedPageBreak/>
        <w:t xml:space="preserve">Приложение к решению </w:t>
      </w:r>
    </w:p>
    <w:p w:rsidR="007E4FCB" w:rsidRPr="000D2AD8" w:rsidRDefault="007E4FCB" w:rsidP="00CD2A57">
      <w:pPr>
        <w:autoSpaceDE w:val="0"/>
        <w:autoSpaceDN w:val="0"/>
        <w:adjustRightInd w:val="0"/>
        <w:spacing w:after="120" w:line="240" w:lineRule="auto"/>
        <w:jc w:val="right"/>
        <w:rPr>
          <w:rFonts w:ascii="PT Astra Serif" w:hAnsi="PT Astra Serif" w:cs="Times New Roman"/>
          <w:bCs/>
          <w:sz w:val="24"/>
          <w:szCs w:val="24"/>
        </w:rPr>
      </w:pPr>
      <w:r w:rsidRPr="000D2AD8">
        <w:rPr>
          <w:rFonts w:ascii="PT Astra Serif" w:hAnsi="PT Astra Serif" w:cs="Times New Roman"/>
          <w:bCs/>
          <w:sz w:val="24"/>
          <w:szCs w:val="24"/>
        </w:rPr>
        <w:t xml:space="preserve">собрания депутатов </w:t>
      </w:r>
    </w:p>
    <w:p w:rsidR="007E4FCB" w:rsidRPr="000D2AD8" w:rsidRDefault="007E4FCB" w:rsidP="00CD2A57">
      <w:pPr>
        <w:autoSpaceDE w:val="0"/>
        <w:autoSpaceDN w:val="0"/>
        <w:adjustRightInd w:val="0"/>
        <w:spacing w:after="120" w:line="240" w:lineRule="auto"/>
        <w:jc w:val="right"/>
        <w:rPr>
          <w:rFonts w:ascii="PT Astra Serif" w:hAnsi="PT Astra Serif" w:cs="Times New Roman"/>
          <w:bCs/>
          <w:sz w:val="24"/>
          <w:szCs w:val="24"/>
        </w:rPr>
      </w:pPr>
      <w:r w:rsidRPr="000D2AD8">
        <w:rPr>
          <w:rFonts w:ascii="PT Astra Serif" w:hAnsi="PT Astra Serif" w:cs="Times New Roman"/>
          <w:bCs/>
          <w:sz w:val="24"/>
          <w:szCs w:val="24"/>
        </w:rPr>
        <w:t xml:space="preserve">муниципального образования </w:t>
      </w:r>
    </w:p>
    <w:p w:rsidR="007E4FCB" w:rsidRPr="000D2AD8" w:rsidRDefault="007E4FCB" w:rsidP="00CD2A57">
      <w:pPr>
        <w:autoSpaceDE w:val="0"/>
        <w:autoSpaceDN w:val="0"/>
        <w:adjustRightInd w:val="0"/>
        <w:spacing w:after="120" w:line="240" w:lineRule="auto"/>
        <w:jc w:val="right"/>
        <w:rPr>
          <w:rFonts w:ascii="PT Astra Serif" w:hAnsi="PT Astra Serif" w:cs="Times New Roman"/>
          <w:bCs/>
          <w:sz w:val="24"/>
          <w:szCs w:val="24"/>
        </w:rPr>
      </w:pPr>
      <w:r w:rsidRPr="000D2AD8">
        <w:rPr>
          <w:rFonts w:ascii="PT Astra Serif" w:hAnsi="PT Astra Serif" w:cs="Times New Roman"/>
          <w:bCs/>
          <w:sz w:val="24"/>
          <w:szCs w:val="24"/>
        </w:rPr>
        <w:t>Епифанское</w:t>
      </w:r>
      <w:r w:rsidR="00B530AC" w:rsidRPr="000D2AD8">
        <w:rPr>
          <w:rFonts w:ascii="PT Astra Serif" w:hAnsi="PT Astra Serif" w:cs="Times New Roman"/>
          <w:bCs/>
          <w:sz w:val="24"/>
          <w:szCs w:val="24"/>
        </w:rPr>
        <w:t xml:space="preserve"> </w:t>
      </w:r>
      <w:r w:rsidRPr="000D2AD8">
        <w:rPr>
          <w:rFonts w:ascii="PT Astra Serif" w:hAnsi="PT Astra Serif" w:cs="Times New Roman"/>
          <w:bCs/>
          <w:sz w:val="24"/>
          <w:szCs w:val="24"/>
        </w:rPr>
        <w:t xml:space="preserve">Кимовского района </w:t>
      </w:r>
    </w:p>
    <w:p w:rsidR="007E4FCB" w:rsidRPr="000D2AD8" w:rsidRDefault="007E4FCB" w:rsidP="00CD2A57">
      <w:pPr>
        <w:autoSpaceDE w:val="0"/>
        <w:autoSpaceDN w:val="0"/>
        <w:adjustRightInd w:val="0"/>
        <w:spacing w:after="120" w:line="240" w:lineRule="auto"/>
        <w:jc w:val="right"/>
        <w:rPr>
          <w:rFonts w:ascii="PT Astra Serif" w:hAnsi="PT Astra Serif" w:cs="Times New Roman"/>
          <w:bCs/>
          <w:sz w:val="24"/>
          <w:szCs w:val="24"/>
        </w:rPr>
      </w:pPr>
      <w:r w:rsidRPr="000D2AD8">
        <w:rPr>
          <w:rFonts w:ascii="PT Astra Serif" w:hAnsi="PT Astra Serif" w:cs="Times New Roman"/>
          <w:bCs/>
          <w:sz w:val="24"/>
          <w:szCs w:val="24"/>
        </w:rPr>
        <w:t xml:space="preserve">2-го созыва </w:t>
      </w:r>
    </w:p>
    <w:p w:rsidR="007E4FCB" w:rsidRPr="000D2AD8" w:rsidRDefault="007E4FCB" w:rsidP="00CD2A57">
      <w:pPr>
        <w:autoSpaceDE w:val="0"/>
        <w:autoSpaceDN w:val="0"/>
        <w:adjustRightInd w:val="0"/>
        <w:spacing w:after="120" w:line="240" w:lineRule="auto"/>
        <w:jc w:val="right"/>
        <w:rPr>
          <w:rFonts w:ascii="PT Astra Serif" w:hAnsi="PT Astra Serif" w:cs="Times New Roman"/>
          <w:b/>
          <w:bCs/>
          <w:sz w:val="24"/>
          <w:szCs w:val="24"/>
        </w:rPr>
      </w:pPr>
      <w:r w:rsidRPr="000D2AD8">
        <w:rPr>
          <w:rFonts w:ascii="PT Astra Serif" w:hAnsi="PT Astra Serif" w:cs="Times New Roman"/>
          <w:bCs/>
          <w:sz w:val="24"/>
          <w:szCs w:val="24"/>
        </w:rPr>
        <w:t xml:space="preserve">от </w:t>
      </w:r>
      <w:r w:rsidR="00B530AC" w:rsidRPr="000D2AD8">
        <w:rPr>
          <w:rFonts w:ascii="PT Astra Serif" w:hAnsi="PT Astra Serif" w:cs="Times New Roman"/>
          <w:bCs/>
          <w:sz w:val="24"/>
          <w:szCs w:val="24"/>
        </w:rPr>
        <w:t xml:space="preserve">             </w:t>
      </w:r>
      <w:r w:rsidRPr="000D2AD8">
        <w:rPr>
          <w:rFonts w:ascii="PT Astra Serif" w:hAnsi="PT Astra Serif" w:cs="Times New Roman"/>
          <w:bCs/>
          <w:sz w:val="24"/>
          <w:szCs w:val="24"/>
        </w:rPr>
        <w:t>№</w:t>
      </w:r>
    </w:p>
    <w:p w:rsidR="007E4FCB" w:rsidRPr="000D2AD8" w:rsidRDefault="007E4FCB" w:rsidP="00CD2A57">
      <w:pPr>
        <w:autoSpaceDE w:val="0"/>
        <w:autoSpaceDN w:val="0"/>
        <w:adjustRightInd w:val="0"/>
        <w:spacing w:after="120" w:line="240" w:lineRule="auto"/>
        <w:jc w:val="center"/>
        <w:rPr>
          <w:rFonts w:ascii="PT Astra Serif" w:hAnsi="PT Astra Serif" w:cs="Calibri"/>
          <w:b/>
          <w:bCs/>
          <w:sz w:val="24"/>
          <w:szCs w:val="24"/>
        </w:rPr>
      </w:pPr>
    </w:p>
    <w:p w:rsidR="007E4FCB" w:rsidRPr="000D2AD8" w:rsidRDefault="007E4FCB" w:rsidP="00CD2A57">
      <w:pPr>
        <w:autoSpaceDE w:val="0"/>
        <w:autoSpaceDN w:val="0"/>
        <w:adjustRightInd w:val="0"/>
        <w:spacing w:after="120" w:line="240" w:lineRule="auto"/>
        <w:jc w:val="center"/>
        <w:rPr>
          <w:rFonts w:ascii="PT Astra Serif" w:hAnsi="PT Astra Serif" w:cs="Calibri"/>
          <w:b/>
          <w:bCs/>
          <w:sz w:val="24"/>
          <w:szCs w:val="24"/>
        </w:rPr>
      </w:pPr>
    </w:p>
    <w:p w:rsidR="007E4FCB" w:rsidRPr="000D2AD8" w:rsidRDefault="007E4FCB" w:rsidP="00CD2A57">
      <w:pPr>
        <w:autoSpaceDE w:val="0"/>
        <w:autoSpaceDN w:val="0"/>
        <w:adjustRightInd w:val="0"/>
        <w:spacing w:after="120" w:line="240" w:lineRule="auto"/>
        <w:jc w:val="center"/>
        <w:rPr>
          <w:rFonts w:ascii="PT Astra Serif" w:hAnsi="PT Astra Serif" w:cs="Calibri"/>
          <w:b/>
          <w:bCs/>
          <w:sz w:val="24"/>
          <w:szCs w:val="24"/>
        </w:rPr>
      </w:pPr>
    </w:p>
    <w:p w:rsidR="007E4FCB" w:rsidRPr="000D2AD8" w:rsidRDefault="007E4FCB" w:rsidP="00CD2A57">
      <w:pPr>
        <w:autoSpaceDE w:val="0"/>
        <w:autoSpaceDN w:val="0"/>
        <w:adjustRightInd w:val="0"/>
        <w:spacing w:after="120" w:line="240" w:lineRule="auto"/>
        <w:jc w:val="center"/>
        <w:rPr>
          <w:rFonts w:ascii="PT Astra Serif" w:hAnsi="PT Astra Serif" w:cs="Calibri"/>
          <w:b/>
          <w:bCs/>
          <w:sz w:val="24"/>
          <w:szCs w:val="24"/>
        </w:rPr>
      </w:pPr>
    </w:p>
    <w:p w:rsidR="007E4FCB" w:rsidRPr="000D2AD8" w:rsidRDefault="007E4FCB" w:rsidP="00CD2A57">
      <w:pPr>
        <w:autoSpaceDE w:val="0"/>
        <w:autoSpaceDN w:val="0"/>
        <w:adjustRightInd w:val="0"/>
        <w:spacing w:after="120" w:line="240" w:lineRule="auto"/>
        <w:jc w:val="center"/>
        <w:rPr>
          <w:rFonts w:ascii="PT Astra Serif" w:hAnsi="PT Astra Serif" w:cs="Calibri"/>
          <w:b/>
          <w:bCs/>
          <w:sz w:val="24"/>
          <w:szCs w:val="24"/>
        </w:rPr>
      </w:pPr>
      <w:r w:rsidRPr="000D2AD8">
        <w:rPr>
          <w:rFonts w:ascii="PT Astra Serif" w:hAnsi="PT Astra Serif" w:cs="Times New Roman CYR"/>
          <w:b/>
          <w:sz w:val="24"/>
          <w:szCs w:val="24"/>
        </w:rPr>
        <w:t>Программа комплексного развития коммунальной инфраструктуры муниципального образования Епифанское</w:t>
      </w:r>
      <w:r w:rsidR="004A3361" w:rsidRPr="000D2AD8">
        <w:rPr>
          <w:rFonts w:ascii="PT Astra Serif" w:hAnsi="PT Astra Serif" w:cs="Times New Roman CYR"/>
          <w:b/>
          <w:sz w:val="24"/>
          <w:szCs w:val="24"/>
        </w:rPr>
        <w:t xml:space="preserve"> </w:t>
      </w:r>
      <w:r w:rsidRPr="000D2AD8">
        <w:rPr>
          <w:rFonts w:ascii="PT Astra Serif" w:hAnsi="PT Astra Serif" w:cs="Times New Roman CYR"/>
          <w:b/>
          <w:sz w:val="24"/>
          <w:szCs w:val="24"/>
        </w:rPr>
        <w:t xml:space="preserve">Кимовского района на </w:t>
      </w:r>
      <w:r w:rsidR="00B1409C" w:rsidRPr="000D2AD8">
        <w:rPr>
          <w:rFonts w:ascii="PT Astra Serif" w:hAnsi="PT Astra Serif" w:cs="Times New Roman CYR"/>
          <w:b/>
          <w:sz w:val="24"/>
          <w:szCs w:val="24"/>
        </w:rPr>
        <w:t xml:space="preserve">период с </w:t>
      </w:r>
      <w:r w:rsidRPr="000D2AD8">
        <w:rPr>
          <w:rFonts w:ascii="PT Astra Serif" w:hAnsi="PT Astra Serif" w:cs="Times New Roman CYR"/>
          <w:b/>
          <w:sz w:val="24"/>
          <w:szCs w:val="24"/>
        </w:rPr>
        <w:t>20</w:t>
      </w:r>
      <w:r w:rsidR="00606CEB" w:rsidRPr="000D2AD8">
        <w:rPr>
          <w:rFonts w:ascii="PT Astra Serif" w:hAnsi="PT Astra Serif" w:cs="Times New Roman CYR"/>
          <w:b/>
          <w:sz w:val="24"/>
          <w:szCs w:val="24"/>
        </w:rPr>
        <w:t>2</w:t>
      </w:r>
      <w:r w:rsidRPr="000D2AD8">
        <w:rPr>
          <w:rFonts w:ascii="PT Astra Serif" w:hAnsi="PT Astra Serif" w:cs="Times New Roman CYR"/>
          <w:b/>
          <w:sz w:val="24"/>
          <w:szCs w:val="24"/>
        </w:rPr>
        <w:t>1</w:t>
      </w:r>
      <w:r w:rsidR="00B1409C" w:rsidRPr="000D2AD8">
        <w:rPr>
          <w:rFonts w:ascii="PT Astra Serif" w:hAnsi="PT Astra Serif" w:cs="Times New Roman CYR"/>
          <w:b/>
          <w:sz w:val="24"/>
          <w:szCs w:val="24"/>
        </w:rPr>
        <w:t xml:space="preserve"> по </w:t>
      </w:r>
      <w:r w:rsidRPr="000D2AD8">
        <w:rPr>
          <w:rFonts w:ascii="PT Astra Serif" w:hAnsi="PT Astra Serif" w:cs="Times New Roman CYR"/>
          <w:b/>
          <w:sz w:val="24"/>
          <w:szCs w:val="24"/>
        </w:rPr>
        <w:t>20</w:t>
      </w:r>
      <w:r w:rsidR="00294CC5" w:rsidRPr="000D2AD8">
        <w:rPr>
          <w:rFonts w:ascii="PT Astra Serif" w:hAnsi="PT Astra Serif" w:cs="Times New Roman CYR"/>
          <w:b/>
          <w:sz w:val="24"/>
          <w:szCs w:val="24"/>
        </w:rPr>
        <w:t>31</w:t>
      </w:r>
      <w:r w:rsidRPr="000D2AD8">
        <w:rPr>
          <w:rFonts w:ascii="PT Astra Serif" w:hAnsi="PT Astra Serif" w:cs="Times New Roman CYR"/>
          <w:b/>
          <w:sz w:val="24"/>
          <w:szCs w:val="24"/>
        </w:rPr>
        <w:t xml:space="preserve"> годы</w:t>
      </w:r>
    </w:p>
    <w:p w:rsidR="007E4FCB" w:rsidRPr="000D2AD8" w:rsidRDefault="007E4FCB" w:rsidP="00CD2A57">
      <w:pPr>
        <w:autoSpaceDE w:val="0"/>
        <w:autoSpaceDN w:val="0"/>
        <w:adjustRightInd w:val="0"/>
        <w:spacing w:after="120" w:line="240" w:lineRule="auto"/>
        <w:jc w:val="center"/>
        <w:rPr>
          <w:rFonts w:ascii="PT Astra Serif" w:hAnsi="PT Astra Serif" w:cs="Calibri"/>
          <w:b/>
          <w:bCs/>
          <w:sz w:val="24"/>
          <w:szCs w:val="24"/>
        </w:rPr>
      </w:pPr>
    </w:p>
    <w:p w:rsidR="007E4FCB" w:rsidRPr="000D2AD8" w:rsidRDefault="007E4FCB" w:rsidP="00CD2A57">
      <w:pPr>
        <w:autoSpaceDE w:val="0"/>
        <w:autoSpaceDN w:val="0"/>
        <w:adjustRightInd w:val="0"/>
        <w:spacing w:after="120" w:line="240" w:lineRule="auto"/>
        <w:jc w:val="center"/>
        <w:rPr>
          <w:rFonts w:ascii="PT Astra Serif" w:hAnsi="PT Astra Serif" w:cs="Calibri"/>
          <w:b/>
          <w:bCs/>
          <w:sz w:val="24"/>
          <w:szCs w:val="24"/>
        </w:rPr>
      </w:pPr>
    </w:p>
    <w:p w:rsidR="007E4FCB" w:rsidRPr="000D2AD8" w:rsidRDefault="007E4FCB" w:rsidP="00CD2A57">
      <w:pPr>
        <w:autoSpaceDE w:val="0"/>
        <w:autoSpaceDN w:val="0"/>
        <w:adjustRightInd w:val="0"/>
        <w:spacing w:after="120" w:line="240" w:lineRule="auto"/>
        <w:jc w:val="center"/>
        <w:rPr>
          <w:rFonts w:ascii="PT Astra Serif" w:hAnsi="PT Astra Serif" w:cs="Calibri"/>
          <w:b/>
          <w:bCs/>
          <w:sz w:val="24"/>
          <w:szCs w:val="24"/>
        </w:rPr>
      </w:pPr>
    </w:p>
    <w:p w:rsidR="007E4FCB" w:rsidRPr="000D2AD8" w:rsidRDefault="007E4FCB" w:rsidP="00CD2A57">
      <w:pPr>
        <w:autoSpaceDE w:val="0"/>
        <w:autoSpaceDN w:val="0"/>
        <w:adjustRightInd w:val="0"/>
        <w:spacing w:after="120" w:line="240" w:lineRule="auto"/>
        <w:jc w:val="center"/>
        <w:rPr>
          <w:rFonts w:ascii="PT Astra Serif" w:hAnsi="PT Astra Serif" w:cs="Calibri"/>
          <w:b/>
          <w:bCs/>
          <w:sz w:val="24"/>
          <w:szCs w:val="24"/>
        </w:rPr>
      </w:pPr>
    </w:p>
    <w:p w:rsidR="007E4FCB" w:rsidRPr="000D2AD8" w:rsidRDefault="007E4FCB" w:rsidP="00CD2A57">
      <w:pPr>
        <w:autoSpaceDE w:val="0"/>
        <w:autoSpaceDN w:val="0"/>
        <w:adjustRightInd w:val="0"/>
        <w:spacing w:after="120" w:line="240" w:lineRule="auto"/>
        <w:jc w:val="center"/>
        <w:rPr>
          <w:rFonts w:ascii="PT Astra Serif" w:hAnsi="PT Astra Serif" w:cs="Calibri"/>
          <w:b/>
          <w:bCs/>
          <w:sz w:val="24"/>
          <w:szCs w:val="24"/>
        </w:rPr>
      </w:pPr>
    </w:p>
    <w:p w:rsidR="007E4FCB" w:rsidRPr="000D2AD8" w:rsidRDefault="007E4FCB" w:rsidP="00CD2A57">
      <w:pPr>
        <w:autoSpaceDE w:val="0"/>
        <w:autoSpaceDN w:val="0"/>
        <w:adjustRightInd w:val="0"/>
        <w:spacing w:after="120" w:line="240" w:lineRule="auto"/>
        <w:jc w:val="center"/>
        <w:rPr>
          <w:rFonts w:ascii="PT Astra Serif" w:hAnsi="PT Astra Serif" w:cs="Calibri"/>
          <w:b/>
          <w:bCs/>
          <w:sz w:val="24"/>
          <w:szCs w:val="24"/>
        </w:rPr>
      </w:pPr>
    </w:p>
    <w:p w:rsidR="007E4FCB" w:rsidRPr="000D2AD8" w:rsidRDefault="007E4FCB" w:rsidP="00CD2A57">
      <w:pPr>
        <w:autoSpaceDE w:val="0"/>
        <w:autoSpaceDN w:val="0"/>
        <w:adjustRightInd w:val="0"/>
        <w:spacing w:after="120" w:line="240" w:lineRule="auto"/>
        <w:jc w:val="center"/>
        <w:rPr>
          <w:rFonts w:ascii="PT Astra Serif" w:hAnsi="PT Astra Serif" w:cs="Calibri"/>
          <w:b/>
          <w:bCs/>
          <w:sz w:val="24"/>
          <w:szCs w:val="24"/>
        </w:rPr>
      </w:pPr>
    </w:p>
    <w:p w:rsidR="007E4FCB" w:rsidRPr="000D2AD8" w:rsidRDefault="007E4FCB" w:rsidP="00CD2A57">
      <w:pPr>
        <w:autoSpaceDE w:val="0"/>
        <w:autoSpaceDN w:val="0"/>
        <w:adjustRightInd w:val="0"/>
        <w:spacing w:after="120" w:line="240" w:lineRule="auto"/>
        <w:jc w:val="center"/>
        <w:rPr>
          <w:rFonts w:ascii="PT Astra Serif" w:hAnsi="PT Astra Serif" w:cs="Calibri"/>
          <w:b/>
          <w:bCs/>
          <w:sz w:val="24"/>
          <w:szCs w:val="24"/>
        </w:rPr>
      </w:pPr>
    </w:p>
    <w:p w:rsidR="007E4FCB" w:rsidRPr="000D2AD8" w:rsidRDefault="007E4FCB" w:rsidP="00CD2A57">
      <w:pPr>
        <w:autoSpaceDE w:val="0"/>
        <w:autoSpaceDN w:val="0"/>
        <w:adjustRightInd w:val="0"/>
        <w:spacing w:after="120" w:line="240" w:lineRule="auto"/>
        <w:jc w:val="center"/>
        <w:rPr>
          <w:rFonts w:ascii="PT Astra Serif" w:hAnsi="PT Astra Serif" w:cs="Calibri"/>
          <w:b/>
          <w:bCs/>
          <w:sz w:val="24"/>
          <w:szCs w:val="24"/>
        </w:rPr>
      </w:pPr>
    </w:p>
    <w:p w:rsidR="007E4FCB" w:rsidRPr="000D2AD8" w:rsidRDefault="007E4FCB" w:rsidP="00CD2A57">
      <w:pPr>
        <w:autoSpaceDE w:val="0"/>
        <w:autoSpaceDN w:val="0"/>
        <w:adjustRightInd w:val="0"/>
        <w:spacing w:after="120" w:line="240" w:lineRule="auto"/>
        <w:jc w:val="center"/>
        <w:rPr>
          <w:rFonts w:ascii="PT Astra Serif" w:hAnsi="PT Astra Serif" w:cs="Calibri"/>
          <w:b/>
          <w:bCs/>
          <w:sz w:val="24"/>
          <w:szCs w:val="24"/>
        </w:rPr>
      </w:pPr>
    </w:p>
    <w:p w:rsidR="007E4FCB" w:rsidRPr="000D2AD8" w:rsidRDefault="007E4FCB" w:rsidP="00CD2A57">
      <w:pPr>
        <w:autoSpaceDE w:val="0"/>
        <w:autoSpaceDN w:val="0"/>
        <w:adjustRightInd w:val="0"/>
        <w:spacing w:after="120" w:line="240" w:lineRule="auto"/>
        <w:jc w:val="center"/>
        <w:rPr>
          <w:rFonts w:ascii="PT Astra Serif" w:hAnsi="PT Astra Serif" w:cs="Calibri"/>
          <w:b/>
          <w:bCs/>
          <w:sz w:val="24"/>
          <w:szCs w:val="24"/>
        </w:rPr>
      </w:pPr>
    </w:p>
    <w:p w:rsidR="007E4FCB" w:rsidRPr="000D2AD8" w:rsidRDefault="007E4FCB" w:rsidP="00CD2A57">
      <w:pPr>
        <w:autoSpaceDE w:val="0"/>
        <w:autoSpaceDN w:val="0"/>
        <w:adjustRightInd w:val="0"/>
        <w:spacing w:after="120" w:line="240" w:lineRule="auto"/>
        <w:jc w:val="center"/>
        <w:rPr>
          <w:rFonts w:ascii="PT Astra Serif" w:hAnsi="PT Astra Serif" w:cs="Calibri"/>
          <w:b/>
          <w:bCs/>
          <w:sz w:val="24"/>
          <w:szCs w:val="24"/>
        </w:rPr>
      </w:pPr>
    </w:p>
    <w:p w:rsidR="007E4FCB" w:rsidRPr="000D2AD8" w:rsidRDefault="007E4FCB" w:rsidP="00CD2A57">
      <w:pPr>
        <w:autoSpaceDE w:val="0"/>
        <w:autoSpaceDN w:val="0"/>
        <w:adjustRightInd w:val="0"/>
        <w:spacing w:after="120" w:line="240" w:lineRule="auto"/>
        <w:jc w:val="center"/>
        <w:rPr>
          <w:rFonts w:ascii="PT Astra Serif" w:hAnsi="PT Astra Serif" w:cs="Calibri"/>
          <w:b/>
          <w:bCs/>
          <w:sz w:val="24"/>
          <w:szCs w:val="24"/>
        </w:rPr>
      </w:pPr>
    </w:p>
    <w:p w:rsidR="007E4FCB" w:rsidRPr="000D2AD8" w:rsidRDefault="007E4FCB" w:rsidP="00CD2A57">
      <w:pPr>
        <w:autoSpaceDE w:val="0"/>
        <w:autoSpaceDN w:val="0"/>
        <w:adjustRightInd w:val="0"/>
        <w:spacing w:after="120" w:line="240" w:lineRule="auto"/>
        <w:jc w:val="center"/>
        <w:rPr>
          <w:rFonts w:ascii="PT Astra Serif" w:hAnsi="PT Astra Serif" w:cs="Calibri"/>
          <w:b/>
          <w:bCs/>
          <w:sz w:val="24"/>
          <w:szCs w:val="24"/>
        </w:rPr>
      </w:pPr>
    </w:p>
    <w:p w:rsidR="00594922" w:rsidRPr="000D2AD8" w:rsidRDefault="00594922" w:rsidP="00CD2A57">
      <w:pPr>
        <w:autoSpaceDE w:val="0"/>
        <w:autoSpaceDN w:val="0"/>
        <w:adjustRightInd w:val="0"/>
        <w:spacing w:after="120" w:line="240" w:lineRule="auto"/>
        <w:jc w:val="center"/>
        <w:rPr>
          <w:rFonts w:ascii="PT Astra Serif" w:hAnsi="PT Astra Serif" w:cs="Calibri"/>
          <w:b/>
          <w:bCs/>
          <w:sz w:val="24"/>
          <w:szCs w:val="24"/>
        </w:rPr>
      </w:pPr>
    </w:p>
    <w:p w:rsidR="00594922" w:rsidRPr="000D2AD8" w:rsidRDefault="00594922" w:rsidP="00CD2A57">
      <w:pPr>
        <w:autoSpaceDE w:val="0"/>
        <w:autoSpaceDN w:val="0"/>
        <w:adjustRightInd w:val="0"/>
        <w:spacing w:after="120" w:line="240" w:lineRule="auto"/>
        <w:jc w:val="center"/>
        <w:rPr>
          <w:rFonts w:ascii="PT Astra Serif" w:hAnsi="PT Astra Serif" w:cs="Calibri"/>
          <w:b/>
          <w:bCs/>
          <w:sz w:val="24"/>
          <w:szCs w:val="24"/>
        </w:rPr>
      </w:pPr>
    </w:p>
    <w:p w:rsidR="00594922" w:rsidRPr="000D2AD8" w:rsidRDefault="00594922" w:rsidP="00CD2A57">
      <w:pPr>
        <w:autoSpaceDE w:val="0"/>
        <w:autoSpaceDN w:val="0"/>
        <w:adjustRightInd w:val="0"/>
        <w:spacing w:after="120" w:line="240" w:lineRule="auto"/>
        <w:jc w:val="center"/>
        <w:rPr>
          <w:rFonts w:ascii="PT Astra Serif" w:hAnsi="PT Astra Serif" w:cs="Calibri"/>
          <w:b/>
          <w:bCs/>
          <w:sz w:val="24"/>
          <w:szCs w:val="24"/>
        </w:rPr>
      </w:pPr>
    </w:p>
    <w:p w:rsidR="00594922" w:rsidRPr="000D2AD8" w:rsidRDefault="00594922" w:rsidP="00CD2A57">
      <w:pPr>
        <w:autoSpaceDE w:val="0"/>
        <w:autoSpaceDN w:val="0"/>
        <w:adjustRightInd w:val="0"/>
        <w:spacing w:after="120" w:line="240" w:lineRule="auto"/>
        <w:jc w:val="center"/>
        <w:rPr>
          <w:rFonts w:ascii="PT Astra Serif" w:hAnsi="PT Astra Serif" w:cs="Calibri"/>
          <w:b/>
          <w:bCs/>
          <w:sz w:val="24"/>
          <w:szCs w:val="24"/>
        </w:rPr>
      </w:pPr>
    </w:p>
    <w:p w:rsidR="00594922" w:rsidRPr="000D2AD8" w:rsidRDefault="00594922" w:rsidP="00CD2A57">
      <w:pPr>
        <w:autoSpaceDE w:val="0"/>
        <w:autoSpaceDN w:val="0"/>
        <w:adjustRightInd w:val="0"/>
        <w:spacing w:after="120" w:line="240" w:lineRule="auto"/>
        <w:jc w:val="center"/>
        <w:rPr>
          <w:rFonts w:ascii="PT Astra Serif" w:hAnsi="PT Astra Serif" w:cs="Calibri"/>
          <w:b/>
          <w:bCs/>
          <w:sz w:val="24"/>
          <w:szCs w:val="24"/>
        </w:rPr>
      </w:pPr>
    </w:p>
    <w:p w:rsidR="00594922" w:rsidRPr="000D2AD8" w:rsidRDefault="00594922" w:rsidP="00CD2A57">
      <w:pPr>
        <w:autoSpaceDE w:val="0"/>
        <w:autoSpaceDN w:val="0"/>
        <w:adjustRightInd w:val="0"/>
        <w:spacing w:after="120" w:line="240" w:lineRule="auto"/>
        <w:jc w:val="center"/>
        <w:rPr>
          <w:rFonts w:ascii="PT Astra Serif" w:hAnsi="PT Astra Serif" w:cs="Calibri"/>
          <w:b/>
          <w:bCs/>
          <w:sz w:val="24"/>
          <w:szCs w:val="24"/>
        </w:rPr>
      </w:pPr>
    </w:p>
    <w:p w:rsidR="00594922" w:rsidRPr="000D2AD8" w:rsidRDefault="00594922" w:rsidP="00CD2A57">
      <w:pPr>
        <w:autoSpaceDE w:val="0"/>
        <w:autoSpaceDN w:val="0"/>
        <w:adjustRightInd w:val="0"/>
        <w:spacing w:after="120" w:line="240" w:lineRule="auto"/>
        <w:jc w:val="center"/>
        <w:rPr>
          <w:rFonts w:ascii="PT Astra Serif" w:hAnsi="PT Astra Serif" w:cs="Calibri"/>
          <w:b/>
          <w:bCs/>
          <w:sz w:val="24"/>
          <w:szCs w:val="24"/>
        </w:rPr>
      </w:pPr>
    </w:p>
    <w:p w:rsidR="00594922" w:rsidRPr="000D2AD8" w:rsidRDefault="00594922" w:rsidP="00CD2A57">
      <w:pPr>
        <w:autoSpaceDE w:val="0"/>
        <w:autoSpaceDN w:val="0"/>
        <w:adjustRightInd w:val="0"/>
        <w:spacing w:after="120" w:line="240" w:lineRule="auto"/>
        <w:jc w:val="center"/>
        <w:rPr>
          <w:rFonts w:ascii="PT Astra Serif" w:hAnsi="PT Astra Serif" w:cs="Calibri"/>
          <w:b/>
          <w:bCs/>
          <w:sz w:val="24"/>
          <w:szCs w:val="24"/>
        </w:rPr>
      </w:pPr>
    </w:p>
    <w:p w:rsidR="00B108E9" w:rsidRPr="000D2AD8" w:rsidRDefault="007E4FCB" w:rsidP="00CD2A57">
      <w:pPr>
        <w:autoSpaceDE w:val="0"/>
        <w:autoSpaceDN w:val="0"/>
        <w:adjustRightInd w:val="0"/>
        <w:spacing w:after="120" w:line="240" w:lineRule="auto"/>
        <w:jc w:val="center"/>
        <w:rPr>
          <w:rFonts w:ascii="PT Astra Serif" w:hAnsi="PT Astra Serif" w:cs="Calibri"/>
          <w:b/>
          <w:bCs/>
          <w:sz w:val="24"/>
          <w:szCs w:val="24"/>
        </w:rPr>
      </w:pPr>
      <w:r w:rsidRPr="000D2AD8">
        <w:rPr>
          <w:rFonts w:ascii="PT Astra Serif" w:hAnsi="PT Astra Serif" w:cs="Calibri"/>
          <w:b/>
          <w:bCs/>
          <w:sz w:val="24"/>
          <w:szCs w:val="24"/>
        </w:rPr>
        <w:t>20</w:t>
      </w:r>
      <w:r w:rsidR="00F576FC" w:rsidRPr="000D2AD8">
        <w:rPr>
          <w:rFonts w:ascii="PT Astra Serif" w:hAnsi="PT Astra Serif" w:cs="Calibri"/>
          <w:b/>
          <w:bCs/>
          <w:sz w:val="24"/>
          <w:szCs w:val="24"/>
        </w:rPr>
        <w:t>21</w:t>
      </w:r>
      <w:r w:rsidRPr="000D2AD8">
        <w:rPr>
          <w:rFonts w:ascii="PT Astra Serif" w:hAnsi="PT Astra Serif" w:cs="Calibri"/>
          <w:b/>
          <w:bCs/>
          <w:sz w:val="24"/>
          <w:szCs w:val="24"/>
        </w:rPr>
        <w:t>г.</w:t>
      </w:r>
      <w:r w:rsidR="002D4C6D">
        <w:rPr>
          <w:rFonts w:ascii="PT Astra Serif" w:hAnsi="PT Astra Serif"/>
          <w:noProof/>
          <w:sz w:val="24"/>
          <w:szCs w:val="24"/>
        </w:rPr>
        <mc:AlternateContent>
          <mc:Choice Requires="wps">
            <w:drawing>
              <wp:anchor distT="0" distB="0" distL="114300" distR="114300" simplePos="0" relativeHeight="251657728" behindDoc="1" locked="0" layoutInCell="1" allowOverlap="1">
                <wp:simplePos x="0" y="0"/>
                <wp:positionH relativeFrom="column">
                  <wp:posOffset>3460115</wp:posOffset>
                </wp:positionH>
                <wp:positionV relativeFrom="paragraph">
                  <wp:posOffset>122555</wp:posOffset>
                </wp:positionV>
                <wp:extent cx="2600325" cy="1622425"/>
                <wp:effectExtent l="6350" t="13335" r="12700" b="1206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62242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4FF0A" id="Rectangle 6" o:spid="_x0000_s1026" style="position:absolute;margin-left:272.45pt;margin-top:9.65pt;width:204.75pt;height:12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" strokecolor="white [3212]"/>
            </w:pict>
          </mc:Fallback>
        </mc:AlternateContent>
      </w:r>
    </w:p>
    <w:p w:rsidR="00FA6152" w:rsidRDefault="00FA6152" w:rsidP="00CD2A57">
      <w:pPr>
        <w:autoSpaceDE w:val="0"/>
        <w:autoSpaceDN w:val="0"/>
        <w:adjustRightInd w:val="0"/>
        <w:spacing w:after="120" w:line="240" w:lineRule="auto"/>
        <w:jc w:val="center"/>
        <w:rPr>
          <w:rFonts w:ascii="PT Astra Serif" w:hAnsi="PT Astra Serif" w:cs="Times New Roman"/>
          <w:b/>
          <w:bCs/>
          <w:sz w:val="24"/>
          <w:szCs w:val="24"/>
        </w:rPr>
      </w:pPr>
    </w:p>
    <w:p w:rsidR="00744B83" w:rsidRPr="000D2AD8" w:rsidRDefault="00744B83" w:rsidP="00CD2A57">
      <w:pPr>
        <w:autoSpaceDE w:val="0"/>
        <w:autoSpaceDN w:val="0"/>
        <w:adjustRightInd w:val="0"/>
        <w:spacing w:after="120" w:line="240" w:lineRule="auto"/>
        <w:jc w:val="center"/>
        <w:rPr>
          <w:rFonts w:ascii="PT Astra Serif" w:hAnsi="PT Astra Serif" w:cs="Times New Roman"/>
          <w:b/>
          <w:bCs/>
          <w:sz w:val="24"/>
          <w:szCs w:val="24"/>
        </w:rPr>
      </w:pPr>
    </w:p>
    <w:p w:rsidR="00FA6152" w:rsidRPr="000D2AD8" w:rsidRDefault="00FA6152" w:rsidP="00CD2A57">
      <w:pPr>
        <w:autoSpaceDE w:val="0"/>
        <w:autoSpaceDN w:val="0"/>
        <w:adjustRightInd w:val="0"/>
        <w:spacing w:after="120" w:line="240" w:lineRule="auto"/>
        <w:jc w:val="center"/>
        <w:rPr>
          <w:rFonts w:ascii="PT Astra Serif" w:hAnsi="PT Astra Serif"/>
          <w:b/>
          <w:sz w:val="24"/>
          <w:szCs w:val="24"/>
        </w:rPr>
      </w:pPr>
      <w:r w:rsidRPr="000D2AD8">
        <w:rPr>
          <w:rFonts w:ascii="PT Astra Serif" w:hAnsi="PT Astra Serif"/>
          <w:b/>
          <w:sz w:val="24"/>
          <w:szCs w:val="24"/>
        </w:rPr>
        <w:t xml:space="preserve">ВВЕДЕНИЕ </w:t>
      </w:r>
    </w:p>
    <w:p w:rsidR="00FA6152" w:rsidRPr="000D2AD8" w:rsidRDefault="00FA6152" w:rsidP="00CD2A57">
      <w:pPr>
        <w:autoSpaceDE w:val="0"/>
        <w:autoSpaceDN w:val="0"/>
        <w:adjustRightInd w:val="0"/>
        <w:spacing w:after="0" w:line="240" w:lineRule="auto"/>
        <w:ind w:firstLine="708"/>
        <w:jc w:val="both"/>
        <w:rPr>
          <w:rFonts w:ascii="PT Astra Serif" w:hAnsi="PT Astra Serif"/>
          <w:sz w:val="24"/>
          <w:szCs w:val="24"/>
        </w:rPr>
      </w:pPr>
      <w:r w:rsidRPr="000D2AD8">
        <w:rPr>
          <w:rFonts w:ascii="PT Astra Serif" w:hAnsi="PT Astra Serif"/>
          <w:sz w:val="24"/>
          <w:szCs w:val="24"/>
        </w:rPr>
        <w:t xml:space="preserve">Программа комплексного развития систем коммунальной инфраструктуры </w:t>
      </w:r>
      <w:r w:rsidRPr="000D2AD8">
        <w:rPr>
          <w:rFonts w:ascii="PT Astra Serif" w:hAnsi="PT Astra Serif" w:cs="Times New Roman CYR"/>
          <w:sz w:val="24"/>
          <w:szCs w:val="24"/>
        </w:rPr>
        <w:t>муниципального образования Епифанское Кимовского района Тульской области</w:t>
      </w:r>
      <w:r w:rsidRPr="000D2AD8">
        <w:rPr>
          <w:rFonts w:ascii="PT Astra Serif" w:hAnsi="PT Astra Serif"/>
          <w:sz w:val="24"/>
          <w:szCs w:val="24"/>
        </w:rPr>
        <w:t xml:space="preserve"> на 2021 - 2030 годы (далее - Программа) разработана на основании следующих документов: </w:t>
      </w:r>
    </w:p>
    <w:p w:rsidR="00FA6152" w:rsidRPr="000D2AD8" w:rsidRDefault="00FA6152" w:rsidP="00CD2A57">
      <w:pPr>
        <w:autoSpaceDE w:val="0"/>
        <w:autoSpaceDN w:val="0"/>
        <w:adjustRightInd w:val="0"/>
        <w:spacing w:after="0" w:line="240" w:lineRule="auto"/>
        <w:ind w:firstLine="708"/>
        <w:jc w:val="both"/>
        <w:rPr>
          <w:rFonts w:ascii="PT Astra Serif" w:hAnsi="PT Astra Serif"/>
          <w:sz w:val="24"/>
          <w:szCs w:val="24"/>
        </w:rPr>
      </w:pPr>
      <w:r w:rsidRPr="000D2AD8">
        <w:rPr>
          <w:rFonts w:ascii="PT Astra Serif" w:hAnsi="PT Astra Serif"/>
          <w:sz w:val="24"/>
          <w:szCs w:val="24"/>
        </w:rPr>
        <w:t xml:space="preserve">- Федеральный закон от 06.10.2003 N131-03 "Об общих принципах организации местного самоуправления в Российской Федерации "(редакция от 23.06.2016 г.); </w:t>
      </w:r>
    </w:p>
    <w:p w:rsidR="00FA6152" w:rsidRPr="000D2AD8" w:rsidRDefault="00FA6152" w:rsidP="00CD2A57">
      <w:pPr>
        <w:autoSpaceDE w:val="0"/>
        <w:autoSpaceDN w:val="0"/>
        <w:adjustRightInd w:val="0"/>
        <w:spacing w:after="0" w:line="240" w:lineRule="auto"/>
        <w:ind w:firstLine="708"/>
        <w:jc w:val="both"/>
        <w:rPr>
          <w:rFonts w:ascii="PT Astra Serif" w:hAnsi="PT Astra Serif"/>
          <w:sz w:val="24"/>
          <w:szCs w:val="24"/>
        </w:rPr>
      </w:pPr>
      <w:r w:rsidRPr="000D2AD8">
        <w:rPr>
          <w:rFonts w:ascii="PT Astra Serif" w:hAnsi="PT Astra Serif"/>
          <w:sz w:val="24"/>
          <w:szCs w:val="24"/>
        </w:rPr>
        <w:t xml:space="preserve">- Федеральный закон от 30.12.2004 № 210-ФЗ «Об основах регулирования тарифов организаций коммунального комплекса» (редакция от 04.10.2014 г.); </w:t>
      </w:r>
    </w:p>
    <w:p w:rsidR="00FA6152" w:rsidRPr="000D2AD8" w:rsidRDefault="00FA6152" w:rsidP="00CD2A57">
      <w:pPr>
        <w:autoSpaceDE w:val="0"/>
        <w:autoSpaceDN w:val="0"/>
        <w:adjustRightInd w:val="0"/>
        <w:spacing w:after="0" w:line="240" w:lineRule="auto"/>
        <w:ind w:firstLine="708"/>
        <w:jc w:val="both"/>
        <w:rPr>
          <w:rFonts w:ascii="PT Astra Serif" w:hAnsi="PT Astra Serif"/>
          <w:sz w:val="24"/>
          <w:szCs w:val="24"/>
        </w:rPr>
      </w:pPr>
      <w:r w:rsidRPr="000D2AD8">
        <w:rPr>
          <w:rFonts w:ascii="PT Astra Serif" w:hAnsi="PT Astra Serif"/>
          <w:sz w:val="24"/>
          <w:szCs w:val="24"/>
        </w:rPr>
        <w:t xml:space="preserve">- Генеральный план </w:t>
      </w:r>
      <w:r w:rsidRPr="000D2AD8">
        <w:rPr>
          <w:rFonts w:ascii="PT Astra Serif" w:hAnsi="PT Astra Serif" w:cs="Times New Roman CYR"/>
          <w:sz w:val="24"/>
          <w:szCs w:val="24"/>
        </w:rPr>
        <w:t>муниципального образования Епифанское Кимовского района Тульской области</w:t>
      </w:r>
      <w:r w:rsidRPr="000D2AD8">
        <w:rPr>
          <w:rFonts w:ascii="PT Astra Serif" w:hAnsi="PT Astra Serif"/>
          <w:sz w:val="24"/>
          <w:szCs w:val="24"/>
        </w:rPr>
        <w:t xml:space="preserve">; </w:t>
      </w:r>
    </w:p>
    <w:p w:rsidR="00FA6152" w:rsidRPr="000D2AD8" w:rsidRDefault="00FA6152" w:rsidP="00CD2A57">
      <w:pPr>
        <w:pStyle w:val="a8"/>
        <w:ind w:firstLine="708"/>
        <w:jc w:val="both"/>
        <w:rPr>
          <w:rFonts w:ascii="PT Astra Serif" w:eastAsia="Times New Roman" w:hAnsi="PT Astra Serif"/>
          <w:b/>
          <w:kern w:val="36"/>
          <w:sz w:val="24"/>
          <w:szCs w:val="24"/>
        </w:rPr>
      </w:pPr>
      <w:r w:rsidRPr="000D2AD8">
        <w:rPr>
          <w:rFonts w:ascii="PT Astra Serif" w:hAnsi="PT Astra Serif"/>
          <w:sz w:val="24"/>
          <w:szCs w:val="24"/>
        </w:rPr>
        <w:t xml:space="preserve">- </w:t>
      </w:r>
      <w:r w:rsidRPr="000D2AD8">
        <w:rPr>
          <w:rFonts w:ascii="PT Astra Serif" w:eastAsia="Times New Roman" w:hAnsi="PT Astra Serif"/>
          <w:kern w:val="36"/>
          <w:sz w:val="24"/>
          <w:szCs w:val="24"/>
        </w:rPr>
        <w:t>Постановление Правительства РФ от 14 июня 2013 г. N 502 "Об утверждении требований к программам комплексного развития систем коммунальной инфраструктуры поселений, городских округов»</w:t>
      </w:r>
      <w:r w:rsidRPr="000D2AD8">
        <w:rPr>
          <w:rFonts w:ascii="PT Astra Serif" w:hAnsi="PT Astra Serif"/>
          <w:sz w:val="24"/>
          <w:szCs w:val="24"/>
        </w:rPr>
        <w:t xml:space="preserve">. </w:t>
      </w:r>
    </w:p>
    <w:p w:rsidR="00FA6152" w:rsidRPr="000D2AD8" w:rsidRDefault="00FA6152" w:rsidP="00CD2A57">
      <w:pPr>
        <w:autoSpaceDE w:val="0"/>
        <w:autoSpaceDN w:val="0"/>
        <w:adjustRightInd w:val="0"/>
        <w:spacing w:after="0" w:line="240" w:lineRule="auto"/>
        <w:ind w:firstLine="708"/>
        <w:jc w:val="both"/>
        <w:rPr>
          <w:rFonts w:ascii="PT Astra Serif" w:hAnsi="PT Astra Serif"/>
          <w:sz w:val="24"/>
          <w:szCs w:val="24"/>
        </w:rPr>
      </w:pPr>
      <w:r w:rsidRPr="000D2AD8">
        <w:rPr>
          <w:rFonts w:ascii="PT Astra Serif" w:hAnsi="PT Astra Serif"/>
          <w:sz w:val="24"/>
          <w:szCs w:val="24"/>
        </w:rPr>
        <w:t>Программа определяет основные направления развития коммунальной инфраструктуры, т.е. объектов тепло-, водо-, газо-, электроснабжения, водоотведения, объектов утилизации (захоронения) твердых бытовых отходов в соответствии с потребностями промышленного, жилищного строительства, в целях повышения качества услуг и улучшения экологического состояния города. Основу Программы составляет система программных мероприятий по различным направлениям развития коммунальной инфраструктуры.</w:t>
      </w:r>
    </w:p>
    <w:p w:rsidR="00FA6152" w:rsidRPr="000D2AD8" w:rsidRDefault="00FA6152" w:rsidP="00CD2A57">
      <w:pPr>
        <w:autoSpaceDE w:val="0"/>
        <w:autoSpaceDN w:val="0"/>
        <w:adjustRightInd w:val="0"/>
        <w:spacing w:after="0" w:line="240" w:lineRule="auto"/>
        <w:ind w:firstLine="708"/>
        <w:jc w:val="both"/>
        <w:rPr>
          <w:rFonts w:ascii="PT Astra Serif" w:hAnsi="PT Astra Serif" w:cs="Times New Roman"/>
          <w:b/>
          <w:bCs/>
          <w:sz w:val="24"/>
          <w:szCs w:val="24"/>
        </w:rPr>
      </w:pPr>
      <w:r w:rsidRPr="000D2AD8">
        <w:rPr>
          <w:rFonts w:ascii="PT Astra Serif" w:hAnsi="PT Astra Serif"/>
          <w:sz w:val="24"/>
          <w:szCs w:val="24"/>
        </w:rPr>
        <w:t xml:space="preserve"> Данная Программа ориентирована на устойчивое развитие </w:t>
      </w:r>
      <w:r w:rsidRPr="000D2AD8">
        <w:rPr>
          <w:rFonts w:ascii="PT Astra Serif" w:hAnsi="PT Astra Serif" w:cs="Times New Roman CYR"/>
          <w:sz w:val="24"/>
          <w:szCs w:val="24"/>
        </w:rPr>
        <w:t>муниципального образования Епифанское Кимовского района Тульской области</w:t>
      </w:r>
      <w:r w:rsidRPr="000D2AD8">
        <w:rPr>
          <w:rFonts w:ascii="PT Astra Serif" w:hAnsi="PT Astra Serif"/>
          <w:sz w:val="24"/>
          <w:szCs w:val="24"/>
        </w:rPr>
        <w:t>. Разработка и утверждение данной Программы необходимы для последующей разработки инвестиционных программ организаций коммунального комплекса.</w:t>
      </w:r>
    </w:p>
    <w:p w:rsidR="00FA6152" w:rsidRPr="000D2AD8" w:rsidRDefault="00FA6152" w:rsidP="00CD2A57">
      <w:pPr>
        <w:autoSpaceDE w:val="0"/>
        <w:autoSpaceDN w:val="0"/>
        <w:adjustRightInd w:val="0"/>
        <w:spacing w:after="0" w:line="240" w:lineRule="auto"/>
        <w:jc w:val="center"/>
        <w:rPr>
          <w:rFonts w:ascii="PT Astra Serif" w:hAnsi="PT Astra Serif" w:cs="Times New Roman"/>
          <w:b/>
          <w:bCs/>
          <w:sz w:val="24"/>
          <w:szCs w:val="24"/>
        </w:rPr>
      </w:pPr>
    </w:p>
    <w:p w:rsidR="008A3408" w:rsidRPr="000D2AD8" w:rsidRDefault="00FA6152" w:rsidP="00CD2A57">
      <w:pPr>
        <w:autoSpaceDE w:val="0"/>
        <w:autoSpaceDN w:val="0"/>
        <w:adjustRightInd w:val="0"/>
        <w:spacing w:after="120" w:line="240" w:lineRule="auto"/>
        <w:jc w:val="center"/>
        <w:rPr>
          <w:rFonts w:ascii="PT Astra Serif" w:hAnsi="PT Astra Serif" w:cs="Calibri"/>
          <w:b/>
          <w:bCs/>
          <w:sz w:val="24"/>
          <w:szCs w:val="24"/>
        </w:rPr>
      </w:pPr>
      <w:r w:rsidRPr="000D2AD8">
        <w:rPr>
          <w:rFonts w:ascii="PT Astra Serif" w:hAnsi="PT Astra Serif" w:cs="Times New Roman"/>
          <w:b/>
          <w:bCs/>
          <w:sz w:val="24"/>
          <w:szCs w:val="24"/>
        </w:rPr>
        <w:t>ПАСПОРТ</w:t>
      </w:r>
    </w:p>
    <w:tbl>
      <w:tblPr>
        <w:tblW w:w="0" w:type="auto"/>
        <w:tblInd w:w="109" w:type="dxa"/>
        <w:tblLayout w:type="fixed"/>
        <w:tblLook w:val="0000" w:firstRow="0" w:lastRow="0" w:firstColumn="0" w:lastColumn="0" w:noHBand="0" w:noVBand="0"/>
      </w:tblPr>
      <w:tblGrid>
        <w:gridCol w:w="2519"/>
        <w:gridCol w:w="6840"/>
      </w:tblGrid>
      <w:tr w:rsidR="00966AE3" w:rsidRPr="000D2AD8" w:rsidTr="00F0016D">
        <w:trPr>
          <w:trHeight w:val="711"/>
        </w:trPr>
        <w:tc>
          <w:tcPr>
            <w:tcW w:w="2519" w:type="dxa"/>
            <w:tcBorders>
              <w:top w:val="single" w:sz="4" w:space="0" w:color="00000A"/>
              <w:left w:val="single" w:sz="4" w:space="0" w:color="00000A"/>
              <w:bottom w:val="single" w:sz="4" w:space="0" w:color="00000A"/>
              <w:right w:val="single" w:sz="4" w:space="0" w:color="00000A"/>
            </w:tcBorders>
            <w:shd w:val="clear" w:color="000000" w:fill="FFFFFF"/>
          </w:tcPr>
          <w:p w:rsidR="00966AE3" w:rsidRPr="000D2AD8" w:rsidRDefault="00966AE3" w:rsidP="00CD2A57">
            <w:pPr>
              <w:autoSpaceDE w:val="0"/>
              <w:autoSpaceDN w:val="0"/>
              <w:adjustRightInd w:val="0"/>
              <w:spacing w:after="120" w:line="240" w:lineRule="auto"/>
              <w:rPr>
                <w:rFonts w:ascii="PT Astra Serif" w:hAnsi="PT Astra Serif" w:cs="Calibri"/>
                <w:sz w:val="24"/>
                <w:szCs w:val="24"/>
              </w:rPr>
            </w:pPr>
            <w:r w:rsidRPr="000D2AD8">
              <w:rPr>
                <w:rFonts w:ascii="PT Astra Serif" w:hAnsi="PT Astra Serif" w:cs="Times New Roman CYR"/>
                <w:color w:val="00000A"/>
                <w:sz w:val="24"/>
                <w:szCs w:val="24"/>
              </w:rPr>
              <w:t>Наименование Программы</w:t>
            </w:r>
          </w:p>
        </w:tc>
        <w:tc>
          <w:tcPr>
            <w:tcW w:w="6840" w:type="dxa"/>
            <w:tcBorders>
              <w:top w:val="single" w:sz="4" w:space="0" w:color="00000A"/>
              <w:left w:val="single" w:sz="4" w:space="0" w:color="00000A"/>
              <w:bottom w:val="single" w:sz="4" w:space="0" w:color="00000A"/>
              <w:right w:val="single" w:sz="4" w:space="0" w:color="00000A"/>
            </w:tcBorders>
            <w:shd w:val="clear" w:color="000000" w:fill="FFFFFF"/>
          </w:tcPr>
          <w:p w:rsidR="00966AE3" w:rsidRPr="000D2AD8" w:rsidRDefault="00966AE3" w:rsidP="00CD2A57">
            <w:pPr>
              <w:autoSpaceDE w:val="0"/>
              <w:autoSpaceDN w:val="0"/>
              <w:adjustRightInd w:val="0"/>
              <w:spacing w:after="120" w:line="240" w:lineRule="auto"/>
              <w:rPr>
                <w:rFonts w:ascii="PT Astra Serif" w:hAnsi="PT Astra Serif" w:cs="Calibri"/>
                <w:sz w:val="24"/>
                <w:szCs w:val="24"/>
              </w:rPr>
            </w:pPr>
            <w:r w:rsidRPr="000D2AD8">
              <w:rPr>
                <w:rFonts w:ascii="PT Astra Serif" w:hAnsi="PT Astra Serif" w:cs="Times New Roman CYR"/>
                <w:sz w:val="24"/>
                <w:szCs w:val="24"/>
              </w:rPr>
              <w:t>Программа комплексного развития коммунальной инфраструктуры муниципального образования Епифанское</w:t>
            </w:r>
            <w:r w:rsidR="009825B6" w:rsidRPr="000D2AD8">
              <w:rPr>
                <w:rFonts w:ascii="PT Astra Serif" w:hAnsi="PT Astra Serif" w:cs="Times New Roman CYR"/>
                <w:sz w:val="24"/>
                <w:szCs w:val="24"/>
              </w:rPr>
              <w:t xml:space="preserve"> </w:t>
            </w:r>
            <w:r w:rsidRPr="000D2AD8">
              <w:rPr>
                <w:rFonts w:ascii="PT Astra Serif" w:hAnsi="PT Astra Serif" w:cs="Times New Roman CYR"/>
                <w:sz w:val="24"/>
                <w:szCs w:val="24"/>
              </w:rPr>
              <w:t>Кимовского района Тульской области</w:t>
            </w:r>
            <w:r w:rsidR="009825B6" w:rsidRPr="000D2AD8">
              <w:rPr>
                <w:rFonts w:ascii="PT Astra Serif" w:hAnsi="PT Astra Serif" w:cs="Times New Roman CYR"/>
                <w:sz w:val="24"/>
                <w:szCs w:val="24"/>
              </w:rPr>
              <w:t xml:space="preserve"> </w:t>
            </w:r>
            <w:r w:rsidR="00E54005" w:rsidRPr="000D2AD8">
              <w:rPr>
                <w:rFonts w:ascii="PT Astra Serif" w:hAnsi="PT Astra Serif" w:cs="Times New Roman CYR"/>
                <w:sz w:val="24"/>
                <w:szCs w:val="24"/>
              </w:rPr>
              <w:t>на</w:t>
            </w:r>
            <w:r w:rsidR="00B1409C" w:rsidRPr="000D2AD8">
              <w:rPr>
                <w:rFonts w:ascii="PT Astra Serif" w:hAnsi="PT Astra Serif" w:cs="Times New Roman CYR"/>
                <w:sz w:val="24"/>
                <w:szCs w:val="24"/>
              </w:rPr>
              <w:t xml:space="preserve"> период с</w:t>
            </w:r>
            <w:r w:rsidR="00E54005" w:rsidRPr="000D2AD8">
              <w:rPr>
                <w:rFonts w:ascii="PT Astra Serif" w:hAnsi="PT Astra Serif" w:cs="Times New Roman CYR"/>
                <w:sz w:val="24"/>
                <w:szCs w:val="24"/>
              </w:rPr>
              <w:t xml:space="preserve"> 2021</w:t>
            </w:r>
            <w:r w:rsidR="00B1409C" w:rsidRPr="000D2AD8">
              <w:rPr>
                <w:rFonts w:ascii="PT Astra Serif" w:hAnsi="PT Astra Serif" w:cs="Times New Roman CYR"/>
                <w:sz w:val="24"/>
                <w:szCs w:val="24"/>
              </w:rPr>
              <w:t xml:space="preserve"> по </w:t>
            </w:r>
            <w:r w:rsidR="00E54005" w:rsidRPr="000D2AD8">
              <w:rPr>
                <w:rFonts w:ascii="PT Astra Serif" w:hAnsi="PT Astra Serif" w:cs="Times New Roman CYR"/>
                <w:sz w:val="24"/>
                <w:szCs w:val="24"/>
              </w:rPr>
              <w:t>20</w:t>
            </w:r>
            <w:r w:rsidR="009209D1" w:rsidRPr="000D2AD8">
              <w:rPr>
                <w:rFonts w:ascii="PT Astra Serif" w:hAnsi="PT Astra Serif" w:cs="Times New Roman CYR"/>
                <w:sz w:val="24"/>
                <w:szCs w:val="24"/>
              </w:rPr>
              <w:t>31</w:t>
            </w:r>
            <w:r w:rsidR="00E54005" w:rsidRPr="000D2AD8">
              <w:rPr>
                <w:rFonts w:ascii="PT Astra Serif" w:hAnsi="PT Astra Serif" w:cs="Times New Roman CYR"/>
                <w:sz w:val="24"/>
                <w:szCs w:val="24"/>
              </w:rPr>
              <w:t xml:space="preserve"> годы</w:t>
            </w:r>
            <w:r w:rsidR="00B1409C" w:rsidRPr="000D2AD8">
              <w:rPr>
                <w:rFonts w:ascii="PT Astra Serif" w:hAnsi="PT Astra Serif" w:cs="Times New Roman CYR"/>
                <w:sz w:val="24"/>
                <w:szCs w:val="24"/>
              </w:rPr>
              <w:t xml:space="preserve"> (далее – Программа)</w:t>
            </w:r>
            <w:r w:rsidRPr="000D2AD8">
              <w:rPr>
                <w:rFonts w:ascii="PT Astra Serif" w:hAnsi="PT Astra Serif" w:cs="Times New Roman CYR"/>
                <w:sz w:val="24"/>
                <w:szCs w:val="24"/>
              </w:rPr>
              <w:t>.</w:t>
            </w:r>
          </w:p>
        </w:tc>
      </w:tr>
      <w:tr w:rsidR="00966AE3" w:rsidRPr="000D2AD8" w:rsidTr="00F0016D">
        <w:trPr>
          <w:trHeight w:val="1"/>
        </w:trPr>
        <w:tc>
          <w:tcPr>
            <w:tcW w:w="2519" w:type="dxa"/>
            <w:tcBorders>
              <w:top w:val="single" w:sz="4" w:space="0" w:color="00000A"/>
              <w:left w:val="single" w:sz="4" w:space="0" w:color="00000A"/>
              <w:bottom w:val="single" w:sz="4" w:space="0" w:color="00000A"/>
              <w:right w:val="single" w:sz="4" w:space="0" w:color="00000A"/>
            </w:tcBorders>
            <w:shd w:val="clear" w:color="000000" w:fill="FFFFFF"/>
          </w:tcPr>
          <w:p w:rsidR="00B45A3A" w:rsidRPr="000D2AD8" w:rsidRDefault="00B45A3A" w:rsidP="00CD2A57">
            <w:pPr>
              <w:autoSpaceDE w:val="0"/>
              <w:autoSpaceDN w:val="0"/>
              <w:adjustRightInd w:val="0"/>
              <w:spacing w:before="100" w:after="100" w:line="240" w:lineRule="auto"/>
              <w:ind w:right="20"/>
              <w:rPr>
                <w:rFonts w:ascii="PT Astra Serif" w:hAnsi="PT Astra Serif" w:cs="Times New Roman CYR"/>
                <w:color w:val="000000"/>
                <w:sz w:val="24"/>
                <w:szCs w:val="24"/>
              </w:rPr>
            </w:pPr>
          </w:p>
          <w:p w:rsidR="00966AE3" w:rsidRPr="000D2AD8" w:rsidRDefault="00B45A3A" w:rsidP="00CD2A57">
            <w:pPr>
              <w:autoSpaceDE w:val="0"/>
              <w:autoSpaceDN w:val="0"/>
              <w:adjustRightInd w:val="0"/>
              <w:spacing w:before="100" w:after="100" w:line="240" w:lineRule="auto"/>
              <w:ind w:left="20" w:right="20"/>
              <w:rPr>
                <w:rFonts w:ascii="PT Astra Serif" w:hAnsi="PT Astra Serif" w:cs="Times New Roman CYR"/>
                <w:color w:val="000000"/>
                <w:sz w:val="24"/>
                <w:szCs w:val="24"/>
              </w:rPr>
            </w:pPr>
            <w:r w:rsidRPr="000D2AD8">
              <w:rPr>
                <w:rFonts w:ascii="PT Astra Serif" w:hAnsi="PT Astra Serif" w:cs="Times New Roman CYR"/>
                <w:color w:val="000000"/>
                <w:sz w:val="24"/>
                <w:szCs w:val="24"/>
              </w:rPr>
              <w:t>И</w:t>
            </w:r>
            <w:r w:rsidR="00966AE3" w:rsidRPr="000D2AD8">
              <w:rPr>
                <w:rFonts w:ascii="PT Astra Serif" w:hAnsi="PT Astra Serif" w:cs="Times New Roman CYR"/>
                <w:color w:val="000000"/>
                <w:sz w:val="24"/>
                <w:szCs w:val="24"/>
              </w:rPr>
              <w:t>сполнител</w:t>
            </w:r>
            <w:r w:rsidR="005F587D" w:rsidRPr="000D2AD8">
              <w:rPr>
                <w:rFonts w:ascii="PT Astra Serif" w:hAnsi="PT Astra Serif" w:cs="Times New Roman CYR"/>
                <w:color w:val="000000"/>
                <w:sz w:val="24"/>
                <w:szCs w:val="24"/>
              </w:rPr>
              <w:t>и</w:t>
            </w:r>
          </w:p>
          <w:p w:rsidR="00966AE3" w:rsidRPr="000D2AD8" w:rsidRDefault="00966AE3" w:rsidP="00CD2A57">
            <w:pPr>
              <w:autoSpaceDE w:val="0"/>
              <w:autoSpaceDN w:val="0"/>
              <w:adjustRightInd w:val="0"/>
              <w:spacing w:before="100" w:after="100" w:line="240" w:lineRule="auto"/>
              <w:ind w:left="20" w:right="20"/>
              <w:rPr>
                <w:rFonts w:ascii="PT Astra Serif" w:hAnsi="PT Astra Serif" w:cs="Calibri"/>
                <w:sz w:val="24"/>
                <w:szCs w:val="24"/>
                <w:lang w:val="en-US"/>
              </w:rPr>
            </w:pPr>
            <w:r w:rsidRPr="000D2AD8">
              <w:rPr>
                <w:rFonts w:ascii="PT Astra Serif" w:hAnsi="PT Astra Serif" w:cs="Times New Roman CYR"/>
                <w:color w:val="000000"/>
                <w:sz w:val="24"/>
                <w:szCs w:val="24"/>
              </w:rPr>
              <w:t>Программы</w:t>
            </w:r>
          </w:p>
        </w:tc>
        <w:tc>
          <w:tcPr>
            <w:tcW w:w="6840" w:type="dxa"/>
            <w:tcBorders>
              <w:top w:val="single" w:sz="4" w:space="0" w:color="00000A"/>
              <w:left w:val="single" w:sz="4" w:space="0" w:color="00000A"/>
              <w:bottom w:val="single" w:sz="4" w:space="0" w:color="00000A"/>
              <w:right w:val="single" w:sz="4" w:space="0" w:color="00000A"/>
            </w:tcBorders>
            <w:shd w:val="clear" w:color="000000" w:fill="FFFFFF"/>
          </w:tcPr>
          <w:p w:rsidR="00966AE3" w:rsidRPr="000D2AD8" w:rsidRDefault="00231C28" w:rsidP="00CD2A57">
            <w:pPr>
              <w:autoSpaceDE w:val="0"/>
              <w:autoSpaceDN w:val="0"/>
              <w:adjustRightInd w:val="0"/>
              <w:spacing w:before="100" w:after="100" w:line="240" w:lineRule="auto"/>
              <w:ind w:left="20" w:right="20"/>
              <w:rPr>
                <w:rFonts w:ascii="PT Astra Serif" w:hAnsi="PT Astra Serif" w:cs="Times New Roman"/>
                <w:sz w:val="24"/>
                <w:szCs w:val="24"/>
              </w:rPr>
            </w:pPr>
            <w:r w:rsidRPr="000D2AD8">
              <w:rPr>
                <w:rFonts w:ascii="PT Astra Serif" w:eastAsia="Times New Roman" w:hAnsi="PT Astra Serif" w:cs="Times New Roman"/>
                <w:bCs/>
                <w:sz w:val="24"/>
                <w:szCs w:val="24"/>
              </w:rPr>
              <w:t xml:space="preserve">Предприятия и организации коммунального хозяйства различных форм собственности, осуществляющие деятельность по предоставлению коммунальных услуг на территории МО </w:t>
            </w:r>
            <w:r w:rsidR="00F0016D" w:rsidRPr="000D2AD8">
              <w:rPr>
                <w:rFonts w:ascii="PT Astra Serif" w:eastAsia="Times New Roman" w:hAnsi="PT Astra Serif" w:cs="Times New Roman"/>
                <w:bCs/>
                <w:sz w:val="24"/>
                <w:szCs w:val="24"/>
              </w:rPr>
              <w:t>Епифанское</w:t>
            </w:r>
            <w:r w:rsidR="009825B6" w:rsidRPr="000D2AD8">
              <w:rPr>
                <w:rFonts w:ascii="PT Astra Serif" w:eastAsia="Times New Roman" w:hAnsi="PT Astra Serif" w:cs="Times New Roman"/>
                <w:bCs/>
                <w:sz w:val="24"/>
                <w:szCs w:val="24"/>
              </w:rPr>
              <w:t xml:space="preserve"> Кимовского района</w:t>
            </w:r>
          </w:p>
        </w:tc>
      </w:tr>
      <w:tr w:rsidR="00231C28" w:rsidRPr="000D2AD8" w:rsidTr="00F0016D">
        <w:trPr>
          <w:trHeight w:val="1"/>
        </w:trPr>
        <w:tc>
          <w:tcPr>
            <w:tcW w:w="2519" w:type="dxa"/>
            <w:tcBorders>
              <w:top w:val="single" w:sz="4" w:space="0" w:color="00000A"/>
              <w:left w:val="single" w:sz="4" w:space="0" w:color="00000A"/>
              <w:bottom w:val="single" w:sz="4" w:space="0" w:color="00000A"/>
              <w:right w:val="single" w:sz="4" w:space="0" w:color="00000A"/>
            </w:tcBorders>
            <w:shd w:val="clear" w:color="000000" w:fill="FFFFFF"/>
          </w:tcPr>
          <w:p w:rsidR="00231C28" w:rsidRPr="000D2AD8" w:rsidRDefault="00231C28" w:rsidP="00CD2A57">
            <w:pPr>
              <w:autoSpaceDE w:val="0"/>
              <w:autoSpaceDN w:val="0"/>
              <w:adjustRightInd w:val="0"/>
              <w:spacing w:before="100" w:after="100" w:line="240" w:lineRule="auto"/>
              <w:ind w:left="20" w:right="20"/>
              <w:rPr>
                <w:rFonts w:ascii="PT Astra Serif" w:hAnsi="PT Astra Serif" w:cs="Times New Roman"/>
                <w:color w:val="000000"/>
                <w:sz w:val="24"/>
                <w:szCs w:val="24"/>
              </w:rPr>
            </w:pPr>
            <w:r w:rsidRPr="000D2AD8">
              <w:rPr>
                <w:rFonts w:ascii="PT Astra Serif" w:eastAsia="Times New Roman" w:hAnsi="PT Astra Serif" w:cs="Times New Roman"/>
                <w:sz w:val="24"/>
                <w:szCs w:val="24"/>
              </w:rPr>
              <w:t>Контроль за реализацией Программы</w:t>
            </w:r>
          </w:p>
        </w:tc>
        <w:tc>
          <w:tcPr>
            <w:tcW w:w="6840" w:type="dxa"/>
            <w:tcBorders>
              <w:top w:val="single" w:sz="4" w:space="0" w:color="00000A"/>
              <w:left w:val="single" w:sz="4" w:space="0" w:color="00000A"/>
              <w:bottom w:val="single" w:sz="4" w:space="0" w:color="00000A"/>
              <w:right w:val="single" w:sz="4" w:space="0" w:color="00000A"/>
            </w:tcBorders>
            <w:shd w:val="clear" w:color="000000" w:fill="FFFFFF"/>
          </w:tcPr>
          <w:p w:rsidR="00231C28" w:rsidRPr="000D2AD8" w:rsidRDefault="00231C28" w:rsidP="00CD2A57">
            <w:pPr>
              <w:autoSpaceDE w:val="0"/>
              <w:autoSpaceDN w:val="0"/>
              <w:adjustRightInd w:val="0"/>
              <w:spacing w:before="100" w:after="100" w:line="240" w:lineRule="auto"/>
              <w:ind w:left="20" w:right="20"/>
              <w:rPr>
                <w:rFonts w:ascii="PT Astra Serif" w:hAnsi="PT Astra Serif" w:cs="Times New Roman CYR"/>
                <w:color w:val="000000"/>
                <w:sz w:val="24"/>
                <w:szCs w:val="24"/>
              </w:rPr>
            </w:pPr>
            <w:r w:rsidRPr="000D2AD8">
              <w:rPr>
                <w:rFonts w:ascii="PT Astra Serif" w:hAnsi="PT Astra Serif" w:cs="Times New Roman CYR"/>
                <w:color w:val="000000"/>
                <w:sz w:val="24"/>
                <w:szCs w:val="24"/>
              </w:rPr>
              <w:t>Администрация муниципального образования Епифанское Кимовского района Тульской области</w:t>
            </w:r>
          </w:p>
        </w:tc>
      </w:tr>
      <w:tr w:rsidR="00966AE3" w:rsidRPr="000D2AD8" w:rsidTr="00F0016D">
        <w:trPr>
          <w:trHeight w:val="1"/>
        </w:trPr>
        <w:tc>
          <w:tcPr>
            <w:tcW w:w="2519" w:type="dxa"/>
            <w:tcBorders>
              <w:top w:val="single" w:sz="4" w:space="0" w:color="00000A"/>
              <w:left w:val="single" w:sz="4" w:space="0" w:color="00000A"/>
              <w:bottom w:val="single" w:sz="4" w:space="0" w:color="00000A"/>
              <w:right w:val="single" w:sz="4" w:space="0" w:color="00000A"/>
            </w:tcBorders>
            <w:shd w:val="clear" w:color="000000" w:fill="FFFFFF"/>
          </w:tcPr>
          <w:p w:rsidR="00966AE3" w:rsidRPr="000D2AD8" w:rsidRDefault="00966AE3" w:rsidP="00CD2A57">
            <w:pPr>
              <w:autoSpaceDE w:val="0"/>
              <w:autoSpaceDN w:val="0"/>
              <w:adjustRightInd w:val="0"/>
              <w:spacing w:after="120" w:line="240" w:lineRule="auto"/>
              <w:rPr>
                <w:rFonts w:ascii="PT Astra Serif" w:hAnsi="PT Astra Serif" w:cs="Calibri"/>
                <w:sz w:val="24"/>
                <w:szCs w:val="24"/>
                <w:lang w:val="en-US"/>
              </w:rPr>
            </w:pPr>
            <w:r w:rsidRPr="000D2AD8">
              <w:rPr>
                <w:rFonts w:ascii="PT Astra Serif" w:hAnsi="PT Astra Serif" w:cs="Times New Roman CYR"/>
                <w:color w:val="00000A"/>
                <w:sz w:val="24"/>
                <w:szCs w:val="24"/>
              </w:rPr>
              <w:t>Основания для разработки Программы</w:t>
            </w:r>
          </w:p>
        </w:tc>
        <w:tc>
          <w:tcPr>
            <w:tcW w:w="6840" w:type="dxa"/>
            <w:tcBorders>
              <w:top w:val="single" w:sz="4" w:space="0" w:color="00000A"/>
              <w:left w:val="single" w:sz="4" w:space="0" w:color="00000A"/>
              <w:bottom w:val="single" w:sz="4" w:space="0" w:color="00000A"/>
              <w:right w:val="single" w:sz="4" w:space="0" w:color="00000A"/>
            </w:tcBorders>
            <w:shd w:val="clear" w:color="000000" w:fill="FFFFFF"/>
          </w:tcPr>
          <w:p w:rsidR="00966AE3" w:rsidRPr="000D2AD8" w:rsidRDefault="00966AE3" w:rsidP="00CD2A57">
            <w:pPr>
              <w:autoSpaceDE w:val="0"/>
              <w:autoSpaceDN w:val="0"/>
              <w:adjustRightInd w:val="0"/>
              <w:spacing w:after="0" w:line="240" w:lineRule="auto"/>
              <w:jc w:val="both"/>
              <w:rPr>
                <w:rFonts w:ascii="PT Astra Serif" w:hAnsi="PT Astra Serif" w:cs="Calibri"/>
                <w:sz w:val="24"/>
                <w:szCs w:val="24"/>
              </w:rPr>
            </w:pPr>
            <w:r w:rsidRPr="000D2AD8">
              <w:rPr>
                <w:rFonts w:ascii="PT Astra Serif" w:hAnsi="PT Astra Serif" w:cs="Times New Roman CYR"/>
                <w:sz w:val="24"/>
                <w:szCs w:val="24"/>
              </w:rPr>
              <w:t>Градостроительный кодекс Российской Федерации от 29.12.2004 № 190-ФЗ, Федеральный закон от 06.10.2003 №</w:t>
            </w:r>
            <w:r w:rsidRPr="000D2AD8">
              <w:rPr>
                <w:rFonts w:ascii="PT Astra Serif" w:hAnsi="PT Astra Serif" w:cs="Times New Roman"/>
                <w:sz w:val="24"/>
                <w:szCs w:val="24"/>
                <w:lang w:val="en-US"/>
              </w:rPr>
              <w:t> </w:t>
            </w:r>
            <w:r w:rsidRPr="000D2AD8">
              <w:rPr>
                <w:rFonts w:ascii="PT Astra Serif" w:hAnsi="PT Astra Serif" w:cs="Times New Roman"/>
                <w:sz w:val="24"/>
                <w:szCs w:val="24"/>
              </w:rPr>
              <w:t>131-</w:t>
            </w:r>
            <w:r w:rsidRPr="000D2AD8">
              <w:rPr>
                <w:rFonts w:ascii="PT Astra Serif" w:hAnsi="PT Astra Serif" w:cs="Times New Roman CYR"/>
                <w:sz w:val="24"/>
                <w:szCs w:val="24"/>
              </w:rPr>
              <w:t xml:space="preserve">ФЗ </w:t>
            </w:r>
            <w:r w:rsidRPr="000D2AD8">
              <w:rPr>
                <w:rFonts w:ascii="PT Astra Serif" w:hAnsi="PT Astra Serif" w:cs="Times New Roman"/>
                <w:sz w:val="24"/>
                <w:szCs w:val="24"/>
              </w:rPr>
              <w:t>«</w:t>
            </w:r>
            <w:r w:rsidRPr="000D2AD8">
              <w:rPr>
                <w:rFonts w:ascii="PT Astra Serif" w:hAnsi="PT Astra Serif" w:cs="Times New Roman CYR"/>
                <w:sz w:val="24"/>
                <w:szCs w:val="24"/>
              </w:rPr>
              <w:t>Об общих принципах организации местного самоуправления в Российской Федерации</w:t>
            </w:r>
            <w:r w:rsidRPr="000D2AD8">
              <w:rPr>
                <w:rFonts w:ascii="PT Astra Serif" w:hAnsi="PT Astra Serif" w:cs="Times New Roman"/>
                <w:sz w:val="24"/>
                <w:szCs w:val="24"/>
              </w:rPr>
              <w:t xml:space="preserve">», </w:t>
            </w:r>
            <w:r w:rsidRPr="000D2AD8">
              <w:rPr>
                <w:rFonts w:ascii="PT Astra Serif" w:hAnsi="PT Astra Serif" w:cs="Times New Roman CYR"/>
                <w:sz w:val="24"/>
                <w:szCs w:val="24"/>
              </w:rPr>
              <w:t>Федеральный закон от 23.11.2009г. №261-ФЗ "Об энергосбережении и о повышении энергетической эффективности и о внесении изменений в отдельные законодательные акты Российской Федерации"(далее - Закон №261-ФЗ)., Федеральный закон от 07.1</w:t>
            </w:r>
            <w:r w:rsidR="00581E8A" w:rsidRPr="000D2AD8">
              <w:rPr>
                <w:rFonts w:ascii="PT Astra Serif" w:hAnsi="PT Astra Serif" w:cs="Times New Roman CYR"/>
                <w:sz w:val="24"/>
                <w:szCs w:val="24"/>
              </w:rPr>
              <w:t>2</w:t>
            </w:r>
            <w:r w:rsidRPr="000D2AD8">
              <w:rPr>
                <w:rFonts w:ascii="PT Astra Serif" w:hAnsi="PT Astra Serif" w:cs="Times New Roman CYR"/>
                <w:sz w:val="24"/>
                <w:szCs w:val="24"/>
              </w:rPr>
              <w:t>.20</w:t>
            </w:r>
            <w:r w:rsidR="00581E8A" w:rsidRPr="000D2AD8">
              <w:rPr>
                <w:rFonts w:ascii="PT Astra Serif" w:hAnsi="PT Astra Serif" w:cs="Times New Roman CYR"/>
                <w:sz w:val="24"/>
                <w:szCs w:val="24"/>
              </w:rPr>
              <w:t>11</w:t>
            </w:r>
            <w:r w:rsidRPr="000D2AD8">
              <w:rPr>
                <w:rFonts w:ascii="PT Astra Serif" w:hAnsi="PT Astra Serif" w:cs="Times New Roman CYR"/>
                <w:sz w:val="24"/>
                <w:szCs w:val="24"/>
              </w:rPr>
              <w:t xml:space="preserve"> №416-ФЗ </w:t>
            </w:r>
            <w:r w:rsidRPr="000D2AD8">
              <w:rPr>
                <w:rFonts w:ascii="PT Astra Serif" w:hAnsi="PT Astra Serif" w:cs="Times New Roman"/>
                <w:sz w:val="24"/>
                <w:szCs w:val="24"/>
              </w:rPr>
              <w:t>«</w:t>
            </w:r>
            <w:r w:rsidRPr="000D2AD8">
              <w:rPr>
                <w:rFonts w:ascii="PT Astra Serif" w:hAnsi="PT Astra Serif" w:cs="Times New Roman CYR"/>
                <w:sz w:val="24"/>
                <w:szCs w:val="24"/>
              </w:rPr>
              <w:t>О водоснабжении и водоотведении</w:t>
            </w:r>
            <w:r w:rsidRPr="000D2AD8">
              <w:rPr>
                <w:rFonts w:ascii="PT Astra Serif" w:hAnsi="PT Astra Serif" w:cs="Times New Roman"/>
                <w:sz w:val="24"/>
                <w:szCs w:val="24"/>
              </w:rPr>
              <w:t xml:space="preserve">», </w:t>
            </w:r>
            <w:r w:rsidRPr="000D2AD8">
              <w:rPr>
                <w:rFonts w:ascii="PT Astra Serif" w:hAnsi="PT Astra Serif" w:cs="Times New Roman CYR"/>
                <w:sz w:val="24"/>
                <w:szCs w:val="24"/>
              </w:rPr>
              <w:t>Устав муниципального образования Епифанское Кимовского района.</w:t>
            </w:r>
          </w:p>
        </w:tc>
      </w:tr>
      <w:tr w:rsidR="00966AE3" w:rsidRPr="000D2AD8" w:rsidTr="00F0016D">
        <w:trPr>
          <w:trHeight w:val="2116"/>
        </w:trPr>
        <w:tc>
          <w:tcPr>
            <w:tcW w:w="2519" w:type="dxa"/>
            <w:tcBorders>
              <w:top w:val="single" w:sz="4" w:space="0" w:color="00000A"/>
              <w:left w:val="single" w:sz="4" w:space="0" w:color="00000A"/>
              <w:bottom w:val="single" w:sz="4" w:space="0" w:color="00000A"/>
              <w:right w:val="single" w:sz="4" w:space="0" w:color="00000A"/>
            </w:tcBorders>
            <w:shd w:val="clear" w:color="000000" w:fill="FFFFFF"/>
          </w:tcPr>
          <w:p w:rsidR="00966AE3" w:rsidRPr="000D2AD8" w:rsidRDefault="00966AE3" w:rsidP="00CD2A57">
            <w:pPr>
              <w:autoSpaceDE w:val="0"/>
              <w:autoSpaceDN w:val="0"/>
              <w:adjustRightInd w:val="0"/>
              <w:spacing w:after="120" w:line="240" w:lineRule="auto"/>
              <w:rPr>
                <w:rFonts w:ascii="PT Astra Serif" w:hAnsi="PT Astra Serif" w:cs="Calibri"/>
                <w:sz w:val="24"/>
                <w:szCs w:val="24"/>
                <w:lang w:val="en-US"/>
              </w:rPr>
            </w:pPr>
            <w:r w:rsidRPr="000D2AD8">
              <w:rPr>
                <w:rFonts w:ascii="PT Astra Serif" w:hAnsi="PT Astra Serif" w:cs="Times New Roman CYR"/>
                <w:color w:val="00000A"/>
                <w:sz w:val="24"/>
                <w:szCs w:val="24"/>
              </w:rPr>
              <w:lastRenderedPageBreak/>
              <w:t xml:space="preserve">Цели Программы </w:t>
            </w:r>
          </w:p>
        </w:tc>
        <w:tc>
          <w:tcPr>
            <w:tcW w:w="6840" w:type="dxa"/>
            <w:tcBorders>
              <w:top w:val="single" w:sz="4" w:space="0" w:color="00000A"/>
              <w:left w:val="single" w:sz="4" w:space="0" w:color="00000A"/>
              <w:bottom w:val="single" w:sz="4" w:space="0" w:color="00000A"/>
              <w:right w:val="single" w:sz="4" w:space="0" w:color="00000A"/>
            </w:tcBorders>
            <w:shd w:val="clear" w:color="000000" w:fill="FFFFFF"/>
          </w:tcPr>
          <w:p w:rsidR="00B1409C" w:rsidRPr="000D2AD8" w:rsidRDefault="00B1409C" w:rsidP="00CD2A57">
            <w:pPr>
              <w:autoSpaceDE w:val="0"/>
              <w:autoSpaceDN w:val="0"/>
              <w:adjustRightInd w:val="0"/>
              <w:spacing w:after="0" w:line="240" w:lineRule="auto"/>
              <w:jc w:val="both"/>
              <w:rPr>
                <w:rFonts w:ascii="PT Astra Serif" w:hAnsi="PT Astra Serif" w:cs="Times New Roman CYR"/>
                <w:sz w:val="24"/>
                <w:szCs w:val="24"/>
              </w:rPr>
            </w:pPr>
            <w:r w:rsidRPr="000D2AD8">
              <w:rPr>
                <w:rFonts w:ascii="PT Astra Serif" w:hAnsi="PT Astra Serif" w:cs="Times New Roman CYR"/>
                <w:sz w:val="24"/>
                <w:szCs w:val="24"/>
              </w:rPr>
              <w:t>1. Комплексное развитие систем коммунальной инфраструктуры, реконструкция и модернизация систем коммунальной инфраструктуры, улучшение экологической ситуации на территории муниципального образования Епифанское</w:t>
            </w:r>
            <w:r w:rsidR="009209D1" w:rsidRPr="000D2AD8">
              <w:rPr>
                <w:rFonts w:ascii="PT Astra Serif" w:hAnsi="PT Astra Serif" w:cs="Times New Roman CYR"/>
                <w:sz w:val="24"/>
                <w:szCs w:val="24"/>
              </w:rPr>
              <w:t xml:space="preserve"> </w:t>
            </w:r>
            <w:r w:rsidRPr="000D2AD8">
              <w:rPr>
                <w:rFonts w:ascii="PT Astra Serif" w:hAnsi="PT Astra Serif" w:cs="Times New Roman CYR"/>
                <w:sz w:val="24"/>
                <w:szCs w:val="24"/>
              </w:rPr>
              <w:t>Кимовского района Тульской области Российской Федерации, качественное и надежное обеспечение коммунальными услугами потребителей.</w:t>
            </w:r>
          </w:p>
          <w:p w:rsidR="00B1409C" w:rsidRPr="000D2AD8" w:rsidRDefault="00B1409C" w:rsidP="00CD2A57">
            <w:pPr>
              <w:autoSpaceDE w:val="0"/>
              <w:autoSpaceDN w:val="0"/>
              <w:adjustRightInd w:val="0"/>
              <w:spacing w:after="0" w:line="240" w:lineRule="auto"/>
              <w:jc w:val="both"/>
              <w:rPr>
                <w:rFonts w:ascii="PT Astra Serif" w:hAnsi="PT Astra Serif" w:cs="Times New Roman CYR"/>
                <w:sz w:val="24"/>
                <w:szCs w:val="24"/>
              </w:rPr>
            </w:pPr>
            <w:r w:rsidRPr="000D2AD8">
              <w:rPr>
                <w:rFonts w:ascii="PT Astra Serif" w:hAnsi="PT Astra Serif" w:cs="Times New Roman CYR"/>
                <w:sz w:val="24"/>
                <w:szCs w:val="24"/>
              </w:rPr>
              <w:t xml:space="preserve"> </w:t>
            </w:r>
            <w:r w:rsidR="0018194D">
              <w:rPr>
                <w:rFonts w:ascii="PT Astra Serif" w:hAnsi="PT Astra Serif" w:cs="Times New Roman CYR"/>
                <w:sz w:val="24"/>
                <w:szCs w:val="24"/>
              </w:rPr>
              <w:t>2</w:t>
            </w:r>
            <w:r w:rsidRPr="000D2AD8">
              <w:rPr>
                <w:rFonts w:ascii="PT Astra Serif" w:hAnsi="PT Astra Serif" w:cs="Times New Roman CYR"/>
                <w:sz w:val="24"/>
                <w:szCs w:val="24"/>
              </w:rPr>
              <w:t>. Разработка единого комплекса мероприятий, направленных на обеспечение оптимальных решений системных проблем в области функционирования и развития коммунальной инфраструктуры муниципального образования, в целях:</w:t>
            </w:r>
          </w:p>
          <w:p w:rsidR="00B1409C" w:rsidRPr="000D2AD8" w:rsidRDefault="00B1409C" w:rsidP="00CD2A57">
            <w:pPr>
              <w:autoSpaceDE w:val="0"/>
              <w:autoSpaceDN w:val="0"/>
              <w:adjustRightInd w:val="0"/>
              <w:spacing w:after="0" w:line="240" w:lineRule="auto"/>
              <w:jc w:val="both"/>
              <w:rPr>
                <w:rFonts w:ascii="PT Astra Serif" w:hAnsi="PT Astra Serif" w:cs="Times New Roman CYR"/>
                <w:sz w:val="24"/>
                <w:szCs w:val="24"/>
              </w:rPr>
            </w:pPr>
            <w:r w:rsidRPr="000D2AD8">
              <w:rPr>
                <w:rFonts w:ascii="PT Astra Serif" w:hAnsi="PT Astra Serif" w:cs="Times New Roman CYR"/>
                <w:sz w:val="24"/>
                <w:szCs w:val="24"/>
              </w:rPr>
              <w:t xml:space="preserve"> 1) повышения уровня надежности, качества и эффективности работы коммунального комплекса;</w:t>
            </w:r>
          </w:p>
          <w:p w:rsidR="00B1409C" w:rsidRPr="000D2AD8" w:rsidRDefault="00B1409C" w:rsidP="00CD2A57">
            <w:pPr>
              <w:autoSpaceDE w:val="0"/>
              <w:autoSpaceDN w:val="0"/>
              <w:adjustRightInd w:val="0"/>
              <w:spacing w:after="0" w:line="240" w:lineRule="auto"/>
              <w:jc w:val="both"/>
              <w:rPr>
                <w:rFonts w:ascii="PT Astra Serif" w:hAnsi="PT Astra Serif" w:cs="Times New Roman CYR"/>
                <w:sz w:val="24"/>
                <w:szCs w:val="24"/>
              </w:rPr>
            </w:pPr>
            <w:r w:rsidRPr="000D2AD8">
              <w:rPr>
                <w:rFonts w:ascii="PT Astra Serif" w:hAnsi="PT Astra Serif" w:cs="Times New Roman CYR"/>
                <w:sz w:val="24"/>
                <w:szCs w:val="24"/>
              </w:rPr>
              <w:t xml:space="preserve"> 2) обновления и модернизации основных фондов коммунального комплекса в соответствии с современными требованиями к технологии и качеству услуг и улучшения экологической ситуации.</w:t>
            </w:r>
          </w:p>
        </w:tc>
      </w:tr>
      <w:tr w:rsidR="00966AE3" w:rsidRPr="000D2AD8" w:rsidTr="00F0016D">
        <w:trPr>
          <w:trHeight w:val="350"/>
        </w:trPr>
        <w:tc>
          <w:tcPr>
            <w:tcW w:w="2519" w:type="dxa"/>
            <w:tcBorders>
              <w:top w:val="single" w:sz="4" w:space="0" w:color="00000A"/>
              <w:left w:val="single" w:sz="4" w:space="0" w:color="00000A"/>
              <w:bottom w:val="single" w:sz="4" w:space="0" w:color="00000A"/>
              <w:right w:val="single" w:sz="4" w:space="0" w:color="00000A"/>
            </w:tcBorders>
            <w:shd w:val="clear" w:color="000000" w:fill="FFFFFF"/>
          </w:tcPr>
          <w:p w:rsidR="00966AE3" w:rsidRPr="000D2AD8" w:rsidRDefault="00966AE3" w:rsidP="00CD2A57">
            <w:pPr>
              <w:autoSpaceDE w:val="0"/>
              <w:autoSpaceDN w:val="0"/>
              <w:adjustRightInd w:val="0"/>
              <w:spacing w:after="120" w:line="240" w:lineRule="auto"/>
              <w:rPr>
                <w:rFonts w:ascii="PT Astra Serif" w:hAnsi="PT Astra Serif" w:cs="Calibri"/>
                <w:sz w:val="24"/>
                <w:szCs w:val="24"/>
                <w:lang w:val="en-US"/>
              </w:rPr>
            </w:pPr>
            <w:r w:rsidRPr="000D2AD8">
              <w:rPr>
                <w:rFonts w:ascii="PT Astra Serif" w:hAnsi="PT Astra Serif" w:cs="Times New Roman CYR"/>
                <w:color w:val="00000A"/>
                <w:sz w:val="24"/>
                <w:szCs w:val="24"/>
              </w:rPr>
              <w:t>Задачи Программы</w:t>
            </w:r>
          </w:p>
        </w:tc>
        <w:tc>
          <w:tcPr>
            <w:tcW w:w="6840" w:type="dxa"/>
            <w:tcBorders>
              <w:top w:val="single" w:sz="4" w:space="0" w:color="00000A"/>
              <w:left w:val="single" w:sz="4" w:space="0" w:color="00000A"/>
              <w:bottom w:val="single" w:sz="4" w:space="0" w:color="00000A"/>
              <w:right w:val="single" w:sz="4" w:space="0" w:color="00000A"/>
            </w:tcBorders>
            <w:shd w:val="clear" w:color="000000" w:fill="FFFFFF"/>
          </w:tcPr>
          <w:p w:rsidR="00B1409C" w:rsidRPr="000D2AD8" w:rsidRDefault="00B1409C" w:rsidP="00CD2A57">
            <w:pPr>
              <w:autoSpaceDE w:val="0"/>
              <w:autoSpaceDN w:val="0"/>
              <w:adjustRightInd w:val="0"/>
              <w:spacing w:after="0" w:line="240" w:lineRule="auto"/>
              <w:rPr>
                <w:rFonts w:ascii="PT Astra Serif" w:hAnsi="PT Astra Serif" w:cs="Times New Roman CYR"/>
                <w:sz w:val="24"/>
                <w:szCs w:val="24"/>
              </w:rPr>
            </w:pPr>
            <w:r w:rsidRPr="000D2AD8">
              <w:rPr>
                <w:rFonts w:ascii="PT Astra Serif" w:hAnsi="PT Astra Serif" w:cs="Times New Roman CYR"/>
                <w:sz w:val="24"/>
                <w:szCs w:val="24"/>
              </w:rPr>
              <w:t xml:space="preserve">1) инженерно-техническая оптимизация систем коммунальной инфраструктуры; </w:t>
            </w:r>
          </w:p>
          <w:p w:rsidR="00B1409C" w:rsidRPr="000D2AD8" w:rsidRDefault="00B1409C" w:rsidP="00CD2A57">
            <w:pPr>
              <w:autoSpaceDE w:val="0"/>
              <w:autoSpaceDN w:val="0"/>
              <w:adjustRightInd w:val="0"/>
              <w:spacing w:after="0" w:line="240" w:lineRule="auto"/>
              <w:rPr>
                <w:rFonts w:ascii="PT Astra Serif" w:hAnsi="PT Astra Serif" w:cs="Times New Roman CYR"/>
                <w:sz w:val="24"/>
                <w:szCs w:val="24"/>
              </w:rPr>
            </w:pPr>
            <w:r w:rsidRPr="000D2AD8">
              <w:rPr>
                <w:rFonts w:ascii="PT Astra Serif" w:hAnsi="PT Astra Serif" w:cs="Times New Roman CYR"/>
                <w:sz w:val="24"/>
                <w:szCs w:val="24"/>
              </w:rPr>
              <w:t xml:space="preserve">2) перспективное планирование развития систем коммунальной инфраструктуры; </w:t>
            </w:r>
          </w:p>
          <w:p w:rsidR="00B1409C" w:rsidRPr="000D2AD8" w:rsidRDefault="00B1409C" w:rsidP="00CD2A57">
            <w:pPr>
              <w:autoSpaceDE w:val="0"/>
              <w:autoSpaceDN w:val="0"/>
              <w:adjustRightInd w:val="0"/>
              <w:spacing w:after="0" w:line="240" w:lineRule="auto"/>
              <w:rPr>
                <w:rFonts w:ascii="PT Astra Serif" w:hAnsi="PT Astra Serif" w:cs="Times New Roman CYR"/>
                <w:sz w:val="24"/>
                <w:szCs w:val="24"/>
              </w:rPr>
            </w:pPr>
            <w:r w:rsidRPr="000D2AD8">
              <w:rPr>
                <w:rFonts w:ascii="PT Astra Serif" w:hAnsi="PT Astra Serif" w:cs="Times New Roman CYR"/>
                <w:sz w:val="24"/>
                <w:szCs w:val="24"/>
              </w:rPr>
              <w:t xml:space="preserve">3) повышение инвестиционной привлекательности коммунальной инфраструктуры; </w:t>
            </w:r>
          </w:p>
          <w:p w:rsidR="00B1409C" w:rsidRPr="000D2AD8" w:rsidRDefault="0018194D" w:rsidP="00CD2A57">
            <w:pPr>
              <w:autoSpaceDE w:val="0"/>
              <w:autoSpaceDN w:val="0"/>
              <w:adjustRightInd w:val="0"/>
              <w:spacing w:after="0" w:line="240" w:lineRule="auto"/>
              <w:rPr>
                <w:rFonts w:ascii="PT Astra Serif" w:hAnsi="PT Astra Serif" w:cs="Times New Roman CYR"/>
                <w:sz w:val="24"/>
                <w:szCs w:val="24"/>
              </w:rPr>
            </w:pPr>
            <w:r>
              <w:rPr>
                <w:rFonts w:ascii="PT Astra Serif" w:hAnsi="PT Astra Serif" w:cs="Times New Roman CYR"/>
                <w:sz w:val="24"/>
                <w:szCs w:val="24"/>
              </w:rPr>
              <w:t>4</w:t>
            </w:r>
            <w:r w:rsidR="00B1409C" w:rsidRPr="000D2AD8">
              <w:rPr>
                <w:rFonts w:ascii="PT Astra Serif" w:hAnsi="PT Astra Serif" w:cs="Times New Roman CYR"/>
                <w:sz w:val="24"/>
                <w:szCs w:val="24"/>
              </w:rPr>
              <w:t xml:space="preserve">) повышение надежности коммунальных систем и качества коммунальных услуг </w:t>
            </w:r>
            <w:r w:rsidR="00906D36" w:rsidRPr="000D2AD8">
              <w:rPr>
                <w:rFonts w:ascii="PT Astra Serif" w:hAnsi="PT Astra Serif" w:cs="Times New Roman CYR"/>
                <w:sz w:val="24"/>
                <w:szCs w:val="24"/>
              </w:rPr>
              <w:t>муниципального образования</w:t>
            </w:r>
            <w:r w:rsidR="00B1409C" w:rsidRPr="000D2AD8">
              <w:rPr>
                <w:rFonts w:ascii="PT Astra Serif" w:hAnsi="PT Astra Serif" w:cs="Times New Roman CYR"/>
                <w:sz w:val="24"/>
                <w:szCs w:val="24"/>
              </w:rPr>
              <w:t xml:space="preserve">; </w:t>
            </w:r>
          </w:p>
          <w:p w:rsidR="00B1409C" w:rsidRPr="000D2AD8" w:rsidRDefault="0018194D" w:rsidP="00CD2A57">
            <w:pPr>
              <w:autoSpaceDE w:val="0"/>
              <w:autoSpaceDN w:val="0"/>
              <w:adjustRightInd w:val="0"/>
              <w:spacing w:after="0" w:line="240" w:lineRule="auto"/>
              <w:rPr>
                <w:rFonts w:ascii="PT Astra Serif" w:hAnsi="PT Astra Serif" w:cs="Times New Roman CYR"/>
                <w:sz w:val="24"/>
                <w:szCs w:val="24"/>
              </w:rPr>
            </w:pPr>
            <w:r>
              <w:rPr>
                <w:rFonts w:ascii="PT Astra Serif" w:hAnsi="PT Astra Serif" w:cs="Times New Roman CYR"/>
                <w:sz w:val="24"/>
                <w:szCs w:val="24"/>
              </w:rPr>
              <w:t>5</w:t>
            </w:r>
            <w:r w:rsidR="00B1409C" w:rsidRPr="000D2AD8">
              <w:rPr>
                <w:rFonts w:ascii="PT Astra Serif" w:hAnsi="PT Astra Serif" w:cs="Times New Roman CYR"/>
                <w:sz w:val="24"/>
                <w:szCs w:val="24"/>
              </w:rPr>
              <w:t>) обеспечение более комфортн</w:t>
            </w:r>
            <w:r w:rsidR="00906D36" w:rsidRPr="000D2AD8">
              <w:rPr>
                <w:rFonts w:ascii="PT Astra Serif" w:hAnsi="PT Astra Serif" w:cs="Times New Roman CYR"/>
                <w:sz w:val="24"/>
                <w:szCs w:val="24"/>
              </w:rPr>
              <w:t>ых условий проживания населения</w:t>
            </w:r>
            <w:r w:rsidR="00B1409C" w:rsidRPr="000D2AD8">
              <w:rPr>
                <w:rFonts w:ascii="PT Astra Serif" w:hAnsi="PT Astra Serif" w:cs="Times New Roman CYR"/>
                <w:sz w:val="24"/>
                <w:szCs w:val="24"/>
              </w:rPr>
              <w:t xml:space="preserve">; </w:t>
            </w:r>
          </w:p>
          <w:p w:rsidR="00B1409C" w:rsidRPr="000D2AD8" w:rsidRDefault="0018194D" w:rsidP="00CD2A57">
            <w:pPr>
              <w:autoSpaceDE w:val="0"/>
              <w:autoSpaceDN w:val="0"/>
              <w:adjustRightInd w:val="0"/>
              <w:spacing w:after="0" w:line="240" w:lineRule="auto"/>
              <w:rPr>
                <w:rFonts w:ascii="PT Astra Serif" w:hAnsi="PT Astra Serif" w:cs="Times New Roman CYR"/>
                <w:sz w:val="24"/>
                <w:szCs w:val="24"/>
              </w:rPr>
            </w:pPr>
            <w:r>
              <w:rPr>
                <w:rFonts w:ascii="PT Astra Serif" w:hAnsi="PT Astra Serif" w:cs="Times New Roman CYR"/>
                <w:sz w:val="24"/>
                <w:szCs w:val="24"/>
              </w:rPr>
              <w:t>6</w:t>
            </w:r>
            <w:r w:rsidR="00B1409C" w:rsidRPr="000D2AD8">
              <w:rPr>
                <w:rFonts w:ascii="PT Astra Serif" w:hAnsi="PT Astra Serif" w:cs="Times New Roman CYR"/>
                <w:sz w:val="24"/>
                <w:szCs w:val="24"/>
              </w:rPr>
              <w:t xml:space="preserve">) совершенствование механизмов развития энергосбережения и повышение энергоэффективности коммунальной инфраструктуры; </w:t>
            </w:r>
          </w:p>
          <w:p w:rsidR="00B1409C" w:rsidRPr="000D2AD8" w:rsidRDefault="0018194D" w:rsidP="00CD2A57">
            <w:pPr>
              <w:autoSpaceDE w:val="0"/>
              <w:autoSpaceDN w:val="0"/>
              <w:adjustRightInd w:val="0"/>
              <w:spacing w:after="0" w:line="240" w:lineRule="auto"/>
              <w:rPr>
                <w:rFonts w:ascii="PT Astra Serif" w:hAnsi="PT Astra Serif" w:cs="Times New Roman CYR"/>
                <w:sz w:val="24"/>
                <w:szCs w:val="24"/>
              </w:rPr>
            </w:pPr>
            <w:r>
              <w:rPr>
                <w:rFonts w:ascii="PT Astra Serif" w:hAnsi="PT Astra Serif" w:cs="Times New Roman CYR"/>
                <w:sz w:val="24"/>
                <w:szCs w:val="24"/>
              </w:rPr>
              <w:t>7</w:t>
            </w:r>
            <w:r w:rsidR="00B1409C" w:rsidRPr="000D2AD8">
              <w:rPr>
                <w:rFonts w:ascii="PT Astra Serif" w:hAnsi="PT Astra Serif" w:cs="Times New Roman CYR"/>
                <w:sz w:val="24"/>
                <w:szCs w:val="24"/>
              </w:rPr>
              <w:t>) снижение потерь при поставке ресурсов потребителям</w:t>
            </w:r>
            <w:r>
              <w:rPr>
                <w:rFonts w:ascii="PT Astra Serif" w:hAnsi="PT Astra Serif" w:cs="Times New Roman CYR"/>
                <w:sz w:val="24"/>
                <w:szCs w:val="24"/>
              </w:rPr>
              <w:t>.</w:t>
            </w:r>
          </w:p>
        </w:tc>
      </w:tr>
      <w:tr w:rsidR="00966AE3" w:rsidRPr="000D2AD8" w:rsidTr="00F0016D">
        <w:trPr>
          <w:trHeight w:val="1083"/>
        </w:trPr>
        <w:tc>
          <w:tcPr>
            <w:tcW w:w="2519" w:type="dxa"/>
            <w:tcBorders>
              <w:top w:val="single" w:sz="4" w:space="0" w:color="00000A"/>
              <w:left w:val="single" w:sz="4" w:space="0" w:color="00000A"/>
              <w:bottom w:val="single" w:sz="4" w:space="0" w:color="00000A"/>
              <w:right w:val="single" w:sz="4" w:space="0" w:color="00000A"/>
            </w:tcBorders>
            <w:shd w:val="clear" w:color="000000" w:fill="FFFFFF"/>
          </w:tcPr>
          <w:p w:rsidR="00966AE3" w:rsidRPr="000D2AD8" w:rsidRDefault="00966AE3" w:rsidP="00CD2A57">
            <w:pPr>
              <w:autoSpaceDE w:val="0"/>
              <w:autoSpaceDN w:val="0"/>
              <w:adjustRightInd w:val="0"/>
              <w:spacing w:after="120" w:line="240" w:lineRule="auto"/>
              <w:rPr>
                <w:rFonts w:ascii="PT Astra Serif" w:hAnsi="PT Astra Serif" w:cs="Calibri"/>
                <w:sz w:val="24"/>
                <w:szCs w:val="24"/>
              </w:rPr>
            </w:pPr>
            <w:r w:rsidRPr="000D2AD8">
              <w:rPr>
                <w:rFonts w:ascii="PT Astra Serif" w:hAnsi="PT Astra Serif" w:cs="Times New Roman CYR"/>
                <w:color w:val="00000A"/>
                <w:sz w:val="24"/>
                <w:szCs w:val="24"/>
              </w:rPr>
              <w:t>Сроки и этапы реализации Программы</w:t>
            </w:r>
          </w:p>
        </w:tc>
        <w:tc>
          <w:tcPr>
            <w:tcW w:w="6840" w:type="dxa"/>
            <w:tcBorders>
              <w:top w:val="single" w:sz="4" w:space="0" w:color="00000A"/>
              <w:left w:val="single" w:sz="4" w:space="0" w:color="00000A"/>
              <w:bottom w:val="single" w:sz="4" w:space="0" w:color="00000A"/>
              <w:right w:val="single" w:sz="4" w:space="0" w:color="00000A"/>
            </w:tcBorders>
            <w:shd w:val="clear" w:color="000000" w:fill="FFFFFF"/>
          </w:tcPr>
          <w:p w:rsidR="00966AE3" w:rsidRPr="000D2AD8" w:rsidRDefault="00966AE3" w:rsidP="00CD2A57">
            <w:pPr>
              <w:autoSpaceDE w:val="0"/>
              <w:autoSpaceDN w:val="0"/>
              <w:adjustRightInd w:val="0"/>
              <w:spacing w:after="120" w:line="240" w:lineRule="auto"/>
              <w:jc w:val="both"/>
              <w:rPr>
                <w:rFonts w:ascii="PT Astra Serif" w:hAnsi="PT Astra Serif" w:cs="Times New Roman CYR"/>
                <w:sz w:val="24"/>
                <w:szCs w:val="24"/>
              </w:rPr>
            </w:pPr>
            <w:r w:rsidRPr="000D2AD8">
              <w:rPr>
                <w:rFonts w:ascii="PT Astra Serif" w:hAnsi="PT Astra Serif" w:cs="Times New Roman CYR"/>
                <w:sz w:val="24"/>
                <w:szCs w:val="24"/>
              </w:rPr>
              <w:t>Срок реализации Программы:</w:t>
            </w:r>
          </w:p>
          <w:p w:rsidR="00966AE3" w:rsidRPr="000D2AD8" w:rsidRDefault="00966AE3" w:rsidP="00CD2A57">
            <w:pPr>
              <w:tabs>
                <w:tab w:val="left" w:pos="360"/>
                <w:tab w:val="left" w:pos="708"/>
              </w:tabs>
              <w:autoSpaceDE w:val="0"/>
              <w:autoSpaceDN w:val="0"/>
              <w:adjustRightInd w:val="0"/>
              <w:spacing w:before="60" w:after="60" w:line="240" w:lineRule="auto"/>
              <w:jc w:val="both"/>
              <w:rPr>
                <w:rFonts w:ascii="PT Astra Serif" w:hAnsi="PT Astra Serif" w:cs="Times New Roman CYR"/>
                <w:sz w:val="24"/>
                <w:szCs w:val="24"/>
              </w:rPr>
            </w:pPr>
            <w:r w:rsidRPr="000D2AD8">
              <w:rPr>
                <w:rFonts w:ascii="PT Astra Serif" w:hAnsi="PT Astra Serif" w:cs="Times New Roman"/>
                <w:sz w:val="24"/>
                <w:szCs w:val="24"/>
              </w:rPr>
              <w:t xml:space="preserve">- </w:t>
            </w:r>
            <w:r w:rsidRPr="000D2AD8">
              <w:rPr>
                <w:rFonts w:ascii="PT Astra Serif" w:hAnsi="PT Astra Serif" w:cs="Times New Roman CYR"/>
                <w:sz w:val="24"/>
                <w:szCs w:val="24"/>
              </w:rPr>
              <w:t>начало – 20</w:t>
            </w:r>
            <w:r w:rsidR="007D74CD" w:rsidRPr="000D2AD8">
              <w:rPr>
                <w:rFonts w:ascii="PT Astra Serif" w:hAnsi="PT Astra Serif" w:cs="Times New Roman CYR"/>
                <w:sz w:val="24"/>
                <w:szCs w:val="24"/>
              </w:rPr>
              <w:t>2</w:t>
            </w:r>
            <w:r w:rsidRPr="000D2AD8">
              <w:rPr>
                <w:rFonts w:ascii="PT Astra Serif" w:hAnsi="PT Astra Serif" w:cs="Times New Roman CYR"/>
                <w:sz w:val="24"/>
                <w:szCs w:val="24"/>
              </w:rPr>
              <w:t>1г.</w:t>
            </w:r>
          </w:p>
          <w:p w:rsidR="00966AE3" w:rsidRPr="000D2AD8" w:rsidRDefault="00966AE3" w:rsidP="00CD2A57">
            <w:pPr>
              <w:tabs>
                <w:tab w:val="left" w:pos="360"/>
                <w:tab w:val="left" w:pos="708"/>
              </w:tabs>
              <w:autoSpaceDE w:val="0"/>
              <w:autoSpaceDN w:val="0"/>
              <w:adjustRightInd w:val="0"/>
              <w:spacing w:before="60" w:after="60" w:line="240" w:lineRule="auto"/>
              <w:jc w:val="both"/>
              <w:rPr>
                <w:rFonts w:ascii="PT Astra Serif" w:hAnsi="PT Astra Serif" w:cs="Calibri"/>
                <w:sz w:val="24"/>
                <w:szCs w:val="24"/>
                <w:lang w:val="en-US"/>
              </w:rPr>
            </w:pPr>
            <w:r w:rsidRPr="000D2AD8">
              <w:rPr>
                <w:rFonts w:ascii="PT Astra Serif" w:hAnsi="PT Astra Serif" w:cs="Times New Roman"/>
                <w:sz w:val="24"/>
                <w:szCs w:val="24"/>
                <w:lang w:val="en-US"/>
              </w:rPr>
              <w:t xml:space="preserve">- </w:t>
            </w:r>
            <w:r w:rsidR="005F587D" w:rsidRPr="000D2AD8">
              <w:rPr>
                <w:rFonts w:ascii="PT Astra Serif" w:hAnsi="PT Astra Serif" w:cs="Times New Roman CYR"/>
                <w:sz w:val="24"/>
                <w:szCs w:val="24"/>
              </w:rPr>
              <w:t>окончание – 2031</w:t>
            </w:r>
            <w:r w:rsidRPr="000D2AD8">
              <w:rPr>
                <w:rFonts w:ascii="PT Astra Serif" w:hAnsi="PT Astra Serif" w:cs="Times New Roman CYR"/>
                <w:sz w:val="24"/>
                <w:szCs w:val="24"/>
              </w:rPr>
              <w:t>г.</w:t>
            </w:r>
          </w:p>
        </w:tc>
      </w:tr>
      <w:tr w:rsidR="00966AE3" w:rsidRPr="000D2AD8" w:rsidTr="00F0016D">
        <w:trPr>
          <w:trHeight w:val="2280"/>
        </w:trPr>
        <w:tc>
          <w:tcPr>
            <w:tcW w:w="2519" w:type="dxa"/>
            <w:tcBorders>
              <w:top w:val="single" w:sz="2" w:space="0" w:color="000000"/>
              <w:left w:val="single" w:sz="8" w:space="0" w:color="00000A"/>
              <w:bottom w:val="single" w:sz="2" w:space="0" w:color="000000"/>
              <w:right w:val="single" w:sz="8" w:space="0" w:color="00000A"/>
            </w:tcBorders>
            <w:shd w:val="clear" w:color="000000" w:fill="FFFFFF"/>
          </w:tcPr>
          <w:p w:rsidR="00966AE3" w:rsidRPr="000D2AD8" w:rsidRDefault="00966AE3" w:rsidP="00CD2A57">
            <w:pPr>
              <w:autoSpaceDE w:val="0"/>
              <w:autoSpaceDN w:val="0"/>
              <w:adjustRightInd w:val="0"/>
              <w:spacing w:before="100" w:after="100" w:line="240" w:lineRule="auto"/>
              <w:ind w:left="20" w:right="20"/>
              <w:rPr>
                <w:rFonts w:ascii="PT Astra Serif" w:hAnsi="PT Astra Serif" w:cs="Calibri"/>
                <w:sz w:val="24"/>
                <w:szCs w:val="24"/>
                <w:lang w:val="en-US"/>
              </w:rPr>
            </w:pPr>
            <w:r w:rsidRPr="000D2AD8">
              <w:rPr>
                <w:rFonts w:ascii="PT Astra Serif" w:hAnsi="PT Astra Serif" w:cs="Times New Roman CYR"/>
                <w:bCs/>
                <w:color w:val="000000"/>
                <w:sz w:val="24"/>
                <w:szCs w:val="24"/>
              </w:rPr>
              <w:t>Основные мероприятия Программы</w:t>
            </w:r>
          </w:p>
        </w:tc>
        <w:tc>
          <w:tcPr>
            <w:tcW w:w="6840" w:type="dxa"/>
            <w:tcBorders>
              <w:top w:val="single" w:sz="2" w:space="0" w:color="000000"/>
              <w:left w:val="single" w:sz="2" w:space="0" w:color="000000"/>
              <w:bottom w:val="single" w:sz="2" w:space="0" w:color="000000"/>
              <w:right w:val="single" w:sz="8" w:space="0" w:color="00000A"/>
            </w:tcBorders>
            <w:shd w:val="clear" w:color="000000" w:fill="FFFFFF"/>
          </w:tcPr>
          <w:p w:rsidR="00966AE3" w:rsidRPr="000D2AD8" w:rsidRDefault="00966AE3" w:rsidP="00CD2A57">
            <w:pPr>
              <w:autoSpaceDE w:val="0"/>
              <w:autoSpaceDN w:val="0"/>
              <w:adjustRightInd w:val="0"/>
              <w:spacing w:before="100" w:after="100" w:line="240" w:lineRule="auto"/>
              <w:ind w:left="20" w:right="20"/>
              <w:rPr>
                <w:rFonts w:ascii="PT Astra Serif" w:hAnsi="PT Astra Serif" w:cs="Times New Roman CYR"/>
                <w:sz w:val="24"/>
                <w:szCs w:val="24"/>
              </w:rPr>
            </w:pPr>
            <w:r w:rsidRPr="000D2AD8">
              <w:rPr>
                <w:rFonts w:ascii="PT Astra Serif" w:hAnsi="PT Astra Serif" w:cs="Times New Roman CYR"/>
                <w:sz w:val="24"/>
                <w:szCs w:val="24"/>
              </w:rPr>
              <w:t>Основными мероприятиями Программы являются:</w:t>
            </w:r>
          </w:p>
          <w:p w:rsidR="00966AE3" w:rsidRPr="000D2AD8" w:rsidRDefault="00966AE3" w:rsidP="00CD2A57">
            <w:pPr>
              <w:autoSpaceDE w:val="0"/>
              <w:autoSpaceDN w:val="0"/>
              <w:adjustRightInd w:val="0"/>
              <w:spacing w:before="100" w:after="100" w:line="240" w:lineRule="auto"/>
              <w:ind w:left="20" w:right="20"/>
              <w:rPr>
                <w:rFonts w:ascii="PT Astra Serif" w:hAnsi="PT Astra Serif" w:cs="Times New Roman CYR"/>
                <w:sz w:val="24"/>
                <w:szCs w:val="24"/>
              </w:rPr>
            </w:pPr>
            <w:r w:rsidRPr="000D2AD8">
              <w:rPr>
                <w:rFonts w:ascii="PT Astra Serif" w:hAnsi="PT Astra Serif" w:cs="Times New Roman"/>
                <w:sz w:val="24"/>
                <w:szCs w:val="24"/>
              </w:rPr>
              <w:t xml:space="preserve">1. </w:t>
            </w:r>
            <w:r w:rsidRPr="000D2AD8">
              <w:rPr>
                <w:rFonts w:ascii="PT Astra Serif" w:hAnsi="PT Astra Serif" w:cs="Times New Roman CYR"/>
                <w:sz w:val="24"/>
                <w:szCs w:val="24"/>
              </w:rPr>
              <w:t xml:space="preserve">Поэтапная реконструкция сетей коммунальной инфраструктуры, имеющих </w:t>
            </w:r>
            <w:r w:rsidR="0018194D">
              <w:rPr>
                <w:rFonts w:ascii="PT Astra Serif" w:hAnsi="PT Astra Serif" w:cs="Times New Roman CYR"/>
                <w:sz w:val="24"/>
                <w:szCs w:val="24"/>
              </w:rPr>
              <w:t>большой процент износа;</w:t>
            </w:r>
          </w:p>
          <w:p w:rsidR="00966AE3" w:rsidRDefault="00966AE3" w:rsidP="00CD2A57">
            <w:pPr>
              <w:autoSpaceDE w:val="0"/>
              <w:autoSpaceDN w:val="0"/>
              <w:adjustRightInd w:val="0"/>
              <w:spacing w:before="100" w:after="100" w:line="240" w:lineRule="auto"/>
              <w:ind w:left="20" w:right="20"/>
              <w:rPr>
                <w:rFonts w:ascii="PT Astra Serif" w:hAnsi="PT Astra Serif" w:cs="Times New Roman CYR"/>
                <w:sz w:val="24"/>
                <w:szCs w:val="24"/>
              </w:rPr>
            </w:pPr>
            <w:r w:rsidRPr="000D2AD8">
              <w:rPr>
                <w:rFonts w:ascii="PT Astra Serif" w:hAnsi="PT Astra Serif" w:cs="Times New Roman"/>
                <w:sz w:val="24"/>
                <w:szCs w:val="24"/>
              </w:rPr>
              <w:t xml:space="preserve">3. </w:t>
            </w:r>
            <w:r w:rsidRPr="000D2AD8">
              <w:rPr>
                <w:rFonts w:ascii="PT Astra Serif" w:hAnsi="PT Astra Serif" w:cs="Times New Roman CYR"/>
                <w:sz w:val="24"/>
                <w:szCs w:val="24"/>
              </w:rPr>
              <w:t>Замена  изношенных водопроводных сетей</w:t>
            </w:r>
            <w:r w:rsidR="0018194D">
              <w:rPr>
                <w:rFonts w:ascii="PT Astra Serif" w:hAnsi="PT Astra Serif" w:cs="Times New Roman CYR"/>
                <w:sz w:val="24"/>
                <w:szCs w:val="24"/>
              </w:rPr>
              <w:t>;</w:t>
            </w:r>
          </w:p>
          <w:p w:rsidR="0018194D" w:rsidRPr="000D2AD8" w:rsidRDefault="0018194D" w:rsidP="00CD2A57">
            <w:pPr>
              <w:autoSpaceDE w:val="0"/>
              <w:autoSpaceDN w:val="0"/>
              <w:adjustRightInd w:val="0"/>
              <w:spacing w:before="100" w:after="100" w:line="240" w:lineRule="auto"/>
              <w:ind w:left="20" w:right="20"/>
              <w:rPr>
                <w:rFonts w:ascii="PT Astra Serif" w:hAnsi="PT Astra Serif" w:cs="Times New Roman CYR"/>
                <w:sz w:val="24"/>
                <w:szCs w:val="24"/>
              </w:rPr>
            </w:pPr>
            <w:r>
              <w:rPr>
                <w:rFonts w:ascii="PT Astra Serif" w:hAnsi="PT Astra Serif" w:cs="Times New Roman CYR"/>
                <w:sz w:val="24"/>
                <w:szCs w:val="24"/>
              </w:rPr>
              <w:t>4. Замена  изношенных канализационных</w:t>
            </w:r>
            <w:r w:rsidRPr="000D2AD8">
              <w:rPr>
                <w:rFonts w:ascii="PT Astra Serif" w:hAnsi="PT Astra Serif" w:cs="Times New Roman CYR"/>
                <w:sz w:val="24"/>
                <w:szCs w:val="24"/>
              </w:rPr>
              <w:t xml:space="preserve"> сетей</w:t>
            </w:r>
            <w:r>
              <w:rPr>
                <w:rFonts w:ascii="PT Astra Serif" w:hAnsi="PT Astra Serif" w:cs="Times New Roman CYR"/>
                <w:sz w:val="24"/>
                <w:szCs w:val="24"/>
              </w:rPr>
              <w:t>;</w:t>
            </w:r>
          </w:p>
          <w:p w:rsidR="00966AE3" w:rsidRPr="0018194D" w:rsidRDefault="0018194D" w:rsidP="0018194D">
            <w:pPr>
              <w:autoSpaceDE w:val="0"/>
              <w:autoSpaceDN w:val="0"/>
              <w:adjustRightInd w:val="0"/>
              <w:spacing w:before="100" w:after="100" w:line="240" w:lineRule="auto"/>
              <w:ind w:right="20"/>
              <w:rPr>
                <w:rFonts w:ascii="PT Astra Serif" w:hAnsi="PT Astra Serif" w:cs="Times New Roman CYR"/>
                <w:sz w:val="24"/>
                <w:szCs w:val="24"/>
              </w:rPr>
            </w:pPr>
            <w:r>
              <w:rPr>
                <w:rFonts w:ascii="PT Astra Serif" w:hAnsi="PT Astra Serif" w:cs="Times New Roman CYR"/>
                <w:sz w:val="24"/>
                <w:szCs w:val="24"/>
              </w:rPr>
              <w:t>5</w:t>
            </w:r>
            <w:r w:rsidR="00744B83">
              <w:rPr>
                <w:rFonts w:ascii="PT Astra Serif" w:hAnsi="PT Astra Serif" w:cs="Times New Roman CYR"/>
                <w:sz w:val="24"/>
                <w:szCs w:val="24"/>
              </w:rPr>
              <w:t>. Текущий ремонт котельного оборудования.</w:t>
            </w:r>
          </w:p>
        </w:tc>
      </w:tr>
      <w:tr w:rsidR="007D74CD" w:rsidRPr="000D2AD8" w:rsidTr="00F0016D">
        <w:trPr>
          <w:trHeight w:val="2280"/>
        </w:trPr>
        <w:tc>
          <w:tcPr>
            <w:tcW w:w="2519" w:type="dxa"/>
            <w:tcBorders>
              <w:top w:val="single" w:sz="2" w:space="0" w:color="000000"/>
              <w:left w:val="single" w:sz="8" w:space="0" w:color="00000A"/>
              <w:bottom w:val="single" w:sz="2" w:space="0" w:color="000000"/>
              <w:right w:val="single" w:sz="8" w:space="0" w:color="00000A"/>
            </w:tcBorders>
            <w:shd w:val="clear" w:color="000000" w:fill="FFFFFF"/>
          </w:tcPr>
          <w:p w:rsidR="007D74CD" w:rsidRPr="000D2AD8" w:rsidRDefault="007D74CD" w:rsidP="00CD2A57">
            <w:pPr>
              <w:autoSpaceDE w:val="0"/>
              <w:autoSpaceDN w:val="0"/>
              <w:adjustRightInd w:val="0"/>
              <w:spacing w:before="100" w:after="100" w:line="240" w:lineRule="auto"/>
              <w:ind w:left="20" w:right="20"/>
              <w:rPr>
                <w:rFonts w:ascii="PT Astra Serif" w:hAnsi="PT Astra Serif" w:cs="Times New Roman CYR"/>
                <w:bCs/>
                <w:color w:val="000000"/>
                <w:sz w:val="24"/>
                <w:szCs w:val="24"/>
              </w:rPr>
            </w:pPr>
            <w:r w:rsidRPr="000D2AD8">
              <w:rPr>
                <w:rFonts w:ascii="PT Astra Serif" w:hAnsi="PT Astra Serif" w:cs="Times New Roman CYR"/>
                <w:bCs/>
                <w:color w:val="000000"/>
                <w:sz w:val="24"/>
                <w:szCs w:val="24"/>
              </w:rPr>
              <w:t>Ожидаемые результаты программы</w:t>
            </w:r>
          </w:p>
        </w:tc>
        <w:tc>
          <w:tcPr>
            <w:tcW w:w="6840" w:type="dxa"/>
            <w:tcBorders>
              <w:top w:val="single" w:sz="2" w:space="0" w:color="000000"/>
              <w:left w:val="single" w:sz="2" w:space="0" w:color="000000"/>
              <w:bottom w:val="single" w:sz="2" w:space="0" w:color="000000"/>
              <w:right w:val="single" w:sz="8" w:space="0" w:color="00000A"/>
            </w:tcBorders>
            <w:shd w:val="clear" w:color="000000" w:fill="FFFFFF"/>
          </w:tcPr>
          <w:p w:rsidR="007D74CD" w:rsidRPr="000D2AD8" w:rsidRDefault="007D74CD" w:rsidP="00CD2A57">
            <w:pPr>
              <w:autoSpaceDE w:val="0"/>
              <w:autoSpaceDN w:val="0"/>
              <w:adjustRightInd w:val="0"/>
              <w:spacing w:before="100" w:after="100" w:line="240" w:lineRule="auto"/>
              <w:ind w:left="20" w:right="20"/>
              <w:rPr>
                <w:rFonts w:ascii="PT Astra Serif" w:hAnsi="PT Astra Serif" w:cs="Times New Roman CYR"/>
                <w:sz w:val="24"/>
                <w:szCs w:val="24"/>
              </w:rPr>
            </w:pPr>
            <w:r w:rsidRPr="000D2AD8">
              <w:rPr>
                <w:rFonts w:ascii="PT Astra Serif" w:hAnsi="PT Astra Serif" w:cs="Times New Roman CYR"/>
                <w:sz w:val="24"/>
                <w:szCs w:val="24"/>
              </w:rPr>
              <w:t xml:space="preserve">- модернизация и обновление коммунальной инфраструктуры поселения; </w:t>
            </w:r>
          </w:p>
          <w:p w:rsidR="007D74CD" w:rsidRPr="000D2AD8" w:rsidRDefault="007D74CD" w:rsidP="00CD2A57">
            <w:pPr>
              <w:autoSpaceDE w:val="0"/>
              <w:autoSpaceDN w:val="0"/>
              <w:adjustRightInd w:val="0"/>
              <w:spacing w:before="100" w:after="100" w:line="240" w:lineRule="auto"/>
              <w:ind w:left="20" w:right="20"/>
              <w:rPr>
                <w:rFonts w:ascii="PT Astra Serif" w:hAnsi="PT Astra Serif" w:cs="Times New Roman CYR"/>
                <w:sz w:val="24"/>
                <w:szCs w:val="24"/>
              </w:rPr>
            </w:pPr>
            <w:r w:rsidRPr="000D2AD8">
              <w:rPr>
                <w:rFonts w:ascii="PT Astra Serif" w:hAnsi="PT Astra Serif" w:cs="Times New Roman CYR"/>
                <w:sz w:val="24"/>
                <w:szCs w:val="24"/>
              </w:rPr>
              <w:t xml:space="preserve"> - снижение  эксплуатационных затрат предприятий ЖКХ;</w:t>
            </w:r>
          </w:p>
          <w:p w:rsidR="007D74CD" w:rsidRPr="000D2AD8" w:rsidRDefault="007D74CD" w:rsidP="00CD2A57">
            <w:pPr>
              <w:autoSpaceDE w:val="0"/>
              <w:autoSpaceDN w:val="0"/>
              <w:adjustRightInd w:val="0"/>
              <w:spacing w:before="100" w:after="100" w:line="240" w:lineRule="auto"/>
              <w:ind w:left="20" w:right="20"/>
              <w:rPr>
                <w:rFonts w:ascii="PT Astra Serif" w:hAnsi="PT Astra Serif" w:cs="Times New Roman CYR"/>
                <w:sz w:val="24"/>
                <w:szCs w:val="24"/>
              </w:rPr>
            </w:pPr>
            <w:r w:rsidRPr="000D2AD8">
              <w:rPr>
                <w:rFonts w:ascii="PT Astra Serif" w:hAnsi="PT Astra Serif" w:cs="Times New Roman CYR"/>
                <w:sz w:val="24"/>
                <w:szCs w:val="24"/>
              </w:rPr>
              <w:t xml:space="preserve">  - улучшение качественных показателей питьевой воды;</w:t>
            </w:r>
          </w:p>
          <w:p w:rsidR="007D74CD" w:rsidRPr="000D2AD8" w:rsidRDefault="007D74CD" w:rsidP="00CD2A57">
            <w:pPr>
              <w:autoSpaceDE w:val="0"/>
              <w:autoSpaceDN w:val="0"/>
              <w:adjustRightInd w:val="0"/>
              <w:spacing w:before="100" w:after="100" w:line="240" w:lineRule="auto"/>
              <w:ind w:left="20" w:right="20"/>
              <w:rPr>
                <w:rFonts w:ascii="PT Astra Serif" w:hAnsi="PT Astra Serif" w:cs="Times New Roman CYR"/>
                <w:sz w:val="24"/>
                <w:szCs w:val="24"/>
              </w:rPr>
            </w:pPr>
            <w:r w:rsidRPr="000D2AD8">
              <w:rPr>
                <w:rFonts w:ascii="PT Astra Serif" w:hAnsi="PT Astra Serif" w:cs="Times New Roman CYR"/>
                <w:sz w:val="24"/>
                <w:szCs w:val="24"/>
              </w:rPr>
              <w:t xml:space="preserve"> - устранение причин возникновения аварийных ситуаций, угрожающих жизнедеятельности человека; </w:t>
            </w:r>
          </w:p>
          <w:p w:rsidR="0018194D" w:rsidRDefault="007D74CD" w:rsidP="00CD2A57">
            <w:pPr>
              <w:autoSpaceDE w:val="0"/>
              <w:autoSpaceDN w:val="0"/>
              <w:adjustRightInd w:val="0"/>
              <w:spacing w:before="100" w:after="100" w:line="240" w:lineRule="auto"/>
              <w:ind w:left="20" w:right="20"/>
              <w:rPr>
                <w:rFonts w:ascii="PT Astra Serif" w:hAnsi="PT Astra Serif" w:cs="Times New Roman CYR"/>
                <w:sz w:val="24"/>
                <w:szCs w:val="24"/>
              </w:rPr>
            </w:pPr>
            <w:r w:rsidRPr="000D2AD8">
              <w:rPr>
                <w:rFonts w:ascii="PT Astra Serif" w:hAnsi="PT Astra Serif" w:cs="Times New Roman CYR"/>
                <w:sz w:val="24"/>
                <w:szCs w:val="24"/>
              </w:rPr>
              <w:t xml:space="preserve">- снижение уровня износа объектов коммунальной </w:t>
            </w:r>
            <w:r w:rsidRPr="000D2AD8">
              <w:rPr>
                <w:rFonts w:ascii="PT Astra Serif" w:hAnsi="PT Astra Serif" w:cs="Times New Roman CYR"/>
                <w:sz w:val="24"/>
                <w:szCs w:val="24"/>
              </w:rPr>
              <w:lastRenderedPageBreak/>
              <w:t xml:space="preserve">инфраструктуры; </w:t>
            </w:r>
          </w:p>
          <w:p w:rsidR="007D74CD" w:rsidRPr="000D2AD8" w:rsidRDefault="007D74CD" w:rsidP="00CD2A57">
            <w:pPr>
              <w:autoSpaceDE w:val="0"/>
              <w:autoSpaceDN w:val="0"/>
              <w:adjustRightInd w:val="0"/>
              <w:spacing w:before="100" w:after="100" w:line="240" w:lineRule="auto"/>
              <w:ind w:left="20" w:right="20"/>
              <w:rPr>
                <w:rFonts w:ascii="PT Astra Serif" w:hAnsi="PT Astra Serif" w:cs="Times New Roman CYR"/>
                <w:sz w:val="24"/>
                <w:szCs w:val="24"/>
              </w:rPr>
            </w:pPr>
            <w:r w:rsidRPr="000D2AD8">
              <w:rPr>
                <w:rFonts w:ascii="PT Astra Serif" w:hAnsi="PT Astra Serif" w:cs="Times New Roman CYR"/>
                <w:sz w:val="24"/>
                <w:szCs w:val="24"/>
              </w:rPr>
              <w:t>- снижение количества потерь воды;</w:t>
            </w:r>
          </w:p>
          <w:p w:rsidR="007D74CD" w:rsidRPr="000D2AD8" w:rsidRDefault="007D74CD" w:rsidP="00CD2A57">
            <w:pPr>
              <w:autoSpaceDE w:val="0"/>
              <w:autoSpaceDN w:val="0"/>
              <w:adjustRightInd w:val="0"/>
              <w:spacing w:before="100" w:after="100" w:line="240" w:lineRule="auto"/>
              <w:ind w:left="20" w:right="20"/>
              <w:rPr>
                <w:rFonts w:ascii="PT Astra Serif" w:hAnsi="PT Astra Serif" w:cs="Times New Roman CYR"/>
                <w:sz w:val="24"/>
                <w:szCs w:val="24"/>
              </w:rPr>
            </w:pPr>
            <w:r w:rsidRPr="000D2AD8">
              <w:rPr>
                <w:rFonts w:ascii="PT Astra Serif" w:hAnsi="PT Astra Serif" w:cs="Times New Roman CYR"/>
                <w:sz w:val="24"/>
                <w:szCs w:val="24"/>
              </w:rPr>
              <w:t xml:space="preserve"> - снижение количества потерь тепловой энергии; </w:t>
            </w:r>
          </w:p>
          <w:p w:rsidR="007D74CD" w:rsidRPr="000D2AD8" w:rsidRDefault="007D74CD" w:rsidP="00CD2A57">
            <w:pPr>
              <w:autoSpaceDE w:val="0"/>
              <w:autoSpaceDN w:val="0"/>
              <w:adjustRightInd w:val="0"/>
              <w:spacing w:before="100" w:after="100" w:line="240" w:lineRule="auto"/>
              <w:ind w:left="20" w:right="20"/>
              <w:rPr>
                <w:rFonts w:ascii="PT Astra Serif" w:hAnsi="PT Astra Serif" w:cs="Times New Roman CYR"/>
                <w:sz w:val="24"/>
                <w:szCs w:val="24"/>
              </w:rPr>
            </w:pPr>
            <w:r w:rsidRPr="000D2AD8">
              <w:rPr>
                <w:rFonts w:ascii="PT Astra Serif" w:hAnsi="PT Astra Serif" w:cs="Times New Roman CYR"/>
                <w:sz w:val="24"/>
                <w:szCs w:val="24"/>
              </w:rPr>
              <w:t>- снижение количества потерь электрической энергии;</w:t>
            </w:r>
          </w:p>
          <w:p w:rsidR="007D74CD" w:rsidRPr="000D2AD8" w:rsidRDefault="007D74CD" w:rsidP="00CD2A57">
            <w:pPr>
              <w:autoSpaceDE w:val="0"/>
              <w:autoSpaceDN w:val="0"/>
              <w:adjustRightInd w:val="0"/>
              <w:spacing w:before="100" w:after="100" w:line="240" w:lineRule="auto"/>
              <w:ind w:left="20" w:right="20"/>
              <w:rPr>
                <w:rFonts w:ascii="PT Astra Serif" w:hAnsi="PT Astra Serif" w:cs="Times New Roman CYR"/>
                <w:sz w:val="24"/>
                <w:szCs w:val="24"/>
              </w:rPr>
            </w:pPr>
            <w:r w:rsidRPr="000D2AD8">
              <w:rPr>
                <w:rFonts w:ascii="PT Astra Serif" w:hAnsi="PT Astra Serif" w:cs="Times New Roman CYR"/>
                <w:sz w:val="24"/>
                <w:szCs w:val="24"/>
              </w:rPr>
              <w:t xml:space="preserve"> - повышение качества предоставляемых услуг жилищно-коммунального комплекса; </w:t>
            </w:r>
          </w:p>
          <w:p w:rsidR="007D74CD" w:rsidRPr="000D2AD8" w:rsidRDefault="007D74CD" w:rsidP="00CD2A57">
            <w:pPr>
              <w:autoSpaceDE w:val="0"/>
              <w:autoSpaceDN w:val="0"/>
              <w:adjustRightInd w:val="0"/>
              <w:spacing w:before="100" w:after="100" w:line="240" w:lineRule="auto"/>
              <w:ind w:left="20" w:right="20"/>
              <w:rPr>
                <w:rFonts w:ascii="PT Astra Serif" w:hAnsi="PT Astra Serif" w:cs="Times New Roman CYR"/>
                <w:sz w:val="24"/>
                <w:szCs w:val="24"/>
              </w:rPr>
            </w:pPr>
            <w:r w:rsidRPr="000D2AD8">
              <w:rPr>
                <w:rFonts w:ascii="PT Astra Serif" w:hAnsi="PT Astra Serif" w:cs="Times New Roman CYR"/>
                <w:sz w:val="24"/>
                <w:szCs w:val="24"/>
              </w:rPr>
              <w:t xml:space="preserve">- улучшение санитарного состояния территорий сельского поселения; </w:t>
            </w:r>
          </w:p>
          <w:p w:rsidR="007D74CD" w:rsidRPr="000D2AD8" w:rsidRDefault="007D74CD" w:rsidP="00CD2A57">
            <w:pPr>
              <w:autoSpaceDE w:val="0"/>
              <w:autoSpaceDN w:val="0"/>
              <w:adjustRightInd w:val="0"/>
              <w:spacing w:before="100" w:after="100" w:line="240" w:lineRule="auto"/>
              <w:ind w:left="20" w:right="20"/>
              <w:rPr>
                <w:rFonts w:ascii="PT Astra Serif" w:hAnsi="PT Astra Serif" w:cs="Times New Roman CYR"/>
                <w:sz w:val="24"/>
                <w:szCs w:val="24"/>
              </w:rPr>
            </w:pPr>
            <w:r w:rsidRPr="000D2AD8">
              <w:rPr>
                <w:rFonts w:ascii="PT Astra Serif" w:hAnsi="PT Astra Serif" w:cs="Times New Roman CYR"/>
                <w:sz w:val="24"/>
                <w:szCs w:val="24"/>
              </w:rPr>
              <w:t>- улучшение экологического состояния  окружающей среды.</w:t>
            </w:r>
          </w:p>
        </w:tc>
      </w:tr>
      <w:tr w:rsidR="00F0016D" w:rsidRPr="000D2AD8" w:rsidTr="00700A0D">
        <w:trPr>
          <w:trHeight w:val="2280"/>
        </w:trPr>
        <w:tc>
          <w:tcPr>
            <w:tcW w:w="2519" w:type="dxa"/>
            <w:tcBorders>
              <w:top w:val="single" w:sz="2" w:space="0" w:color="000000"/>
              <w:left w:val="single" w:sz="8" w:space="0" w:color="00000A"/>
              <w:bottom w:val="single" w:sz="8" w:space="0" w:color="00000A"/>
              <w:right w:val="single" w:sz="8" w:space="0" w:color="00000A"/>
            </w:tcBorders>
            <w:shd w:val="clear" w:color="000000" w:fill="FFFFFF"/>
            <w:vAlign w:val="center"/>
          </w:tcPr>
          <w:p w:rsidR="00F0016D" w:rsidRPr="000D2AD8" w:rsidRDefault="00F0016D" w:rsidP="00CD2A57">
            <w:pPr>
              <w:pStyle w:val="B"/>
              <w:spacing w:after="0"/>
              <w:jc w:val="left"/>
              <w:rPr>
                <w:rFonts w:ascii="PT Astra Serif" w:hAnsi="PT Astra Serif"/>
                <w:b w:val="0"/>
                <w:szCs w:val="24"/>
              </w:rPr>
            </w:pPr>
            <w:r w:rsidRPr="000D2AD8">
              <w:rPr>
                <w:rFonts w:ascii="PT Astra Serif" w:hAnsi="PT Astra Serif"/>
                <w:b w:val="0"/>
                <w:szCs w:val="24"/>
              </w:rPr>
              <w:lastRenderedPageBreak/>
              <w:t>Объем и источники финансирования</w:t>
            </w:r>
          </w:p>
          <w:p w:rsidR="00F0016D" w:rsidRPr="000D2AD8" w:rsidRDefault="00F0016D" w:rsidP="00CD2A57">
            <w:pPr>
              <w:autoSpaceDE w:val="0"/>
              <w:autoSpaceDN w:val="0"/>
              <w:adjustRightInd w:val="0"/>
              <w:spacing w:before="100" w:after="100" w:line="240" w:lineRule="auto"/>
              <w:ind w:left="20" w:right="20"/>
              <w:rPr>
                <w:rFonts w:ascii="PT Astra Serif" w:hAnsi="PT Astra Serif" w:cs="Times New Roman CYR"/>
                <w:bCs/>
                <w:color w:val="000000"/>
                <w:sz w:val="24"/>
                <w:szCs w:val="24"/>
              </w:rPr>
            </w:pPr>
            <w:r w:rsidRPr="000D2AD8">
              <w:rPr>
                <w:rFonts w:ascii="PT Astra Serif" w:hAnsi="PT Astra Serif" w:cs="Times New Roman"/>
                <w:sz w:val="24"/>
                <w:szCs w:val="24"/>
              </w:rPr>
              <w:t>Программы</w:t>
            </w:r>
          </w:p>
        </w:tc>
        <w:tc>
          <w:tcPr>
            <w:tcW w:w="6840" w:type="dxa"/>
            <w:tcBorders>
              <w:top w:val="single" w:sz="2" w:space="0" w:color="000000"/>
              <w:left w:val="single" w:sz="2" w:space="0" w:color="000000"/>
              <w:bottom w:val="single" w:sz="8" w:space="0" w:color="00000A"/>
              <w:right w:val="single" w:sz="8" w:space="0" w:color="00000A"/>
            </w:tcBorders>
            <w:shd w:val="clear" w:color="000000" w:fill="FFFFFF"/>
          </w:tcPr>
          <w:p w:rsidR="00F0016D" w:rsidRPr="000D2AD8" w:rsidRDefault="00F0016D" w:rsidP="00CD2A57">
            <w:pPr>
              <w:pStyle w:val="Lbullit"/>
              <w:numPr>
                <w:ilvl w:val="0"/>
                <w:numId w:val="0"/>
              </w:numPr>
              <w:tabs>
                <w:tab w:val="left" w:pos="708"/>
              </w:tabs>
              <w:spacing w:before="0" w:after="0"/>
              <w:rPr>
                <w:rFonts w:ascii="PT Astra Serif" w:hAnsi="PT Astra Serif" w:cs="Times New Roman"/>
                <w:szCs w:val="24"/>
              </w:rPr>
            </w:pPr>
            <w:r w:rsidRPr="000D2AD8">
              <w:rPr>
                <w:rFonts w:ascii="PT Astra Serif" w:hAnsi="PT Astra Serif" w:cs="Times New Roman"/>
                <w:szCs w:val="24"/>
              </w:rPr>
              <w:t>Общий объем финансирования Программы составляет млн.руб</w:t>
            </w:r>
            <w:r w:rsidR="00F576FC" w:rsidRPr="000D2AD8">
              <w:rPr>
                <w:rFonts w:ascii="PT Astra Serif" w:hAnsi="PT Astra Serif" w:cs="Times New Roman"/>
                <w:szCs w:val="24"/>
              </w:rPr>
              <w:t>.</w:t>
            </w:r>
          </w:p>
          <w:p w:rsidR="00101F82" w:rsidRPr="000D2AD8" w:rsidRDefault="00101F82" w:rsidP="00CD2A57">
            <w:pPr>
              <w:shd w:val="clear" w:color="auto" w:fill="FFFFFF"/>
              <w:spacing w:after="0" w:line="240" w:lineRule="auto"/>
              <w:rPr>
                <w:rFonts w:ascii="PT Astra Serif" w:eastAsia="Times New Roman" w:hAnsi="PT Astra Serif" w:cs="Times New Roman"/>
                <w:color w:val="000000"/>
                <w:sz w:val="24"/>
                <w:szCs w:val="24"/>
              </w:rPr>
            </w:pPr>
            <w:r w:rsidRPr="000D2AD8">
              <w:rPr>
                <w:rFonts w:ascii="PT Astra Serif" w:eastAsia="Times New Roman" w:hAnsi="PT Astra Serif" w:cs="Times New Roman"/>
                <w:color w:val="000000"/>
                <w:sz w:val="24"/>
                <w:szCs w:val="24"/>
              </w:rPr>
              <w:t>- средства районного бюджета;</w:t>
            </w:r>
          </w:p>
          <w:p w:rsidR="00101F82" w:rsidRPr="000D2AD8" w:rsidRDefault="00101F82" w:rsidP="00CD2A57">
            <w:pPr>
              <w:shd w:val="clear" w:color="auto" w:fill="FFFFFF"/>
              <w:spacing w:after="0" w:line="240" w:lineRule="auto"/>
              <w:rPr>
                <w:rFonts w:ascii="PT Astra Serif" w:eastAsia="Times New Roman" w:hAnsi="PT Astra Serif" w:cs="Times New Roman"/>
                <w:color w:val="000000"/>
                <w:sz w:val="24"/>
                <w:szCs w:val="24"/>
              </w:rPr>
            </w:pPr>
            <w:r w:rsidRPr="000D2AD8">
              <w:rPr>
                <w:rFonts w:ascii="PT Astra Serif" w:eastAsia="Times New Roman" w:hAnsi="PT Astra Serif" w:cs="Times New Roman"/>
                <w:color w:val="000000"/>
                <w:sz w:val="24"/>
                <w:szCs w:val="24"/>
              </w:rPr>
              <w:t>- средства местного бюджета.</w:t>
            </w:r>
          </w:p>
          <w:p w:rsidR="00101F82" w:rsidRPr="000D2AD8" w:rsidRDefault="00101F82" w:rsidP="00CD2A57">
            <w:pPr>
              <w:shd w:val="clear" w:color="auto" w:fill="FFFFFF"/>
              <w:spacing w:after="0" w:line="240" w:lineRule="auto"/>
              <w:rPr>
                <w:rFonts w:ascii="PT Astra Serif" w:eastAsia="Times New Roman" w:hAnsi="PT Astra Serif" w:cs="Times New Roman"/>
                <w:color w:val="000000"/>
                <w:sz w:val="24"/>
                <w:szCs w:val="24"/>
              </w:rPr>
            </w:pPr>
            <w:r w:rsidRPr="000D2AD8">
              <w:rPr>
                <w:rFonts w:ascii="PT Astra Serif" w:eastAsia="Times New Roman" w:hAnsi="PT Astra Serif" w:cs="Times New Roman"/>
                <w:color w:val="000000"/>
                <w:sz w:val="24"/>
                <w:szCs w:val="24"/>
              </w:rPr>
              <w:t>Бюджетные ассигнования, предусмотренные в плановом</w:t>
            </w:r>
          </w:p>
          <w:p w:rsidR="00101F82" w:rsidRPr="000D2AD8" w:rsidRDefault="00744B83" w:rsidP="00CD2A57">
            <w:pPr>
              <w:shd w:val="clear" w:color="auto" w:fill="FFFFFF"/>
              <w:spacing w:after="0" w:line="240" w:lineRule="auto"/>
              <w:rPr>
                <w:rFonts w:ascii="PT Astra Serif" w:eastAsia="Times New Roman" w:hAnsi="PT Astra Serif" w:cs="Times New Roman"/>
                <w:color w:val="000000"/>
                <w:sz w:val="24"/>
                <w:szCs w:val="24"/>
              </w:rPr>
            </w:pPr>
            <w:r>
              <w:rPr>
                <w:rFonts w:ascii="PT Astra Serif" w:eastAsia="Times New Roman" w:hAnsi="PT Astra Serif" w:cs="Times New Roman"/>
                <w:color w:val="000000"/>
                <w:sz w:val="24"/>
                <w:szCs w:val="24"/>
              </w:rPr>
              <w:t>периоде 2021-2031</w:t>
            </w:r>
            <w:r w:rsidR="00101F82" w:rsidRPr="000D2AD8">
              <w:rPr>
                <w:rFonts w:ascii="PT Astra Serif" w:eastAsia="Times New Roman" w:hAnsi="PT Astra Serif" w:cs="Times New Roman"/>
                <w:color w:val="000000"/>
                <w:sz w:val="24"/>
                <w:szCs w:val="24"/>
              </w:rPr>
              <w:t xml:space="preserve"> годов, будут уточнены при</w:t>
            </w:r>
          </w:p>
          <w:p w:rsidR="00101F82" w:rsidRPr="000D2AD8" w:rsidRDefault="00101F82" w:rsidP="00CD2A57">
            <w:pPr>
              <w:shd w:val="clear" w:color="auto" w:fill="FFFFFF"/>
              <w:spacing w:after="0" w:line="240" w:lineRule="auto"/>
              <w:rPr>
                <w:rFonts w:ascii="PT Astra Serif" w:eastAsia="Times New Roman" w:hAnsi="PT Astra Serif" w:cs="Times New Roman"/>
                <w:color w:val="000000"/>
                <w:sz w:val="24"/>
                <w:szCs w:val="24"/>
              </w:rPr>
            </w:pPr>
            <w:r w:rsidRPr="000D2AD8">
              <w:rPr>
                <w:rFonts w:ascii="PT Astra Serif" w:eastAsia="Times New Roman" w:hAnsi="PT Astra Serif" w:cs="Times New Roman"/>
                <w:color w:val="000000"/>
                <w:sz w:val="24"/>
                <w:szCs w:val="24"/>
              </w:rPr>
              <w:t>формировании проекта бюджета поселения с учетом</w:t>
            </w:r>
          </w:p>
          <w:p w:rsidR="00101F82" w:rsidRPr="000D2AD8" w:rsidRDefault="00101F82" w:rsidP="00CD2A57">
            <w:pPr>
              <w:shd w:val="clear" w:color="auto" w:fill="FFFFFF"/>
              <w:spacing w:after="0" w:line="240" w:lineRule="auto"/>
              <w:rPr>
                <w:rFonts w:ascii="PT Astra Serif" w:eastAsia="Times New Roman" w:hAnsi="PT Astra Serif" w:cs="Times New Roman"/>
                <w:color w:val="000000"/>
                <w:sz w:val="24"/>
                <w:szCs w:val="24"/>
              </w:rPr>
            </w:pPr>
            <w:r w:rsidRPr="000D2AD8">
              <w:rPr>
                <w:rFonts w:ascii="PT Astra Serif" w:eastAsia="Times New Roman" w:hAnsi="PT Astra Serif" w:cs="Times New Roman"/>
                <w:color w:val="000000"/>
                <w:sz w:val="24"/>
                <w:szCs w:val="24"/>
              </w:rPr>
              <w:t>изменения ассигнований бюджета.</w:t>
            </w:r>
          </w:p>
          <w:p w:rsidR="00F0016D" w:rsidRPr="000D2AD8" w:rsidRDefault="00F0016D" w:rsidP="00CD2A57">
            <w:pPr>
              <w:autoSpaceDE w:val="0"/>
              <w:autoSpaceDN w:val="0"/>
              <w:adjustRightInd w:val="0"/>
              <w:spacing w:before="100" w:after="100" w:line="240" w:lineRule="auto"/>
              <w:ind w:left="20" w:right="20"/>
              <w:rPr>
                <w:rFonts w:ascii="PT Astra Serif" w:hAnsi="PT Astra Serif" w:cs="Times New Roman CYR"/>
                <w:color w:val="00B050"/>
                <w:sz w:val="24"/>
                <w:szCs w:val="24"/>
              </w:rPr>
            </w:pPr>
          </w:p>
        </w:tc>
      </w:tr>
    </w:tbl>
    <w:p w:rsidR="00966AE3" w:rsidRPr="000D2AD8" w:rsidRDefault="00966AE3" w:rsidP="00A830F5">
      <w:pPr>
        <w:autoSpaceDE w:val="0"/>
        <w:autoSpaceDN w:val="0"/>
        <w:adjustRightInd w:val="0"/>
        <w:spacing w:after="0" w:line="240" w:lineRule="auto"/>
        <w:rPr>
          <w:rFonts w:ascii="PT Astra Serif" w:hAnsi="PT Astra Serif" w:cs="Calibri"/>
          <w:sz w:val="24"/>
          <w:szCs w:val="24"/>
        </w:rPr>
      </w:pPr>
    </w:p>
    <w:p w:rsidR="00744B83" w:rsidRPr="00A830F5" w:rsidRDefault="00966AE3" w:rsidP="00A830F5">
      <w:pPr>
        <w:autoSpaceDE w:val="0"/>
        <w:autoSpaceDN w:val="0"/>
        <w:adjustRightInd w:val="0"/>
        <w:spacing w:after="0" w:line="240" w:lineRule="auto"/>
        <w:ind w:firstLine="708"/>
        <w:jc w:val="both"/>
        <w:rPr>
          <w:rFonts w:ascii="PT Astra Serif" w:hAnsi="PT Astra Serif" w:cs="Times New Roman CYR"/>
          <w:sz w:val="24"/>
          <w:szCs w:val="24"/>
        </w:rPr>
      </w:pPr>
      <w:r w:rsidRPr="000D2AD8">
        <w:rPr>
          <w:rFonts w:ascii="PT Astra Serif" w:hAnsi="PT Astra Serif" w:cs="Times New Roman CYR"/>
          <w:sz w:val="24"/>
          <w:szCs w:val="24"/>
        </w:rPr>
        <w:t>Объем финансирования указанных мероприятий за счет средств муниципального бюджета может ежегодно уточняться в соответствии с решением  собрания депутатов муниципального образования Епифанское  Кимовского района Тульской области на соответствующий финансовый год.</w:t>
      </w:r>
    </w:p>
    <w:p w:rsidR="008A3408" w:rsidRPr="000D2AD8" w:rsidRDefault="00966AE3" w:rsidP="00CD2A57">
      <w:pPr>
        <w:autoSpaceDE w:val="0"/>
        <w:autoSpaceDN w:val="0"/>
        <w:adjustRightInd w:val="0"/>
        <w:spacing w:before="120" w:after="120" w:line="240" w:lineRule="auto"/>
        <w:ind w:firstLine="709"/>
        <w:jc w:val="both"/>
        <w:rPr>
          <w:rFonts w:ascii="PT Astra Serif" w:hAnsi="PT Astra Serif" w:cs="Times New Roman CYR"/>
          <w:b/>
          <w:bCs/>
          <w:smallCaps/>
          <w:color w:val="00000A"/>
          <w:sz w:val="24"/>
          <w:szCs w:val="24"/>
        </w:rPr>
      </w:pPr>
      <w:r w:rsidRPr="000D2AD8">
        <w:rPr>
          <w:rFonts w:ascii="PT Astra Serif" w:hAnsi="PT Astra Serif" w:cs="Times New Roman"/>
          <w:b/>
          <w:bCs/>
          <w:smallCaps/>
          <w:color w:val="00000A"/>
          <w:sz w:val="24"/>
          <w:szCs w:val="24"/>
        </w:rPr>
        <w:t xml:space="preserve">1. </w:t>
      </w:r>
      <w:r w:rsidR="006369C0" w:rsidRPr="000D2AD8">
        <w:rPr>
          <w:rFonts w:ascii="PT Astra Serif" w:hAnsi="PT Astra Serif" w:cs="Times New Roman CYR"/>
          <w:b/>
          <w:bCs/>
          <w:smallCaps/>
          <w:color w:val="00000A"/>
          <w:sz w:val="24"/>
          <w:szCs w:val="24"/>
        </w:rPr>
        <w:t>Общее положение</w:t>
      </w:r>
    </w:p>
    <w:p w:rsidR="006369C0" w:rsidRPr="000D2AD8" w:rsidRDefault="00966AE3" w:rsidP="00CD2A57">
      <w:pPr>
        <w:pStyle w:val="AAA0"/>
        <w:spacing w:after="0"/>
        <w:ind w:firstLine="709"/>
        <w:rPr>
          <w:rFonts w:ascii="PT Astra Serif" w:hAnsi="PT Astra Serif" w:cs="Times New Roman"/>
          <w:szCs w:val="24"/>
        </w:rPr>
      </w:pPr>
      <w:r w:rsidRPr="000D2AD8">
        <w:rPr>
          <w:rFonts w:ascii="PT Astra Serif" w:hAnsi="PT Astra Serif" w:cs="Times New Roman CYR"/>
          <w:szCs w:val="24"/>
        </w:rPr>
        <w:t xml:space="preserve">Программа комплексного развития систем коммунальной инфраструктуры муниципального образования Епифанское Кимовского района Тульской области </w:t>
      </w:r>
      <w:r w:rsidR="00874E10" w:rsidRPr="000D2AD8">
        <w:rPr>
          <w:rFonts w:ascii="PT Astra Serif" w:hAnsi="PT Astra Serif" w:cs="Times New Roman CYR"/>
          <w:szCs w:val="24"/>
        </w:rPr>
        <w:t>на период с 2021 по 20</w:t>
      </w:r>
      <w:r w:rsidR="00F0016D" w:rsidRPr="000D2AD8">
        <w:rPr>
          <w:rFonts w:ascii="PT Astra Serif" w:hAnsi="PT Astra Serif" w:cs="Times New Roman CYR"/>
          <w:szCs w:val="24"/>
        </w:rPr>
        <w:t xml:space="preserve">31 </w:t>
      </w:r>
      <w:r w:rsidRPr="000D2AD8">
        <w:rPr>
          <w:rFonts w:ascii="PT Astra Serif" w:hAnsi="PT Astra Serif" w:cs="Times New Roman CYR"/>
          <w:szCs w:val="24"/>
        </w:rPr>
        <w:t>годы (далее – Программа) разработана  во исполнение требований Градостроительного кодекса Российской Федерации, федеральных законов от 06.10.2003 №</w:t>
      </w:r>
      <w:r w:rsidRPr="000D2AD8">
        <w:rPr>
          <w:rFonts w:ascii="PT Astra Serif" w:hAnsi="PT Astra Serif" w:cs="Times New Roman"/>
          <w:szCs w:val="24"/>
          <w:lang w:val="en-US"/>
        </w:rPr>
        <w:t> </w:t>
      </w:r>
      <w:r w:rsidRPr="000D2AD8">
        <w:rPr>
          <w:rFonts w:ascii="PT Astra Serif" w:hAnsi="PT Astra Serif" w:cs="Times New Roman"/>
          <w:szCs w:val="24"/>
        </w:rPr>
        <w:t>131-</w:t>
      </w:r>
      <w:r w:rsidRPr="000D2AD8">
        <w:rPr>
          <w:rFonts w:ascii="PT Astra Serif" w:hAnsi="PT Astra Serif" w:cs="Times New Roman CYR"/>
          <w:szCs w:val="24"/>
        </w:rPr>
        <w:t xml:space="preserve">ФЗ </w:t>
      </w:r>
      <w:r w:rsidRPr="000D2AD8">
        <w:rPr>
          <w:rFonts w:ascii="PT Astra Serif" w:hAnsi="PT Astra Serif" w:cs="Times New Roman"/>
          <w:szCs w:val="24"/>
        </w:rPr>
        <w:t>«</w:t>
      </w:r>
      <w:r w:rsidRPr="000D2AD8">
        <w:rPr>
          <w:rFonts w:ascii="PT Astra Serif" w:hAnsi="PT Astra Serif" w:cs="Times New Roman CYR"/>
          <w:szCs w:val="24"/>
        </w:rPr>
        <w:t>Об общих принципах организации местного самоуправления в Российской Федерации</w:t>
      </w:r>
      <w:r w:rsidRPr="000D2AD8">
        <w:rPr>
          <w:rFonts w:ascii="PT Astra Serif" w:hAnsi="PT Astra Serif" w:cs="Times New Roman"/>
          <w:szCs w:val="24"/>
        </w:rPr>
        <w:t xml:space="preserve">», </w:t>
      </w:r>
      <w:r w:rsidR="006369C0" w:rsidRPr="000D2AD8">
        <w:rPr>
          <w:rFonts w:ascii="PT Astra Serif" w:hAnsi="PT Astra Serif" w:cs="Times New Roman"/>
          <w:szCs w:val="24"/>
        </w:rPr>
        <w:t>Федерального закона от 30.12. 2004 № 210-ФЗ «Об основах регулирования тарифов организаций коммунального комплекса», Постановления Правительства Российской Федерации от 14 июня 2013 г. N 502 «Об утверждении требований к программам комплексного развития систем коммунальной инфраструктуры поселений, городских округов».</w:t>
      </w:r>
    </w:p>
    <w:p w:rsidR="006369C0" w:rsidRPr="000D2AD8" w:rsidRDefault="006369C0" w:rsidP="00CD2A57">
      <w:pPr>
        <w:pStyle w:val="AAA0"/>
        <w:spacing w:after="0"/>
        <w:ind w:firstLine="709"/>
        <w:rPr>
          <w:rFonts w:ascii="PT Astra Serif" w:hAnsi="PT Astra Serif" w:cs="Times New Roman"/>
          <w:szCs w:val="24"/>
        </w:rPr>
      </w:pPr>
      <w:r w:rsidRPr="000D2AD8">
        <w:rPr>
          <w:rFonts w:ascii="PT Astra Serif" w:hAnsi="PT Astra Serif" w:cs="Times New Roman"/>
          <w:szCs w:val="24"/>
        </w:rPr>
        <w:t>Разработка и утверждение настоящей Программы необходимы для формирования спроса на развитие коммунальной инфраструктуры; последующей разработки (корректировки) инвестиционных программ организаций коммунального комплекса с целью определения источников финансирования развития коммунальной инфраструктуры, в том числе, определения размера тарифа на подключение к системам коммунальной инфраструктуры за единицу заявленной (присоединяемой) нагрузки.</w:t>
      </w:r>
    </w:p>
    <w:p w:rsidR="006369C0" w:rsidRPr="000D2AD8" w:rsidRDefault="006369C0" w:rsidP="00CD2A57">
      <w:pPr>
        <w:pStyle w:val="AAA0"/>
        <w:spacing w:after="0"/>
        <w:ind w:firstLine="709"/>
        <w:rPr>
          <w:rFonts w:ascii="PT Astra Serif" w:hAnsi="PT Astra Serif" w:cs="Times New Roman"/>
          <w:szCs w:val="24"/>
        </w:rPr>
      </w:pPr>
      <w:r w:rsidRPr="000D2AD8">
        <w:rPr>
          <w:rFonts w:ascii="PT Astra Serif" w:hAnsi="PT Astra Serif" w:cs="Times New Roman"/>
          <w:szCs w:val="24"/>
        </w:rPr>
        <w:t xml:space="preserve">В Программу включены мероприятия, необходимые для получения требуемого количества тепла, воды, газа, электричества для обеспечения потребителей. </w:t>
      </w:r>
    </w:p>
    <w:p w:rsidR="006369C0" w:rsidRPr="000D2AD8" w:rsidRDefault="006369C0" w:rsidP="00CD2A57">
      <w:pPr>
        <w:pStyle w:val="AAA0"/>
        <w:spacing w:after="0"/>
        <w:ind w:firstLine="709"/>
        <w:rPr>
          <w:rFonts w:ascii="PT Astra Serif" w:hAnsi="PT Astra Serif" w:cs="Times New Roman"/>
          <w:szCs w:val="24"/>
        </w:rPr>
      </w:pPr>
      <w:r w:rsidRPr="000D2AD8">
        <w:rPr>
          <w:rFonts w:ascii="PT Astra Serif" w:hAnsi="PT Astra Serif" w:cs="Times New Roman"/>
          <w:szCs w:val="24"/>
        </w:rPr>
        <w:t>На основании Программы будут сформированы и утверждены технические задания на разработку инвестиционных программ организаций коммунального комплекса, разработаны (откорректированы) и утверждены инвестиционные программы, установлены источники финансирования развития коммунальной инфраструктуры, и с каждой организацией коммунального комплекса будет заключен договор на развитие коммунальной инфраструктуры.</w:t>
      </w:r>
    </w:p>
    <w:p w:rsidR="0018194D" w:rsidRDefault="006369C0" w:rsidP="0018194D">
      <w:pPr>
        <w:autoSpaceDE w:val="0"/>
        <w:autoSpaceDN w:val="0"/>
        <w:adjustRightInd w:val="0"/>
        <w:spacing w:after="0" w:line="240" w:lineRule="auto"/>
        <w:ind w:firstLine="708"/>
        <w:jc w:val="both"/>
        <w:rPr>
          <w:rFonts w:ascii="PT Astra Serif" w:hAnsi="PT Astra Serif" w:cs="Times New Roman"/>
          <w:sz w:val="24"/>
          <w:szCs w:val="24"/>
        </w:rPr>
      </w:pPr>
      <w:r w:rsidRPr="000D2AD8">
        <w:rPr>
          <w:rFonts w:ascii="PT Astra Serif" w:hAnsi="PT Astra Serif" w:cs="Times New Roman"/>
          <w:sz w:val="24"/>
          <w:szCs w:val="24"/>
        </w:rPr>
        <w:lastRenderedPageBreak/>
        <w:t>Границы муниципального образования Епифанское Кимовского района утверждены Законом Тульской области от 01.04.2013 №1898-ЗТО</w:t>
      </w:r>
      <w:r w:rsidR="0018194D">
        <w:rPr>
          <w:rFonts w:ascii="PT Astra Serif" w:hAnsi="PT Astra Serif" w:cs="Times New Roman"/>
          <w:sz w:val="24"/>
          <w:szCs w:val="24"/>
        </w:rPr>
        <w:t>.</w:t>
      </w:r>
    </w:p>
    <w:p w:rsidR="006369C0" w:rsidRPr="0018194D" w:rsidRDefault="00B946F9" w:rsidP="0018194D">
      <w:pPr>
        <w:autoSpaceDE w:val="0"/>
        <w:autoSpaceDN w:val="0"/>
        <w:adjustRightInd w:val="0"/>
        <w:spacing w:after="0" w:line="240" w:lineRule="auto"/>
        <w:ind w:firstLine="708"/>
        <w:jc w:val="both"/>
        <w:rPr>
          <w:rFonts w:ascii="PT Astra Serif" w:hAnsi="PT Astra Serif" w:cs="Times New Roman"/>
          <w:sz w:val="24"/>
          <w:szCs w:val="24"/>
        </w:rPr>
      </w:pPr>
      <w:r w:rsidRPr="000D2AD8">
        <w:rPr>
          <w:rFonts w:ascii="PT Astra Serif" w:hAnsi="PT Astra Serif"/>
          <w:bCs/>
          <w:color w:val="000000"/>
        </w:rPr>
        <w:t>Территория МО Епифанское</w:t>
      </w:r>
      <w:r w:rsidRPr="000D2AD8">
        <w:rPr>
          <w:rStyle w:val="apple-converted-space"/>
          <w:rFonts w:ascii="PT Astra Serif" w:hAnsi="PT Astra Serif"/>
          <w:color w:val="000000"/>
        </w:rPr>
        <w:t> </w:t>
      </w:r>
      <w:r w:rsidRPr="000D2AD8">
        <w:rPr>
          <w:rFonts w:ascii="PT Astra Serif" w:hAnsi="PT Astra Serif"/>
          <w:color w:val="000000"/>
        </w:rPr>
        <w:t>ограничена землями муниципального образования Кимовского района и граничит со Скопинским районом Рязанской области на востоке, на северо-востоке с МО Новольвовское Кимовского района, с Узловским районом на западе, с Богородицким районом на юго-западе, с Куркинским на юге.</w:t>
      </w:r>
    </w:p>
    <w:p w:rsidR="004719F7" w:rsidRPr="000D2AD8" w:rsidRDefault="004719F7" w:rsidP="00CD2A57">
      <w:pPr>
        <w:autoSpaceDE w:val="0"/>
        <w:autoSpaceDN w:val="0"/>
        <w:adjustRightInd w:val="0"/>
        <w:spacing w:after="0" w:line="240" w:lineRule="auto"/>
        <w:ind w:firstLine="708"/>
        <w:jc w:val="both"/>
        <w:rPr>
          <w:rFonts w:ascii="PT Astra Serif" w:hAnsi="PT Astra Serif" w:cs="Times New Roman"/>
          <w:sz w:val="24"/>
          <w:szCs w:val="24"/>
        </w:rPr>
      </w:pPr>
      <w:r w:rsidRPr="000D2AD8">
        <w:rPr>
          <w:rFonts w:ascii="PT Astra Serif" w:hAnsi="PT Astra Serif" w:cs="Times New Roman"/>
          <w:color w:val="1E1E1E"/>
          <w:sz w:val="24"/>
          <w:szCs w:val="24"/>
          <w:shd w:val="clear" w:color="auto" w:fill="FFFFFF"/>
        </w:rPr>
        <w:t>Муниципальное об</w:t>
      </w:r>
      <w:r w:rsidR="00B946F9" w:rsidRPr="000D2AD8">
        <w:rPr>
          <w:rFonts w:ascii="PT Astra Serif" w:hAnsi="PT Astra Serif" w:cs="Times New Roman"/>
          <w:color w:val="1E1E1E"/>
          <w:sz w:val="24"/>
          <w:szCs w:val="24"/>
          <w:shd w:val="clear" w:color="auto" w:fill="FFFFFF"/>
        </w:rPr>
        <w:t>разование Епифанское занимает те</w:t>
      </w:r>
      <w:r w:rsidRPr="000D2AD8">
        <w:rPr>
          <w:rFonts w:ascii="PT Astra Serif" w:hAnsi="PT Astra Serif" w:cs="Times New Roman"/>
          <w:color w:val="1E1E1E"/>
          <w:sz w:val="24"/>
          <w:szCs w:val="24"/>
          <w:shd w:val="clear" w:color="auto" w:fill="FFFFFF"/>
        </w:rPr>
        <w:t>рриторию площадью 64,182 тыс.га, которая составляет более половины площади всего Кимовского района.</w:t>
      </w:r>
    </w:p>
    <w:p w:rsidR="00966AE3" w:rsidRPr="000D2AD8" w:rsidRDefault="00966AE3" w:rsidP="00CD2A57">
      <w:pPr>
        <w:autoSpaceDE w:val="0"/>
        <w:autoSpaceDN w:val="0"/>
        <w:adjustRightInd w:val="0"/>
        <w:spacing w:after="0" w:line="240" w:lineRule="auto"/>
        <w:ind w:firstLine="708"/>
        <w:jc w:val="both"/>
        <w:rPr>
          <w:rFonts w:ascii="PT Astra Serif" w:hAnsi="PT Astra Serif" w:cs="Times New Roman CYR"/>
          <w:sz w:val="24"/>
          <w:szCs w:val="24"/>
        </w:rPr>
      </w:pPr>
      <w:r w:rsidRPr="000D2AD8">
        <w:rPr>
          <w:rFonts w:ascii="PT Astra Serif" w:hAnsi="PT Astra Serif" w:cs="Times New Roman CYR"/>
          <w:sz w:val="24"/>
          <w:szCs w:val="24"/>
        </w:rPr>
        <w:t xml:space="preserve">В состав </w:t>
      </w:r>
      <w:r w:rsidR="00874E10" w:rsidRPr="000D2AD8">
        <w:rPr>
          <w:rFonts w:ascii="PT Astra Serif" w:hAnsi="PT Astra Serif" w:cs="Times New Roman CYR"/>
          <w:sz w:val="24"/>
          <w:szCs w:val="24"/>
        </w:rPr>
        <w:t>муниципального образования</w:t>
      </w:r>
      <w:r w:rsidR="006369C0" w:rsidRPr="000D2AD8">
        <w:rPr>
          <w:rFonts w:ascii="PT Astra Serif" w:hAnsi="PT Astra Serif" w:cs="Times New Roman CYR"/>
          <w:sz w:val="24"/>
          <w:szCs w:val="24"/>
        </w:rPr>
        <w:t xml:space="preserve"> </w:t>
      </w:r>
      <w:r w:rsidRPr="000D2AD8">
        <w:rPr>
          <w:rFonts w:ascii="PT Astra Serif" w:hAnsi="PT Astra Serif" w:cs="Times New Roman CYR"/>
          <w:sz w:val="24"/>
          <w:szCs w:val="24"/>
        </w:rPr>
        <w:t>Епифанское</w:t>
      </w:r>
      <w:r w:rsidR="006369C0" w:rsidRPr="000D2AD8">
        <w:rPr>
          <w:rFonts w:ascii="PT Astra Serif" w:hAnsi="PT Astra Serif" w:cs="Times New Roman CYR"/>
          <w:sz w:val="24"/>
          <w:szCs w:val="24"/>
        </w:rPr>
        <w:t xml:space="preserve"> </w:t>
      </w:r>
      <w:r w:rsidRPr="000D2AD8">
        <w:rPr>
          <w:rFonts w:ascii="PT Astra Serif" w:hAnsi="PT Astra Serif" w:cs="Times New Roman CYR"/>
          <w:sz w:val="24"/>
          <w:szCs w:val="24"/>
        </w:rPr>
        <w:t>Кимовского</w:t>
      </w:r>
      <w:r w:rsidR="006369C0" w:rsidRPr="000D2AD8">
        <w:rPr>
          <w:rFonts w:ascii="PT Astra Serif" w:hAnsi="PT Astra Serif" w:cs="Times New Roman CYR"/>
          <w:sz w:val="24"/>
          <w:szCs w:val="24"/>
        </w:rPr>
        <w:t xml:space="preserve"> </w:t>
      </w:r>
      <w:r w:rsidRPr="000D2AD8">
        <w:rPr>
          <w:rFonts w:ascii="PT Astra Serif" w:hAnsi="PT Astra Serif" w:cs="Times New Roman CYR"/>
          <w:sz w:val="24"/>
          <w:szCs w:val="24"/>
        </w:rPr>
        <w:t>района</w:t>
      </w:r>
      <w:r w:rsidR="006369C0" w:rsidRPr="000D2AD8">
        <w:rPr>
          <w:rFonts w:ascii="PT Astra Serif" w:hAnsi="PT Astra Serif" w:cs="Times New Roman CYR"/>
          <w:sz w:val="24"/>
          <w:szCs w:val="24"/>
        </w:rPr>
        <w:t xml:space="preserve"> </w:t>
      </w:r>
      <w:r w:rsidRPr="000D2AD8">
        <w:rPr>
          <w:rFonts w:ascii="PT Astra Serif" w:hAnsi="PT Astra Serif" w:cs="Times New Roman CYR"/>
          <w:sz w:val="24"/>
          <w:szCs w:val="24"/>
        </w:rPr>
        <w:t>входят</w:t>
      </w:r>
      <w:r w:rsidR="006369C0" w:rsidRPr="000D2AD8">
        <w:rPr>
          <w:rFonts w:ascii="PT Astra Serif" w:hAnsi="PT Astra Serif" w:cs="Times New Roman CYR"/>
          <w:sz w:val="24"/>
          <w:szCs w:val="24"/>
        </w:rPr>
        <w:t xml:space="preserve"> </w:t>
      </w:r>
      <w:r w:rsidRPr="000D2AD8">
        <w:rPr>
          <w:rFonts w:ascii="PT Astra Serif" w:hAnsi="PT Astra Serif" w:cs="Times New Roman CYR"/>
          <w:sz w:val="24"/>
          <w:szCs w:val="24"/>
        </w:rPr>
        <w:t xml:space="preserve">86 населенных пунктов, с общей численностью населения  </w:t>
      </w:r>
      <w:r w:rsidR="00372E84" w:rsidRPr="000D2AD8">
        <w:rPr>
          <w:rFonts w:ascii="PT Astra Serif" w:hAnsi="PT Astra Serif" w:cs="Times New Roman CYR"/>
          <w:sz w:val="24"/>
          <w:szCs w:val="24"/>
        </w:rPr>
        <w:t>6521</w:t>
      </w:r>
      <w:r w:rsidRPr="000D2AD8">
        <w:rPr>
          <w:rFonts w:ascii="PT Astra Serif" w:hAnsi="PT Astra Serif" w:cs="Times New Roman CYR"/>
          <w:sz w:val="24"/>
          <w:szCs w:val="24"/>
        </w:rPr>
        <w:t xml:space="preserve"> человек.     </w:t>
      </w:r>
    </w:p>
    <w:p w:rsidR="008933C6" w:rsidRPr="000D2AD8" w:rsidRDefault="008933C6" w:rsidP="00CD2A57">
      <w:pPr>
        <w:pStyle w:val="AAA0"/>
        <w:spacing w:after="0"/>
        <w:ind w:firstLine="709"/>
        <w:rPr>
          <w:rFonts w:ascii="PT Astra Serif" w:hAnsi="PT Astra Serif" w:cs="Times New Roman"/>
          <w:szCs w:val="24"/>
        </w:rPr>
      </w:pPr>
      <w:r w:rsidRPr="000D2AD8">
        <w:rPr>
          <w:rFonts w:ascii="PT Astra Serif" w:hAnsi="PT Astra Serif" w:cs="Times New Roman"/>
          <w:szCs w:val="24"/>
        </w:rPr>
        <w:t xml:space="preserve">Традиционно производственная функция территории МО </w:t>
      </w:r>
      <w:r w:rsidR="00D03BD6" w:rsidRPr="000D2AD8">
        <w:rPr>
          <w:rFonts w:ascii="PT Astra Serif" w:hAnsi="PT Astra Serif" w:cs="Times New Roman"/>
          <w:szCs w:val="24"/>
        </w:rPr>
        <w:t xml:space="preserve">Епифанское </w:t>
      </w:r>
      <w:r w:rsidRPr="000D2AD8">
        <w:rPr>
          <w:rFonts w:ascii="PT Astra Serif" w:hAnsi="PT Astra Serif" w:cs="Times New Roman"/>
          <w:szCs w:val="24"/>
        </w:rPr>
        <w:t>имеет сельскохозяйственную направленность.</w:t>
      </w:r>
    </w:p>
    <w:p w:rsidR="00EC65CB" w:rsidRPr="00EC65CB" w:rsidRDefault="00D724AE" w:rsidP="00EC65CB">
      <w:pPr>
        <w:autoSpaceDE w:val="0"/>
        <w:autoSpaceDN w:val="0"/>
        <w:adjustRightInd w:val="0"/>
        <w:spacing w:line="240" w:lineRule="auto"/>
        <w:ind w:left="360" w:firstLine="709"/>
        <w:jc w:val="center"/>
        <w:rPr>
          <w:rFonts w:ascii="PT Astra Serif" w:eastAsia="Times New Roman" w:hAnsi="PT Astra Serif" w:cs="Times New Roman"/>
          <w:b/>
          <w:color w:val="000000"/>
          <w:sz w:val="24"/>
          <w:szCs w:val="24"/>
        </w:rPr>
      </w:pPr>
      <w:r>
        <w:rPr>
          <w:rFonts w:ascii="PT Astra Serif" w:eastAsia="Times New Roman" w:hAnsi="PT Astra Serif" w:cs="Times New Roman"/>
          <w:b/>
          <w:color w:val="000000"/>
          <w:sz w:val="24"/>
          <w:szCs w:val="24"/>
        </w:rPr>
        <w:t>Жилищный фонд</w:t>
      </w:r>
    </w:p>
    <w:p w:rsidR="00092137" w:rsidRPr="00EC65CB" w:rsidRDefault="00EC65CB" w:rsidP="00554BB6">
      <w:pPr>
        <w:spacing w:after="0" w:line="240" w:lineRule="auto"/>
        <w:ind w:firstLine="720"/>
        <w:jc w:val="both"/>
        <w:rPr>
          <w:rFonts w:ascii="PT Astra Serif" w:eastAsia="Times New Roman" w:hAnsi="PT Astra Serif" w:cs="Times New Roman"/>
          <w:sz w:val="24"/>
          <w:szCs w:val="24"/>
        </w:rPr>
      </w:pPr>
      <w:r w:rsidRPr="00CD2A57">
        <w:rPr>
          <w:rStyle w:val="FontStyle47"/>
          <w:rFonts w:ascii="PT Astra Serif" w:eastAsia="Times New Roman" w:hAnsi="PT Astra Serif"/>
          <w:sz w:val="24"/>
          <w:szCs w:val="24"/>
        </w:rPr>
        <w:t xml:space="preserve">Существующая застройка представляет собой ряд отдельных, изолированных между собой населенных пунктов, которые отличаются  друг от друга уровнем застройки и обеспеченностью предприятиями соцкультбыта. </w:t>
      </w:r>
    </w:p>
    <w:p w:rsidR="00092137" w:rsidRDefault="00092137" w:rsidP="00554BB6">
      <w:pPr>
        <w:pStyle w:val="AAA0"/>
        <w:spacing w:before="120" w:after="0"/>
        <w:ind w:firstLine="360"/>
        <w:rPr>
          <w:rFonts w:ascii="PT Astra Serif" w:eastAsia="Times New Roman" w:hAnsi="PT Astra Serif" w:cs="Times New Roman"/>
          <w:szCs w:val="24"/>
        </w:rPr>
      </w:pPr>
      <w:r w:rsidRPr="00EC65CB">
        <w:rPr>
          <w:rFonts w:ascii="PT Astra Serif" w:eastAsia="Times New Roman" w:hAnsi="PT Astra Serif" w:cs="Times New Roman"/>
          <w:szCs w:val="24"/>
        </w:rPr>
        <w:t>С учетом того, что жилой фонд в подавляющем большинстве представлен частной усадебной застройкой, основные объемы жилищного строительства осуществляется за счет реконструкции существующих жилых территорий, улучшения качества и благоустройства жилья.</w:t>
      </w:r>
    </w:p>
    <w:p w:rsidR="00554BB6" w:rsidRDefault="00554BB6" w:rsidP="00554BB6">
      <w:pPr>
        <w:pStyle w:val="AAA0"/>
        <w:spacing w:before="120" w:after="0"/>
        <w:ind w:firstLine="360"/>
        <w:rPr>
          <w:rFonts w:ascii="PT Astra Serif" w:eastAsia="Times New Roman" w:hAnsi="PT Astra Serif" w:cs="Times New Roman"/>
          <w:szCs w:val="24"/>
        </w:rPr>
      </w:pPr>
      <w:r>
        <w:rPr>
          <w:rFonts w:ascii="PT Astra Serif" w:eastAsia="Times New Roman" w:hAnsi="PT Astra Serif" w:cs="Times New Roman"/>
          <w:szCs w:val="24"/>
        </w:rPr>
        <w:t>Общая площадь жилищного фонда МО Епифанское Кимовского района – 256,6 кв.м</w:t>
      </w:r>
      <w:r w:rsidR="00FC0FFD">
        <w:rPr>
          <w:rFonts w:ascii="PT Astra Serif" w:eastAsia="Times New Roman" w:hAnsi="PT Astra Serif" w:cs="Times New Roman"/>
          <w:szCs w:val="24"/>
        </w:rPr>
        <w:t>.</w:t>
      </w:r>
    </w:p>
    <w:p w:rsidR="0058026F" w:rsidRPr="00EC65CB" w:rsidRDefault="0058026F" w:rsidP="00554BB6">
      <w:pPr>
        <w:spacing w:after="0"/>
        <w:rPr>
          <w:rFonts w:ascii="PT Astra Serif" w:hAnsi="PT Astra Serif"/>
          <w:b/>
        </w:rPr>
      </w:pPr>
      <w:r w:rsidRPr="00EC65CB">
        <w:rPr>
          <w:rFonts w:ascii="PT Astra Serif" w:hAnsi="PT Astra Serif"/>
          <w:b/>
        </w:rPr>
        <w:t>Типология нового жилищного строительства:</w:t>
      </w:r>
    </w:p>
    <w:p w:rsidR="0058026F" w:rsidRPr="00F235C0" w:rsidRDefault="0058026F" w:rsidP="0058026F">
      <w:pPr>
        <w:pStyle w:val="af1"/>
        <w:rPr>
          <w:sz w:val="24"/>
          <w:szCs w:val="24"/>
        </w:rPr>
      </w:pPr>
      <w:r w:rsidRPr="00F235C0">
        <w:rPr>
          <w:sz w:val="24"/>
          <w:szCs w:val="24"/>
        </w:rPr>
        <w:t>Жилые зоны предназначены для размещения жилой застройки домами усадебного типа, коттеджного типа, блокированными домами, многоквартирными, в том числе секционными домами, а также иными зданиями, предназначенными для постоянного и временного проживания населения. К жилым зонам относятся также территории садово-дачной застройки.</w:t>
      </w:r>
    </w:p>
    <w:p w:rsidR="0058026F" w:rsidRPr="00EC65CB" w:rsidRDefault="0058026F" w:rsidP="00EC65CB">
      <w:pPr>
        <w:spacing w:after="0"/>
        <w:ind w:firstLine="567"/>
        <w:jc w:val="both"/>
        <w:rPr>
          <w:rFonts w:ascii="PT Astra Serif" w:hAnsi="PT Astra Serif"/>
          <w:sz w:val="24"/>
          <w:szCs w:val="24"/>
        </w:rPr>
      </w:pPr>
      <w:r w:rsidRPr="00EC65CB">
        <w:rPr>
          <w:rFonts w:ascii="PT Astra Serif" w:hAnsi="PT Astra Serif"/>
          <w:sz w:val="24"/>
          <w:szCs w:val="24"/>
        </w:rPr>
        <w:t>Нормативы площади жилых зон в сельских поселениях в зависимости от тип</w:t>
      </w:r>
      <w:r w:rsidR="0018194D" w:rsidRPr="00EC65CB">
        <w:rPr>
          <w:rFonts w:ascii="PT Astra Serif" w:hAnsi="PT Astra Serif"/>
          <w:sz w:val="24"/>
          <w:szCs w:val="24"/>
        </w:rPr>
        <w:t>а застройки приведены в Таблице:</w:t>
      </w:r>
    </w:p>
    <w:tbl>
      <w:tblPr>
        <w:tblW w:w="4962" w:type="pct"/>
        <w:jc w:val="center"/>
        <w:tblLayout w:type="fixed"/>
        <w:tblCellMar>
          <w:left w:w="75" w:type="dxa"/>
          <w:right w:w="75" w:type="dxa"/>
        </w:tblCellMar>
        <w:tblLook w:val="0000" w:firstRow="0" w:lastRow="0" w:firstColumn="0" w:lastColumn="0" w:noHBand="0" w:noVBand="0"/>
      </w:tblPr>
      <w:tblGrid>
        <w:gridCol w:w="3219"/>
        <w:gridCol w:w="1512"/>
        <w:gridCol w:w="1512"/>
        <w:gridCol w:w="1512"/>
        <w:gridCol w:w="1678"/>
      </w:tblGrid>
      <w:tr w:rsidR="0058026F" w:rsidRPr="00EC65CB" w:rsidTr="00CC5604">
        <w:trPr>
          <w:trHeight w:val="1511"/>
          <w:jc w:val="center"/>
        </w:trPr>
        <w:tc>
          <w:tcPr>
            <w:tcW w:w="3378" w:type="dxa"/>
            <w:vMerge w:val="restart"/>
            <w:tcBorders>
              <w:top w:val="single" w:sz="4" w:space="0" w:color="000000"/>
              <w:left w:val="single" w:sz="4" w:space="0" w:color="000000"/>
            </w:tcBorders>
            <w:vAlign w:val="center"/>
          </w:tcPr>
          <w:p w:rsidR="0058026F" w:rsidRPr="00EC65CB" w:rsidRDefault="0058026F" w:rsidP="00CC5604">
            <w:pPr>
              <w:jc w:val="center"/>
              <w:rPr>
                <w:rFonts w:ascii="PT Astra Serif" w:hAnsi="PT Astra Serif"/>
                <w:b/>
                <w:sz w:val="20"/>
                <w:szCs w:val="20"/>
              </w:rPr>
            </w:pPr>
            <w:r w:rsidRPr="00EC65CB">
              <w:rPr>
                <w:rFonts w:ascii="PT Astra Serif" w:hAnsi="PT Astra Serif"/>
                <w:b/>
                <w:sz w:val="20"/>
                <w:szCs w:val="20"/>
              </w:rPr>
              <w:t>Тип жилой застройки</w:t>
            </w:r>
          </w:p>
        </w:tc>
        <w:tc>
          <w:tcPr>
            <w:tcW w:w="3166" w:type="dxa"/>
            <w:gridSpan w:val="2"/>
            <w:tcBorders>
              <w:top w:val="single" w:sz="4" w:space="0" w:color="000000"/>
              <w:left w:val="single" w:sz="4" w:space="0" w:color="000000"/>
              <w:bottom w:val="single" w:sz="4" w:space="0" w:color="000000"/>
            </w:tcBorders>
            <w:vAlign w:val="center"/>
          </w:tcPr>
          <w:p w:rsidR="0058026F" w:rsidRPr="00EC65CB" w:rsidRDefault="0058026F" w:rsidP="00CC5604">
            <w:pPr>
              <w:jc w:val="center"/>
              <w:rPr>
                <w:rFonts w:ascii="PT Astra Serif" w:hAnsi="PT Astra Serif"/>
                <w:b/>
                <w:sz w:val="20"/>
                <w:szCs w:val="20"/>
              </w:rPr>
            </w:pPr>
            <w:r w:rsidRPr="00EC65CB">
              <w:rPr>
                <w:rFonts w:ascii="PT Astra Serif" w:hAnsi="PT Astra Serif"/>
                <w:b/>
                <w:sz w:val="20"/>
                <w:szCs w:val="20"/>
              </w:rPr>
              <w:t>Площадь придомового земельного участка,</w:t>
            </w:r>
          </w:p>
          <w:p w:rsidR="0058026F" w:rsidRPr="00EC65CB" w:rsidRDefault="0058026F" w:rsidP="00CC5604">
            <w:pPr>
              <w:jc w:val="center"/>
              <w:rPr>
                <w:rFonts w:ascii="PT Astra Serif" w:hAnsi="PT Astra Serif"/>
                <w:b/>
                <w:sz w:val="20"/>
                <w:szCs w:val="20"/>
              </w:rPr>
            </w:pPr>
            <w:r w:rsidRPr="00EC65CB">
              <w:rPr>
                <w:rFonts w:ascii="PT Astra Serif" w:hAnsi="PT Astra Serif"/>
                <w:b/>
                <w:sz w:val="20"/>
                <w:szCs w:val="20"/>
              </w:rPr>
              <w:t>га</w:t>
            </w:r>
          </w:p>
        </w:tc>
        <w:tc>
          <w:tcPr>
            <w:tcW w:w="3340" w:type="dxa"/>
            <w:gridSpan w:val="2"/>
            <w:tcBorders>
              <w:top w:val="single" w:sz="4" w:space="0" w:color="000000"/>
              <w:left w:val="single" w:sz="4" w:space="0" w:color="000000"/>
              <w:bottom w:val="single" w:sz="4" w:space="0" w:color="000000"/>
              <w:right w:val="single" w:sz="4" w:space="0" w:color="000000"/>
            </w:tcBorders>
            <w:vAlign w:val="center"/>
          </w:tcPr>
          <w:p w:rsidR="0058026F" w:rsidRPr="00EC65CB" w:rsidRDefault="0058026F" w:rsidP="00CC5604">
            <w:pPr>
              <w:jc w:val="center"/>
              <w:rPr>
                <w:rFonts w:ascii="PT Astra Serif" w:hAnsi="PT Astra Serif"/>
                <w:b/>
                <w:sz w:val="20"/>
                <w:szCs w:val="20"/>
              </w:rPr>
            </w:pPr>
            <w:r w:rsidRPr="00EC65CB">
              <w:rPr>
                <w:rFonts w:ascii="PT Astra Serif" w:hAnsi="PT Astra Serif"/>
                <w:b/>
                <w:sz w:val="20"/>
                <w:szCs w:val="20"/>
              </w:rPr>
              <w:t>Площадь жилой зоны на один дом (квартиру),</w:t>
            </w:r>
          </w:p>
          <w:p w:rsidR="0058026F" w:rsidRPr="00EC65CB" w:rsidRDefault="0058026F" w:rsidP="00CC5604">
            <w:pPr>
              <w:jc w:val="center"/>
              <w:rPr>
                <w:rFonts w:ascii="PT Astra Serif" w:hAnsi="PT Astra Serif"/>
                <w:b/>
                <w:sz w:val="20"/>
                <w:szCs w:val="20"/>
              </w:rPr>
            </w:pPr>
            <w:r w:rsidRPr="00EC65CB">
              <w:rPr>
                <w:rFonts w:ascii="PT Astra Serif" w:hAnsi="PT Astra Serif"/>
                <w:b/>
                <w:sz w:val="20"/>
                <w:szCs w:val="20"/>
              </w:rPr>
              <w:t>га</w:t>
            </w:r>
          </w:p>
        </w:tc>
      </w:tr>
      <w:tr w:rsidR="0058026F" w:rsidRPr="00EC65CB" w:rsidTr="00CC5604">
        <w:trPr>
          <w:jc w:val="center"/>
        </w:trPr>
        <w:tc>
          <w:tcPr>
            <w:tcW w:w="3378" w:type="dxa"/>
            <w:vMerge/>
            <w:tcBorders>
              <w:left w:val="single" w:sz="4" w:space="0" w:color="000000"/>
              <w:bottom w:val="single" w:sz="4" w:space="0" w:color="000000"/>
            </w:tcBorders>
            <w:vAlign w:val="center"/>
          </w:tcPr>
          <w:p w:rsidR="0058026F" w:rsidRPr="00EC65CB" w:rsidRDefault="0058026F" w:rsidP="00CC5604">
            <w:pPr>
              <w:jc w:val="center"/>
              <w:rPr>
                <w:rFonts w:ascii="PT Astra Serif" w:hAnsi="PT Astra Serif"/>
                <w:sz w:val="20"/>
                <w:szCs w:val="20"/>
              </w:rPr>
            </w:pPr>
          </w:p>
        </w:tc>
        <w:tc>
          <w:tcPr>
            <w:tcW w:w="1583" w:type="dxa"/>
            <w:tcBorders>
              <w:top w:val="single" w:sz="4" w:space="0" w:color="000000"/>
              <w:left w:val="single" w:sz="4" w:space="0" w:color="000000"/>
              <w:bottom w:val="single" w:sz="4" w:space="0" w:color="000000"/>
            </w:tcBorders>
            <w:vAlign w:val="center"/>
          </w:tcPr>
          <w:p w:rsidR="0058026F" w:rsidRPr="00EC65CB" w:rsidRDefault="0058026F" w:rsidP="00CC5604">
            <w:pPr>
              <w:jc w:val="center"/>
              <w:rPr>
                <w:rFonts w:ascii="PT Astra Serif" w:hAnsi="PT Astra Serif"/>
                <w:sz w:val="20"/>
                <w:szCs w:val="20"/>
              </w:rPr>
            </w:pPr>
            <w:r w:rsidRPr="00EC65CB">
              <w:rPr>
                <w:rFonts w:ascii="PT Astra Serif" w:hAnsi="PT Astra Serif"/>
                <w:sz w:val="20"/>
                <w:szCs w:val="20"/>
              </w:rPr>
              <w:t>Большие</w:t>
            </w:r>
          </w:p>
          <w:p w:rsidR="0058026F" w:rsidRPr="00EC65CB" w:rsidRDefault="0058026F" w:rsidP="00CC5604">
            <w:pPr>
              <w:jc w:val="center"/>
              <w:rPr>
                <w:rFonts w:ascii="PT Astra Serif" w:hAnsi="PT Astra Serif"/>
                <w:sz w:val="20"/>
                <w:szCs w:val="20"/>
              </w:rPr>
            </w:pPr>
            <w:r w:rsidRPr="00EC65CB">
              <w:rPr>
                <w:rFonts w:ascii="PT Astra Serif" w:hAnsi="PT Astra Serif"/>
                <w:sz w:val="20"/>
                <w:szCs w:val="20"/>
              </w:rPr>
              <w:t>сельские поселения</w:t>
            </w:r>
          </w:p>
        </w:tc>
        <w:tc>
          <w:tcPr>
            <w:tcW w:w="1583" w:type="dxa"/>
            <w:tcBorders>
              <w:top w:val="single" w:sz="4" w:space="0" w:color="000000"/>
              <w:left w:val="single" w:sz="4" w:space="0" w:color="000000"/>
              <w:bottom w:val="single" w:sz="4" w:space="0" w:color="000000"/>
            </w:tcBorders>
            <w:vAlign w:val="center"/>
          </w:tcPr>
          <w:p w:rsidR="0058026F" w:rsidRPr="00EC65CB" w:rsidRDefault="0058026F" w:rsidP="00CC5604">
            <w:pPr>
              <w:jc w:val="center"/>
              <w:rPr>
                <w:rFonts w:ascii="PT Astra Serif" w:hAnsi="PT Astra Serif"/>
                <w:sz w:val="20"/>
                <w:szCs w:val="20"/>
              </w:rPr>
            </w:pPr>
            <w:r w:rsidRPr="00EC65CB">
              <w:rPr>
                <w:rFonts w:ascii="PT Astra Serif" w:hAnsi="PT Astra Serif"/>
                <w:sz w:val="20"/>
                <w:szCs w:val="20"/>
              </w:rPr>
              <w:t>Средние и малые</w:t>
            </w:r>
          </w:p>
          <w:p w:rsidR="0058026F" w:rsidRPr="00EC65CB" w:rsidRDefault="0058026F" w:rsidP="00CC5604">
            <w:pPr>
              <w:jc w:val="center"/>
              <w:rPr>
                <w:rFonts w:ascii="PT Astra Serif" w:hAnsi="PT Astra Serif"/>
                <w:sz w:val="20"/>
                <w:szCs w:val="20"/>
              </w:rPr>
            </w:pPr>
            <w:r w:rsidRPr="00EC65CB">
              <w:rPr>
                <w:rFonts w:ascii="PT Astra Serif" w:hAnsi="PT Astra Serif"/>
                <w:sz w:val="20"/>
                <w:szCs w:val="20"/>
              </w:rPr>
              <w:t>сельские поселения</w:t>
            </w:r>
          </w:p>
        </w:tc>
        <w:tc>
          <w:tcPr>
            <w:tcW w:w="1583" w:type="dxa"/>
            <w:tcBorders>
              <w:top w:val="single" w:sz="4" w:space="0" w:color="000000"/>
              <w:left w:val="single" w:sz="4" w:space="0" w:color="000000"/>
              <w:bottom w:val="single" w:sz="4" w:space="0" w:color="000000"/>
            </w:tcBorders>
            <w:vAlign w:val="center"/>
          </w:tcPr>
          <w:p w:rsidR="0058026F" w:rsidRPr="00EC65CB" w:rsidRDefault="0058026F" w:rsidP="00CC5604">
            <w:pPr>
              <w:jc w:val="center"/>
              <w:rPr>
                <w:rFonts w:ascii="PT Astra Serif" w:hAnsi="PT Astra Serif"/>
                <w:sz w:val="20"/>
                <w:szCs w:val="20"/>
              </w:rPr>
            </w:pPr>
            <w:r w:rsidRPr="00EC65CB">
              <w:rPr>
                <w:rFonts w:ascii="PT Astra Serif" w:hAnsi="PT Astra Serif"/>
                <w:sz w:val="20"/>
                <w:szCs w:val="20"/>
              </w:rPr>
              <w:t>Большие</w:t>
            </w:r>
          </w:p>
          <w:p w:rsidR="0058026F" w:rsidRPr="00EC65CB" w:rsidRDefault="0058026F" w:rsidP="00CC5604">
            <w:pPr>
              <w:jc w:val="center"/>
              <w:rPr>
                <w:rFonts w:ascii="PT Astra Serif" w:hAnsi="PT Astra Serif"/>
                <w:sz w:val="20"/>
                <w:szCs w:val="20"/>
              </w:rPr>
            </w:pPr>
            <w:r w:rsidRPr="00EC65CB">
              <w:rPr>
                <w:rFonts w:ascii="PT Astra Serif" w:hAnsi="PT Astra Serif"/>
                <w:sz w:val="20"/>
                <w:szCs w:val="20"/>
              </w:rPr>
              <w:t>сельские поселения</w:t>
            </w:r>
          </w:p>
        </w:tc>
        <w:tc>
          <w:tcPr>
            <w:tcW w:w="1757" w:type="dxa"/>
            <w:tcBorders>
              <w:top w:val="single" w:sz="4" w:space="0" w:color="000000"/>
              <w:left w:val="single" w:sz="4" w:space="0" w:color="000000"/>
              <w:bottom w:val="single" w:sz="4" w:space="0" w:color="000000"/>
              <w:right w:val="single" w:sz="4" w:space="0" w:color="000000"/>
            </w:tcBorders>
            <w:vAlign w:val="center"/>
          </w:tcPr>
          <w:p w:rsidR="0058026F" w:rsidRPr="00EC65CB" w:rsidRDefault="0058026F" w:rsidP="00CC5604">
            <w:pPr>
              <w:jc w:val="center"/>
              <w:rPr>
                <w:rFonts w:ascii="PT Astra Serif" w:hAnsi="PT Astra Serif"/>
                <w:sz w:val="20"/>
                <w:szCs w:val="20"/>
              </w:rPr>
            </w:pPr>
            <w:r w:rsidRPr="00EC65CB">
              <w:rPr>
                <w:rFonts w:ascii="PT Astra Serif" w:hAnsi="PT Astra Serif"/>
                <w:sz w:val="20"/>
                <w:szCs w:val="20"/>
              </w:rPr>
              <w:t>Средние и малые</w:t>
            </w:r>
          </w:p>
          <w:p w:rsidR="0058026F" w:rsidRPr="00EC65CB" w:rsidRDefault="0058026F" w:rsidP="00CC5604">
            <w:pPr>
              <w:jc w:val="center"/>
              <w:rPr>
                <w:rFonts w:ascii="PT Astra Serif" w:hAnsi="PT Astra Serif"/>
                <w:sz w:val="20"/>
                <w:szCs w:val="20"/>
              </w:rPr>
            </w:pPr>
            <w:r w:rsidRPr="00EC65CB">
              <w:rPr>
                <w:rFonts w:ascii="PT Astra Serif" w:hAnsi="PT Astra Serif"/>
                <w:sz w:val="20"/>
                <w:szCs w:val="20"/>
              </w:rPr>
              <w:t>сельские поселения</w:t>
            </w:r>
          </w:p>
        </w:tc>
      </w:tr>
      <w:tr w:rsidR="0058026F" w:rsidRPr="00EC65CB" w:rsidTr="00CC5604">
        <w:trPr>
          <w:jc w:val="center"/>
        </w:trPr>
        <w:tc>
          <w:tcPr>
            <w:tcW w:w="3378" w:type="dxa"/>
            <w:vMerge w:val="restart"/>
            <w:tcBorders>
              <w:top w:val="single" w:sz="4" w:space="0" w:color="000000"/>
              <w:left w:val="single" w:sz="4" w:space="0" w:color="000000"/>
              <w:bottom w:val="single" w:sz="4" w:space="0" w:color="000000"/>
            </w:tcBorders>
            <w:vAlign w:val="center"/>
          </w:tcPr>
          <w:p w:rsidR="0058026F" w:rsidRPr="00EC65CB" w:rsidRDefault="0058026F" w:rsidP="00CC5604">
            <w:pPr>
              <w:jc w:val="center"/>
              <w:rPr>
                <w:rFonts w:ascii="PT Astra Serif" w:hAnsi="PT Astra Serif"/>
                <w:sz w:val="20"/>
                <w:szCs w:val="20"/>
              </w:rPr>
            </w:pPr>
            <w:r w:rsidRPr="00EC65CB">
              <w:rPr>
                <w:rFonts w:ascii="PT Astra Serif" w:hAnsi="PT Astra Serif"/>
                <w:sz w:val="20"/>
                <w:szCs w:val="20"/>
              </w:rPr>
              <w:t>Малоэтажная застройка домами усадебного и коттеджного типа, а также блокированными домами</w:t>
            </w:r>
          </w:p>
        </w:tc>
        <w:tc>
          <w:tcPr>
            <w:tcW w:w="1583" w:type="dxa"/>
            <w:tcBorders>
              <w:top w:val="single" w:sz="4" w:space="0" w:color="000000"/>
              <w:left w:val="single" w:sz="4" w:space="0" w:color="000000"/>
              <w:bottom w:val="single" w:sz="4" w:space="0" w:color="000000"/>
            </w:tcBorders>
            <w:vAlign w:val="center"/>
          </w:tcPr>
          <w:p w:rsidR="0058026F" w:rsidRPr="00EC65CB" w:rsidRDefault="0058026F" w:rsidP="00CC5604">
            <w:pPr>
              <w:jc w:val="center"/>
              <w:rPr>
                <w:rFonts w:ascii="PT Astra Serif" w:hAnsi="PT Astra Serif"/>
                <w:sz w:val="20"/>
                <w:szCs w:val="20"/>
              </w:rPr>
            </w:pPr>
            <w:r w:rsidRPr="00EC65CB">
              <w:rPr>
                <w:rFonts w:ascii="PT Astra Serif" w:hAnsi="PT Astra Serif"/>
                <w:sz w:val="20"/>
                <w:szCs w:val="20"/>
              </w:rPr>
              <w:t>0,2</w:t>
            </w:r>
          </w:p>
        </w:tc>
        <w:tc>
          <w:tcPr>
            <w:tcW w:w="1583" w:type="dxa"/>
            <w:tcBorders>
              <w:top w:val="single" w:sz="4" w:space="0" w:color="000000"/>
              <w:left w:val="single" w:sz="4" w:space="0" w:color="000000"/>
              <w:bottom w:val="single" w:sz="4" w:space="0" w:color="000000"/>
            </w:tcBorders>
            <w:vAlign w:val="center"/>
          </w:tcPr>
          <w:p w:rsidR="0058026F" w:rsidRPr="00EC65CB" w:rsidRDefault="0058026F" w:rsidP="00CC5604">
            <w:pPr>
              <w:jc w:val="center"/>
              <w:rPr>
                <w:rFonts w:ascii="PT Astra Serif" w:hAnsi="PT Astra Serif"/>
                <w:sz w:val="20"/>
                <w:szCs w:val="20"/>
              </w:rPr>
            </w:pPr>
            <w:r w:rsidRPr="00EC65CB">
              <w:rPr>
                <w:rFonts w:ascii="PT Astra Serif" w:hAnsi="PT Astra Serif"/>
                <w:sz w:val="20"/>
                <w:szCs w:val="20"/>
              </w:rPr>
              <w:t>0,25</w:t>
            </w:r>
          </w:p>
        </w:tc>
        <w:tc>
          <w:tcPr>
            <w:tcW w:w="1583" w:type="dxa"/>
            <w:tcBorders>
              <w:top w:val="single" w:sz="4" w:space="0" w:color="000000"/>
              <w:left w:val="single" w:sz="4" w:space="0" w:color="000000"/>
              <w:bottom w:val="single" w:sz="4" w:space="0" w:color="000000"/>
            </w:tcBorders>
            <w:vAlign w:val="center"/>
          </w:tcPr>
          <w:p w:rsidR="0058026F" w:rsidRPr="00EC65CB" w:rsidRDefault="0058026F" w:rsidP="00CC5604">
            <w:pPr>
              <w:jc w:val="center"/>
              <w:rPr>
                <w:rFonts w:ascii="PT Astra Serif" w:hAnsi="PT Astra Serif"/>
                <w:sz w:val="20"/>
                <w:szCs w:val="20"/>
              </w:rPr>
            </w:pPr>
            <w:r w:rsidRPr="00EC65CB">
              <w:rPr>
                <w:rFonts w:ascii="PT Astra Serif" w:hAnsi="PT Astra Serif"/>
                <w:sz w:val="20"/>
                <w:szCs w:val="20"/>
              </w:rPr>
              <w:t>0,25</w:t>
            </w:r>
          </w:p>
        </w:tc>
        <w:tc>
          <w:tcPr>
            <w:tcW w:w="1757" w:type="dxa"/>
            <w:tcBorders>
              <w:top w:val="single" w:sz="4" w:space="0" w:color="000000"/>
              <w:left w:val="single" w:sz="4" w:space="0" w:color="000000"/>
              <w:bottom w:val="single" w:sz="4" w:space="0" w:color="000000"/>
              <w:right w:val="single" w:sz="4" w:space="0" w:color="000000"/>
            </w:tcBorders>
            <w:vAlign w:val="center"/>
          </w:tcPr>
          <w:p w:rsidR="0058026F" w:rsidRPr="00EC65CB" w:rsidRDefault="0058026F" w:rsidP="00CC5604">
            <w:pPr>
              <w:jc w:val="center"/>
              <w:rPr>
                <w:rFonts w:ascii="PT Astra Serif" w:hAnsi="PT Astra Serif"/>
                <w:sz w:val="20"/>
                <w:szCs w:val="20"/>
              </w:rPr>
            </w:pPr>
            <w:r w:rsidRPr="00EC65CB">
              <w:rPr>
                <w:rFonts w:ascii="PT Astra Serif" w:hAnsi="PT Astra Serif"/>
                <w:sz w:val="20"/>
                <w:szCs w:val="20"/>
              </w:rPr>
              <w:t>0,27</w:t>
            </w:r>
          </w:p>
        </w:tc>
      </w:tr>
      <w:tr w:rsidR="0058026F" w:rsidRPr="00EC65CB" w:rsidTr="00CC5604">
        <w:trPr>
          <w:jc w:val="center"/>
        </w:trPr>
        <w:tc>
          <w:tcPr>
            <w:tcW w:w="3378" w:type="dxa"/>
            <w:vMerge/>
            <w:tcBorders>
              <w:top w:val="single" w:sz="4" w:space="0" w:color="000000"/>
              <w:left w:val="single" w:sz="4" w:space="0" w:color="000000"/>
              <w:bottom w:val="single" w:sz="4" w:space="0" w:color="000000"/>
            </w:tcBorders>
            <w:vAlign w:val="center"/>
          </w:tcPr>
          <w:p w:rsidR="0058026F" w:rsidRPr="00EC65CB" w:rsidRDefault="0058026F" w:rsidP="00CC5604">
            <w:pPr>
              <w:jc w:val="center"/>
              <w:rPr>
                <w:rFonts w:ascii="PT Astra Serif" w:hAnsi="PT Astra Serif"/>
                <w:sz w:val="20"/>
                <w:szCs w:val="20"/>
              </w:rPr>
            </w:pPr>
          </w:p>
        </w:tc>
        <w:tc>
          <w:tcPr>
            <w:tcW w:w="1583" w:type="dxa"/>
            <w:tcBorders>
              <w:top w:val="single" w:sz="4" w:space="0" w:color="000000"/>
              <w:left w:val="single" w:sz="4" w:space="0" w:color="000000"/>
              <w:bottom w:val="single" w:sz="4" w:space="0" w:color="000000"/>
            </w:tcBorders>
            <w:vAlign w:val="center"/>
          </w:tcPr>
          <w:p w:rsidR="0058026F" w:rsidRPr="00EC65CB" w:rsidRDefault="0058026F" w:rsidP="00CC5604">
            <w:pPr>
              <w:jc w:val="center"/>
              <w:rPr>
                <w:rFonts w:ascii="PT Astra Serif" w:hAnsi="PT Astra Serif"/>
                <w:sz w:val="20"/>
                <w:szCs w:val="20"/>
              </w:rPr>
            </w:pPr>
            <w:r w:rsidRPr="00EC65CB">
              <w:rPr>
                <w:rFonts w:ascii="PT Astra Serif" w:hAnsi="PT Astra Serif"/>
                <w:sz w:val="20"/>
                <w:szCs w:val="20"/>
              </w:rPr>
              <w:t>0,15</w:t>
            </w:r>
          </w:p>
        </w:tc>
        <w:tc>
          <w:tcPr>
            <w:tcW w:w="1583" w:type="dxa"/>
            <w:tcBorders>
              <w:top w:val="single" w:sz="4" w:space="0" w:color="000000"/>
              <w:left w:val="single" w:sz="4" w:space="0" w:color="000000"/>
              <w:bottom w:val="single" w:sz="4" w:space="0" w:color="000000"/>
            </w:tcBorders>
            <w:vAlign w:val="center"/>
          </w:tcPr>
          <w:p w:rsidR="0058026F" w:rsidRPr="00EC65CB" w:rsidRDefault="0058026F" w:rsidP="00CC5604">
            <w:pPr>
              <w:jc w:val="center"/>
              <w:rPr>
                <w:rFonts w:ascii="PT Astra Serif" w:hAnsi="PT Astra Serif"/>
                <w:sz w:val="20"/>
                <w:szCs w:val="20"/>
              </w:rPr>
            </w:pPr>
            <w:r w:rsidRPr="00EC65CB">
              <w:rPr>
                <w:rFonts w:ascii="PT Astra Serif" w:hAnsi="PT Astra Serif"/>
                <w:sz w:val="20"/>
                <w:szCs w:val="20"/>
              </w:rPr>
              <w:t>0,18</w:t>
            </w:r>
          </w:p>
        </w:tc>
        <w:tc>
          <w:tcPr>
            <w:tcW w:w="1583" w:type="dxa"/>
            <w:tcBorders>
              <w:top w:val="single" w:sz="4" w:space="0" w:color="000000"/>
              <w:left w:val="single" w:sz="4" w:space="0" w:color="000000"/>
              <w:bottom w:val="single" w:sz="4" w:space="0" w:color="000000"/>
            </w:tcBorders>
            <w:vAlign w:val="center"/>
          </w:tcPr>
          <w:p w:rsidR="0058026F" w:rsidRPr="00EC65CB" w:rsidRDefault="0058026F" w:rsidP="00CC5604">
            <w:pPr>
              <w:jc w:val="center"/>
              <w:rPr>
                <w:rFonts w:ascii="PT Astra Serif" w:hAnsi="PT Astra Serif"/>
                <w:sz w:val="20"/>
                <w:szCs w:val="20"/>
              </w:rPr>
            </w:pPr>
            <w:r w:rsidRPr="00EC65CB">
              <w:rPr>
                <w:rFonts w:ascii="PT Astra Serif" w:hAnsi="PT Astra Serif"/>
                <w:sz w:val="20"/>
                <w:szCs w:val="20"/>
              </w:rPr>
              <w:t>0,21</w:t>
            </w:r>
          </w:p>
        </w:tc>
        <w:tc>
          <w:tcPr>
            <w:tcW w:w="1757" w:type="dxa"/>
            <w:tcBorders>
              <w:top w:val="single" w:sz="4" w:space="0" w:color="000000"/>
              <w:left w:val="single" w:sz="4" w:space="0" w:color="000000"/>
              <w:bottom w:val="single" w:sz="4" w:space="0" w:color="000000"/>
              <w:right w:val="single" w:sz="4" w:space="0" w:color="000000"/>
            </w:tcBorders>
            <w:vAlign w:val="center"/>
          </w:tcPr>
          <w:p w:rsidR="0058026F" w:rsidRPr="00EC65CB" w:rsidRDefault="0058026F" w:rsidP="00CC5604">
            <w:pPr>
              <w:jc w:val="center"/>
              <w:rPr>
                <w:rFonts w:ascii="PT Astra Serif" w:hAnsi="PT Astra Serif"/>
                <w:sz w:val="20"/>
                <w:szCs w:val="20"/>
              </w:rPr>
            </w:pPr>
            <w:r w:rsidRPr="00EC65CB">
              <w:rPr>
                <w:rFonts w:ascii="PT Astra Serif" w:hAnsi="PT Astra Serif"/>
                <w:sz w:val="20"/>
                <w:szCs w:val="20"/>
              </w:rPr>
              <w:t>0,23</w:t>
            </w:r>
          </w:p>
        </w:tc>
      </w:tr>
      <w:tr w:rsidR="0058026F" w:rsidRPr="00EC65CB" w:rsidTr="00CC5604">
        <w:trPr>
          <w:jc w:val="center"/>
        </w:trPr>
        <w:tc>
          <w:tcPr>
            <w:tcW w:w="3378" w:type="dxa"/>
            <w:vMerge/>
            <w:tcBorders>
              <w:top w:val="single" w:sz="4" w:space="0" w:color="000000"/>
              <w:left w:val="single" w:sz="4" w:space="0" w:color="000000"/>
              <w:bottom w:val="single" w:sz="4" w:space="0" w:color="000000"/>
            </w:tcBorders>
            <w:vAlign w:val="center"/>
          </w:tcPr>
          <w:p w:rsidR="0058026F" w:rsidRPr="00EC65CB" w:rsidRDefault="0058026F" w:rsidP="00CC5604">
            <w:pPr>
              <w:jc w:val="center"/>
              <w:rPr>
                <w:rFonts w:ascii="PT Astra Serif" w:hAnsi="PT Astra Serif"/>
                <w:sz w:val="20"/>
                <w:szCs w:val="20"/>
              </w:rPr>
            </w:pPr>
          </w:p>
        </w:tc>
        <w:tc>
          <w:tcPr>
            <w:tcW w:w="3166" w:type="dxa"/>
            <w:gridSpan w:val="2"/>
            <w:tcBorders>
              <w:top w:val="single" w:sz="4" w:space="0" w:color="000000"/>
              <w:left w:val="single" w:sz="4" w:space="0" w:color="000000"/>
              <w:bottom w:val="single" w:sz="4" w:space="0" w:color="000000"/>
            </w:tcBorders>
            <w:vAlign w:val="center"/>
          </w:tcPr>
          <w:p w:rsidR="0058026F" w:rsidRPr="00EC65CB" w:rsidRDefault="0058026F" w:rsidP="00CC5604">
            <w:pPr>
              <w:jc w:val="center"/>
              <w:rPr>
                <w:rFonts w:ascii="PT Astra Serif" w:hAnsi="PT Astra Serif"/>
                <w:sz w:val="20"/>
                <w:szCs w:val="20"/>
              </w:rPr>
            </w:pPr>
            <w:r w:rsidRPr="00EC65CB">
              <w:rPr>
                <w:rFonts w:ascii="PT Astra Serif" w:hAnsi="PT Astra Serif"/>
                <w:sz w:val="20"/>
                <w:szCs w:val="20"/>
              </w:rPr>
              <w:t>0,12</w:t>
            </w:r>
          </w:p>
        </w:tc>
        <w:tc>
          <w:tcPr>
            <w:tcW w:w="1583" w:type="dxa"/>
            <w:tcBorders>
              <w:top w:val="single" w:sz="4" w:space="0" w:color="000000"/>
              <w:left w:val="single" w:sz="4" w:space="0" w:color="000000"/>
              <w:bottom w:val="single" w:sz="4" w:space="0" w:color="000000"/>
            </w:tcBorders>
            <w:vAlign w:val="center"/>
          </w:tcPr>
          <w:p w:rsidR="0058026F" w:rsidRPr="00EC65CB" w:rsidRDefault="0058026F" w:rsidP="00CC5604">
            <w:pPr>
              <w:jc w:val="center"/>
              <w:rPr>
                <w:rFonts w:ascii="PT Astra Serif" w:hAnsi="PT Astra Serif"/>
                <w:sz w:val="20"/>
                <w:szCs w:val="20"/>
              </w:rPr>
            </w:pPr>
            <w:r w:rsidRPr="00EC65CB">
              <w:rPr>
                <w:rFonts w:ascii="PT Astra Serif" w:hAnsi="PT Astra Serif"/>
                <w:sz w:val="20"/>
                <w:szCs w:val="20"/>
              </w:rPr>
              <w:t>0,17</w:t>
            </w:r>
          </w:p>
        </w:tc>
        <w:tc>
          <w:tcPr>
            <w:tcW w:w="1757" w:type="dxa"/>
            <w:tcBorders>
              <w:top w:val="single" w:sz="4" w:space="0" w:color="000000"/>
              <w:left w:val="single" w:sz="4" w:space="0" w:color="000000"/>
              <w:bottom w:val="single" w:sz="4" w:space="0" w:color="000000"/>
              <w:right w:val="single" w:sz="4" w:space="0" w:color="000000"/>
            </w:tcBorders>
            <w:vAlign w:val="center"/>
          </w:tcPr>
          <w:p w:rsidR="0058026F" w:rsidRPr="00EC65CB" w:rsidRDefault="0058026F" w:rsidP="00CC5604">
            <w:pPr>
              <w:jc w:val="center"/>
              <w:rPr>
                <w:rFonts w:ascii="PT Astra Serif" w:hAnsi="PT Astra Serif"/>
                <w:sz w:val="20"/>
                <w:szCs w:val="20"/>
              </w:rPr>
            </w:pPr>
            <w:r w:rsidRPr="00EC65CB">
              <w:rPr>
                <w:rFonts w:ascii="PT Astra Serif" w:hAnsi="PT Astra Serif"/>
                <w:sz w:val="20"/>
                <w:szCs w:val="20"/>
              </w:rPr>
              <w:t>0,20</w:t>
            </w:r>
          </w:p>
        </w:tc>
      </w:tr>
      <w:tr w:rsidR="0058026F" w:rsidRPr="00EC65CB" w:rsidTr="00CC5604">
        <w:trPr>
          <w:jc w:val="center"/>
        </w:trPr>
        <w:tc>
          <w:tcPr>
            <w:tcW w:w="3378" w:type="dxa"/>
            <w:vMerge/>
            <w:tcBorders>
              <w:top w:val="single" w:sz="4" w:space="0" w:color="000000"/>
              <w:left w:val="single" w:sz="4" w:space="0" w:color="000000"/>
              <w:bottom w:val="single" w:sz="4" w:space="0" w:color="000000"/>
            </w:tcBorders>
            <w:vAlign w:val="center"/>
          </w:tcPr>
          <w:p w:rsidR="0058026F" w:rsidRPr="00EC65CB" w:rsidRDefault="0058026F" w:rsidP="00CC5604">
            <w:pPr>
              <w:jc w:val="center"/>
              <w:rPr>
                <w:rFonts w:ascii="PT Astra Serif" w:hAnsi="PT Astra Serif"/>
                <w:sz w:val="20"/>
                <w:szCs w:val="20"/>
              </w:rPr>
            </w:pPr>
          </w:p>
        </w:tc>
        <w:tc>
          <w:tcPr>
            <w:tcW w:w="3166" w:type="dxa"/>
            <w:gridSpan w:val="2"/>
            <w:tcBorders>
              <w:top w:val="single" w:sz="4" w:space="0" w:color="000000"/>
              <w:left w:val="single" w:sz="4" w:space="0" w:color="000000"/>
              <w:bottom w:val="single" w:sz="4" w:space="0" w:color="000000"/>
            </w:tcBorders>
            <w:vAlign w:val="center"/>
          </w:tcPr>
          <w:p w:rsidR="0058026F" w:rsidRPr="00EC65CB" w:rsidRDefault="0058026F" w:rsidP="00CC5604">
            <w:pPr>
              <w:jc w:val="center"/>
              <w:rPr>
                <w:rFonts w:ascii="PT Astra Serif" w:hAnsi="PT Astra Serif"/>
                <w:sz w:val="20"/>
                <w:szCs w:val="20"/>
              </w:rPr>
            </w:pPr>
            <w:r w:rsidRPr="00EC65CB">
              <w:rPr>
                <w:rFonts w:ascii="PT Astra Serif" w:hAnsi="PT Astra Serif"/>
                <w:sz w:val="20"/>
                <w:szCs w:val="20"/>
              </w:rPr>
              <w:t>0,1</w:t>
            </w:r>
          </w:p>
        </w:tc>
        <w:tc>
          <w:tcPr>
            <w:tcW w:w="1583" w:type="dxa"/>
            <w:tcBorders>
              <w:top w:val="single" w:sz="4" w:space="0" w:color="000000"/>
              <w:left w:val="single" w:sz="4" w:space="0" w:color="000000"/>
              <w:bottom w:val="single" w:sz="4" w:space="0" w:color="000000"/>
            </w:tcBorders>
            <w:vAlign w:val="center"/>
          </w:tcPr>
          <w:p w:rsidR="0058026F" w:rsidRPr="00EC65CB" w:rsidRDefault="0058026F" w:rsidP="00CC5604">
            <w:pPr>
              <w:jc w:val="center"/>
              <w:rPr>
                <w:rFonts w:ascii="PT Astra Serif" w:hAnsi="PT Astra Serif"/>
                <w:sz w:val="20"/>
                <w:szCs w:val="20"/>
              </w:rPr>
            </w:pPr>
            <w:r w:rsidRPr="00EC65CB">
              <w:rPr>
                <w:rFonts w:ascii="PT Astra Serif" w:hAnsi="PT Astra Serif"/>
                <w:sz w:val="20"/>
                <w:szCs w:val="20"/>
              </w:rPr>
              <w:t>0,15</w:t>
            </w:r>
          </w:p>
        </w:tc>
        <w:tc>
          <w:tcPr>
            <w:tcW w:w="1757" w:type="dxa"/>
            <w:tcBorders>
              <w:top w:val="single" w:sz="4" w:space="0" w:color="000000"/>
              <w:left w:val="single" w:sz="4" w:space="0" w:color="000000"/>
              <w:bottom w:val="single" w:sz="4" w:space="0" w:color="000000"/>
              <w:right w:val="single" w:sz="4" w:space="0" w:color="000000"/>
            </w:tcBorders>
            <w:vAlign w:val="center"/>
          </w:tcPr>
          <w:p w:rsidR="0058026F" w:rsidRPr="00EC65CB" w:rsidRDefault="0058026F" w:rsidP="00CC5604">
            <w:pPr>
              <w:jc w:val="center"/>
              <w:rPr>
                <w:rFonts w:ascii="PT Astra Serif" w:hAnsi="PT Astra Serif"/>
                <w:sz w:val="20"/>
                <w:szCs w:val="20"/>
              </w:rPr>
            </w:pPr>
            <w:r w:rsidRPr="00EC65CB">
              <w:rPr>
                <w:rFonts w:ascii="PT Astra Serif" w:hAnsi="PT Astra Serif"/>
                <w:sz w:val="20"/>
                <w:szCs w:val="20"/>
              </w:rPr>
              <w:t>0,17</w:t>
            </w:r>
          </w:p>
        </w:tc>
      </w:tr>
      <w:tr w:rsidR="0058026F" w:rsidRPr="00EC65CB" w:rsidTr="00CC5604">
        <w:trPr>
          <w:jc w:val="center"/>
        </w:trPr>
        <w:tc>
          <w:tcPr>
            <w:tcW w:w="3378" w:type="dxa"/>
            <w:vMerge/>
            <w:tcBorders>
              <w:top w:val="single" w:sz="4" w:space="0" w:color="000000"/>
              <w:left w:val="single" w:sz="4" w:space="0" w:color="000000"/>
              <w:bottom w:val="single" w:sz="4" w:space="0" w:color="000000"/>
            </w:tcBorders>
            <w:vAlign w:val="center"/>
          </w:tcPr>
          <w:p w:rsidR="0058026F" w:rsidRPr="00EC65CB" w:rsidRDefault="0058026F" w:rsidP="00CC5604">
            <w:pPr>
              <w:jc w:val="center"/>
              <w:rPr>
                <w:rFonts w:ascii="PT Astra Serif" w:hAnsi="PT Astra Serif"/>
                <w:sz w:val="20"/>
                <w:szCs w:val="20"/>
              </w:rPr>
            </w:pPr>
          </w:p>
        </w:tc>
        <w:tc>
          <w:tcPr>
            <w:tcW w:w="3166" w:type="dxa"/>
            <w:gridSpan w:val="2"/>
            <w:tcBorders>
              <w:top w:val="single" w:sz="4" w:space="0" w:color="000000"/>
              <w:left w:val="single" w:sz="4" w:space="0" w:color="000000"/>
              <w:bottom w:val="single" w:sz="4" w:space="0" w:color="000000"/>
            </w:tcBorders>
            <w:vAlign w:val="center"/>
          </w:tcPr>
          <w:p w:rsidR="0058026F" w:rsidRPr="00EC65CB" w:rsidRDefault="0058026F" w:rsidP="00CC5604">
            <w:pPr>
              <w:jc w:val="center"/>
              <w:rPr>
                <w:rFonts w:ascii="PT Astra Serif" w:hAnsi="PT Astra Serif"/>
                <w:sz w:val="20"/>
                <w:szCs w:val="20"/>
              </w:rPr>
            </w:pPr>
            <w:r w:rsidRPr="00EC65CB">
              <w:rPr>
                <w:rFonts w:ascii="PT Astra Serif" w:hAnsi="PT Astra Serif"/>
                <w:sz w:val="20"/>
                <w:szCs w:val="20"/>
              </w:rPr>
              <w:t>0,08</w:t>
            </w:r>
          </w:p>
        </w:tc>
        <w:tc>
          <w:tcPr>
            <w:tcW w:w="1583" w:type="dxa"/>
            <w:tcBorders>
              <w:top w:val="single" w:sz="4" w:space="0" w:color="000000"/>
              <w:left w:val="single" w:sz="4" w:space="0" w:color="000000"/>
              <w:bottom w:val="single" w:sz="4" w:space="0" w:color="000000"/>
            </w:tcBorders>
            <w:vAlign w:val="center"/>
          </w:tcPr>
          <w:p w:rsidR="0058026F" w:rsidRPr="00EC65CB" w:rsidRDefault="0058026F" w:rsidP="00CC5604">
            <w:pPr>
              <w:jc w:val="center"/>
              <w:rPr>
                <w:rFonts w:ascii="PT Astra Serif" w:hAnsi="PT Astra Serif"/>
                <w:sz w:val="20"/>
                <w:szCs w:val="20"/>
              </w:rPr>
            </w:pPr>
            <w:r w:rsidRPr="00EC65CB">
              <w:rPr>
                <w:rFonts w:ascii="PT Astra Serif" w:hAnsi="PT Astra Serif"/>
                <w:sz w:val="20"/>
                <w:szCs w:val="20"/>
              </w:rPr>
              <w:t>0,13</w:t>
            </w:r>
          </w:p>
        </w:tc>
        <w:tc>
          <w:tcPr>
            <w:tcW w:w="1757" w:type="dxa"/>
            <w:tcBorders>
              <w:top w:val="single" w:sz="4" w:space="0" w:color="000000"/>
              <w:left w:val="single" w:sz="4" w:space="0" w:color="000000"/>
              <w:bottom w:val="single" w:sz="4" w:space="0" w:color="000000"/>
              <w:right w:val="single" w:sz="4" w:space="0" w:color="000000"/>
            </w:tcBorders>
            <w:vAlign w:val="center"/>
          </w:tcPr>
          <w:p w:rsidR="0058026F" w:rsidRPr="00EC65CB" w:rsidRDefault="0058026F" w:rsidP="00CC5604">
            <w:pPr>
              <w:jc w:val="center"/>
              <w:rPr>
                <w:rFonts w:ascii="PT Astra Serif" w:hAnsi="PT Astra Serif"/>
                <w:sz w:val="20"/>
                <w:szCs w:val="20"/>
              </w:rPr>
            </w:pPr>
            <w:r w:rsidRPr="00EC65CB">
              <w:rPr>
                <w:rFonts w:ascii="PT Astra Serif" w:hAnsi="PT Astra Serif"/>
                <w:sz w:val="20"/>
                <w:szCs w:val="20"/>
              </w:rPr>
              <w:t>0,15</w:t>
            </w:r>
          </w:p>
        </w:tc>
      </w:tr>
      <w:tr w:rsidR="0058026F" w:rsidRPr="00EC65CB" w:rsidTr="00CC5604">
        <w:trPr>
          <w:jc w:val="center"/>
        </w:trPr>
        <w:tc>
          <w:tcPr>
            <w:tcW w:w="3378" w:type="dxa"/>
            <w:vMerge/>
            <w:tcBorders>
              <w:top w:val="single" w:sz="4" w:space="0" w:color="000000"/>
              <w:left w:val="single" w:sz="4" w:space="0" w:color="000000"/>
              <w:bottom w:val="single" w:sz="4" w:space="0" w:color="000000"/>
            </w:tcBorders>
            <w:vAlign w:val="center"/>
          </w:tcPr>
          <w:p w:rsidR="0058026F" w:rsidRPr="00EC65CB" w:rsidRDefault="0058026F" w:rsidP="00CC5604">
            <w:pPr>
              <w:jc w:val="center"/>
              <w:rPr>
                <w:rFonts w:ascii="PT Astra Serif" w:hAnsi="PT Astra Serif"/>
                <w:sz w:val="20"/>
                <w:szCs w:val="20"/>
              </w:rPr>
            </w:pPr>
          </w:p>
        </w:tc>
        <w:tc>
          <w:tcPr>
            <w:tcW w:w="3166" w:type="dxa"/>
            <w:gridSpan w:val="2"/>
            <w:tcBorders>
              <w:top w:val="single" w:sz="4" w:space="0" w:color="000000"/>
              <w:left w:val="single" w:sz="4" w:space="0" w:color="000000"/>
              <w:bottom w:val="single" w:sz="4" w:space="0" w:color="000000"/>
            </w:tcBorders>
            <w:vAlign w:val="center"/>
          </w:tcPr>
          <w:p w:rsidR="0058026F" w:rsidRPr="00EC65CB" w:rsidRDefault="0058026F" w:rsidP="00CC5604">
            <w:pPr>
              <w:jc w:val="center"/>
              <w:rPr>
                <w:rFonts w:ascii="PT Astra Serif" w:hAnsi="PT Astra Serif"/>
                <w:sz w:val="20"/>
                <w:szCs w:val="20"/>
              </w:rPr>
            </w:pPr>
            <w:r w:rsidRPr="00EC65CB">
              <w:rPr>
                <w:rFonts w:ascii="PT Astra Serif" w:hAnsi="PT Astra Serif"/>
                <w:sz w:val="20"/>
                <w:szCs w:val="20"/>
              </w:rPr>
              <w:t>0,06</w:t>
            </w:r>
          </w:p>
        </w:tc>
        <w:tc>
          <w:tcPr>
            <w:tcW w:w="1583" w:type="dxa"/>
            <w:tcBorders>
              <w:top w:val="single" w:sz="4" w:space="0" w:color="000000"/>
              <w:left w:val="single" w:sz="4" w:space="0" w:color="000000"/>
              <w:bottom w:val="single" w:sz="4" w:space="0" w:color="000000"/>
            </w:tcBorders>
            <w:vAlign w:val="center"/>
          </w:tcPr>
          <w:p w:rsidR="0058026F" w:rsidRPr="00EC65CB" w:rsidRDefault="0058026F" w:rsidP="00CC5604">
            <w:pPr>
              <w:jc w:val="center"/>
              <w:rPr>
                <w:rFonts w:ascii="PT Astra Serif" w:hAnsi="PT Astra Serif"/>
                <w:sz w:val="20"/>
                <w:szCs w:val="20"/>
              </w:rPr>
            </w:pPr>
            <w:r w:rsidRPr="00EC65CB">
              <w:rPr>
                <w:rFonts w:ascii="PT Astra Serif" w:hAnsi="PT Astra Serif"/>
                <w:sz w:val="20"/>
                <w:szCs w:val="20"/>
              </w:rPr>
              <w:t>0,11</w:t>
            </w:r>
          </w:p>
        </w:tc>
        <w:tc>
          <w:tcPr>
            <w:tcW w:w="1757" w:type="dxa"/>
            <w:tcBorders>
              <w:top w:val="single" w:sz="4" w:space="0" w:color="000000"/>
              <w:left w:val="single" w:sz="4" w:space="0" w:color="000000"/>
              <w:bottom w:val="single" w:sz="4" w:space="0" w:color="000000"/>
              <w:right w:val="single" w:sz="4" w:space="0" w:color="000000"/>
            </w:tcBorders>
            <w:vAlign w:val="center"/>
          </w:tcPr>
          <w:p w:rsidR="0058026F" w:rsidRPr="00EC65CB" w:rsidRDefault="0058026F" w:rsidP="00CC5604">
            <w:pPr>
              <w:jc w:val="center"/>
              <w:rPr>
                <w:rFonts w:ascii="PT Astra Serif" w:hAnsi="PT Astra Serif"/>
                <w:sz w:val="20"/>
                <w:szCs w:val="20"/>
              </w:rPr>
            </w:pPr>
            <w:r w:rsidRPr="00EC65CB">
              <w:rPr>
                <w:rFonts w:ascii="PT Astra Serif" w:hAnsi="PT Astra Serif"/>
                <w:sz w:val="20"/>
                <w:szCs w:val="20"/>
              </w:rPr>
              <w:t>0,13</w:t>
            </w:r>
          </w:p>
        </w:tc>
      </w:tr>
      <w:tr w:rsidR="0058026F" w:rsidRPr="00EC65CB" w:rsidTr="00CC5604">
        <w:trPr>
          <w:jc w:val="center"/>
        </w:trPr>
        <w:tc>
          <w:tcPr>
            <w:tcW w:w="3378" w:type="dxa"/>
            <w:vMerge/>
            <w:tcBorders>
              <w:top w:val="single" w:sz="4" w:space="0" w:color="000000"/>
              <w:left w:val="single" w:sz="4" w:space="0" w:color="000000"/>
              <w:bottom w:val="single" w:sz="4" w:space="0" w:color="000000"/>
            </w:tcBorders>
            <w:vAlign w:val="center"/>
          </w:tcPr>
          <w:p w:rsidR="0058026F" w:rsidRPr="00EC65CB" w:rsidRDefault="0058026F" w:rsidP="00CC5604">
            <w:pPr>
              <w:jc w:val="center"/>
              <w:rPr>
                <w:rFonts w:ascii="PT Astra Serif" w:hAnsi="PT Astra Serif"/>
                <w:sz w:val="20"/>
                <w:szCs w:val="20"/>
              </w:rPr>
            </w:pPr>
          </w:p>
        </w:tc>
        <w:tc>
          <w:tcPr>
            <w:tcW w:w="3166" w:type="dxa"/>
            <w:gridSpan w:val="2"/>
            <w:tcBorders>
              <w:top w:val="single" w:sz="4" w:space="0" w:color="000000"/>
              <w:left w:val="single" w:sz="4" w:space="0" w:color="000000"/>
              <w:bottom w:val="single" w:sz="4" w:space="0" w:color="000000"/>
            </w:tcBorders>
            <w:vAlign w:val="center"/>
          </w:tcPr>
          <w:p w:rsidR="0058026F" w:rsidRPr="00EC65CB" w:rsidRDefault="0058026F" w:rsidP="00CC5604">
            <w:pPr>
              <w:jc w:val="center"/>
              <w:rPr>
                <w:rFonts w:ascii="PT Astra Serif" w:hAnsi="PT Astra Serif"/>
                <w:sz w:val="20"/>
                <w:szCs w:val="20"/>
              </w:rPr>
            </w:pPr>
            <w:r w:rsidRPr="00EC65CB">
              <w:rPr>
                <w:rFonts w:ascii="PT Astra Serif" w:hAnsi="PT Astra Serif"/>
                <w:sz w:val="20"/>
                <w:szCs w:val="20"/>
              </w:rPr>
              <w:t>0,04</w:t>
            </w:r>
          </w:p>
        </w:tc>
        <w:tc>
          <w:tcPr>
            <w:tcW w:w="1583" w:type="dxa"/>
            <w:tcBorders>
              <w:top w:val="single" w:sz="4" w:space="0" w:color="000000"/>
              <w:left w:val="single" w:sz="4" w:space="0" w:color="000000"/>
              <w:bottom w:val="single" w:sz="4" w:space="0" w:color="000000"/>
            </w:tcBorders>
            <w:vAlign w:val="center"/>
          </w:tcPr>
          <w:p w:rsidR="0058026F" w:rsidRPr="00EC65CB" w:rsidRDefault="0058026F" w:rsidP="00CC5604">
            <w:pPr>
              <w:jc w:val="center"/>
              <w:rPr>
                <w:rFonts w:ascii="PT Astra Serif" w:hAnsi="PT Astra Serif"/>
                <w:sz w:val="20"/>
                <w:szCs w:val="20"/>
              </w:rPr>
            </w:pPr>
            <w:r w:rsidRPr="00EC65CB">
              <w:rPr>
                <w:rFonts w:ascii="PT Astra Serif" w:hAnsi="PT Astra Serif"/>
                <w:sz w:val="20"/>
                <w:szCs w:val="20"/>
              </w:rPr>
              <w:t>0,08</w:t>
            </w:r>
          </w:p>
        </w:tc>
        <w:tc>
          <w:tcPr>
            <w:tcW w:w="1757" w:type="dxa"/>
            <w:tcBorders>
              <w:top w:val="single" w:sz="4" w:space="0" w:color="000000"/>
              <w:left w:val="single" w:sz="4" w:space="0" w:color="000000"/>
              <w:bottom w:val="single" w:sz="4" w:space="0" w:color="000000"/>
              <w:right w:val="single" w:sz="4" w:space="0" w:color="000000"/>
            </w:tcBorders>
            <w:vAlign w:val="center"/>
          </w:tcPr>
          <w:p w:rsidR="0058026F" w:rsidRPr="00EC65CB" w:rsidRDefault="0058026F" w:rsidP="00CC5604">
            <w:pPr>
              <w:jc w:val="center"/>
              <w:rPr>
                <w:rFonts w:ascii="PT Astra Serif" w:hAnsi="PT Astra Serif"/>
                <w:sz w:val="20"/>
                <w:szCs w:val="20"/>
              </w:rPr>
            </w:pPr>
            <w:r w:rsidRPr="00EC65CB">
              <w:rPr>
                <w:rFonts w:ascii="PT Astra Serif" w:hAnsi="PT Astra Serif"/>
                <w:sz w:val="20"/>
                <w:szCs w:val="20"/>
              </w:rPr>
              <w:t>0,11</w:t>
            </w:r>
          </w:p>
        </w:tc>
      </w:tr>
      <w:tr w:rsidR="0058026F" w:rsidRPr="00EC65CB" w:rsidTr="00CC5604">
        <w:trPr>
          <w:jc w:val="center"/>
        </w:trPr>
        <w:tc>
          <w:tcPr>
            <w:tcW w:w="3378" w:type="dxa"/>
            <w:vMerge w:val="restart"/>
            <w:tcBorders>
              <w:top w:val="single" w:sz="4" w:space="0" w:color="000000"/>
              <w:left w:val="single" w:sz="4" w:space="0" w:color="000000"/>
              <w:bottom w:val="single" w:sz="4" w:space="0" w:color="000000"/>
            </w:tcBorders>
            <w:vAlign w:val="center"/>
          </w:tcPr>
          <w:p w:rsidR="0058026F" w:rsidRPr="00EC65CB" w:rsidRDefault="0058026F" w:rsidP="00CC5604">
            <w:pPr>
              <w:jc w:val="center"/>
              <w:rPr>
                <w:rFonts w:ascii="PT Astra Serif" w:hAnsi="PT Astra Serif"/>
                <w:sz w:val="20"/>
                <w:szCs w:val="20"/>
              </w:rPr>
            </w:pPr>
            <w:r w:rsidRPr="00EC65CB">
              <w:rPr>
                <w:rFonts w:ascii="PT Astra Serif" w:hAnsi="PT Astra Serif"/>
                <w:sz w:val="20"/>
                <w:szCs w:val="20"/>
              </w:rPr>
              <w:lastRenderedPageBreak/>
              <w:t>Плотная малоэтажная жилая застройка блокированными домами и домами сложной объемно-пространственной структуры с числом этажей</w:t>
            </w:r>
          </w:p>
        </w:tc>
        <w:tc>
          <w:tcPr>
            <w:tcW w:w="3166" w:type="dxa"/>
            <w:gridSpan w:val="2"/>
            <w:tcBorders>
              <w:top w:val="single" w:sz="4" w:space="0" w:color="000000"/>
              <w:left w:val="single" w:sz="4" w:space="0" w:color="000000"/>
              <w:bottom w:val="single" w:sz="4" w:space="0" w:color="000000"/>
            </w:tcBorders>
            <w:vAlign w:val="center"/>
          </w:tcPr>
          <w:p w:rsidR="0058026F" w:rsidRPr="00EC65CB" w:rsidRDefault="0058026F" w:rsidP="00CC5604">
            <w:pPr>
              <w:jc w:val="center"/>
              <w:rPr>
                <w:rFonts w:ascii="PT Astra Serif" w:hAnsi="PT Astra Serif"/>
                <w:sz w:val="20"/>
                <w:szCs w:val="20"/>
              </w:rPr>
            </w:pPr>
            <w:r w:rsidRPr="00EC65CB">
              <w:rPr>
                <w:rFonts w:ascii="PT Astra Serif" w:hAnsi="PT Astra Serif"/>
                <w:sz w:val="20"/>
                <w:szCs w:val="20"/>
              </w:rPr>
              <w:t>1 этаж</w:t>
            </w:r>
          </w:p>
        </w:tc>
        <w:tc>
          <w:tcPr>
            <w:tcW w:w="3340" w:type="dxa"/>
            <w:gridSpan w:val="2"/>
            <w:tcBorders>
              <w:top w:val="single" w:sz="4" w:space="0" w:color="000000"/>
              <w:left w:val="single" w:sz="4" w:space="0" w:color="000000"/>
              <w:bottom w:val="single" w:sz="4" w:space="0" w:color="000000"/>
              <w:right w:val="single" w:sz="4" w:space="0" w:color="000000"/>
            </w:tcBorders>
            <w:vAlign w:val="center"/>
          </w:tcPr>
          <w:p w:rsidR="0058026F" w:rsidRPr="00EC65CB" w:rsidRDefault="0058026F" w:rsidP="00CC5604">
            <w:pPr>
              <w:jc w:val="center"/>
              <w:rPr>
                <w:rFonts w:ascii="PT Astra Serif" w:hAnsi="PT Astra Serif"/>
                <w:sz w:val="20"/>
                <w:szCs w:val="20"/>
              </w:rPr>
            </w:pPr>
            <w:r w:rsidRPr="00EC65CB">
              <w:rPr>
                <w:rFonts w:ascii="PT Astra Serif" w:hAnsi="PT Astra Serif"/>
                <w:sz w:val="20"/>
                <w:szCs w:val="20"/>
              </w:rPr>
              <w:t>0,04</w:t>
            </w:r>
          </w:p>
        </w:tc>
      </w:tr>
      <w:tr w:rsidR="0058026F" w:rsidRPr="00EC65CB" w:rsidTr="00CC5604">
        <w:trPr>
          <w:jc w:val="center"/>
        </w:trPr>
        <w:tc>
          <w:tcPr>
            <w:tcW w:w="3378" w:type="dxa"/>
            <w:vMerge/>
            <w:tcBorders>
              <w:top w:val="single" w:sz="4" w:space="0" w:color="000000"/>
              <w:left w:val="single" w:sz="4" w:space="0" w:color="000000"/>
              <w:bottom w:val="single" w:sz="4" w:space="0" w:color="000000"/>
            </w:tcBorders>
            <w:vAlign w:val="center"/>
          </w:tcPr>
          <w:p w:rsidR="0058026F" w:rsidRPr="00EC65CB" w:rsidRDefault="0058026F" w:rsidP="00CC5604">
            <w:pPr>
              <w:jc w:val="center"/>
              <w:rPr>
                <w:rFonts w:ascii="PT Astra Serif" w:hAnsi="PT Astra Serif"/>
                <w:sz w:val="20"/>
                <w:szCs w:val="20"/>
              </w:rPr>
            </w:pPr>
          </w:p>
        </w:tc>
        <w:tc>
          <w:tcPr>
            <w:tcW w:w="3166" w:type="dxa"/>
            <w:gridSpan w:val="2"/>
            <w:tcBorders>
              <w:top w:val="single" w:sz="4" w:space="0" w:color="000000"/>
              <w:left w:val="single" w:sz="4" w:space="0" w:color="000000"/>
              <w:bottom w:val="single" w:sz="4" w:space="0" w:color="000000"/>
            </w:tcBorders>
            <w:vAlign w:val="center"/>
          </w:tcPr>
          <w:p w:rsidR="0058026F" w:rsidRPr="00EC65CB" w:rsidRDefault="0058026F" w:rsidP="00CC5604">
            <w:pPr>
              <w:jc w:val="center"/>
              <w:rPr>
                <w:rFonts w:ascii="PT Astra Serif" w:hAnsi="PT Astra Serif"/>
                <w:sz w:val="20"/>
                <w:szCs w:val="20"/>
              </w:rPr>
            </w:pPr>
            <w:r w:rsidRPr="00EC65CB">
              <w:rPr>
                <w:rFonts w:ascii="PT Astra Serif" w:hAnsi="PT Astra Serif"/>
                <w:sz w:val="20"/>
                <w:szCs w:val="20"/>
              </w:rPr>
              <w:t>2 этажа</w:t>
            </w:r>
          </w:p>
        </w:tc>
        <w:tc>
          <w:tcPr>
            <w:tcW w:w="3340" w:type="dxa"/>
            <w:gridSpan w:val="2"/>
            <w:tcBorders>
              <w:top w:val="single" w:sz="4" w:space="0" w:color="000000"/>
              <w:left w:val="single" w:sz="4" w:space="0" w:color="000000"/>
              <w:bottom w:val="single" w:sz="4" w:space="0" w:color="000000"/>
              <w:right w:val="single" w:sz="4" w:space="0" w:color="000000"/>
            </w:tcBorders>
            <w:vAlign w:val="center"/>
          </w:tcPr>
          <w:p w:rsidR="0058026F" w:rsidRPr="00EC65CB" w:rsidRDefault="0058026F" w:rsidP="00CC5604">
            <w:pPr>
              <w:jc w:val="center"/>
              <w:rPr>
                <w:rFonts w:ascii="PT Astra Serif" w:hAnsi="PT Astra Serif"/>
                <w:sz w:val="20"/>
                <w:szCs w:val="20"/>
              </w:rPr>
            </w:pPr>
            <w:r w:rsidRPr="00EC65CB">
              <w:rPr>
                <w:rFonts w:ascii="PT Astra Serif" w:hAnsi="PT Astra Serif"/>
                <w:sz w:val="20"/>
                <w:szCs w:val="20"/>
              </w:rPr>
              <w:t>0,03</w:t>
            </w:r>
          </w:p>
        </w:tc>
      </w:tr>
      <w:tr w:rsidR="0058026F" w:rsidRPr="00EC65CB" w:rsidTr="00CC5604">
        <w:trPr>
          <w:jc w:val="center"/>
        </w:trPr>
        <w:tc>
          <w:tcPr>
            <w:tcW w:w="3378" w:type="dxa"/>
            <w:vMerge/>
            <w:tcBorders>
              <w:top w:val="single" w:sz="4" w:space="0" w:color="000000"/>
              <w:left w:val="single" w:sz="4" w:space="0" w:color="000000"/>
              <w:bottom w:val="single" w:sz="4" w:space="0" w:color="000000"/>
            </w:tcBorders>
            <w:vAlign w:val="center"/>
          </w:tcPr>
          <w:p w:rsidR="0058026F" w:rsidRPr="00EC65CB" w:rsidRDefault="0058026F" w:rsidP="00CC5604">
            <w:pPr>
              <w:jc w:val="center"/>
              <w:rPr>
                <w:rFonts w:ascii="PT Astra Serif" w:hAnsi="PT Astra Serif"/>
                <w:sz w:val="20"/>
                <w:szCs w:val="20"/>
              </w:rPr>
            </w:pPr>
          </w:p>
        </w:tc>
        <w:tc>
          <w:tcPr>
            <w:tcW w:w="3166" w:type="dxa"/>
            <w:gridSpan w:val="2"/>
            <w:tcBorders>
              <w:top w:val="single" w:sz="4" w:space="0" w:color="000000"/>
              <w:left w:val="single" w:sz="4" w:space="0" w:color="000000"/>
              <w:bottom w:val="single" w:sz="4" w:space="0" w:color="000000"/>
            </w:tcBorders>
            <w:vAlign w:val="center"/>
          </w:tcPr>
          <w:p w:rsidR="0058026F" w:rsidRPr="00EC65CB" w:rsidRDefault="0058026F" w:rsidP="00CC5604">
            <w:pPr>
              <w:jc w:val="center"/>
              <w:rPr>
                <w:rFonts w:ascii="PT Astra Serif" w:hAnsi="PT Astra Serif"/>
                <w:sz w:val="20"/>
                <w:szCs w:val="20"/>
              </w:rPr>
            </w:pPr>
            <w:r w:rsidRPr="00EC65CB">
              <w:rPr>
                <w:rFonts w:ascii="PT Astra Serif" w:hAnsi="PT Astra Serif"/>
                <w:sz w:val="20"/>
                <w:szCs w:val="20"/>
              </w:rPr>
              <w:t>3 этажа</w:t>
            </w:r>
          </w:p>
        </w:tc>
        <w:tc>
          <w:tcPr>
            <w:tcW w:w="3340" w:type="dxa"/>
            <w:gridSpan w:val="2"/>
            <w:tcBorders>
              <w:top w:val="single" w:sz="4" w:space="0" w:color="000000"/>
              <w:left w:val="single" w:sz="4" w:space="0" w:color="000000"/>
              <w:bottom w:val="single" w:sz="4" w:space="0" w:color="000000"/>
              <w:right w:val="single" w:sz="4" w:space="0" w:color="000000"/>
            </w:tcBorders>
            <w:vAlign w:val="center"/>
          </w:tcPr>
          <w:p w:rsidR="0058026F" w:rsidRPr="00EC65CB" w:rsidRDefault="0058026F" w:rsidP="00CC5604">
            <w:pPr>
              <w:jc w:val="center"/>
              <w:rPr>
                <w:rFonts w:ascii="PT Astra Serif" w:hAnsi="PT Astra Serif"/>
                <w:sz w:val="20"/>
                <w:szCs w:val="20"/>
              </w:rPr>
            </w:pPr>
            <w:r w:rsidRPr="00EC65CB">
              <w:rPr>
                <w:rFonts w:ascii="PT Astra Serif" w:hAnsi="PT Astra Serif"/>
                <w:sz w:val="20"/>
                <w:szCs w:val="20"/>
              </w:rPr>
              <w:t>0,02</w:t>
            </w:r>
          </w:p>
        </w:tc>
      </w:tr>
    </w:tbl>
    <w:p w:rsidR="0058026F" w:rsidRPr="000D2AD8" w:rsidRDefault="0058026F" w:rsidP="00CD2A57">
      <w:pPr>
        <w:pStyle w:val="AAA0"/>
        <w:spacing w:before="120" w:after="0"/>
        <w:rPr>
          <w:rFonts w:ascii="PT Astra Serif" w:eastAsia="Times New Roman" w:hAnsi="PT Astra Serif" w:cs="Times New Roman"/>
          <w:szCs w:val="24"/>
        </w:rPr>
      </w:pPr>
    </w:p>
    <w:p w:rsidR="003852A9" w:rsidRPr="00BA5EEB" w:rsidRDefault="003852A9" w:rsidP="00BA5EEB">
      <w:pPr>
        <w:pStyle w:val="3"/>
        <w:spacing w:before="0" w:after="0"/>
        <w:ind w:firstLine="705"/>
        <w:jc w:val="center"/>
        <w:rPr>
          <w:rFonts w:ascii="PT Astra Serif" w:hAnsi="PT Astra Serif"/>
          <w:color w:val="000000"/>
          <w:sz w:val="24"/>
          <w:szCs w:val="24"/>
        </w:rPr>
      </w:pPr>
      <w:r w:rsidRPr="000D2AD8">
        <w:rPr>
          <w:rFonts w:ascii="PT Astra Serif" w:hAnsi="PT Astra Serif"/>
          <w:color w:val="000000"/>
          <w:sz w:val="24"/>
          <w:szCs w:val="24"/>
        </w:rPr>
        <w:t>Демографическая характеристика</w:t>
      </w:r>
    </w:p>
    <w:p w:rsidR="003852A9" w:rsidRPr="0018194D" w:rsidRDefault="003852A9" w:rsidP="0018194D">
      <w:pPr>
        <w:spacing w:after="0" w:line="240" w:lineRule="auto"/>
        <w:ind w:firstLine="852"/>
        <w:jc w:val="both"/>
        <w:rPr>
          <w:rFonts w:ascii="PT Astra Serif" w:hAnsi="PT Astra Serif"/>
          <w:sz w:val="24"/>
          <w:szCs w:val="24"/>
        </w:rPr>
      </w:pPr>
      <w:r w:rsidRPr="000D2AD8">
        <w:rPr>
          <w:rFonts w:ascii="PT Astra Serif" w:hAnsi="PT Astra Serif"/>
          <w:sz w:val="24"/>
          <w:szCs w:val="24"/>
        </w:rPr>
        <w:t>В настоящее время численность населения Муниципального образования Епифанское включает в себя 86 населенных пунктов</w:t>
      </w:r>
      <w:r w:rsidR="00CA5D79" w:rsidRPr="000D2AD8">
        <w:rPr>
          <w:rFonts w:ascii="PT Astra Serif" w:hAnsi="PT Astra Serif"/>
          <w:sz w:val="24"/>
          <w:szCs w:val="24"/>
        </w:rPr>
        <w:t xml:space="preserve"> общая численность </w:t>
      </w:r>
      <w:r w:rsidR="005940C2" w:rsidRPr="000D2AD8">
        <w:rPr>
          <w:rFonts w:ascii="PT Astra Serif" w:hAnsi="PT Astra Serif"/>
          <w:sz w:val="24"/>
          <w:szCs w:val="24"/>
        </w:rPr>
        <w:t xml:space="preserve">населения </w:t>
      </w:r>
      <w:r w:rsidR="00CA5D79" w:rsidRPr="000D2AD8">
        <w:rPr>
          <w:rFonts w:ascii="PT Astra Serif" w:hAnsi="PT Astra Serif"/>
          <w:sz w:val="24"/>
          <w:szCs w:val="24"/>
        </w:rPr>
        <w:t>на 01.01.2021</w:t>
      </w:r>
      <w:r w:rsidRPr="000D2AD8">
        <w:rPr>
          <w:rFonts w:ascii="PT Astra Serif" w:hAnsi="PT Astra Serif"/>
          <w:sz w:val="24"/>
          <w:szCs w:val="24"/>
        </w:rPr>
        <w:t xml:space="preserve"> г. составляет </w:t>
      </w:r>
      <w:r w:rsidR="00CA5D79" w:rsidRPr="000D2AD8">
        <w:rPr>
          <w:rFonts w:ascii="PT Astra Serif" w:hAnsi="PT Astra Serif"/>
          <w:sz w:val="24"/>
          <w:szCs w:val="24"/>
        </w:rPr>
        <w:t>6521</w:t>
      </w:r>
      <w:r w:rsidRPr="000D2AD8">
        <w:rPr>
          <w:rFonts w:ascii="PT Astra Serif" w:hAnsi="PT Astra Serif"/>
          <w:sz w:val="24"/>
          <w:szCs w:val="24"/>
        </w:rPr>
        <w:t xml:space="preserve"> человек. Демографические процессы, происходящие в муниципальном образовании, аналогичны процессам, имеющим место в большинстве муниципальных образований России с преобладанием русского населения. Происходит старение населения – сокращение доли молодых возрастов, наблюдается естественная убыль населения. </w:t>
      </w:r>
    </w:p>
    <w:p w:rsidR="003852A9" w:rsidRPr="000D2AD8" w:rsidRDefault="003852A9" w:rsidP="00CD2A57">
      <w:pPr>
        <w:spacing w:after="0" w:line="240" w:lineRule="auto"/>
        <w:ind w:firstLine="709"/>
        <w:jc w:val="both"/>
        <w:rPr>
          <w:rFonts w:ascii="PT Astra Serif" w:hAnsi="PT Astra Serif"/>
          <w:sz w:val="24"/>
          <w:szCs w:val="24"/>
        </w:rPr>
      </w:pPr>
      <w:r w:rsidRPr="000D2AD8">
        <w:rPr>
          <w:rFonts w:ascii="PT Astra Serif" w:hAnsi="PT Astra Serif"/>
          <w:sz w:val="24"/>
          <w:szCs w:val="24"/>
        </w:rPr>
        <w:t>Сведения о численности постоянного населения муниципального образования Епифанское Кимовского района:</w:t>
      </w:r>
    </w:p>
    <w:p w:rsidR="003852A9" w:rsidRPr="000D2AD8" w:rsidRDefault="003852A9" w:rsidP="00CD2A57">
      <w:pPr>
        <w:spacing w:after="0" w:line="240" w:lineRule="auto"/>
        <w:ind w:firstLine="709"/>
        <w:jc w:val="both"/>
        <w:rPr>
          <w:rFonts w:ascii="PT Astra Serif" w:hAnsi="PT Astra Serif"/>
          <w:sz w:val="24"/>
          <w:szCs w:val="24"/>
        </w:rPr>
      </w:pPr>
    </w:p>
    <w:tbl>
      <w:tblPr>
        <w:tblStyle w:val="a7"/>
        <w:tblW w:w="0" w:type="auto"/>
        <w:tblLook w:val="04A0" w:firstRow="1" w:lastRow="0" w:firstColumn="1" w:lastColumn="0" w:noHBand="0" w:noVBand="1"/>
      </w:tblPr>
      <w:tblGrid>
        <w:gridCol w:w="4785"/>
        <w:gridCol w:w="4786"/>
      </w:tblGrid>
      <w:tr w:rsidR="003852A9" w:rsidRPr="000D2AD8" w:rsidTr="007029FB">
        <w:tc>
          <w:tcPr>
            <w:tcW w:w="4785" w:type="dxa"/>
          </w:tcPr>
          <w:p w:rsidR="003852A9" w:rsidRPr="000D2AD8" w:rsidRDefault="003852A9" w:rsidP="00CD2A57">
            <w:pPr>
              <w:jc w:val="center"/>
              <w:rPr>
                <w:rFonts w:ascii="PT Astra Serif" w:hAnsi="PT Astra Serif"/>
                <w:sz w:val="24"/>
                <w:szCs w:val="24"/>
              </w:rPr>
            </w:pPr>
            <w:r w:rsidRPr="000D2AD8">
              <w:rPr>
                <w:rFonts w:ascii="PT Astra Serif" w:hAnsi="PT Astra Serif"/>
                <w:sz w:val="24"/>
                <w:szCs w:val="24"/>
              </w:rPr>
              <w:t>2018 год</w:t>
            </w:r>
          </w:p>
        </w:tc>
        <w:tc>
          <w:tcPr>
            <w:tcW w:w="4786" w:type="dxa"/>
          </w:tcPr>
          <w:p w:rsidR="003852A9" w:rsidRPr="000D2AD8" w:rsidRDefault="003852A9" w:rsidP="00CD2A57">
            <w:pPr>
              <w:jc w:val="center"/>
              <w:rPr>
                <w:rFonts w:ascii="PT Astra Serif" w:hAnsi="PT Astra Serif"/>
                <w:sz w:val="24"/>
                <w:szCs w:val="24"/>
              </w:rPr>
            </w:pPr>
            <w:r w:rsidRPr="000D2AD8">
              <w:rPr>
                <w:rFonts w:ascii="PT Astra Serif" w:hAnsi="PT Astra Serif"/>
                <w:sz w:val="24"/>
                <w:szCs w:val="24"/>
              </w:rPr>
              <w:t>6526 чел.</w:t>
            </w:r>
          </w:p>
        </w:tc>
      </w:tr>
      <w:tr w:rsidR="003852A9" w:rsidRPr="000D2AD8" w:rsidTr="007029FB">
        <w:tc>
          <w:tcPr>
            <w:tcW w:w="4785" w:type="dxa"/>
          </w:tcPr>
          <w:p w:rsidR="003852A9" w:rsidRPr="000D2AD8" w:rsidRDefault="003852A9" w:rsidP="00CD2A57">
            <w:pPr>
              <w:jc w:val="center"/>
              <w:rPr>
                <w:rFonts w:ascii="PT Astra Serif" w:hAnsi="PT Astra Serif"/>
                <w:sz w:val="24"/>
                <w:szCs w:val="24"/>
              </w:rPr>
            </w:pPr>
            <w:r w:rsidRPr="000D2AD8">
              <w:rPr>
                <w:rFonts w:ascii="PT Astra Serif" w:hAnsi="PT Astra Serif"/>
                <w:sz w:val="24"/>
                <w:szCs w:val="24"/>
              </w:rPr>
              <w:t>2019 год</w:t>
            </w:r>
          </w:p>
        </w:tc>
        <w:tc>
          <w:tcPr>
            <w:tcW w:w="4786" w:type="dxa"/>
          </w:tcPr>
          <w:p w:rsidR="003852A9" w:rsidRPr="000D2AD8" w:rsidRDefault="003852A9" w:rsidP="00CD2A57">
            <w:pPr>
              <w:jc w:val="center"/>
              <w:rPr>
                <w:rFonts w:ascii="PT Astra Serif" w:hAnsi="PT Astra Serif"/>
                <w:sz w:val="24"/>
                <w:szCs w:val="24"/>
              </w:rPr>
            </w:pPr>
            <w:r w:rsidRPr="000D2AD8">
              <w:rPr>
                <w:rFonts w:ascii="PT Astra Serif" w:hAnsi="PT Astra Serif"/>
                <w:sz w:val="24"/>
                <w:szCs w:val="24"/>
              </w:rPr>
              <w:t xml:space="preserve">6526 чел. </w:t>
            </w:r>
          </w:p>
        </w:tc>
      </w:tr>
      <w:tr w:rsidR="003852A9" w:rsidRPr="000D2AD8" w:rsidTr="007029FB">
        <w:tc>
          <w:tcPr>
            <w:tcW w:w="4785" w:type="dxa"/>
          </w:tcPr>
          <w:p w:rsidR="003852A9" w:rsidRPr="000D2AD8" w:rsidRDefault="003852A9" w:rsidP="00CD2A57">
            <w:pPr>
              <w:jc w:val="center"/>
              <w:rPr>
                <w:rFonts w:ascii="PT Astra Serif" w:hAnsi="PT Astra Serif"/>
                <w:sz w:val="24"/>
                <w:szCs w:val="24"/>
              </w:rPr>
            </w:pPr>
            <w:r w:rsidRPr="000D2AD8">
              <w:rPr>
                <w:rFonts w:ascii="PT Astra Serif" w:hAnsi="PT Astra Serif"/>
                <w:sz w:val="24"/>
                <w:szCs w:val="24"/>
              </w:rPr>
              <w:t>2020 год</w:t>
            </w:r>
          </w:p>
        </w:tc>
        <w:tc>
          <w:tcPr>
            <w:tcW w:w="4786" w:type="dxa"/>
          </w:tcPr>
          <w:p w:rsidR="003852A9" w:rsidRPr="000D2AD8" w:rsidRDefault="003852A9" w:rsidP="00CD2A57">
            <w:pPr>
              <w:jc w:val="center"/>
              <w:rPr>
                <w:rFonts w:ascii="PT Astra Serif" w:hAnsi="PT Astra Serif"/>
                <w:sz w:val="24"/>
                <w:szCs w:val="24"/>
              </w:rPr>
            </w:pPr>
            <w:r w:rsidRPr="000D2AD8">
              <w:rPr>
                <w:rFonts w:ascii="PT Astra Serif" w:hAnsi="PT Astra Serif"/>
                <w:sz w:val="24"/>
                <w:szCs w:val="24"/>
              </w:rPr>
              <w:t>6521 чел.</w:t>
            </w:r>
          </w:p>
        </w:tc>
      </w:tr>
    </w:tbl>
    <w:p w:rsidR="003852A9" w:rsidRPr="000D2AD8" w:rsidRDefault="003852A9" w:rsidP="00CD2A57">
      <w:pPr>
        <w:spacing w:after="0" w:line="240" w:lineRule="auto"/>
        <w:ind w:firstLine="240"/>
        <w:jc w:val="both"/>
        <w:rPr>
          <w:rFonts w:ascii="PT Astra Serif" w:hAnsi="PT Astra Serif"/>
          <w:sz w:val="24"/>
          <w:szCs w:val="24"/>
        </w:rPr>
      </w:pPr>
    </w:p>
    <w:p w:rsidR="003852A9" w:rsidRPr="000D2AD8" w:rsidRDefault="003852A9" w:rsidP="00CD2A57">
      <w:pPr>
        <w:spacing w:after="0" w:line="240" w:lineRule="auto"/>
        <w:ind w:firstLine="240"/>
        <w:jc w:val="both"/>
        <w:rPr>
          <w:rFonts w:ascii="PT Astra Serif" w:hAnsi="PT Astra Serif"/>
          <w:sz w:val="24"/>
          <w:szCs w:val="24"/>
        </w:rPr>
      </w:pPr>
      <w:r w:rsidRPr="000D2AD8">
        <w:rPr>
          <w:rFonts w:ascii="PT Astra Serif" w:hAnsi="PT Astra Serif"/>
          <w:sz w:val="24"/>
          <w:szCs w:val="24"/>
        </w:rPr>
        <w:t>На расчетный период возможен прирост населения, который может быть обеспечен, в основном, за счет механического притока и развития производственных объектов на территории муниципального образования. Увеличение численности будет зависеть от социально-экономического развития Кимовского района в целом и МО Епифанское в частности, а также успешной политики, занятости населения, создания новых рабочих мест.</w:t>
      </w:r>
    </w:p>
    <w:p w:rsidR="003852A9" w:rsidRPr="000D2AD8" w:rsidRDefault="003852A9" w:rsidP="00BA5EEB">
      <w:pPr>
        <w:spacing w:after="0" w:line="240" w:lineRule="auto"/>
        <w:jc w:val="center"/>
        <w:rPr>
          <w:rFonts w:ascii="PT Astra Serif" w:hAnsi="PT Astra Serif"/>
          <w:b/>
          <w:color w:val="000000"/>
          <w:sz w:val="24"/>
          <w:szCs w:val="24"/>
        </w:rPr>
      </w:pPr>
      <w:r w:rsidRPr="000D2AD8">
        <w:rPr>
          <w:rFonts w:ascii="PT Astra Serif" w:hAnsi="PT Astra Serif"/>
          <w:b/>
          <w:color w:val="000000"/>
          <w:sz w:val="24"/>
          <w:szCs w:val="24"/>
        </w:rPr>
        <w:t>Общее среднее образование:</w:t>
      </w:r>
    </w:p>
    <w:p w:rsidR="003852A9" w:rsidRPr="000D2AD8" w:rsidRDefault="003852A9" w:rsidP="00CD2A57">
      <w:pPr>
        <w:pStyle w:val="af"/>
        <w:ind w:firstLine="720"/>
        <w:jc w:val="both"/>
        <w:rPr>
          <w:rFonts w:ascii="PT Astra Serif" w:hAnsi="PT Astra Serif"/>
          <w:color w:val="000000"/>
          <w:sz w:val="24"/>
          <w:szCs w:val="24"/>
        </w:rPr>
      </w:pPr>
      <w:r w:rsidRPr="000D2AD8">
        <w:rPr>
          <w:rFonts w:ascii="PT Astra Serif" w:hAnsi="PT Astra Serif"/>
          <w:color w:val="000000"/>
          <w:sz w:val="24"/>
          <w:szCs w:val="24"/>
        </w:rPr>
        <w:t>В настоящее время в муниципальном образовании создана система общеобразовательных учреждений – общеобразовательные школы, детские сады.</w:t>
      </w:r>
    </w:p>
    <w:p w:rsidR="003852A9" w:rsidRPr="000D2AD8" w:rsidRDefault="003852A9" w:rsidP="00CD2A57">
      <w:pPr>
        <w:pStyle w:val="af"/>
        <w:ind w:firstLine="568"/>
        <w:jc w:val="both"/>
        <w:rPr>
          <w:rFonts w:ascii="PT Astra Serif" w:hAnsi="PT Astra Serif"/>
          <w:color w:val="000000"/>
          <w:sz w:val="24"/>
          <w:szCs w:val="24"/>
        </w:rPr>
      </w:pPr>
      <w:r w:rsidRPr="000D2AD8">
        <w:rPr>
          <w:rFonts w:ascii="PT Astra Serif" w:hAnsi="PT Astra Serif"/>
          <w:color w:val="000000"/>
          <w:sz w:val="24"/>
          <w:szCs w:val="24"/>
        </w:rPr>
        <w:t xml:space="preserve">По количеству школьных мест предлагается довести обеспеченность общеобразовательными школами до нормативного уровня с соблюдением радиусов доступности, рекомендованных </w:t>
      </w:r>
      <w:r w:rsidRPr="000D2AD8">
        <w:rPr>
          <w:rFonts w:ascii="PT Astra Serif" w:hAnsi="PT Astra Serif"/>
          <w:sz w:val="24"/>
          <w:szCs w:val="24"/>
        </w:rPr>
        <w:t xml:space="preserve">СП 42.13330.2011 (СНиП 2.07.01-89* Актуализированная редакция) «Градостроительство. Планировка и застройка городских и сельских поселений» </w:t>
      </w:r>
      <w:r w:rsidRPr="000D2AD8">
        <w:rPr>
          <w:rFonts w:ascii="PT Astra Serif" w:hAnsi="PT Astra Serif"/>
          <w:color w:val="000000"/>
          <w:sz w:val="24"/>
          <w:szCs w:val="24"/>
        </w:rPr>
        <w:t xml:space="preserve">и региональными нормативами градостроительного проектирования Тульской области. Предусматривается реконструкция существующих школ. Повышению качества образования так же будут способствовать мероприятия по программам «Внедрение современных образовательных технологий», «Поддержка и развитие лучших образцов отечественного образования», «Повышение уровня воспитательной работы в школах». </w:t>
      </w:r>
    </w:p>
    <w:p w:rsidR="003852A9" w:rsidRPr="000D2AD8" w:rsidRDefault="003852A9" w:rsidP="00CD2A57">
      <w:pPr>
        <w:pStyle w:val="af"/>
        <w:ind w:firstLine="568"/>
        <w:jc w:val="both"/>
        <w:rPr>
          <w:rFonts w:ascii="PT Astra Serif" w:hAnsi="PT Astra Serif"/>
          <w:color w:val="000000"/>
          <w:sz w:val="24"/>
          <w:szCs w:val="24"/>
        </w:rPr>
      </w:pPr>
      <w:r w:rsidRPr="000D2AD8">
        <w:rPr>
          <w:rFonts w:ascii="PT Astra Serif" w:hAnsi="PT Astra Serif"/>
          <w:color w:val="000000"/>
          <w:sz w:val="24"/>
          <w:szCs w:val="24"/>
        </w:rPr>
        <w:t>На территории МО Епифанское расположены следующие образовательные учреждения.</w:t>
      </w:r>
    </w:p>
    <w:p w:rsidR="003852A9" w:rsidRPr="000D2AD8" w:rsidRDefault="003852A9" w:rsidP="00BA5EEB">
      <w:pPr>
        <w:pStyle w:val="af"/>
        <w:jc w:val="both"/>
        <w:rPr>
          <w:rFonts w:ascii="PT Astra Serif" w:hAnsi="PT Astra Serif"/>
          <w:color w:val="000000"/>
          <w:sz w:val="24"/>
          <w:szCs w:val="24"/>
        </w:rPr>
      </w:pPr>
    </w:p>
    <w:p w:rsidR="003852A9" w:rsidRPr="000D2AD8" w:rsidRDefault="003852A9" w:rsidP="00CD2A57">
      <w:pPr>
        <w:pStyle w:val="af"/>
        <w:jc w:val="center"/>
        <w:rPr>
          <w:rFonts w:ascii="PT Astra Serif" w:hAnsi="PT Astra Serif"/>
          <w:b/>
          <w:color w:val="000000"/>
          <w:sz w:val="24"/>
          <w:szCs w:val="24"/>
        </w:rPr>
      </w:pPr>
      <w:r w:rsidRPr="000D2AD8">
        <w:rPr>
          <w:rFonts w:ascii="PT Astra Serif" w:hAnsi="PT Astra Serif"/>
          <w:b/>
          <w:color w:val="000000"/>
          <w:sz w:val="24"/>
          <w:szCs w:val="24"/>
        </w:rPr>
        <w:t>Общеобразовательные учреждения</w:t>
      </w:r>
    </w:p>
    <w:p w:rsidR="003852A9" w:rsidRPr="000D2AD8" w:rsidRDefault="003852A9" w:rsidP="00CD2A57">
      <w:pPr>
        <w:pStyle w:val="af"/>
        <w:jc w:val="center"/>
        <w:rPr>
          <w:rFonts w:ascii="PT Astra Serif" w:hAnsi="PT Astra Serif"/>
          <w:b/>
          <w:color w:val="00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3969"/>
        <w:gridCol w:w="1842"/>
      </w:tblGrid>
      <w:tr w:rsidR="003852A9" w:rsidRPr="000D2AD8" w:rsidTr="007029FB">
        <w:trPr>
          <w:trHeight w:val="337"/>
        </w:trPr>
        <w:tc>
          <w:tcPr>
            <w:tcW w:w="3936" w:type="dxa"/>
            <w:vMerge w:val="restart"/>
            <w:shd w:val="clear" w:color="auto" w:fill="auto"/>
            <w:vAlign w:val="center"/>
          </w:tcPr>
          <w:p w:rsidR="003852A9" w:rsidRPr="000D2AD8" w:rsidRDefault="003852A9" w:rsidP="00CD2A57">
            <w:pPr>
              <w:spacing w:after="0" w:line="240" w:lineRule="auto"/>
              <w:jc w:val="center"/>
              <w:rPr>
                <w:rFonts w:ascii="PT Astra Serif" w:hAnsi="PT Astra Serif"/>
                <w:sz w:val="24"/>
                <w:szCs w:val="24"/>
              </w:rPr>
            </w:pPr>
            <w:r w:rsidRPr="000D2AD8">
              <w:rPr>
                <w:rFonts w:ascii="PT Astra Serif" w:hAnsi="PT Astra Serif"/>
                <w:sz w:val="24"/>
                <w:szCs w:val="24"/>
              </w:rPr>
              <w:t>Наименование учреждения</w:t>
            </w:r>
          </w:p>
        </w:tc>
        <w:tc>
          <w:tcPr>
            <w:tcW w:w="3969" w:type="dxa"/>
            <w:vMerge w:val="restart"/>
            <w:shd w:val="clear" w:color="auto" w:fill="auto"/>
            <w:vAlign w:val="center"/>
          </w:tcPr>
          <w:p w:rsidR="003852A9" w:rsidRPr="000D2AD8" w:rsidRDefault="003852A9" w:rsidP="00CD2A57">
            <w:pPr>
              <w:spacing w:after="0" w:line="240" w:lineRule="auto"/>
              <w:rPr>
                <w:rFonts w:ascii="PT Astra Serif" w:hAnsi="PT Astra Serif"/>
                <w:sz w:val="24"/>
                <w:szCs w:val="24"/>
              </w:rPr>
            </w:pPr>
            <w:r w:rsidRPr="000D2AD8">
              <w:rPr>
                <w:rFonts w:ascii="PT Astra Serif" w:hAnsi="PT Astra Serif"/>
                <w:sz w:val="24"/>
                <w:szCs w:val="24"/>
              </w:rPr>
              <w:t xml:space="preserve">                          Адрес</w:t>
            </w:r>
          </w:p>
        </w:tc>
        <w:tc>
          <w:tcPr>
            <w:tcW w:w="1842" w:type="dxa"/>
            <w:vMerge w:val="restart"/>
            <w:shd w:val="clear" w:color="auto" w:fill="auto"/>
            <w:vAlign w:val="center"/>
          </w:tcPr>
          <w:p w:rsidR="003852A9" w:rsidRPr="000D2AD8" w:rsidRDefault="003852A9" w:rsidP="00CD2A57">
            <w:pPr>
              <w:spacing w:after="0" w:line="240" w:lineRule="auto"/>
              <w:jc w:val="center"/>
              <w:rPr>
                <w:rFonts w:ascii="PT Astra Serif" w:hAnsi="PT Astra Serif"/>
                <w:sz w:val="24"/>
                <w:szCs w:val="24"/>
              </w:rPr>
            </w:pPr>
            <w:r w:rsidRPr="000D2AD8">
              <w:rPr>
                <w:rFonts w:ascii="PT Astra Serif" w:hAnsi="PT Astra Serif"/>
                <w:sz w:val="24"/>
                <w:szCs w:val="24"/>
              </w:rPr>
              <w:t>Год постройки</w:t>
            </w:r>
          </w:p>
        </w:tc>
      </w:tr>
      <w:tr w:rsidR="003852A9" w:rsidRPr="000D2AD8" w:rsidTr="007029FB">
        <w:trPr>
          <w:trHeight w:val="337"/>
        </w:trPr>
        <w:tc>
          <w:tcPr>
            <w:tcW w:w="3936" w:type="dxa"/>
            <w:vMerge/>
            <w:shd w:val="clear" w:color="auto" w:fill="auto"/>
          </w:tcPr>
          <w:p w:rsidR="003852A9" w:rsidRPr="000D2AD8" w:rsidRDefault="003852A9" w:rsidP="00CD2A57">
            <w:pPr>
              <w:spacing w:after="0" w:line="240" w:lineRule="auto"/>
              <w:jc w:val="center"/>
              <w:rPr>
                <w:rFonts w:ascii="PT Astra Serif" w:hAnsi="PT Astra Serif"/>
                <w:sz w:val="24"/>
                <w:szCs w:val="24"/>
              </w:rPr>
            </w:pPr>
          </w:p>
        </w:tc>
        <w:tc>
          <w:tcPr>
            <w:tcW w:w="3969" w:type="dxa"/>
            <w:vMerge/>
            <w:shd w:val="clear" w:color="auto" w:fill="auto"/>
          </w:tcPr>
          <w:p w:rsidR="003852A9" w:rsidRPr="000D2AD8" w:rsidRDefault="003852A9" w:rsidP="00CD2A57">
            <w:pPr>
              <w:spacing w:after="0" w:line="240" w:lineRule="auto"/>
              <w:jc w:val="center"/>
              <w:rPr>
                <w:rFonts w:ascii="PT Astra Serif" w:hAnsi="PT Astra Serif"/>
                <w:sz w:val="24"/>
                <w:szCs w:val="24"/>
              </w:rPr>
            </w:pPr>
          </w:p>
        </w:tc>
        <w:tc>
          <w:tcPr>
            <w:tcW w:w="1842" w:type="dxa"/>
            <w:vMerge/>
            <w:shd w:val="clear" w:color="auto" w:fill="auto"/>
          </w:tcPr>
          <w:p w:rsidR="003852A9" w:rsidRPr="000D2AD8" w:rsidRDefault="003852A9" w:rsidP="00CD2A57">
            <w:pPr>
              <w:spacing w:after="0" w:line="240" w:lineRule="auto"/>
              <w:jc w:val="center"/>
              <w:rPr>
                <w:rFonts w:ascii="PT Astra Serif" w:hAnsi="PT Astra Serif"/>
                <w:sz w:val="24"/>
                <w:szCs w:val="24"/>
              </w:rPr>
            </w:pPr>
          </w:p>
        </w:tc>
      </w:tr>
      <w:tr w:rsidR="003852A9" w:rsidRPr="000D2AD8" w:rsidTr="007029FB">
        <w:tc>
          <w:tcPr>
            <w:tcW w:w="3936" w:type="dxa"/>
            <w:shd w:val="clear" w:color="auto" w:fill="auto"/>
            <w:vAlign w:val="center"/>
          </w:tcPr>
          <w:p w:rsidR="003852A9" w:rsidRPr="000D2AD8" w:rsidRDefault="003852A9" w:rsidP="00CD2A57">
            <w:pPr>
              <w:spacing w:line="240" w:lineRule="auto"/>
              <w:rPr>
                <w:rFonts w:ascii="PT Astra Serif" w:hAnsi="PT Astra Serif"/>
                <w:sz w:val="24"/>
                <w:szCs w:val="24"/>
              </w:rPr>
            </w:pPr>
            <w:r w:rsidRPr="000D2AD8">
              <w:rPr>
                <w:rFonts w:ascii="PT Astra Serif" w:hAnsi="PT Astra Serif"/>
                <w:sz w:val="24"/>
                <w:szCs w:val="24"/>
              </w:rPr>
              <w:t xml:space="preserve">МКОУ Бучальская средняя общеобразовательная школа </w:t>
            </w:r>
          </w:p>
        </w:tc>
        <w:tc>
          <w:tcPr>
            <w:tcW w:w="3969" w:type="dxa"/>
            <w:shd w:val="clear" w:color="auto" w:fill="auto"/>
            <w:vAlign w:val="center"/>
          </w:tcPr>
          <w:p w:rsidR="003852A9" w:rsidRPr="000D2AD8" w:rsidRDefault="003852A9" w:rsidP="00CD2A57">
            <w:pPr>
              <w:spacing w:after="0" w:line="240" w:lineRule="auto"/>
              <w:rPr>
                <w:rFonts w:ascii="PT Astra Serif" w:hAnsi="PT Astra Serif"/>
                <w:sz w:val="24"/>
                <w:szCs w:val="24"/>
              </w:rPr>
            </w:pPr>
            <w:r w:rsidRPr="000D2AD8">
              <w:rPr>
                <w:rFonts w:ascii="PT Astra Serif" w:hAnsi="PT Astra Serif"/>
                <w:sz w:val="24"/>
                <w:szCs w:val="24"/>
              </w:rPr>
              <w:t xml:space="preserve">301753, Кимовский район, </w:t>
            </w:r>
          </w:p>
          <w:p w:rsidR="003852A9" w:rsidRPr="000D2AD8" w:rsidRDefault="003852A9" w:rsidP="00CD2A57">
            <w:pPr>
              <w:spacing w:after="0" w:line="240" w:lineRule="auto"/>
              <w:rPr>
                <w:rFonts w:ascii="PT Astra Serif" w:hAnsi="PT Astra Serif"/>
                <w:sz w:val="24"/>
                <w:szCs w:val="24"/>
              </w:rPr>
            </w:pPr>
            <w:r w:rsidRPr="000D2AD8">
              <w:rPr>
                <w:rFonts w:ascii="PT Astra Serif" w:hAnsi="PT Astra Serif"/>
                <w:sz w:val="24"/>
                <w:szCs w:val="24"/>
              </w:rPr>
              <w:t xml:space="preserve">с. Бучалки  </w:t>
            </w:r>
          </w:p>
        </w:tc>
        <w:tc>
          <w:tcPr>
            <w:tcW w:w="1842" w:type="dxa"/>
            <w:shd w:val="clear" w:color="auto" w:fill="auto"/>
            <w:vAlign w:val="center"/>
          </w:tcPr>
          <w:p w:rsidR="003852A9" w:rsidRPr="000D2AD8" w:rsidRDefault="003852A9" w:rsidP="00CD2A57">
            <w:pPr>
              <w:spacing w:after="0" w:line="240" w:lineRule="auto"/>
              <w:jc w:val="center"/>
              <w:rPr>
                <w:rFonts w:ascii="PT Astra Serif" w:hAnsi="PT Astra Serif"/>
                <w:sz w:val="24"/>
                <w:szCs w:val="24"/>
              </w:rPr>
            </w:pPr>
            <w:r w:rsidRPr="000D2AD8">
              <w:rPr>
                <w:rFonts w:ascii="PT Astra Serif" w:hAnsi="PT Astra Serif"/>
                <w:sz w:val="24"/>
                <w:szCs w:val="24"/>
              </w:rPr>
              <w:t>1990</w:t>
            </w:r>
          </w:p>
        </w:tc>
      </w:tr>
      <w:tr w:rsidR="003852A9" w:rsidRPr="000D2AD8" w:rsidTr="007029FB">
        <w:tc>
          <w:tcPr>
            <w:tcW w:w="3936" w:type="dxa"/>
            <w:shd w:val="clear" w:color="auto" w:fill="auto"/>
            <w:vAlign w:val="center"/>
          </w:tcPr>
          <w:p w:rsidR="003852A9" w:rsidRPr="000D2AD8" w:rsidRDefault="003852A9" w:rsidP="00CD2A57">
            <w:pPr>
              <w:spacing w:line="240" w:lineRule="auto"/>
              <w:ind w:right="-87"/>
              <w:rPr>
                <w:rFonts w:ascii="PT Astra Serif" w:hAnsi="PT Astra Serif"/>
                <w:sz w:val="24"/>
                <w:szCs w:val="24"/>
              </w:rPr>
            </w:pPr>
            <w:r w:rsidRPr="000D2AD8">
              <w:rPr>
                <w:rFonts w:ascii="PT Astra Serif" w:hAnsi="PT Astra Serif"/>
                <w:sz w:val="24"/>
                <w:szCs w:val="24"/>
              </w:rPr>
              <w:lastRenderedPageBreak/>
              <w:t xml:space="preserve">МКОУ Вишнёвская общеобразовательная средняя школа </w:t>
            </w:r>
          </w:p>
        </w:tc>
        <w:tc>
          <w:tcPr>
            <w:tcW w:w="3969" w:type="dxa"/>
            <w:shd w:val="clear" w:color="auto" w:fill="auto"/>
            <w:vAlign w:val="center"/>
          </w:tcPr>
          <w:p w:rsidR="003852A9" w:rsidRPr="000D2AD8" w:rsidRDefault="003852A9" w:rsidP="00CD2A57">
            <w:pPr>
              <w:spacing w:after="0" w:line="240" w:lineRule="auto"/>
              <w:rPr>
                <w:rFonts w:ascii="PT Astra Serif" w:hAnsi="PT Astra Serif"/>
                <w:sz w:val="24"/>
                <w:szCs w:val="24"/>
              </w:rPr>
            </w:pPr>
            <w:r w:rsidRPr="000D2AD8">
              <w:rPr>
                <w:rFonts w:ascii="PT Astra Serif" w:hAnsi="PT Astra Serif"/>
                <w:sz w:val="24"/>
                <w:szCs w:val="24"/>
              </w:rPr>
              <w:t xml:space="preserve">301744, Кимовский район, </w:t>
            </w:r>
          </w:p>
          <w:p w:rsidR="003852A9" w:rsidRPr="000D2AD8" w:rsidRDefault="003852A9" w:rsidP="00CD2A57">
            <w:pPr>
              <w:spacing w:after="0" w:line="240" w:lineRule="auto"/>
              <w:rPr>
                <w:rFonts w:ascii="PT Astra Serif" w:hAnsi="PT Astra Serif"/>
                <w:sz w:val="24"/>
                <w:szCs w:val="24"/>
              </w:rPr>
            </w:pPr>
            <w:r w:rsidRPr="000D2AD8">
              <w:rPr>
                <w:rFonts w:ascii="PT Astra Serif" w:hAnsi="PT Astra Serif"/>
                <w:sz w:val="24"/>
                <w:szCs w:val="24"/>
              </w:rPr>
              <w:t xml:space="preserve">д. Вишневая </w:t>
            </w:r>
          </w:p>
        </w:tc>
        <w:tc>
          <w:tcPr>
            <w:tcW w:w="1842" w:type="dxa"/>
            <w:shd w:val="clear" w:color="auto" w:fill="auto"/>
            <w:vAlign w:val="center"/>
          </w:tcPr>
          <w:p w:rsidR="003852A9" w:rsidRPr="000D2AD8" w:rsidRDefault="003852A9" w:rsidP="00CD2A57">
            <w:pPr>
              <w:spacing w:after="0" w:line="240" w:lineRule="auto"/>
              <w:jc w:val="center"/>
              <w:rPr>
                <w:rFonts w:ascii="PT Astra Serif" w:hAnsi="PT Astra Serif"/>
                <w:sz w:val="24"/>
                <w:szCs w:val="24"/>
              </w:rPr>
            </w:pPr>
            <w:r w:rsidRPr="000D2AD8">
              <w:rPr>
                <w:rFonts w:ascii="PT Astra Serif" w:hAnsi="PT Astra Serif"/>
                <w:sz w:val="24"/>
                <w:szCs w:val="24"/>
              </w:rPr>
              <w:t>1951</w:t>
            </w:r>
          </w:p>
        </w:tc>
      </w:tr>
      <w:tr w:rsidR="003852A9" w:rsidRPr="000D2AD8" w:rsidTr="007029FB">
        <w:tc>
          <w:tcPr>
            <w:tcW w:w="3936" w:type="dxa"/>
            <w:shd w:val="clear" w:color="auto" w:fill="auto"/>
            <w:vAlign w:val="center"/>
          </w:tcPr>
          <w:p w:rsidR="003852A9" w:rsidRPr="000D2AD8" w:rsidRDefault="003852A9" w:rsidP="00CD2A57">
            <w:pPr>
              <w:spacing w:line="240" w:lineRule="auto"/>
              <w:rPr>
                <w:rFonts w:ascii="PT Astra Serif" w:hAnsi="PT Astra Serif"/>
                <w:sz w:val="24"/>
                <w:szCs w:val="24"/>
              </w:rPr>
            </w:pPr>
            <w:r w:rsidRPr="000D2AD8">
              <w:rPr>
                <w:rFonts w:ascii="PT Astra Serif" w:hAnsi="PT Astra Serif"/>
                <w:sz w:val="24"/>
                <w:szCs w:val="24"/>
              </w:rPr>
              <w:t xml:space="preserve">МКОУ Епифанская средняя общеобразовательная школа </w:t>
            </w:r>
          </w:p>
        </w:tc>
        <w:tc>
          <w:tcPr>
            <w:tcW w:w="3969" w:type="dxa"/>
            <w:shd w:val="clear" w:color="auto" w:fill="auto"/>
            <w:vAlign w:val="center"/>
          </w:tcPr>
          <w:p w:rsidR="003852A9" w:rsidRPr="000D2AD8" w:rsidRDefault="003852A9" w:rsidP="00CD2A57">
            <w:pPr>
              <w:spacing w:after="0" w:line="240" w:lineRule="auto"/>
              <w:rPr>
                <w:rFonts w:ascii="PT Astra Serif" w:hAnsi="PT Astra Serif"/>
                <w:sz w:val="24"/>
                <w:szCs w:val="24"/>
              </w:rPr>
            </w:pPr>
            <w:r w:rsidRPr="000D2AD8">
              <w:rPr>
                <w:rFonts w:ascii="PT Astra Serif" w:hAnsi="PT Astra Serif"/>
                <w:sz w:val="24"/>
                <w:szCs w:val="24"/>
              </w:rPr>
              <w:t xml:space="preserve">301740, Кимовский район, </w:t>
            </w:r>
          </w:p>
          <w:p w:rsidR="003852A9" w:rsidRPr="000D2AD8" w:rsidRDefault="003852A9" w:rsidP="00CD2A57">
            <w:pPr>
              <w:spacing w:after="0" w:line="240" w:lineRule="auto"/>
              <w:rPr>
                <w:rFonts w:ascii="PT Astra Serif" w:hAnsi="PT Astra Serif"/>
                <w:sz w:val="24"/>
                <w:szCs w:val="24"/>
              </w:rPr>
            </w:pPr>
            <w:r w:rsidRPr="000D2AD8">
              <w:rPr>
                <w:rFonts w:ascii="PT Astra Serif" w:hAnsi="PT Astra Serif"/>
                <w:sz w:val="24"/>
                <w:szCs w:val="24"/>
              </w:rPr>
              <w:t xml:space="preserve">п. Епифань, ул. Школьная, д. 1 </w:t>
            </w:r>
          </w:p>
        </w:tc>
        <w:tc>
          <w:tcPr>
            <w:tcW w:w="1842" w:type="dxa"/>
            <w:shd w:val="clear" w:color="auto" w:fill="auto"/>
            <w:vAlign w:val="center"/>
          </w:tcPr>
          <w:p w:rsidR="003852A9" w:rsidRPr="000D2AD8" w:rsidRDefault="003852A9" w:rsidP="00CD2A57">
            <w:pPr>
              <w:spacing w:after="0" w:line="240" w:lineRule="auto"/>
              <w:jc w:val="center"/>
              <w:rPr>
                <w:rFonts w:ascii="PT Astra Serif" w:hAnsi="PT Astra Serif"/>
                <w:sz w:val="24"/>
                <w:szCs w:val="24"/>
              </w:rPr>
            </w:pPr>
            <w:r w:rsidRPr="000D2AD8">
              <w:rPr>
                <w:rFonts w:ascii="PT Astra Serif" w:hAnsi="PT Astra Serif"/>
                <w:sz w:val="24"/>
                <w:szCs w:val="24"/>
              </w:rPr>
              <w:t>1976</w:t>
            </w:r>
          </w:p>
        </w:tc>
      </w:tr>
      <w:tr w:rsidR="003852A9" w:rsidRPr="000D2AD8" w:rsidTr="007029FB">
        <w:tc>
          <w:tcPr>
            <w:tcW w:w="3936" w:type="dxa"/>
            <w:shd w:val="clear" w:color="auto" w:fill="auto"/>
            <w:vAlign w:val="center"/>
          </w:tcPr>
          <w:p w:rsidR="003852A9" w:rsidRPr="000D2AD8" w:rsidRDefault="003852A9" w:rsidP="00CD2A57">
            <w:pPr>
              <w:spacing w:line="240" w:lineRule="auto"/>
              <w:rPr>
                <w:rFonts w:ascii="PT Astra Serif" w:hAnsi="PT Astra Serif"/>
                <w:sz w:val="24"/>
                <w:szCs w:val="24"/>
              </w:rPr>
            </w:pPr>
            <w:r w:rsidRPr="000D2AD8">
              <w:rPr>
                <w:rFonts w:ascii="PT Astra Serif" w:hAnsi="PT Astra Serif"/>
                <w:sz w:val="24"/>
                <w:szCs w:val="24"/>
              </w:rPr>
              <w:t xml:space="preserve">МКОБУ Казановская средняя общеобразовательная школа </w:t>
            </w:r>
          </w:p>
        </w:tc>
        <w:tc>
          <w:tcPr>
            <w:tcW w:w="3969" w:type="dxa"/>
            <w:shd w:val="clear" w:color="auto" w:fill="auto"/>
            <w:vAlign w:val="center"/>
          </w:tcPr>
          <w:p w:rsidR="003852A9" w:rsidRPr="000D2AD8" w:rsidRDefault="003852A9" w:rsidP="00CD2A57">
            <w:pPr>
              <w:spacing w:after="0" w:line="240" w:lineRule="auto"/>
              <w:rPr>
                <w:rFonts w:ascii="PT Astra Serif" w:hAnsi="PT Astra Serif"/>
                <w:sz w:val="24"/>
                <w:szCs w:val="24"/>
              </w:rPr>
            </w:pPr>
            <w:r w:rsidRPr="000D2AD8">
              <w:rPr>
                <w:rFonts w:ascii="PT Astra Serif" w:hAnsi="PT Astra Serif"/>
                <w:sz w:val="24"/>
                <w:szCs w:val="24"/>
              </w:rPr>
              <w:t xml:space="preserve">301741, Кимовский район, </w:t>
            </w:r>
          </w:p>
          <w:p w:rsidR="003852A9" w:rsidRPr="000D2AD8" w:rsidRDefault="003852A9" w:rsidP="00CD2A57">
            <w:pPr>
              <w:spacing w:after="0" w:line="240" w:lineRule="auto"/>
              <w:rPr>
                <w:rFonts w:ascii="PT Astra Serif" w:hAnsi="PT Astra Serif"/>
                <w:sz w:val="24"/>
                <w:szCs w:val="24"/>
              </w:rPr>
            </w:pPr>
            <w:r w:rsidRPr="000D2AD8">
              <w:rPr>
                <w:rFonts w:ascii="PT Astra Serif" w:hAnsi="PT Astra Serif"/>
                <w:sz w:val="24"/>
                <w:szCs w:val="24"/>
              </w:rPr>
              <w:t xml:space="preserve">п. Казановка, ул. Центральная, д.1 </w:t>
            </w:r>
          </w:p>
        </w:tc>
        <w:tc>
          <w:tcPr>
            <w:tcW w:w="1842" w:type="dxa"/>
            <w:shd w:val="clear" w:color="auto" w:fill="auto"/>
            <w:vAlign w:val="center"/>
          </w:tcPr>
          <w:p w:rsidR="003852A9" w:rsidRPr="000D2AD8" w:rsidRDefault="003852A9" w:rsidP="00CD2A57">
            <w:pPr>
              <w:spacing w:after="0" w:line="240" w:lineRule="auto"/>
              <w:jc w:val="center"/>
              <w:rPr>
                <w:rFonts w:ascii="PT Astra Serif" w:hAnsi="PT Astra Serif"/>
                <w:sz w:val="24"/>
                <w:szCs w:val="24"/>
              </w:rPr>
            </w:pPr>
            <w:r w:rsidRPr="000D2AD8">
              <w:rPr>
                <w:rFonts w:ascii="PT Astra Serif" w:hAnsi="PT Astra Serif"/>
                <w:sz w:val="24"/>
                <w:szCs w:val="24"/>
              </w:rPr>
              <w:t>1980</w:t>
            </w:r>
          </w:p>
        </w:tc>
      </w:tr>
      <w:tr w:rsidR="003852A9" w:rsidRPr="000D2AD8" w:rsidTr="007029FB">
        <w:tc>
          <w:tcPr>
            <w:tcW w:w="3936" w:type="dxa"/>
            <w:shd w:val="clear" w:color="auto" w:fill="auto"/>
            <w:vAlign w:val="center"/>
          </w:tcPr>
          <w:p w:rsidR="003852A9" w:rsidRPr="000D2AD8" w:rsidRDefault="003852A9" w:rsidP="00CD2A57">
            <w:pPr>
              <w:spacing w:line="240" w:lineRule="auto"/>
              <w:rPr>
                <w:rFonts w:ascii="PT Astra Serif" w:hAnsi="PT Astra Serif"/>
                <w:sz w:val="24"/>
                <w:szCs w:val="24"/>
              </w:rPr>
            </w:pPr>
            <w:r w:rsidRPr="000D2AD8">
              <w:rPr>
                <w:rFonts w:ascii="PT Astra Serif" w:hAnsi="PT Astra Serif"/>
                <w:sz w:val="24"/>
                <w:szCs w:val="24"/>
              </w:rPr>
              <w:t xml:space="preserve">МКОУ Монастырщинская основная общеобразовательная школа  </w:t>
            </w:r>
          </w:p>
        </w:tc>
        <w:tc>
          <w:tcPr>
            <w:tcW w:w="3969" w:type="dxa"/>
            <w:shd w:val="clear" w:color="auto" w:fill="auto"/>
            <w:vAlign w:val="center"/>
          </w:tcPr>
          <w:p w:rsidR="003852A9" w:rsidRPr="000D2AD8" w:rsidRDefault="003852A9" w:rsidP="00CD2A57">
            <w:pPr>
              <w:spacing w:after="0" w:line="240" w:lineRule="auto"/>
              <w:rPr>
                <w:rFonts w:ascii="PT Astra Serif" w:hAnsi="PT Astra Serif"/>
                <w:sz w:val="24"/>
                <w:szCs w:val="24"/>
              </w:rPr>
            </w:pPr>
            <w:r w:rsidRPr="000D2AD8">
              <w:rPr>
                <w:rFonts w:ascii="PT Astra Serif" w:hAnsi="PT Astra Serif"/>
                <w:sz w:val="24"/>
                <w:szCs w:val="24"/>
              </w:rPr>
              <w:t xml:space="preserve">301744, Кимовский район, </w:t>
            </w:r>
          </w:p>
          <w:p w:rsidR="003852A9" w:rsidRPr="000D2AD8" w:rsidRDefault="003852A9" w:rsidP="00CD2A57">
            <w:pPr>
              <w:spacing w:after="0" w:line="240" w:lineRule="auto"/>
              <w:rPr>
                <w:rFonts w:ascii="PT Astra Serif" w:hAnsi="PT Astra Serif"/>
                <w:sz w:val="24"/>
                <w:szCs w:val="24"/>
              </w:rPr>
            </w:pPr>
            <w:r w:rsidRPr="000D2AD8">
              <w:rPr>
                <w:rFonts w:ascii="PT Astra Serif" w:hAnsi="PT Astra Serif"/>
                <w:sz w:val="24"/>
                <w:szCs w:val="24"/>
              </w:rPr>
              <w:t xml:space="preserve">с. Монастырщино </w:t>
            </w:r>
          </w:p>
        </w:tc>
        <w:tc>
          <w:tcPr>
            <w:tcW w:w="1842" w:type="dxa"/>
            <w:shd w:val="clear" w:color="auto" w:fill="auto"/>
            <w:vAlign w:val="center"/>
          </w:tcPr>
          <w:p w:rsidR="003852A9" w:rsidRPr="000D2AD8" w:rsidRDefault="003852A9" w:rsidP="00CD2A57">
            <w:pPr>
              <w:spacing w:after="0" w:line="240" w:lineRule="auto"/>
              <w:jc w:val="center"/>
              <w:rPr>
                <w:rFonts w:ascii="PT Astra Serif" w:hAnsi="PT Astra Serif"/>
                <w:sz w:val="24"/>
                <w:szCs w:val="24"/>
              </w:rPr>
            </w:pPr>
            <w:r w:rsidRPr="000D2AD8">
              <w:rPr>
                <w:rFonts w:ascii="PT Astra Serif" w:hAnsi="PT Astra Serif"/>
                <w:sz w:val="24"/>
                <w:szCs w:val="24"/>
              </w:rPr>
              <w:t>1935</w:t>
            </w:r>
          </w:p>
        </w:tc>
      </w:tr>
      <w:tr w:rsidR="003852A9" w:rsidRPr="000D2AD8" w:rsidTr="007029FB">
        <w:tc>
          <w:tcPr>
            <w:tcW w:w="3936" w:type="dxa"/>
            <w:shd w:val="clear" w:color="auto" w:fill="auto"/>
            <w:vAlign w:val="center"/>
          </w:tcPr>
          <w:p w:rsidR="003852A9" w:rsidRPr="000D2AD8" w:rsidRDefault="003852A9" w:rsidP="00CD2A57">
            <w:pPr>
              <w:spacing w:line="240" w:lineRule="auto"/>
              <w:rPr>
                <w:rFonts w:ascii="PT Astra Serif" w:hAnsi="PT Astra Serif"/>
                <w:sz w:val="24"/>
                <w:szCs w:val="24"/>
              </w:rPr>
            </w:pPr>
            <w:r w:rsidRPr="000D2AD8">
              <w:rPr>
                <w:rFonts w:ascii="PT Astra Serif" w:hAnsi="PT Astra Serif"/>
                <w:sz w:val="24"/>
                <w:szCs w:val="24"/>
              </w:rPr>
              <w:t xml:space="preserve">МКОУ Сухановская основная общеобразовательная школа </w:t>
            </w:r>
          </w:p>
        </w:tc>
        <w:tc>
          <w:tcPr>
            <w:tcW w:w="3969" w:type="dxa"/>
            <w:shd w:val="clear" w:color="auto" w:fill="auto"/>
            <w:vAlign w:val="center"/>
          </w:tcPr>
          <w:p w:rsidR="003852A9" w:rsidRPr="000D2AD8" w:rsidRDefault="003852A9" w:rsidP="00CD2A57">
            <w:pPr>
              <w:spacing w:after="0" w:line="240" w:lineRule="auto"/>
              <w:rPr>
                <w:rFonts w:ascii="PT Astra Serif" w:hAnsi="PT Astra Serif"/>
                <w:sz w:val="24"/>
                <w:szCs w:val="24"/>
              </w:rPr>
            </w:pPr>
            <w:r w:rsidRPr="000D2AD8">
              <w:rPr>
                <w:rFonts w:ascii="PT Astra Serif" w:hAnsi="PT Astra Serif"/>
                <w:sz w:val="24"/>
                <w:szCs w:val="24"/>
              </w:rPr>
              <w:t xml:space="preserve">301756, Кимовский район, </w:t>
            </w:r>
          </w:p>
          <w:p w:rsidR="003852A9" w:rsidRPr="000D2AD8" w:rsidRDefault="003852A9" w:rsidP="00CD2A57">
            <w:pPr>
              <w:spacing w:after="0" w:line="240" w:lineRule="auto"/>
              <w:rPr>
                <w:rFonts w:ascii="PT Astra Serif" w:hAnsi="PT Astra Serif"/>
                <w:sz w:val="24"/>
                <w:szCs w:val="24"/>
              </w:rPr>
            </w:pPr>
            <w:r w:rsidRPr="000D2AD8">
              <w:rPr>
                <w:rFonts w:ascii="PT Astra Serif" w:hAnsi="PT Astra Serif"/>
                <w:sz w:val="24"/>
                <w:szCs w:val="24"/>
              </w:rPr>
              <w:t xml:space="preserve">с. Суханово </w:t>
            </w:r>
          </w:p>
        </w:tc>
        <w:tc>
          <w:tcPr>
            <w:tcW w:w="1842" w:type="dxa"/>
            <w:shd w:val="clear" w:color="auto" w:fill="auto"/>
            <w:vAlign w:val="center"/>
          </w:tcPr>
          <w:p w:rsidR="003852A9" w:rsidRPr="000D2AD8" w:rsidRDefault="003852A9" w:rsidP="00CD2A57">
            <w:pPr>
              <w:spacing w:after="0" w:line="240" w:lineRule="auto"/>
              <w:jc w:val="center"/>
              <w:rPr>
                <w:rFonts w:ascii="PT Astra Serif" w:hAnsi="PT Astra Serif"/>
                <w:sz w:val="24"/>
                <w:szCs w:val="24"/>
              </w:rPr>
            </w:pPr>
            <w:r w:rsidRPr="000D2AD8">
              <w:rPr>
                <w:rFonts w:ascii="PT Astra Serif" w:hAnsi="PT Astra Serif"/>
                <w:sz w:val="24"/>
                <w:szCs w:val="24"/>
              </w:rPr>
              <w:t>1981</w:t>
            </w:r>
          </w:p>
        </w:tc>
      </w:tr>
    </w:tbl>
    <w:p w:rsidR="003852A9" w:rsidRPr="000D2AD8" w:rsidRDefault="003852A9" w:rsidP="00CD2A57">
      <w:pPr>
        <w:pStyle w:val="af"/>
        <w:ind w:firstLine="709"/>
        <w:jc w:val="center"/>
        <w:rPr>
          <w:rFonts w:ascii="PT Astra Serif" w:hAnsi="PT Astra Serif"/>
          <w:b/>
          <w:i/>
          <w:color w:val="000000"/>
          <w:sz w:val="24"/>
          <w:szCs w:val="24"/>
        </w:rPr>
      </w:pPr>
    </w:p>
    <w:p w:rsidR="003852A9" w:rsidRPr="000D2AD8" w:rsidRDefault="003852A9" w:rsidP="00CD2A57">
      <w:pPr>
        <w:pStyle w:val="af"/>
        <w:ind w:firstLine="709"/>
        <w:jc w:val="center"/>
        <w:rPr>
          <w:rFonts w:ascii="PT Astra Serif" w:hAnsi="PT Astra Serif"/>
          <w:b/>
          <w:color w:val="000000"/>
          <w:sz w:val="24"/>
          <w:szCs w:val="24"/>
        </w:rPr>
      </w:pPr>
      <w:r w:rsidRPr="000D2AD8">
        <w:rPr>
          <w:rFonts w:ascii="PT Astra Serif" w:hAnsi="PT Astra Serif"/>
          <w:b/>
          <w:color w:val="000000"/>
          <w:sz w:val="24"/>
          <w:szCs w:val="24"/>
        </w:rPr>
        <w:t>Дошкольное образование</w:t>
      </w:r>
    </w:p>
    <w:tbl>
      <w:tblPr>
        <w:tblStyle w:val="a7"/>
        <w:tblW w:w="0" w:type="auto"/>
        <w:tblLook w:val="04A0" w:firstRow="1" w:lastRow="0" w:firstColumn="1" w:lastColumn="0" w:noHBand="0" w:noVBand="1"/>
      </w:tblPr>
      <w:tblGrid>
        <w:gridCol w:w="3890"/>
        <w:gridCol w:w="3903"/>
        <w:gridCol w:w="1778"/>
      </w:tblGrid>
      <w:tr w:rsidR="003852A9" w:rsidRPr="000D2AD8" w:rsidTr="007029FB">
        <w:tc>
          <w:tcPr>
            <w:tcW w:w="3936" w:type="dxa"/>
          </w:tcPr>
          <w:p w:rsidR="003852A9" w:rsidRPr="000D2AD8" w:rsidRDefault="003852A9" w:rsidP="00CD2A57">
            <w:pPr>
              <w:pStyle w:val="af"/>
              <w:rPr>
                <w:rFonts w:ascii="PT Astra Serif" w:hAnsi="PT Astra Serif"/>
                <w:color w:val="000000"/>
                <w:sz w:val="24"/>
                <w:szCs w:val="24"/>
              </w:rPr>
            </w:pPr>
            <w:r w:rsidRPr="000D2AD8">
              <w:rPr>
                <w:rFonts w:ascii="PT Astra Serif" w:hAnsi="PT Astra Serif"/>
                <w:color w:val="000000"/>
                <w:sz w:val="24"/>
                <w:szCs w:val="24"/>
              </w:rPr>
              <w:t>МКДОУ детский сад №10 комбинированного типа</w:t>
            </w:r>
          </w:p>
        </w:tc>
        <w:tc>
          <w:tcPr>
            <w:tcW w:w="3969" w:type="dxa"/>
          </w:tcPr>
          <w:p w:rsidR="003852A9" w:rsidRPr="000D2AD8" w:rsidRDefault="003852A9" w:rsidP="00CD2A57">
            <w:pPr>
              <w:rPr>
                <w:rFonts w:ascii="PT Astra Serif" w:hAnsi="PT Astra Serif"/>
                <w:sz w:val="24"/>
                <w:szCs w:val="24"/>
              </w:rPr>
            </w:pPr>
            <w:r w:rsidRPr="000D2AD8">
              <w:rPr>
                <w:rFonts w:ascii="PT Astra Serif" w:hAnsi="PT Astra Serif"/>
                <w:sz w:val="24"/>
                <w:szCs w:val="24"/>
              </w:rPr>
              <w:t xml:space="preserve">301740, Кимовский район, </w:t>
            </w:r>
          </w:p>
          <w:p w:rsidR="003852A9" w:rsidRPr="000D2AD8" w:rsidRDefault="003852A9" w:rsidP="00CD2A57">
            <w:pPr>
              <w:pStyle w:val="af"/>
              <w:rPr>
                <w:rFonts w:ascii="PT Astra Serif" w:hAnsi="PT Astra Serif"/>
                <w:color w:val="000000"/>
                <w:sz w:val="24"/>
                <w:szCs w:val="24"/>
              </w:rPr>
            </w:pPr>
            <w:r w:rsidRPr="000D2AD8">
              <w:rPr>
                <w:rFonts w:ascii="PT Astra Serif" w:hAnsi="PT Astra Serif"/>
                <w:sz w:val="24"/>
                <w:szCs w:val="24"/>
              </w:rPr>
              <w:t>п. Епифань, ул. 50 лет Октября, д.27а</w:t>
            </w:r>
          </w:p>
        </w:tc>
        <w:tc>
          <w:tcPr>
            <w:tcW w:w="1806" w:type="dxa"/>
            <w:vAlign w:val="center"/>
          </w:tcPr>
          <w:p w:rsidR="003852A9" w:rsidRPr="000D2AD8" w:rsidRDefault="003852A9" w:rsidP="00CD2A57">
            <w:pPr>
              <w:pStyle w:val="af"/>
              <w:jc w:val="center"/>
              <w:rPr>
                <w:rFonts w:ascii="PT Astra Serif" w:hAnsi="PT Astra Serif"/>
                <w:color w:val="000000"/>
                <w:sz w:val="24"/>
                <w:szCs w:val="24"/>
              </w:rPr>
            </w:pPr>
            <w:r w:rsidRPr="000D2AD8">
              <w:rPr>
                <w:rFonts w:ascii="PT Astra Serif" w:hAnsi="PT Astra Serif"/>
                <w:color w:val="000000"/>
                <w:sz w:val="24"/>
                <w:szCs w:val="24"/>
              </w:rPr>
              <w:t>19</w:t>
            </w:r>
            <w:r w:rsidR="00B121BE" w:rsidRPr="000D2AD8">
              <w:rPr>
                <w:rFonts w:ascii="PT Astra Serif" w:hAnsi="PT Astra Serif"/>
                <w:color w:val="000000"/>
                <w:sz w:val="24"/>
                <w:szCs w:val="24"/>
              </w:rPr>
              <w:t>85</w:t>
            </w:r>
          </w:p>
        </w:tc>
      </w:tr>
    </w:tbl>
    <w:p w:rsidR="003852A9" w:rsidRPr="000D2AD8" w:rsidRDefault="003852A9" w:rsidP="00CD2A57">
      <w:pPr>
        <w:pStyle w:val="af"/>
        <w:rPr>
          <w:rFonts w:ascii="PT Astra Serif" w:hAnsi="PT Astra Serif"/>
          <w:b/>
          <w:i/>
          <w:color w:val="000000"/>
          <w:sz w:val="24"/>
          <w:szCs w:val="24"/>
        </w:rPr>
      </w:pPr>
    </w:p>
    <w:p w:rsidR="003852A9" w:rsidRPr="000D2AD8" w:rsidRDefault="003852A9" w:rsidP="0018194D">
      <w:pPr>
        <w:pStyle w:val="af"/>
        <w:ind w:firstLine="720"/>
        <w:jc w:val="center"/>
        <w:rPr>
          <w:rFonts w:ascii="PT Astra Serif" w:hAnsi="PT Astra Serif"/>
          <w:b/>
          <w:color w:val="000000"/>
          <w:sz w:val="24"/>
          <w:szCs w:val="24"/>
        </w:rPr>
      </w:pPr>
      <w:r w:rsidRPr="000D2AD8">
        <w:rPr>
          <w:rFonts w:ascii="PT Astra Serif" w:hAnsi="PT Astra Serif"/>
          <w:b/>
          <w:color w:val="000000"/>
          <w:sz w:val="24"/>
          <w:szCs w:val="24"/>
        </w:rPr>
        <w:t>Здравоохранение:</w:t>
      </w:r>
    </w:p>
    <w:p w:rsidR="003852A9" w:rsidRPr="000D2AD8" w:rsidRDefault="003852A9" w:rsidP="0018194D">
      <w:pPr>
        <w:pStyle w:val="af"/>
        <w:ind w:firstLine="708"/>
        <w:jc w:val="both"/>
        <w:rPr>
          <w:rFonts w:ascii="PT Astra Serif" w:hAnsi="PT Astra Serif"/>
          <w:color w:val="000000"/>
          <w:sz w:val="24"/>
          <w:szCs w:val="24"/>
        </w:rPr>
      </w:pPr>
      <w:r w:rsidRPr="000D2AD8">
        <w:rPr>
          <w:rFonts w:ascii="PT Astra Serif" w:hAnsi="PT Astra Serif"/>
          <w:color w:val="000000"/>
          <w:sz w:val="24"/>
          <w:szCs w:val="24"/>
        </w:rPr>
        <w:t>Учреждения здравоохранения, расположенные на территории МО Епифанское приведены ниже в таблице.</w:t>
      </w:r>
    </w:p>
    <w:p w:rsidR="003852A9" w:rsidRPr="000D2AD8" w:rsidRDefault="003852A9" w:rsidP="00CD2A57">
      <w:pPr>
        <w:pStyle w:val="af"/>
        <w:ind w:firstLine="568"/>
        <w:jc w:val="right"/>
        <w:rPr>
          <w:rFonts w:ascii="PT Astra Serif" w:hAnsi="PT Astra Serif"/>
          <w:color w:val="000000"/>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261"/>
        <w:gridCol w:w="5670"/>
      </w:tblGrid>
      <w:tr w:rsidR="003852A9" w:rsidRPr="000D2AD8" w:rsidTr="007029FB">
        <w:trPr>
          <w:trHeight w:val="766"/>
        </w:trPr>
        <w:tc>
          <w:tcPr>
            <w:tcW w:w="675" w:type="dxa"/>
          </w:tcPr>
          <w:p w:rsidR="003852A9" w:rsidRPr="000D2AD8" w:rsidRDefault="003852A9" w:rsidP="00CD2A57">
            <w:pPr>
              <w:spacing w:after="0" w:line="240" w:lineRule="auto"/>
              <w:jc w:val="center"/>
              <w:rPr>
                <w:rFonts w:ascii="PT Astra Serif" w:hAnsi="PT Astra Serif"/>
                <w:sz w:val="24"/>
                <w:szCs w:val="24"/>
              </w:rPr>
            </w:pPr>
            <w:r w:rsidRPr="000D2AD8">
              <w:rPr>
                <w:rFonts w:ascii="PT Astra Serif" w:hAnsi="PT Astra Serif"/>
                <w:sz w:val="24"/>
                <w:szCs w:val="24"/>
              </w:rPr>
              <w:t>№</w:t>
            </w:r>
          </w:p>
          <w:p w:rsidR="003852A9" w:rsidRPr="000D2AD8" w:rsidRDefault="003852A9" w:rsidP="00CD2A57">
            <w:pPr>
              <w:spacing w:after="0" w:line="240" w:lineRule="auto"/>
              <w:jc w:val="center"/>
              <w:rPr>
                <w:rFonts w:ascii="PT Astra Serif" w:hAnsi="PT Astra Serif"/>
                <w:sz w:val="24"/>
                <w:szCs w:val="24"/>
              </w:rPr>
            </w:pPr>
            <w:r w:rsidRPr="000D2AD8">
              <w:rPr>
                <w:rFonts w:ascii="PT Astra Serif" w:hAnsi="PT Astra Serif"/>
                <w:sz w:val="24"/>
                <w:szCs w:val="24"/>
              </w:rPr>
              <w:t>п/п</w:t>
            </w:r>
          </w:p>
        </w:tc>
        <w:tc>
          <w:tcPr>
            <w:tcW w:w="3261" w:type="dxa"/>
            <w:shd w:val="clear" w:color="auto" w:fill="auto"/>
          </w:tcPr>
          <w:p w:rsidR="003852A9" w:rsidRPr="000D2AD8" w:rsidRDefault="003852A9" w:rsidP="00CD2A57">
            <w:pPr>
              <w:spacing w:after="0" w:line="240" w:lineRule="auto"/>
              <w:jc w:val="center"/>
              <w:rPr>
                <w:rFonts w:ascii="PT Astra Serif" w:hAnsi="PT Astra Serif"/>
                <w:sz w:val="24"/>
                <w:szCs w:val="24"/>
              </w:rPr>
            </w:pPr>
            <w:r w:rsidRPr="000D2AD8">
              <w:rPr>
                <w:rFonts w:ascii="PT Astra Serif" w:hAnsi="PT Astra Serif"/>
                <w:sz w:val="24"/>
                <w:szCs w:val="24"/>
              </w:rPr>
              <w:t>Наименование учреждения</w:t>
            </w:r>
          </w:p>
        </w:tc>
        <w:tc>
          <w:tcPr>
            <w:tcW w:w="5670" w:type="dxa"/>
            <w:shd w:val="clear" w:color="auto" w:fill="auto"/>
          </w:tcPr>
          <w:p w:rsidR="003852A9" w:rsidRPr="000D2AD8" w:rsidRDefault="003852A9" w:rsidP="00CD2A57">
            <w:pPr>
              <w:spacing w:after="0" w:line="240" w:lineRule="auto"/>
              <w:jc w:val="center"/>
              <w:rPr>
                <w:rFonts w:ascii="PT Astra Serif" w:hAnsi="PT Astra Serif"/>
                <w:sz w:val="24"/>
                <w:szCs w:val="24"/>
              </w:rPr>
            </w:pPr>
            <w:r w:rsidRPr="000D2AD8">
              <w:rPr>
                <w:rFonts w:ascii="PT Astra Serif" w:hAnsi="PT Astra Serif"/>
                <w:sz w:val="24"/>
                <w:szCs w:val="24"/>
              </w:rPr>
              <w:t>Адрес</w:t>
            </w:r>
          </w:p>
        </w:tc>
      </w:tr>
      <w:tr w:rsidR="003852A9" w:rsidRPr="000D2AD8" w:rsidTr="007029FB">
        <w:tc>
          <w:tcPr>
            <w:tcW w:w="675" w:type="dxa"/>
            <w:tcBorders>
              <w:bottom w:val="single" w:sz="4" w:space="0" w:color="auto"/>
            </w:tcBorders>
            <w:vAlign w:val="center"/>
          </w:tcPr>
          <w:p w:rsidR="003852A9" w:rsidRPr="000D2AD8" w:rsidRDefault="003852A9" w:rsidP="00CD2A57">
            <w:pPr>
              <w:spacing w:after="0" w:line="240" w:lineRule="auto"/>
              <w:jc w:val="center"/>
              <w:rPr>
                <w:rFonts w:ascii="PT Astra Serif" w:hAnsi="PT Astra Serif"/>
                <w:sz w:val="24"/>
                <w:szCs w:val="24"/>
              </w:rPr>
            </w:pPr>
            <w:r w:rsidRPr="000D2AD8">
              <w:rPr>
                <w:rFonts w:ascii="PT Astra Serif" w:hAnsi="PT Astra Serif"/>
                <w:sz w:val="24"/>
                <w:szCs w:val="24"/>
              </w:rPr>
              <w:t>1</w:t>
            </w:r>
          </w:p>
        </w:tc>
        <w:tc>
          <w:tcPr>
            <w:tcW w:w="3261" w:type="dxa"/>
            <w:tcBorders>
              <w:bottom w:val="single" w:sz="4" w:space="0" w:color="auto"/>
            </w:tcBorders>
            <w:shd w:val="clear" w:color="auto" w:fill="auto"/>
          </w:tcPr>
          <w:p w:rsidR="003852A9" w:rsidRPr="000D2AD8" w:rsidRDefault="003852A9" w:rsidP="00CD2A57">
            <w:pPr>
              <w:spacing w:after="0" w:line="240" w:lineRule="auto"/>
              <w:rPr>
                <w:rFonts w:ascii="PT Astra Serif" w:hAnsi="PT Astra Serif"/>
                <w:sz w:val="24"/>
                <w:szCs w:val="24"/>
              </w:rPr>
            </w:pPr>
            <w:r w:rsidRPr="000D2AD8">
              <w:rPr>
                <w:rFonts w:ascii="PT Astra Serif" w:hAnsi="PT Astra Serif"/>
                <w:sz w:val="24"/>
                <w:szCs w:val="24"/>
              </w:rPr>
              <w:t>Амбулатория №1</w:t>
            </w:r>
          </w:p>
        </w:tc>
        <w:tc>
          <w:tcPr>
            <w:tcW w:w="5670" w:type="dxa"/>
            <w:tcBorders>
              <w:bottom w:val="single" w:sz="4" w:space="0" w:color="auto"/>
            </w:tcBorders>
            <w:shd w:val="clear" w:color="auto" w:fill="auto"/>
          </w:tcPr>
          <w:p w:rsidR="003852A9" w:rsidRPr="000D2AD8" w:rsidRDefault="003852A9" w:rsidP="00CD2A57">
            <w:pPr>
              <w:spacing w:after="0" w:line="240" w:lineRule="auto"/>
              <w:rPr>
                <w:rFonts w:ascii="PT Astra Serif" w:hAnsi="PT Astra Serif"/>
                <w:sz w:val="24"/>
                <w:szCs w:val="24"/>
              </w:rPr>
            </w:pPr>
            <w:r w:rsidRPr="000D2AD8">
              <w:rPr>
                <w:rFonts w:ascii="PT Astra Serif" w:hAnsi="PT Astra Serif"/>
                <w:sz w:val="24"/>
                <w:szCs w:val="24"/>
              </w:rPr>
              <w:t>Тульская обл., Кимовский р-н, п. Епифань, ул. Красная площадь, д. 16а</w:t>
            </w:r>
          </w:p>
        </w:tc>
      </w:tr>
      <w:tr w:rsidR="003852A9" w:rsidRPr="000D2AD8" w:rsidTr="007029FB">
        <w:tc>
          <w:tcPr>
            <w:tcW w:w="675" w:type="dxa"/>
            <w:tcBorders>
              <w:top w:val="single" w:sz="4" w:space="0" w:color="auto"/>
            </w:tcBorders>
            <w:vAlign w:val="center"/>
          </w:tcPr>
          <w:p w:rsidR="003852A9" w:rsidRPr="000D2AD8" w:rsidRDefault="003852A9" w:rsidP="00CD2A57">
            <w:pPr>
              <w:spacing w:after="0" w:line="240" w:lineRule="auto"/>
              <w:jc w:val="center"/>
              <w:rPr>
                <w:rFonts w:ascii="PT Astra Serif" w:hAnsi="PT Astra Serif"/>
                <w:sz w:val="24"/>
                <w:szCs w:val="24"/>
              </w:rPr>
            </w:pPr>
            <w:r w:rsidRPr="000D2AD8">
              <w:rPr>
                <w:rFonts w:ascii="PT Astra Serif" w:hAnsi="PT Astra Serif"/>
                <w:sz w:val="24"/>
                <w:szCs w:val="24"/>
              </w:rPr>
              <w:t>2</w:t>
            </w:r>
          </w:p>
        </w:tc>
        <w:tc>
          <w:tcPr>
            <w:tcW w:w="3261" w:type="dxa"/>
            <w:tcBorders>
              <w:top w:val="single" w:sz="4" w:space="0" w:color="auto"/>
            </w:tcBorders>
            <w:shd w:val="clear" w:color="auto" w:fill="auto"/>
          </w:tcPr>
          <w:p w:rsidR="003852A9" w:rsidRPr="000D2AD8" w:rsidRDefault="003852A9" w:rsidP="00CD2A57">
            <w:pPr>
              <w:spacing w:after="0" w:line="240" w:lineRule="auto"/>
              <w:rPr>
                <w:rFonts w:ascii="PT Astra Serif" w:hAnsi="PT Astra Serif"/>
                <w:sz w:val="24"/>
                <w:szCs w:val="24"/>
              </w:rPr>
            </w:pPr>
            <w:r w:rsidRPr="000D2AD8">
              <w:rPr>
                <w:rFonts w:ascii="PT Astra Serif" w:hAnsi="PT Astra Serif"/>
                <w:sz w:val="24"/>
                <w:szCs w:val="24"/>
              </w:rPr>
              <w:t>Вишневский фельдшерско-акушерский пункт</w:t>
            </w:r>
          </w:p>
        </w:tc>
        <w:tc>
          <w:tcPr>
            <w:tcW w:w="5670" w:type="dxa"/>
            <w:tcBorders>
              <w:top w:val="single" w:sz="4" w:space="0" w:color="auto"/>
            </w:tcBorders>
            <w:shd w:val="clear" w:color="auto" w:fill="auto"/>
          </w:tcPr>
          <w:p w:rsidR="003852A9" w:rsidRPr="000D2AD8" w:rsidRDefault="003852A9" w:rsidP="00CD2A57">
            <w:pPr>
              <w:spacing w:after="0" w:line="240" w:lineRule="auto"/>
              <w:rPr>
                <w:rFonts w:ascii="PT Astra Serif" w:hAnsi="PT Astra Serif"/>
                <w:sz w:val="24"/>
                <w:szCs w:val="24"/>
              </w:rPr>
            </w:pPr>
            <w:r w:rsidRPr="000D2AD8">
              <w:rPr>
                <w:rFonts w:ascii="PT Astra Serif" w:hAnsi="PT Astra Serif"/>
                <w:sz w:val="24"/>
                <w:szCs w:val="24"/>
              </w:rPr>
              <w:t>Тульская обл., Кимовский р-н, д. Вишневая, д. 7</w:t>
            </w:r>
          </w:p>
        </w:tc>
      </w:tr>
      <w:tr w:rsidR="003852A9" w:rsidRPr="000D2AD8" w:rsidTr="007029FB">
        <w:tc>
          <w:tcPr>
            <w:tcW w:w="675" w:type="dxa"/>
            <w:vAlign w:val="center"/>
          </w:tcPr>
          <w:p w:rsidR="003852A9" w:rsidRPr="000D2AD8" w:rsidRDefault="003852A9" w:rsidP="00CD2A57">
            <w:pPr>
              <w:spacing w:after="0" w:line="240" w:lineRule="auto"/>
              <w:jc w:val="center"/>
              <w:rPr>
                <w:rFonts w:ascii="PT Astra Serif" w:hAnsi="PT Astra Serif"/>
                <w:sz w:val="24"/>
                <w:szCs w:val="24"/>
              </w:rPr>
            </w:pPr>
            <w:r w:rsidRPr="000D2AD8">
              <w:rPr>
                <w:rFonts w:ascii="PT Astra Serif" w:hAnsi="PT Astra Serif"/>
                <w:sz w:val="24"/>
                <w:szCs w:val="24"/>
              </w:rPr>
              <w:t>3</w:t>
            </w:r>
          </w:p>
        </w:tc>
        <w:tc>
          <w:tcPr>
            <w:tcW w:w="3261" w:type="dxa"/>
            <w:shd w:val="clear" w:color="auto" w:fill="auto"/>
          </w:tcPr>
          <w:p w:rsidR="003852A9" w:rsidRPr="000D2AD8" w:rsidRDefault="003852A9" w:rsidP="00CD2A57">
            <w:pPr>
              <w:spacing w:after="0" w:line="240" w:lineRule="auto"/>
              <w:rPr>
                <w:rFonts w:ascii="PT Astra Serif" w:hAnsi="PT Astra Serif"/>
                <w:sz w:val="24"/>
                <w:szCs w:val="24"/>
              </w:rPr>
            </w:pPr>
            <w:r w:rsidRPr="000D2AD8">
              <w:rPr>
                <w:rFonts w:ascii="PT Astra Serif" w:hAnsi="PT Astra Serif"/>
                <w:sz w:val="24"/>
                <w:szCs w:val="24"/>
              </w:rPr>
              <w:t>Муравлянский фельдшерско-акушерский пункт</w:t>
            </w:r>
          </w:p>
        </w:tc>
        <w:tc>
          <w:tcPr>
            <w:tcW w:w="5670" w:type="dxa"/>
            <w:shd w:val="clear" w:color="auto" w:fill="auto"/>
          </w:tcPr>
          <w:p w:rsidR="003852A9" w:rsidRPr="000D2AD8" w:rsidRDefault="003852A9" w:rsidP="00CD2A57">
            <w:pPr>
              <w:spacing w:after="0" w:line="240" w:lineRule="auto"/>
              <w:rPr>
                <w:rFonts w:ascii="PT Astra Serif" w:hAnsi="PT Astra Serif"/>
                <w:sz w:val="24"/>
                <w:szCs w:val="24"/>
              </w:rPr>
            </w:pPr>
            <w:r w:rsidRPr="000D2AD8">
              <w:rPr>
                <w:rFonts w:ascii="PT Astra Serif" w:hAnsi="PT Astra Serif"/>
                <w:sz w:val="24"/>
                <w:szCs w:val="24"/>
              </w:rPr>
              <w:t>Тульская обл., Кимовский р-н, с. Муравлянка</w:t>
            </w:r>
          </w:p>
        </w:tc>
      </w:tr>
      <w:tr w:rsidR="003852A9" w:rsidRPr="000D2AD8" w:rsidTr="007029FB">
        <w:tc>
          <w:tcPr>
            <w:tcW w:w="675" w:type="dxa"/>
            <w:vAlign w:val="center"/>
          </w:tcPr>
          <w:p w:rsidR="003852A9" w:rsidRPr="000D2AD8" w:rsidRDefault="003852A9" w:rsidP="00CD2A57">
            <w:pPr>
              <w:spacing w:after="0" w:line="240" w:lineRule="auto"/>
              <w:jc w:val="center"/>
              <w:rPr>
                <w:rFonts w:ascii="PT Astra Serif" w:hAnsi="PT Astra Serif"/>
                <w:sz w:val="24"/>
                <w:szCs w:val="24"/>
              </w:rPr>
            </w:pPr>
            <w:r w:rsidRPr="000D2AD8">
              <w:rPr>
                <w:rFonts w:ascii="PT Astra Serif" w:hAnsi="PT Astra Serif"/>
                <w:sz w:val="24"/>
                <w:szCs w:val="24"/>
              </w:rPr>
              <w:t>4</w:t>
            </w:r>
          </w:p>
        </w:tc>
        <w:tc>
          <w:tcPr>
            <w:tcW w:w="3261" w:type="dxa"/>
            <w:shd w:val="clear" w:color="auto" w:fill="auto"/>
          </w:tcPr>
          <w:p w:rsidR="003852A9" w:rsidRPr="000D2AD8" w:rsidRDefault="003852A9" w:rsidP="00CD2A57">
            <w:pPr>
              <w:spacing w:after="0" w:line="240" w:lineRule="auto"/>
              <w:rPr>
                <w:rFonts w:ascii="PT Astra Serif" w:hAnsi="PT Astra Serif"/>
                <w:sz w:val="24"/>
                <w:szCs w:val="24"/>
              </w:rPr>
            </w:pPr>
            <w:r w:rsidRPr="000D2AD8">
              <w:rPr>
                <w:rFonts w:ascii="PT Astra Serif" w:hAnsi="PT Astra Serif"/>
                <w:sz w:val="24"/>
                <w:szCs w:val="24"/>
              </w:rPr>
              <w:t>Бучальский фельдшерский здравпункт</w:t>
            </w:r>
          </w:p>
        </w:tc>
        <w:tc>
          <w:tcPr>
            <w:tcW w:w="5670" w:type="dxa"/>
            <w:shd w:val="clear" w:color="auto" w:fill="auto"/>
          </w:tcPr>
          <w:p w:rsidR="003852A9" w:rsidRPr="000D2AD8" w:rsidRDefault="003852A9" w:rsidP="00CD2A57">
            <w:pPr>
              <w:spacing w:after="0" w:line="240" w:lineRule="auto"/>
              <w:rPr>
                <w:rFonts w:ascii="PT Astra Serif" w:hAnsi="PT Astra Serif"/>
                <w:sz w:val="24"/>
                <w:szCs w:val="24"/>
              </w:rPr>
            </w:pPr>
            <w:r w:rsidRPr="000D2AD8">
              <w:rPr>
                <w:rFonts w:ascii="PT Astra Serif" w:hAnsi="PT Astra Serif"/>
                <w:sz w:val="24"/>
                <w:szCs w:val="24"/>
              </w:rPr>
              <w:t>Тульская обл., Кимовский р-н, с. Бучалки</w:t>
            </w:r>
          </w:p>
        </w:tc>
      </w:tr>
      <w:tr w:rsidR="003852A9" w:rsidRPr="000D2AD8" w:rsidTr="007029FB">
        <w:tc>
          <w:tcPr>
            <w:tcW w:w="675" w:type="dxa"/>
            <w:vAlign w:val="center"/>
          </w:tcPr>
          <w:p w:rsidR="003852A9" w:rsidRPr="000D2AD8" w:rsidRDefault="003852A9" w:rsidP="00CD2A57">
            <w:pPr>
              <w:spacing w:after="0" w:line="240" w:lineRule="auto"/>
              <w:jc w:val="center"/>
              <w:rPr>
                <w:rFonts w:ascii="PT Astra Serif" w:hAnsi="PT Astra Serif"/>
                <w:sz w:val="24"/>
                <w:szCs w:val="24"/>
              </w:rPr>
            </w:pPr>
            <w:r w:rsidRPr="000D2AD8">
              <w:rPr>
                <w:rFonts w:ascii="PT Astra Serif" w:hAnsi="PT Astra Serif"/>
                <w:sz w:val="24"/>
                <w:szCs w:val="24"/>
              </w:rPr>
              <w:t>5</w:t>
            </w:r>
          </w:p>
        </w:tc>
        <w:tc>
          <w:tcPr>
            <w:tcW w:w="3261" w:type="dxa"/>
            <w:shd w:val="clear" w:color="auto" w:fill="auto"/>
          </w:tcPr>
          <w:p w:rsidR="003852A9" w:rsidRPr="000D2AD8" w:rsidRDefault="003852A9" w:rsidP="00CD2A57">
            <w:pPr>
              <w:spacing w:after="0" w:line="240" w:lineRule="auto"/>
              <w:rPr>
                <w:rFonts w:ascii="PT Astra Serif" w:hAnsi="PT Astra Serif"/>
                <w:sz w:val="24"/>
                <w:szCs w:val="24"/>
              </w:rPr>
            </w:pPr>
            <w:r w:rsidRPr="000D2AD8">
              <w:rPr>
                <w:rFonts w:ascii="PT Astra Serif" w:hAnsi="PT Astra Serif"/>
                <w:sz w:val="24"/>
                <w:szCs w:val="24"/>
              </w:rPr>
              <w:t>Черемуховский фельдшерский здравпункт</w:t>
            </w:r>
          </w:p>
        </w:tc>
        <w:tc>
          <w:tcPr>
            <w:tcW w:w="5670" w:type="dxa"/>
            <w:shd w:val="clear" w:color="auto" w:fill="auto"/>
          </w:tcPr>
          <w:p w:rsidR="003852A9" w:rsidRPr="000D2AD8" w:rsidRDefault="003852A9" w:rsidP="00CD2A57">
            <w:pPr>
              <w:spacing w:after="0" w:line="240" w:lineRule="auto"/>
              <w:rPr>
                <w:rFonts w:ascii="PT Astra Serif" w:hAnsi="PT Astra Serif"/>
                <w:sz w:val="24"/>
                <w:szCs w:val="24"/>
              </w:rPr>
            </w:pPr>
            <w:r w:rsidRPr="000D2AD8">
              <w:rPr>
                <w:rFonts w:ascii="PT Astra Serif" w:hAnsi="PT Astra Serif"/>
                <w:sz w:val="24"/>
                <w:szCs w:val="24"/>
              </w:rPr>
              <w:t>Тульская обл., Кимовский р-н, с. Черемухово</w:t>
            </w:r>
          </w:p>
        </w:tc>
      </w:tr>
      <w:tr w:rsidR="003852A9" w:rsidRPr="000D2AD8" w:rsidTr="007029FB">
        <w:tc>
          <w:tcPr>
            <w:tcW w:w="675" w:type="dxa"/>
            <w:vAlign w:val="center"/>
          </w:tcPr>
          <w:p w:rsidR="003852A9" w:rsidRPr="000D2AD8" w:rsidRDefault="003852A9" w:rsidP="00CD2A57">
            <w:pPr>
              <w:spacing w:after="0" w:line="240" w:lineRule="auto"/>
              <w:jc w:val="center"/>
              <w:rPr>
                <w:rFonts w:ascii="PT Astra Serif" w:hAnsi="PT Astra Serif"/>
                <w:sz w:val="24"/>
                <w:szCs w:val="24"/>
              </w:rPr>
            </w:pPr>
            <w:r w:rsidRPr="000D2AD8">
              <w:rPr>
                <w:rFonts w:ascii="PT Astra Serif" w:hAnsi="PT Astra Serif"/>
                <w:sz w:val="24"/>
                <w:szCs w:val="24"/>
              </w:rPr>
              <w:t>6</w:t>
            </w:r>
          </w:p>
        </w:tc>
        <w:tc>
          <w:tcPr>
            <w:tcW w:w="3261" w:type="dxa"/>
            <w:shd w:val="clear" w:color="auto" w:fill="auto"/>
          </w:tcPr>
          <w:p w:rsidR="003852A9" w:rsidRPr="000D2AD8" w:rsidRDefault="003852A9" w:rsidP="00CD2A57">
            <w:pPr>
              <w:spacing w:after="0" w:line="240" w:lineRule="auto"/>
              <w:rPr>
                <w:rFonts w:ascii="PT Astra Serif" w:hAnsi="PT Astra Serif"/>
                <w:sz w:val="24"/>
                <w:szCs w:val="24"/>
              </w:rPr>
            </w:pPr>
            <w:r w:rsidRPr="000D2AD8">
              <w:rPr>
                <w:rFonts w:ascii="PT Astra Serif" w:hAnsi="PT Astra Serif"/>
                <w:sz w:val="24"/>
                <w:szCs w:val="24"/>
              </w:rPr>
              <w:t>Молчановский фельдшерский здравпункт</w:t>
            </w:r>
          </w:p>
        </w:tc>
        <w:tc>
          <w:tcPr>
            <w:tcW w:w="5670" w:type="dxa"/>
            <w:shd w:val="clear" w:color="auto" w:fill="auto"/>
          </w:tcPr>
          <w:p w:rsidR="003852A9" w:rsidRPr="000D2AD8" w:rsidRDefault="003852A9" w:rsidP="00CD2A57">
            <w:pPr>
              <w:spacing w:after="0" w:line="240" w:lineRule="auto"/>
              <w:rPr>
                <w:rFonts w:ascii="PT Astra Serif" w:hAnsi="PT Astra Serif"/>
                <w:sz w:val="24"/>
                <w:szCs w:val="24"/>
              </w:rPr>
            </w:pPr>
            <w:r w:rsidRPr="000D2AD8">
              <w:rPr>
                <w:rFonts w:ascii="PT Astra Serif" w:hAnsi="PT Astra Serif"/>
                <w:sz w:val="24"/>
                <w:szCs w:val="24"/>
              </w:rPr>
              <w:t>Тульская обл., Кимовский р-н, д. Молчаново</w:t>
            </w:r>
          </w:p>
        </w:tc>
      </w:tr>
      <w:tr w:rsidR="003852A9" w:rsidRPr="000D2AD8" w:rsidTr="007029FB">
        <w:tc>
          <w:tcPr>
            <w:tcW w:w="675" w:type="dxa"/>
            <w:vAlign w:val="center"/>
          </w:tcPr>
          <w:p w:rsidR="003852A9" w:rsidRPr="000D2AD8" w:rsidRDefault="003852A9" w:rsidP="00CD2A57">
            <w:pPr>
              <w:spacing w:after="0" w:line="240" w:lineRule="auto"/>
              <w:jc w:val="center"/>
              <w:rPr>
                <w:rFonts w:ascii="PT Astra Serif" w:hAnsi="PT Astra Serif"/>
                <w:sz w:val="24"/>
                <w:szCs w:val="24"/>
              </w:rPr>
            </w:pPr>
            <w:r w:rsidRPr="000D2AD8">
              <w:rPr>
                <w:rFonts w:ascii="PT Astra Serif" w:hAnsi="PT Astra Serif"/>
                <w:sz w:val="24"/>
                <w:szCs w:val="24"/>
              </w:rPr>
              <w:t>7</w:t>
            </w:r>
          </w:p>
        </w:tc>
        <w:tc>
          <w:tcPr>
            <w:tcW w:w="3261" w:type="dxa"/>
            <w:shd w:val="clear" w:color="auto" w:fill="auto"/>
          </w:tcPr>
          <w:p w:rsidR="003852A9" w:rsidRPr="000D2AD8" w:rsidRDefault="003852A9" w:rsidP="00CD2A57">
            <w:pPr>
              <w:spacing w:after="0" w:line="240" w:lineRule="auto"/>
              <w:rPr>
                <w:rFonts w:ascii="PT Astra Serif" w:hAnsi="PT Astra Serif"/>
                <w:sz w:val="24"/>
                <w:szCs w:val="24"/>
              </w:rPr>
            </w:pPr>
            <w:r w:rsidRPr="000D2AD8">
              <w:rPr>
                <w:rFonts w:ascii="PT Astra Serif" w:hAnsi="PT Astra Serif"/>
                <w:sz w:val="24"/>
                <w:szCs w:val="24"/>
              </w:rPr>
              <w:t>Казановский фельдшерский здравпункт</w:t>
            </w:r>
          </w:p>
        </w:tc>
        <w:tc>
          <w:tcPr>
            <w:tcW w:w="5670" w:type="dxa"/>
            <w:shd w:val="clear" w:color="auto" w:fill="auto"/>
          </w:tcPr>
          <w:p w:rsidR="003852A9" w:rsidRPr="000D2AD8" w:rsidRDefault="003852A9" w:rsidP="00CD2A57">
            <w:pPr>
              <w:spacing w:after="0" w:line="240" w:lineRule="auto"/>
              <w:rPr>
                <w:rFonts w:ascii="PT Astra Serif" w:hAnsi="PT Astra Serif"/>
                <w:sz w:val="24"/>
                <w:szCs w:val="24"/>
              </w:rPr>
            </w:pPr>
            <w:r w:rsidRPr="000D2AD8">
              <w:rPr>
                <w:rFonts w:ascii="PT Astra Serif" w:hAnsi="PT Astra Serif"/>
                <w:sz w:val="24"/>
                <w:szCs w:val="24"/>
              </w:rPr>
              <w:t>Тульская обл., Кимовский р-н, п. Казановка</w:t>
            </w:r>
          </w:p>
        </w:tc>
      </w:tr>
      <w:tr w:rsidR="003852A9" w:rsidRPr="000D2AD8" w:rsidTr="007029FB">
        <w:tc>
          <w:tcPr>
            <w:tcW w:w="675" w:type="dxa"/>
            <w:vAlign w:val="center"/>
          </w:tcPr>
          <w:p w:rsidR="003852A9" w:rsidRPr="000D2AD8" w:rsidRDefault="003852A9" w:rsidP="00CD2A57">
            <w:pPr>
              <w:spacing w:after="0" w:line="240" w:lineRule="auto"/>
              <w:jc w:val="center"/>
              <w:rPr>
                <w:rFonts w:ascii="PT Astra Serif" w:hAnsi="PT Astra Serif"/>
                <w:sz w:val="24"/>
                <w:szCs w:val="24"/>
              </w:rPr>
            </w:pPr>
            <w:r w:rsidRPr="000D2AD8">
              <w:rPr>
                <w:rFonts w:ascii="PT Astra Serif" w:hAnsi="PT Astra Serif"/>
                <w:sz w:val="24"/>
                <w:szCs w:val="24"/>
              </w:rPr>
              <w:t>8</w:t>
            </w:r>
          </w:p>
        </w:tc>
        <w:tc>
          <w:tcPr>
            <w:tcW w:w="3261" w:type="dxa"/>
            <w:shd w:val="clear" w:color="auto" w:fill="auto"/>
          </w:tcPr>
          <w:p w:rsidR="003852A9" w:rsidRPr="000D2AD8" w:rsidRDefault="003852A9" w:rsidP="00CD2A57">
            <w:pPr>
              <w:spacing w:after="0" w:line="240" w:lineRule="auto"/>
              <w:rPr>
                <w:rFonts w:ascii="PT Astra Serif" w:hAnsi="PT Astra Serif"/>
                <w:sz w:val="24"/>
                <w:szCs w:val="24"/>
              </w:rPr>
            </w:pPr>
            <w:r w:rsidRPr="000D2AD8">
              <w:rPr>
                <w:rFonts w:ascii="PT Astra Serif" w:hAnsi="PT Astra Serif"/>
                <w:sz w:val="24"/>
                <w:szCs w:val="24"/>
              </w:rPr>
              <w:t>Сухановский фельдшерский здравпункт</w:t>
            </w:r>
          </w:p>
        </w:tc>
        <w:tc>
          <w:tcPr>
            <w:tcW w:w="5670" w:type="dxa"/>
            <w:shd w:val="clear" w:color="auto" w:fill="auto"/>
          </w:tcPr>
          <w:p w:rsidR="003852A9" w:rsidRPr="000D2AD8" w:rsidRDefault="003852A9" w:rsidP="00CD2A57">
            <w:pPr>
              <w:spacing w:after="0" w:line="240" w:lineRule="auto"/>
              <w:rPr>
                <w:rFonts w:ascii="PT Astra Serif" w:hAnsi="PT Astra Serif"/>
                <w:sz w:val="24"/>
                <w:szCs w:val="24"/>
              </w:rPr>
            </w:pPr>
            <w:r w:rsidRPr="000D2AD8">
              <w:rPr>
                <w:rFonts w:ascii="PT Astra Serif" w:hAnsi="PT Astra Serif"/>
                <w:sz w:val="24"/>
                <w:szCs w:val="24"/>
              </w:rPr>
              <w:t>Тульская обл., Кимовский р-н, с. Суханово</w:t>
            </w:r>
          </w:p>
        </w:tc>
      </w:tr>
      <w:tr w:rsidR="003852A9" w:rsidRPr="000D2AD8" w:rsidTr="007029FB">
        <w:tc>
          <w:tcPr>
            <w:tcW w:w="675" w:type="dxa"/>
            <w:vAlign w:val="center"/>
          </w:tcPr>
          <w:p w:rsidR="003852A9" w:rsidRPr="000D2AD8" w:rsidRDefault="003852A9" w:rsidP="00CD2A57">
            <w:pPr>
              <w:spacing w:after="0" w:line="240" w:lineRule="auto"/>
              <w:jc w:val="center"/>
              <w:rPr>
                <w:rFonts w:ascii="PT Astra Serif" w:hAnsi="PT Astra Serif"/>
                <w:sz w:val="24"/>
                <w:szCs w:val="24"/>
              </w:rPr>
            </w:pPr>
            <w:r w:rsidRPr="000D2AD8">
              <w:rPr>
                <w:rFonts w:ascii="PT Astra Serif" w:hAnsi="PT Astra Serif"/>
                <w:sz w:val="24"/>
                <w:szCs w:val="24"/>
              </w:rPr>
              <w:t>9</w:t>
            </w:r>
          </w:p>
        </w:tc>
        <w:tc>
          <w:tcPr>
            <w:tcW w:w="3261" w:type="dxa"/>
            <w:shd w:val="clear" w:color="auto" w:fill="auto"/>
          </w:tcPr>
          <w:p w:rsidR="003852A9" w:rsidRPr="000D2AD8" w:rsidRDefault="003852A9" w:rsidP="00CD2A57">
            <w:pPr>
              <w:spacing w:after="0" w:line="240" w:lineRule="auto"/>
              <w:rPr>
                <w:rFonts w:ascii="PT Astra Serif" w:hAnsi="PT Astra Serif"/>
                <w:sz w:val="24"/>
                <w:szCs w:val="24"/>
              </w:rPr>
            </w:pPr>
            <w:r w:rsidRPr="000D2AD8">
              <w:rPr>
                <w:rFonts w:ascii="PT Astra Serif" w:hAnsi="PT Astra Serif"/>
                <w:sz w:val="24"/>
                <w:szCs w:val="24"/>
              </w:rPr>
              <w:t>Молоденский фельдшерский здравпункт</w:t>
            </w:r>
          </w:p>
        </w:tc>
        <w:tc>
          <w:tcPr>
            <w:tcW w:w="5670" w:type="dxa"/>
            <w:shd w:val="clear" w:color="auto" w:fill="auto"/>
          </w:tcPr>
          <w:p w:rsidR="003852A9" w:rsidRPr="000D2AD8" w:rsidRDefault="003852A9" w:rsidP="00CD2A57">
            <w:pPr>
              <w:spacing w:after="0" w:line="240" w:lineRule="auto"/>
              <w:rPr>
                <w:rFonts w:ascii="PT Astra Serif" w:hAnsi="PT Astra Serif"/>
                <w:sz w:val="24"/>
                <w:szCs w:val="24"/>
              </w:rPr>
            </w:pPr>
            <w:r w:rsidRPr="000D2AD8">
              <w:rPr>
                <w:rFonts w:ascii="PT Astra Serif" w:hAnsi="PT Astra Serif"/>
                <w:sz w:val="24"/>
                <w:szCs w:val="24"/>
              </w:rPr>
              <w:t>Тульская обл., Кимовский р-н, с. Молоденки</w:t>
            </w:r>
          </w:p>
        </w:tc>
      </w:tr>
      <w:tr w:rsidR="003852A9" w:rsidRPr="000D2AD8" w:rsidTr="007029FB">
        <w:tc>
          <w:tcPr>
            <w:tcW w:w="675" w:type="dxa"/>
            <w:vAlign w:val="center"/>
          </w:tcPr>
          <w:p w:rsidR="003852A9" w:rsidRPr="000D2AD8" w:rsidRDefault="003852A9" w:rsidP="00CD2A57">
            <w:pPr>
              <w:spacing w:after="0" w:line="240" w:lineRule="auto"/>
              <w:jc w:val="center"/>
              <w:rPr>
                <w:rFonts w:ascii="PT Astra Serif" w:hAnsi="PT Astra Serif"/>
                <w:sz w:val="24"/>
                <w:szCs w:val="24"/>
              </w:rPr>
            </w:pPr>
            <w:r w:rsidRPr="000D2AD8">
              <w:rPr>
                <w:rFonts w:ascii="PT Astra Serif" w:hAnsi="PT Astra Serif"/>
                <w:sz w:val="24"/>
                <w:szCs w:val="24"/>
              </w:rPr>
              <w:t>10</w:t>
            </w:r>
          </w:p>
        </w:tc>
        <w:tc>
          <w:tcPr>
            <w:tcW w:w="3261" w:type="dxa"/>
            <w:shd w:val="clear" w:color="auto" w:fill="auto"/>
          </w:tcPr>
          <w:p w:rsidR="003852A9" w:rsidRPr="000D2AD8" w:rsidRDefault="003852A9" w:rsidP="00CD2A57">
            <w:pPr>
              <w:spacing w:after="0" w:line="240" w:lineRule="auto"/>
              <w:rPr>
                <w:rFonts w:ascii="PT Astra Serif" w:hAnsi="PT Astra Serif"/>
                <w:sz w:val="24"/>
                <w:szCs w:val="24"/>
              </w:rPr>
            </w:pPr>
            <w:r w:rsidRPr="000D2AD8">
              <w:rPr>
                <w:rFonts w:ascii="PT Astra Serif" w:hAnsi="PT Astra Serif"/>
                <w:sz w:val="24"/>
                <w:szCs w:val="24"/>
              </w:rPr>
              <w:t>Куликовский фельдшерский здравпункт</w:t>
            </w:r>
          </w:p>
        </w:tc>
        <w:tc>
          <w:tcPr>
            <w:tcW w:w="5670" w:type="dxa"/>
            <w:shd w:val="clear" w:color="auto" w:fill="auto"/>
          </w:tcPr>
          <w:p w:rsidR="003852A9" w:rsidRPr="000D2AD8" w:rsidRDefault="003852A9" w:rsidP="00CD2A57">
            <w:pPr>
              <w:spacing w:after="0" w:line="240" w:lineRule="auto"/>
              <w:rPr>
                <w:rFonts w:ascii="PT Astra Serif" w:hAnsi="PT Astra Serif"/>
                <w:sz w:val="24"/>
                <w:szCs w:val="24"/>
              </w:rPr>
            </w:pPr>
            <w:r w:rsidRPr="000D2AD8">
              <w:rPr>
                <w:rFonts w:ascii="PT Astra Serif" w:hAnsi="PT Astra Serif"/>
                <w:sz w:val="24"/>
                <w:szCs w:val="24"/>
              </w:rPr>
              <w:t>Тульская обл., Кимовский р-н, с. Куликовка</w:t>
            </w:r>
          </w:p>
        </w:tc>
      </w:tr>
    </w:tbl>
    <w:p w:rsidR="003852A9" w:rsidRPr="000D2AD8" w:rsidRDefault="003852A9" w:rsidP="00CD2A57">
      <w:pPr>
        <w:spacing w:after="0" w:line="240" w:lineRule="auto"/>
        <w:ind w:firstLine="240"/>
        <w:jc w:val="both"/>
        <w:rPr>
          <w:rFonts w:ascii="PT Astra Serif" w:hAnsi="PT Astra Serif"/>
          <w:sz w:val="24"/>
          <w:szCs w:val="24"/>
        </w:rPr>
      </w:pPr>
    </w:p>
    <w:p w:rsidR="00A830F5" w:rsidRDefault="00A830F5" w:rsidP="00EC65CB">
      <w:pPr>
        <w:spacing w:line="240" w:lineRule="auto"/>
        <w:ind w:firstLine="708"/>
        <w:jc w:val="both"/>
        <w:rPr>
          <w:rFonts w:ascii="PT Astra Serif" w:hAnsi="PT Astra Serif" w:cs="Times New Roman"/>
          <w:b/>
          <w:sz w:val="24"/>
          <w:szCs w:val="24"/>
        </w:rPr>
      </w:pPr>
    </w:p>
    <w:p w:rsidR="007437BD" w:rsidRPr="00EC65CB" w:rsidRDefault="008933C6" w:rsidP="00EC65CB">
      <w:pPr>
        <w:spacing w:line="240" w:lineRule="auto"/>
        <w:ind w:firstLine="708"/>
        <w:jc w:val="both"/>
        <w:rPr>
          <w:rFonts w:ascii="PT Astra Serif" w:hAnsi="PT Astra Serif" w:cs="Times New Roman"/>
          <w:b/>
          <w:sz w:val="24"/>
          <w:szCs w:val="24"/>
        </w:rPr>
      </w:pPr>
      <w:r w:rsidRPr="000D2AD8">
        <w:rPr>
          <w:rFonts w:ascii="PT Astra Serif" w:hAnsi="PT Astra Serif" w:cs="Times New Roman"/>
          <w:b/>
          <w:sz w:val="24"/>
          <w:szCs w:val="24"/>
        </w:rPr>
        <w:lastRenderedPageBreak/>
        <w:t xml:space="preserve">2.ХАРАКТЕРИСТИКА СУЩЕСТВУЮЩЕГО СОСТОЯНИЯ СИСТЕМ КОММУНАЛЬНОЙ ИНФРАСТРУКТУРЫ МУНИЦИПАЛЬНОГО ОБРАЗОВАНИЯ ЕПИФАНСКОЕ  КИМОВСКОГО РАЙОНА </w:t>
      </w:r>
    </w:p>
    <w:p w:rsidR="007437BD" w:rsidRPr="000D2AD8" w:rsidRDefault="008933C6" w:rsidP="00CD2A57">
      <w:pPr>
        <w:spacing w:line="240" w:lineRule="auto"/>
        <w:ind w:firstLine="709"/>
        <w:jc w:val="both"/>
        <w:rPr>
          <w:rFonts w:ascii="PT Astra Serif" w:hAnsi="PT Astra Serif" w:cs="Times New Roman"/>
          <w:sz w:val="24"/>
          <w:szCs w:val="24"/>
        </w:rPr>
      </w:pPr>
      <w:r w:rsidRPr="000D2AD8">
        <w:rPr>
          <w:rFonts w:ascii="PT Astra Serif" w:hAnsi="PT Astra Serif" w:cs="Times New Roman"/>
          <w:sz w:val="24"/>
          <w:szCs w:val="24"/>
        </w:rPr>
        <w:t>В МО Епифанское имеются следующие системы коммунальной инфраструктуры:</w:t>
      </w:r>
    </w:p>
    <w:p w:rsidR="008933C6" w:rsidRPr="000D2AD8" w:rsidRDefault="008933C6" w:rsidP="00CD2A57">
      <w:pPr>
        <w:spacing w:line="240" w:lineRule="auto"/>
        <w:ind w:firstLine="709"/>
        <w:jc w:val="both"/>
        <w:rPr>
          <w:rFonts w:ascii="PT Astra Serif" w:hAnsi="PT Astra Serif" w:cs="Times New Roman"/>
          <w:b/>
          <w:sz w:val="24"/>
          <w:szCs w:val="24"/>
        </w:rPr>
      </w:pPr>
      <w:r w:rsidRPr="000D2AD8">
        <w:rPr>
          <w:rFonts w:ascii="PT Astra Serif" w:hAnsi="PT Astra Serif" w:cs="Times New Roman"/>
          <w:b/>
          <w:sz w:val="24"/>
          <w:szCs w:val="24"/>
        </w:rPr>
        <w:t>2.1. Теплоснабжение</w:t>
      </w:r>
    </w:p>
    <w:p w:rsidR="008933C6" w:rsidRPr="000D2AD8" w:rsidRDefault="008933C6" w:rsidP="00EC65CB">
      <w:pPr>
        <w:spacing w:after="0" w:line="240" w:lineRule="auto"/>
        <w:ind w:firstLine="709"/>
        <w:jc w:val="both"/>
        <w:rPr>
          <w:rFonts w:ascii="PT Astra Serif" w:hAnsi="PT Astra Serif" w:cs="Times New Roman"/>
          <w:sz w:val="24"/>
          <w:szCs w:val="24"/>
        </w:rPr>
      </w:pPr>
      <w:r w:rsidRPr="000D2AD8">
        <w:rPr>
          <w:rFonts w:ascii="PT Astra Serif" w:hAnsi="PT Astra Serif" w:cs="Times New Roman"/>
          <w:sz w:val="24"/>
          <w:szCs w:val="24"/>
        </w:rPr>
        <w:t>Жилые дома индивидуальной застройки оборудованы отопительными печами, работающими на твердом топливе (уголь, дрова) и индивидуальным газовым отоплением. Для горячего водоснабжения указанных потребителей используются проточные газовые и электрические водонагреватели.</w:t>
      </w:r>
    </w:p>
    <w:p w:rsidR="008933C6" w:rsidRPr="000D2AD8" w:rsidRDefault="008933C6" w:rsidP="00EC65CB">
      <w:pPr>
        <w:autoSpaceDE w:val="0"/>
        <w:autoSpaceDN w:val="0"/>
        <w:adjustRightInd w:val="0"/>
        <w:spacing w:after="0" w:line="240" w:lineRule="auto"/>
        <w:ind w:firstLine="708"/>
        <w:jc w:val="both"/>
        <w:rPr>
          <w:rFonts w:ascii="PT Astra Serif" w:hAnsi="PT Astra Serif" w:cs="Times New Roman CYR"/>
          <w:sz w:val="24"/>
          <w:szCs w:val="24"/>
        </w:rPr>
      </w:pPr>
      <w:r w:rsidRPr="000D2AD8">
        <w:rPr>
          <w:rFonts w:ascii="PT Astra Serif" w:hAnsi="PT Astra Serif" w:cs="Times New Roman CYR"/>
          <w:sz w:val="24"/>
          <w:szCs w:val="24"/>
        </w:rPr>
        <w:t>Газоснабжение муниципального образования Епифанское Кимовского района осуществляется на базе природного газа от существующей Кимовской ГРС.</w:t>
      </w:r>
    </w:p>
    <w:p w:rsidR="008933C6" w:rsidRPr="000D2AD8" w:rsidRDefault="008933C6" w:rsidP="00EC65CB">
      <w:pPr>
        <w:autoSpaceDE w:val="0"/>
        <w:autoSpaceDN w:val="0"/>
        <w:adjustRightInd w:val="0"/>
        <w:spacing w:before="100" w:after="0" w:line="240" w:lineRule="auto"/>
        <w:ind w:firstLine="708"/>
        <w:jc w:val="both"/>
        <w:rPr>
          <w:rFonts w:ascii="PT Astra Serif" w:hAnsi="PT Astra Serif" w:cs="Times New Roman CYR"/>
          <w:b/>
          <w:bCs/>
          <w:color w:val="000000"/>
          <w:sz w:val="24"/>
          <w:szCs w:val="24"/>
        </w:rPr>
      </w:pPr>
      <w:r w:rsidRPr="000D2AD8">
        <w:rPr>
          <w:rFonts w:ascii="PT Astra Serif" w:hAnsi="PT Astra Serif" w:cs="Times New Roman CYR"/>
          <w:sz w:val="24"/>
          <w:szCs w:val="24"/>
        </w:rPr>
        <w:t>Газ подается по газопроводу высокого давления Р&lt;=6кгс/см2. Для снижения давления газа до низкого установлены  5  газорегуляторных пункта.</w:t>
      </w:r>
    </w:p>
    <w:p w:rsidR="008933C6" w:rsidRPr="000D2AD8" w:rsidRDefault="00F42A80" w:rsidP="00EC65CB">
      <w:pPr>
        <w:spacing w:after="0" w:line="240" w:lineRule="auto"/>
        <w:ind w:firstLine="709"/>
        <w:jc w:val="both"/>
        <w:rPr>
          <w:rFonts w:ascii="PT Astra Serif" w:hAnsi="PT Astra Serif" w:cs="Times New Roman"/>
          <w:sz w:val="24"/>
          <w:szCs w:val="24"/>
        </w:rPr>
      </w:pPr>
      <w:r w:rsidRPr="000D2AD8">
        <w:rPr>
          <w:rFonts w:ascii="PT Astra Serif" w:hAnsi="PT Astra Serif" w:cs="Times New Roman"/>
          <w:sz w:val="24"/>
          <w:szCs w:val="24"/>
        </w:rPr>
        <w:t>В МО Епифанское</w:t>
      </w:r>
      <w:r w:rsidR="008933C6" w:rsidRPr="000D2AD8">
        <w:rPr>
          <w:rFonts w:ascii="PT Astra Serif" w:hAnsi="PT Astra Serif" w:cs="Times New Roman"/>
          <w:sz w:val="24"/>
          <w:szCs w:val="24"/>
        </w:rPr>
        <w:t xml:space="preserve"> имеется </w:t>
      </w:r>
      <w:r w:rsidR="005E1271" w:rsidRPr="000D2AD8">
        <w:rPr>
          <w:rFonts w:ascii="PT Astra Serif" w:hAnsi="PT Astra Serif" w:cs="Times New Roman"/>
          <w:sz w:val="24"/>
          <w:szCs w:val="24"/>
        </w:rPr>
        <w:t>8</w:t>
      </w:r>
      <w:r w:rsidR="008933C6" w:rsidRPr="000D2AD8">
        <w:rPr>
          <w:rFonts w:ascii="PT Astra Serif" w:hAnsi="PT Astra Serif" w:cs="Times New Roman"/>
          <w:sz w:val="24"/>
          <w:szCs w:val="24"/>
        </w:rPr>
        <w:t xml:space="preserve"> </w:t>
      </w:r>
      <w:r w:rsidR="008933C6" w:rsidRPr="000D2AD8">
        <w:rPr>
          <w:rFonts w:ascii="PT Astra Serif" w:hAnsi="PT Astra Serif" w:cs="Times New Roman CYR"/>
          <w:sz w:val="24"/>
          <w:szCs w:val="24"/>
        </w:rPr>
        <w:t xml:space="preserve">миникотельных для централизованного отопления многоквартирных жилых домов, а также школы, детских садов, магазинов. </w:t>
      </w:r>
      <w:r w:rsidR="008933C6" w:rsidRPr="000D2AD8">
        <w:rPr>
          <w:rFonts w:ascii="PT Astra Serif" w:hAnsi="PT Astra Serif" w:cs="Times New Roman"/>
          <w:sz w:val="24"/>
          <w:szCs w:val="24"/>
        </w:rPr>
        <w:t>Указанные котельные находятся в аренде ООО «ЭнергоГазИнвест-Тула».</w:t>
      </w:r>
    </w:p>
    <w:p w:rsidR="005E1271" w:rsidRPr="000D2AD8" w:rsidRDefault="005E1271" w:rsidP="00EC65CB">
      <w:pPr>
        <w:spacing w:after="0" w:line="240" w:lineRule="auto"/>
        <w:ind w:firstLine="709"/>
        <w:jc w:val="both"/>
        <w:rPr>
          <w:rFonts w:ascii="PT Astra Serif" w:hAnsi="PT Astra Serif" w:cs="Times New Roman"/>
          <w:sz w:val="24"/>
          <w:szCs w:val="24"/>
        </w:rPr>
      </w:pPr>
      <w:r w:rsidRPr="000D2AD8">
        <w:rPr>
          <w:rFonts w:ascii="PT Astra Serif" w:hAnsi="PT Astra Serif" w:cs="Times New Roman"/>
          <w:sz w:val="24"/>
          <w:szCs w:val="24"/>
        </w:rPr>
        <w:t>Основные характеристики котельных МО Епифанское  приведены в таблице 2.1.1</w:t>
      </w:r>
    </w:p>
    <w:p w:rsidR="005E1271" w:rsidRPr="000D2AD8" w:rsidRDefault="005E1271" w:rsidP="00CD2A57">
      <w:pPr>
        <w:spacing w:line="240" w:lineRule="auto"/>
        <w:ind w:firstLine="709"/>
        <w:jc w:val="right"/>
        <w:rPr>
          <w:rFonts w:ascii="PT Astra Serif" w:hAnsi="PT Astra Serif" w:cs="Times New Roman"/>
          <w:sz w:val="24"/>
          <w:szCs w:val="24"/>
        </w:rPr>
      </w:pPr>
      <w:r w:rsidRPr="000D2AD8">
        <w:rPr>
          <w:rFonts w:ascii="PT Astra Serif" w:hAnsi="PT Astra Serif" w:cs="Times New Roman"/>
          <w:sz w:val="24"/>
          <w:szCs w:val="24"/>
        </w:rPr>
        <w:t>Таблица 2.1.1</w:t>
      </w:r>
    </w:p>
    <w:tbl>
      <w:tblPr>
        <w:tblW w:w="104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276"/>
        <w:gridCol w:w="1134"/>
        <w:gridCol w:w="850"/>
        <w:gridCol w:w="993"/>
        <w:gridCol w:w="850"/>
        <w:gridCol w:w="1701"/>
        <w:gridCol w:w="1418"/>
        <w:gridCol w:w="828"/>
      </w:tblGrid>
      <w:tr w:rsidR="00D537E4" w:rsidRPr="000D2AD8" w:rsidTr="00D537E4">
        <w:trPr>
          <w:trHeight w:val="340"/>
        </w:trPr>
        <w:tc>
          <w:tcPr>
            <w:tcW w:w="1418" w:type="dxa"/>
            <w:vMerge w:val="restart"/>
            <w:shd w:val="clear" w:color="auto" w:fill="auto"/>
          </w:tcPr>
          <w:p w:rsidR="00D537E4" w:rsidRPr="000D2AD8" w:rsidRDefault="00D537E4" w:rsidP="00CD2A57">
            <w:pPr>
              <w:pStyle w:val="a8"/>
              <w:rPr>
                <w:rFonts w:ascii="PT Astra Serif" w:hAnsi="PT Astra Serif" w:cs="Times New Roman"/>
                <w:sz w:val="24"/>
                <w:szCs w:val="24"/>
              </w:rPr>
            </w:pPr>
          </w:p>
          <w:p w:rsidR="00D537E4" w:rsidRPr="000D2AD8" w:rsidRDefault="00D537E4" w:rsidP="00CD2A57">
            <w:pPr>
              <w:pStyle w:val="a8"/>
              <w:rPr>
                <w:rFonts w:ascii="PT Astra Serif" w:hAnsi="PT Astra Serif" w:cs="Times New Roman"/>
                <w:sz w:val="24"/>
                <w:szCs w:val="24"/>
              </w:rPr>
            </w:pPr>
            <w:r w:rsidRPr="000D2AD8">
              <w:rPr>
                <w:rFonts w:ascii="PT Astra Serif" w:hAnsi="PT Astra Serif" w:cs="Times New Roman"/>
                <w:sz w:val="24"/>
                <w:szCs w:val="24"/>
              </w:rPr>
              <w:t>Наименование</w:t>
            </w:r>
          </w:p>
          <w:p w:rsidR="00D537E4" w:rsidRPr="000D2AD8" w:rsidRDefault="00D537E4" w:rsidP="00CD2A57">
            <w:pPr>
              <w:pStyle w:val="a8"/>
              <w:rPr>
                <w:rFonts w:ascii="PT Astra Serif" w:hAnsi="PT Astra Serif" w:cs="Times New Roman"/>
                <w:sz w:val="24"/>
                <w:szCs w:val="24"/>
              </w:rPr>
            </w:pPr>
            <w:r w:rsidRPr="000D2AD8">
              <w:rPr>
                <w:rFonts w:ascii="PT Astra Serif" w:hAnsi="PT Astra Serif" w:cs="Times New Roman"/>
                <w:sz w:val="24"/>
                <w:szCs w:val="24"/>
              </w:rPr>
              <w:t>объекта</w:t>
            </w:r>
          </w:p>
        </w:tc>
        <w:tc>
          <w:tcPr>
            <w:tcW w:w="1276" w:type="dxa"/>
            <w:vMerge w:val="restart"/>
            <w:shd w:val="clear" w:color="auto" w:fill="auto"/>
          </w:tcPr>
          <w:p w:rsidR="00D537E4" w:rsidRPr="000D2AD8" w:rsidRDefault="00D537E4" w:rsidP="00CD2A57">
            <w:pPr>
              <w:pStyle w:val="a8"/>
              <w:rPr>
                <w:rFonts w:ascii="PT Astra Serif" w:hAnsi="PT Astra Serif" w:cs="Times New Roman"/>
                <w:sz w:val="24"/>
                <w:szCs w:val="24"/>
              </w:rPr>
            </w:pPr>
          </w:p>
          <w:p w:rsidR="00D537E4" w:rsidRPr="000D2AD8" w:rsidRDefault="00D537E4" w:rsidP="00CD2A57">
            <w:pPr>
              <w:pStyle w:val="a8"/>
              <w:rPr>
                <w:rFonts w:ascii="PT Astra Serif" w:hAnsi="PT Astra Serif" w:cs="Times New Roman"/>
                <w:sz w:val="24"/>
                <w:szCs w:val="24"/>
              </w:rPr>
            </w:pPr>
          </w:p>
          <w:p w:rsidR="00D537E4" w:rsidRPr="000D2AD8" w:rsidRDefault="00D537E4" w:rsidP="00CD2A57">
            <w:pPr>
              <w:pStyle w:val="a8"/>
              <w:rPr>
                <w:rFonts w:ascii="PT Astra Serif" w:hAnsi="PT Astra Serif" w:cs="Times New Roman"/>
                <w:sz w:val="24"/>
                <w:szCs w:val="24"/>
              </w:rPr>
            </w:pPr>
            <w:r w:rsidRPr="000D2AD8">
              <w:rPr>
                <w:rFonts w:ascii="PT Astra Serif" w:hAnsi="PT Astra Serif" w:cs="Times New Roman"/>
                <w:sz w:val="24"/>
                <w:szCs w:val="24"/>
              </w:rPr>
              <w:t>Адрес объекта</w:t>
            </w:r>
          </w:p>
        </w:tc>
        <w:tc>
          <w:tcPr>
            <w:tcW w:w="2977" w:type="dxa"/>
            <w:gridSpan w:val="3"/>
            <w:shd w:val="clear" w:color="auto" w:fill="auto"/>
          </w:tcPr>
          <w:p w:rsidR="00D537E4" w:rsidRPr="000D2AD8" w:rsidRDefault="00D537E4" w:rsidP="00CD2A57">
            <w:pPr>
              <w:pStyle w:val="a8"/>
              <w:jc w:val="center"/>
              <w:rPr>
                <w:rFonts w:ascii="PT Astra Serif" w:hAnsi="PT Astra Serif" w:cs="Times New Roman"/>
                <w:sz w:val="24"/>
                <w:szCs w:val="24"/>
              </w:rPr>
            </w:pPr>
            <w:r w:rsidRPr="000D2AD8">
              <w:rPr>
                <w:rFonts w:ascii="PT Astra Serif" w:hAnsi="PT Astra Serif" w:cs="Times New Roman"/>
                <w:sz w:val="24"/>
                <w:szCs w:val="24"/>
              </w:rPr>
              <w:t>Используемые котлы</w:t>
            </w:r>
          </w:p>
        </w:tc>
        <w:tc>
          <w:tcPr>
            <w:tcW w:w="850" w:type="dxa"/>
            <w:shd w:val="clear" w:color="auto" w:fill="auto"/>
          </w:tcPr>
          <w:p w:rsidR="00D537E4" w:rsidRPr="000D2AD8" w:rsidRDefault="00D537E4" w:rsidP="00CD2A57">
            <w:pPr>
              <w:pStyle w:val="a8"/>
              <w:jc w:val="center"/>
              <w:rPr>
                <w:rFonts w:ascii="PT Astra Serif" w:hAnsi="PT Astra Serif" w:cs="Times New Roman"/>
                <w:sz w:val="24"/>
                <w:szCs w:val="24"/>
                <w:lang w:val="en-US"/>
              </w:rPr>
            </w:pPr>
          </w:p>
          <w:p w:rsidR="00D537E4" w:rsidRPr="000D2AD8" w:rsidRDefault="00D537E4" w:rsidP="00CD2A57">
            <w:pPr>
              <w:pStyle w:val="a8"/>
              <w:jc w:val="center"/>
              <w:rPr>
                <w:rFonts w:ascii="PT Astra Serif" w:hAnsi="PT Astra Serif" w:cs="Times New Roman"/>
                <w:sz w:val="24"/>
                <w:szCs w:val="24"/>
                <w:lang w:val="en-US"/>
              </w:rPr>
            </w:pPr>
          </w:p>
          <w:p w:rsidR="00D537E4" w:rsidRPr="000D2AD8" w:rsidRDefault="00D537E4" w:rsidP="00CD2A57">
            <w:pPr>
              <w:pStyle w:val="a8"/>
              <w:jc w:val="center"/>
              <w:rPr>
                <w:rFonts w:ascii="PT Astra Serif" w:hAnsi="PT Astra Serif" w:cs="Times New Roman"/>
                <w:sz w:val="24"/>
                <w:szCs w:val="24"/>
              </w:rPr>
            </w:pPr>
            <w:r w:rsidRPr="000D2AD8">
              <w:rPr>
                <w:rFonts w:ascii="PT Astra Serif" w:hAnsi="PT Astra Serif" w:cs="Times New Roman"/>
                <w:sz w:val="24"/>
                <w:szCs w:val="24"/>
              </w:rPr>
              <w:t>Топливо</w:t>
            </w:r>
          </w:p>
        </w:tc>
        <w:tc>
          <w:tcPr>
            <w:tcW w:w="1701" w:type="dxa"/>
            <w:vMerge w:val="restart"/>
            <w:shd w:val="clear" w:color="auto" w:fill="auto"/>
          </w:tcPr>
          <w:p w:rsidR="00D537E4" w:rsidRPr="000D2AD8" w:rsidRDefault="00D537E4" w:rsidP="00CD2A57">
            <w:pPr>
              <w:pStyle w:val="a8"/>
              <w:jc w:val="center"/>
              <w:rPr>
                <w:rFonts w:ascii="PT Astra Serif" w:hAnsi="PT Astra Serif" w:cs="Times New Roman"/>
                <w:sz w:val="24"/>
                <w:szCs w:val="24"/>
              </w:rPr>
            </w:pPr>
            <w:r w:rsidRPr="000D2AD8">
              <w:rPr>
                <w:rFonts w:ascii="PT Astra Serif" w:hAnsi="PT Astra Serif" w:cs="Times New Roman"/>
                <w:sz w:val="24"/>
                <w:szCs w:val="24"/>
              </w:rPr>
              <w:t>Расход</w:t>
            </w:r>
          </w:p>
          <w:p w:rsidR="00D537E4" w:rsidRPr="000D2AD8" w:rsidRDefault="00D537E4" w:rsidP="00CD2A57">
            <w:pPr>
              <w:pStyle w:val="a8"/>
              <w:jc w:val="center"/>
              <w:rPr>
                <w:rFonts w:ascii="PT Astra Serif" w:hAnsi="PT Astra Serif" w:cs="Times New Roman"/>
                <w:sz w:val="24"/>
                <w:szCs w:val="24"/>
              </w:rPr>
            </w:pPr>
            <w:r w:rsidRPr="000D2AD8">
              <w:rPr>
                <w:rFonts w:ascii="PT Astra Serif" w:hAnsi="PT Astra Serif" w:cs="Times New Roman"/>
                <w:sz w:val="24"/>
                <w:szCs w:val="24"/>
              </w:rPr>
              <w:t>топлива/</w:t>
            </w:r>
          </w:p>
          <w:p w:rsidR="00D537E4" w:rsidRPr="000D2AD8" w:rsidRDefault="00D537E4" w:rsidP="00CD2A57">
            <w:pPr>
              <w:pStyle w:val="a8"/>
              <w:jc w:val="center"/>
              <w:rPr>
                <w:rFonts w:ascii="PT Astra Serif" w:hAnsi="PT Astra Serif" w:cs="Times New Roman"/>
                <w:sz w:val="24"/>
                <w:szCs w:val="24"/>
              </w:rPr>
            </w:pPr>
            <w:r w:rsidRPr="000D2AD8">
              <w:rPr>
                <w:rFonts w:ascii="PT Astra Serif" w:hAnsi="PT Astra Serif" w:cs="Times New Roman"/>
                <w:sz w:val="24"/>
                <w:szCs w:val="24"/>
              </w:rPr>
              <w:t>эл.энергии в год кг у.т./Гкал</w:t>
            </w:r>
          </w:p>
          <w:p w:rsidR="00D537E4" w:rsidRPr="000D2AD8" w:rsidRDefault="00D537E4" w:rsidP="00CD2A57">
            <w:pPr>
              <w:pStyle w:val="a8"/>
              <w:jc w:val="center"/>
              <w:rPr>
                <w:rFonts w:ascii="PT Astra Serif" w:hAnsi="PT Astra Serif" w:cs="Times New Roman"/>
                <w:sz w:val="24"/>
                <w:szCs w:val="24"/>
              </w:rPr>
            </w:pPr>
            <w:r w:rsidRPr="000D2AD8">
              <w:rPr>
                <w:rFonts w:ascii="PT Astra Serif" w:hAnsi="PT Astra Serif" w:cs="Times New Roman"/>
                <w:sz w:val="24"/>
                <w:szCs w:val="24"/>
              </w:rPr>
              <w:t>( котельной)</w:t>
            </w:r>
          </w:p>
        </w:tc>
        <w:tc>
          <w:tcPr>
            <w:tcW w:w="1418" w:type="dxa"/>
            <w:shd w:val="clear" w:color="auto" w:fill="auto"/>
          </w:tcPr>
          <w:p w:rsidR="00D537E4" w:rsidRPr="000D2AD8" w:rsidRDefault="00D537E4" w:rsidP="00CD2A57">
            <w:pPr>
              <w:pStyle w:val="a8"/>
              <w:jc w:val="center"/>
              <w:rPr>
                <w:rFonts w:ascii="PT Astra Serif" w:hAnsi="PT Astra Serif" w:cs="Times New Roman"/>
                <w:sz w:val="24"/>
                <w:szCs w:val="24"/>
              </w:rPr>
            </w:pPr>
            <w:r w:rsidRPr="000D2AD8">
              <w:rPr>
                <w:rFonts w:ascii="PT Astra Serif" w:hAnsi="PT Astra Serif" w:cs="Times New Roman"/>
                <w:sz w:val="24"/>
                <w:szCs w:val="24"/>
              </w:rPr>
              <w:t>Наличие,</w:t>
            </w:r>
          </w:p>
          <w:p w:rsidR="00D537E4" w:rsidRPr="000D2AD8" w:rsidRDefault="00D537E4" w:rsidP="00CD2A57">
            <w:pPr>
              <w:pStyle w:val="a8"/>
              <w:jc w:val="center"/>
              <w:rPr>
                <w:rFonts w:ascii="PT Astra Serif" w:hAnsi="PT Astra Serif" w:cs="Times New Roman"/>
                <w:sz w:val="24"/>
                <w:szCs w:val="24"/>
              </w:rPr>
            </w:pPr>
            <w:r w:rsidRPr="000D2AD8">
              <w:rPr>
                <w:rFonts w:ascii="PT Astra Serif" w:hAnsi="PT Astra Serif" w:cs="Times New Roman"/>
                <w:sz w:val="24"/>
                <w:szCs w:val="24"/>
              </w:rPr>
              <w:t>протяжен-ность</w:t>
            </w:r>
          </w:p>
          <w:p w:rsidR="00D537E4" w:rsidRPr="000D2AD8" w:rsidRDefault="00D537E4" w:rsidP="00CD2A57">
            <w:pPr>
              <w:pStyle w:val="a8"/>
              <w:jc w:val="center"/>
              <w:rPr>
                <w:rFonts w:ascii="PT Astra Serif" w:hAnsi="PT Astra Serif" w:cs="Times New Roman"/>
                <w:sz w:val="24"/>
                <w:szCs w:val="24"/>
              </w:rPr>
            </w:pPr>
            <w:r w:rsidRPr="000D2AD8">
              <w:rPr>
                <w:rFonts w:ascii="PT Astra Serif" w:hAnsi="PT Astra Serif" w:cs="Times New Roman"/>
                <w:sz w:val="24"/>
                <w:szCs w:val="24"/>
              </w:rPr>
              <w:t>тепловых сетей, км</w:t>
            </w:r>
          </w:p>
        </w:tc>
        <w:tc>
          <w:tcPr>
            <w:tcW w:w="828" w:type="dxa"/>
            <w:tcBorders>
              <w:bottom w:val="single" w:sz="4" w:space="0" w:color="auto"/>
            </w:tcBorders>
            <w:shd w:val="clear" w:color="auto" w:fill="auto"/>
          </w:tcPr>
          <w:p w:rsidR="00D537E4" w:rsidRPr="000D2AD8" w:rsidRDefault="00D537E4" w:rsidP="00CD2A57">
            <w:pPr>
              <w:spacing w:line="240" w:lineRule="auto"/>
              <w:rPr>
                <w:rFonts w:ascii="PT Astra Serif" w:hAnsi="PT Astra Serif"/>
                <w:sz w:val="24"/>
                <w:szCs w:val="24"/>
              </w:rPr>
            </w:pPr>
            <w:r w:rsidRPr="000D2AD8">
              <w:rPr>
                <w:rFonts w:ascii="PT Astra Serif" w:hAnsi="PT Astra Serif"/>
                <w:sz w:val="24"/>
                <w:szCs w:val="24"/>
              </w:rPr>
              <w:t>% износа сетей</w:t>
            </w:r>
          </w:p>
        </w:tc>
      </w:tr>
      <w:tr w:rsidR="00D537E4" w:rsidRPr="000D2AD8" w:rsidTr="00D537E4">
        <w:trPr>
          <w:trHeight w:val="1166"/>
        </w:trPr>
        <w:tc>
          <w:tcPr>
            <w:tcW w:w="1418" w:type="dxa"/>
            <w:vMerge/>
            <w:shd w:val="clear" w:color="auto" w:fill="auto"/>
          </w:tcPr>
          <w:p w:rsidR="00D537E4" w:rsidRPr="000D2AD8" w:rsidRDefault="00D537E4" w:rsidP="00CD2A57">
            <w:pPr>
              <w:pStyle w:val="a8"/>
              <w:rPr>
                <w:rFonts w:ascii="PT Astra Serif" w:hAnsi="PT Astra Serif" w:cs="Times New Roman"/>
                <w:sz w:val="24"/>
                <w:szCs w:val="24"/>
              </w:rPr>
            </w:pPr>
          </w:p>
        </w:tc>
        <w:tc>
          <w:tcPr>
            <w:tcW w:w="1276" w:type="dxa"/>
            <w:vMerge/>
            <w:shd w:val="clear" w:color="auto" w:fill="auto"/>
          </w:tcPr>
          <w:p w:rsidR="00D537E4" w:rsidRPr="000D2AD8" w:rsidRDefault="00D537E4" w:rsidP="00CD2A57">
            <w:pPr>
              <w:pStyle w:val="a8"/>
              <w:rPr>
                <w:rFonts w:ascii="PT Astra Serif" w:hAnsi="PT Astra Serif" w:cs="Times New Roman"/>
                <w:sz w:val="24"/>
                <w:szCs w:val="24"/>
              </w:rPr>
            </w:pPr>
          </w:p>
        </w:tc>
        <w:tc>
          <w:tcPr>
            <w:tcW w:w="1134" w:type="dxa"/>
            <w:shd w:val="clear" w:color="auto" w:fill="auto"/>
          </w:tcPr>
          <w:p w:rsidR="00D537E4" w:rsidRPr="000D2AD8" w:rsidRDefault="00D537E4" w:rsidP="00CD2A57">
            <w:pPr>
              <w:pStyle w:val="a8"/>
              <w:jc w:val="center"/>
              <w:rPr>
                <w:rFonts w:ascii="PT Astra Serif" w:hAnsi="PT Astra Serif" w:cs="Times New Roman"/>
                <w:sz w:val="24"/>
                <w:szCs w:val="24"/>
              </w:rPr>
            </w:pPr>
          </w:p>
          <w:p w:rsidR="00D537E4" w:rsidRPr="000D2AD8" w:rsidRDefault="00D537E4" w:rsidP="00CD2A57">
            <w:pPr>
              <w:pStyle w:val="a8"/>
              <w:jc w:val="center"/>
              <w:rPr>
                <w:rFonts w:ascii="PT Astra Serif" w:hAnsi="PT Astra Serif" w:cs="Times New Roman"/>
                <w:sz w:val="24"/>
                <w:szCs w:val="24"/>
              </w:rPr>
            </w:pPr>
            <w:r w:rsidRPr="000D2AD8">
              <w:rPr>
                <w:rFonts w:ascii="PT Astra Serif" w:hAnsi="PT Astra Serif" w:cs="Times New Roman"/>
                <w:sz w:val="24"/>
                <w:szCs w:val="24"/>
              </w:rPr>
              <w:t>Тип</w:t>
            </w:r>
          </w:p>
        </w:tc>
        <w:tc>
          <w:tcPr>
            <w:tcW w:w="850" w:type="dxa"/>
            <w:shd w:val="clear" w:color="auto" w:fill="auto"/>
          </w:tcPr>
          <w:p w:rsidR="00D537E4" w:rsidRPr="000D2AD8" w:rsidRDefault="00D537E4" w:rsidP="00CD2A57">
            <w:pPr>
              <w:pStyle w:val="a8"/>
              <w:jc w:val="center"/>
              <w:rPr>
                <w:rFonts w:ascii="PT Astra Serif" w:hAnsi="PT Astra Serif" w:cs="Times New Roman"/>
                <w:sz w:val="24"/>
                <w:szCs w:val="24"/>
              </w:rPr>
            </w:pPr>
            <w:r w:rsidRPr="000D2AD8">
              <w:rPr>
                <w:rFonts w:ascii="PT Astra Serif" w:hAnsi="PT Astra Serif" w:cs="Times New Roman"/>
                <w:sz w:val="24"/>
                <w:szCs w:val="24"/>
              </w:rPr>
              <w:t>Кол-во,</w:t>
            </w:r>
          </w:p>
          <w:p w:rsidR="00D537E4" w:rsidRPr="000D2AD8" w:rsidRDefault="00D537E4" w:rsidP="00CD2A57">
            <w:pPr>
              <w:pStyle w:val="a8"/>
              <w:jc w:val="center"/>
              <w:rPr>
                <w:rFonts w:ascii="PT Astra Serif" w:hAnsi="PT Astra Serif" w:cs="Times New Roman"/>
                <w:sz w:val="24"/>
                <w:szCs w:val="24"/>
              </w:rPr>
            </w:pPr>
            <w:r w:rsidRPr="000D2AD8">
              <w:rPr>
                <w:rFonts w:ascii="PT Astra Serif" w:hAnsi="PT Astra Serif" w:cs="Times New Roman"/>
                <w:sz w:val="24"/>
                <w:szCs w:val="24"/>
              </w:rPr>
              <w:t>ед.</w:t>
            </w:r>
          </w:p>
        </w:tc>
        <w:tc>
          <w:tcPr>
            <w:tcW w:w="993" w:type="dxa"/>
            <w:shd w:val="clear" w:color="auto" w:fill="auto"/>
          </w:tcPr>
          <w:p w:rsidR="00D537E4" w:rsidRPr="000D2AD8" w:rsidRDefault="00D537E4" w:rsidP="00CD2A57">
            <w:pPr>
              <w:pStyle w:val="a8"/>
              <w:jc w:val="center"/>
              <w:rPr>
                <w:rFonts w:ascii="PT Astra Serif" w:hAnsi="PT Astra Serif" w:cs="Times New Roman"/>
                <w:sz w:val="24"/>
                <w:szCs w:val="24"/>
              </w:rPr>
            </w:pPr>
            <w:r w:rsidRPr="000D2AD8">
              <w:rPr>
                <w:rFonts w:ascii="PT Astra Serif" w:hAnsi="PT Astra Serif" w:cs="Times New Roman"/>
                <w:sz w:val="24"/>
                <w:szCs w:val="24"/>
              </w:rPr>
              <w:t>Год</w:t>
            </w:r>
          </w:p>
          <w:p w:rsidR="00D537E4" w:rsidRPr="000D2AD8" w:rsidRDefault="00D537E4" w:rsidP="00CD2A57">
            <w:pPr>
              <w:pStyle w:val="a8"/>
              <w:jc w:val="center"/>
              <w:rPr>
                <w:rFonts w:ascii="PT Astra Serif" w:hAnsi="PT Astra Serif" w:cs="Times New Roman"/>
                <w:sz w:val="24"/>
                <w:szCs w:val="24"/>
              </w:rPr>
            </w:pPr>
            <w:r w:rsidRPr="000D2AD8">
              <w:rPr>
                <w:rFonts w:ascii="PT Astra Serif" w:hAnsi="PT Astra Serif" w:cs="Times New Roman"/>
                <w:sz w:val="24"/>
                <w:szCs w:val="24"/>
              </w:rPr>
              <w:t>ввода</w:t>
            </w:r>
          </w:p>
          <w:p w:rsidR="00D537E4" w:rsidRPr="000D2AD8" w:rsidRDefault="00D537E4" w:rsidP="00CD2A57">
            <w:pPr>
              <w:pStyle w:val="a8"/>
              <w:jc w:val="center"/>
              <w:rPr>
                <w:rFonts w:ascii="PT Astra Serif" w:hAnsi="PT Astra Serif" w:cs="Times New Roman"/>
                <w:sz w:val="24"/>
                <w:szCs w:val="24"/>
              </w:rPr>
            </w:pPr>
            <w:r w:rsidRPr="000D2AD8">
              <w:rPr>
                <w:rFonts w:ascii="PT Astra Serif" w:hAnsi="PT Astra Serif" w:cs="Times New Roman"/>
                <w:sz w:val="24"/>
                <w:szCs w:val="24"/>
              </w:rPr>
              <w:t>в</w:t>
            </w:r>
          </w:p>
          <w:p w:rsidR="00D537E4" w:rsidRPr="000D2AD8" w:rsidRDefault="00D537E4" w:rsidP="00CD2A57">
            <w:pPr>
              <w:pStyle w:val="a8"/>
              <w:jc w:val="center"/>
              <w:rPr>
                <w:rFonts w:ascii="PT Astra Serif" w:hAnsi="PT Astra Serif" w:cs="Times New Roman"/>
                <w:sz w:val="24"/>
                <w:szCs w:val="24"/>
              </w:rPr>
            </w:pPr>
            <w:r w:rsidRPr="000D2AD8">
              <w:rPr>
                <w:rFonts w:ascii="PT Astra Serif" w:hAnsi="PT Astra Serif" w:cs="Times New Roman"/>
                <w:sz w:val="24"/>
                <w:szCs w:val="24"/>
              </w:rPr>
              <w:t>экспл-ю</w:t>
            </w:r>
          </w:p>
        </w:tc>
        <w:tc>
          <w:tcPr>
            <w:tcW w:w="850" w:type="dxa"/>
            <w:shd w:val="clear" w:color="auto" w:fill="auto"/>
          </w:tcPr>
          <w:p w:rsidR="00D537E4" w:rsidRPr="000D2AD8" w:rsidRDefault="00D537E4" w:rsidP="00CD2A57">
            <w:pPr>
              <w:pStyle w:val="a8"/>
              <w:jc w:val="center"/>
              <w:rPr>
                <w:rFonts w:ascii="PT Astra Serif" w:hAnsi="PT Astra Serif" w:cs="Times New Roman"/>
                <w:sz w:val="24"/>
                <w:szCs w:val="24"/>
              </w:rPr>
            </w:pPr>
          </w:p>
        </w:tc>
        <w:tc>
          <w:tcPr>
            <w:tcW w:w="1701" w:type="dxa"/>
            <w:vMerge/>
            <w:shd w:val="clear" w:color="auto" w:fill="auto"/>
          </w:tcPr>
          <w:p w:rsidR="00D537E4" w:rsidRPr="000D2AD8" w:rsidRDefault="00D537E4" w:rsidP="00CD2A57">
            <w:pPr>
              <w:pStyle w:val="a8"/>
              <w:jc w:val="center"/>
              <w:rPr>
                <w:rFonts w:ascii="PT Astra Serif" w:hAnsi="PT Astra Serif" w:cs="Times New Roman"/>
                <w:sz w:val="24"/>
                <w:szCs w:val="24"/>
              </w:rPr>
            </w:pPr>
          </w:p>
        </w:tc>
        <w:tc>
          <w:tcPr>
            <w:tcW w:w="1418" w:type="dxa"/>
            <w:shd w:val="clear" w:color="auto" w:fill="auto"/>
          </w:tcPr>
          <w:p w:rsidR="00D537E4" w:rsidRPr="000D2AD8" w:rsidRDefault="00D537E4" w:rsidP="00CD2A57">
            <w:pPr>
              <w:pStyle w:val="a8"/>
              <w:jc w:val="center"/>
              <w:rPr>
                <w:rFonts w:ascii="PT Astra Serif" w:hAnsi="PT Astra Serif" w:cs="Times New Roman"/>
                <w:sz w:val="24"/>
                <w:szCs w:val="24"/>
              </w:rPr>
            </w:pPr>
          </w:p>
        </w:tc>
        <w:tc>
          <w:tcPr>
            <w:tcW w:w="828" w:type="dxa"/>
            <w:tcBorders>
              <w:bottom w:val="single" w:sz="4" w:space="0" w:color="auto"/>
            </w:tcBorders>
            <w:shd w:val="clear" w:color="auto" w:fill="auto"/>
          </w:tcPr>
          <w:p w:rsidR="00D537E4" w:rsidRPr="000D2AD8" w:rsidRDefault="00D537E4" w:rsidP="00CD2A57">
            <w:pPr>
              <w:spacing w:line="240" w:lineRule="auto"/>
              <w:rPr>
                <w:rFonts w:ascii="PT Astra Serif" w:hAnsi="PT Astra Serif"/>
                <w:sz w:val="24"/>
                <w:szCs w:val="24"/>
              </w:rPr>
            </w:pPr>
          </w:p>
        </w:tc>
      </w:tr>
      <w:tr w:rsidR="00D537E4" w:rsidRPr="000D2AD8" w:rsidTr="00D537E4">
        <w:tc>
          <w:tcPr>
            <w:tcW w:w="1418" w:type="dxa"/>
            <w:shd w:val="clear" w:color="auto" w:fill="auto"/>
            <w:vAlign w:val="center"/>
          </w:tcPr>
          <w:p w:rsidR="00D537E4" w:rsidRPr="000D2AD8" w:rsidRDefault="00D537E4" w:rsidP="00CD2A57">
            <w:pPr>
              <w:pStyle w:val="a8"/>
              <w:rPr>
                <w:rFonts w:ascii="PT Astra Serif" w:hAnsi="PT Astra Serif" w:cs="Times New Roman"/>
                <w:sz w:val="24"/>
                <w:szCs w:val="24"/>
              </w:rPr>
            </w:pPr>
            <w:r w:rsidRPr="000D2AD8">
              <w:rPr>
                <w:rFonts w:ascii="PT Astra Serif" w:hAnsi="PT Astra Serif" w:cs="Times New Roman"/>
                <w:sz w:val="24"/>
                <w:szCs w:val="24"/>
              </w:rPr>
              <w:t>Котельная №1</w:t>
            </w:r>
          </w:p>
          <w:p w:rsidR="00D537E4" w:rsidRPr="000D2AD8" w:rsidRDefault="00D537E4" w:rsidP="00CD2A57">
            <w:pPr>
              <w:pStyle w:val="a8"/>
              <w:rPr>
                <w:rFonts w:ascii="PT Astra Serif" w:hAnsi="PT Astra Serif" w:cs="Times New Roman"/>
                <w:sz w:val="24"/>
                <w:szCs w:val="24"/>
              </w:rPr>
            </w:pPr>
            <w:r w:rsidRPr="000D2AD8">
              <w:rPr>
                <w:rFonts w:ascii="PT Astra Serif" w:hAnsi="PT Astra Serif" w:cs="Times New Roman"/>
                <w:sz w:val="24"/>
                <w:szCs w:val="24"/>
              </w:rPr>
              <w:t>детский сад</w:t>
            </w:r>
          </w:p>
        </w:tc>
        <w:tc>
          <w:tcPr>
            <w:tcW w:w="1276" w:type="dxa"/>
            <w:shd w:val="clear" w:color="auto" w:fill="auto"/>
            <w:vAlign w:val="center"/>
          </w:tcPr>
          <w:p w:rsidR="00D537E4" w:rsidRPr="000D2AD8" w:rsidRDefault="00D537E4" w:rsidP="00CD2A57">
            <w:pPr>
              <w:pStyle w:val="a8"/>
              <w:rPr>
                <w:rFonts w:ascii="PT Astra Serif" w:hAnsi="PT Astra Serif" w:cs="Times New Roman"/>
                <w:sz w:val="24"/>
                <w:szCs w:val="24"/>
              </w:rPr>
            </w:pPr>
            <w:r w:rsidRPr="000D2AD8">
              <w:rPr>
                <w:rFonts w:ascii="PT Astra Serif" w:hAnsi="PT Astra Serif" w:cs="Times New Roman"/>
                <w:sz w:val="24"/>
                <w:szCs w:val="24"/>
              </w:rPr>
              <w:t>п.Епифань</w:t>
            </w:r>
          </w:p>
        </w:tc>
        <w:tc>
          <w:tcPr>
            <w:tcW w:w="1134" w:type="dxa"/>
            <w:shd w:val="clear" w:color="auto" w:fill="auto"/>
          </w:tcPr>
          <w:p w:rsidR="00D537E4" w:rsidRPr="000D2AD8" w:rsidRDefault="00D537E4" w:rsidP="00CD2A57">
            <w:pPr>
              <w:pStyle w:val="a8"/>
              <w:jc w:val="center"/>
              <w:rPr>
                <w:rFonts w:ascii="PT Astra Serif" w:hAnsi="PT Astra Serif" w:cs="Times New Roman"/>
                <w:sz w:val="24"/>
                <w:szCs w:val="24"/>
              </w:rPr>
            </w:pPr>
            <w:r w:rsidRPr="000D2AD8">
              <w:rPr>
                <w:rFonts w:ascii="PT Astra Serif" w:hAnsi="PT Astra Serif" w:cs="Times New Roman"/>
                <w:sz w:val="24"/>
                <w:szCs w:val="24"/>
              </w:rPr>
              <w:t>ХОПЕР-100</w:t>
            </w:r>
          </w:p>
        </w:tc>
        <w:tc>
          <w:tcPr>
            <w:tcW w:w="850" w:type="dxa"/>
            <w:shd w:val="clear" w:color="auto" w:fill="auto"/>
          </w:tcPr>
          <w:p w:rsidR="00D537E4" w:rsidRPr="000D2AD8" w:rsidRDefault="00D537E4" w:rsidP="00CD2A57">
            <w:pPr>
              <w:pStyle w:val="a8"/>
              <w:jc w:val="center"/>
              <w:rPr>
                <w:rFonts w:ascii="PT Astra Serif" w:hAnsi="PT Astra Serif" w:cs="Times New Roman"/>
                <w:sz w:val="24"/>
                <w:szCs w:val="24"/>
              </w:rPr>
            </w:pPr>
          </w:p>
          <w:p w:rsidR="00D537E4" w:rsidRPr="000D2AD8" w:rsidRDefault="00D537E4" w:rsidP="00CD2A57">
            <w:pPr>
              <w:pStyle w:val="a8"/>
              <w:jc w:val="center"/>
              <w:rPr>
                <w:rFonts w:ascii="PT Astra Serif" w:hAnsi="PT Astra Serif" w:cs="Times New Roman"/>
                <w:sz w:val="24"/>
                <w:szCs w:val="24"/>
              </w:rPr>
            </w:pPr>
            <w:r w:rsidRPr="000D2AD8">
              <w:rPr>
                <w:rFonts w:ascii="PT Astra Serif" w:hAnsi="PT Astra Serif" w:cs="Times New Roman"/>
                <w:sz w:val="24"/>
                <w:szCs w:val="24"/>
              </w:rPr>
              <w:t>2</w:t>
            </w:r>
          </w:p>
        </w:tc>
        <w:tc>
          <w:tcPr>
            <w:tcW w:w="993" w:type="dxa"/>
            <w:shd w:val="clear" w:color="auto" w:fill="auto"/>
          </w:tcPr>
          <w:p w:rsidR="00D537E4" w:rsidRPr="000D2AD8" w:rsidRDefault="00D537E4" w:rsidP="00CD2A57">
            <w:pPr>
              <w:pStyle w:val="a8"/>
              <w:jc w:val="center"/>
              <w:rPr>
                <w:rFonts w:ascii="PT Astra Serif" w:hAnsi="PT Astra Serif" w:cs="Times New Roman"/>
                <w:sz w:val="24"/>
                <w:szCs w:val="24"/>
              </w:rPr>
            </w:pPr>
          </w:p>
          <w:p w:rsidR="00D537E4" w:rsidRPr="000D2AD8" w:rsidRDefault="00D537E4" w:rsidP="00CD2A57">
            <w:pPr>
              <w:pStyle w:val="a8"/>
              <w:jc w:val="center"/>
              <w:rPr>
                <w:rFonts w:ascii="PT Astra Serif" w:hAnsi="PT Astra Serif" w:cs="Times New Roman"/>
                <w:sz w:val="24"/>
                <w:szCs w:val="24"/>
              </w:rPr>
            </w:pPr>
            <w:r w:rsidRPr="000D2AD8">
              <w:rPr>
                <w:rFonts w:ascii="PT Astra Serif" w:hAnsi="PT Astra Serif" w:cs="Times New Roman"/>
                <w:sz w:val="24"/>
                <w:szCs w:val="24"/>
              </w:rPr>
              <w:t>2001</w:t>
            </w:r>
          </w:p>
        </w:tc>
        <w:tc>
          <w:tcPr>
            <w:tcW w:w="850" w:type="dxa"/>
            <w:shd w:val="clear" w:color="auto" w:fill="auto"/>
            <w:vAlign w:val="center"/>
          </w:tcPr>
          <w:p w:rsidR="00D537E4" w:rsidRPr="000D2AD8" w:rsidRDefault="00D537E4" w:rsidP="00CD2A57">
            <w:pPr>
              <w:pStyle w:val="a8"/>
              <w:jc w:val="center"/>
              <w:rPr>
                <w:rFonts w:ascii="PT Astra Serif" w:hAnsi="PT Astra Serif" w:cs="Times New Roman"/>
                <w:sz w:val="24"/>
                <w:szCs w:val="24"/>
              </w:rPr>
            </w:pPr>
            <w:r w:rsidRPr="000D2AD8">
              <w:rPr>
                <w:rFonts w:ascii="PT Astra Serif" w:hAnsi="PT Astra Serif" w:cs="Times New Roman"/>
                <w:sz w:val="24"/>
                <w:szCs w:val="24"/>
              </w:rPr>
              <w:t>газ</w:t>
            </w:r>
          </w:p>
        </w:tc>
        <w:tc>
          <w:tcPr>
            <w:tcW w:w="1701" w:type="dxa"/>
            <w:shd w:val="clear" w:color="auto" w:fill="auto"/>
            <w:vAlign w:val="center"/>
          </w:tcPr>
          <w:p w:rsidR="00D537E4" w:rsidRPr="000D2AD8" w:rsidRDefault="00D537E4" w:rsidP="00CD2A57">
            <w:pPr>
              <w:pStyle w:val="a8"/>
              <w:jc w:val="center"/>
              <w:rPr>
                <w:rFonts w:ascii="PT Astra Serif" w:hAnsi="PT Astra Serif" w:cs="Times New Roman"/>
                <w:sz w:val="24"/>
                <w:szCs w:val="24"/>
              </w:rPr>
            </w:pPr>
            <w:r w:rsidRPr="000D2AD8">
              <w:rPr>
                <w:rFonts w:ascii="PT Astra Serif" w:hAnsi="PT Astra Serif" w:cs="Times New Roman"/>
                <w:sz w:val="24"/>
                <w:szCs w:val="24"/>
              </w:rPr>
              <w:t>162,53</w:t>
            </w:r>
          </w:p>
        </w:tc>
        <w:tc>
          <w:tcPr>
            <w:tcW w:w="1418" w:type="dxa"/>
            <w:shd w:val="clear" w:color="auto" w:fill="auto"/>
            <w:vAlign w:val="center"/>
          </w:tcPr>
          <w:p w:rsidR="00D537E4" w:rsidRPr="000D2AD8" w:rsidRDefault="00D537E4" w:rsidP="00CD2A57">
            <w:pPr>
              <w:pStyle w:val="a8"/>
              <w:jc w:val="center"/>
              <w:rPr>
                <w:rFonts w:ascii="PT Astra Serif" w:hAnsi="PT Astra Serif" w:cs="Times New Roman"/>
                <w:sz w:val="24"/>
                <w:szCs w:val="24"/>
              </w:rPr>
            </w:pPr>
            <w:r w:rsidRPr="000D2AD8">
              <w:rPr>
                <w:rFonts w:ascii="PT Astra Serif" w:hAnsi="PT Astra Serif" w:cs="Times New Roman"/>
                <w:color w:val="000000"/>
                <w:sz w:val="24"/>
                <w:szCs w:val="24"/>
              </w:rPr>
              <w:t>0,125</w:t>
            </w:r>
          </w:p>
        </w:tc>
        <w:tc>
          <w:tcPr>
            <w:tcW w:w="828" w:type="dxa"/>
            <w:tcBorders>
              <w:bottom w:val="single" w:sz="4" w:space="0" w:color="auto"/>
            </w:tcBorders>
            <w:shd w:val="clear" w:color="auto" w:fill="auto"/>
            <w:vAlign w:val="center"/>
          </w:tcPr>
          <w:p w:rsidR="00D537E4" w:rsidRPr="000D2AD8" w:rsidRDefault="00D537E4" w:rsidP="00CD2A57">
            <w:pPr>
              <w:spacing w:line="240" w:lineRule="auto"/>
              <w:jc w:val="center"/>
              <w:rPr>
                <w:rFonts w:ascii="PT Astra Serif" w:hAnsi="PT Astra Serif"/>
                <w:sz w:val="24"/>
                <w:szCs w:val="24"/>
              </w:rPr>
            </w:pPr>
            <w:r w:rsidRPr="000D2AD8">
              <w:rPr>
                <w:rFonts w:ascii="PT Astra Serif" w:hAnsi="PT Astra Serif"/>
                <w:sz w:val="24"/>
                <w:szCs w:val="24"/>
              </w:rPr>
              <w:t>26</w:t>
            </w:r>
          </w:p>
        </w:tc>
      </w:tr>
      <w:tr w:rsidR="00D537E4" w:rsidRPr="000D2AD8" w:rsidTr="00D537E4">
        <w:tc>
          <w:tcPr>
            <w:tcW w:w="1418" w:type="dxa"/>
            <w:shd w:val="clear" w:color="auto" w:fill="auto"/>
            <w:vAlign w:val="center"/>
          </w:tcPr>
          <w:p w:rsidR="00D537E4" w:rsidRPr="000D2AD8" w:rsidRDefault="00D537E4" w:rsidP="00CD2A57">
            <w:pPr>
              <w:pStyle w:val="a8"/>
              <w:rPr>
                <w:rFonts w:ascii="PT Astra Serif" w:hAnsi="PT Astra Serif" w:cs="Times New Roman"/>
                <w:sz w:val="24"/>
                <w:szCs w:val="24"/>
              </w:rPr>
            </w:pPr>
            <w:r w:rsidRPr="000D2AD8">
              <w:rPr>
                <w:rFonts w:ascii="PT Astra Serif" w:hAnsi="PT Astra Serif" w:cs="Times New Roman"/>
                <w:sz w:val="24"/>
                <w:szCs w:val="24"/>
              </w:rPr>
              <w:t>Котельная №2</w:t>
            </w:r>
          </w:p>
        </w:tc>
        <w:tc>
          <w:tcPr>
            <w:tcW w:w="1276" w:type="dxa"/>
            <w:shd w:val="clear" w:color="auto" w:fill="auto"/>
            <w:vAlign w:val="center"/>
          </w:tcPr>
          <w:p w:rsidR="00D537E4" w:rsidRPr="000D2AD8" w:rsidRDefault="00D537E4" w:rsidP="00CD2A57">
            <w:pPr>
              <w:pStyle w:val="a8"/>
              <w:rPr>
                <w:rFonts w:ascii="PT Astra Serif" w:hAnsi="PT Astra Serif" w:cs="Times New Roman"/>
                <w:sz w:val="24"/>
                <w:szCs w:val="24"/>
              </w:rPr>
            </w:pPr>
            <w:r w:rsidRPr="000D2AD8">
              <w:rPr>
                <w:rFonts w:ascii="PT Astra Serif" w:hAnsi="PT Astra Serif" w:cs="Times New Roman"/>
                <w:sz w:val="24"/>
                <w:szCs w:val="24"/>
              </w:rPr>
              <w:t>п.Епифань</w:t>
            </w:r>
          </w:p>
        </w:tc>
        <w:tc>
          <w:tcPr>
            <w:tcW w:w="1134" w:type="dxa"/>
            <w:shd w:val="clear" w:color="auto" w:fill="auto"/>
          </w:tcPr>
          <w:p w:rsidR="00D537E4" w:rsidRPr="000D2AD8" w:rsidRDefault="00D537E4" w:rsidP="00CD2A57">
            <w:pPr>
              <w:pStyle w:val="a8"/>
              <w:jc w:val="center"/>
              <w:rPr>
                <w:rFonts w:ascii="PT Astra Serif" w:hAnsi="PT Astra Serif" w:cs="Times New Roman"/>
                <w:sz w:val="24"/>
                <w:szCs w:val="24"/>
              </w:rPr>
            </w:pPr>
            <w:r w:rsidRPr="000D2AD8">
              <w:rPr>
                <w:rFonts w:ascii="PT Astra Serif" w:hAnsi="PT Astra Serif" w:cs="Times New Roman"/>
                <w:sz w:val="24"/>
                <w:szCs w:val="24"/>
              </w:rPr>
              <w:t>ХОПЕР-100</w:t>
            </w:r>
          </w:p>
        </w:tc>
        <w:tc>
          <w:tcPr>
            <w:tcW w:w="850" w:type="dxa"/>
            <w:shd w:val="clear" w:color="auto" w:fill="auto"/>
          </w:tcPr>
          <w:p w:rsidR="00D537E4" w:rsidRPr="000D2AD8" w:rsidRDefault="00D537E4" w:rsidP="00CD2A57">
            <w:pPr>
              <w:pStyle w:val="a8"/>
              <w:jc w:val="center"/>
              <w:rPr>
                <w:rFonts w:ascii="PT Astra Serif" w:hAnsi="PT Astra Serif" w:cs="Times New Roman"/>
                <w:sz w:val="24"/>
                <w:szCs w:val="24"/>
              </w:rPr>
            </w:pPr>
            <w:r w:rsidRPr="000D2AD8">
              <w:rPr>
                <w:rFonts w:ascii="PT Astra Serif" w:hAnsi="PT Astra Serif" w:cs="Times New Roman"/>
                <w:sz w:val="24"/>
                <w:szCs w:val="24"/>
              </w:rPr>
              <w:t>2</w:t>
            </w:r>
          </w:p>
        </w:tc>
        <w:tc>
          <w:tcPr>
            <w:tcW w:w="993" w:type="dxa"/>
            <w:shd w:val="clear" w:color="auto" w:fill="auto"/>
          </w:tcPr>
          <w:p w:rsidR="00D537E4" w:rsidRPr="000D2AD8" w:rsidRDefault="00D537E4" w:rsidP="00CD2A57">
            <w:pPr>
              <w:pStyle w:val="a8"/>
              <w:jc w:val="center"/>
              <w:rPr>
                <w:rFonts w:ascii="PT Astra Serif" w:hAnsi="PT Astra Serif" w:cs="Times New Roman"/>
                <w:sz w:val="24"/>
                <w:szCs w:val="24"/>
              </w:rPr>
            </w:pPr>
            <w:r w:rsidRPr="000D2AD8">
              <w:rPr>
                <w:rFonts w:ascii="PT Astra Serif" w:hAnsi="PT Astra Serif" w:cs="Times New Roman"/>
                <w:sz w:val="24"/>
                <w:szCs w:val="24"/>
              </w:rPr>
              <w:t>2002</w:t>
            </w:r>
          </w:p>
        </w:tc>
        <w:tc>
          <w:tcPr>
            <w:tcW w:w="850" w:type="dxa"/>
            <w:shd w:val="clear" w:color="auto" w:fill="auto"/>
            <w:vAlign w:val="center"/>
          </w:tcPr>
          <w:p w:rsidR="00D537E4" w:rsidRPr="000D2AD8" w:rsidRDefault="00D537E4" w:rsidP="00CD2A57">
            <w:pPr>
              <w:pStyle w:val="a8"/>
              <w:jc w:val="center"/>
              <w:rPr>
                <w:rFonts w:ascii="PT Astra Serif" w:hAnsi="PT Astra Serif" w:cs="Times New Roman"/>
                <w:sz w:val="24"/>
                <w:szCs w:val="24"/>
              </w:rPr>
            </w:pPr>
            <w:r w:rsidRPr="000D2AD8">
              <w:rPr>
                <w:rFonts w:ascii="PT Astra Serif" w:hAnsi="PT Astra Serif" w:cs="Times New Roman"/>
                <w:sz w:val="24"/>
                <w:szCs w:val="24"/>
              </w:rPr>
              <w:t>газ</w:t>
            </w:r>
          </w:p>
        </w:tc>
        <w:tc>
          <w:tcPr>
            <w:tcW w:w="1701" w:type="dxa"/>
            <w:shd w:val="clear" w:color="auto" w:fill="auto"/>
            <w:vAlign w:val="center"/>
          </w:tcPr>
          <w:p w:rsidR="00D537E4" w:rsidRPr="000D2AD8" w:rsidRDefault="00D537E4" w:rsidP="00CD2A57">
            <w:pPr>
              <w:pStyle w:val="a8"/>
              <w:jc w:val="center"/>
              <w:rPr>
                <w:rFonts w:ascii="PT Astra Serif" w:hAnsi="PT Astra Serif" w:cs="Times New Roman"/>
                <w:sz w:val="24"/>
                <w:szCs w:val="24"/>
              </w:rPr>
            </w:pPr>
            <w:r w:rsidRPr="000D2AD8">
              <w:rPr>
                <w:rFonts w:ascii="PT Astra Serif" w:hAnsi="PT Astra Serif" w:cs="Times New Roman"/>
                <w:sz w:val="24"/>
                <w:szCs w:val="24"/>
              </w:rPr>
              <w:t>162,53</w:t>
            </w:r>
          </w:p>
        </w:tc>
        <w:tc>
          <w:tcPr>
            <w:tcW w:w="1418" w:type="dxa"/>
            <w:shd w:val="clear" w:color="auto" w:fill="auto"/>
            <w:vAlign w:val="center"/>
          </w:tcPr>
          <w:p w:rsidR="00D537E4" w:rsidRPr="000D2AD8" w:rsidRDefault="00D537E4" w:rsidP="00CD2A57">
            <w:pPr>
              <w:pStyle w:val="a8"/>
              <w:jc w:val="center"/>
              <w:rPr>
                <w:rFonts w:ascii="PT Astra Serif" w:hAnsi="PT Astra Serif" w:cs="Times New Roman"/>
                <w:color w:val="000000"/>
                <w:sz w:val="24"/>
                <w:szCs w:val="24"/>
              </w:rPr>
            </w:pPr>
            <w:r w:rsidRPr="000D2AD8">
              <w:rPr>
                <w:rFonts w:ascii="PT Astra Serif" w:hAnsi="PT Astra Serif" w:cs="Times New Roman"/>
                <w:color w:val="000000"/>
                <w:sz w:val="24"/>
                <w:szCs w:val="24"/>
              </w:rPr>
              <w:t>0,020</w:t>
            </w:r>
          </w:p>
        </w:tc>
        <w:tc>
          <w:tcPr>
            <w:tcW w:w="828" w:type="dxa"/>
            <w:tcBorders>
              <w:bottom w:val="single" w:sz="4" w:space="0" w:color="auto"/>
            </w:tcBorders>
            <w:shd w:val="clear" w:color="auto" w:fill="auto"/>
            <w:vAlign w:val="center"/>
          </w:tcPr>
          <w:p w:rsidR="00D537E4" w:rsidRPr="000D2AD8" w:rsidRDefault="00D537E4" w:rsidP="00CD2A57">
            <w:pPr>
              <w:spacing w:line="240" w:lineRule="auto"/>
              <w:jc w:val="center"/>
              <w:rPr>
                <w:rFonts w:ascii="PT Astra Serif" w:hAnsi="PT Astra Serif"/>
                <w:sz w:val="24"/>
                <w:szCs w:val="24"/>
              </w:rPr>
            </w:pPr>
            <w:r w:rsidRPr="000D2AD8">
              <w:rPr>
                <w:rFonts w:ascii="PT Astra Serif" w:hAnsi="PT Astra Serif"/>
                <w:sz w:val="24"/>
                <w:szCs w:val="24"/>
              </w:rPr>
              <w:t>18</w:t>
            </w:r>
          </w:p>
        </w:tc>
      </w:tr>
      <w:tr w:rsidR="00D537E4" w:rsidRPr="000D2AD8" w:rsidTr="00D537E4">
        <w:tc>
          <w:tcPr>
            <w:tcW w:w="1418" w:type="dxa"/>
            <w:shd w:val="clear" w:color="auto" w:fill="auto"/>
            <w:vAlign w:val="center"/>
          </w:tcPr>
          <w:p w:rsidR="00D537E4" w:rsidRPr="000D2AD8" w:rsidRDefault="00D537E4" w:rsidP="00CD2A57">
            <w:pPr>
              <w:pStyle w:val="a8"/>
              <w:rPr>
                <w:rFonts w:ascii="PT Astra Serif" w:hAnsi="PT Astra Serif" w:cs="Times New Roman"/>
                <w:sz w:val="24"/>
                <w:szCs w:val="24"/>
              </w:rPr>
            </w:pPr>
            <w:r w:rsidRPr="000D2AD8">
              <w:rPr>
                <w:rFonts w:ascii="PT Astra Serif" w:hAnsi="PT Astra Serif" w:cs="Times New Roman"/>
                <w:sz w:val="24"/>
                <w:szCs w:val="24"/>
              </w:rPr>
              <w:t>Котельная №3 школа</w:t>
            </w:r>
          </w:p>
        </w:tc>
        <w:tc>
          <w:tcPr>
            <w:tcW w:w="1276" w:type="dxa"/>
            <w:shd w:val="clear" w:color="auto" w:fill="auto"/>
            <w:vAlign w:val="center"/>
          </w:tcPr>
          <w:p w:rsidR="00D537E4" w:rsidRPr="000D2AD8" w:rsidRDefault="00D537E4" w:rsidP="00CD2A57">
            <w:pPr>
              <w:pStyle w:val="a8"/>
              <w:rPr>
                <w:rFonts w:ascii="PT Astra Serif" w:hAnsi="PT Astra Serif" w:cs="Times New Roman"/>
                <w:sz w:val="24"/>
                <w:szCs w:val="24"/>
              </w:rPr>
            </w:pPr>
            <w:r w:rsidRPr="000D2AD8">
              <w:rPr>
                <w:rFonts w:ascii="PT Astra Serif" w:hAnsi="PT Astra Serif" w:cs="Times New Roman"/>
                <w:sz w:val="24"/>
                <w:szCs w:val="24"/>
              </w:rPr>
              <w:t>п.Епифань</w:t>
            </w:r>
          </w:p>
        </w:tc>
        <w:tc>
          <w:tcPr>
            <w:tcW w:w="1134" w:type="dxa"/>
            <w:shd w:val="clear" w:color="auto" w:fill="auto"/>
          </w:tcPr>
          <w:p w:rsidR="00D537E4" w:rsidRPr="000D2AD8" w:rsidRDefault="00D537E4" w:rsidP="00CD2A57">
            <w:pPr>
              <w:pStyle w:val="a8"/>
              <w:jc w:val="center"/>
              <w:rPr>
                <w:rFonts w:ascii="PT Astra Serif" w:hAnsi="PT Astra Serif" w:cs="Times New Roman"/>
                <w:sz w:val="24"/>
                <w:szCs w:val="24"/>
              </w:rPr>
            </w:pPr>
            <w:r w:rsidRPr="000D2AD8">
              <w:rPr>
                <w:rFonts w:ascii="PT Astra Serif" w:hAnsi="PT Astra Serif" w:cs="Times New Roman"/>
                <w:sz w:val="24"/>
                <w:szCs w:val="24"/>
              </w:rPr>
              <w:t>КСВа-0,63</w:t>
            </w:r>
          </w:p>
        </w:tc>
        <w:tc>
          <w:tcPr>
            <w:tcW w:w="850" w:type="dxa"/>
            <w:shd w:val="clear" w:color="auto" w:fill="auto"/>
          </w:tcPr>
          <w:p w:rsidR="00D537E4" w:rsidRPr="000D2AD8" w:rsidRDefault="00D537E4" w:rsidP="00CD2A57">
            <w:pPr>
              <w:pStyle w:val="a8"/>
              <w:jc w:val="center"/>
              <w:rPr>
                <w:rFonts w:ascii="PT Astra Serif" w:hAnsi="PT Astra Serif" w:cs="Times New Roman"/>
                <w:sz w:val="24"/>
                <w:szCs w:val="24"/>
              </w:rPr>
            </w:pPr>
            <w:r w:rsidRPr="000D2AD8">
              <w:rPr>
                <w:rFonts w:ascii="PT Astra Serif" w:hAnsi="PT Astra Serif" w:cs="Times New Roman"/>
                <w:sz w:val="24"/>
                <w:szCs w:val="24"/>
              </w:rPr>
              <w:t>2</w:t>
            </w:r>
          </w:p>
        </w:tc>
        <w:tc>
          <w:tcPr>
            <w:tcW w:w="993" w:type="dxa"/>
            <w:shd w:val="clear" w:color="auto" w:fill="auto"/>
          </w:tcPr>
          <w:p w:rsidR="00D537E4" w:rsidRPr="000D2AD8" w:rsidRDefault="00D537E4" w:rsidP="00CD2A57">
            <w:pPr>
              <w:pStyle w:val="a8"/>
              <w:jc w:val="center"/>
              <w:rPr>
                <w:rFonts w:ascii="PT Astra Serif" w:hAnsi="PT Astra Serif" w:cs="Times New Roman"/>
                <w:sz w:val="24"/>
                <w:szCs w:val="24"/>
              </w:rPr>
            </w:pPr>
            <w:r w:rsidRPr="000D2AD8">
              <w:rPr>
                <w:rFonts w:ascii="PT Astra Serif" w:hAnsi="PT Astra Serif" w:cs="Times New Roman"/>
                <w:sz w:val="24"/>
                <w:szCs w:val="24"/>
              </w:rPr>
              <w:t>2001</w:t>
            </w:r>
          </w:p>
        </w:tc>
        <w:tc>
          <w:tcPr>
            <w:tcW w:w="850" w:type="dxa"/>
            <w:shd w:val="clear" w:color="auto" w:fill="auto"/>
            <w:vAlign w:val="center"/>
          </w:tcPr>
          <w:p w:rsidR="00D537E4" w:rsidRPr="000D2AD8" w:rsidRDefault="00D537E4" w:rsidP="00CD2A57">
            <w:pPr>
              <w:pStyle w:val="a8"/>
              <w:jc w:val="center"/>
              <w:rPr>
                <w:rFonts w:ascii="PT Astra Serif" w:hAnsi="PT Astra Serif" w:cs="Times New Roman"/>
                <w:sz w:val="24"/>
                <w:szCs w:val="24"/>
              </w:rPr>
            </w:pPr>
            <w:r w:rsidRPr="000D2AD8">
              <w:rPr>
                <w:rFonts w:ascii="PT Astra Serif" w:hAnsi="PT Astra Serif" w:cs="Times New Roman"/>
                <w:sz w:val="24"/>
                <w:szCs w:val="24"/>
              </w:rPr>
              <w:t>газ</w:t>
            </w:r>
          </w:p>
        </w:tc>
        <w:tc>
          <w:tcPr>
            <w:tcW w:w="1701" w:type="dxa"/>
            <w:shd w:val="clear" w:color="auto" w:fill="auto"/>
            <w:vAlign w:val="center"/>
          </w:tcPr>
          <w:p w:rsidR="00D537E4" w:rsidRPr="000D2AD8" w:rsidRDefault="00D537E4" w:rsidP="00CD2A57">
            <w:pPr>
              <w:pStyle w:val="a8"/>
              <w:jc w:val="center"/>
              <w:rPr>
                <w:rFonts w:ascii="PT Astra Serif" w:hAnsi="PT Astra Serif" w:cs="Times New Roman"/>
                <w:sz w:val="24"/>
                <w:szCs w:val="24"/>
              </w:rPr>
            </w:pPr>
            <w:r w:rsidRPr="000D2AD8">
              <w:rPr>
                <w:rFonts w:ascii="PT Astra Serif" w:hAnsi="PT Astra Serif" w:cs="Times New Roman"/>
                <w:sz w:val="24"/>
                <w:szCs w:val="24"/>
              </w:rPr>
              <w:t>163,08</w:t>
            </w:r>
          </w:p>
        </w:tc>
        <w:tc>
          <w:tcPr>
            <w:tcW w:w="1418" w:type="dxa"/>
            <w:shd w:val="clear" w:color="auto" w:fill="auto"/>
            <w:vAlign w:val="center"/>
          </w:tcPr>
          <w:p w:rsidR="00D537E4" w:rsidRPr="000D2AD8" w:rsidRDefault="00D537E4" w:rsidP="00CD2A57">
            <w:pPr>
              <w:pStyle w:val="a8"/>
              <w:jc w:val="center"/>
              <w:rPr>
                <w:rFonts w:ascii="PT Astra Serif" w:hAnsi="PT Astra Serif" w:cs="Times New Roman"/>
                <w:color w:val="000000"/>
                <w:sz w:val="24"/>
                <w:szCs w:val="24"/>
              </w:rPr>
            </w:pPr>
            <w:r w:rsidRPr="000D2AD8">
              <w:rPr>
                <w:rFonts w:ascii="PT Astra Serif" w:hAnsi="PT Astra Serif" w:cs="Times New Roman"/>
                <w:color w:val="000000"/>
                <w:sz w:val="24"/>
                <w:szCs w:val="24"/>
              </w:rPr>
              <w:t>0,350</w:t>
            </w:r>
          </w:p>
        </w:tc>
        <w:tc>
          <w:tcPr>
            <w:tcW w:w="828" w:type="dxa"/>
            <w:tcBorders>
              <w:bottom w:val="single" w:sz="4" w:space="0" w:color="auto"/>
            </w:tcBorders>
            <w:shd w:val="clear" w:color="auto" w:fill="auto"/>
            <w:vAlign w:val="center"/>
          </w:tcPr>
          <w:p w:rsidR="00D537E4" w:rsidRPr="000D2AD8" w:rsidRDefault="00D537E4" w:rsidP="00CD2A57">
            <w:pPr>
              <w:spacing w:line="240" w:lineRule="auto"/>
              <w:jc w:val="center"/>
              <w:rPr>
                <w:rFonts w:ascii="PT Astra Serif" w:hAnsi="PT Astra Serif"/>
                <w:sz w:val="24"/>
                <w:szCs w:val="24"/>
              </w:rPr>
            </w:pPr>
            <w:r w:rsidRPr="000D2AD8">
              <w:rPr>
                <w:rFonts w:ascii="PT Astra Serif" w:hAnsi="PT Astra Serif"/>
                <w:sz w:val="24"/>
                <w:szCs w:val="24"/>
              </w:rPr>
              <w:t>36</w:t>
            </w:r>
          </w:p>
        </w:tc>
      </w:tr>
      <w:tr w:rsidR="00D537E4" w:rsidRPr="000D2AD8" w:rsidTr="00D537E4">
        <w:tc>
          <w:tcPr>
            <w:tcW w:w="1418" w:type="dxa"/>
            <w:shd w:val="clear" w:color="auto" w:fill="auto"/>
            <w:vAlign w:val="center"/>
          </w:tcPr>
          <w:p w:rsidR="00D537E4" w:rsidRPr="000D2AD8" w:rsidRDefault="00D537E4" w:rsidP="00CD2A57">
            <w:pPr>
              <w:pStyle w:val="a8"/>
              <w:rPr>
                <w:rFonts w:ascii="PT Astra Serif" w:hAnsi="PT Astra Serif" w:cs="Times New Roman"/>
                <w:sz w:val="24"/>
                <w:szCs w:val="24"/>
              </w:rPr>
            </w:pPr>
            <w:r w:rsidRPr="000D2AD8">
              <w:rPr>
                <w:rFonts w:ascii="PT Astra Serif" w:hAnsi="PT Astra Serif" w:cs="Times New Roman"/>
                <w:sz w:val="24"/>
                <w:szCs w:val="24"/>
              </w:rPr>
              <w:t>Котельная №4</w:t>
            </w:r>
          </w:p>
          <w:p w:rsidR="00D537E4" w:rsidRPr="000D2AD8" w:rsidRDefault="00D537E4" w:rsidP="00CD2A57">
            <w:pPr>
              <w:pStyle w:val="a8"/>
              <w:rPr>
                <w:rFonts w:ascii="PT Astra Serif" w:hAnsi="PT Astra Serif" w:cs="Times New Roman"/>
                <w:sz w:val="24"/>
                <w:szCs w:val="24"/>
              </w:rPr>
            </w:pPr>
            <w:r w:rsidRPr="000D2AD8">
              <w:rPr>
                <w:rFonts w:ascii="PT Astra Serif" w:hAnsi="PT Astra Serif" w:cs="Times New Roman"/>
                <w:sz w:val="24"/>
                <w:szCs w:val="24"/>
              </w:rPr>
              <w:t>детский сад</w:t>
            </w:r>
          </w:p>
        </w:tc>
        <w:tc>
          <w:tcPr>
            <w:tcW w:w="1276" w:type="dxa"/>
            <w:shd w:val="clear" w:color="auto" w:fill="auto"/>
            <w:vAlign w:val="center"/>
          </w:tcPr>
          <w:p w:rsidR="00D537E4" w:rsidRPr="000D2AD8" w:rsidRDefault="00D537E4" w:rsidP="00CD2A57">
            <w:pPr>
              <w:pStyle w:val="a8"/>
              <w:rPr>
                <w:rFonts w:ascii="PT Astra Serif" w:hAnsi="PT Astra Serif" w:cs="Times New Roman"/>
                <w:sz w:val="24"/>
                <w:szCs w:val="24"/>
              </w:rPr>
            </w:pPr>
            <w:r w:rsidRPr="000D2AD8">
              <w:rPr>
                <w:rFonts w:ascii="PT Astra Serif" w:hAnsi="PT Astra Serif" w:cs="Times New Roman"/>
                <w:sz w:val="24"/>
                <w:szCs w:val="24"/>
              </w:rPr>
              <w:t>п.Епифань</w:t>
            </w:r>
          </w:p>
        </w:tc>
        <w:tc>
          <w:tcPr>
            <w:tcW w:w="1134" w:type="dxa"/>
            <w:shd w:val="clear" w:color="auto" w:fill="auto"/>
          </w:tcPr>
          <w:p w:rsidR="00D537E4" w:rsidRPr="000D2AD8" w:rsidRDefault="00D537E4" w:rsidP="00CD2A57">
            <w:pPr>
              <w:pStyle w:val="a8"/>
              <w:jc w:val="center"/>
              <w:rPr>
                <w:rFonts w:ascii="PT Astra Serif" w:hAnsi="PT Astra Serif" w:cs="Times New Roman"/>
                <w:sz w:val="24"/>
                <w:szCs w:val="24"/>
              </w:rPr>
            </w:pPr>
            <w:r w:rsidRPr="000D2AD8">
              <w:rPr>
                <w:rFonts w:ascii="PT Astra Serif" w:hAnsi="PT Astra Serif" w:cs="Times New Roman"/>
                <w:sz w:val="24"/>
                <w:szCs w:val="24"/>
              </w:rPr>
              <w:t>Десна-0,35Г</w:t>
            </w:r>
          </w:p>
        </w:tc>
        <w:tc>
          <w:tcPr>
            <w:tcW w:w="850" w:type="dxa"/>
            <w:shd w:val="clear" w:color="auto" w:fill="auto"/>
          </w:tcPr>
          <w:p w:rsidR="00D537E4" w:rsidRPr="000D2AD8" w:rsidRDefault="00D537E4" w:rsidP="00CD2A57">
            <w:pPr>
              <w:pStyle w:val="a8"/>
              <w:jc w:val="center"/>
              <w:rPr>
                <w:rFonts w:ascii="PT Astra Serif" w:hAnsi="PT Astra Serif" w:cs="Times New Roman"/>
                <w:sz w:val="24"/>
                <w:szCs w:val="24"/>
              </w:rPr>
            </w:pPr>
            <w:r w:rsidRPr="000D2AD8">
              <w:rPr>
                <w:rFonts w:ascii="PT Astra Serif" w:hAnsi="PT Astra Serif" w:cs="Times New Roman"/>
                <w:sz w:val="24"/>
                <w:szCs w:val="24"/>
              </w:rPr>
              <w:t>1</w:t>
            </w:r>
          </w:p>
        </w:tc>
        <w:tc>
          <w:tcPr>
            <w:tcW w:w="993" w:type="dxa"/>
            <w:shd w:val="clear" w:color="auto" w:fill="auto"/>
          </w:tcPr>
          <w:p w:rsidR="00D537E4" w:rsidRPr="000D2AD8" w:rsidRDefault="00D537E4" w:rsidP="00CD2A57">
            <w:pPr>
              <w:pStyle w:val="a8"/>
              <w:jc w:val="center"/>
              <w:rPr>
                <w:rFonts w:ascii="PT Astra Serif" w:hAnsi="PT Astra Serif" w:cs="Times New Roman"/>
                <w:sz w:val="24"/>
                <w:szCs w:val="24"/>
              </w:rPr>
            </w:pPr>
            <w:r w:rsidRPr="000D2AD8">
              <w:rPr>
                <w:rFonts w:ascii="PT Astra Serif" w:hAnsi="PT Astra Serif" w:cs="Times New Roman"/>
                <w:sz w:val="24"/>
                <w:szCs w:val="24"/>
              </w:rPr>
              <w:t>1996</w:t>
            </w:r>
          </w:p>
        </w:tc>
        <w:tc>
          <w:tcPr>
            <w:tcW w:w="850" w:type="dxa"/>
            <w:shd w:val="clear" w:color="auto" w:fill="auto"/>
            <w:vAlign w:val="center"/>
          </w:tcPr>
          <w:p w:rsidR="00D537E4" w:rsidRPr="000D2AD8" w:rsidRDefault="00D537E4" w:rsidP="00CD2A57">
            <w:pPr>
              <w:pStyle w:val="a8"/>
              <w:jc w:val="center"/>
              <w:rPr>
                <w:rFonts w:ascii="PT Astra Serif" w:hAnsi="PT Astra Serif" w:cs="Times New Roman"/>
                <w:sz w:val="24"/>
                <w:szCs w:val="24"/>
              </w:rPr>
            </w:pPr>
            <w:r w:rsidRPr="000D2AD8">
              <w:rPr>
                <w:rFonts w:ascii="PT Astra Serif" w:hAnsi="PT Astra Serif" w:cs="Times New Roman"/>
                <w:sz w:val="24"/>
                <w:szCs w:val="24"/>
              </w:rPr>
              <w:t>газ</w:t>
            </w:r>
          </w:p>
        </w:tc>
        <w:tc>
          <w:tcPr>
            <w:tcW w:w="1701" w:type="dxa"/>
            <w:shd w:val="clear" w:color="auto" w:fill="auto"/>
            <w:vAlign w:val="center"/>
          </w:tcPr>
          <w:p w:rsidR="00D537E4" w:rsidRPr="000D2AD8" w:rsidRDefault="00D537E4" w:rsidP="00CD2A57">
            <w:pPr>
              <w:pStyle w:val="a8"/>
              <w:jc w:val="center"/>
              <w:rPr>
                <w:rFonts w:ascii="PT Astra Serif" w:hAnsi="PT Astra Serif" w:cs="Times New Roman"/>
                <w:sz w:val="24"/>
                <w:szCs w:val="24"/>
              </w:rPr>
            </w:pPr>
            <w:r w:rsidRPr="000D2AD8">
              <w:rPr>
                <w:rFonts w:ascii="PT Astra Serif" w:hAnsi="PT Astra Serif" w:cs="Times New Roman"/>
                <w:sz w:val="24"/>
                <w:szCs w:val="24"/>
              </w:rPr>
              <w:t>165,54</w:t>
            </w:r>
          </w:p>
        </w:tc>
        <w:tc>
          <w:tcPr>
            <w:tcW w:w="1418" w:type="dxa"/>
            <w:shd w:val="clear" w:color="auto" w:fill="auto"/>
            <w:vAlign w:val="center"/>
          </w:tcPr>
          <w:p w:rsidR="00D537E4" w:rsidRPr="000D2AD8" w:rsidRDefault="00D537E4" w:rsidP="00CD2A57">
            <w:pPr>
              <w:pStyle w:val="a8"/>
              <w:jc w:val="center"/>
              <w:rPr>
                <w:rFonts w:ascii="PT Astra Serif" w:hAnsi="PT Astra Serif" w:cs="Times New Roman"/>
                <w:color w:val="000000"/>
                <w:sz w:val="24"/>
                <w:szCs w:val="24"/>
              </w:rPr>
            </w:pPr>
            <w:r w:rsidRPr="000D2AD8">
              <w:rPr>
                <w:rFonts w:ascii="PT Astra Serif" w:hAnsi="PT Astra Serif" w:cs="Times New Roman"/>
                <w:color w:val="000000"/>
                <w:sz w:val="24"/>
                <w:szCs w:val="24"/>
              </w:rPr>
              <w:t>0,170</w:t>
            </w:r>
          </w:p>
        </w:tc>
        <w:tc>
          <w:tcPr>
            <w:tcW w:w="828" w:type="dxa"/>
            <w:tcBorders>
              <w:bottom w:val="single" w:sz="4" w:space="0" w:color="auto"/>
            </w:tcBorders>
            <w:shd w:val="clear" w:color="auto" w:fill="auto"/>
            <w:vAlign w:val="center"/>
          </w:tcPr>
          <w:p w:rsidR="00D537E4" w:rsidRPr="000D2AD8" w:rsidRDefault="00D537E4" w:rsidP="00CD2A57">
            <w:pPr>
              <w:spacing w:line="240" w:lineRule="auto"/>
              <w:jc w:val="center"/>
              <w:rPr>
                <w:rFonts w:ascii="PT Astra Serif" w:hAnsi="PT Astra Serif"/>
                <w:sz w:val="24"/>
                <w:szCs w:val="24"/>
              </w:rPr>
            </w:pPr>
            <w:r w:rsidRPr="000D2AD8">
              <w:rPr>
                <w:rFonts w:ascii="PT Astra Serif" w:hAnsi="PT Astra Serif"/>
                <w:sz w:val="24"/>
                <w:szCs w:val="24"/>
              </w:rPr>
              <w:t>20</w:t>
            </w:r>
          </w:p>
        </w:tc>
      </w:tr>
      <w:tr w:rsidR="00D537E4" w:rsidRPr="000D2AD8" w:rsidTr="00D537E4">
        <w:trPr>
          <w:trHeight w:val="1082"/>
        </w:trPr>
        <w:tc>
          <w:tcPr>
            <w:tcW w:w="1418" w:type="dxa"/>
            <w:shd w:val="clear" w:color="auto" w:fill="auto"/>
            <w:vAlign w:val="center"/>
          </w:tcPr>
          <w:p w:rsidR="00D537E4" w:rsidRPr="000D2AD8" w:rsidRDefault="00D537E4" w:rsidP="00CD2A57">
            <w:pPr>
              <w:pStyle w:val="a8"/>
              <w:rPr>
                <w:rFonts w:ascii="PT Astra Serif" w:hAnsi="PT Astra Serif" w:cs="Times New Roman"/>
                <w:sz w:val="24"/>
                <w:szCs w:val="24"/>
              </w:rPr>
            </w:pPr>
            <w:r w:rsidRPr="000D2AD8">
              <w:rPr>
                <w:rFonts w:ascii="PT Astra Serif" w:hAnsi="PT Astra Serif" w:cs="Times New Roman"/>
                <w:sz w:val="24"/>
                <w:szCs w:val="24"/>
              </w:rPr>
              <w:t>Котельная №5</w:t>
            </w:r>
          </w:p>
        </w:tc>
        <w:tc>
          <w:tcPr>
            <w:tcW w:w="1276" w:type="dxa"/>
            <w:shd w:val="clear" w:color="auto" w:fill="auto"/>
            <w:vAlign w:val="center"/>
          </w:tcPr>
          <w:p w:rsidR="00D537E4" w:rsidRPr="000D2AD8" w:rsidRDefault="00D537E4" w:rsidP="00CD2A57">
            <w:pPr>
              <w:pStyle w:val="a8"/>
              <w:rPr>
                <w:rFonts w:ascii="PT Astra Serif" w:hAnsi="PT Astra Serif" w:cs="Times New Roman"/>
                <w:sz w:val="24"/>
                <w:szCs w:val="24"/>
              </w:rPr>
            </w:pPr>
            <w:r w:rsidRPr="000D2AD8">
              <w:rPr>
                <w:rFonts w:ascii="PT Astra Serif" w:hAnsi="PT Astra Serif" w:cs="Times New Roman"/>
                <w:sz w:val="24"/>
                <w:szCs w:val="24"/>
              </w:rPr>
              <w:t>п.Епифань</w:t>
            </w:r>
          </w:p>
        </w:tc>
        <w:tc>
          <w:tcPr>
            <w:tcW w:w="1134" w:type="dxa"/>
            <w:shd w:val="clear" w:color="auto" w:fill="auto"/>
          </w:tcPr>
          <w:p w:rsidR="00D537E4" w:rsidRPr="000D2AD8" w:rsidRDefault="00D537E4" w:rsidP="00CD2A57">
            <w:pPr>
              <w:pStyle w:val="a8"/>
              <w:jc w:val="center"/>
              <w:rPr>
                <w:rFonts w:ascii="PT Astra Serif" w:hAnsi="PT Astra Serif" w:cs="Times New Roman"/>
                <w:sz w:val="24"/>
                <w:szCs w:val="24"/>
              </w:rPr>
            </w:pPr>
            <w:r w:rsidRPr="000D2AD8">
              <w:rPr>
                <w:rFonts w:ascii="PT Astra Serif" w:hAnsi="PT Astra Serif" w:cs="Times New Roman"/>
                <w:sz w:val="24"/>
                <w:szCs w:val="24"/>
              </w:rPr>
              <w:t>ХОПЕР-100</w:t>
            </w:r>
          </w:p>
        </w:tc>
        <w:tc>
          <w:tcPr>
            <w:tcW w:w="850" w:type="dxa"/>
            <w:shd w:val="clear" w:color="auto" w:fill="auto"/>
          </w:tcPr>
          <w:p w:rsidR="00D537E4" w:rsidRPr="000D2AD8" w:rsidRDefault="00D537E4" w:rsidP="00CD2A57">
            <w:pPr>
              <w:pStyle w:val="a8"/>
              <w:jc w:val="center"/>
              <w:rPr>
                <w:rFonts w:ascii="PT Astra Serif" w:hAnsi="PT Astra Serif" w:cs="Times New Roman"/>
                <w:sz w:val="24"/>
                <w:szCs w:val="24"/>
              </w:rPr>
            </w:pPr>
            <w:r w:rsidRPr="000D2AD8">
              <w:rPr>
                <w:rFonts w:ascii="PT Astra Serif" w:hAnsi="PT Astra Serif" w:cs="Times New Roman"/>
                <w:sz w:val="24"/>
                <w:szCs w:val="24"/>
              </w:rPr>
              <w:t>2</w:t>
            </w:r>
          </w:p>
        </w:tc>
        <w:tc>
          <w:tcPr>
            <w:tcW w:w="993" w:type="dxa"/>
            <w:shd w:val="clear" w:color="auto" w:fill="auto"/>
          </w:tcPr>
          <w:p w:rsidR="00D537E4" w:rsidRPr="000D2AD8" w:rsidRDefault="00D537E4" w:rsidP="00CD2A57">
            <w:pPr>
              <w:pStyle w:val="a8"/>
              <w:jc w:val="center"/>
              <w:rPr>
                <w:rFonts w:ascii="PT Astra Serif" w:hAnsi="PT Astra Serif" w:cs="Times New Roman"/>
                <w:sz w:val="24"/>
                <w:szCs w:val="24"/>
              </w:rPr>
            </w:pPr>
            <w:r w:rsidRPr="000D2AD8">
              <w:rPr>
                <w:rFonts w:ascii="PT Astra Serif" w:hAnsi="PT Astra Serif" w:cs="Times New Roman"/>
                <w:sz w:val="24"/>
                <w:szCs w:val="24"/>
              </w:rPr>
              <w:t>1997</w:t>
            </w:r>
          </w:p>
        </w:tc>
        <w:tc>
          <w:tcPr>
            <w:tcW w:w="850" w:type="dxa"/>
            <w:shd w:val="clear" w:color="auto" w:fill="auto"/>
            <w:vAlign w:val="center"/>
          </w:tcPr>
          <w:p w:rsidR="00D537E4" w:rsidRPr="000D2AD8" w:rsidRDefault="00D537E4" w:rsidP="00CD2A57">
            <w:pPr>
              <w:pStyle w:val="a8"/>
              <w:jc w:val="center"/>
              <w:rPr>
                <w:rFonts w:ascii="PT Astra Serif" w:hAnsi="PT Astra Serif" w:cs="Times New Roman"/>
                <w:sz w:val="24"/>
                <w:szCs w:val="24"/>
              </w:rPr>
            </w:pPr>
            <w:r w:rsidRPr="000D2AD8">
              <w:rPr>
                <w:rFonts w:ascii="PT Astra Serif" w:hAnsi="PT Astra Serif" w:cs="Times New Roman"/>
                <w:sz w:val="24"/>
                <w:szCs w:val="24"/>
              </w:rPr>
              <w:t>газ</w:t>
            </w:r>
          </w:p>
        </w:tc>
        <w:tc>
          <w:tcPr>
            <w:tcW w:w="1701" w:type="dxa"/>
            <w:shd w:val="clear" w:color="auto" w:fill="auto"/>
            <w:vAlign w:val="center"/>
          </w:tcPr>
          <w:p w:rsidR="00D537E4" w:rsidRPr="000D2AD8" w:rsidRDefault="00D537E4" w:rsidP="00CD2A57">
            <w:pPr>
              <w:pStyle w:val="a8"/>
              <w:jc w:val="center"/>
              <w:rPr>
                <w:rFonts w:ascii="PT Astra Serif" w:hAnsi="PT Astra Serif" w:cs="Times New Roman"/>
                <w:sz w:val="24"/>
                <w:szCs w:val="24"/>
              </w:rPr>
            </w:pPr>
            <w:r w:rsidRPr="000D2AD8">
              <w:rPr>
                <w:rFonts w:ascii="PT Astra Serif" w:hAnsi="PT Astra Serif" w:cs="Times New Roman"/>
                <w:sz w:val="24"/>
                <w:szCs w:val="24"/>
              </w:rPr>
              <w:t>162,53</w:t>
            </w:r>
          </w:p>
        </w:tc>
        <w:tc>
          <w:tcPr>
            <w:tcW w:w="1418" w:type="dxa"/>
            <w:shd w:val="clear" w:color="auto" w:fill="auto"/>
            <w:vAlign w:val="center"/>
          </w:tcPr>
          <w:p w:rsidR="00D537E4" w:rsidRPr="000D2AD8" w:rsidRDefault="00D537E4" w:rsidP="00CD2A57">
            <w:pPr>
              <w:pStyle w:val="a8"/>
              <w:jc w:val="center"/>
              <w:rPr>
                <w:rFonts w:ascii="PT Astra Serif" w:hAnsi="PT Astra Serif" w:cs="Times New Roman"/>
                <w:color w:val="000000"/>
                <w:sz w:val="24"/>
                <w:szCs w:val="24"/>
              </w:rPr>
            </w:pPr>
            <w:r w:rsidRPr="000D2AD8">
              <w:rPr>
                <w:rFonts w:ascii="PT Astra Serif" w:hAnsi="PT Astra Serif" w:cs="Times New Roman"/>
                <w:color w:val="000000"/>
                <w:sz w:val="24"/>
                <w:szCs w:val="24"/>
              </w:rPr>
              <w:t>0,030</w:t>
            </w:r>
          </w:p>
        </w:tc>
        <w:tc>
          <w:tcPr>
            <w:tcW w:w="828" w:type="dxa"/>
            <w:shd w:val="clear" w:color="auto" w:fill="auto"/>
            <w:vAlign w:val="center"/>
          </w:tcPr>
          <w:p w:rsidR="00D537E4" w:rsidRPr="000D2AD8" w:rsidRDefault="00D537E4" w:rsidP="00CD2A57">
            <w:pPr>
              <w:spacing w:line="240" w:lineRule="auto"/>
              <w:jc w:val="center"/>
              <w:rPr>
                <w:rFonts w:ascii="PT Astra Serif" w:hAnsi="PT Astra Serif"/>
                <w:sz w:val="24"/>
                <w:szCs w:val="24"/>
              </w:rPr>
            </w:pPr>
            <w:r w:rsidRPr="000D2AD8">
              <w:rPr>
                <w:rFonts w:ascii="PT Astra Serif" w:hAnsi="PT Astra Serif"/>
                <w:sz w:val="24"/>
                <w:szCs w:val="24"/>
              </w:rPr>
              <w:t>40</w:t>
            </w:r>
          </w:p>
        </w:tc>
      </w:tr>
      <w:tr w:rsidR="00D537E4" w:rsidRPr="000D2AD8" w:rsidTr="00D537E4">
        <w:tc>
          <w:tcPr>
            <w:tcW w:w="1418" w:type="dxa"/>
            <w:shd w:val="clear" w:color="auto" w:fill="auto"/>
            <w:vAlign w:val="center"/>
          </w:tcPr>
          <w:p w:rsidR="00D537E4" w:rsidRPr="000D2AD8" w:rsidRDefault="00D537E4" w:rsidP="00CD2A57">
            <w:pPr>
              <w:pStyle w:val="a8"/>
              <w:rPr>
                <w:rFonts w:ascii="PT Astra Serif" w:hAnsi="PT Astra Serif" w:cs="Times New Roman"/>
                <w:sz w:val="24"/>
                <w:szCs w:val="24"/>
              </w:rPr>
            </w:pPr>
            <w:r w:rsidRPr="000D2AD8">
              <w:rPr>
                <w:rFonts w:ascii="PT Astra Serif" w:hAnsi="PT Astra Serif" w:cs="Times New Roman"/>
                <w:sz w:val="24"/>
                <w:szCs w:val="24"/>
              </w:rPr>
              <w:t>Котельная №6</w:t>
            </w:r>
          </w:p>
        </w:tc>
        <w:tc>
          <w:tcPr>
            <w:tcW w:w="1276" w:type="dxa"/>
            <w:shd w:val="clear" w:color="auto" w:fill="auto"/>
            <w:vAlign w:val="center"/>
          </w:tcPr>
          <w:p w:rsidR="00D537E4" w:rsidRPr="000D2AD8" w:rsidRDefault="00D537E4" w:rsidP="00CD2A57">
            <w:pPr>
              <w:pStyle w:val="a8"/>
              <w:rPr>
                <w:rFonts w:ascii="PT Astra Serif" w:hAnsi="PT Astra Serif" w:cs="Times New Roman"/>
                <w:sz w:val="24"/>
                <w:szCs w:val="24"/>
              </w:rPr>
            </w:pPr>
            <w:r w:rsidRPr="000D2AD8">
              <w:rPr>
                <w:rFonts w:ascii="PT Astra Serif" w:hAnsi="PT Astra Serif" w:cs="Times New Roman"/>
                <w:sz w:val="24"/>
                <w:szCs w:val="24"/>
              </w:rPr>
              <w:t>п.Епифань</w:t>
            </w:r>
          </w:p>
        </w:tc>
        <w:tc>
          <w:tcPr>
            <w:tcW w:w="1134" w:type="dxa"/>
            <w:shd w:val="clear" w:color="auto" w:fill="auto"/>
          </w:tcPr>
          <w:p w:rsidR="00D537E4" w:rsidRPr="000D2AD8" w:rsidRDefault="00D537E4" w:rsidP="00CD2A57">
            <w:pPr>
              <w:pStyle w:val="a8"/>
              <w:jc w:val="center"/>
              <w:rPr>
                <w:rFonts w:ascii="PT Astra Serif" w:hAnsi="PT Astra Serif" w:cs="Times New Roman"/>
                <w:sz w:val="24"/>
                <w:szCs w:val="24"/>
              </w:rPr>
            </w:pPr>
            <w:r w:rsidRPr="000D2AD8">
              <w:rPr>
                <w:rFonts w:ascii="PT Astra Serif" w:hAnsi="PT Astra Serif" w:cs="Times New Roman"/>
                <w:sz w:val="24"/>
                <w:szCs w:val="24"/>
              </w:rPr>
              <w:t>ХОПЕР-100</w:t>
            </w:r>
          </w:p>
        </w:tc>
        <w:tc>
          <w:tcPr>
            <w:tcW w:w="850" w:type="dxa"/>
            <w:shd w:val="clear" w:color="auto" w:fill="auto"/>
          </w:tcPr>
          <w:p w:rsidR="00D537E4" w:rsidRPr="000D2AD8" w:rsidRDefault="00D537E4" w:rsidP="00CD2A57">
            <w:pPr>
              <w:pStyle w:val="a8"/>
              <w:jc w:val="center"/>
              <w:rPr>
                <w:rFonts w:ascii="PT Astra Serif" w:hAnsi="PT Astra Serif" w:cs="Times New Roman"/>
                <w:sz w:val="24"/>
                <w:szCs w:val="24"/>
              </w:rPr>
            </w:pPr>
            <w:r w:rsidRPr="000D2AD8">
              <w:rPr>
                <w:rFonts w:ascii="PT Astra Serif" w:hAnsi="PT Astra Serif" w:cs="Times New Roman"/>
                <w:sz w:val="24"/>
                <w:szCs w:val="24"/>
              </w:rPr>
              <w:t>2</w:t>
            </w:r>
          </w:p>
        </w:tc>
        <w:tc>
          <w:tcPr>
            <w:tcW w:w="993" w:type="dxa"/>
            <w:shd w:val="clear" w:color="auto" w:fill="auto"/>
          </w:tcPr>
          <w:p w:rsidR="00D537E4" w:rsidRPr="000D2AD8" w:rsidRDefault="00D537E4" w:rsidP="00CD2A57">
            <w:pPr>
              <w:pStyle w:val="a8"/>
              <w:jc w:val="center"/>
              <w:rPr>
                <w:rFonts w:ascii="PT Astra Serif" w:hAnsi="PT Astra Serif" w:cs="Times New Roman"/>
                <w:sz w:val="24"/>
                <w:szCs w:val="24"/>
              </w:rPr>
            </w:pPr>
            <w:r w:rsidRPr="000D2AD8">
              <w:rPr>
                <w:rFonts w:ascii="PT Astra Serif" w:hAnsi="PT Astra Serif" w:cs="Times New Roman"/>
                <w:sz w:val="24"/>
                <w:szCs w:val="24"/>
              </w:rPr>
              <w:t>1998</w:t>
            </w:r>
          </w:p>
        </w:tc>
        <w:tc>
          <w:tcPr>
            <w:tcW w:w="850" w:type="dxa"/>
            <w:shd w:val="clear" w:color="auto" w:fill="auto"/>
            <w:vAlign w:val="center"/>
          </w:tcPr>
          <w:p w:rsidR="00D537E4" w:rsidRPr="000D2AD8" w:rsidRDefault="00D537E4" w:rsidP="00CD2A57">
            <w:pPr>
              <w:pStyle w:val="a8"/>
              <w:jc w:val="center"/>
              <w:rPr>
                <w:rFonts w:ascii="PT Astra Serif" w:hAnsi="PT Astra Serif" w:cs="Times New Roman"/>
                <w:sz w:val="24"/>
                <w:szCs w:val="24"/>
              </w:rPr>
            </w:pPr>
            <w:r w:rsidRPr="000D2AD8">
              <w:rPr>
                <w:rFonts w:ascii="PT Astra Serif" w:hAnsi="PT Astra Serif" w:cs="Times New Roman"/>
                <w:sz w:val="24"/>
                <w:szCs w:val="24"/>
              </w:rPr>
              <w:t>газ</w:t>
            </w:r>
          </w:p>
        </w:tc>
        <w:tc>
          <w:tcPr>
            <w:tcW w:w="1701" w:type="dxa"/>
            <w:shd w:val="clear" w:color="auto" w:fill="auto"/>
            <w:vAlign w:val="center"/>
          </w:tcPr>
          <w:p w:rsidR="00D537E4" w:rsidRPr="000D2AD8" w:rsidRDefault="00D537E4" w:rsidP="00CD2A57">
            <w:pPr>
              <w:pStyle w:val="a8"/>
              <w:jc w:val="center"/>
              <w:rPr>
                <w:rFonts w:ascii="PT Astra Serif" w:hAnsi="PT Astra Serif" w:cs="Times New Roman"/>
                <w:sz w:val="24"/>
                <w:szCs w:val="24"/>
              </w:rPr>
            </w:pPr>
            <w:r w:rsidRPr="000D2AD8">
              <w:rPr>
                <w:rFonts w:ascii="PT Astra Serif" w:hAnsi="PT Astra Serif" w:cs="Times New Roman"/>
                <w:sz w:val="24"/>
                <w:szCs w:val="24"/>
              </w:rPr>
              <w:t>162,53</w:t>
            </w:r>
          </w:p>
        </w:tc>
        <w:tc>
          <w:tcPr>
            <w:tcW w:w="1418" w:type="dxa"/>
            <w:shd w:val="clear" w:color="auto" w:fill="auto"/>
            <w:vAlign w:val="center"/>
          </w:tcPr>
          <w:p w:rsidR="00D537E4" w:rsidRPr="000D2AD8" w:rsidRDefault="00D537E4" w:rsidP="00CD2A57">
            <w:pPr>
              <w:pStyle w:val="a8"/>
              <w:jc w:val="center"/>
              <w:rPr>
                <w:rFonts w:ascii="PT Astra Serif" w:hAnsi="PT Astra Serif" w:cs="Times New Roman"/>
                <w:color w:val="000000"/>
                <w:sz w:val="24"/>
                <w:szCs w:val="24"/>
              </w:rPr>
            </w:pPr>
            <w:r w:rsidRPr="000D2AD8">
              <w:rPr>
                <w:rFonts w:ascii="PT Astra Serif" w:hAnsi="PT Astra Serif" w:cs="Times New Roman"/>
                <w:color w:val="000000"/>
                <w:sz w:val="24"/>
                <w:szCs w:val="24"/>
              </w:rPr>
              <w:t>0,025</w:t>
            </w:r>
          </w:p>
        </w:tc>
        <w:tc>
          <w:tcPr>
            <w:tcW w:w="828" w:type="dxa"/>
            <w:shd w:val="clear" w:color="auto" w:fill="auto"/>
            <w:vAlign w:val="center"/>
          </w:tcPr>
          <w:p w:rsidR="00D537E4" w:rsidRPr="000D2AD8" w:rsidRDefault="00D537E4" w:rsidP="00CD2A57">
            <w:pPr>
              <w:spacing w:line="240" w:lineRule="auto"/>
              <w:jc w:val="center"/>
              <w:rPr>
                <w:rFonts w:ascii="PT Astra Serif" w:hAnsi="PT Astra Serif"/>
                <w:sz w:val="24"/>
                <w:szCs w:val="24"/>
              </w:rPr>
            </w:pPr>
            <w:r w:rsidRPr="000D2AD8">
              <w:rPr>
                <w:rFonts w:ascii="PT Astra Serif" w:hAnsi="PT Astra Serif"/>
                <w:sz w:val="24"/>
                <w:szCs w:val="24"/>
              </w:rPr>
              <w:t>37</w:t>
            </w:r>
          </w:p>
        </w:tc>
      </w:tr>
      <w:tr w:rsidR="00D537E4" w:rsidRPr="000D2AD8" w:rsidTr="00D537E4">
        <w:tc>
          <w:tcPr>
            <w:tcW w:w="1418" w:type="dxa"/>
            <w:shd w:val="clear" w:color="auto" w:fill="auto"/>
            <w:vAlign w:val="center"/>
          </w:tcPr>
          <w:p w:rsidR="00D537E4" w:rsidRPr="000D2AD8" w:rsidRDefault="00D537E4" w:rsidP="00CD2A57">
            <w:pPr>
              <w:pStyle w:val="a8"/>
              <w:rPr>
                <w:rFonts w:ascii="PT Astra Serif" w:hAnsi="PT Astra Serif" w:cs="Times New Roman"/>
                <w:sz w:val="24"/>
                <w:szCs w:val="24"/>
              </w:rPr>
            </w:pPr>
            <w:r w:rsidRPr="000D2AD8">
              <w:rPr>
                <w:rFonts w:ascii="PT Astra Serif" w:hAnsi="PT Astra Serif" w:cs="Times New Roman"/>
                <w:sz w:val="24"/>
                <w:szCs w:val="24"/>
              </w:rPr>
              <w:t xml:space="preserve">Котельная ФОК </w:t>
            </w:r>
          </w:p>
        </w:tc>
        <w:tc>
          <w:tcPr>
            <w:tcW w:w="1276" w:type="dxa"/>
            <w:shd w:val="clear" w:color="auto" w:fill="auto"/>
            <w:vAlign w:val="center"/>
          </w:tcPr>
          <w:p w:rsidR="00D537E4" w:rsidRPr="000D2AD8" w:rsidRDefault="00D537E4" w:rsidP="00CD2A57">
            <w:pPr>
              <w:pStyle w:val="a8"/>
              <w:rPr>
                <w:rFonts w:ascii="PT Astra Serif" w:hAnsi="PT Astra Serif" w:cs="Times New Roman"/>
                <w:sz w:val="24"/>
                <w:szCs w:val="24"/>
              </w:rPr>
            </w:pPr>
            <w:r w:rsidRPr="000D2AD8">
              <w:rPr>
                <w:rFonts w:ascii="PT Astra Serif" w:hAnsi="PT Astra Serif" w:cs="Times New Roman"/>
                <w:sz w:val="24"/>
                <w:szCs w:val="24"/>
              </w:rPr>
              <w:t>п.Епифань</w:t>
            </w:r>
          </w:p>
        </w:tc>
        <w:tc>
          <w:tcPr>
            <w:tcW w:w="1134" w:type="dxa"/>
            <w:shd w:val="clear" w:color="auto" w:fill="auto"/>
          </w:tcPr>
          <w:p w:rsidR="00D537E4" w:rsidRPr="000D2AD8" w:rsidRDefault="00D537E4" w:rsidP="00CD2A57">
            <w:pPr>
              <w:pStyle w:val="a8"/>
              <w:jc w:val="center"/>
              <w:rPr>
                <w:rFonts w:ascii="PT Astra Serif" w:hAnsi="PT Astra Serif" w:cs="Times New Roman"/>
                <w:sz w:val="24"/>
                <w:szCs w:val="24"/>
                <w:lang w:val="en-US"/>
              </w:rPr>
            </w:pPr>
            <w:r w:rsidRPr="000D2AD8">
              <w:rPr>
                <w:rFonts w:ascii="PT Astra Serif" w:hAnsi="PT Astra Serif" w:cs="Times New Roman"/>
                <w:sz w:val="24"/>
                <w:szCs w:val="24"/>
                <w:lang w:val="en-US"/>
              </w:rPr>
              <w:t>FEROLL I Pegasus F2 N2S</w:t>
            </w:r>
          </w:p>
        </w:tc>
        <w:tc>
          <w:tcPr>
            <w:tcW w:w="850" w:type="dxa"/>
            <w:shd w:val="clear" w:color="auto" w:fill="auto"/>
          </w:tcPr>
          <w:p w:rsidR="00D537E4" w:rsidRPr="000D2AD8" w:rsidRDefault="00D537E4" w:rsidP="00CD2A57">
            <w:pPr>
              <w:pStyle w:val="a8"/>
              <w:jc w:val="center"/>
              <w:rPr>
                <w:rFonts w:ascii="PT Astra Serif" w:hAnsi="PT Astra Serif" w:cs="Times New Roman"/>
                <w:sz w:val="24"/>
                <w:szCs w:val="24"/>
                <w:lang w:val="en-US"/>
              </w:rPr>
            </w:pPr>
            <w:r w:rsidRPr="000D2AD8">
              <w:rPr>
                <w:rFonts w:ascii="PT Astra Serif" w:hAnsi="PT Astra Serif" w:cs="Times New Roman"/>
                <w:sz w:val="24"/>
                <w:szCs w:val="24"/>
                <w:lang w:val="en-US"/>
              </w:rPr>
              <w:t>3</w:t>
            </w:r>
          </w:p>
        </w:tc>
        <w:tc>
          <w:tcPr>
            <w:tcW w:w="993" w:type="dxa"/>
            <w:shd w:val="clear" w:color="auto" w:fill="auto"/>
          </w:tcPr>
          <w:p w:rsidR="00D537E4" w:rsidRPr="000D2AD8" w:rsidRDefault="00D537E4" w:rsidP="00CD2A57">
            <w:pPr>
              <w:pStyle w:val="a8"/>
              <w:jc w:val="center"/>
              <w:rPr>
                <w:rFonts w:ascii="PT Astra Serif" w:hAnsi="PT Astra Serif" w:cs="Times New Roman"/>
                <w:sz w:val="24"/>
                <w:szCs w:val="24"/>
                <w:lang w:val="en-US"/>
              </w:rPr>
            </w:pPr>
            <w:r w:rsidRPr="000D2AD8">
              <w:rPr>
                <w:rFonts w:ascii="PT Astra Serif" w:hAnsi="PT Astra Serif" w:cs="Times New Roman"/>
                <w:sz w:val="24"/>
                <w:szCs w:val="24"/>
                <w:lang w:val="en-US"/>
              </w:rPr>
              <w:t>2011</w:t>
            </w:r>
          </w:p>
        </w:tc>
        <w:tc>
          <w:tcPr>
            <w:tcW w:w="850" w:type="dxa"/>
            <w:shd w:val="clear" w:color="auto" w:fill="auto"/>
            <w:vAlign w:val="center"/>
          </w:tcPr>
          <w:p w:rsidR="00D537E4" w:rsidRPr="000D2AD8" w:rsidRDefault="00D537E4" w:rsidP="00CD2A57">
            <w:pPr>
              <w:pStyle w:val="a8"/>
              <w:jc w:val="center"/>
              <w:rPr>
                <w:rFonts w:ascii="PT Astra Serif" w:hAnsi="PT Astra Serif" w:cs="Times New Roman"/>
                <w:sz w:val="24"/>
                <w:szCs w:val="24"/>
              </w:rPr>
            </w:pPr>
            <w:r w:rsidRPr="000D2AD8">
              <w:rPr>
                <w:rFonts w:ascii="PT Astra Serif" w:hAnsi="PT Astra Serif" w:cs="Times New Roman"/>
                <w:sz w:val="24"/>
                <w:szCs w:val="24"/>
                <w:lang w:val="en-US"/>
              </w:rPr>
              <w:t>газ</w:t>
            </w:r>
          </w:p>
        </w:tc>
        <w:tc>
          <w:tcPr>
            <w:tcW w:w="1701" w:type="dxa"/>
            <w:shd w:val="clear" w:color="auto" w:fill="auto"/>
            <w:vAlign w:val="center"/>
          </w:tcPr>
          <w:p w:rsidR="00D537E4" w:rsidRPr="000D2AD8" w:rsidRDefault="00D537E4" w:rsidP="00CD2A57">
            <w:pPr>
              <w:pStyle w:val="a8"/>
              <w:jc w:val="center"/>
              <w:rPr>
                <w:rFonts w:ascii="PT Astra Serif" w:hAnsi="PT Astra Serif" w:cs="Times New Roman"/>
                <w:sz w:val="24"/>
                <w:szCs w:val="24"/>
              </w:rPr>
            </w:pPr>
            <w:r w:rsidRPr="000D2AD8">
              <w:rPr>
                <w:rFonts w:ascii="PT Astra Serif" w:hAnsi="PT Astra Serif" w:cs="Times New Roman"/>
                <w:sz w:val="24"/>
                <w:szCs w:val="24"/>
              </w:rPr>
              <w:t>157,16</w:t>
            </w:r>
          </w:p>
        </w:tc>
        <w:tc>
          <w:tcPr>
            <w:tcW w:w="1418" w:type="dxa"/>
            <w:shd w:val="clear" w:color="auto" w:fill="auto"/>
            <w:vAlign w:val="center"/>
          </w:tcPr>
          <w:p w:rsidR="00D537E4" w:rsidRPr="000D2AD8" w:rsidRDefault="00D537E4" w:rsidP="00CD2A57">
            <w:pPr>
              <w:pStyle w:val="a8"/>
              <w:jc w:val="center"/>
              <w:rPr>
                <w:rFonts w:ascii="PT Astra Serif" w:hAnsi="PT Astra Serif" w:cs="Times New Roman"/>
                <w:color w:val="000000"/>
                <w:sz w:val="24"/>
                <w:szCs w:val="24"/>
              </w:rPr>
            </w:pPr>
            <w:r w:rsidRPr="000D2AD8">
              <w:rPr>
                <w:rFonts w:ascii="PT Astra Serif" w:hAnsi="PT Astra Serif" w:cs="Times New Roman"/>
                <w:color w:val="000000"/>
                <w:sz w:val="24"/>
                <w:szCs w:val="24"/>
              </w:rPr>
              <w:t>0,040</w:t>
            </w:r>
          </w:p>
        </w:tc>
        <w:tc>
          <w:tcPr>
            <w:tcW w:w="828" w:type="dxa"/>
            <w:shd w:val="clear" w:color="auto" w:fill="auto"/>
            <w:vAlign w:val="center"/>
          </w:tcPr>
          <w:p w:rsidR="00D537E4" w:rsidRPr="000D2AD8" w:rsidRDefault="00D537E4" w:rsidP="00CD2A57">
            <w:pPr>
              <w:spacing w:line="240" w:lineRule="auto"/>
              <w:jc w:val="center"/>
              <w:rPr>
                <w:rFonts w:ascii="PT Astra Serif" w:hAnsi="PT Astra Serif"/>
                <w:sz w:val="24"/>
                <w:szCs w:val="24"/>
              </w:rPr>
            </w:pPr>
            <w:r w:rsidRPr="000D2AD8">
              <w:rPr>
                <w:rFonts w:ascii="PT Astra Serif" w:hAnsi="PT Astra Serif"/>
                <w:sz w:val="24"/>
                <w:szCs w:val="24"/>
              </w:rPr>
              <w:t>8</w:t>
            </w:r>
          </w:p>
        </w:tc>
      </w:tr>
      <w:tr w:rsidR="00D537E4" w:rsidRPr="000D2AD8" w:rsidTr="00D537E4">
        <w:tc>
          <w:tcPr>
            <w:tcW w:w="1418" w:type="dxa"/>
            <w:shd w:val="clear" w:color="auto" w:fill="auto"/>
            <w:vAlign w:val="center"/>
          </w:tcPr>
          <w:p w:rsidR="00D537E4" w:rsidRPr="000D2AD8" w:rsidRDefault="00D537E4" w:rsidP="00CD2A57">
            <w:pPr>
              <w:pStyle w:val="a8"/>
              <w:rPr>
                <w:rFonts w:ascii="PT Astra Serif" w:hAnsi="PT Astra Serif" w:cs="Times New Roman"/>
                <w:sz w:val="24"/>
                <w:szCs w:val="24"/>
              </w:rPr>
            </w:pPr>
            <w:r w:rsidRPr="000D2AD8">
              <w:rPr>
                <w:rFonts w:ascii="PT Astra Serif" w:hAnsi="PT Astra Serif" w:cs="Times New Roman"/>
                <w:sz w:val="24"/>
                <w:szCs w:val="24"/>
              </w:rPr>
              <w:lastRenderedPageBreak/>
              <w:t>Котельная школа</w:t>
            </w:r>
          </w:p>
        </w:tc>
        <w:tc>
          <w:tcPr>
            <w:tcW w:w="1276" w:type="dxa"/>
            <w:shd w:val="clear" w:color="auto" w:fill="auto"/>
            <w:vAlign w:val="center"/>
          </w:tcPr>
          <w:p w:rsidR="00D537E4" w:rsidRPr="000D2AD8" w:rsidRDefault="00D537E4" w:rsidP="00CD2A57">
            <w:pPr>
              <w:pStyle w:val="a8"/>
              <w:rPr>
                <w:rFonts w:ascii="PT Astra Serif" w:hAnsi="PT Astra Serif" w:cs="Times New Roman"/>
                <w:sz w:val="24"/>
                <w:szCs w:val="24"/>
              </w:rPr>
            </w:pPr>
            <w:r w:rsidRPr="000D2AD8">
              <w:rPr>
                <w:rFonts w:ascii="PT Astra Serif" w:hAnsi="PT Astra Serif" w:cs="Times New Roman"/>
                <w:sz w:val="24"/>
                <w:szCs w:val="24"/>
              </w:rPr>
              <w:t>с.Бучалки</w:t>
            </w:r>
          </w:p>
        </w:tc>
        <w:tc>
          <w:tcPr>
            <w:tcW w:w="1134" w:type="dxa"/>
            <w:shd w:val="clear" w:color="auto" w:fill="auto"/>
          </w:tcPr>
          <w:p w:rsidR="00D537E4" w:rsidRPr="000D2AD8" w:rsidRDefault="00D537E4" w:rsidP="00CD2A57">
            <w:pPr>
              <w:pStyle w:val="a8"/>
              <w:jc w:val="center"/>
              <w:rPr>
                <w:rFonts w:ascii="PT Astra Serif" w:hAnsi="PT Astra Serif" w:cs="Times New Roman"/>
                <w:sz w:val="24"/>
                <w:szCs w:val="24"/>
              </w:rPr>
            </w:pPr>
            <w:r w:rsidRPr="000D2AD8">
              <w:rPr>
                <w:rFonts w:ascii="PT Astra Serif" w:hAnsi="PT Astra Serif" w:cs="Times New Roman"/>
                <w:sz w:val="24"/>
                <w:szCs w:val="24"/>
                <w:lang w:val="en-US"/>
              </w:rPr>
              <w:t>PROTERM</w:t>
            </w:r>
          </w:p>
        </w:tc>
        <w:tc>
          <w:tcPr>
            <w:tcW w:w="850" w:type="dxa"/>
            <w:shd w:val="clear" w:color="auto" w:fill="auto"/>
          </w:tcPr>
          <w:p w:rsidR="00D537E4" w:rsidRPr="000D2AD8" w:rsidRDefault="00D537E4" w:rsidP="00CD2A57">
            <w:pPr>
              <w:pStyle w:val="a8"/>
              <w:jc w:val="center"/>
              <w:rPr>
                <w:rFonts w:ascii="PT Astra Serif" w:hAnsi="PT Astra Serif" w:cs="Times New Roman"/>
                <w:sz w:val="24"/>
                <w:szCs w:val="24"/>
              </w:rPr>
            </w:pPr>
            <w:r w:rsidRPr="000D2AD8">
              <w:rPr>
                <w:rFonts w:ascii="PT Astra Serif" w:hAnsi="PT Astra Serif" w:cs="Times New Roman"/>
                <w:sz w:val="24"/>
                <w:szCs w:val="24"/>
              </w:rPr>
              <w:t>2</w:t>
            </w:r>
          </w:p>
        </w:tc>
        <w:tc>
          <w:tcPr>
            <w:tcW w:w="993" w:type="dxa"/>
            <w:shd w:val="clear" w:color="auto" w:fill="auto"/>
          </w:tcPr>
          <w:p w:rsidR="00D537E4" w:rsidRPr="000D2AD8" w:rsidRDefault="00D537E4" w:rsidP="00CD2A57">
            <w:pPr>
              <w:pStyle w:val="a8"/>
              <w:jc w:val="center"/>
              <w:rPr>
                <w:rFonts w:ascii="PT Astra Serif" w:hAnsi="PT Astra Serif" w:cs="Times New Roman"/>
                <w:sz w:val="24"/>
                <w:szCs w:val="24"/>
              </w:rPr>
            </w:pPr>
            <w:r w:rsidRPr="000D2AD8">
              <w:rPr>
                <w:rFonts w:ascii="PT Astra Serif" w:hAnsi="PT Astra Serif" w:cs="Times New Roman"/>
                <w:sz w:val="24"/>
                <w:szCs w:val="24"/>
              </w:rPr>
              <w:t>2008</w:t>
            </w:r>
          </w:p>
        </w:tc>
        <w:tc>
          <w:tcPr>
            <w:tcW w:w="850" w:type="dxa"/>
            <w:shd w:val="clear" w:color="auto" w:fill="auto"/>
            <w:vAlign w:val="center"/>
          </w:tcPr>
          <w:p w:rsidR="00D537E4" w:rsidRPr="000D2AD8" w:rsidRDefault="00D537E4" w:rsidP="00CD2A57">
            <w:pPr>
              <w:pStyle w:val="a8"/>
              <w:jc w:val="center"/>
              <w:rPr>
                <w:rFonts w:ascii="PT Astra Serif" w:hAnsi="PT Astra Serif" w:cs="Times New Roman"/>
                <w:sz w:val="24"/>
                <w:szCs w:val="24"/>
              </w:rPr>
            </w:pPr>
            <w:r w:rsidRPr="000D2AD8">
              <w:rPr>
                <w:rFonts w:ascii="PT Astra Serif" w:hAnsi="PT Astra Serif" w:cs="Times New Roman"/>
                <w:sz w:val="24"/>
                <w:szCs w:val="24"/>
              </w:rPr>
              <w:t>газ</w:t>
            </w:r>
          </w:p>
        </w:tc>
        <w:tc>
          <w:tcPr>
            <w:tcW w:w="1701" w:type="dxa"/>
            <w:shd w:val="clear" w:color="auto" w:fill="auto"/>
            <w:vAlign w:val="center"/>
          </w:tcPr>
          <w:p w:rsidR="00D537E4" w:rsidRPr="000D2AD8" w:rsidRDefault="00D537E4" w:rsidP="00CD2A57">
            <w:pPr>
              <w:pStyle w:val="a8"/>
              <w:jc w:val="center"/>
              <w:rPr>
                <w:rFonts w:ascii="PT Astra Serif" w:hAnsi="PT Astra Serif" w:cs="Times New Roman"/>
                <w:sz w:val="24"/>
                <w:szCs w:val="24"/>
              </w:rPr>
            </w:pPr>
            <w:r w:rsidRPr="000D2AD8">
              <w:rPr>
                <w:rFonts w:ascii="PT Astra Serif" w:hAnsi="PT Astra Serif" w:cs="Times New Roman"/>
                <w:sz w:val="24"/>
                <w:szCs w:val="24"/>
              </w:rPr>
              <w:t>153,61</w:t>
            </w:r>
          </w:p>
        </w:tc>
        <w:tc>
          <w:tcPr>
            <w:tcW w:w="1418" w:type="dxa"/>
            <w:shd w:val="clear" w:color="auto" w:fill="auto"/>
            <w:vAlign w:val="center"/>
          </w:tcPr>
          <w:p w:rsidR="00D537E4" w:rsidRPr="000D2AD8" w:rsidRDefault="00D537E4" w:rsidP="00CD2A57">
            <w:pPr>
              <w:pStyle w:val="a8"/>
              <w:jc w:val="center"/>
              <w:rPr>
                <w:rFonts w:ascii="PT Astra Serif" w:hAnsi="PT Astra Serif" w:cs="Times New Roman"/>
                <w:color w:val="000000"/>
                <w:sz w:val="24"/>
                <w:szCs w:val="24"/>
              </w:rPr>
            </w:pPr>
            <w:r w:rsidRPr="000D2AD8">
              <w:rPr>
                <w:rFonts w:ascii="PT Astra Serif" w:hAnsi="PT Astra Serif" w:cs="Times New Roman"/>
                <w:color w:val="000000"/>
                <w:sz w:val="24"/>
                <w:szCs w:val="24"/>
              </w:rPr>
              <w:t>0,375</w:t>
            </w:r>
          </w:p>
        </w:tc>
        <w:tc>
          <w:tcPr>
            <w:tcW w:w="828" w:type="dxa"/>
            <w:shd w:val="clear" w:color="auto" w:fill="auto"/>
            <w:vAlign w:val="center"/>
          </w:tcPr>
          <w:p w:rsidR="00D537E4" w:rsidRPr="000D2AD8" w:rsidRDefault="00D537E4" w:rsidP="00CD2A57">
            <w:pPr>
              <w:spacing w:line="240" w:lineRule="auto"/>
              <w:jc w:val="center"/>
              <w:rPr>
                <w:rFonts w:ascii="PT Astra Serif" w:hAnsi="PT Astra Serif"/>
                <w:sz w:val="24"/>
                <w:szCs w:val="24"/>
              </w:rPr>
            </w:pPr>
            <w:r w:rsidRPr="000D2AD8">
              <w:rPr>
                <w:rFonts w:ascii="PT Astra Serif" w:hAnsi="PT Astra Serif"/>
                <w:sz w:val="24"/>
                <w:szCs w:val="24"/>
              </w:rPr>
              <w:t>8</w:t>
            </w:r>
          </w:p>
        </w:tc>
      </w:tr>
    </w:tbl>
    <w:p w:rsidR="0040575E" w:rsidRPr="000D2AD8" w:rsidRDefault="0040575E" w:rsidP="00CD2A57">
      <w:pPr>
        <w:pStyle w:val="a8"/>
        <w:jc w:val="both"/>
        <w:rPr>
          <w:rFonts w:ascii="PT Astra Serif" w:hAnsi="PT Astra Serif" w:cs="Times New Roman"/>
          <w:sz w:val="24"/>
          <w:szCs w:val="24"/>
        </w:rPr>
      </w:pPr>
    </w:p>
    <w:p w:rsidR="00101757" w:rsidRPr="000D2AD8" w:rsidRDefault="005E1271" w:rsidP="00CD2A57">
      <w:pPr>
        <w:pStyle w:val="a8"/>
        <w:ind w:firstLine="708"/>
        <w:jc w:val="both"/>
        <w:rPr>
          <w:rFonts w:ascii="PT Astra Serif" w:hAnsi="PT Astra Serif" w:cs="Times New Roman"/>
          <w:sz w:val="24"/>
          <w:szCs w:val="24"/>
        </w:rPr>
      </w:pPr>
      <w:r w:rsidRPr="000D2AD8">
        <w:rPr>
          <w:rFonts w:ascii="PT Astra Serif" w:hAnsi="PT Astra Serif" w:cs="Times New Roman"/>
          <w:sz w:val="24"/>
          <w:szCs w:val="24"/>
        </w:rPr>
        <w:t>Котельные №2,</w:t>
      </w:r>
      <w:r w:rsidR="00300799" w:rsidRPr="000D2AD8">
        <w:rPr>
          <w:rFonts w:ascii="PT Astra Serif" w:hAnsi="PT Astra Serif" w:cs="Times New Roman"/>
          <w:sz w:val="24"/>
          <w:szCs w:val="24"/>
        </w:rPr>
        <w:t xml:space="preserve"> </w:t>
      </w:r>
      <w:r w:rsidRPr="000D2AD8">
        <w:rPr>
          <w:rFonts w:ascii="PT Astra Serif" w:hAnsi="PT Astra Serif" w:cs="Times New Roman"/>
          <w:sz w:val="24"/>
          <w:szCs w:val="24"/>
        </w:rPr>
        <w:t>№5 и №6 теплоснабжения объектов социальной сферы не осуществляют.</w:t>
      </w:r>
    </w:p>
    <w:p w:rsidR="00BA5EEB" w:rsidRPr="00BA5EEB" w:rsidRDefault="008933C6" w:rsidP="00BA5EEB">
      <w:pPr>
        <w:pStyle w:val="a8"/>
        <w:spacing w:before="240" w:after="240"/>
        <w:ind w:firstLine="708"/>
        <w:jc w:val="both"/>
        <w:rPr>
          <w:rFonts w:ascii="PT Astra Serif" w:hAnsi="PT Astra Serif" w:cs="Times New Roman"/>
          <w:sz w:val="24"/>
          <w:szCs w:val="24"/>
        </w:rPr>
      </w:pPr>
      <w:r w:rsidRPr="000D2AD8">
        <w:rPr>
          <w:rFonts w:ascii="PT Astra Serif" w:hAnsi="PT Astra Serif" w:cs="Times New Roman"/>
          <w:sz w:val="24"/>
          <w:szCs w:val="24"/>
        </w:rPr>
        <w:t>В ООО «Донской» имеется котельная на природном газе для отопления помещений завода и для производственных нужд. В других населенных пунктах МО Епифанское теплоснабжение осуществляется за счет индивидуальных источников отопления (электро-газо-печное отопление).</w:t>
      </w:r>
      <w:r w:rsidR="008B0913" w:rsidRPr="000D2AD8">
        <w:rPr>
          <w:rFonts w:ascii="PT Astra Serif" w:hAnsi="PT Astra Serif" w:cs="Times New Roman"/>
          <w:b/>
          <w:sz w:val="24"/>
          <w:szCs w:val="24"/>
        </w:rPr>
        <w:tab/>
      </w:r>
    </w:p>
    <w:p w:rsidR="00344C08" w:rsidRPr="000D2AD8" w:rsidRDefault="00344C08" w:rsidP="00BA5EEB">
      <w:pPr>
        <w:spacing w:after="240" w:line="240" w:lineRule="auto"/>
        <w:ind w:firstLine="709"/>
        <w:jc w:val="both"/>
        <w:rPr>
          <w:rFonts w:ascii="PT Astra Serif" w:hAnsi="PT Astra Serif" w:cs="Times New Roman"/>
          <w:b/>
          <w:sz w:val="24"/>
          <w:szCs w:val="24"/>
        </w:rPr>
      </w:pPr>
      <w:r w:rsidRPr="000D2AD8">
        <w:rPr>
          <w:rFonts w:ascii="PT Astra Serif" w:hAnsi="PT Astra Serif" w:cs="Times New Roman"/>
          <w:b/>
          <w:sz w:val="24"/>
          <w:szCs w:val="24"/>
        </w:rPr>
        <w:t>2.2.Водоснабжение</w:t>
      </w:r>
    </w:p>
    <w:p w:rsidR="00344C08" w:rsidRPr="000D2AD8" w:rsidRDefault="00344C08" w:rsidP="00BA5EEB">
      <w:pPr>
        <w:spacing w:after="0" w:line="240" w:lineRule="auto"/>
        <w:ind w:firstLine="709"/>
        <w:jc w:val="both"/>
        <w:rPr>
          <w:rFonts w:ascii="PT Astra Serif" w:hAnsi="PT Astra Serif" w:cs="Times New Roman"/>
          <w:sz w:val="24"/>
          <w:szCs w:val="24"/>
        </w:rPr>
      </w:pPr>
      <w:r w:rsidRPr="000D2AD8">
        <w:rPr>
          <w:rFonts w:ascii="PT Astra Serif" w:hAnsi="PT Astra Serif" w:cs="Times New Roman"/>
          <w:sz w:val="24"/>
          <w:szCs w:val="24"/>
        </w:rPr>
        <w:t>Водоснабжение МО Епифанского происходит путем эксплуатации артезианских скважин.</w:t>
      </w:r>
    </w:p>
    <w:p w:rsidR="00344C08" w:rsidRPr="000D2AD8" w:rsidRDefault="00344C08" w:rsidP="00BA5EEB">
      <w:pPr>
        <w:autoSpaceDE w:val="0"/>
        <w:autoSpaceDN w:val="0"/>
        <w:adjustRightInd w:val="0"/>
        <w:spacing w:after="0" w:line="240" w:lineRule="auto"/>
        <w:ind w:firstLine="708"/>
        <w:jc w:val="both"/>
        <w:rPr>
          <w:rFonts w:ascii="PT Astra Serif" w:hAnsi="PT Astra Serif" w:cs="Times New Roman CYR"/>
          <w:sz w:val="24"/>
          <w:szCs w:val="24"/>
        </w:rPr>
      </w:pPr>
      <w:r w:rsidRPr="000D2AD8">
        <w:rPr>
          <w:rFonts w:ascii="PT Astra Serif" w:hAnsi="PT Astra Serif" w:cs="Times New Roman CYR"/>
          <w:sz w:val="24"/>
          <w:szCs w:val="24"/>
        </w:rPr>
        <w:t>Эксплуатационные запасы подземных вод озеро-хованского горизонта подтверждаются опытом эксплуатации, но в установленном порядке не утверждались.</w:t>
      </w:r>
    </w:p>
    <w:p w:rsidR="008933C6" w:rsidRPr="000D2AD8" w:rsidRDefault="00344C08" w:rsidP="00CD2A57">
      <w:pPr>
        <w:pStyle w:val="a8"/>
        <w:jc w:val="both"/>
        <w:rPr>
          <w:rFonts w:ascii="PT Astra Serif" w:hAnsi="PT Astra Serif" w:cs="Times New Roman CYR"/>
          <w:sz w:val="24"/>
          <w:szCs w:val="24"/>
        </w:rPr>
      </w:pPr>
      <w:r w:rsidRPr="000D2AD8">
        <w:rPr>
          <w:rFonts w:ascii="PT Astra Serif" w:hAnsi="PT Astra Serif" w:cs="Times New Roman CYR"/>
          <w:sz w:val="24"/>
          <w:szCs w:val="24"/>
        </w:rPr>
        <w:tab/>
        <w:t>Водоснабжение, входящих в состав муниципального образования Епифанское Кимовского района населенных пунктов обеспечивается и будет обеспечиваться в перспективе от собственных локальных водозаборов,</w:t>
      </w:r>
      <w:r w:rsidR="00970F98" w:rsidRPr="000D2AD8">
        <w:rPr>
          <w:rFonts w:ascii="PT Astra Serif" w:hAnsi="PT Astra Serif" w:cs="Times New Roman CYR"/>
          <w:sz w:val="24"/>
          <w:szCs w:val="24"/>
        </w:rPr>
        <w:t xml:space="preserve"> </w:t>
      </w:r>
      <w:r w:rsidRPr="000D2AD8">
        <w:rPr>
          <w:rFonts w:ascii="PT Astra Serif" w:hAnsi="PT Astra Serif" w:cs="Times New Roman CYR"/>
          <w:sz w:val="24"/>
          <w:szCs w:val="24"/>
        </w:rPr>
        <w:t>эксплуатирующих озеро-хованский, упинский окско-тарусский водоносные горизонты.</w:t>
      </w:r>
    </w:p>
    <w:p w:rsidR="00344C08" w:rsidRPr="000D2AD8" w:rsidRDefault="00344C08" w:rsidP="00CD2A57">
      <w:pPr>
        <w:autoSpaceDE w:val="0"/>
        <w:autoSpaceDN w:val="0"/>
        <w:adjustRightInd w:val="0"/>
        <w:spacing w:after="0" w:line="240" w:lineRule="auto"/>
        <w:ind w:firstLine="708"/>
        <w:jc w:val="both"/>
        <w:rPr>
          <w:rFonts w:ascii="PT Astra Serif" w:hAnsi="PT Astra Serif" w:cs="Times New Roman CYR"/>
          <w:sz w:val="24"/>
          <w:szCs w:val="24"/>
        </w:rPr>
      </w:pPr>
      <w:r w:rsidRPr="000D2AD8">
        <w:rPr>
          <w:rFonts w:ascii="PT Astra Serif" w:hAnsi="PT Astra Serif" w:cs="Times New Roman CYR"/>
          <w:sz w:val="24"/>
          <w:szCs w:val="24"/>
        </w:rPr>
        <w:t>Удельные дебиты скважин обычно не превышают 10-15м</w:t>
      </w:r>
      <w:r w:rsidRPr="000D2AD8">
        <w:rPr>
          <w:rFonts w:ascii="PT Astra Serif" w:hAnsi="PT Astra Serif" w:cs="Times New Roman CYR"/>
          <w:sz w:val="24"/>
          <w:szCs w:val="24"/>
          <w:vertAlign w:val="superscript"/>
        </w:rPr>
        <w:t>3</w:t>
      </w:r>
      <w:r w:rsidRPr="000D2AD8">
        <w:rPr>
          <w:rFonts w:ascii="PT Astra Serif" w:hAnsi="PT Astra Serif" w:cs="Times New Roman CYR"/>
          <w:sz w:val="24"/>
          <w:szCs w:val="24"/>
        </w:rPr>
        <w:t>/час.</w:t>
      </w:r>
    </w:p>
    <w:p w:rsidR="00344C08" w:rsidRPr="000D2AD8" w:rsidRDefault="00344C08" w:rsidP="00CD2A57">
      <w:pPr>
        <w:autoSpaceDE w:val="0"/>
        <w:autoSpaceDN w:val="0"/>
        <w:adjustRightInd w:val="0"/>
        <w:spacing w:after="0" w:line="240" w:lineRule="auto"/>
        <w:ind w:firstLine="708"/>
        <w:jc w:val="both"/>
        <w:rPr>
          <w:rFonts w:ascii="PT Astra Serif" w:hAnsi="PT Astra Serif" w:cs="Times New Roman CYR"/>
          <w:sz w:val="24"/>
          <w:szCs w:val="24"/>
        </w:rPr>
      </w:pPr>
      <w:r w:rsidRPr="000D2AD8">
        <w:rPr>
          <w:rFonts w:ascii="PT Astra Serif" w:hAnsi="PT Astra Serif" w:cs="Times New Roman CYR"/>
          <w:sz w:val="24"/>
          <w:szCs w:val="24"/>
        </w:rPr>
        <w:t xml:space="preserve">Эксплуатация систем водопроводного хозяйства возложена на организацию ООО </w:t>
      </w:r>
      <w:r w:rsidRPr="000D2AD8">
        <w:rPr>
          <w:rFonts w:ascii="PT Astra Serif" w:hAnsi="PT Astra Serif" w:cs="Times New Roman"/>
          <w:sz w:val="24"/>
          <w:szCs w:val="24"/>
        </w:rPr>
        <w:t>«</w:t>
      </w:r>
      <w:r w:rsidRPr="000D2AD8">
        <w:rPr>
          <w:rFonts w:ascii="PT Astra Serif" w:hAnsi="PT Astra Serif" w:cs="Times New Roman CYR"/>
          <w:sz w:val="24"/>
          <w:szCs w:val="24"/>
        </w:rPr>
        <w:t>Ресурс</w:t>
      </w:r>
      <w:r w:rsidRPr="000D2AD8">
        <w:rPr>
          <w:rFonts w:ascii="PT Astra Serif" w:hAnsi="PT Astra Serif" w:cs="Times New Roman"/>
          <w:sz w:val="24"/>
          <w:szCs w:val="24"/>
        </w:rPr>
        <w:t xml:space="preserve">» </w:t>
      </w:r>
      <w:r w:rsidRPr="000D2AD8">
        <w:rPr>
          <w:rFonts w:ascii="PT Astra Serif" w:hAnsi="PT Astra Serif" w:cs="Times New Roman CYR"/>
          <w:sz w:val="24"/>
          <w:szCs w:val="24"/>
        </w:rPr>
        <w:t>обслуживающее весь п. Епифань, также п.Казановка.</w:t>
      </w:r>
    </w:p>
    <w:p w:rsidR="006A4A16" w:rsidRPr="000D2AD8" w:rsidRDefault="006A4A16" w:rsidP="00CD2A57">
      <w:pPr>
        <w:autoSpaceDE w:val="0"/>
        <w:autoSpaceDN w:val="0"/>
        <w:adjustRightInd w:val="0"/>
        <w:spacing w:after="0" w:line="240" w:lineRule="auto"/>
        <w:ind w:firstLine="708"/>
        <w:jc w:val="both"/>
        <w:rPr>
          <w:rFonts w:ascii="PT Astra Serif" w:hAnsi="PT Astra Serif" w:cs="Times New Roman CYR"/>
          <w:sz w:val="24"/>
          <w:szCs w:val="24"/>
        </w:rPr>
      </w:pPr>
      <w:r w:rsidRPr="000D2AD8">
        <w:rPr>
          <w:rFonts w:ascii="PT Astra Serif" w:hAnsi="PT Astra Serif" w:cs="Times New Roman CYR"/>
          <w:sz w:val="24"/>
          <w:szCs w:val="24"/>
        </w:rPr>
        <w:t>Источниками водоснабжения муниципального образования Епифанское Кимовского района являются 59 водозаборных скважин</w:t>
      </w:r>
      <w:r w:rsidR="00B35532" w:rsidRPr="000D2AD8">
        <w:rPr>
          <w:rFonts w:ascii="PT Astra Serif" w:hAnsi="PT Astra Serif" w:cs="Times New Roman CYR"/>
          <w:sz w:val="24"/>
          <w:szCs w:val="24"/>
        </w:rPr>
        <w:t>.</w:t>
      </w:r>
    </w:p>
    <w:p w:rsidR="00344C08" w:rsidRPr="000D2AD8" w:rsidRDefault="00344C08" w:rsidP="00CD2A57">
      <w:pPr>
        <w:autoSpaceDE w:val="0"/>
        <w:autoSpaceDN w:val="0"/>
        <w:adjustRightInd w:val="0"/>
        <w:spacing w:after="0" w:line="240" w:lineRule="auto"/>
        <w:ind w:firstLine="708"/>
        <w:jc w:val="both"/>
        <w:rPr>
          <w:rFonts w:ascii="PT Astra Serif" w:hAnsi="PT Astra Serif" w:cs="Times New Roman CYR"/>
          <w:sz w:val="24"/>
          <w:szCs w:val="24"/>
        </w:rPr>
      </w:pPr>
      <w:r w:rsidRPr="000D2AD8">
        <w:rPr>
          <w:rFonts w:ascii="PT Astra Serif" w:hAnsi="PT Astra Serif" w:cs="Times New Roman CYR"/>
          <w:sz w:val="24"/>
          <w:szCs w:val="24"/>
        </w:rPr>
        <w:t>Источниками водоснабжения п. Епифань являются водозаборные скважины. На участке име</w:t>
      </w:r>
      <w:r w:rsidR="0031488F" w:rsidRPr="000D2AD8">
        <w:rPr>
          <w:rFonts w:ascii="PT Astra Serif" w:hAnsi="PT Astra Serif" w:cs="Times New Roman CYR"/>
          <w:sz w:val="24"/>
          <w:szCs w:val="24"/>
        </w:rPr>
        <w:t>ется 3 артезианские скважины и 3 водонапорные башни</w:t>
      </w:r>
      <w:r w:rsidRPr="000D2AD8">
        <w:rPr>
          <w:rFonts w:ascii="PT Astra Serif" w:hAnsi="PT Astra Serif" w:cs="Times New Roman CYR"/>
          <w:sz w:val="24"/>
          <w:szCs w:val="24"/>
        </w:rPr>
        <w:t xml:space="preserve">, из которых осуществляется забор воды и подача в сеть. Из 3-х водонапорных башен в рабочем состоянии находится только одна, которая также требует </w:t>
      </w:r>
      <w:r w:rsidR="004C68FE">
        <w:rPr>
          <w:rFonts w:ascii="PT Astra Serif" w:hAnsi="PT Astra Serif" w:cs="Times New Roman CYR"/>
          <w:sz w:val="24"/>
          <w:szCs w:val="24"/>
        </w:rPr>
        <w:t xml:space="preserve">капитального </w:t>
      </w:r>
      <w:r w:rsidRPr="000D2AD8">
        <w:rPr>
          <w:rFonts w:ascii="PT Astra Serif" w:hAnsi="PT Astra Serif" w:cs="Times New Roman CYR"/>
          <w:sz w:val="24"/>
          <w:szCs w:val="24"/>
        </w:rPr>
        <w:t>ремонта.</w:t>
      </w:r>
    </w:p>
    <w:p w:rsidR="00344C08" w:rsidRPr="000D2AD8" w:rsidRDefault="004C68FE" w:rsidP="00CD2A57">
      <w:pPr>
        <w:pStyle w:val="4"/>
        <w:shd w:val="clear" w:color="auto" w:fill="auto"/>
        <w:spacing w:after="0" w:line="240" w:lineRule="auto"/>
        <w:ind w:firstLine="708"/>
        <w:jc w:val="both"/>
        <w:rPr>
          <w:rFonts w:ascii="PT Astra Serif" w:hAnsi="PT Astra Serif"/>
          <w:sz w:val="24"/>
          <w:szCs w:val="24"/>
          <w:shd w:val="clear" w:color="auto" w:fill="FFFFFF"/>
        </w:rPr>
      </w:pPr>
      <w:r>
        <w:rPr>
          <w:rFonts w:ascii="PT Astra Serif" w:hAnsi="PT Astra Serif" w:cs="Times New Roman CYR"/>
          <w:sz w:val="24"/>
          <w:szCs w:val="24"/>
        </w:rPr>
        <w:t>Вода из артезианских</w:t>
      </w:r>
      <w:r w:rsidR="00344C08" w:rsidRPr="000D2AD8">
        <w:rPr>
          <w:rFonts w:ascii="PT Astra Serif" w:hAnsi="PT Astra Serif" w:cs="Times New Roman CYR"/>
          <w:sz w:val="24"/>
          <w:szCs w:val="24"/>
        </w:rPr>
        <w:t xml:space="preserve"> скважин имеет высокое содержание железа, не соответствующее нормативным требованиям. В связи с этим </w:t>
      </w:r>
      <w:r w:rsidR="00344C08" w:rsidRPr="000D2AD8">
        <w:rPr>
          <w:rFonts w:ascii="PT Astra Serif" w:hAnsi="PT Astra Serif"/>
          <w:sz w:val="24"/>
          <w:szCs w:val="24"/>
          <w:shd w:val="clear" w:color="auto" w:fill="FFFFFF"/>
        </w:rPr>
        <w:t>в 2019 году в ходе ремонта водопроводных сооружений по ул.Садовая п.Епифань установлена станция обезжелезивания «ЭководБио-ВС-600».</w:t>
      </w:r>
    </w:p>
    <w:p w:rsidR="00E4629E" w:rsidRPr="000D2AD8" w:rsidRDefault="00E4629E" w:rsidP="00BA5EEB">
      <w:pPr>
        <w:tabs>
          <w:tab w:val="left" w:pos="1470"/>
        </w:tabs>
        <w:spacing w:after="0" w:line="240" w:lineRule="auto"/>
        <w:ind w:firstLine="709"/>
        <w:jc w:val="both"/>
        <w:rPr>
          <w:rFonts w:ascii="PT Astra Serif" w:hAnsi="PT Astra Serif" w:cs="Times New Roman"/>
          <w:color w:val="000000"/>
          <w:sz w:val="24"/>
          <w:szCs w:val="24"/>
          <w:lang w:eastAsia="en-US"/>
        </w:rPr>
      </w:pPr>
      <w:r w:rsidRPr="000D2AD8">
        <w:rPr>
          <w:rFonts w:ascii="PT Astra Serif" w:hAnsi="PT Astra Serif" w:cs="Times New Roman"/>
          <w:color w:val="000000"/>
          <w:sz w:val="24"/>
          <w:szCs w:val="24"/>
          <w:lang w:eastAsia="en-US"/>
        </w:rPr>
        <w:t xml:space="preserve">Доля населения в общем потреблении воды равна 80%,в результате прочие потребители (бюджетные и прочие организации) составляют в среднем по водоснабжению 20 %. Таким образом, население является основным потребителем услуг водоснабжения. В летний период за счет дачников наблюдается </w:t>
      </w:r>
      <w:r w:rsidR="004C68FE">
        <w:rPr>
          <w:rFonts w:ascii="PT Astra Serif" w:hAnsi="PT Astra Serif" w:cs="Times New Roman"/>
          <w:color w:val="000000"/>
          <w:sz w:val="24"/>
          <w:szCs w:val="24"/>
          <w:lang w:eastAsia="en-US"/>
        </w:rPr>
        <w:t xml:space="preserve">ежегодный прирост населения на </w:t>
      </w:r>
      <w:r w:rsidR="00E242AC" w:rsidRPr="00E242AC">
        <w:rPr>
          <w:rFonts w:ascii="PT Astra Serif" w:hAnsi="PT Astra Serif" w:cs="Times New Roman"/>
          <w:color w:val="000000"/>
          <w:sz w:val="24"/>
          <w:szCs w:val="24"/>
          <w:lang w:eastAsia="en-US"/>
        </w:rPr>
        <w:t>30</w:t>
      </w:r>
      <w:r w:rsidRPr="00E242AC">
        <w:rPr>
          <w:rFonts w:ascii="PT Astra Serif" w:hAnsi="PT Astra Serif" w:cs="Times New Roman"/>
          <w:color w:val="000000"/>
          <w:sz w:val="24"/>
          <w:szCs w:val="24"/>
          <w:lang w:eastAsia="en-US"/>
        </w:rPr>
        <w:t>%</w:t>
      </w:r>
      <w:r w:rsidRPr="000D2AD8">
        <w:rPr>
          <w:rFonts w:ascii="PT Astra Serif" w:hAnsi="PT Astra Serif" w:cs="Times New Roman"/>
          <w:color w:val="000000"/>
          <w:sz w:val="24"/>
          <w:szCs w:val="24"/>
          <w:lang w:eastAsia="en-US"/>
        </w:rPr>
        <w:t>, в связи с чем увеличивается потребность коммунальных ресурсов в сфере водоснабжения.</w:t>
      </w:r>
    </w:p>
    <w:p w:rsidR="00B946F9" w:rsidRPr="000D2AD8" w:rsidRDefault="00B946F9" w:rsidP="00BA5EEB">
      <w:pPr>
        <w:spacing w:after="0" w:line="240" w:lineRule="auto"/>
        <w:ind w:firstLine="709"/>
        <w:jc w:val="both"/>
        <w:rPr>
          <w:rFonts w:ascii="PT Astra Serif" w:hAnsi="PT Astra Serif"/>
          <w:sz w:val="24"/>
          <w:szCs w:val="24"/>
        </w:rPr>
      </w:pPr>
      <w:r w:rsidRPr="000D2AD8">
        <w:rPr>
          <w:rFonts w:ascii="PT Astra Serif" w:hAnsi="PT Astra Serif"/>
          <w:sz w:val="24"/>
          <w:szCs w:val="24"/>
        </w:rPr>
        <w:t>Водоснабжение МО Епифанское происходит путем эк</w:t>
      </w:r>
      <w:r w:rsidR="00EC65CB">
        <w:rPr>
          <w:rFonts w:ascii="PT Astra Serif" w:hAnsi="PT Astra Serif"/>
          <w:sz w:val="24"/>
          <w:szCs w:val="24"/>
        </w:rPr>
        <w:t>сплуатации нижеперечисленных артезианских скважин:</w:t>
      </w:r>
    </w:p>
    <w:tbl>
      <w:tblPr>
        <w:tblpPr w:leftFromText="180" w:rightFromText="180" w:vertAnchor="text" w:tblpX="-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613"/>
        <w:gridCol w:w="2428"/>
        <w:gridCol w:w="2428"/>
      </w:tblGrid>
      <w:tr w:rsidR="00B946F9" w:rsidRPr="000D2AD8" w:rsidTr="00431941">
        <w:trPr>
          <w:trHeight w:val="694"/>
        </w:trPr>
        <w:tc>
          <w:tcPr>
            <w:tcW w:w="1242" w:type="dxa"/>
            <w:shd w:val="clear" w:color="auto" w:fill="auto"/>
            <w:vAlign w:val="center"/>
          </w:tcPr>
          <w:p w:rsidR="00B946F9" w:rsidRPr="000D2AD8" w:rsidRDefault="00B946F9" w:rsidP="00CD2A57">
            <w:pPr>
              <w:spacing w:after="0" w:line="240" w:lineRule="auto"/>
              <w:jc w:val="center"/>
              <w:rPr>
                <w:rFonts w:ascii="PT Astra Serif" w:hAnsi="PT Astra Serif"/>
                <w:b/>
                <w:color w:val="000000"/>
                <w:sz w:val="24"/>
                <w:szCs w:val="24"/>
              </w:rPr>
            </w:pPr>
            <w:r w:rsidRPr="000D2AD8">
              <w:rPr>
                <w:rFonts w:ascii="PT Astra Serif" w:hAnsi="PT Astra Serif"/>
                <w:b/>
                <w:color w:val="000000"/>
                <w:sz w:val="24"/>
                <w:szCs w:val="24"/>
              </w:rPr>
              <w:t>№</w:t>
            </w:r>
          </w:p>
        </w:tc>
        <w:tc>
          <w:tcPr>
            <w:tcW w:w="3613" w:type="dxa"/>
            <w:shd w:val="clear" w:color="auto" w:fill="auto"/>
            <w:vAlign w:val="center"/>
          </w:tcPr>
          <w:p w:rsidR="00B946F9" w:rsidRPr="000D2AD8" w:rsidRDefault="00B946F9" w:rsidP="00CD2A57">
            <w:pPr>
              <w:spacing w:after="0" w:line="240" w:lineRule="auto"/>
              <w:jc w:val="center"/>
              <w:rPr>
                <w:rFonts w:ascii="PT Astra Serif" w:hAnsi="PT Astra Serif"/>
                <w:b/>
                <w:color w:val="000000"/>
                <w:sz w:val="24"/>
                <w:szCs w:val="24"/>
              </w:rPr>
            </w:pPr>
            <w:r w:rsidRPr="000D2AD8">
              <w:rPr>
                <w:rFonts w:ascii="PT Astra Serif" w:hAnsi="PT Astra Serif"/>
                <w:b/>
                <w:color w:val="000000"/>
                <w:sz w:val="24"/>
                <w:szCs w:val="24"/>
              </w:rPr>
              <w:t>Место расположения</w:t>
            </w:r>
          </w:p>
        </w:tc>
        <w:tc>
          <w:tcPr>
            <w:tcW w:w="2428" w:type="dxa"/>
            <w:shd w:val="clear" w:color="auto" w:fill="auto"/>
            <w:vAlign w:val="center"/>
          </w:tcPr>
          <w:p w:rsidR="00B946F9" w:rsidRPr="000D2AD8" w:rsidRDefault="00B946F9" w:rsidP="00CD2A57">
            <w:pPr>
              <w:spacing w:after="0" w:line="240" w:lineRule="auto"/>
              <w:jc w:val="center"/>
              <w:rPr>
                <w:rFonts w:ascii="PT Astra Serif" w:hAnsi="PT Astra Serif"/>
                <w:b/>
                <w:color w:val="000000"/>
                <w:sz w:val="24"/>
                <w:szCs w:val="24"/>
              </w:rPr>
            </w:pPr>
            <w:r w:rsidRPr="000D2AD8">
              <w:rPr>
                <w:rFonts w:ascii="PT Astra Serif" w:hAnsi="PT Astra Serif"/>
                <w:b/>
                <w:color w:val="000000"/>
                <w:sz w:val="24"/>
                <w:szCs w:val="24"/>
              </w:rPr>
              <w:t>Количество скважин</w:t>
            </w:r>
          </w:p>
        </w:tc>
        <w:tc>
          <w:tcPr>
            <w:tcW w:w="2428" w:type="dxa"/>
            <w:vAlign w:val="center"/>
          </w:tcPr>
          <w:p w:rsidR="00B946F9" w:rsidRPr="000D2AD8" w:rsidRDefault="00B946F9" w:rsidP="00CD2A57">
            <w:pPr>
              <w:spacing w:after="0" w:line="240" w:lineRule="auto"/>
              <w:jc w:val="center"/>
              <w:rPr>
                <w:rFonts w:ascii="PT Astra Serif" w:hAnsi="PT Astra Serif"/>
                <w:b/>
                <w:color w:val="000000"/>
                <w:sz w:val="24"/>
                <w:szCs w:val="24"/>
              </w:rPr>
            </w:pPr>
            <w:r w:rsidRPr="000D2AD8">
              <w:rPr>
                <w:rFonts w:ascii="PT Astra Serif" w:hAnsi="PT Astra Serif"/>
                <w:b/>
                <w:color w:val="000000"/>
                <w:sz w:val="24"/>
                <w:szCs w:val="24"/>
              </w:rPr>
              <w:t>Назначение</w:t>
            </w:r>
          </w:p>
        </w:tc>
      </w:tr>
      <w:tr w:rsidR="00B946F9" w:rsidRPr="000D2AD8" w:rsidTr="00431941">
        <w:tc>
          <w:tcPr>
            <w:tcW w:w="1242" w:type="dxa"/>
            <w:shd w:val="clear" w:color="auto" w:fill="auto"/>
            <w:vAlign w:val="center"/>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1</w:t>
            </w:r>
          </w:p>
        </w:tc>
        <w:tc>
          <w:tcPr>
            <w:tcW w:w="3613" w:type="dxa"/>
            <w:shd w:val="clear" w:color="auto" w:fill="auto"/>
          </w:tcPr>
          <w:p w:rsidR="00B946F9" w:rsidRPr="000D2AD8" w:rsidRDefault="00B946F9" w:rsidP="00CD2A57">
            <w:pPr>
              <w:spacing w:after="0" w:line="240" w:lineRule="auto"/>
              <w:jc w:val="both"/>
              <w:rPr>
                <w:rFonts w:ascii="PT Astra Serif" w:hAnsi="PT Astra Serif"/>
                <w:color w:val="000000"/>
                <w:sz w:val="24"/>
                <w:szCs w:val="24"/>
              </w:rPr>
            </w:pPr>
            <w:r w:rsidRPr="000D2AD8">
              <w:rPr>
                <w:rFonts w:ascii="PT Astra Serif" w:hAnsi="PT Astra Serif"/>
                <w:color w:val="000000"/>
                <w:sz w:val="24"/>
                <w:szCs w:val="24"/>
              </w:rPr>
              <w:t>с. Бучалки</w:t>
            </w:r>
          </w:p>
        </w:tc>
        <w:tc>
          <w:tcPr>
            <w:tcW w:w="2428" w:type="dxa"/>
            <w:shd w:val="clear" w:color="auto" w:fill="auto"/>
          </w:tcPr>
          <w:p w:rsidR="00B946F9" w:rsidRPr="000D2AD8" w:rsidRDefault="00B946F9" w:rsidP="00CD2A57">
            <w:pPr>
              <w:spacing w:after="0" w:line="240" w:lineRule="auto"/>
              <w:jc w:val="center"/>
              <w:rPr>
                <w:rFonts w:ascii="PT Astra Serif" w:hAnsi="PT Astra Serif"/>
                <w:sz w:val="24"/>
                <w:szCs w:val="24"/>
              </w:rPr>
            </w:pPr>
            <w:r w:rsidRPr="000D2AD8">
              <w:rPr>
                <w:rFonts w:ascii="PT Astra Serif" w:hAnsi="PT Astra Serif"/>
                <w:sz w:val="24"/>
                <w:szCs w:val="24"/>
              </w:rPr>
              <w:t>1</w:t>
            </w:r>
          </w:p>
        </w:tc>
        <w:tc>
          <w:tcPr>
            <w:tcW w:w="2428" w:type="dxa"/>
          </w:tcPr>
          <w:p w:rsidR="00B946F9" w:rsidRPr="000D2AD8" w:rsidRDefault="00B946F9" w:rsidP="00CD2A57">
            <w:pPr>
              <w:spacing w:after="0" w:line="240" w:lineRule="auto"/>
              <w:jc w:val="center"/>
              <w:rPr>
                <w:rFonts w:ascii="PT Astra Serif" w:hAnsi="PT Astra Serif"/>
                <w:sz w:val="24"/>
                <w:szCs w:val="24"/>
              </w:rPr>
            </w:pPr>
            <w:r w:rsidRPr="000D2AD8">
              <w:rPr>
                <w:rFonts w:ascii="PT Astra Serif" w:hAnsi="PT Astra Serif"/>
                <w:sz w:val="24"/>
                <w:szCs w:val="24"/>
              </w:rPr>
              <w:t>Питьевое</w:t>
            </w:r>
          </w:p>
        </w:tc>
      </w:tr>
      <w:tr w:rsidR="00B946F9" w:rsidRPr="000D2AD8" w:rsidTr="00431941">
        <w:tc>
          <w:tcPr>
            <w:tcW w:w="1242" w:type="dxa"/>
            <w:shd w:val="clear" w:color="auto" w:fill="auto"/>
            <w:vAlign w:val="center"/>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2</w:t>
            </w:r>
          </w:p>
        </w:tc>
        <w:tc>
          <w:tcPr>
            <w:tcW w:w="3613" w:type="dxa"/>
            <w:shd w:val="clear" w:color="auto" w:fill="auto"/>
          </w:tcPr>
          <w:p w:rsidR="00B946F9" w:rsidRPr="000D2AD8" w:rsidRDefault="00B946F9" w:rsidP="00CD2A57">
            <w:pPr>
              <w:spacing w:after="0" w:line="240" w:lineRule="auto"/>
              <w:jc w:val="both"/>
              <w:rPr>
                <w:rFonts w:ascii="PT Astra Serif" w:hAnsi="PT Astra Serif"/>
                <w:color w:val="000000"/>
                <w:sz w:val="24"/>
                <w:szCs w:val="24"/>
              </w:rPr>
            </w:pPr>
            <w:r w:rsidRPr="000D2AD8">
              <w:rPr>
                <w:rFonts w:ascii="PT Astra Serif" w:hAnsi="PT Astra Serif"/>
                <w:color w:val="000000"/>
                <w:sz w:val="24"/>
                <w:szCs w:val="24"/>
              </w:rPr>
              <w:t>д. Вишневая</w:t>
            </w:r>
          </w:p>
        </w:tc>
        <w:tc>
          <w:tcPr>
            <w:tcW w:w="2428" w:type="dxa"/>
            <w:shd w:val="clear" w:color="auto" w:fill="auto"/>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2</w:t>
            </w:r>
          </w:p>
        </w:tc>
        <w:tc>
          <w:tcPr>
            <w:tcW w:w="2428" w:type="dxa"/>
          </w:tcPr>
          <w:p w:rsidR="00B946F9" w:rsidRPr="000D2AD8" w:rsidRDefault="00B946F9" w:rsidP="00CD2A57">
            <w:pPr>
              <w:spacing w:after="0" w:line="240" w:lineRule="auto"/>
              <w:jc w:val="center"/>
              <w:rPr>
                <w:rFonts w:ascii="PT Astra Serif" w:hAnsi="PT Astra Serif"/>
                <w:sz w:val="24"/>
                <w:szCs w:val="24"/>
              </w:rPr>
            </w:pPr>
            <w:r w:rsidRPr="000D2AD8">
              <w:rPr>
                <w:rFonts w:ascii="PT Astra Serif" w:hAnsi="PT Astra Serif"/>
                <w:sz w:val="24"/>
                <w:szCs w:val="24"/>
              </w:rPr>
              <w:t>Питьевое</w:t>
            </w:r>
          </w:p>
        </w:tc>
      </w:tr>
      <w:tr w:rsidR="00B946F9" w:rsidRPr="000D2AD8" w:rsidTr="00431941">
        <w:tc>
          <w:tcPr>
            <w:tcW w:w="1242" w:type="dxa"/>
            <w:shd w:val="clear" w:color="auto" w:fill="auto"/>
            <w:vAlign w:val="center"/>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3</w:t>
            </w:r>
          </w:p>
        </w:tc>
        <w:tc>
          <w:tcPr>
            <w:tcW w:w="3613" w:type="dxa"/>
            <w:shd w:val="clear" w:color="auto" w:fill="auto"/>
          </w:tcPr>
          <w:p w:rsidR="00B946F9" w:rsidRPr="000D2AD8" w:rsidRDefault="00B946F9" w:rsidP="00CD2A57">
            <w:pPr>
              <w:spacing w:after="0" w:line="240" w:lineRule="auto"/>
              <w:jc w:val="both"/>
              <w:rPr>
                <w:rFonts w:ascii="PT Astra Serif" w:hAnsi="PT Astra Serif"/>
                <w:color w:val="000000"/>
                <w:sz w:val="24"/>
                <w:szCs w:val="24"/>
              </w:rPr>
            </w:pPr>
            <w:r w:rsidRPr="000D2AD8">
              <w:rPr>
                <w:rFonts w:ascii="PT Astra Serif" w:hAnsi="PT Astra Serif"/>
                <w:color w:val="000000"/>
                <w:sz w:val="24"/>
                <w:szCs w:val="24"/>
              </w:rPr>
              <w:t>д. Исаковка</w:t>
            </w:r>
          </w:p>
        </w:tc>
        <w:tc>
          <w:tcPr>
            <w:tcW w:w="2428" w:type="dxa"/>
            <w:shd w:val="clear" w:color="auto" w:fill="auto"/>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2</w:t>
            </w:r>
          </w:p>
        </w:tc>
        <w:tc>
          <w:tcPr>
            <w:tcW w:w="2428" w:type="dxa"/>
          </w:tcPr>
          <w:p w:rsidR="00B946F9" w:rsidRPr="000D2AD8" w:rsidRDefault="00B946F9" w:rsidP="00CD2A57">
            <w:pPr>
              <w:spacing w:after="0" w:line="240" w:lineRule="auto"/>
              <w:jc w:val="center"/>
              <w:rPr>
                <w:rFonts w:ascii="PT Astra Serif" w:hAnsi="PT Astra Serif"/>
                <w:sz w:val="24"/>
                <w:szCs w:val="24"/>
              </w:rPr>
            </w:pPr>
            <w:r w:rsidRPr="000D2AD8">
              <w:rPr>
                <w:rFonts w:ascii="PT Astra Serif" w:hAnsi="PT Astra Serif"/>
                <w:sz w:val="24"/>
                <w:szCs w:val="24"/>
              </w:rPr>
              <w:t>Питьевое</w:t>
            </w:r>
          </w:p>
        </w:tc>
      </w:tr>
      <w:tr w:rsidR="00B946F9" w:rsidRPr="000D2AD8" w:rsidTr="00431941">
        <w:tc>
          <w:tcPr>
            <w:tcW w:w="1242" w:type="dxa"/>
            <w:shd w:val="clear" w:color="auto" w:fill="auto"/>
            <w:vAlign w:val="center"/>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4</w:t>
            </w:r>
          </w:p>
        </w:tc>
        <w:tc>
          <w:tcPr>
            <w:tcW w:w="3613" w:type="dxa"/>
            <w:shd w:val="clear" w:color="auto" w:fill="auto"/>
          </w:tcPr>
          <w:p w:rsidR="00B946F9" w:rsidRPr="000D2AD8" w:rsidRDefault="00B946F9" w:rsidP="00CD2A57">
            <w:pPr>
              <w:spacing w:after="0" w:line="240" w:lineRule="auto"/>
              <w:jc w:val="both"/>
              <w:rPr>
                <w:rFonts w:ascii="PT Astra Serif" w:hAnsi="PT Astra Serif"/>
                <w:color w:val="000000"/>
                <w:sz w:val="24"/>
                <w:szCs w:val="24"/>
              </w:rPr>
            </w:pPr>
            <w:r w:rsidRPr="000D2AD8">
              <w:rPr>
                <w:rFonts w:ascii="PT Astra Serif" w:hAnsi="PT Astra Serif"/>
                <w:color w:val="000000"/>
                <w:sz w:val="24"/>
                <w:szCs w:val="24"/>
              </w:rPr>
              <w:t>д. Красное</w:t>
            </w:r>
          </w:p>
        </w:tc>
        <w:tc>
          <w:tcPr>
            <w:tcW w:w="2428" w:type="dxa"/>
            <w:shd w:val="clear" w:color="auto" w:fill="auto"/>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1</w:t>
            </w:r>
          </w:p>
        </w:tc>
        <w:tc>
          <w:tcPr>
            <w:tcW w:w="2428" w:type="dxa"/>
          </w:tcPr>
          <w:p w:rsidR="00B946F9" w:rsidRPr="000D2AD8" w:rsidRDefault="00B946F9" w:rsidP="00CD2A57">
            <w:pPr>
              <w:spacing w:after="0" w:line="240" w:lineRule="auto"/>
              <w:jc w:val="center"/>
              <w:rPr>
                <w:rFonts w:ascii="PT Astra Serif" w:hAnsi="PT Astra Serif"/>
                <w:sz w:val="24"/>
                <w:szCs w:val="24"/>
              </w:rPr>
            </w:pPr>
            <w:r w:rsidRPr="000D2AD8">
              <w:rPr>
                <w:rFonts w:ascii="PT Astra Serif" w:hAnsi="PT Astra Serif"/>
                <w:sz w:val="24"/>
                <w:szCs w:val="24"/>
              </w:rPr>
              <w:t>Питьевое</w:t>
            </w:r>
          </w:p>
        </w:tc>
      </w:tr>
      <w:tr w:rsidR="00B946F9" w:rsidRPr="000D2AD8" w:rsidTr="00431941">
        <w:tc>
          <w:tcPr>
            <w:tcW w:w="1242" w:type="dxa"/>
            <w:shd w:val="clear" w:color="auto" w:fill="auto"/>
            <w:vAlign w:val="center"/>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5</w:t>
            </w:r>
          </w:p>
        </w:tc>
        <w:tc>
          <w:tcPr>
            <w:tcW w:w="3613" w:type="dxa"/>
            <w:shd w:val="clear" w:color="auto" w:fill="auto"/>
          </w:tcPr>
          <w:p w:rsidR="00B946F9" w:rsidRPr="000D2AD8" w:rsidRDefault="00B946F9" w:rsidP="00CD2A57">
            <w:pPr>
              <w:spacing w:after="0" w:line="240" w:lineRule="auto"/>
              <w:jc w:val="both"/>
              <w:rPr>
                <w:rFonts w:ascii="PT Astra Serif" w:hAnsi="PT Astra Serif"/>
                <w:color w:val="000000"/>
                <w:sz w:val="24"/>
                <w:szCs w:val="24"/>
              </w:rPr>
            </w:pPr>
            <w:r w:rsidRPr="000D2AD8">
              <w:rPr>
                <w:rFonts w:ascii="PT Astra Serif" w:hAnsi="PT Astra Serif"/>
                <w:color w:val="000000"/>
                <w:sz w:val="24"/>
                <w:szCs w:val="24"/>
              </w:rPr>
              <w:t>с. Куликовка</w:t>
            </w:r>
          </w:p>
        </w:tc>
        <w:tc>
          <w:tcPr>
            <w:tcW w:w="2428" w:type="dxa"/>
            <w:shd w:val="clear" w:color="auto" w:fill="auto"/>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1</w:t>
            </w:r>
          </w:p>
        </w:tc>
        <w:tc>
          <w:tcPr>
            <w:tcW w:w="2428" w:type="dxa"/>
          </w:tcPr>
          <w:p w:rsidR="00B946F9" w:rsidRPr="000D2AD8" w:rsidRDefault="00B946F9" w:rsidP="00CD2A57">
            <w:pPr>
              <w:spacing w:after="0" w:line="240" w:lineRule="auto"/>
              <w:jc w:val="center"/>
              <w:rPr>
                <w:rFonts w:ascii="PT Astra Serif" w:hAnsi="PT Astra Serif"/>
                <w:sz w:val="24"/>
                <w:szCs w:val="24"/>
              </w:rPr>
            </w:pPr>
            <w:r w:rsidRPr="000D2AD8">
              <w:rPr>
                <w:rFonts w:ascii="PT Astra Serif" w:hAnsi="PT Astra Serif"/>
                <w:sz w:val="24"/>
                <w:szCs w:val="24"/>
              </w:rPr>
              <w:t>Питьевое</w:t>
            </w:r>
          </w:p>
        </w:tc>
      </w:tr>
      <w:tr w:rsidR="00B946F9" w:rsidRPr="000D2AD8" w:rsidTr="00431941">
        <w:tc>
          <w:tcPr>
            <w:tcW w:w="1242" w:type="dxa"/>
            <w:shd w:val="clear" w:color="auto" w:fill="auto"/>
            <w:vAlign w:val="center"/>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6</w:t>
            </w:r>
          </w:p>
        </w:tc>
        <w:tc>
          <w:tcPr>
            <w:tcW w:w="3613" w:type="dxa"/>
            <w:shd w:val="clear" w:color="auto" w:fill="auto"/>
          </w:tcPr>
          <w:p w:rsidR="00B946F9" w:rsidRPr="000D2AD8" w:rsidRDefault="00B946F9" w:rsidP="00CD2A57">
            <w:pPr>
              <w:spacing w:after="0" w:line="240" w:lineRule="auto"/>
              <w:jc w:val="both"/>
              <w:rPr>
                <w:rFonts w:ascii="PT Astra Serif" w:hAnsi="PT Astra Serif"/>
                <w:color w:val="000000"/>
                <w:sz w:val="24"/>
                <w:szCs w:val="24"/>
              </w:rPr>
            </w:pPr>
            <w:r w:rsidRPr="000D2AD8">
              <w:rPr>
                <w:rFonts w:ascii="PT Astra Serif" w:hAnsi="PT Astra Serif"/>
                <w:color w:val="000000"/>
                <w:sz w:val="24"/>
                <w:szCs w:val="24"/>
              </w:rPr>
              <w:t>д. Павловка</w:t>
            </w:r>
          </w:p>
        </w:tc>
        <w:tc>
          <w:tcPr>
            <w:tcW w:w="2428" w:type="dxa"/>
            <w:shd w:val="clear" w:color="auto" w:fill="auto"/>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1</w:t>
            </w:r>
          </w:p>
        </w:tc>
        <w:tc>
          <w:tcPr>
            <w:tcW w:w="2428" w:type="dxa"/>
          </w:tcPr>
          <w:p w:rsidR="00B946F9" w:rsidRPr="000D2AD8" w:rsidRDefault="00B946F9" w:rsidP="00CD2A57">
            <w:pPr>
              <w:spacing w:after="0" w:line="240" w:lineRule="auto"/>
              <w:jc w:val="center"/>
              <w:rPr>
                <w:rFonts w:ascii="PT Astra Serif" w:hAnsi="PT Astra Serif"/>
                <w:sz w:val="24"/>
                <w:szCs w:val="24"/>
              </w:rPr>
            </w:pPr>
            <w:r w:rsidRPr="000D2AD8">
              <w:rPr>
                <w:rFonts w:ascii="PT Astra Serif" w:hAnsi="PT Astra Serif"/>
                <w:sz w:val="24"/>
                <w:szCs w:val="24"/>
              </w:rPr>
              <w:t>Питьевое</w:t>
            </w:r>
          </w:p>
        </w:tc>
      </w:tr>
      <w:tr w:rsidR="00B946F9" w:rsidRPr="000D2AD8" w:rsidTr="00431941">
        <w:tc>
          <w:tcPr>
            <w:tcW w:w="1242" w:type="dxa"/>
            <w:shd w:val="clear" w:color="auto" w:fill="auto"/>
            <w:vAlign w:val="center"/>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7</w:t>
            </w:r>
          </w:p>
        </w:tc>
        <w:tc>
          <w:tcPr>
            <w:tcW w:w="3613" w:type="dxa"/>
            <w:shd w:val="clear" w:color="auto" w:fill="auto"/>
          </w:tcPr>
          <w:p w:rsidR="00B946F9" w:rsidRPr="000D2AD8" w:rsidRDefault="00B946F9" w:rsidP="00CD2A57">
            <w:pPr>
              <w:spacing w:after="0" w:line="240" w:lineRule="auto"/>
              <w:jc w:val="both"/>
              <w:rPr>
                <w:rFonts w:ascii="PT Astra Serif" w:hAnsi="PT Astra Serif"/>
                <w:color w:val="000000"/>
                <w:sz w:val="24"/>
                <w:szCs w:val="24"/>
              </w:rPr>
            </w:pPr>
            <w:r w:rsidRPr="000D2AD8">
              <w:rPr>
                <w:rFonts w:ascii="PT Astra Serif" w:hAnsi="PT Astra Serif"/>
                <w:color w:val="000000"/>
                <w:sz w:val="24"/>
                <w:szCs w:val="24"/>
              </w:rPr>
              <w:t>д. Прилипки</w:t>
            </w:r>
          </w:p>
        </w:tc>
        <w:tc>
          <w:tcPr>
            <w:tcW w:w="2428" w:type="dxa"/>
            <w:shd w:val="clear" w:color="auto" w:fill="auto"/>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1</w:t>
            </w:r>
          </w:p>
        </w:tc>
        <w:tc>
          <w:tcPr>
            <w:tcW w:w="2428" w:type="dxa"/>
          </w:tcPr>
          <w:p w:rsidR="00B946F9" w:rsidRPr="000D2AD8" w:rsidRDefault="00B946F9" w:rsidP="00CD2A57">
            <w:pPr>
              <w:spacing w:after="0" w:line="240" w:lineRule="auto"/>
              <w:jc w:val="center"/>
              <w:rPr>
                <w:rFonts w:ascii="PT Astra Serif" w:hAnsi="PT Astra Serif"/>
                <w:sz w:val="24"/>
                <w:szCs w:val="24"/>
              </w:rPr>
            </w:pPr>
            <w:r w:rsidRPr="000D2AD8">
              <w:rPr>
                <w:rFonts w:ascii="PT Astra Serif" w:hAnsi="PT Astra Serif"/>
                <w:sz w:val="24"/>
                <w:szCs w:val="24"/>
              </w:rPr>
              <w:t>Питьевое</w:t>
            </w:r>
          </w:p>
        </w:tc>
      </w:tr>
      <w:tr w:rsidR="00B946F9" w:rsidRPr="000D2AD8" w:rsidTr="00431941">
        <w:tc>
          <w:tcPr>
            <w:tcW w:w="1242" w:type="dxa"/>
            <w:shd w:val="clear" w:color="auto" w:fill="auto"/>
            <w:vAlign w:val="center"/>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8</w:t>
            </w:r>
          </w:p>
        </w:tc>
        <w:tc>
          <w:tcPr>
            <w:tcW w:w="3613" w:type="dxa"/>
            <w:shd w:val="clear" w:color="auto" w:fill="auto"/>
          </w:tcPr>
          <w:p w:rsidR="00B946F9" w:rsidRPr="000D2AD8" w:rsidRDefault="00B946F9" w:rsidP="00CD2A57">
            <w:pPr>
              <w:spacing w:after="0" w:line="240" w:lineRule="auto"/>
              <w:jc w:val="both"/>
              <w:rPr>
                <w:rFonts w:ascii="PT Astra Serif" w:hAnsi="PT Astra Serif"/>
                <w:color w:val="000000"/>
                <w:sz w:val="24"/>
                <w:szCs w:val="24"/>
              </w:rPr>
            </w:pPr>
            <w:r w:rsidRPr="000D2AD8">
              <w:rPr>
                <w:rFonts w:ascii="PT Astra Serif" w:hAnsi="PT Astra Serif"/>
                <w:color w:val="000000"/>
                <w:sz w:val="24"/>
                <w:szCs w:val="24"/>
              </w:rPr>
              <w:t>с. Себино</w:t>
            </w:r>
          </w:p>
        </w:tc>
        <w:tc>
          <w:tcPr>
            <w:tcW w:w="2428" w:type="dxa"/>
            <w:shd w:val="clear" w:color="auto" w:fill="auto"/>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1</w:t>
            </w:r>
          </w:p>
        </w:tc>
        <w:tc>
          <w:tcPr>
            <w:tcW w:w="2428" w:type="dxa"/>
          </w:tcPr>
          <w:p w:rsidR="00B946F9" w:rsidRPr="000D2AD8" w:rsidRDefault="00B946F9" w:rsidP="00CD2A57">
            <w:pPr>
              <w:spacing w:after="0" w:line="240" w:lineRule="auto"/>
              <w:jc w:val="center"/>
              <w:rPr>
                <w:rFonts w:ascii="PT Astra Serif" w:hAnsi="PT Astra Serif"/>
                <w:sz w:val="24"/>
                <w:szCs w:val="24"/>
              </w:rPr>
            </w:pPr>
            <w:r w:rsidRPr="000D2AD8">
              <w:rPr>
                <w:rFonts w:ascii="PT Astra Serif" w:hAnsi="PT Astra Serif"/>
                <w:sz w:val="24"/>
                <w:szCs w:val="24"/>
              </w:rPr>
              <w:t>Питьевое</w:t>
            </w:r>
          </w:p>
        </w:tc>
      </w:tr>
      <w:tr w:rsidR="00B946F9" w:rsidRPr="000D2AD8" w:rsidTr="00431941">
        <w:tc>
          <w:tcPr>
            <w:tcW w:w="1242" w:type="dxa"/>
            <w:shd w:val="clear" w:color="auto" w:fill="auto"/>
            <w:vAlign w:val="center"/>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9</w:t>
            </w:r>
          </w:p>
        </w:tc>
        <w:tc>
          <w:tcPr>
            <w:tcW w:w="3613" w:type="dxa"/>
            <w:shd w:val="clear" w:color="auto" w:fill="auto"/>
          </w:tcPr>
          <w:p w:rsidR="00B946F9" w:rsidRPr="000D2AD8" w:rsidRDefault="00B946F9" w:rsidP="00CD2A57">
            <w:pPr>
              <w:spacing w:after="0" w:line="240" w:lineRule="auto"/>
              <w:jc w:val="both"/>
              <w:rPr>
                <w:rFonts w:ascii="PT Astra Serif" w:hAnsi="PT Astra Serif"/>
                <w:color w:val="000000"/>
                <w:sz w:val="24"/>
                <w:szCs w:val="24"/>
              </w:rPr>
            </w:pPr>
            <w:r w:rsidRPr="000D2AD8">
              <w:rPr>
                <w:rFonts w:ascii="PT Astra Serif" w:hAnsi="PT Astra Serif"/>
                <w:color w:val="000000"/>
                <w:sz w:val="24"/>
                <w:szCs w:val="24"/>
              </w:rPr>
              <w:t>с. Суханово</w:t>
            </w:r>
          </w:p>
        </w:tc>
        <w:tc>
          <w:tcPr>
            <w:tcW w:w="2428" w:type="dxa"/>
            <w:shd w:val="clear" w:color="auto" w:fill="auto"/>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2</w:t>
            </w:r>
          </w:p>
        </w:tc>
        <w:tc>
          <w:tcPr>
            <w:tcW w:w="2428" w:type="dxa"/>
          </w:tcPr>
          <w:p w:rsidR="00B946F9" w:rsidRPr="000D2AD8" w:rsidRDefault="00B946F9" w:rsidP="00CD2A57">
            <w:pPr>
              <w:spacing w:after="0" w:line="240" w:lineRule="auto"/>
              <w:jc w:val="center"/>
              <w:rPr>
                <w:rFonts w:ascii="PT Astra Serif" w:hAnsi="PT Astra Serif"/>
                <w:sz w:val="24"/>
                <w:szCs w:val="24"/>
              </w:rPr>
            </w:pPr>
            <w:r w:rsidRPr="000D2AD8">
              <w:rPr>
                <w:rFonts w:ascii="PT Astra Serif" w:hAnsi="PT Astra Serif"/>
                <w:sz w:val="24"/>
                <w:szCs w:val="24"/>
              </w:rPr>
              <w:t>Питьевое</w:t>
            </w:r>
          </w:p>
        </w:tc>
      </w:tr>
      <w:tr w:rsidR="00B946F9" w:rsidRPr="000D2AD8" w:rsidTr="00431941">
        <w:tc>
          <w:tcPr>
            <w:tcW w:w="1242" w:type="dxa"/>
            <w:shd w:val="clear" w:color="auto" w:fill="auto"/>
            <w:vAlign w:val="center"/>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lastRenderedPageBreak/>
              <w:t>10</w:t>
            </w:r>
          </w:p>
        </w:tc>
        <w:tc>
          <w:tcPr>
            <w:tcW w:w="3613" w:type="dxa"/>
            <w:shd w:val="clear" w:color="auto" w:fill="auto"/>
          </w:tcPr>
          <w:p w:rsidR="00B946F9" w:rsidRPr="000D2AD8" w:rsidRDefault="00B946F9" w:rsidP="00CD2A57">
            <w:pPr>
              <w:spacing w:after="0" w:line="240" w:lineRule="auto"/>
              <w:jc w:val="both"/>
              <w:rPr>
                <w:rFonts w:ascii="PT Astra Serif" w:hAnsi="PT Astra Serif"/>
                <w:color w:val="000000"/>
                <w:sz w:val="24"/>
                <w:szCs w:val="24"/>
              </w:rPr>
            </w:pPr>
            <w:r w:rsidRPr="000D2AD8">
              <w:rPr>
                <w:rFonts w:ascii="PT Astra Serif" w:hAnsi="PT Astra Serif"/>
                <w:color w:val="000000"/>
                <w:sz w:val="24"/>
                <w:szCs w:val="24"/>
              </w:rPr>
              <w:t>п. Совхозный</w:t>
            </w:r>
          </w:p>
        </w:tc>
        <w:tc>
          <w:tcPr>
            <w:tcW w:w="2428" w:type="dxa"/>
            <w:shd w:val="clear" w:color="auto" w:fill="auto"/>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1</w:t>
            </w:r>
          </w:p>
        </w:tc>
        <w:tc>
          <w:tcPr>
            <w:tcW w:w="2428" w:type="dxa"/>
          </w:tcPr>
          <w:p w:rsidR="00B946F9" w:rsidRPr="000D2AD8" w:rsidRDefault="00B946F9" w:rsidP="00CD2A57">
            <w:pPr>
              <w:spacing w:after="0" w:line="240" w:lineRule="auto"/>
              <w:jc w:val="center"/>
              <w:rPr>
                <w:rFonts w:ascii="PT Astra Serif" w:hAnsi="PT Astra Serif"/>
                <w:sz w:val="24"/>
                <w:szCs w:val="24"/>
              </w:rPr>
            </w:pPr>
            <w:r w:rsidRPr="000D2AD8">
              <w:rPr>
                <w:rFonts w:ascii="PT Astra Serif" w:hAnsi="PT Astra Serif"/>
                <w:sz w:val="24"/>
                <w:szCs w:val="24"/>
              </w:rPr>
              <w:t>Питьевое</w:t>
            </w:r>
          </w:p>
        </w:tc>
      </w:tr>
      <w:tr w:rsidR="00B946F9" w:rsidRPr="000D2AD8" w:rsidTr="00431941">
        <w:tc>
          <w:tcPr>
            <w:tcW w:w="1242" w:type="dxa"/>
            <w:shd w:val="clear" w:color="auto" w:fill="auto"/>
            <w:vAlign w:val="center"/>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11</w:t>
            </w:r>
          </w:p>
        </w:tc>
        <w:tc>
          <w:tcPr>
            <w:tcW w:w="3613" w:type="dxa"/>
            <w:shd w:val="clear" w:color="auto" w:fill="auto"/>
          </w:tcPr>
          <w:p w:rsidR="00B946F9" w:rsidRPr="000D2AD8" w:rsidRDefault="00B946F9" w:rsidP="00CD2A57">
            <w:pPr>
              <w:spacing w:after="0" w:line="240" w:lineRule="auto"/>
              <w:jc w:val="both"/>
              <w:rPr>
                <w:rFonts w:ascii="PT Astra Serif" w:hAnsi="PT Astra Serif"/>
                <w:color w:val="000000"/>
                <w:sz w:val="24"/>
                <w:szCs w:val="24"/>
              </w:rPr>
            </w:pPr>
            <w:r w:rsidRPr="000D2AD8">
              <w:rPr>
                <w:rFonts w:ascii="PT Astra Serif" w:hAnsi="PT Astra Serif"/>
                <w:color w:val="000000"/>
                <w:sz w:val="24"/>
                <w:szCs w:val="24"/>
              </w:rPr>
              <w:t>п. Заводской</w:t>
            </w:r>
          </w:p>
        </w:tc>
        <w:tc>
          <w:tcPr>
            <w:tcW w:w="2428" w:type="dxa"/>
            <w:shd w:val="clear" w:color="auto" w:fill="auto"/>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питается от скважины п. Совхозный</w:t>
            </w:r>
          </w:p>
        </w:tc>
        <w:tc>
          <w:tcPr>
            <w:tcW w:w="2428" w:type="dxa"/>
          </w:tcPr>
          <w:p w:rsidR="00B946F9" w:rsidRPr="000D2AD8" w:rsidRDefault="00B946F9" w:rsidP="00CD2A57">
            <w:pPr>
              <w:spacing w:after="0" w:line="240" w:lineRule="auto"/>
              <w:jc w:val="center"/>
              <w:rPr>
                <w:rFonts w:ascii="PT Astra Serif" w:hAnsi="PT Astra Serif"/>
                <w:sz w:val="24"/>
                <w:szCs w:val="24"/>
              </w:rPr>
            </w:pPr>
            <w:r w:rsidRPr="000D2AD8">
              <w:rPr>
                <w:rFonts w:ascii="PT Astra Serif" w:hAnsi="PT Astra Serif"/>
                <w:sz w:val="24"/>
                <w:szCs w:val="24"/>
              </w:rPr>
              <w:t>Питьевое</w:t>
            </w:r>
          </w:p>
        </w:tc>
      </w:tr>
      <w:tr w:rsidR="00B946F9" w:rsidRPr="000D2AD8" w:rsidTr="00431941">
        <w:tc>
          <w:tcPr>
            <w:tcW w:w="1242" w:type="dxa"/>
            <w:shd w:val="clear" w:color="auto" w:fill="auto"/>
            <w:vAlign w:val="center"/>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12</w:t>
            </w:r>
          </w:p>
        </w:tc>
        <w:tc>
          <w:tcPr>
            <w:tcW w:w="3613" w:type="dxa"/>
            <w:shd w:val="clear" w:color="auto" w:fill="auto"/>
          </w:tcPr>
          <w:p w:rsidR="00B946F9" w:rsidRPr="000D2AD8" w:rsidRDefault="00B946F9" w:rsidP="00CD2A57">
            <w:pPr>
              <w:spacing w:after="0" w:line="240" w:lineRule="auto"/>
              <w:jc w:val="both"/>
              <w:rPr>
                <w:rFonts w:ascii="PT Astra Serif" w:hAnsi="PT Astra Serif"/>
                <w:color w:val="000000"/>
                <w:sz w:val="24"/>
                <w:szCs w:val="24"/>
              </w:rPr>
            </w:pPr>
            <w:r w:rsidRPr="000D2AD8">
              <w:rPr>
                <w:rFonts w:ascii="PT Astra Serif" w:hAnsi="PT Astra Serif"/>
                <w:color w:val="000000"/>
                <w:sz w:val="24"/>
                <w:szCs w:val="24"/>
              </w:rPr>
              <w:t>д. Ольховец</w:t>
            </w:r>
          </w:p>
        </w:tc>
        <w:tc>
          <w:tcPr>
            <w:tcW w:w="2428" w:type="dxa"/>
            <w:shd w:val="clear" w:color="auto" w:fill="auto"/>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1</w:t>
            </w:r>
          </w:p>
        </w:tc>
        <w:tc>
          <w:tcPr>
            <w:tcW w:w="2428" w:type="dxa"/>
          </w:tcPr>
          <w:p w:rsidR="00B946F9" w:rsidRPr="000D2AD8" w:rsidRDefault="00B946F9" w:rsidP="00CD2A57">
            <w:pPr>
              <w:spacing w:after="0" w:line="240" w:lineRule="auto"/>
              <w:jc w:val="center"/>
              <w:rPr>
                <w:rFonts w:ascii="PT Astra Serif" w:hAnsi="PT Astra Serif"/>
                <w:sz w:val="24"/>
                <w:szCs w:val="24"/>
              </w:rPr>
            </w:pPr>
            <w:r w:rsidRPr="000D2AD8">
              <w:rPr>
                <w:rFonts w:ascii="PT Astra Serif" w:hAnsi="PT Astra Serif"/>
                <w:sz w:val="24"/>
                <w:szCs w:val="24"/>
              </w:rPr>
              <w:t>Питьевое</w:t>
            </w:r>
          </w:p>
        </w:tc>
      </w:tr>
      <w:tr w:rsidR="00B946F9" w:rsidRPr="000D2AD8" w:rsidTr="00431941">
        <w:tc>
          <w:tcPr>
            <w:tcW w:w="1242" w:type="dxa"/>
            <w:shd w:val="clear" w:color="auto" w:fill="auto"/>
            <w:vAlign w:val="center"/>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13</w:t>
            </w:r>
          </w:p>
        </w:tc>
        <w:tc>
          <w:tcPr>
            <w:tcW w:w="3613" w:type="dxa"/>
            <w:shd w:val="clear" w:color="auto" w:fill="auto"/>
          </w:tcPr>
          <w:p w:rsidR="00B946F9" w:rsidRPr="000D2AD8" w:rsidRDefault="00B946F9" w:rsidP="00CD2A57">
            <w:pPr>
              <w:spacing w:after="0" w:line="240" w:lineRule="auto"/>
              <w:jc w:val="both"/>
              <w:rPr>
                <w:rFonts w:ascii="PT Astra Serif" w:hAnsi="PT Astra Serif"/>
                <w:color w:val="000000"/>
                <w:sz w:val="24"/>
                <w:szCs w:val="24"/>
              </w:rPr>
            </w:pPr>
            <w:r w:rsidRPr="000D2AD8">
              <w:rPr>
                <w:rFonts w:ascii="PT Astra Serif" w:hAnsi="PT Astra Serif"/>
                <w:color w:val="000000"/>
                <w:sz w:val="24"/>
                <w:szCs w:val="24"/>
              </w:rPr>
              <w:t>д. Огарево</w:t>
            </w:r>
          </w:p>
        </w:tc>
        <w:tc>
          <w:tcPr>
            <w:tcW w:w="2428" w:type="dxa"/>
            <w:shd w:val="clear" w:color="auto" w:fill="auto"/>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1</w:t>
            </w:r>
          </w:p>
        </w:tc>
        <w:tc>
          <w:tcPr>
            <w:tcW w:w="2428" w:type="dxa"/>
          </w:tcPr>
          <w:p w:rsidR="00B946F9" w:rsidRPr="000D2AD8" w:rsidRDefault="00B946F9" w:rsidP="00CD2A57">
            <w:pPr>
              <w:spacing w:after="0" w:line="240" w:lineRule="auto"/>
              <w:jc w:val="center"/>
              <w:rPr>
                <w:rFonts w:ascii="PT Astra Serif" w:hAnsi="PT Astra Serif"/>
                <w:sz w:val="24"/>
                <w:szCs w:val="24"/>
              </w:rPr>
            </w:pPr>
            <w:r w:rsidRPr="000D2AD8">
              <w:rPr>
                <w:rFonts w:ascii="PT Astra Serif" w:hAnsi="PT Astra Serif"/>
                <w:sz w:val="24"/>
                <w:szCs w:val="24"/>
              </w:rPr>
              <w:t>Питьевое</w:t>
            </w:r>
          </w:p>
        </w:tc>
      </w:tr>
      <w:tr w:rsidR="00B946F9" w:rsidRPr="000D2AD8" w:rsidTr="00431941">
        <w:tc>
          <w:tcPr>
            <w:tcW w:w="1242" w:type="dxa"/>
            <w:shd w:val="clear" w:color="auto" w:fill="auto"/>
            <w:vAlign w:val="center"/>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14</w:t>
            </w:r>
          </w:p>
        </w:tc>
        <w:tc>
          <w:tcPr>
            <w:tcW w:w="3613" w:type="dxa"/>
            <w:shd w:val="clear" w:color="auto" w:fill="auto"/>
          </w:tcPr>
          <w:p w:rsidR="00B946F9" w:rsidRPr="000D2AD8" w:rsidRDefault="00B946F9" w:rsidP="00CD2A57">
            <w:pPr>
              <w:spacing w:after="0" w:line="240" w:lineRule="auto"/>
              <w:jc w:val="both"/>
              <w:rPr>
                <w:rFonts w:ascii="PT Astra Serif" w:hAnsi="PT Astra Serif"/>
                <w:color w:val="000000"/>
                <w:sz w:val="24"/>
                <w:szCs w:val="24"/>
              </w:rPr>
            </w:pPr>
            <w:r w:rsidRPr="000D2AD8">
              <w:rPr>
                <w:rFonts w:ascii="PT Astra Serif" w:hAnsi="PT Astra Serif"/>
                <w:color w:val="000000"/>
                <w:sz w:val="24"/>
                <w:szCs w:val="24"/>
              </w:rPr>
              <w:t>д. Шаталовка</w:t>
            </w:r>
          </w:p>
        </w:tc>
        <w:tc>
          <w:tcPr>
            <w:tcW w:w="2428" w:type="dxa"/>
            <w:shd w:val="clear" w:color="auto" w:fill="auto"/>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1</w:t>
            </w:r>
          </w:p>
        </w:tc>
        <w:tc>
          <w:tcPr>
            <w:tcW w:w="2428" w:type="dxa"/>
          </w:tcPr>
          <w:p w:rsidR="00B946F9" w:rsidRPr="000D2AD8" w:rsidRDefault="00B946F9" w:rsidP="00CD2A57">
            <w:pPr>
              <w:spacing w:after="0" w:line="240" w:lineRule="auto"/>
              <w:jc w:val="center"/>
              <w:rPr>
                <w:rFonts w:ascii="PT Astra Serif" w:hAnsi="PT Astra Serif"/>
                <w:sz w:val="24"/>
                <w:szCs w:val="24"/>
              </w:rPr>
            </w:pPr>
            <w:r w:rsidRPr="000D2AD8">
              <w:rPr>
                <w:rFonts w:ascii="PT Astra Serif" w:hAnsi="PT Astra Serif"/>
                <w:sz w:val="24"/>
                <w:szCs w:val="24"/>
              </w:rPr>
              <w:t>Питьевое</w:t>
            </w:r>
          </w:p>
        </w:tc>
      </w:tr>
      <w:tr w:rsidR="00B946F9" w:rsidRPr="000D2AD8" w:rsidTr="00431941">
        <w:tc>
          <w:tcPr>
            <w:tcW w:w="1242" w:type="dxa"/>
            <w:shd w:val="clear" w:color="auto" w:fill="auto"/>
            <w:vAlign w:val="center"/>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15</w:t>
            </w:r>
          </w:p>
        </w:tc>
        <w:tc>
          <w:tcPr>
            <w:tcW w:w="3613" w:type="dxa"/>
            <w:shd w:val="clear" w:color="auto" w:fill="auto"/>
          </w:tcPr>
          <w:p w:rsidR="00B946F9" w:rsidRPr="000D2AD8" w:rsidRDefault="00B946F9" w:rsidP="00CD2A57">
            <w:pPr>
              <w:spacing w:after="0" w:line="240" w:lineRule="auto"/>
              <w:jc w:val="both"/>
              <w:rPr>
                <w:rFonts w:ascii="PT Astra Serif" w:hAnsi="PT Astra Serif"/>
                <w:color w:val="000000"/>
                <w:sz w:val="24"/>
                <w:szCs w:val="24"/>
              </w:rPr>
            </w:pPr>
            <w:r w:rsidRPr="000D2AD8">
              <w:rPr>
                <w:rFonts w:ascii="PT Astra Serif" w:hAnsi="PT Astra Serif"/>
                <w:color w:val="000000"/>
                <w:sz w:val="24"/>
                <w:szCs w:val="24"/>
              </w:rPr>
              <w:t>с. Молоденки</w:t>
            </w:r>
          </w:p>
        </w:tc>
        <w:tc>
          <w:tcPr>
            <w:tcW w:w="2428" w:type="dxa"/>
            <w:shd w:val="clear" w:color="auto" w:fill="auto"/>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1</w:t>
            </w:r>
          </w:p>
        </w:tc>
        <w:tc>
          <w:tcPr>
            <w:tcW w:w="2428" w:type="dxa"/>
          </w:tcPr>
          <w:p w:rsidR="00B946F9" w:rsidRPr="000D2AD8" w:rsidRDefault="00B946F9" w:rsidP="00CD2A57">
            <w:pPr>
              <w:spacing w:after="0" w:line="240" w:lineRule="auto"/>
              <w:jc w:val="center"/>
              <w:rPr>
                <w:rFonts w:ascii="PT Astra Serif" w:hAnsi="PT Astra Serif"/>
                <w:sz w:val="24"/>
                <w:szCs w:val="24"/>
              </w:rPr>
            </w:pPr>
            <w:r w:rsidRPr="000D2AD8">
              <w:rPr>
                <w:rFonts w:ascii="PT Astra Serif" w:hAnsi="PT Astra Serif"/>
                <w:sz w:val="24"/>
                <w:szCs w:val="24"/>
              </w:rPr>
              <w:t>Питьевое</w:t>
            </w:r>
          </w:p>
        </w:tc>
      </w:tr>
      <w:tr w:rsidR="00B946F9" w:rsidRPr="000D2AD8" w:rsidTr="00431941">
        <w:tc>
          <w:tcPr>
            <w:tcW w:w="1242" w:type="dxa"/>
            <w:shd w:val="clear" w:color="auto" w:fill="auto"/>
            <w:vAlign w:val="center"/>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16</w:t>
            </w:r>
          </w:p>
        </w:tc>
        <w:tc>
          <w:tcPr>
            <w:tcW w:w="3613" w:type="dxa"/>
            <w:shd w:val="clear" w:color="auto" w:fill="auto"/>
          </w:tcPr>
          <w:p w:rsidR="00B946F9" w:rsidRPr="000D2AD8" w:rsidRDefault="00B946F9" w:rsidP="00CD2A57">
            <w:pPr>
              <w:spacing w:after="0" w:line="240" w:lineRule="auto"/>
              <w:jc w:val="both"/>
              <w:rPr>
                <w:rFonts w:ascii="PT Astra Serif" w:hAnsi="PT Astra Serif"/>
                <w:color w:val="000000"/>
                <w:sz w:val="24"/>
                <w:szCs w:val="24"/>
              </w:rPr>
            </w:pPr>
            <w:r w:rsidRPr="000D2AD8">
              <w:rPr>
                <w:rFonts w:ascii="PT Astra Serif" w:hAnsi="PT Astra Serif"/>
                <w:color w:val="000000"/>
                <w:sz w:val="24"/>
                <w:szCs w:val="24"/>
              </w:rPr>
              <w:t>д. Марьинка</w:t>
            </w:r>
          </w:p>
        </w:tc>
        <w:tc>
          <w:tcPr>
            <w:tcW w:w="2428" w:type="dxa"/>
            <w:shd w:val="clear" w:color="auto" w:fill="auto"/>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1</w:t>
            </w:r>
          </w:p>
        </w:tc>
        <w:tc>
          <w:tcPr>
            <w:tcW w:w="2428" w:type="dxa"/>
          </w:tcPr>
          <w:p w:rsidR="00B946F9" w:rsidRPr="000D2AD8" w:rsidRDefault="00B946F9" w:rsidP="00CD2A57">
            <w:pPr>
              <w:spacing w:after="0" w:line="240" w:lineRule="auto"/>
              <w:jc w:val="center"/>
              <w:rPr>
                <w:rFonts w:ascii="PT Astra Serif" w:hAnsi="PT Astra Serif"/>
                <w:sz w:val="24"/>
                <w:szCs w:val="24"/>
              </w:rPr>
            </w:pPr>
            <w:r w:rsidRPr="000D2AD8">
              <w:rPr>
                <w:rFonts w:ascii="PT Astra Serif" w:hAnsi="PT Astra Serif"/>
                <w:sz w:val="24"/>
                <w:szCs w:val="24"/>
              </w:rPr>
              <w:t>Питьевое</w:t>
            </w:r>
          </w:p>
        </w:tc>
      </w:tr>
      <w:tr w:rsidR="00B946F9" w:rsidRPr="000D2AD8" w:rsidTr="00431941">
        <w:tc>
          <w:tcPr>
            <w:tcW w:w="1242" w:type="dxa"/>
            <w:shd w:val="clear" w:color="auto" w:fill="auto"/>
            <w:vAlign w:val="center"/>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17</w:t>
            </w:r>
          </w:p>
        </w:tc>
        <w:tc>
          <w:tcPr>
            <w:tcW w:w="3613" w:type="dxa"/>
            <w:shd w:val="clear" w:color="auto" w:fill="auto"/>
          </w:tcPr>
          <w:p w:rsidR="00B946F9" w:rsidRPr="000D2AD8" w:rsidRDefault="00B946F9" w:rsidP="00CD2A57">
            <w:pPr>
              <w:spacing w:after="0" w:line="240" w:lineRule="auto"/>
              <w:jc w:val="both"/>
              <w:rPr>
                <w:rFonts w:ascii="PT Astra Serif" w:hAnsi="PT Astra Serif"/>
                <w:color w:val="000000"/>
                <w:sz w:val="24"/>
                <w:szCs w:val="24"/>
              </w:rPr>
            </w:pPr>
            <w:r w:rsidRPr="000D2AD8">
              <w:rPr>
                <w:rFonts w:ascii="PT Astra Serif" w:hAnsi="PT Astra Serif"/>
                <w:color w:val="000000"/>
                <w:sz w:val="24"/>
                <w:szCs w:val="24"/>
              </w:rPr>
              <w:t>д. Бутыровка</w:t>
            </w:r>
          </w:p>
        </w:tc>
        <w:tc>
          <w:tcPr>
            <w:tcW w:w="2428" w:type="dxa"/>
            <w:shd w:val="clear" w:color="auto" w:fill="auto"/>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1</w:t>
            </w:r>
          </w:p>
        </w:tc>
        <w:tc>
          <w:tcPr>
            <w:tcW w:w="2428" w:type="dxa"/>
          </w:tcPr>
          <w:p w:rsidR="00B946F9" w:rsidRPr="000D2AD8" w:rsidRDefault="00B946F9" w:rsidP="00CD2A57">
            <w:pPr>
              <w:spacing w:after="0" w:line="240" w:lineRule="auto"/>
              <w:jc w:val="center"/>
              <w:rPr>
                <w:rFonts w:ascii="PT Astra Serif" w:hAnsi="PT Astra Serif"/>
                <w:sz w:val="24"/>
                <w:szCs w:val="24"/>
              </w:rPr>
            </w:pPr>
            <w:r w:rsidRPr="000D2AD8">
              <w:rPr>
                <w:rFonts w:ascii="PT Astra Serif" w:hAnsi="PT Astra Serif"/>
                <w:sz w:val="24"/>
                <w:szCs w:val="24"/>
              </w:rPr>
              <w:t>Питьевое</w:t>
            </w:r>
          </w:p>
        </w:tc>
      </w:tr>
      <w:tr w:rsidR="00B946F9" w:rsidRPr="000D2AD8" w:rsidTr="00431941">
        <w:tc>
          <w:tcPr>
            <w:tcW w:w="1242" w:type="dxa"/>
            <w:shd w:val="clear" w:color="auto" w:fill="auto"/>
            <w:vAlign w:val="center"/>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18</w:t>
            </w:r>
          </w:p>
        </w:tc>
        <w:tc>
          <w:tcPr>
            <w:tcW w:w="3613" w:type="dxa"/>
            <w:shd w:val="clear" w:color="auto" w:fill="auto"/>
          </w:tcPr>
          <w:p w:rsidR="00B946F9" w:rsidRPr="000D2AD8" w:rsidRDefault="00B946F9" w:rsidP="00CD2A57">
            <w:pPr>
              <w:spacing w:after="0" w:line="240" w:lineRule="auto"/>
              <w:jc w:val="both"/>
              <w:rPr>
                <w:rFonts w:ascii="PT Astra Serif" w:hAnsi="PT Astra Serif"/>
                <w:color w:val="000000"/>
                <w:sz w:val="24"/>
                <w:szCs w:val="24"/>
              </w:rPr>
            </w:pPr>
            <w:r w:rsidRPr="000D2AD8">
              <w:rPr>
                <w:rFonts w:ascii="PT Astra Serif" w:hAnsi="PT Astra Serif"/>
                <w:color w:val="000000"/>
                <w:sz w:val="24"/>
                <w:szCs w:val="24"/>
              </w:rPr>
              <w:t>д. Муравлянка</w:t>
            </w:r>
          </w:p>
        </w:tc>
        <w:tc>
          <w:tcPr>
            <w:tcW w:w="2428" w:type="dxa"/>
            <w:shd w:val="clear" w:color="auto" w:fill="auto"/>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1</w:t>
            </w:r>
          </w:p>
        </w:tc>
        <w:tc>
          <w:tcPr>
            <w:tcW w:w="2428" w:type="dxa"/>
          </w:tcPr>
          <w:p w:rsidR="00B946F9" w:rsidRPr="000D2AD8" w:rsidRDefault="00B946F9" w:rsidP="00CD2A57">
            <w:pPr>
              <w:spacing w:after="0" w:line="240" w:lineRule="auto"/>
              <w:jc w:val="center"/>
              <w:rPr>
                <w:rFonts w:ascii="PT Astra Serif" w:hAnsi="PT Astra Serif"/>
                <w:sz w:val="24"/>
                <w:szCs w:val="24"/>
              </w:rPr>
            </w:pPr>
            <w:r w:rsidRPr="000D2AD8">
              <w:rPr>
                <w:rFonts w:ascii="PT Astra Serif" w:hAnsi="PT Astra Serif"/>
                <w:sz w:val="24"/>
                <w:szCs w:val="24"/>
              </w:rPr>
              <w:t>Питьевое</w:t>
            </w:r>
          </w:p>
        </w:tc>
      </w:tr>
      <w:tr w:rsidR="00B946F9" w:rsidRPr="000D2AD8" w:rsidTr="00431941">
        <w:tc>
          <w:tcPr>
            <w:tcW w:w="1242" w:type="dxa"/>
            <w:shd w:val="clear" w:color="auto" w:fill="auto"/>
            <w:vAlign w:val="center"/>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19</w:t>
            </w:r>
          </w:p>
        </w:tc>
        <w:tc>
          <w:tcPr>
            <w:tcW w:w="3613" w:type="dxa"/>
            <w:shd w:val="clear" w:color="auto" w:fill="auto"/>
          </w:tcPr>
          <w:p w:rsidR="00B946F9" w:rsidRPr="000D2AD8" w:rsidRDefault="00B946F9" w:rsidP="00CD2A57">
            <w:pPr>
              <w:spacing w:after="0" w:line="240" w:lineRule="auto"/>
              <w:jc w:val="both"/>
              <w:rPr>
                <w:rFonts w:ascii="PT Astra Serif" w:hAnsi="PT Astra Serif"/>
                <w:color w:val="000000"/>
                <w:sz w:val="24"/>
                <w:szCs w:val="24"/>
              </w:rPr>
            </w:pPr>
            <w:r w:rsidRPr="000D2AD8">
              <w:rPr>
                <w:rFonts w:ascii="PT Astra Serif" w:hAnsi="PT Astra Serif"/>
                <w:color w:val="000000"/>
                <w:sz w:val="24"/>
                <w:szCs w:val="24"/>
              </w:rPr>
              <w:t>д. Колычевка</w:t>
            </w:r>
          </w:p>
        </w:tc>
        <w:tc>
          <w:tcPr>
            <w:tcW w:w="2428" w:type="dxa"/>
            <w:shd w:val="clear" w:color="auto" w:fill="auto"/>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питается от скважины д. Муравлянка</w:t>
            </w:r>
          </w:p>
        </w:tc>
        <w:tc>
          <w:tcPr>
            <w:tcW w:w="2428" w:type="dxa"/>
          </w:tcPr>
          <w:p w:rsidR="00B946F9" w:rsidRPr="000D2AD8" w:rsidRDefault="00B946F9" w:rsidP="00CD2A57">
            <w:pPr>
              <w:spacing w:after="0" w:line="240" w:lineRule="auto"/>
              <w:jc w:val="center"/>
              <w:rPr>
                <w:rFonts w:ascii="PT Astra Serif" w:hAnsi="PT Astra Serif"/>
                <w:sz w:val="24"/>
                <w:szCs w:val="24"/>
              </w:rPr>
            </w:pPr>
            <w:r w:rsidRPr="000D2AD8">
              <w:rPr>
                <w:rFonts w:ascii="PT Astra Serif" w:hAnsi="PT Astra Serif"/>
                <w:sz w:val="24"/>
                <w:szCs w:val="24"/>
              </w:rPr>
              <w:t>Питьевое</w:t>
            </w:r>
          </w:p>
        </w:tc>
      </w:tr>
      <w:tr w:rsidR="00B946F9" w:rsidRPr="000D2AD8" w:rsidTr="00431941">
        <w:tc>
          <w:tcPr>
            <w:tcW w:w="1242" w:type="dxa"/>
            <w:shd w:val="clear" w:color="auto" w:fill="auto"/>
            <w:vAlign w:val="center"/>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20</w:t>
            </w:r>
          </w:p>
        </w:tc>
        <w:tc>
          <w:tcPr>
            <w:tcW w:w="3613" w:type="dxa"/>
            <w:shd w:val="clear" w:color="auto" w:fill="auto"/>
          </w:tcPr>
          <w:p w:rsidR="00B946F9" w:rsidRPr="000D2AD8" w:rsidRDefault="00B946F9" w:rsidP="00CD2A57">
            <w:pPr>
              <w:spacing w:after="0" w:line="240" w:lineRule="auto"/>
              <w:jc w:val="both"/>
              <w:rPr>
                <w:rFonts w:ascii="PT Astra Serif" w:hAnsi="PT Astra Serif"/>
                <w:color w:val="000000"/>
                <w:sz w:val="24"/>
                <w:szCs w:val="24"/>
              </w:rPr>
            </w:pPr>
            <w:r w:rsidRPr="000D2AD8">
              <w:rPr>
                <w:rFonts w:ascii="PT Astra Serif" w:hAnsi="PT Astra Serif"/>
                <w:color w:val="000000"/>
                <w:sz w:val="24"/>
                <w:szCs w:val="24"/>
              </w:rPr>
              <w:t>д. Милославщино</w:t>
            </w:r>
          </w:p>
        </w:tc>
        <w:tc>
          <w:tcPr>
            <w:tcW w:w="2428" w:type="dxa"/>
            <w:shd w:val="clear" w:color="auto" w:fill="auto"/>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1</w:t>
            </w:r>
          </w:p>
        </w:tc>
        <w:tc>
          <w:tcPr>
            <w:tcW w:w="2428" w:type="dxa"/>
          </w:tcPr>
          <w:p w:rsidR="00B946F9" w:rsidRPr="000D2AD8" w:rsidRDefault="00B946F9" w:rsidP="00CD2A57">
            <w:pPr>
              <w:spacing w:after="0" w:line="240" w:lineRule="auto"/>
              <w:jc w:val="center"/>
              <w:rPr>
                <w:rFonts w:ascii="PT Astra Serif" w:hAnsi="PT Astra Serif"/>
                <w:sz w:val="24"/>
                <w:szCs w:val="24"/>
              </w:rPr>
            </w:pPr>
            <w:r w:rsidRPr="000D2AD8">
              <w:rPr>
                <w:rFonts w:ascii="PT Astra Serif" w:hAnsi="PT Astra Serif"/>
                <w:sz w:val="24"/>
                <w:szCs w:val="24"/>
              </w:rPr>
              <w:t>Питьевое</w:t>
            </w:r>
          </w:p>
        </w:tc>
      </w:tr>
      <w:tr w:rsidR="00B946F9" w:rsidRPr="000D2AD8" w:rsidTr="00431941">
        <w:tc>
          <w:tcPr>
            <w:tcW w:w="1242" w:type="dxa"/>
            <w:shd w:val="clear" w:color="auto" w:fill="auto"/>
            <w:vAlign w:val="center"/>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21</w:t>
            </w:r>
          </w:p>
        </w:tc>
        <w:tc>
          <w:tcPr>
            <w:tcW w:w="3613" w:type="dxa"/>
            <w:shd w:val="clear" w:color="auto" w:fill="auto"/>
          </w:tcPr>
          <w:p w:rsidR="00B946F9" w:rsidRPr="000D2AD8" w:rsidRDefault="00B946F9" w:rsidP="00CD2A57">
            <w:pPr>
              <w:spacing w:after="0" w:line="240" w:lineRule="auto"/>
              <w:jc w:val="both"/>
              <w:rPr>
                <w:rFonts w:ascii="PT Astra Serif" w:hAnsi="PT Astra Serif"/>
                <w:color w:val="000000"/>
                <w:sz w:val="24"/>
                <w:szCs w:val="24"/>
              </w:rPr>
            </w:pPr>
            <w:r w:rsidRPr="000D2AD8">
              <w:rPr>
                <w:rFonts w:ascii="PT Astra Serif" w:hAnsi="PT Astra Serif"/>
                <w:color w:val="000000"/>
                <w:sz w:val="24"/>
                <w:szCs w:val="24"/>
              </w:rPr>
              <w:t>с. Монастырщино</w:t>
            </w:r>
          </w:p>
        </w:tc>
        <w:tc>
          <w:tcPr>
            <w:tcW w:w="2428" w:type="dxa"/>
            <w:shd w:val="clear" w:color="auto" w:fill="auto"/>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2</w:t>
            </w:r>
          </w:p>
        </w:tc>
        <w:tc>
          <w:tcPr>
            <w:tcW w:w="2428" w:type="dxa"/>
          </w:tcPr>
          <w:p w:rsidR="00B946F9" w:rsidRPr="000D2AD8" w:rsidRDefault="00B946F9" w:rsidP="00CD2A57">
            <w:pPr>
              <w:spacing w:after="0" w:line="240" w:lineRule="auto"/>
              <w:jc w:val="center"/>
              <w:rPr>
                <w:rFonts w:ascii="PT Astra Serif" w:hAnsi="PT Astra Serif"/>
                <w:sz w:val="24"/>
                <w:szCs w:val="24"/>
              </w:rPr>
            </w:pPr>
            <w:r w:rsidRPr="000D2AD8">
              <w:rPr>
                <w:rFonts w:ascii="PT Astra Serif" w:hAnsi="PT Astra Serif"/>
                <w:sz w:val="24"/>
                <w:szCs w:val="24"/>
              </w:rPr>
              <w:t>Питьевое</w:t>
            </w:r>
          </w:p>
        </w:tc>
      </w:tr>
      <w:tr w:rsidR="00B946F9" w:rsidRPr="000D2AD8" w:rsidTr="00431941">
        <w:tc>
          <w:tcPr>
            <w:tcW w:w="1242" w:type="dxa"/>
            <w:shd w:val="clear" w:color="auto" w:fill="auto"/>
            <w:vAlign w:val="center"/>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22</w:t>
            </w:r>
          </w:p>
        </w:tc>
        <w:tc>
          <w:tcPr>
            <w:tcW w:w="3613" w:type="dxa"/>
            <w:shd w:val="clear" w:color="auto" w:fill="auto"/>
          </w:tcPr>
          <w:p w:rsidR="00B946F9" w:rsidRPr="000D2AD8" w:rsidRDefault="00B946F9" w:rsidP="00CD2A57">
            <w:pPr>
              <w:spacing w:after="0" w:line="240" w:lineRule="auto"/>
              <w:jc w:val="both"/>
              <w:rPr>
                <w:rFonts w:ascii="PT Astra Serif" w:hAnsi="PT Astra Serif"/>
                <w:color w:val="000000"/>
                <w:sz w:val="24"/>
                <w:szCs w:val="24"/>
              </w:rPr>
            </w:pPr>
            <w:r w:rsidRPr="000D2AD8">
              <w:rPr>
                <w:rFonts w:ascii="PT Astra Serif" w:hAnsi="PT Astra Serif"/>
                <w:color w:val="000000"/>
                <w:sz w:val="24"/>
                <w:szCs w:val="24"/>
              </w:rPr>
              <w:t>д. Мызовка</w:t>
            </w:r>
          </w:p>
        </w:tc>
        <w:tc>
          <w:tcPr>
            <w:tcW w:w="2428" w:type="dxa"/>
            <w:shd w:val="clear" w:color="auto" w:fill="auto"/>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1</w:t>
            </w:r>
          </w:p>
        </w:tc>
        <w:tc>
          <w:tcPr>
            <w:tcW w:w="2428" w:type="dxa"/>
          </w:tcPr>
          <w:p w:rsidR="00B946F9" w:rsidRPr="000D2AD8" w:rsidRDefault="00B946F9" w:rsidP="00CD2A57">
            <w:pPr>
              <w:spacing w:after="0" w:line="240" w:lineRule="auto"/>
              <w:jc w:val="center"/>
              <w:rPr>
                <w:rFonts w:ascii="PT Astra Serif" w:hAnsi="PT Astra Serif"/>
                <w:sz w:val="24"/>
                <w:szCs w:val="24"/>
              </w:rPr>
            </w:pPr>
            <w:r w:rsidRPr="000D2AD8">
              <w:rPr>
                <w:rFonts w:ascii="PT Astra Serif" w:hAnsi="PT Astra Serif"/>
                <w:sz w:val="24"/>
                <w:szCs w:val="24"/>
              </w:rPr>
              <w:t>Питьевое</w:t>
            </w:r>
          </w:p>
        </w:tc>
      </w:tr>
      <w:tr w:rsidR="00B946F9" w:rsidRPr="000D2AD8" w:rsidTr="00431941">
        <w:tc>
          <w:tcPr>
            <w:tcW w:w="1242" w:type="dxa"/>
            <w:shd w:val="clear" w:color="auto" w:fill="auto"/>
            <w:vAlign w:val="center"/>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23</w:t>
            </w:r>
          </w:p>
        </w:tc>
        <w:tc>
          <w:tcPr>
            <w:tcW w:w="3613" w:type="dxa"/>
            <w:shd w:val="clear" w:color="auto" w:fill="auto"/>
          </w:tcPr>
          <w:p w:rsidR="00B946F9" w:rsidRPr="000D2AD8" w:rsidRDefault="00B946F9" w:rsidP="00CD2A57">
            <w:pPr>
              <w:spacing w:after="0" w:line="240" w:lineRule="auto"/>
              <w:jc w:val="both"/>
              <w:rPr>
                <w:rFonts w:ascii="PT Astra Serif" w:hAnsi="PT Astra Serif"/>
                <w:color w:val="000000"/>
                <w:sz w:val="24"/>
                <w:szCs w:val="24"/>
              </w:rPr>
            </w:pPr>
            <w:r w:rsidRPr="000D2AD8">
              <w:rPr>
                <w:rFonts w:ascii="PT Astra Serif" w:hAnsi="PT Astra Serif"/>
                <w:color w:val="000000"/>
                <w:sz w:val="24"/>
                <w:szCs w:val="24"/>
              </w:rPr>
              <w:t>д. Задонщино</w:t>
            </w:r>
          </w:p>
        </w:tc>
        <w:tc>
          <w:tcPr>
            <w:tcW w:w="2428" w:type="dxa"/>
            <w:shd w:val="clear" w:color="auto" w:fill="auto"/>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питается от скважины д. Мызовка</w:t>
            </w:r>
          </w:p>
        </w:tc>
        <w:tc>
          <w:tcPr>
            <w:tcW w:w="2428" w:type="dxa"/>
          </w:tcPr>
          <w:p w:rsidR="00B946F9" w:rsidRPr="000D2AD8" w:rsidRDefault="00B946F9" w:rsidP="00CD2A57">
            <w:pPr>
              <w:spacing w:after="0" w:line="240" w:lineRule="auto"/>
              <w:jc w:val="center"/>
              <w:rPr>
                <w:rFonts w:ascii="PT Astra Serif" w:hAnsi="PT Astra Serif"/>
                <w:sz w:val="24"/>
                <w:szCs w:val="24"/>
              </w:rPr>
            </w:pPr>
            <w:r w:rsidRPr="000D2AD8">
              <w:rPr>
                <w:rFonts w:ascii="PT Astra Serif" w:hAnsi="PT Astra Serif"/>
                <w:sz w:val="24"/>
                <w:szCs w:val="24"/>
              </w:rPr>
              <w:t>Питьевое</w:t>
            </w:r>
          </w:p>
        </w:tc>
      </w:tr>
      <w:tr w:rsidR="00B946F9" w:rsidRPr="000D2AD8" w:rsidTr="00431941">
        <w:tc>
          <w:tcPr>
            <w:tcW w:w="1242" w:type="dxa"/>
            <w:shd w:val="clear" w:color="auto" w:fill="auto"/>
            <w:vAlign w:val="center"/>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24</w:t>
            </w:r>
          </w:p>
        </w:tc>
        <w:tc>
          <w:tcPr>
            <w:tcW w:w="3613" w:type="dxa"/>
            <w:shd w:val="clear" w:color="auto" w:fill="auto"/>
          </w:tcPr>
          <w:p w:rsidR="00B946F9" w:rsidRPr="000D2AD8" w:rsidRDefault="00B946F9" w:rsidP="00CD2A57">
            <w:pPr>
              <w:spacing w:after="0" w:line="240" w:lineRule="auto"/>
              <w:jc w:val="both"/>
              <w:rPr>
                <w:rFonts w:ascii="PT Astra Serif" w:hAnsi="PT Astra Serif"/>
                <w:color w:val="000000"/>
                <w:sz w:val="24"/>
                <w:szCs w:val="24"/>
              </w:rPr>
            </w:pPr>
            <w:r w:rsidRPr="000D2AD8">
              <w:rPr>
                <w:rFonts w:ascii="PT Astra Serif" w:hAnsi="PT Astra Serif"/>
                <w:color w:val="000000"/>
                <w:sz w:val="24"/>
                <w:szCs w:val="24"/>
              </w:rPr>
              <w:t>д. Татинки</w:t>
            </w:r>
          </w:p>
        </w:tc>
        <w:tc>
          <w:tcPr>
            <w:tcW w:w="2428" w:type="dxa"/>
            <w:shd w:val="clear" w:color="auto" w:fill="auto"/>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1</w:t>
            </w:r>
          </w:p>
        </w:tc>
        <w:tc>
          <w:tcPr>
            <w:tcW w:w="2428" w:type="dxa"/>
          </w:tcPr>
          <w:p w:rsidR="00B946F9" w:rsidRPr="000D2AD8" w:rsidRDefault="00B946F9" w:rsidP="00CD2A57">
            <w:pPr>
              <w:spacing w:after="0" w:line="240" w:lineRule="auto"/>
              <w:jc w:val="center"/>
              <w:rPr>
                <w:rFonts w:ascii="PT Astra Serif" w:hAnsi="PT Astra Serif"/>
                <w:sz w:val="24"/>
                <w:szCs w:val="24"/>
              </w:rPr>
            </w:pPr>
            <w:r w:rsidRPr="000D2AD8">
              <w:rPr>
                <w:rFonts w:ascii="PT Astra Serif" w:hAnsi="PT Astra Serif"/>
                <w:sz w:val="24"/>
                <w:szCs w:val="24"/>
              </w:rPr>
              <w:t>Питьевое</w:t>
            </w:r>
          </w:p>
        </w:tc>
      </w:tr>
      <w:tr w:rsidR="00B946F9" w:rsidRPr="000D2AD8" w:rsidTr="00431941">
        <w:tc>
          <w:tcPr>
            <w:tcW w:w="1242" w:type="dxa"/>
            <w:shd w:val="clear" w:color="auto" w:fill="auto"/>
            <w:vAlign w:val="center"/>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25</w:t>
            </w:r>
          </w:p>
        </w:tc>
        <w:tc>
          <w:tcPr>
            <w:tcW w:w="3613" w:type="dxa"/>
            <w:shd w:val="clear" w:color="auto" w:fill="auto"/>
          </w:tcPr>
          <w:p w:rsidR="00B946F9" w:rsidRPr="000D2AD8" w:rsidRDefault="00B946F9" w:rsidP="00CD2A57">
            <w:pPr>
              <w:spacing w:after="0" w:line="240" w:lineRule="auto"/>
              <w:jc w:val="both"/>
              <w:rPr>
                <w:rFonts w:ascii="PT Astra Serif" w:hAnsi="PT Astra Serif"/>
                <w:color w:val="000000"/>
                <w:sz w:val="24"/>
                <w:szCs w:val="24"/>
              </w:rPr>
            </w:pPr>
            <w:r w:rsidRPr="000D2AD8">
              <w:rPr>
                <w:rFonts w:ascii="PT Astra Serif" w:hAnsi="PT Astra Serif"/>
                <w:color w:val="000000"/>
                <w:sz w:val="24"/>
                <w:szCs w:val="24"/>
              </w:rPr>
              <w:t>д. Устье</w:t>
            </w:r>
          </w:p>
        </w:tc>
        <w:tc>
          <w:tcPr>
            <w:tcW w:w="2428" w:type="dxa"/>
            <w:shd w:val="clear" w:color="auto" w:fill="auto"/>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1</w:t>
            </w:r>
          </w:p>
        </w:tc>
        <w:tc>
          <w:tcPr>
            <w:tcW w:w="2428" w:type="dxa"/>
          </w:tcPr>
          <w:p w:rsidR="00B946F9" w:rsidRPr="000D2AD8" w:rsidRDefault="00B946F9" w:rsidP="00CD2A57">
            <w:pPr>
              <w:spacing w:after="0" w:line="240" w:lineRule="auto"/>
              <w:jc w:val="center"/>
              <w:rPr>
                <w:rFonts w:ascii="PT Astra Serif" w:hAnsi="PT Astra Serif"/>
                <w:sz w:val="24"/>
                <w:szCs w:val="24"/>
              </w:rPr>
            </w:pPr>
            <w:r w:rsidRPr="000D2AD8">
              <w:rPr>
                <w:rFonts w:ascii="PT Astra Serif" w:hAnsi="PT Astra Serif"/>
                <w:sz w:val="24"/>
                <w:szCs w:val="24"/>
              </w:rPr>
              <w:t>Питьевое</w:t>
            </w:r>
          </w:p>
        </w:tc>
      </w:tr>
      <w:tr w:rsidR="00B946F9" w:rsidRPr="000D2AD8" w:rsidTr="00431941">
        <w:tc>
          <w:tcPr>
            <w:tcW w:w="1242" w:type="dxa"/>
            <w:shd w:val="clear" w:color="auto" w:fill="auto"/>
            <w:vAlign w:val="center"/>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26</w:t>
            </w:r>
          </w:p>
        </w:tc>
        <w:tc>
          <w:tcPr>
            <w:tcW w:w="3613" w:type="dxa"/>
            <w:shd w:val="clear" w:color="auto" w:fill="auto"/>
          </w:tcPr>
          <w:p w:rsidR="00B946F9" w:rsidRPr="000D2AD8" w:rsidRDefault="00B946F9" w:rsidP="00CD2A57">
            <w:pPr>
              <w:spacing w:after="0" w:line="240" w:lineRule="auto"/>
              <w:jc w:val="both"/>
              <w:rPr>
                <w:rFonts w:ascii="PT Astra Serif" w:hAnsi="PT Astra Serif"/>
                <w:color w:val="000000"/>
                <w:sz w:val="24"/>
                <w:szCs w:val="24"/>
              </w:rPr>
            </w:pPr>
            <w:r w:rsidRPr="000D2AD8">
              <w:rPr>
                <w:rFonts w:ascii="PT Astra Serif" w:hAnsi="PT Astra Serif"/>
                <w:color w:val="000000"/>
                <w:sz w:val="24"/>
                <w:szCs w:val="24"/>
              </w:rPr>
              <w:t>с. Черемухово</w:t>
            </w:r>
          </w:p>
        </w:tc>
        <w:tc>
          <w:tcPr>
            <w:tcW w:w="2428" w:type="dxa"/>
            <w:shd w:val="clear" w:color="auto" w:fill="auto"/>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1</w:t>
            </w:r>
          </w:p>
        </w:tc>
        <w:tc>
          <w:tcPr>
            <w:tcW w:w="2428" w:type="dxa"/>
          </w:tcPr>
          <w:p w:rsidR="00B946F9" w:rsidRPr="000D2AD8" w:rsidRDefault="00B946F9" w:rsidP="00CD2A57">
            <w:pPr>
              <w:spacing w:after="0" w:line="240" w:lineRule="auto"/>
              <w:jc w:val="center"/>
              <w:rPr>
                <w:rFonts w:ascii="PT Astra Serif" w:hAnsi="PT Astra Serif"/>
                <w:sz w:val="24"/>
                <w:szCs w:val="24"/>
              </w:rPr>
            </w:pPr>
            <w:r w:rsidRPr="000D2AD8">
              <w:rPr>
                <w:rFonts w:ascii="PT Astra Serif" w:hAnsi="PT Astra Serif"/>
                <w:sz w:val="24"/>
                <w:szCs w:val="24"/>
              </w:rPr>
              <w:t>Питьевое</w:t>
            </w:r>
          </w:p>
        </w:tc>
      </w:tr>
      <w:tr w:rsidR="00B946F9" w:rsidRPr="000D2AD8" w:rsidTr="00431941">
        <w:tc>
          <w:tcPr>
            <w:tcW w:w="1242" w:type="dxa"/>
            <w:shd w:val="clear" w:color="auto" w:fill="auto"/>
            <w:vAlign w:val="center"/>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27</w:t>
            </w:r>
          </w:p>
        </w:tc>
        <w:tc>
          <w:tcPr>
            <w:tcW w:w="3613" w:type="dxa"/>
            <w:shd w:val="clear" w:color="auto" w:fill="auto"/>
          </w:tcPr>
          <w:p w:rsidR="00B946F9" w:rsidRPr="000D2AD8" w:rsidRDefault="00B946F9" w:rsidP="00CD2A57">
            <w:pPr>
              <w:spacing w:after="0" w:line="240" w:lineRule="auto"/>
              <w:jc w:val="both"/>
              <w:rPr>
                <w:rFonts w:ascii="PT Astra Serif" w:hAnsi="PT Astra Serif"/>
                <w:color w:val="000000"/>
                <w:sz w:val="24"/>
                <w:szCs w:val="24"/>
              </w:rPr>
            </w:pPr>
            <w:r w:rsidRPr="000D2AD8">
              <w:rPr>
                <w:rFonts w:ascii="PT Astra Serif" w:hAnsi="PT Astra Serif"/>
                <w:color w:val="000000"/>
                <w:sz w:val="24"/>
                <w:szCs w:val="24"/>
              </w:rPr>
              <w:t>д. Ивановка</w:t>
            </w:r>
          </w:p>
        </w:tc>
        <w:tc>
          <w:tcPr>
            <w:tcW w:w="2428" w:type="dxa"/>
            <w:shd w:val="clear" w:color="auto" w:fill="auto"/>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1</w:t>
            </w:r>
          </w:p>
        </w:tc>
        <w:tc>
          <w:tcPr>
            <w:tcW w:w="2428" w:type="dxa"/>
          </w:tcPr>
          <w:p w:rsidR="00B946F9" w:rsidRPr="000D2AD8" w:rsidRDefault="00B946F9" w:rsidP="00CD2A57">
            <w:pPr>
              <w:spacing w:after="0" w:line="240" w:lineRule="auto"/>
              <w:jc w:val="center"/>
              <w:rPr>
                <w:rFonts w:ascii="PT Astra Serif" w:hAnsi="PT Astra Serif"/>
                <w:sz w:val="24"/>
                <w:szCs w:val="24"/>
              </w:rPr>
            </w:pPr>
            <w:r w:rsidRPr="000D2AD8">
              <w:rPr>
                <w:rFonts w:ascii="PT Astra Serif" w:hAnsi="PT Astra Serif"/>
                <w:sz w:val="24"/>
                <w:szCs w:val="24"/>
              </w:rPr>
              <w:t>Питьевое</w:t>
            </w:r>
          </w:p>
        </w:tc>
      </w:tr>
      <w:tr w:rsidR="00B946F9" w:rsidRPr="000D2AD8" w:rsidTr="00431941">
        <w:tc>
          <w:tcPr>
            <w:tcW w:w="1242" w:type="dxa"/>
            <w:shd w:val="clear" w:color="auto" w:fill="auto"/>
            <w:vAlign w:val="center"/>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28</w:t>
            </w:r>
          </w:p>
        </w:tc>
        <w:tc>
          <w:tcPr>
            <w:tcW w:w="3613" w:type="dxa"/>
            <w:shd w:val="clear" w:color="auto" w:fill="auto"/>
          </w:tcPr>
          <w:p w:rsidR="00B946F9" w:rsidRPr="000D2AD8" w:rsidRDefault="00B946F9" w:rsidP="00CD2A57">
            <w:pPr>
              <w:spacing w:after="0" w:line="240" w:lineRule="auto"/>
              <w:jc w:val="both"/>
              <w:rPr>
                <w:rFonts w:ascii="PT Astra Serif" w:hAnsi="PT Astra Serif"/>
                <w:color w:val="000000"/>
                <w:sz w:val="24"/>
                <w:szCs w:val="24"/>
              </w:rPr>
            </w:pPr>
            <w:r w:rsidRPr="000D2AD8">
              <w:rPr>
                <w:rFonts w:ascii="PT Astra Serif" w:hAnsi="PT Astra Serif"/>
                <w:color w:val="000000"/>
                <w:sz w:val="24"/>
                <w:szCs w:val="24"/>
              </w:rPr>
              <w:t>с. Луговое</w:t>
            </w:r>
          </w:p>
        </w:tc>
        <w:tc>
          <w:tcPr>
            <w:tcW w:w="2428" w:type="dxa"/>
            <w:shd w:val="clear" w:color="auto" w:fill="auto"/>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1</w:t>
            </w:r>
          </w:p>
        </w:tc>
        <w:tc>
          <w:tcPr>
            <w:tcW w:w="2428" w:type="dxa"/>
          </w:tcPr>
          <w:p w:rsidR="00B946F9" w:rsidRPr="000D2AD8" w:rsidRDefault="00B946F9" w:rsidP="00CD2A57">
            <w:pPr>
              <w:spacing w:after="0" w:line="240" w:lineRule="auto"/>
              <w:jc w:val="center"/>
              <w:rPr>
                <w:rFonts w:ascii="PT Astra Serif" w:hAnsi="PT Astra Serif"/>
                <w:sz w:val="24"/>
                <w:szCs w:val="24"/>
              </w:rPr>
            </w:pPr>
            <w:r w:rsidRPr="000D2AD8">
              <w:rPr>
                <w:rFonts w:ascii="PT Astra Serif" w:hAnsi="PT Astra Serif"/>
                <w:sz w:val="24"/>
                <w:szCs w:val="24"/>
              </w:rPr>
              <w:t>Питьевое</w:t>
            </w:r>
          </w:p>
        </w:tc>
      </w:tr>
      <w:tr w:rsidR="00B946F9" w:rsidRPr="000D2AD8" w:rsidTr="00431941">
        <w:tc>
          <w:tcPr>
            <w:tcW w:w="1242" w:type="dxa"/>
            <w:shd w:val="clear" w:color="auto" w:fill="auto"/>
            <w:vAlign w:val="center"/>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29</w:t>
            </w:r>
          </w:p>
        </w:tc>
        <w:tc>
          <w:tcPr>
            <w:tcW w:w="3613" w:type="dxa"/>
            <w:shd w:val="clear" w:color="auto" w:fill="auto"/>
          </w:tcPr>
          <w:p w:rsidR="00B946F9" w:rsidRPr="000D2AD8" w:rsidRDefault="00B946F9" w:rsidP="00CD2A57">
            <w:pPr>
              <w:spacing w:after="0" w:line="240" w:lineRule="auto"/>
              <w:jc w:val="both"/>
              <w:rPr>
                <w:rFonts w:ascii="PT Astra Serif" w:hAnsi="PT Astra Serif"/>
                <w:color w:val="000000"/>
                <w:sz w:val="24"/>
                <w:szCs w:val="24"/>
              </w:rPr>
            </w:pPr>
            <w:r w:rsidRPr="000D2AD8">
              <w:rPr>
                <w:rFonts w:ascii="PT Astra Serif" w:hAnsi="PT Astra Serif"/>
                <w:color w:val="000000"/>
                <w:sz w:val="24"/>
                <w:szCs w:val="24"/>
              </w:rPr>
              <w:t>д. Барановка</w:t>
            </w:r>
          </w:p>
        </w:tc>
        <w:tc>
          <w:tcPr>
            <w:tcW w:w="2428" w:type="dxa"/>
            <w:shd w:val="clear" w:color="auto" w:fill="auto"/>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1</w:t>
            </w:r>
          </w:p>
        </w:tc>
        <w:tc>
          <w:tcPr>
            <w:tcW w:w="2428" w:type="dxa"/>
          </w:tcPr>
          <w:p w:rsidR="00B946F9" w:rsidRPr="000D2AD8" w:rsidRDefault="00B946F9" w:rsidP="00CD2A57">
            <w:pPr>
              <w:spacing w:after="0" w:line="240" w:lineRule="auto"/>
              <w:jc w:val="center"/>
              <w:rPr>
                <w:rFonts w:ascii="PT Astra Serif" w:hAnsi="PT Astra Serif"/>
                <w:sz w:val="24"/>
                <w:szCs w:val="24"/>
              </w:rPr>
            </w:pPr>
            <w:r w:rsidRPr="000D2AD8">
              <w:rPr>
                <w:rFonts w:ascii="PT Astra Serif" w:hAnsi="PT Astra Serif"/>
                <w:sz w:val="24"/>
                <w:szCs w:val="24"/>
              </w:rPr>
              <w:t>Питьевое</w:t>
            </w:r>
          </w:p>
        </w:tc>
      </w:tr>
      <w:tr w:rsidR="00B946F9" w:rsidRPr="000D2AD8" w:rsidTr="00431941">
        <w:tc>
          <w:tcPr>
            <w:tcW w:w="1242" w:type="dxa"/>
            <w:shd w:val="clear" w:color="auto" w:fill="auto"/>
            <w:vAlign w:val="center"/>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30</w:t>
            </w:r>
          </w:p>
        </w:tc>
        <w:tc>
          <w:tcPr>
            <w:tcW w:w="3613" w:type="dxa"/>
            <w:shd w:val="clear" w:color="auto" w:fill="auto"/>
          </w:tcPr>
          <w:p w:rsidR="00B946F9" w:rsidRPr="000D2AD8" w:rsidRDefault="00B946F9" w:rsidP="00CD2A57">
            <w:pPr>
              <w:spacing w:after="0" w:line="240" w:lineRule="auto"/>
              <w:jc w:val="both"/>
              <w:rPr>
                <w:rFonts w:ascii="PT Astra Serif" w:hAnsi="PT Astra Serif"/>
                <w:color w:val="000000"/>
                <w:sz w:val="24"/>
                <w:szCs w:val="24"/>
              </w:rPr>
            </w:pPr>
            <w:r w:rsidRPr="000D2AD8">
              <w:rPr>
                <w:rFonts w:ascii="PT Astra Serif" w:hAnsi="PT Astra Serif"/>
                <w:color w:val="000000"/>
                <w:sz w:val="24"/>
                <w:szCs w:val="24"/>
              </w:rPr>
              <w:t>д. Старая Гать</w:t>
            </w:r>
          </w:p>
        </w:tc>
        <w:tc>
          <w:tcPr>
            <w:tcW w:w="2428" w:type="dxa"/>
            <w:shd w:val="clear" w:color="auto" w:fill="auto"/>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1</w:t>
            </w:r>
          </w:p>
        </w:tc>
        <w:tc>
          <w:tcPr>
            <w:tcW w:w="2428" w:type="dxa"/>
          </w:tcPr>
          <w:p w:rsidR="00B946F9" w:rsidRPr="000D2AD8" w:rsidRDefault="00B946F9" w:rsidP="00CD2A57">
            <w:pPr>
              <w:spacing w:after="0" w:line="240" w:lineRule="auto"/>
              <w:jc w:val="center"/>
              <w:rPr>
                <w:rFonts w:ascii="PT Astra Serif" w:hAnsi="PT Astra Serif"/>
                <w:sz w:val="24"/>
                <w:szCs w:val="24"/>
              </w:rPr>
            </w:pPr>
            <w:r w:rsidRPr="000D2AD8">
              <w:rPr>
                <w:rFonts w:ascii="PT Astra Serif" w:hAnsi="PT Astra Serif"/>
                <w:sz w:val="24"/>
                <w:szCs w:val="24"/>
              </w:rPr>
              <w:t>Питьевое</w:t>
            </w:r>
          </w:p>
        </w:tc>
      </w:tr>
      <w:tr w:rsidR="00B946F9" w:rsidRPr="000D2AD8" w:rsidTr="00431941">
        <w:tc>
          <w:tcPr>
            <w:tcW w:w="1242" w:type="dxa"/>
            <w:shd w:val="clear" w:color="auto" w:fill="auto"/>
            <w:vAlign w:val="center"/>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31</w:t>
            </w:r>
          </w:p>
        </w:tc>
        <w:tc>
          <w:tcPr>
            <w:tcW w:w="3613" w:type="dxa"/>
            <w:shd w:val="clear" w:color="auto" w:fill="auto"/>
          </w:tcPr>
          <w:p w:rsidR="00B946F9" w:rsidRPr="000D2AD8" w:rsidRDefault="00B946F9" w:rsidP="00CD2A57">
            <w:pPr>
              <w:spacing w:after="0" w:line="240" w:lineRule="auto"/>
              <w:jc w:val="both"/>
              <w:rPr>
                <w:rFonts w:ascii="PT Astra Serif" w:hAnsi="PT Astra Serif"/>
                <w:color w:val="000000"/>
                <w:sz w:val="24"/>
                <w:szCs w:val="24"/>
              </w:rPr>
            </w:pPr>
            <w:r w:rsidRPr="000D2AD8">
              <w:rPr>
                <w:rFonts w:ascii="PT Astra Serif" w:hAnsi="PT Astra Serif"/>
                <w:color w:val="000000"/>
                <w:sz w:val="24"/>
                <w:szCs w:val="24"/>
              </w:rPr>
              <w:t>д. Знаменье</w:t>
            </w:r>
          </w:p>
        </w:tc>
        <w:tc>
          <w:tcPr>
            <w:tcW w:w="2428" w:type="dxa"/>
            <w:shd w:val="clear" w:color="auto" w:fill="auto"/>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1</w:t>
            </w:r>
          </w:p>
        </w:tc>
        <w:tc>
          <w:tcPr>
            <w:tcW w:w="2428" w:type="dxa"/>
          </w:tcPr>
          <w:p w:rsidR="00B946F9" w:rsidRPr="000D2AD8" w:rsidRDefault="00B946F9" w:rsidP="00CD2A57">
            <w:pPr>
              <w:spacing w:after="0" w:line="240" w:lineRule="auto"/>
              <w:jc w:val="center"/>
              <w:rPr>
                <w:rFonts w:ascii="PT Astra Serif" w:hAnsi="PT Astra Serif"/>
                <w:sz w:val="24"/>
                <w:szCs w:val="24"/>
              </w:rPr>
            </w:pPr>
            <w:r w:rsidRPr="000D2AD8">
              <w:rPr>
                <w:rFonts w:ascii="PT Astra Serif" w:hAnsi="PT Astra Serif"/>
                <w:sz w:val="24"/>
                <w:szCs w:val="24"/>
              </w:rPr>
              <w:t>Питьевое</w:t>
            </w:r>
          </w:p>
        </w:tc>
      </w:tr>
      <w:tr w:rsidR="00B946F9" w:rsidRPr="000D2AD8" w:rsidTr="00431941">
        <w:tc>
          <w:tcPr>
            <w:tcW w:w="1242" w:type="dxa"/>
            <w:shd w:val="clear" w:color="auto" w:fill="auto"/>
            <w:vAlign w:val="center"/>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32</w:t>
            </w:r>
          </w:p>
        </w:tc>
        <w:tc>
          <w:tcPr>
            <w:tcW w:w="3613" w:type="dxa"/>
            <w:shd w:val="clear" w:color="auto" w:fill="auto"/>
          </w:tcPr>
          <w:p w:rsidR="00B946F9" w:rsidRPr="000D2AD8" w:rsidRDefault="00B946F9" w:rsidP="00CD2A57">
            <w:pPr>
              <w:spacing w:after="0" w:line="240" w:lineRule="auto"/>
              <w:jc w:val="both"/>
              <w:rPr>
                <w:rFonts w:ascii="PT Astra Serif" w:hAnsi="PT Astra Serif"/>
                <w:color w:val="000000"/>
                <w:sz w:val="24"/>
                <w:szCs w:val="24"/>
              </w:rPr>
            </w:pPr>
            <w:r w:rsidRPr="000D2AD8">
              <w:rPr>
                <w:rFonts w:ascii="PT Astra Serif" w:hAnsi="PT Astra Serif"/>
                <w:color w:val="000000"/>
                <w:sz w:val="24"/>
                <w:szCs w:val="24"/>
              </w:rPr>
              <w:t>д. Молчаново</w:t>
            </w:r>
          </w:p>
        </w:tc>
        <w:tc>
          <w:tcPr>
            <w:tcW w:w="2428" w:type="dxa"/>
            <w:shd w:val="clear" w:color="auto" w:fill="auto"/>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2</w:t>
            </w:r>
          </w:p>
        </w:tc>
        <w:tc>
          <w:tcPr>
            <w:tcW w:w="2428" w:type="dxa"/>
          </w:tcPr>
          <w:p w:rsidR="00B946F9" w:rsidRPr="000D2AD8" w:rsidRDefault="00B946F9" w:rsidP="00CD2A57">
            <w:pPr>
              <w:spacing w:after="0" w:line="240" w:lineRule="auto"/>
              <w:jc w:val="center"/>
              <w:rPr>
                <w:rFonts w:ascii="PT Astra Serif" w:hAnsi="PT Astra Serif"/>
                <w:sz w:val="24"/>
                <w:szCs w:val="24"/>
              </w:rPr>
            </w:pPr>
            <w:r w:rsidRPr="000D2AD8">
              <w:rPr>
                <w:rFonts w:ascii="PT Astra Serif" w:hAnsi="PT Astra Serif"/>
                <w:sz w:val="24"/>
                <w:szCs w:val="24"/>
              </w:rPr>
              <w:t>Питьевое</w:t>
            </w:r>
          </w:p>
        </w:tc>
      </w:tr>
      <w:tr w:rsidR="00B946F9" w:rsidRPr="000D2AD8" w:rsidTr="00431941">
        <w:tc>
          <w:tcPr>
            <w:tcW w:w="1242" w:type="dxa"/>
            <w:shd w:val="clear" w:color="auto" w:fill="auto"/>
            <w:vAlign w:val="center"/>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33</w:t>
            </w:r>
          </w:p>
        </w:tc>
        <w:tc>
          <w:tcPr>
            <w:tcW w:w="3613" w:type="dxa"/>
            <w:shd w:val="clear" w:color="auto" w:fill="auto"/>
          </w:tcPr>
          <w:p w:rsidR="00B946F9" w:rsidRPr="000D2AD8" w:rsidRDefault="00B946F9" w:rsidP="00CD2A57">
            <w:pPr>
              <w:spacing w:after="0" w:line="240" w:lineRule="auto"/>
              <w:jc w:val="both"/>
              <w:rPr>
                <w:rFonts w:ascii="PT Astra Serif" w:hAnsi="PT Astra Serif"/>
                <w:color w:val="000000"/>
                <w:sz w:val="24"/>
                <w:szCs w:val="24"/>
              </w:rPr>
            </w:pPr>
            <w:r w:rsidRPr="000D2AD8">
              <w:rPr>
                <w:rFonts w:ascii="PT Astra Serif" w:hAnsi="PT Astra Serif"/>
                <w:color w:val="000000"/>
                <w:sz w:val="24"/>
                <w:szCs w:val="24"/>
              </w:rPr>
              <w:t>д. Восход</w:t>
            </w:r>
          </w:p>
        </w:tc>
        <w:tc>
          <w:tcPr>
            <w:tcW w:w="2428" w:type="dxa"/>
            <w:shd w:val="clear" w:color="auto" w:fill="auto"/>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1</w:t>
            </w:r>
          </w:p>
        </w:tc>
        <w:tc>
          <w:tcPr>
            <w:tcW w:w="2428" w:type="dxa"/>
          </w:tcPr>
          <w:p w:rsidR="00B946F9" w:rsidRPr="000D2AD8" w:rsidRDefault="00B946F9" w:rsidP="00CD2A57">
            <w:pPr>
              <w:spacing w:after="0" w:line="240" w:lineRule="auto"/>
              <w:jc w:val="center"/>
              <w:rPr>
                <w:rFonts w:ascii="PT Astra Serif" w:hAnsi="PT Astra Serif"/>
                <w:sz w:val="24"/>
                <w:szCs w:val="24"/>
              </w:rPr>
            </w:pPr>
            <w:r w:rsidRPr="000D2AD8">
              <w:rPr>
                <w:rFonts w:ascii="PT Astra Serif" w:hAnsi="PT Astra Serif"/>
                <w:sz w:val="24"/>
                <w:szCs w:val="24"/>
              </w:rPr>
              <w:t>Питьевое</w:t>
            </w:r>
          </w:p>
        </w:tc>
      </w:tr>
      <w:tr w:rsidR="00B946F9" w:rsidRPr="000D2AD8" w:rsidTr="00431941">
        <w:tc>
          <w:tcPr>
            <w:tcW w:w="1242" w:type="dxa"/>
            <w:shd w:val="clear" w:color="auto" w:fill="auto"/>
            <w:vAlign w:val="center"/>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34</w:t>
            </w:r>
          </w:p>
        </w:tc>
        <w:tc>
          <w:tcPr>
            <w:tcW w:w="3613" w:type="dxa"/>
            <w:shd w:val="clear" w:color="auto" w:fill="auto"/>
          </w:tcPr>
          <w:p w:rsidR="00B946F9" w:rsidRPr="000D2AD8" w:rsidRDefault="00B946F9" w:rsidP="00CD2A57">
            <w:pPr>
              <w:spacing w:after="0" w:line="240" w:lineRule="auto"/>
              <w:jc w:val="both"/>
              <w:rPr>
                <w:rFonts w:ascii="PT Astra Serif" w:hAnsi="PT Astra Serif"/>
                <w:color w:val="000000"/>
                <w:sz w:val="24"/>
                <w:szCs w:val="24"/>
              </w:rPr>
            </w:pPr>
            <w:r w:rsidRPr="000D2AD8">
              <w:rPr>
                <w:rFonts w:ascii="PT Astra Serif" w:hAnsi="PT Astra Serif"/>
                <w:color w:val="000000"/>
                <w:sz w:val="24"/>
                <w:szCs w:val="24"/>
              </w:rPr>
              <w:t>п. Епифань,</w:t>
            </w:r>
          </w:p>
          <w:p w:rsidR="00B946F9" w:rsidRPr="000D2AD8" w:rsidRDefault="00B946F9" w:rsidP="00CD2A57">
            <w:pPr>
              <w:spacing w:after="0" w:line="240" w:lineRule="auto"/>
              <w:jc w:val="both"/>
              <w:rPr>
                <w:rFonts w:ascii="PT Astra Serif" w:hAnsi="PT Astra Serif"/>
                <w:color w:val="000000"/>
                <w:sz w:val="24"/>
                <w:szCs w:val="24"/>
              </w:rPr>
            </w:pPr>
            <w:r w:rsidRPr="000D2AD8">
              <w:rPr>
                <w:rFonts w:ascii="PT Astra Serif" w:hAnsi="PT Astra Serif"/>
                <w:color w:val="000000"/>
                <w:sz w:val="24"/>
                <w:szCs w:val="24"/>
              </w:rPr>
              <w:t>ул. Олимпийская</w:t>
            </w:r>
          </w:p>
        </w:tc>
        <w:tc>
          <w:tcPr>
            <w:tcW w:w="2428" w:type="dxa"/>
            <w:shd w:val="clear" w:color="auto" w:fill="auto"/>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1</w:t>
            </w:r>
          </w:p>
        </w:tc>
        <w:tc>
          <w:tcPr>
            <w:tcW w:w="2428" w:type="dxa"/>
          </w:tcPr>
          <w:p w:rsidR="00B946F9" w:rsidRPr="000D2AD8" w:rsidRDefault="00B946F9" w:rsidP="00CD2A57">
            <w:pPr>
              <w:spacing w:after="0" w:line="240" w:lineRule="auto"/>
              <w:jc w:val="center"/>
              <w:rPr>
                <w:rFonts w:ascii="PT Astra Serif" w:hAnsi="PT Astra Serif"/>
                <w:sz w:val="24"/>
                <w:szCs w:val="24"/>
              </w:rPr>
            </w:pPr>
            <w:r w:rsidRPr="000D2AD8">
              <w:rPr>
                <w:rFonts w:ascii="PT Astra Serif" w:hAnsi="PT Astra Serif"/>
                <w:sz w:val="24"/>
                <w:szCs w:val="24"/>
              </w:rPr>
              <w:t>Питьевое</w:t>
            </w:r>
          </w:p>
        </w:tc>
      </w:tr>
      <w:tr w:rsidR="00B946F9" w:rsidRPr="000D2AD8" w:rsidTr="00431941">
        <w:tc>
          <w:tcPr>
            <w:tcW w:w="1242" w:type="dxa"/>
            <w:shd w:val="clear" w:color="auto" w:fill="auto"/>
            <w:vAlign w:val="center"/>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35</w:t>
            </w:r>
          </w:p>
        </w:tc>
        <w:tc>
          <w:tcPr>
            <w:tcW w:w="3613" w:type="dxa"/>
            <w:shd w:val="clear" w:color="auto" w:fill="auto"/>
          </w:tcPr>
          <w:p w:rsidR="00B946F9" w:rsidRPr="000D2AD8" w:rsidRDefault="00B946F9" w:rsidP="00CD2A57">
            <w:pPr>
              <w:spacing w:after="0" w:line="240" w:lineRule="auto"/>
              <w:jc w:val="both"/>
              <w:rPr>
                <w:rFonts w:ascii="PT Astra Serif" w:hAnsi="PT Astra Serif"/>
                <w:color w:val="000000"/>
                <w:sz w:val="24"/>
                <w:szCs w:val="24"/>
              </w:rPr>
            </w:pPr>
            <w:r w:rsidRPr="000D2AD8">
              <w:rPr>
                <w:rFonts w:ascii="PT Astra Serif" w:hAnsi="PT Astra Serif"/>
                <w:color w:val="000000"/>
                <w:sz w:val="24"/>
                <w:szCs w:val="24"/>
              </w:rPr>
              <w:t>п. Епифань,</w:t>
            </w:r>
          </w:p>
          <w:p w:rsidR="00B946F9" w:rsidRPr="000D2AD8" w:rsidRDefault="00B946F9" w:rsidP="00CD2A57">
            <w:pPr>
              <w:spacing w:after="0" w:line="240" w:lineRule="auto"/>
              <w:jc w:val="both"/>
              <w:rPr>
                <w:rFonts w:ascii="PT Astra Serif" w:hAnsi="PT Astra Serif"/>
                <w:color w:val="000000"/>
                <w:sz w:val="24"/>
                <w:szCs w:val="24"/>
              </w:rPr>
            </w:pPr>
            <w:r w:rsidRPr="000D2AD8">
              <w:rPr>
                <w:rFonts w:ascii="PT Astra Serif" w:hAnsi="PT Astra Serif"/>
                <w:color w:val="000000"/>
                <w:sz w:val="24"/>
                <w:szCs w:val="24"/>
              </w:rPr>
              <w:t>ул. Пролетарская</w:t>
            </w:r>
          </w:p>
        </w:tc>
        <w:tc>
          <w:tcPr>
            <w:tcW w:w="2428" w:type="dxa"/>
            <w:shd w:val="clear" w:color="auto" w:fill="auto"/>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1</w:t>
            </w:r>
          </w:p>
        </w:tc>
        <w:tc>
          <w:tcPr>
            <w:tcW w:w="2428" w:type="dxa"/>
          </w:tcPr>
          <w:p w:rsidR="00B946F9" w:rsidRPr="000D2AD8" w:rsidRDefault="00B946F9" w:rsidP="00CD2A57">
            <w:pPr>
              <w:spacing w:after="0" w:line="240" w:lineRule="auto"/>
              <w:jc w:val="center"/>
              <w:rPr>
                <w:rFonts w:ascii="PT Astra Serif" w:hAnsi="PT Astra Serif"/>
                <w:sz w:val="24"/>
                <w:szCs w:val="24"/>
              </w:rPr>
            </w:pPr>
            <w:r w:rsidRPr="000D2AD8">
              <w:rPr>
                <w:rFonts w:ascii="PT Astra Serif" w:hAnsi="PT Astra Serif"/>
                <w:sz w:val="24"/>
                <w:szCs w:val="24"/>
              </w:rPr>
              <w:t>Питьевое</w:t>
            </w:r>
          </w:p>
        </w:tc>
      </w:tr>
      <w:tr w:rsidR="00B946F9" w:rsidRPr="000D2AD8" w:rsidTr="00431941">
        <w:tc>
          <w:tcPr>
            <w:tcW w:w="1242" w:type="dxa"/>
            <w:shd w:val="clear" w:color="auto" w:fill="auto"/>
            <w:vAlign w:val="center"/>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36</w:t>
            </w:r>
          </w:p>
        </w:tc>
        <w:tc>
          <w:tcPr>
            <w:tcW w:w="3613" w:type="dxa"/>
            <w:shd w:val="clear" w:color="auto" w:fill="auto"/>
          </w:tcPr>
          <w:p w:rsidR="00B946F9" w:rsidRPr="000D2AD8" w:rsidRDefault="00B946F9" w:rsidP="00CD2A57">
            <w:pPr>
              <w:spacing w:after="0" w:line="240" w:lineRule="auto"/>
              <w:jc w:val="both"/>
              <w:rPr>
                <w:rFonts w:ascii="PT Astra Serif" w:hAnsi="PT Astra Serif"/>
                <w:color w:val="000000"/>
                <w:sz w:val="24"/>
                <w:szCs w:val="24"/>
              </w:rPr>
            </w:pPr>
            <w:r w:rsidRPr="000D2AD8">
              <w:rPr>
                <w:rFonts w:ascii="PT Astra Serif" w:hAnsi="PT Astra Serif"/>
                <w:color w:val="000000"/>
                <w:sz w:val="24"/>
                <w:szCs w:val="24"/>
              </w:rPr>
              <w:t>п. Епифань,</w:t>
            </w:r>
          </w:p>
          <w:p w:rsidR="00B946F9" w:rsidRPr="000D2AD8" w:rsidRDefault="00B946F9" w:rsidP="00CD2A57">
            <w:pPr>
              <w:spacing w:after="0" w:line="240" w:lineRule="auto"/>
              <w:jc w:val="both"/>
              <w:rPr>
                <w:rFonts w:ascii="PT Astra Serif" w:hAnsi="PT Astra Serif"/>
                <w:color w:val="000000"/>
                <w:sz w:val="24"/>
                <w:szCs w:val="24"/>
              </w:rPr>
            </w:pPr>
            <w:r w:rsidRPr="000D2AD8">
              <w:rPr>
                <w:rFonts w:ascii="PT Astra Serif" w:hAnsi="PT Astra Serif"/>
                <w:color w:val="000000"/>
                <w:sz w:val="24"/>
                <w:szCs w:val="24"/>
              </w:rPr>
              <w:t>ул. Конная</w:t>
            </w:r>
          </w:p>
        </w:tc>
        <w:tc>
          <w:tcPr>
            <w:tcW w:w="2428" w:type="dxa"/>
            <w:shd w:val="clear" w:color="auto" w:fill="auto"/>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2</w:t>
            </w:r>
          </w:p>
        </w:tc>
        <w:tc>
          <w:tcPr>
            <w:tcW w:w="2428" w:type="dxa"/>
          </w:tcPr>
          <w:p w:rsidR="00B946F9" w:rsidRPr="000D2AD8" w:rsidRDefault="00B946F9" w:rsidP="00CD2A57">
            <w:pPr>
              <w:spacing w:after="0" w:line="240" w:lineRule="auto"/>
              <w:jc w:val="center"/>
              <w:rPr>
                <w:rFonts w:ascii="PT Astra Serif" w:hAnsi="PT Astra Serif"/>
                <w:sz w:val="24"/>
                <w:szCs w:val="24"/>
              </w:rPr>
            </w:pPr>
            <w:r w:rsidRPr="000D2AD8">
              <w:rPr>
                <w:rFonts w:ascii="PT Astra Serif" w:hAnsi="PT Astra Serif"/>
                <w:sz w:val="24"/>
                <w:szCs w:val="24"/>
              </w:rPr>
              <w:t>Питьевое</w:t>
            </w:r>
          </w:p>
        </w:tc>
      </w:tr>
      <w:tr w:rsidR="00B946F9" w:rsidRPr="000D2AD8" w:rsidTr="00431941">
        <w:tc>
          <w:tcPr>
            <w:tcW w:w="1242" w:type="dxa"/>
            <w:shd w:val="clear" w:color="auto" w:fill="auto"/>
            <w:vAlign w:val="center"/>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37</w:t>
            </w:r>
          </w:p>
        </w:tc>
        <w:tc>
          <w:tcPr>
            <w:tcW w:w="3613" w:type="dxa"/>
            <w:shd w:val="clear" w:color="auto" w:fill="auto"/>
          </w:tcPr>
          <w:p w:rsidR="00B946F9" w:rsidRPr="000D2AD8" w:rsidRDefault="00B946F9" w:rsidP="00CD2A57">
            <w:pPr>
              <w:spacing w:after="0" w:line="240" w:lineRule="auto"/>
              <w:jc w:val="both"/>
              <w:rPr>
                <w:rFonts w:ascii="PT Astra Serif" w:hAnsi="PT Astra Serif"/>
                <w:color w:val="000000"/>
                <w:sz w:val="24"/>
                <w:szCs w:val="24"/>
              </w:rPr>
            </w:pPr>
            <w:r w:rsidRPr="000D2AD8">
              <w:rPr>
                <w:rFonts w:ascii="PT Astra Serif" w:hAnsi="PT Astra Serif"/>
                <w:color w:val="000000"/>
                <w:sz w:val="24"/>
                <w:szCs w:val="24"/>
              </w:rPr>
              <w:t>п. Казановка</w:t>
            </w:r>
          </w:p>
        </w:tc>
        <w:tc>
          <w:tcPr>
            <w:tcW w:w="2428" w:type="dxa"/>
            <w:shd w:val="clear" w:color="auto" w:fill="auto"/>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1</w:t>
            </w:r>
          </w:p>
        </w:tc>
        <w:tc>
          <w:tcPr>
            <w:tcW w:w="2428" w:type="dxa"/>
          </w:tcPr>
          <w:p w:rsidR="00B946F9" w:rsidRPr="000D2AD8" w:rsidRDefault="00B946F9" w:rsidP="00CD2A57">
            <w:pPr>
              <w:spacing w:after="0" w:line="240" w:lineRule="auto"/>
              <w:jc w:val="center"/>
              <w:rPr>
                <w:rFonts w:ascii="PT Astra Serif" w:hAnsi="PT Astra Serif"/>
                <w:sz w:val="24"/>
                <w:szCs w:val="24"/>
              </w:rPr>
            </w:pPr>
            <w:r w:rsidRPr="000D2AD8">
              <w:rPr>
                <w:rFonts w:ascii="PT Astra Serif" w:hAnsi="PT Astra Serif"/>
                <w:sz w:val="24"/>
                <w:szCs w:val="24"/>
              </w:rPr>
              <w:t>Питьевое</w:t>
            </w:r>
          </w:p>
        </w:tc>
      </w:tr>
      <w:tr w:rsidR="00B946F9" w:rsidRPr="000D2AD8" w:rsidTr="00431941">
        <w:tc>
          <w:tcPr>
            <w:tcW w:w="1242" w:type="dxa"/>
            <w:shd w:val="clear" w:color="auto" w:fill="auto"/>
            <w:vAlign w:val="center"/>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38</w:t>
            </w:r>
          </w:p>
        </w:tc>
        <w:tc>
          <w:tcPr>
            <w:tcW w:w="3613" w:type="dxa"/>
            <w:shd w:val="clear" w:color="auto" w:fill="auto"/>
          </w:tcPr>
          <w:p w:rsidR="00B946F9" w:rsidRPr="000D2AD8" w:rsidRDefault="00B946F9" w:rsidP="00CD2A57">
            <w:pPr>
              <w:spacing w:after="0" w:line="240" w:lineRule="auto"/>
              <w:jc w:val="both"/>
              <w:rPr>
                <w:rFonts w:ascii="PT Astra Serif" w:hAnsi="PT Astra Serif"/>
                <w:color w:val="000000"/>
                <w:sz w:val="24"/>
                <w:szCs w:val="24"/>
              </w:rPr>
            </w:pPr>
            <w:r w:rsidRPr="000D2AD8">
              <w:rPr>
                <w:rFonts w:ascii="PT Astra Serif" w:hAnsi="PT Astra Serif"/>
                <w:color w:val="000000"/>
                <w:sz w:val="24"/>
                <w:szCs w:val="24"/>
              </w:rPr>
              <w:t>д. Казановка</w:t>
            </w:r>
          </w:p>
        </w:tc>
        <w:tc>
          <w:tcPr>
            <w:tcW w:w="2428" w:type="dxa"/>
            <w:shd w:val="clear" w:color="auto" w:fill="auto"/>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питается от скважины п. Казановка</w:t>
            </w:r>
          </w:p>
        </w:tc>
        <w:tc>
          <w:tcPr>
            <w:tcW w:w="2428" w:type="dxa"/>
          </w:tcPr>
          <w:p w:rsidR="00B946F9" w:rsidRPr="000D2AD8" w:rsidRDefault="00B946F9" w:rsidP="00CD2A57">
            <w:pPr>
              <w:spacing w:after="0" w:line="240" w:lineRule="auto"/>
              <w:jc w:val="center"/>
              <w:rPr>
                <w:rFonts w:ascii="PT Astra Serif" w:hAnsi="PT Astra Serif"/>
                <w:sz w:val="24"/>
                <w:szCs w:val="24"/>
              </w:rPr>
            </w:pPr>
            <w:r w:rsidRPr="000D2AD8">
              <w:rPr>
                <w:rFonts w:ascii="PT Astra Serif" w:hAnsi="PT Astra Serif"/>
                <w:sz w:val="24"/>
                <w:szCs w:val="24"/>
              </w:rPr>
              <w:t>Питьевое</w:t>
            </w:r>
          </w:p>
        </w:tc>
      </w:tr>
      <w:tr w:rsidR="00B946F9" w:rsidRPr="000D2AD8" w:rsidTr="00431941">
        <w:tc>
          <w:tcPr>
            <w:tcW w:w="1242" w:type="dxa"/>
            <w:shd w:val="clear" w:color="auto" w:fill="auto"/>
            <w:vAlign w:val="center"/>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39</w:t>
            </w:r>
          </w:p>
        </w:tc>
        <w:tc>
          <w:tcPr>
            <w:tcW w:w="3613" w:type="dxa"/>
            <w:shd w:val="clear" w:color="auto" w:fill="auto"/>
          </w:tcPr>
          <w:p w:rsidR="00B946F9" w:rsidRPr="000D2AD8" w:rsidRDefault="00B946F9" w:rsidP="00CD2A57">
            <w:pPr>
              <w:spacing w:after="0" w:line="240" w:lineRule="auto"/>
              <w:jc w:val="both"/>
              <w:rPr>
                <w:rFonts w:ascii="PT Astra Serif" w:hAnsi="PT Astra Serif"/>
                <w:color w:val="000000"/>
                <w:sz w:val="24"/>
                <w:szCs w:val="24"/>
              </w:rPr>
            </w:pPr>
            <w:r w:rsidRPr="000D2AD8">
              <w:rPr>
                <w:rFonts w:ascii="PT Astra Serif" w:hAnsi="PT Astra Serif"/>
                <w:color w:val="000000"/>
                <w:sz w:val="24"/>
                <w:szCs w:val="24"/>
              </w:rPr>
              <w:t>д. Кораблино</w:t>
            </w:r>
          </w:p>
        </w:tc>
        <w:tc>
          <w:tcPr>
            <w:tcW w:w="2428" w:type="dxa"/>
            <w:shd w:val="clear" w:color="auto" w:fill="auto"/>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1</w:t>
            </w:r>
          </w:p>
        </w:tc>
        <w:tc>
          <w:tcPr>
            <w:tcW w:w="2428" w:type="dxa"/>
          </w:tcPr>
          <w:p w:rsidR="00B946F9" w:rsidRPr="000D2AD8" w:rsidRDefault="00B946F9" w:rsidP="00CD2A57">
            <w:pPr>
              <w:spacing w:after="0" w:line="240" w:lineRule="auto"/>
              <w:jc w:val="center"/>
              <w:rPr>
                <w:rFonts w:ascii="PT Astra Serif" w:hAnsi="PT Astra Serif"/>
                <w:sz w:val="24"/>
                <w:szCs w:val="24"/>
              </w:rPr>
            </w:pPr>
            <w:r w:rsidRPr="000D2AD8">
              <w:rPr>
                <w:rFonts w:ascii="PT Astra Serif" w:hAnsi="PT Astra Serif"/>
                <w:sz w:val="24"/>
                <w:szCs w:val="24"/>
              </w:rPr>
              <w:t>Питьевое</w:t>
            </w:r>
          </w:p>
        </w:tc>
      </w:tr>
      <w:tr w:rsidR="00B946F9" w:rsidRPr="000D2AD8" w:rsidTr="00431941">
        <w:tc>
          <w:tcPr>
            <w:tcW w:w="1242" w:type="dxa"/>
            <w:shd w:val="clear" w:color="auto" w:fill="auto"/>
            <w:vAlign w:val="center"/>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40</w:t>
            </w:r>
          </w:p>
        </w:tc>
        <w:tc>
          <w:tcPr>
            <w:tcW w:w="3613" w:type="dxa"/>
            <w:shd w:val="clear" w:color="auto" w:fill="auto"/>
          </w:tcPr>
          <w:p w:rsidR="00B946F9" w:rsidRPr="000D2AD8" w:rsidRDefault="00B946F9" w:rsidP="00CD2A57">
            <w:pPr>
              <w:spacing w:after="0" w:line="240" w:lineRule="auto"/>
              <w:jc w:val="both"/>
              <w:rPr>
                <w:rFonts w:ascii="PT Astra Serif" w:hAnsi="PT Astra Serif"/>
                <w:color w:val="000000"/>
                <w:sz w:val="24"/>
                <w:szCs w:val="24"/>
              </w:rPr>
            </w:pPr>
            <w:r w:rsidRPr="000D2AD8">
              <w:rPr>
                <w:rFonts w:ascii="PT Astra Serif" w:hAnsi="PT Astra Serif"/>
                <w:color w:val="000000"/>
                <w:sz w:val="24"/>
                <w:szCs w:val="24"/>
              </w:rPr>
              <w:t>с. Муравлянка</w:t>
            </w:r>
          </w:p>
        </w:tc>
        <w:tc>
          <w:tcPr>
            <w:tcW w:w="2428" w:type="dxa"/>
            <w:shd w:val="clear" w:color="auto" w:fill="auto"/>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2</w:t>
            </w:r>
          </w:p>
        </w:tc>
        <w:tc>
          <w:tcPr>
            <w:tcW w:w="2428" w:type="dxa"/>
          </w:tcPr>
          <w:p w:rsidR="00B946F9" w:rsidRPr="000D2AD8" w:rsidRDefault="00B946F9" w:rsidP="00CD2A57">
            <w:pPr>
              <w:spacing w:after="0" w:line="240" w:lineRule="auto"/>
              <w:jc w:val="center"/>
              <w:rPr>
                <w:rFonts w:ascii="PT Astra Serif" w:hAnsi="PT Astra Serif"/>
                <w:sz w:val="24"/>
                <w:szCs w:val="24"/>
              </w:rPr>
            </w:pPr>
            <w:r w:rsidRPr="000D2AD8">
              <w:rPr>
                <w:rFonts w:ascii="PT Astra Serif" w:hAnsi="PT Astra Serif"/>
                <w:sz w:val="24"/>
                <w:szCs w:val="24"/>
              </w:rPr>
              <w:t>Питьевое</w:t>
            </w:r>
          </w:p>
        </w:tc>
      </w:tr>
      <w:tr w:rsidR="00B946F9" w:rsidRPr="000D2AD8" w:rsidTr="00431941">
        <w:tc>
          <w:tcPr>
            <w:tcW w:w="1242" w:type="dxa"/>
            <w:shd w:val="clear" w:color="auto" w:fill="auto"/>
            <w:vAlign w:val="center"/>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41</w:t>
            </w:r>
          </w:p>
        </w:tc>
        <w:tc>
          <w:tcPr>
            <w:tcW w:w="3613" w:type="dxa"/>
            <w:shd w:val="clear" w:color="auto" w:fill="auto"/>
          </w:tcPr>
          <w:p w:rsidR="00B946F9" w:rsidRPr="000D2AD8" w:rsidRDefault="00B946F9" w:rsidP="00CD2A57">
            <w:pPr>
              <w:spacing w:after="0" w:line="240" w:lineRule="auto"/>
              <w:jc w:val="both"/>
              <w:rPr>
                <w:rFonts w:ascii="PT Astra Serif" w:hAnsi="PT Astra Serif"/>
                <w:color w:val="000000"/>
                <w:sz w:val="24"/>
                <w:szCs w:val="24"/>
              </w:rPr>
            </w:pPr>
            <w:r w:rsidRPr="000D2AD8">
              <w:rPr>
                <w:rFonts w:ascii="PT Astra Serif" w:hAnsi="PT Astra Serif"/>
                <w:color w:val="000000"/>
                <w:sz w:val="24"/>
                <w:szCs w:val="24"/>
              </w:rPr>
              <w:t>д. Задонщино</w:t>
            </w:r>
          </w:p>
        </w:tc>
        <w:tc>
          <w:tcPr>
            <w:tcW w:w="2428" w:type="dxa"/>
            <w:shd w:val="clear" w:color="auto" w:fill="auto"/>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питается от скважины с. Муравлянка</w:t>
            </w:r>
          </w:p>
        </w:tc>
        <w:tc>
          <w:tcPr>
            <w:tcW w:w="2428" w:type="dxa"/>
          </w:tcPr>
          <w:p w:rsidR="00B946F9" w:rsidRPr="000D2AD8" w:rsidRDefault="00B946F9" w:rsidP="00CD2A57">
            <w:pPr>
              <w:spacing w:after="0" w:line="240" w:lineRule="auto"/>
              <w:jc w:val="center"/>
              <w:rPr>
                <w:rFonts w:ascii="PT Astra Serif" w:hAnsi="PT Astra Serif"/>
                <w:sz w:val="24"/>
                <w:szCs w:val="24"/>
              </w:rPr>
            </w:pPr>
            <w:r w:rsidRPr="000D2AD8">
              <w:rPr>
                <w:rFonts w:ascii="PT Astra Serif" w:hAnsi="PT Astra Serif"/>
                <w:sz w:val="24"/>
                <w:szCs w:val="24"/>
              </w:rPr>
              <w:t>Питьевое</w:t>
            </w:r>
          </w:p>
        </w:tc>
      </w:tr>
      <w:tr w:rsidR="00B946F9" w:rsidRPr="000D2AD8" w:rsidTr="00431941">
        <w:tc>
          <w:tcPr>
            <w:tcW w:w="1242" w:type="dxa"/>
            <w:shd w:val="clear" w:color="auto" w:fill="auto"/>
            <w:vAlign w:val="center"/>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42</w:t>
            </w:r>
          </w:p>
        </w:tc>
        <w:tc>
          <w:tcPr>
            <w:tcW w:w="3613" w:type="dxa"/>
            <w:shd w:val="clear" w:color="auto" w:fill="auto"/>
          </w:tcPr>
          <w:p w:rsidR="00B946F9" w:rsidRPr="000D2AD8" w:rsidRDefault="00B946F9" w:rsidP="00CD2A57">
            <w:pPr>
              <w:spacing w:after="0" w:line="240" w:lineRule="auto"/>
              <w:jc w:val="both"/>
              <w:rPr>
                <w:rFonts w:ascii="PT Astra Serif" w:hAnsi="PT Astra Serif"/>
                <w:color w:val="000000"/>
                <w:sz w:val="24"/>
                <w:szCs w:val="24"/>
              </w:rPr>
            </w:pPr>
            <w:r w:rsidRPr="000D2AD8">
              <w:rPr>
                <w:rFonts w:ascii="PT Astra Serif" w:hAnsi="PT Astra Serif"/>
                <w:color w:val="000000"/>
                <w:sz w:val="24"/>
                <w:szCs w:val="24"/>
              </w:rPr>
              <w:t>п. Приозерный</w:t>
            </w:r>
          </w:p>
        </w:tc>
        <w:tc>
          <w:tcPr>
            <w:tcW w:w="2428" w:type="dxa"/>
            <w:shd w:val="clear" w:color="auto" w:fill="auto"/>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1</w:t>
            </w:r>
          </w:p>
        </w:tc>
        <w:tc>
          <w:tcPr>
            <w:tcW w:w="2428" w:type="dxa"/>
          </w:tcPr>
          <w:p w:rsidR="00B946F9" w:rsidRPr="000D2AD8" w:rsidRDefault="00B946F9" w:rsidP="00CD2A57">
            <w:pPr>
              <w:spacing w:after="0" w:line="240" w:lineRule="auto"/>
              <w:jc w:val="center"/>
              <w:rPr>
                <w:rFonts w:ascii="PT Astra Serif" w:hAnsi="PT Astra Serif"/>
                <w:sz w:val="24"/>
                <w:szCs w:val="24"/>
              </w:rPr>
            </w:pPr>
            <w:r w:rsidRPr="000D2AD8">
              <w:rPr>
                <w:rFonts w:ascii="PT Astra Serif" w:hAnsi="PT Astra Serif"/>
                <w:sz w:val="24"/>
                <w:szCs w:val="24"/>
              </w:rPr>
              <w:t>Питьевое</w:t>
            </w:r>
          </w:p>
        </w:tc>
      </w:tr>
      <w:tr w:rsidR="00B946F9" w:rsidRPr="000D2AD8" w:rsidTr="00431941">
        <w:tc>
          <w:tcPr>
            <w:tcW w:w="1242" w:type="dxa"/>
            <w:shd w:val="clear" w:color="auto" w:fill="auto"/>
            <w:vAlign w:val="center"/>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43</w:t>
            </w:r>
          </w:p>
        </w:tc>
        <w:tc>
          <w:tcPr>
            <w:tcW w:w="3613" w:type="dxa"/>
            <w:shd w:val="clear" w:color="auto" w:fill="auto"/>
          </w:tcPr>
          <w:p w:rsidR="00B946F9" w:rsidRPr="000D2AD8" w:rsidRDefault="00B946F9" w:rsidP="00CD2A57">
            <w:pPr>
              <w:spacing w:after="0" w:line="240" w:lineRule="auto"/>
              <w:jc w:val="both"/>
              <w:rPr>
                <w:rFonts w:ascii="PT Astra Serif" w:hAnsi="PT Astra Serif"/>
                <w:color w:val="000000"/>
                <w:sz w:val="24"/>
                <w:szCs w:val="24"/>
              </w:rPr>
            </w:pPr>
            <w:r w:rsidRPr="000D2AD8">
              <w:rPr>
                <w:rFonts w:ascii="PT Astra Serif" w:hAnsi="PT Astra Serif"/>
                <w:color w:val="000000"/>
                <w:sz w:val="24"/>
                <w:szCs w:val="24"/>
              </w:rPr>
              <w:t>д. Прощеное</w:t>
            </w:r>
          </w:p>
        </w:tc>
        <w:tc>
          <w:tcPr>
            <w:tcW w:w="2428" w:type="dxa"/>
            <w:shd w:val="clear" w:color="auto" w:fill="auto"/>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1</w:t>
            </w:r>
          </w:p>
        </w:tc>
        <w:tc>
          <w:tcPr>
            <w:tcW w:w="2428" w:type="dxa"/>
          </w:tcPr>
          <w:p w:rsidR="00B946F9" w:rsidRPr="000D2AD8" w:rsidRDefault="00B946F9" w:rsidP="00CD2A57">
            <w:pPr>
              <w:spacing w:after="0" w:line="240" w:lineRule="auto"/>
              <w:jc w:val="center"/>
              <w:rPr>
                <w:rFonts w:ascii="PT Astra Serif" w:hAnsi="PT Astra Serif"/>
                <w:sz w:val="24"/>
                <w:szCs w:val="24"/>
              </w:rPr>
            </w:pPr>
            <w:r w:rsidRPr="000D2AD8">
              <w:rPr>
                <w:rFonts w:ascii="PT Astra Serif" w:hAnsi="PT Astra Serif"/>
                <w:sz w:val="24"/>
                <w:szCs w:val="24"/>
              </w:rPr>
              <w:t>Питьевое</w:t>
            </w:r>
          </w:p>
        </w:tc>
      </w:tr>
      <w:tr w:rsidR="00B946F9" w:rsidRPr="000D2AD8" w:rsidTr="00431941">
        <w:tc>
          <w:tcPr>
            <w:tcW w:w="1242" w:type="dxa"/>
            <w:shd w:val="clear" w:color="auto" w:fill="auto"/>
            <w:vAlign w:val="center"/>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44</w:t>
            </w:r>
          </w:p>
        </w:tc>
        <w:tc>
          <w:tcPr>
            <w:tcW w:w="3613" w:type="dxa"/>
            <w:shd w:val="clear" w:color="auto" w:fill="auto"/>
          </w:tcPr>
          <w:p w:rsidR="00B946F9" w:rsidRPr="000D2AD8" w:rsidRDefault="00B946F9" w:rsidP="00CD2A57">
            <w:pPr>
              <w:spacing w:after="0" w:line="240" w:lineRule="auto"/>
              <w:jc w:val="both"/>
              <w:rPr>
                <w:rFonts w:ascii="PT Astra Serif" w:hAnsi="PT Astra Serif"/>
                <w:color w:val="000000"/>
                <w:sz w:val="24"/>
                <w:szCs w:val="24"/>
              </w:rPr>
            </w:pPr>
            <w:r w:rsidRPr="000D2AD8">
              <w:rPr>
                <w:rFonts w:ascii="PT Astra Serif" w:hAnsi="PT Astra Serif"/>
                <w:color w:val="000000"/>
                <w:sz w:val="24"/>
                <w:szCs w:val="24"/>
              </w:rPr>
              <w:t>д. Бутыровка</w:t>
            </w:r>
          </w:p>
        </w:tc>
        <w:tc>
          <w:tcPr>
            <w:tcW w:w="2428" w:type="dxa"/>
            <w:shd w:val="clear" w:color="auto" w:fill="auto"/>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1</w:t>
            </w:r>
          </w:p>
        </w:tc>
        <w:tc>
          <w:tcPr>
            <w:tcW w:w="2428" w:type="dxa"/>
          </w:tcPr>
          <w:p w:rsidR="00B946F9" w:rsidRPr="000D2AD8" w:rsidRDefault="00B946F9" w:rsidP="00CD2A57">
            <w:pPr>
              <w:spacing w:after="0" w:line="240" w:lineRule="auto"/>
              <w:jc w:val="center"/>
              <w:rPr>
                <w:rFonts w:ascii="PT Astra Serif" w:hAnsi="PT Astra Serif"/>
                <w:sz w:val="24"/>
                <w:szCs w:val="24"/>
              </w:rPr>
            </w:pPr>
            <w:r w:rsidRPr="000D2AD8">
              <w:rPr>
                <w:rFonts w:ascii="PT Astra Serif" w:hAnsi="PT Astra Serif"/>
                <w:sz w:val="24"/>
                <w:szCs w:val="24"/>
              </w:rPr>
              <w:t>Питьевое</w:t>
            </w:r>
          </w:p>
        </w:tc>
      </w:tr>
      <w:tr w:rsidR="00B946F9" w:rsidRPr="000D2AD8" w:rsidTr="00431941">
        <w:tc>
          <w:tcPr>
            <w:tcW w:w="1242" w:type="dxa"/>
            <w:shd w:val="clear" w:color="auto" w:fill="auto"/>
            <w:vAlign w:val="center"/>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45</w:t>
            </w:r>
          </w:p>
        </w:tc>
        <w:tc>
          <w:tcPr>
            <w:tcW w:w="3613" w:type="dxa"/>
            <w:shd w:val="clear" w:color="auto" w:fill="auto"/>
          </w:tcPr>
          <w:p w:rsidR="00B946F9" w:rsidRPr="000D2AD8" w:rsidRDefault="00B946F9" w:rsidP="00CD2A57">
            <w:pPr>
              <w:spacing w:after="0" w:line="240" w:lineRule="auto"/>
              <w:jc w:val="both"/>
              <w:rPr>
                <w:rFonts w:ascii="PT Astra Serif" w:hAnsi="PT Astra Serif"/>
                <w:color w:val="000000"/>
                <w:sz w:val="24"/>
                <w:szCs w:val="24"/>
              </w:rPr>
            </w:pPr>
            <w:r w:rsidRPr="000D2AD8">
              <w:rPr>
                <w:rFonts w:ascii="PT Astra Serif" w:hAnsi="PT Astra Serif"/>
                <w:color w:val="000000"/>
                <w:sz w:val="24"/>
                <w:szCs w:val="24"/>
              </w:rPr>
              <w:t xml:space="preserve">п. Донской </w:t>
            </w:r>
          </w:p>
        </w:tc>
        <w:tc>
          <w:tcPr>
            <w:tcW w:w="2428" w:type="dxa"/>
            <w:shd w:val="clear" w:color="auto" w:fill="auto"/>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1</w:t>
            </w:r>
          </w:p>
        </w:tc>
        <w:tc>
          <w:tcPr>
            <w:tcW w:w="2428" w:type="dxa"/>
          </w:tcPr>
          <w:p w:rsidR="00B946F9" w:rsidRPr="000D2AD8" w:rsidRDefault="00B946F9" w:rsidP="00CD2A57">
            <w:pPr>
              <w:spacing w:after="0" w:line="240" w:lineRule="auto"/>
              <w:jc w:val="center"/>
              <w:rPr>
                <w:rFonts w:ascii="PT Astra Serif" w:hAnsi="PT Astra Serif"/>
                <w:sz w:val="24"/>
                <w:szCs w:val="24"/>
              </w:rPr>
            </w:pPr>
            <w:r w:rsidRPr="000D2AD8">
              <w:rPr>
                <w:rFonts w:ascii="PT Astra Serif" w:hAnsi="PT Astra Serif"/>
                <w:sz w:val="24"/>
                <w:szCs w:val="24"/>
              </w:rPr>
              <w:t>Питьевое</w:t>
            </w:r>
          </w:p>
        </w:tc>
      </w:tr>
      <w:tr w:rsidR="00B946F9" w:rsidRPr="000D2AD8" w:rsidTr="00431941">
        <w:tc>
          <w:tcPr>
            <w:tcW w:w="1242" w:type="dxa"/>
            <w:shd w:val="clear" w:color="auto" w:fill="auto"/>
            <w:vAlign w:val="center"/>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color w:val="000000"/>
                <w:sz w:val="24"/>
                <w:szCs w:val="24"/>
              </w:rPr>
              <w:t>46</w:t>
            </w:r>
          </w:p>
        </w:tc>
        <w:tc>
          <w:tcPr>
            <w:tcW w:w="3613" w:type="dxa"/>
            <w:shd w:val="clear" w:color="auto" w:fill="auto"/>
          </w:tcPr>
          <w:p w:rsidR="00B946F9" w:rsidRPr="000D2AD8" w:rsidRDefault="00B946F9" w:rsidP="00CD2A57">
            <w:pPr>
              <w:spacing w:after="0" w:line="240" w:lineRule="auto"/>
              <w:jc w:val="both"/>
              <w:rPr>
                <w:rFonts w:ascii="PT Astra Serif" w:hAnsi="PT Astra Serif"/>
                <w:color w:val="000000"/>
                <w:sz w:val="24"/>
                <w:szCs w:val="24"/>
              </w:rPr>
            </w:pPr>
            <w:r w:rsidRPr="000D2AD8">
              <w:rPr>
                <w:rFonts w:ascii="PT Astra Serif" w:hAnsi="PT Astra Serif"/>
                <w:color w:val="000000"/>
                <w:sz w:val="24"/>
                <w:szCs w:val="24"/>
              </w:rPr>
              <w:t>д. Шевырево</w:t>
            </w:r>
          </w:p>
        </w:tc>
        <w:tc>
          <w:tcPr>
            <w:tcW w:w="2428" w:type="dxa"/>
            <w:shd w:val="clear" w:color="auto" w:fill="auto"/>
          </w:tcPr>
          <w:p w:rsidR="00B946F9" w:rsidRPr="000D2AD8" w:rsidRDefault="00B946F9" w:rsidP="00CD2A57">
            <w:pPr>
              <w:spacing w:after="0" w:line="240" w:lineRule="auto"/>
              <w:jc w:val="center"/>
              <w:rPr>
                <w:rFonts w:ascii="PT Astra Serif" w:hAnsi="PT Astra Serif"/>
                <w:color w:val="000000"/>
                <w:sz w:val="24"/>
                <w:szCs w:val="24"/>
              </w:rPr>
            </w:pPr>
            <w:r w:rsidRPr="000D2AD8">
              <w:rPr>
                <w:rFonts w:ascii="PT Astra Serif" w:hAnsi="PT Astra Serif"/>
                <w:sz w:val="24"/>
                <w:szCs w:val="24"/>
              </w:rPr>
              <w:t xml:space="preserve">Питается от скважины д. </w:t>
            </w:r>
            <w:r w:rsidRPr="000D2AD8">
              <w:rPr>
                <w:rFonts w:ascii="PT Astra Serif" w:hAnsi="PT Astra Serif"/>
                <w:sz w:val="24"/>
                <w:szCs w:val="24"/>
              </w:rPr>
              <w:lastRenderedPageBreak/>
              <w:t>Кораблино</w:t>
            </w:r>
          </w:p>
        </w:tc>
        <w:tc>
          <w:tcPr>
            <w:tcW w:w="2428" w:type="dxa"/>
          </w:tcPr>
          <w:p w:rsidR="00B946F9" w:rsidRPr="000D2AD8" w:rsidRDefault="00B946F9" w:rsidP="00CD2A57">
            <w:pPr>
              <w:spacing w:after="0" w:line="240" w:lineRule="auto"/>
              <w:jc w:val="center"/>
              <w:rPr>
                <w:rFonts w:ascii="PT Astra Serif" w:hAnsi="PT Astra Serif"/>
                <w:sz w:val="24"/>
                <w:szCs w:val="24"/>
              </w:rPr>
            </w:pPr>
            <w:r w:rsidRPr="000D2AD8">
              <w:rPr>
                <w:rFonts w:ascii="PT Astra Serif" w:hAnsi="PT Astra Serif"/>
                <w:sz w:val="24"/>
                <w:szCs w:val="24"/>
              </w:rPr>
              <w:lastRenderedPageBreak/>
              <w:t>Питьевое</w:t>
            </w:r>
          </w:p>
        </w:tc>
      </w:tr>
    </w:tbl>
    <w:p w:rsidR="00B946F9" w:rsidRPr="000D2AD8" w:rsidRDefault="00B946F9" w:rsidP="00CD2A57">
      <w:pPr>
        <w:spacing w:after="0" w:line="240" w:lineRule="auto"/>
        <w:rPr>
          <w:rFonts w:ascii="PT Astra Serif" w:hAnsi="PT Astra Serif"/>
          <w:b/>
          <w:sz w:val="24"/>
          <w:szCs w:val="24"/>
        </w:rPr>
      </w:pPr>
    </w:p>
    <w:p w:rsidR="00154224" w:rsidRPr="000D2AD8" w:rsidRDefault="00FC76C5" w:rsidP="00CD2A57">
      <w:pPr>
        <w:autoSpaceDE w:val="0"/>
        <w:autoSpaceDN w:val="0"/>
        <w:adjustRightInd w:val="0"/>
        <w:spacing w:after="0" w:line="240" w:lineRule="auto"/>
        <w:ind w:firstLine="708"/>
        <w:jc w:val="both"/>
        <w:rPr>
          <w:rFonts w:ascii="PT Astra Serif" w:hAnsi="PT Astra Serif" w:cs="Times New Roman CYR"/>
          <w:sz w:val="24"/>
          <w:szCs w:val="24"/>
        </w:rPr>
      </w:pPr>
      <w:r w:rsidRPr="000D2AD8">
        <w:rPr>
          <w:rFonts w:ascii="PT Astra Serif" w:hAnsi="PT Astra Serif" w:cs="Times New Roman CYR"/>
          <w:sz w:val="24"/>
          <w:szCs w:val="24"/>
        </w:rPr>
        <w:t>Общая протяженность водопроводных сетей составляет 114,2 км.</w:t>
      </w:r>
      <w:r w:rsidR="00BD0039" w:rsidRPr="000D2AD8">
        <w:rPr>
          <w:rFonts w:ascii="PT Astra Serif" w:hAnsi="PT Astra Serif" w:cs="Times New Roman CYR"/>
          <w:sz w:val="24"/>
          <w:szCs w:val="24"/>
        </w:rPr>
        <w:t xml:space="preserve">            </w:t>
      </w:r>
    </w:p>
    <w:p w:rsidR="00BD0039" w:rsidRPr="000D2AD8" w:rsidRDefault="00970F98" w:rsidP="00CD2A57">
      <w:pPr>
        <w:autoSpaceDE w:val="0"/>
        <w:autoSpaceDN w:val="0"/>
        <w:adjustRightInd w:val="0"/>
        <w:spacing w:after="0" w:line="240" w:lineRule="auto"/>
        <w:ind w:firstLine="708"/>
        <w:jc w:val="right"/>
        <w:rPr>
          <w:rFonts w:ascii="PT Astra Serif" w:hAnsi="PT Astra Serif" w:cs="Times New Roman CYR"/>
          <w:sz w:val="24"/>
          <w:szCs w:val="24"/>
        </w:rPr>
      </w:pPr>
      <w:r w:rsidRPr="000D2AD8">
        <w:rPr>
          <w:rFonts w:ascii="PT Astra Serif" w:hAnsi="PT Astra Serif" w:cs="Times New Roman CYR"/>
          <w:sz w:val="24"/>
          <w:szCs w:val="24"/>
        </w:rPr>
        <w:t xml:space="preserve">                                                                                           </w:t>
      </w:r>
      <w:r w:rsidR="00154224" w:rsidRPr="000D2AD8">
        <w:rPr>
          <w:rFonts w:ascii="PT Astra Serif" w:hAnsi="PT Astra Serif" w:cs="Times New Roman CYR"/>
          <w:sz w:val="24"/>
          <w:szCs w:val="24"/>
        </w:rPr>
        <w:t>Таблица баланса водоснабжения</w:t>
      </w:r>
    </w:p>
    <w:p w:rsidR="00BD0039" w:rsidRPr="000D2AD8" w:rsidRDefault="00BD0039" w:rsidP="00CD2A57">
      <w:pPr>
        <w:autoSpaceDE w:val="0"/>
        <w:autoSpaceDN w:val="0"/>
        <w:adjustRightInd w:val="0"/>
        <w:spacing w:after="0" w:line="240" w:lineRule="auto"/>
        <w:ind w:firstLine="708"/>
        <w:jc w:val="both"/>
        <w:rPr>
          <w:rFonts w:ascii="PT Astra Serif" w:hAnsi="PT Astra Serif" w:cs="Times New Roman CY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9"/>
        <w:gridCol w:w="2267"/>
        <w:gridCol w:w="2073"/>
      </w:tblGrid>
      <w:tr w:rsidR="00154224" w:rsidRPr="000D2AD8" w:rsidTr="00154224">
        <w:trPr>
          <w:trHeight w:val="405"/>
          <w:jc w:val="center"/>
        </w:trPr>
        <w:tc>
          <w:tcPr>
            <w:tcW w:w="3519" w:type="dxa"/>
          </w:tcPr>
          <w:p w:rsidR="00154224" w:rsidRPr="000D2AD8" w:rsidRDefault="00154224" w:rsidP="00CD2A57">
            <w:pPr>
              <w:pStyle w:val="a8"/>
              <w:rPr>
                <w:rFonts w:ascii="PT Astra Serif" w:hAnsi="PT Astra Serif" w:cs="Times New Roman"/>
                <w:sz w:val="24"/>
                <w:szCs w:val="24"/>
                <w:lang w:eastAsia="en-US"/>
              </w:rPr>
            </w:pPr>
            <w:r w:rsidRPr="000D2AD8">
              <w:rPr>
                <w:rFonts w:ascii="PT Astra Serif" w:hAnsi="PT Astra Serif" w:cs="Times New Roman"/>
                <w:sz w:val="24"/>
                <w:szCs w:val="24"/>
                <w:lang w:eastAsia="en-US"/>
              </w:rPr>
              <w:t xml:space="preserve">Водоснабжения </w:t>
            </w:r>
          </w:p>
        </w:tc>
        <w:tc>
          <w:tcPr>
            <w:tcW w:w="2267" w:type="dxa"/>
          </w:tcPr>
          <w:p w:rsidR="00154224" w:rsidRPr="000D2AD8" w:rsidRDefault="00154224" w:rsidP="00CD2A57">
            <w:pPr>
              <w:pStyle w:val="a8"/>
              <w:rPr>
                <w:rFonts w:ascii="PT Astra Serif" w:hAnsi="PT Astra Serif" w:cs="Times New Roman"/>
                <w:sz w:val="24"/>
                <w:szCs w:val="24"/>
                <w:lang w:eastAsia="en-US"/>
              </w:rPr>
            </w:pPr>
            <w:r w:rsidRPr="000D2AD8">
              <w:rPr>
                <w:rFonts w:ascii="PT Astra Serif" w:hAnsi="PT Astra Serif" w:cs="Times New Roman"/>
                <w:sz w:val="24"/>
                <w:szCs w:val="24"/>
                <w:lang w:eastAsia="en-US"/>
              </w:rPr>
              <w:t>Максимальный суточный</w:t>
            </w:r>
          </w:p>
          <w:p w:rsidR="00154224" w:rsidRPr="000D2AD8" w:rsidRDefault="00154224" w:rsidP="00CD2A57">
            <w:pPr>
              <w:pStyle w:val="a8"/>
              <w:rPr>
                <w:rFonts w:ascii="PT Astra Serif" w:hAnsi="PT Astra Serif" w:cs="Times New Roman"/>
                <w:sz w:val="24"/>
                <w:szCs w:val="24"/>
                <w:lang w:eastAsia="en-US"/>
              </w:rPr>
            </w:pPr>
            <w:r w:rsidRPr="000D2AD8">
              <w:rPr>
                <w:rFonts w:ascii="PT Astra Serif" w:hAnsi="PT Astra Serif" w:cs="Times New Roman"/>
                <w:sz w:val="24"/>
                <w:szCs w:val="24"/>
                <w:lang w:eastAsia="en-US"/>
              </w:rPr>
              <w:t>(куб.м./сут)</w:t>
            </w:r>
          </w:p>
        </w:tc>
        <w:tc>
          <w:tcPr>
            <w:tcW w:w="2073" w:type="dxa"/>
          </w:tcPr>
          <w:p w:rsidR="00154224" w:rsidRPr="000D2AD8" w:rsidRDefault="00154224" w:rsidP="00CD2A57">
            <w:pPr>
              <w:pStyle w:val="a8"/>
              <w:rPr>
                <w:rFonts w:ascii="PT Astra Serif" w:hAnsi="PT Astra Serif" w:cs="Times New Roman"/>
                <w:sz w:val="24"/>
                <w:szCs w:val="24"/>
                <w:lang w:eastAsia="en-US"/>
              </w:rPr>
            </w:pPr>
            <w:r w:rsidRPr="000D2AD8">
              <w:rPr>
                <w:rFonts w:ascii="PT Astra Serif" w:hAnsi="PT Astra Serif" w:cs="Times New Roman"/>
                <w:sz w:val="24"/>
                <w:szCs w:val="24"/>
                <w:lang w:eastAsia="en-US"/>
              </w:rPr>
              <w:t>Максимальный часовой</w:t>
            </w:r>
          </w:p>
          <w:p w:rsidR="00154224" w:rsidRPr="000D2AD8" w:rsidRDefault="00154224" w:rsidP="00CD2A57">
            <w:pPr>
              <w:pStyle w:val="a8"/>
              <w:rPr>
                <w:rFonts w:ascii="PT Astra Serif" w:hAnsi="PT Astra Serif" w:cs="Times New Roman"/>
                <w:sz w:val="24"/>
                <w:szCs w:val="24"/>
                <w:lang w:eastAsia="en-US"/>
              </w:rPr>
            </w:pPr>
            <w:r w:rsidRPr="000D2AD8">
              <w:rPr>
                <w:rFonts w:ascii="PT Astra Serif" w:hAnsi="PT Astra Serif" w:cs="Times New Roman"/>
                <w:sz w:val="24"/>
                <w:szCs w:val="24"/>
                <w:lang w:eastAsia="en-US"/>
              </w:rPr>
              <w:t>(куб.м./сут)</w:t>
            </w:r>
          </w:p>
        </w:tc>
      </w:tr>
      <w:tr w:rsidR="00154224" w:rsidRPr="000D2AD8" w:rsidTr="00BA5EEB">
        <w:trPr>
          <w:trHeight w:val="321"/>
          <w:jc w:val="center"/>
        </w:trPr>
        <w:tc>
          <w:tcPr>
            <w:tcW w:w="3519" w:type="dxa"/>
          </w:tcPr>
          <w:p w:rsidR="00154224" w:rsidRPr="000D2AD8" w:rsidRDefault="00154224" w:rsidP="00CD2A57">
            <w:pPr>
              <w:pStyle w:val="a8"/>
              <w:rPr>
                <w:rFonts w:ascii="PT Astra Serif" w:hAnsi="PT Astra Serif" w:cs="Times New Roman"/>
                <w:sz w:val="24"/>
                <w:szCs w:val="24"/>
                <w:lang w:eastAsia="en-US"/>
              </w:rPr>
            </w:pPr>
            <w:r w:rsidRPr="000D2AD8">
              <w:rPr>
                <w:rFonts w:ascii="PT Astra Serif" w:hAnsi="PT Astra Serif" w:cs="Times New Roman"/>
                <w:sz w:val="24"/>
                <w:szCs w:val="24"/>
                <w:lang w:eastAsia="en-US"/>
              </w:rPr>
              <w:t>Расход на хоз.питьевые нужды</w:t>
            </w:r>
          </w:p>
        </w:tc>
        <w:tc>
          <w:tcPr>
            <w:tcW w:w="2267" w:type="dxa"/>
          </w:tcPr>
          <w:p w:rsidR="00154224" w:rsidRPr="000D2AD8" w:rsidRDefault="00154224" w:rsidP="00CD2A57">
            <w:pPr>
              <w:pStyle w:val="a8"/>
              <w:rPr>
                <w:rFonts w:ascii="PT Astra Serif" w:hAnsi="PT Astra Serif" w:cs="Times New Roman"/>
                <w:sz w:val="24"/>
                <w:szCs w:val="24"/>
                <w:lang w:eastAsia="en-US"/>
              </w:rPr>
            </w:pPr>
            <w:r w:rsidRPr="000D2AD8">
              <w:rPr>
                <w:rFonts w:ascii="PT Astra Serif" w:hAnsi="PT Astra Serif" w:cs="Times New Roman"/>
                <w:sz w:val="24"/>
                <w:szCs w:val="24"/>
                <w:lang w:eastAsia="en-US"/>
              </w:rPr>
              <w:t>1501,8</w:t>
            </w:r>
          </w:p>
        </w:tc>
        <w:tc>
          <w:tcPr>
            <w:tcW w:w="2073" w:type="dxa"/>
          </w:tcPr>
          <w:p w:rsidR="00154224" w:rsidRPr="000D2AD8" w:rsidRDefault="00154224" w:rsidP="00CD2A57">
            <w:pPr>
              <w:pStyle w:val="a8"/>
              <w:rPr>
                <w:rFonts w:ascii="PT Astra Serif" w:hAnsi="PT Astra Serif" w:cs="Times New Roman"/>
                <w:sz w:val="24"/>
                <w:szCs w:val="24"/>
                <w:lang w:eastAsia="en-US"/>
              </w:rPr>
            </w:pPr>
            <w:r w:rsidRPr="000D2AD8">
              <w:rPr>
                <w:rFonts w:ascii="PT Astra Serif" w:hAnsi="PT Astra Serif" w:cs="Times New Roman"/>
                <w:sz w:val="24"/>
                <w:szCs w:val="24"/>
                <w:lang w:eastAsia="en-US"/>
              </w:rPr>
              <w:t>62,5</w:t>
            </w:r>
          </w:p>
        </w:tc>
      </w:tr>
      <w:tr w:rsidR="00154224" w:rsidRPr="000D2AD8" w:rsidTr="00A45FC5">
        <w:trPr>
          <w:jc w:val="center"/>
        </w:trPr>
        <w:tc>
          <w:tcPr>
            <w:tcW w:w="3519" w:type="dxa"/>
            <w:tcBorders>
              <w:bottom w:val="single" w:sz="4" w:space="0" w:color="auto"/>
            </w:tcBorders>
          </w:tcPr>
          <w:p w:rsidR="00154224" w:rsidRPr="000D2AD8" w:rsidRDefault="00154224" w:rsidP="00CD2A57">
            <w:pPr>
              <w:pStyle w:val="a8"/>
              <w:rPr>
                <w:rFonts w:ascii="PT Astra Serif" w:hAnsi="PT Astra Serif" w:cs="Times New Roman"/>
                <w:sz w:val="24"/>
                <w:szCs w:val="24"/>
                <w:lang w:eastAsia="en-US"/>
              </w:rPr>
            </w:pPr>
            <w:r w:rsidRPr="000D2AD8">
              <w:rPr>
                <w:rFonts w:ascii="PT Astra Serif" w:hAnsi="PT Astra Serif" w:cs="Times New Roman"/>
                <w:sz w:val="24"/>
                <w:szCs w:val="24"/>
                <w:lang w:eastAsia="en-US"/>
              </w:rPr>
              <w:t>Расход от произ.предприятия</w:t>
            </w:r>
          </w:p>
        </w:tc>
        <w:tc>
          <w:tcPr>
            <w:tcW w:w="2267" w:type="dxa"/>
          </w:tcPr>
          <w:p w:rsidR="00154224" w:rsidRPr="000D2AD8" w:rsidRDefault="00154224" w:rsidP="00CD2A57">
            <w:pPr>
              <w:pStyle w:val="a8"/>
              <w:rPr>
                <w:rFonts w:ascii="PT Astra Serif" w:hAnsi="PT Astra Serif" w:cs="Times New Roman"/>
                <w:sz w:val="24"/>
                <w:szCs w:val="24"/>
                <w:lang w:eastAsia="en-US"/>
              </w:rPr>
            </w:pPr>
            <w:r w:rsidRPr="000D2AD8">
              <w:rPr>
                <w:rFonts w:ascii="PT Astra Serif" w:hAnsi="PT Astra Serif" w:cs="Times New Roman"/>
                <w:sz w:val="24"/>
                <w:szCs w:val="24"/>
                <w:lang w:eastAsia="en-US"/>
              </w:rPr>
              <w:t>241,4</w:t>
            </w:r>
          </w:p>
        </w:tc>
        <w:tc>
          <w:tcPr>
            <w:tcW w:w="2073" w:type="dxa"/>
          </w:tcPr>
          <w:p w:rsidR="00154224" w:rsidRPr="000D2AD8" w:rsidRDefault="00154224" w:rsidP="00CD2A57">
            <w:pPr>
              <w:pStyle w:val="a8"/>
              <w:rPr>
                <w:rFonts w:ascii="PT Astra Serif" w:hAnsi="PT Astra Serif" w:cs="Times New Roman"/>
                <w:sz w:val="24"/>
                <w:szCs w:val="24"/>
                <w:lang w:eastAsia="en-US"/>
              </w:rPr>
            </w:pPr>
            <w:r w:rsidRPr="000D2AD8">
              <w:rPr>
                <w:rFonts w:ascii="PT Astra Serif" w:hAnsi="PT Astra Serif" w:cs="Times New Roman"/>
                <w:sz w:val="24"/>
                <w:szCs w:val="24"/>
                <w:lang w:eastAsia="en-US"/>
              </w:rPr>
              <w:t>10,05</w:t>
            </w:r>
          </w:p>
        </w:tc>
      </w:tr>
    </w:tbl>
    <w:p w:rsidR="00E4629E" w:rsidRPr="000D2AD8" w:rsidRDefault="00E4629E" w:rsidP="00CD2A57">
      <w:pPr>
        <w:tabs>
          <w:tab w:val="left" w:pos="1470"/>
        </w:tabs>
        <w:spacing w:line="240" w:lineRule="auto"/>
        <w:jc w:val="both"/>
        <w:rPr>
          <w:rFonts w:ascii="PT Astra Serif" w:hAnsi="PT Astra Serif"/>
          <w:color w:val="000000"/>
          <w:sz w:val="24"/>
          <w:szCs w:val="24"/>
          <w:lang w:eastAsia="en-US"/>
        </w:rPr>
      </w:pPr>
    </w:p>
    <w:p w:rsidR="008F79A4" w:rsidRPr="000D2AD8" w:rsidRDefault="008F79A4" w:rsidP="00CD2A57">
      <w:pPr>
        <w:spacing w:line="240" w:lineRule="auto"/>
        <w:ind w:firstLine="709"/>
        <w:jc w:val="both"/>
        <w:rPr>
          <w:rFonts w:ascii="PT Astra Serif" w:hAnsi="PT Astra Serif"/>
          <w:b/>
          <w:sz w:val="24"/>
          <w:szCs w:val="24"/>
        </w:rPr>
      </w:pPr>
      <w:r w:rsidRPr="000D2AD8">
        <w:rPr>
          <w:rFonts w:ascii="PT Astra Serif" w:hAnsi="PT Astra Serif"/>
          <w:b/>
          <w:sz w:val="24"/>
          <w:szCs w:val="24"/>
        </w:rPr>
        <w:t>2.3. Водоотведение</w:t>
      </w:r>
    </w:p>
    <w:p w:rsidR="008F79A4" w:rsidRPr="000D2AD8" w:rsidRDefault="00B121BE" w:rsidP="00CD2A57">
      <w:pPr>
        <w:autoSpaceDE w:val="0"/>
        <w:autoSpaceDN w:val="0"/>
        <w:adjustRightInd w:val="0"/>
        <w:spacing w:after="0" w:line="240" w:lineRule="auto"/>
        <w:ind w:firstLine="708"/>
        <w:rPr>
          <w:rFonts w:ascii="PT Astra Serif" w:hAnsi="PT Astra Serif" w:cs="Times New Roman CYR"/>
          <w:sz w:val="24"/>
          <w:szCs w:val="24"/>
        </w:rPr>
      </w:pPr>
      <w:r w:rsidRPr="000D2AD8">
        <w:rPr>
          <w:rFonts w:ascii="PT Astra Serif" w:hAnsi="PT Astra Serif" w:cs="Times New Roman CYR"/>
          <w:sz w:val="24"/>
          <w:szCs w:val="24"/>
        </w:rPr>
        <w:t>В настоящее время только в 6</w:t>
      </w:r>
      <w:r w:rsidR="008F79A4" w:rsidRPr="000D2AD8">
        <w:rPr>
          <w:rFonts w:ascii="PT Astra Serif" w:hAnsi="PT Astra Serif" w:cs="Times New Roman CYR"/>
          <w:sz w:val="24"/>
          <w:szCs w:val="24"/>
        </w:rPr>
        <w:t xml:space="preserve"> населенных пунктах осуществляется водоотведение: п.Епифань, ул.50 лет Октябр</w:t>
      </w:r>
      <w:r w:rsidR="00994D94">
        <w:rPr>
          <w:rFonts w:ascii="PT Astra Serif" w:hAnsi="PT Astra Serif" w:cs="Times New Roman CYR"/>
          <w:sz w:val="24"/>
          <w:szCs w:val="24"/>
        </w:rPr>
        <w:t>я</w:t>
      </w:r>
      <w:r w:rsidR="00B35532" w:rsidRPr="000D2AD8">
        <w:rPr>
          <w:rFonts w:ascii="PT Astra Serif" w:hAnsi="PT Astra Serif" w:cs="Times New Roman CYR"/>
          <w:sz w:val="24"/>
          <w:szCs w:val="24"/>
        </w:rPr>
        <w:t xml:space="preserve">, ул.Школьная; </w:t>
      </w:r>
      <w:r w:rsidR="008F79A4" w:rsidRPr="000D2AD8">
        <w:rPr>
          <w:rFonts w:ascii="PT Astra Serif" w:hAnsi="PT Astra Serif" w:cs="Times New Roman CYR"/>
          <w:sz w:val="24"/>
          <w:szCs w:val="24"/>
        </w:rPr>
        <w:t>с.Луговое</w:t>
      </w:r>
      <w:r w:rsidR="00EC65CB" w:rsidRPr="00EC65CB">
        <w:rPr>
          <w:rFonts w:ascii="PT Astra Serif" w:hAnsi="PT Astra Serif"/>
          <w:sz w:val="24"/>
          <w:szCs w:val="24"/>
        </w:rPr>
        <w:t xml:space="preserve"> </w:t>
      </w:r>
      <w:r w:rsidR="00EC65CB">
        <w:rPr>
          <w:rFonts w:ascii="PT Astra Serif" w:hAnsi="PT Astra Serif"/>
          <w:sz w:val="24"/>
          <w:szCs w:val="24"/>
        </w:rPr>
        <w:t>ул.Молодежная, ул.Новая</w:t>
      </w:r>
      <w:r w:rsidR="008F79A4" w:rsidRPr="000D2AD8">
        <w:rPr>
          <w:rFonts w:ascii="PT Astra Serif" w:hAnsi="PT Astra Serif" w:cs="Times New Roman CYR"/>
          <w:sz w:val="24"/>
          <w:szCs w:val="24"/>
        </w:rPr>
        <w:t xml:space="preserve">;  </w:t>
      </w:r>
      <w:r w:rsidR="001D7AE4" w:rsidRPr="000D2AD8">
        <w:rPr>
          <w:rFonts w:ascii="PT Astra Serif" w:hAnsi="PT Astra Serif" w:cs="Times New Roman CYR"/>
          <w:sz w:val="24"/>
          <w:szCs w:val="24"/>
        </w:rPr>
        <w:t>с</w:t>
      </w:r>
      <w:r w:rsidR="008F79A4" w:rsidRPr="000D2AD8">
        <w:rPr>
          <w:rFonts w:ascii="PT Astra Serif" w:hAnsi="PT Astra Serif" w:cs="Times New Roman CYR"/>
          <w:sz w:val="24"/>
          <w:szCs w:val="24"/>
        </w:rPr>
        <w:t>.Муравлянка</w:t>
      </w:r>
      <w:r w:rsidR="001D7AE4" w:rsidRPr="000D2AD8">
        <w:rPr>
          <w:rFonts w:ascii="PT Astra Serif" w:hAnsi="PT Astra Serif" w:cs="Times New Roman CYR"/>
          <w:sz w:val="24"/>
          <w:szCs w:val="24"/>
        </w:rPr>
        <w:t>;</w:t>
      </w:r>
      <w:r w:rsidRPr="000D2AD8">
        <w:rPr>
          <w:rFonts w:ascii="PT Astra Serif" w:hAnsi="PT Astra Serif" w:cs="Times New Roman"/>
          <w:sz w:val="24"/>
          <w:szCs w:val="24"/>
        </w:rPr>
        <w:t xml:space="preserve">  с. Черемухово</w:t>
      </w:r>
      <w:r w:rsidR="001D7AE4" w:rsidRPr="000D2AD8">
        <w:rPr>
          <w:rFonts w:ascii="PT Astra Serif" w:hAnsi="PT Astra Serif" w:cs="Times New Roman"/>
          <w:sz w:val="24"/>
          <w:szCs w:val="24"/>
        </w:rPr>
        <w:t>;</w:t>
      </w:r>
      <w:r w:rsidR="00B35532" w:rsidRPr="000D2AD8">
        <w:rPr>
          <w:rFonts w:ascii="PT Astra Serif" w:hAnsi="PT Astra Serif" w:cs="Times New Roman"/>
          <w:sz w:val="24"/>
          <w:szCs w:val="24"/>
        </w:rPr>
        <w:t xml:space="preserve"> </w:t>
      </w:r>
      <w:r w:rsidR="001D7AE4" w:rsidRPr="000D2AD8">
        <w:rPr>
          <w:rFonts w:ascii="PT Astra Serif" w:hAnsi="PT Astra Serif" w:cs="Times New Roman"/>
          <w:sz w:val="24"/>
          <w:szCs w:val="24"/>
        </w:rPr>
        <w:t>д. Вишневая;</w:t>
      </w:r>
      <w:r w:rsidR="00B35532" w:rsidRPr="000D2AD8">
        <w:rPr>
          <w:rFonts w:ascii="PT Astra Serif" w:hAnsi="PT Astra Serif" w:cs="Times New Roman"/>
          <w:sz w:val="24"/>
          <w:szCs w:val="24"/>
        </w:rPr>
        <w:t xml:space="preserve"> </w:t>
      </w:r>
      <w:r w:rsidR="001D7AE4" w:rsidRPr="000D2AD8">
        <w:rPr>
          <w:rFonts w:ascii="PT Astra Serif" w:hAnsi="PT Astra Serif" w:cs="Times New Roman"/>
          <w:sz w:val="24"/>
          <w:szCs w:val="24"/>
        </w:rPr>
        <w:t>д. Муравлянка</w:t>
      </w:r>
      <w:r w:rsidR="008F79A4" w:rsidRPr="000D2AD8">
        <w:rPr>
          <w:rFonts w:ascii="PT Astra Serif" w:hAnsi="PT Astra Serif" w:cs="Times New Roman CYR"/>
          <w:sz w:val="24"/>
          <w:szCs w:val="24"/>
        </w:rPr>
        <w:t>.</w:t>
      </w:r>
    </w:p>
    <w:p w:rsidR="008F79A4" w:rsidRPr="000D2AD8" w:rsidRDefault="008F79A4" w:rsidP="00CD2A57">
      <w:pPr>
        <w:autoSpaceDE w:val="0"/>
        <w:autoSpaceDN w:val="0"/>
        <w:adjustRightInd w:val="0"/>
        <w:spacing w:after="0" w:line="240" w:lineRule="auto"/>
        <w:ind w:firstLine="708"/>
        <w:jc w:val="both"/>
        <w:rPr>
          <w:rFonts w:ascii="PT Astra Serif" w:hAnsi="PT Astra Serif" w:cs="Times New Roman CYR"/>
          <w:sz w:val="24"/>
          <w:szCs w:val="24"/>
        </w:rPr>
      </w:pPr>
      <w:r w:rsidRPr="000D2AD8">
        <w:rPr>
          <w:rFonts w:ascii="PT Astra Serif" w:hAnsi="PT Astra Serif" w:cs="Times New Roman CYR"/>
          <w:sz w:val="24"/>
          <w:szCs w:val="24"/>
        </w:rPr>
        <w:t xml:space="preserve">В остальных населенных пунктах муниципального образования автономных централизованных систем водоотведения и очистных сооружений нет. Население использует выгребные ямы. Водоотведение в п.Епифань, с.Луговое, д.Муравлянка, </w:t>
      </w:r>
      <w:r w:rsidR="00B121BE" w:rsidRPr="000D2AD8">
        <w:rPr>
          <w:rFonts w:ascii="PT Astra Serif" w:hAnsi="PT Astra Serif" w:cs="Times New Roman"/>
          <w:sz w:val="24"/>
          <w:szCs w:val="24"/>
        </w:rPr>
        <w:t>с. Черемухово</w:t>
      </w:r>
      <w:r w:rsidR="00362FA2" w:rsidRPr="000D2AD8">
        <w:rPr>
          <w:rFonts w:ascii="PT Astra Serif" w:hAnsi="PT Astra Serif" w:cs="Times New Roman"/>
          <w:sz w:val="24"/>
          <w:szCs w:val="24"/>
        </w:rPr>
        <w:t>, д. Вишневая</w:t>
      </w:r>
      <w:r w:rsidR="00B35532" w:rsidRPr="000D2AD8">
        <w:rPr>
          <w:rFonts w:ascii="PT Astra Serif" w:hAnsi="PT Astra Serif" w:cs="Times New Roman"/>
          <w:sz w:val="24"/>
          <w:szCs w:val="24"/>
        </w:rPr>
        <w:t>, д. Муравлянка</w:t>
      </w:r>
      <w:r w:rsidR="00B35532" w:rsidRPr="000D2AD8">
        <w:rPr>
          <w:rFonts w:ascii="PT Astra Serif" w:hAnsi="PT Astra Serif" w:cs="Times New Roman CYR"/>
          <w:sz w:val="24"/>
          <w:szCs w:val="24"/>
        </w:rPr>
        <w:t xml:space="preserve"> </w:t>
      </w:r>
      <w:r w:rsidRPr="000D2AD8">
        <w:rPr>
          <w:rFonts w:ascii="PT Astra Serif" w:hAnsi="PT Astra Serif" w:cs="Times New Roman CYR"/>
          <w:sz w:val="24"/>
          <w:szCs w:val="24"/>
        </w:rPr>
        <w:t>осуществляется сетью самотечно-напорных коллекторов. Общая протя</w:t>
      </w:r>
      <w:r w:rsidR="00B121BE" w:rsidRPr="000D2AD8">
        <w:rPr>
          <w:rFonts w:ascii="PT Astra Serif" w:hAnsi="PT Astra Serif" w:cs="Times New Roman CYR"/>
          <w:sz w:val="24"/>
          <w:szCs w:val="24"/>
        </w:rPr>
        <w:t xml:space="preserve">женность сетей  составляет- </w:t>
      </w:r>
      <w:r w:rsidR="008F3B8F" w:rsidRPr="008F3B8F">
        <w:rPr>
          <w:rFonts w:ascii="PT Astra Serif" w:hAnsi="PT Astra Serif" w:cs="Times New Roman CYR"/>
          <w:sz w:val="24"/>
          <w:szCs w:val="24"/>
        </w:rPr>
        <w:t>9</w:t>
      </w:r>
      <w:r w:rsidR="008F3B8F">
        <w:rPr>
          <w:rFonts w:ascii="PT Astra Serif" w:hAnsi="PT Astra Serif" w:cs="Times New Roman CYR"/>
          <w:sz w:val="24"/>
          <w:szCs w:val="24"/>
        </w:rPr>
        <w:t>711</w:t>
      </w:r>
      <w:r w:rsidRPr="000D2AD8">
        <w:rPr>
          <w:rFonts w:ascii="PT Astra Serif" w:hAnsi="PT Astra Serif" w:cs="Times New Roman CYR"/>
          <w:sz w:val="24"/>
          <w:szCs w:val="24"/>
        </w:rPr>
        <w:t xml:space="preserve"> м. К</w:t>
      </w:r>
      <w:r w:rsidR="001D7AE4" w:rsidRPr="000D2AD8">
        <w:rPr>
          <w:rFonts w:ascii="PT Astra Serif" w:hAnsi="PT Astra Serif" w:cs="Times New Roman CYR"/>
          <w:sz w:val="24"/>
          <w:szCs w:val="24"/>
        </w:rPr>
        <w:t>оличество колодцев на сетях- 134</w:t>
      </w:r>
      <w:r w:rsidRPr="000D2AD8">
        <w:rPr>
          <w:rFonts w:ascii="PT Astra Serif" w:hAnsi="PT Astra Serif" w:cs="Times New Roman CYR"/>
          <w:sz w:val="24"/>
          <w:szCs w:val="24"/>
        </w:rPr>
        <w:t xml:space="preserve"> шт.</w:t>
      </w:r>
    </w:p>
    <w:p w:rsidR="00970F98" w:rsidRPr="000D2AD8" w:rsidRDefault="00970F98" w:rsidP="00CD2A57">
      <w:pPr>
        <w:spacing w:after="0" w:line="240" w:lineRule="auto"/>
        <w:ind w:firstLine="720"/>
        <w:jc w:val="both"/>
        <w:rPr>
          <w:rFonts w:ascii="PT Astra Serif" w:hAnsi="PT Astra Serif"/>
          <w:sz w:val="24"/>
          <w:szCs w:val="24"/>
        </w:rPr>
      </w:pPr>
      <w:r w:rsidRPr="000D2AD8">
        <w:rPr>
          <w:rFonts w:ascii="PT Astra Serif" w:hAnsi="PT Astra Serif"/>
          <w:sz w:val="24"/>
          <w:szCs w:val="24"/>
        </w:rPr>
        <w:t>В общем объеме сточных вод основная доля приходится на предприятия жилищно-коммунального хозяйства и промышленности. Ливневые и талые стоки с водосборной площади практически нигде не очищаются и ухудшают качество воды не меньше, чем промышленные и хозяйственно-бытовые стоки.</w:t>
      </w:r>
    </w:p>
    <w:p w:rsidR="008F79A4" w:rsidRPr="000D2AD8" w:rsidRDefault="008F79A4" w:rsidP="00CD2A57">
      <w:pPr>
        <w:pStyle w:val="41"/>
        <w:shd w:val="clear" w:color="auto" w:fill="auto"/>
        <w:spacing w:line="240" w:lineRule="auto"/>
        <w:ind w:firstLine="708"/>
        <w:rPr>
          <w:rFonts w:ascii="PT Astra Serif" w:hAnsi="PT Astra Serif"/>
          <w:sz w:val="24"/>
          <w:szCs w:val="24"/>
        </w:rPr>
      </w:pPr>
      <w:r w:rsidRPr="000D2AD8">
        <w:rPr>
          <w:rFonts w:ascii="PT Astra Serif" w:hAnsi="PT Astra Serif"/>
          <w:sz w:val="24"/>
          <w:szCs w:val="24"/>
        </w:rPr>
        <w:t>Характеристика сетей водоотведения отражена в таблице 2.3.1</w:t>
      </w:r>
    </w:p>
    <w:tbl>
      <w:tblPr>
        <w:tblStyle w:val="a7"/>
        <w:tblW w:w="9632" w:type="dxa"/>
        <w:tblLook w:val="04A0" w:firstRow="1" w:lastRow="0" w:firstColumn="1" w:lastColumn="0" w:noHBand="0" w:noVBand="1"/>
      </w:tblPr>
      <w:tblGrid>
        <w:gridCol w:w="458"/>
        <w:gridCol w:w="4617"/>
        <w:gridCol w:w="1981"/>
        <w:gridCol w:w="2576"/>
      </w:tblGrid>
      <w:tr w:rsidR="001D7AE4" w:rsidRPr="000D2AD8" w:rsidTr="00051EA0">
        <w:trPr>
          <w:trHeight w:val="562"/>
        </w:trPr>
        <w:tc>
          <w:tcPr>
            <w:tcW w:w="446" w:type="dxa"/>
            <w:vAlign w:val="center"/>
          </w:tcPr>
          <w:p w:rsidR="001D7AE4" w:rsidRPr="000D2AD8" w:rsidRDefault="001D7AE4" w:rsidP="00CD2A57">
            <w:pPr>
              <w:jc w:val="center"/>
              <w:rPr>
                <w:rFonts w:ascii="PT Astra Serif" w:hAnsi="PT Astra Serif"/>
                <w:b/>
                <w:sz w:val="24"/>
                <w:szCs w:val="24"/>
              </w:rPr>
            </w:pPr>
            <w:r w:rsidRPr="000D2AD8">
              <w:rPr>
                <w:rFonts w:ascii="PT Astra Serif" w:hAnsi="PT Astra Serif"/>
                <w:b/>
                <w:sz w:val="24"/>
                <w:szCs w:val="24"/>
              </w:rPr>
              <w:t>№</w:t>
            </w:r>
          </w:p>
        </w:tc>
        <w:tc>
          <w:tcPr>
            <w:tcW w:w="4624" w:type="dxa"/>
            <w:vAlign w:val="center"/>
          </w:tcPr>
          <w:p w:rsidR="001D7AE4" w:rsidRPr="000D2AD8" w:rsidRDefault="001D7AE4" w:rsidP="00CD2A57">
            <w:pPr>
              <w:jc w:val="center"/>
              <w:rPr>
                <w:rFonts w:ascii="PT Astra Serif" w:hAnsi="PT Astra Serif"/>
                <w:b/>
                <w:sz w:val="24"/>
                <w:szCs w:val="24"/>
              </w:rPr>
            </w:pPr>
            <w:r w:rsidRPr="000D2AD8">
              <w:rPr>
                <w:rFonts w:ascii="PT Astra Serif" w:hAnsi="PT Astra Serif"/>
                <w:b/>
                <w:sz w:val="24"/>
                <w:szCs w:val="24"/>
              </w:rPr>
              <w:t>Месторасположение</w:t>
            </w:r>
          </w:p>
        </w:tc>
        <w:tc>
          <w:tcPr>
            <w:tcW w:w="1984" w:type="dxa"/>
            <w:vAlign w:val="center"/>
          </w:tcPr>
          <w:p w:rsidR="001D7AE4" w:rsidRPr="000D2AD8" w:rsidRDefault="001D7AE4" w:rsidP="00CD2A57">
            <w:pPr>
              <w:jc w:val="center"/>
              <w:rPr>
                <w:rFonts w:ascii="PT Astra Serif" w:hAnsi="PT Astra Serif"/>
                <w:b/>
                <w:sz w:val="24"/>
                <w:szCs w:val="24"/>
              </w:rPr>
            </w:pPr>
            <w:r w:rsidRPr="000D2AD8">
              <w:rPr>
                <w:rFonts w:ascii="PT Astra Serif" w:hAnsi="PT Astra Serif"/>
                <w:b/>
                <w:sz w:val="24"/>
                <w:szCs w:val="24"/>
              </w:rPr>
              <w:t>% износа</w:t>
            </w:r>
          </w:p>
        </w:tc>
        <w:tc>
          <w:tcPr>
            <w:tcW w:w="2578" w:type="dxa"/>
            <w:vAlign w:val="center"/>
          </w:tcPr>
          <w:p w:rsidR="001D7AE4" w:rsidRPr="000D2AD8" w:rsidRDefault="001D7AE4" w:rsidP="00CD2A57">
            <w:pPr>
              <w:jc w:val="center"/>
              <w:rPr>
                <w:rFonts w:ascii="PT Astra Serif" w:hAnsi="PT Astra Serif"/>
                <w:b/>
                <w:sz w:val="24"/>
                <w:szCs w:val="24"/>
              </w:rPr>
            </w:pPr>
            <w:r w:rsidRPr="000D2AD8">
              <w:rPr>
                <w:rFonts w:ascii="PT Astra Serif" w:hAnsi="PT Astra Serif"/>
                <w:b/>
                <w:sz w:val="24"/>
                <w:szCs w:val="24"/>
              </w:rPr>
              <w:t>Протяженность (м)</w:t>
            </w:r>
          </w:p>
        </w:tc>
      </w:tr>
      <w:tr w:rsidR="001D7AE4" w:rsidRPr="000D2AD8" w:rsidTr="00051EA0">
        <w:tc>
          <w:tcPr>
            <w:tcW w:w="446" w:type="dxa"/>
          </w:tcPr>
          <w:p w:rsidR="001D7AE4" w:rsidRPr="000D2AD8" w:rsidRDefault="001D7AE4" w:rsidP="00CD2A57">
            <w:pPr>
              <w:jc w:val="center"/>
              <w:rPr>
                <w:rFonts w:ascii="PT Astra Serif" w:hAnsi="PT Astra Serif"/>
                <w:sz w:val="24"/>
                <w:szCs w:val="24"/>
              </w:rPr>
            </w:pPr>
            <w:r w:rsidRPr="000D2AD8">
              <w:rPr>
                <w:rFonts w:ascii="PT Astra Serif" w:hAnsi="PT Astra Serif"/>
                <w:sz w:val="24"/>
                <w:szCs w:val="24"/>
              </w:rPr>
              <w:t>1</w:t>
            </w:r>
          </w:p>
        </w:tc>
        <w:tc>
          <w:tcPr>
            <w:tcW w:w="4624" w:type="dxa"/>
          </w:tcPr>
          <w:p w:rsidR="001D7AE4" w:rsidRPr="000D2AD8" w:rsidRDefault="001D7AE4" w:rsidP="00CD2A57">
            <w:pPr>
              <w:jc w:val="center"/>
              <w:rPr>
                <w:rFonts w:ascii="PT Astra Serif" w:hAnsi="PT Astra Serif"/>
                <w:sz w:val="24"/>
                <w:szCs w:val="24"/>
              </w:rPr>
            </w:pPr>
            <w:r w:rsidRPr="000D2AD8">
              <w:rPr>
                <w:rFonts w:ascii="PT Astra Serif" w:hAnsi="PT Astra Serif"/>
                <w:sz w:val="24"/>
                <w:szCs w:val="24"/>
              </w:rPr>
              <w:t>п. Епифань, ул. 50 лет Октября</w:t>
            </w:r>
          </w:p>
        </w:tc>
        <w:tc>
          <w:tcPr>
            <w:tcW w:w="1984" w:type="dxa"/>
          </w:tcPr>
          <w:p w:rsidR="001D7AE4" w:rsidRPr="000D2AD8" w:rsidRDefault="001D7AE4" w:rsidP="00CD2A57">
            <w:pPr>
              <w:jc w:val="center"/>
              <w:rPr>
                <w:rFonts w:ascii="PT Astra Serif" w:hAnsi="PT Astra Serif"/>
                <w:sz w:val="24"/>
                <w:szCs w:val="24"/>
              </w:rPr>
            </w:pPr>
            <w:r w:rsidRPr="000D2AD8">
              <w:rPr>
                <w:rFonts w:ascii="PT Astra Serif" w:hAnsi="PT Astra Serif"/>
                <w:sz w:val="24"/>
                <w:szCs w:val="24"/>
              </w:rPr>
              <w:t>90</w:t>
            </w:r>
          </w:p>
        </w:tc>
        <w:tc>
          <w:tcPr>
            <w:tcW w:w="2578" w:type="dxa"/>
          </w:tcPr>
          <w:p w:rsidR="001D7AE4" w:rsidRPr="000D2AD8" w:rsidRDefault="001D7AE4" w:rsidP="00CD2A57">
            <w:pPr>
              <w:jc w:val="center"/>
              <w:rPr>
                <w:rFonts w:ascii="PT Astra Serif" w:hAnsi="PT Astra Serif"/>
                <w:sz w:val="24"/>
                <w:szCs w:val="24"/>
              </w:rPr>
            </w:pPr>
            <w:r w:rsidRPr="000D2AD8">
              <w:rPr>
                <w:rFonts w:ascii="PT Astra Serif" w:hAnsi="PT Astra Serif"/>
                <w:sz w:val="24"/>
                <w:szCs w:val="24"/>
              </w:rPr>
              <w:t>1100</w:t>
            </w:r>
          </w:p>
        </w:tc>
      </w:tr>
      <w:tr w:rsidR="001D7AE4" w:rsidRPr="000D2AD8" w:rsidTr="00051EA0">
        <w:tc>
          <w:tcPr>
            <w:tcW w:w="446" w:type="dxa"/>
          </w:tcPr>
          <w:p w:rsidR="001D7AE4" w:rsidRPr="000D2AD8" w:rsidRDefault="001D7AE4" w:rsidP="00CD2A57">
            <w:pPr>
              <w:jc w:val="center"/>
              <w:rPr>
                <w:rFonts w:ascii="PT Astra Serif" w:hAnsi="PT Astra Serif"/>
                <w:sz w:val="24"/>
                <w:szCs w:val="24"/>
              </w:rPr>
            </w:pPr>
            <w:r w:rsidRPr="000D2AD8">
              <w:rPr>
                <w:rFonts w:ascii="PT Astra Serif" w:hAnsi="PT Astra Serif"/>
                <w:sz w:val="24"/>
                <w:szCs w:val="24"/>
              </w:rPr>
              <w:t>2</w:t>
            </w:r>
          </w:p>
        </w:tc>
        <w:tc>
          <w:tcPr>
            <w:tcW w:w="4624" w:type="dxa"/>
          </w:tcPr>
          <w:p w:rsidR="001D7AE4" w:rsidRPr="000D2AD8" w:rsidRDefault="001D7AE4" w:rsidP="00CD2A57">
            <w:pPr>
              <w:jc w:val="center"/>
              <w:rPr>
                <w:rFonts w:ascii="PT Astra Serif" w:hAnsi="PT Astra Serif"/>
                <w:sz w:val="24"/>
                <w:szCs w:val="24"/>
              </w:rPr>
            </w:pPr>
            <w:r w:rsidRPr="000D2AD8">
              <w:rPr>
                <w:rFonts w:ascii="PT Astra Serif" w:hAnsi="PT Astra Serif"/>
                <w:sz w:val="24"/>
                <w:szCs w:val="24"/>
              </w:rPr>
              <w:t>п. Епифань, ул. Школьная</w:t>
            </w:r>
          </w:p>
        </w:tc>
        <w:tc>
          <w:tcPr>
            <w:tcW w:w="1984" w:type="dxa"/>
          </w:tcPr>
          <w:p w:rsidR="001D7AE4" w:rsidRPr="000D2AD8" w:rsidRDefault="001D7AE4" w:rsidP="00CD2A57">
            <w:pPr>
              <w:jc w:val="center"/>
              <w:rPr>
                <w:rFonts w:ascii="PT Astra Serif" w:hAnsi="PT Astra Serif"/>
                <w:sz w:val="24"/>
                <w:szCs w:val="24"/>
              </w:rPr>
            </w:pPr>
            <w:r w:rsidRPr="000D2AD8">
              <w:rPr>
                <w:rFonts w:ascii="PT Astra Serif" w:hAnsi="PT Astra Serif"/>
                <w:sz w:val="24"/>
                <w:szCs w:val="24"/>
              </w:rPr>
              <w:t>90</w:t>
            </w:r>
          </w:p>
        </w:tc>
        <w:tc>
          <w:tcPr>
            <w:tcW w:w="2578" w:type="dxa"/>
          </w:tcPr>
          <w:p w:rsidR="001D7AE4" w:rsidRPr="000D2AD8" w:rsidRDefault="00A263EF" w:rsidP="00CD2A57">
            <w:pPr>
              <w:jc w:val="center"/>
              <w:rPr>
                <w:rFonts w:ascii="PT Astra Serif" w:hAnsi="PT Astra Serif"/>
                <w:sz w:val="24"/>
                <w:szCs w:val="24"/>
              </w:rPr>
            </w:pPr>
            <w:r>
              <w:rPr>
                <w:rFonts w:ascii="PT Astra Serif" w:hAnsi="PT Astra Serif"/>
                <w:sz w:val="24"/>
                <w:szCs w:val="24"/>
              </w:rPr>
              <w:t>500</w:t>
            </w:r>
          </w:p>
        </w:tc>
      </w:tr>
      <w:tr w:rsidR="001D7AE4" w:rsidRPr="000D2AD8" w:rsidTr="00051EA0">
        <w:tc>
          <w:tcPr>
            <w:tcW w:w="446" w:type="dxa"/>
          </w:tcPr>
          <w:p w:rsidR="001D7AE4" w:rsidRPr="000D2AD8" w:rsidRDefault="001D7AE4" w:rsidP="00CD2A57">
            <w:pPr>
              <w:jc w:val="center"/>
              <w:rPr>
                <w:rFonts w:ascii="PT Astra Serif" w:hAnsi="PT Astra Serif"/>
                <w:sz w:val="24"/>
                <w:szCs w:val="24"/>
              </w:rPr>
            </w:pPr>
            <w:r w:rsidRPr="000D2AD8">
              <w:rPr>
                <w:rFonts w:ascii="PT Astra Serif" w:hAnsi="PT Astra Serif"/>
                <w:sz w:val="24"/>
                <w:szCs w:val="24"/>
              </w:rPr>
              <w:t>3</w:t>
            </w:r>
          </w:p>
        </w:tc>
        <w:tc>
          <w:tcPr>
            <w:tcW w:w="4624" w:type="dxa"/>
          </w:tcPr>
          <w:p w:rsidR="001D7AE4" w:rsidRPr="000D2AD8" w:rsidRDefault="00A263EF" w:rsidP="00A263EF">
            <w:pPr>
              <w:jc w:val="both"/>
              <w:rPr>
                <w:rFonts w:ascii="PT Astra Serif" w:hAnsi="PT Astra Serif"/>
                <w:sz w:val="24"/>
                <w:szCs w:val="24"/>
              </w:rPr>
            </w:pPr>
            <w:r>
              <w:rPr>
                <w:rFonts w:ascii="PT Astra Serif" w:hAnsi="PT Astra Serif"/>
                <w:sz w:val="24"/>
                <w:szCs w:val="24"/>
              </w:rPr>
              <w:t>с.</w:t>
            </w:r>
            <w:r w:rsidR="001D7AE4" w:rsidRPr="000D2AD8">
              <w:rPr>
                <w:rFonts w:ascii="PT Astra Serif" w:hAnsi="PT Astra Serif"/>
                <w:sz w:val="24"/>
                <w:szCs w:val="24"/>
              </w:rPr>
              <w:t>Луговое</w:t>
            </w:r>
            <w:r w:rsidR="00CC5604">
              <w:rPr>
                <w:rFonts w:ascii="PT Astra Serif" w:hAnsi="PT Astra Serif"/>
                <w:sz w:val="24"/>
                <w:szCs w:val="24"/>
              </w:rPr>
              <w:t>, ул.Молодежная, ул.Новая</w:t>
            </w:r>
          </w:p>
        </w:tc>
        <w:tc>
          <w:tcPr>
            <w:tcW w:w="1984" w:type="dxa"/>
          </w:tcPr>
          <w:p w:rsidR="001D7AE4" w:rsidRPr="000D2AD8" w:rsidRDefault="001D7AE4" w:rsidP="00CD2A57">
            <w:pPr>
              <w:jc w:val="center"/>
              <w:rPr>
                <w:rFonts w:ascii="PT Astra Serif" w:hAnsi="PT Astra Serif"/>
                <w:sz w:val="24"/>
                <w:szCs w:val="24"/>
              </w:rPr>
            </w:pPr>
            <w:r w:rsidRPr="000D2AD8">
              <w:rPr>
                <w:rFonts w:ascii="PT Astra Serif" w:hAnsi="PT Astra Serif"/>
                <w:sz w:val="24"/>
                <w:szCs w:val="24"/>
              </w:rPr>
              <w:t>65</w:t>
            </w:r>
          </w:p>
        </w:tc>
        <w:tc>
          <w:tcPr>
            <w:tcW w:w="2578" w:type="dxa"/>
          </w:tcPr>
          <w:p w:rsidR="001D7AE4" w:rsidRPr="000D2AD8" w:rsidRDefault="001D7AE4" w:rsidP="00CD2A57">
            <w:pPr>
              <w:jc w:val="center"/>
              <w:rPr>
                <w:rFonts w:ascii="PT Astra Serif" w:hAnsi="PT Astra Serif"/>
                <w:sz w:val="24"/>
                <w:szCs w:val="24"/>
              </w:rPr>
            </w:pPr>
            <w:r w:rsidRPr="000D2AD8">
              <w:rPr>
                <w:rFonts w:ascii="PT Astra Serif" w:hAnsi="PT Astra Serif"/>
                <w:sz w:val="24"/>
                <w:szCs w:val="24"/>
              </w:rPr>
              <w:t>2700</w:t>
            </w:r>
          </w:p>
        </w:tc>
      </w:tr>
      <w:tr w:rsidR="001D7AE4" w:rsidRPr="000D2AD8" w:rsidTr="00051EA0">
        <w:tc>
          <w:tcPr>
            <w:tcW w:w="446" w:type="dxa"/>
          </w:tcPr>
          <w:p w:rsidR="001D7AE4" w:rsidRPr="000D2AD8" w:rsidRDefault="001D7AE4" w:rsidP="00CD2A57">
            <w:pPr>
              <w:jc w:val="center"/>
              <w:rPr>
                <w:rFonts w:ascii="PT Astra Serif" w:hAnsi="PT Astra Serif"/>
                <w:sz w:val="24"/>
                <w:szCs w:val="24"/>
              </w:rPr>
            </w:pPr>
            <w:r w:rsidRPr="000D2AD8">
              <w:rPr>
                <w:rFonts w:ascii="PT Astra Serif" w:hAnsi="PT Astra Serif"/>
                <w:sz w:val="24"/>
                <w:szCs w:val="24"/>
              </w:rPr>
              <w:t>4</w:t>
            </w:r>
          </w:p>
        </w:tc>
        <w:tc>
          <w:tcPr>
            <w:tcW w:w="4624" w:type="dxa"/>
          </w:tcPr>
          <w:p w:rsidR="001D7AE4" w:rsidRPr="000D2AD8" w:rsidRDefault="001D7AE4" w:rsidP="00CD2A57">
            <w:pPr>
              <w:jc w:val="center"/>
              <w:rPr>
                <w:rFonts w:ascii="PT Astra Serif" w:hAnsi="PT Astra Serif"/>
                <w:sz w:val="24"/>
                <w:szCs w:val="24"/>
              </w:rPr>
            </w:pPr>
            <w:r w:rsidRPr="000D2AD8">
              <w:rPr>
                <w:rFonts w:ascii="PT Astra Serif" w:hAnsi="PT Astra Serif"/>
                <w:sz w:val="24"/>
                <w:szCs w:val="24"/>
              </w:rPr>
              <w:t>с. Муравлянка</w:t>
            </w:r>
          </w:p>
        </w:tc>
        <w:tc>
          <w:tcPr>
            <w:tcW w:w="1984" w:type="dxa"/>
          </w:tcPr>
          <w:p w:rsidR="001D7AE4" w:rsidRPr="000D2AD8" w:rsidRDefault="001D7AE4" w:rsidP="00CD2A57">
            <w:pPr>
              <w:jc w:val="center"/>
              <w:rPr>
                <w:rFonts w:ascii="PT Astra Serif" w:hAnsi="PT Astra Serif"/>
                <w:sz w:val="24"/>
                <w:szCs w:val="24"/>
              </w:rPr>
            </w:pPr>
            <w:r w:rsidRPr="000D2AD8">
              <w:rPr>
                <w:rFonts w:ascii="PT Astra Serif" w:hAnsi="PT Astra Serif"/>
                <w:sz w:val="24"/>
                <w:szCs w:val="24"/>
              </w:rPr>
              <w:t>5</w:t>
            </w:r>
          </w:p>
        </w:tc>
        <w:tc>
          <w:tcPr>
            <w:tcW w:w="2578" w:type="dxa"/>
          </w:tcPr>
          <w:p w:rsidR="001D7AE4" w:rsidRPr="000D2AD8" w:rsidRDefault="001D7AE4" w:rsidP="00CD2A57">
            <w:pPr>
              <w:jc w:val="center"/>
              <w:rPr>
                <w:rFonts w:ascii="PT Astra Serif" w:hAnsi="PT Astra Serif"/>
                <w:sz w:val="24"/>
                <w:szCs w:val="24"/>
              </w:rPr>
            </w:pPr>
            <w:r w:rsidRPr="000D2AD8">
              <w:rPr>
                <w:rFonts w:ascii="PT Astra Serif" w:hAnsi="PT Astra Serif"/>
                <w:sz w:val="24"/>
                <w:szCs w:val="24"/>
              </w:rPr>
              <w:t>950</w:t>
            </w:r>
          </w:p>
        </w:tc>
      </w:tr>
      <w:tr w:rsidR="001D7AE4" w:rsidRPr="000D2AD8" w:rsidTr="00051EA0">
        <w:tc>
          <w:tcPr>
            <w:tcW w:w="446" w:type="dxa"/>
          </w:tcPr>
          <w:p w:rsidR="001D7AE4" w:rsidRPr="000D2AD8" w:rsidRDefault="001D7AE4" w:rsidP="00CD2A57">
            <w:pPr>
              <w:jc w:val="center"/>
              <w:rPr>
                <w:rFonts w:ascii="PT Astra Serif" w:hAnsi="PT Astra Serif"/>
                <w:sz w:val="24"/>
                <w:szCs w:val="24"/>
              </w:rPr>
            </w:pPr>
            <w:r w:rsidRPr="000D2AD8">
              <w:rPr>
                <w:rFonts w:ascii="PT Astra Serif" w:hAnsi="PT Astra Serif"/>
                <w:sz w:val="24"/>
                <w:szCs w:val="24"/>
              </w:rPr>
              <w:t>5</w:t>
            </w:r>
          </w:p>
        </w:tc>
        <w:tc>
          <w:tcPr>
            <w:tcW w:w="4624" w:type="dxa"/>
          </w:tcPr>
          <w:p w:rsidR="001D7AE4" w:rsidRPr="000D2AD8" w:rsidRDefault="001D7AE4" w:rsidP="00CD2A57">
            <w:pPr>
              <w:jc w:val="center"/>
              <w:rPr>
                <w:rFonts w:ascii="PT Astra Serif" w:hAnsi="PT Astra Serif"/>
                <w:sz w:val="24"/>
                <w:szCs w:val="24"/>
              </w:rPr>
            </w:pPr>
            <w:r w:rsidRPr="000D2AD8">
              <w:rPr>
                <w:rFonts w:ascii="PT Astra Serif" w:hAnsi="PT Astra Serif"/>
                <w:sz w:val="24"/>
                <w:szCs w:val="24"/>
              </w:rPr>
              <w:t>с. Черемухово</w:t>
            </w:r>
          </w:p>
        </w:tc>
        <w:tc>
          <w:tcPr>
            <w:tcW w:w="1984" w:type="dxa"/>
          </w:tcPr>
          <w:p w:rsidR="001D7AE4" w:rsidRPr="000D2AD8" w:rsidRDefault="001D7AE4" w:rsidP="00CD2A57">
            <w:pPr>
              <w:jc w:val="center"/>
              <w:rPr>
                <w:rFonts w:ascii="PT Astra Serif" w:hAnsi="PT Astra Serif"/>
                <w:sz w:val="24"/>
                <w:szCs w:val="24"/>
              </w:rPr>
            </w:pPr>
            <w:r w:rsidRPr="000D2AD8">
              <w:rPr>
                <w:rFonts w:ascii="PT Astra Serif" w:hAnsi="PT Astra Serif"/>
                <w:sz w:val="24"/>
                <w:szCs w:val="24"/>
              </w:rPr>
              <w:t>90</w:t>
            </w:r>
          </w:p>
        </w:tc>
        <w:tc>
          <w:tcPr>
            <w:tcW w:w="2578" w:type="dxa"/>
          </w:tcPr>
          <w:p w:rsidR="001D7AE4" w:rsidRPr="000D2AD8" w:rsidRDefault="001D7AE4" w:rsidP="00CD2A57">
            <w:pPr>
              <w:jc w:val="center"/>
              <w:rPr>
                <w:rFonts w:ascii="PT Astra Serif" w:hAnsi="PT Astra Serif"/>
                <w:sz w:val="24"/>
                <w:szCs w:val="24"/>
              </w:rPr>
            </w:pPr>
            <w:r w:rsidRPr="000D2AD8">
              <w:rPr>
                <w:rFonts w:ascii="PT Astra Serif" w:hAnsi="PT Astra Serif"/>
                <w:sz w:val="24"/>
                <w:szCs w:val="24"/>
              </w:rPr>
              <w:t>500</w:t>
            </w:r>
          </w:p>
        </w:tc>
      </w:tr>
      <w:tr w:rsidR="001D7AE4" w:rsidRPr="000D2AD8" w:rsidTr="00051EA0">
        <w:tc>
          <w:tcPr>
            <w:tcW w:w="446" w:type="dxa"/>
          </w:tcPr>
          <w:p w:rsidR="001D7AE4" w:rsidRPr="000D2AD8" w:rsidRDefault="00362FA2" w:rsidP="00CD2A57">
            <w:pPr>
              <w:jc w:val="center"/>
              <w:rPr>
                <w:rFonts w:ascii="PT Astra Serif" w:hAnsi="PT Astra Serif"/>
                <w:sz w:val="24"/>
                <w:szCs w:val="24"/>
              </w:rPr>
            </w:pPr>
            <w:r w:rsidRPr="000D2AD8">
              <w:rPr>
                <w:rFonts w:ascii="PT Astra Serif" w:hAnsi="PT Astra Serif"/>
                <w:sz w:val="24"/>
                <w:szCs w:val="24"/>
              </w:rPr>
              <w:t>6</w:t>
            </w:r>
          </w:p>
        </w:tc>
        <w:tc>
          <w:tcPr>
            <w:tcW w:w="4624" w:type="dxa"/>
          </w:tcPr>
          <w:p w:rsidR="001D7AE4" w:rsidRPr="000D2AD8" w:rsidRDefault="001D7AE4" w:rsidP="00CD2A57">
            <w:pPr>
              <w:jc w:val="center"/>
              <w:rPr>
                <w:rFonts w:ascii="PT Astra Serif" w:hAnsi="PT Astra Serif"/>
                <w:sz w:val="24"/>
                <w:szCs w:val="24"/>
              </w:rPr>
            </w:pPr>
            <w:r w:rsidRPr="000D2AD8">
              <w:rPr>
                <w:rFonts w:ascii="PT Astra Serif" w:hAnsi="PT Astra Serif"/>
                <w:sz w:val="24"/>
                <w:szCs w:val="24"/>
              </w:rPr>
              <w:t>д. Вишневая</w:t>
            </w:r>
          </w:p>
        </w:tc>
        <w:tc>
          <w:tcPr>
            <w:tcW w:w="1984" w:type="dxa"/>
          </w:tcPr>
          <w:p w:rsidR="001D7AE4" w:rsidRPr="000D2AD8" w:rsidRDefault="001D7AE4" w:rsidP="00CD2A57">
            <w:pPr>
              <w:jc w:val="center"/>
              <w:rPr>
                <w:rFonts w:ascii="PT Astra Serif" w:hAnsi="PT Astra Serif"/>
                <w:sz w:val="24"/>
                <w:szCs w:val="24"/>
              </w:rPr>
            </w:pPr>
            <w:r w:rsidRPr="000D2AD8">
              <w:rPr>
                <w:rFonts w:ascii="PT Astra Serif" w:hAnsi="PT Astra Serif"/>
                <w:sz w:val="24"/>
                <w:szCs w:val="24"/>
              </w:rPr>
              <w:t>90</w:t>
            </w:r>
          </w:p>
        </w:tc>
        <w:tc>
          <w:tcPr>
            <w:tcW w:w="2578" w:type="dxa"/>
          </w:tcPr>
          <w:p w:rsidR="001D7AE4" w:rsidRPr="000D2AD8" w:rsidRDefault="001D7AE4" w:rsidP="00CD2A57">
            <w:pPr>
              <w:jc w:val="center"/>
              <w:rPr>
                <w:rFonts w:ascii="PT Astra Serif" w:hAnsi="PT Astra Serif"/>
                <w:sz w:val="24"/>
                <w:szCs w:val="24"/>
              </w:rPr>
            </w:pPr>
            <w:r w:rsidRPr="000D2AD8">
              <w:rPr>
                <w:rFonts w:ascii="PT Astra Serif" w:hAnsi="PT Astra Serif"/>
                <w:sz w:val="24"/>
                <w:szCs w:val="24"/>
              </w:rPr>
              <w:t>1700</w:t>
            </w:r>
          </w:p>
        </w:tc>
      </w:tr>
      <w:tr w:rsidR="001D7AE4" w:rsidRPr="000D2AD8" w:rsidTr="00051EA0">
        <w:tc>
          <w:tcPr>
            <w:tcW w:w="446" w:type="dxa"/>
          </w:tcPr>
          <w:p w:rsidR="001D7AE4" w:rsidRPr="000D2AD8" w:rsidRDefault="00362FA2" w:rsidP="00CD2A57">
            <w:pPr>
              <w:jc w:val="center"/>
              <w:rPr>
                <w:rFonts w:ascii="PT Astra Serif" w:hAnsi="PT Astra Serif"/>
                <w:sz w:val="24"/>
                <w:szCs w:val="24"/>
              </w:rPr>
            </w:pPr>
            <w:r w:rsidRPr="000D2AD8">
              <w:rPr>
                <w:rFonts w:ascii="PT Astra Serif" w:hAnsi="PT Astra Serif"/>
                <w:sz w:val="24"/>
                <w:szCs w:val="24"/>
              </w:rPr>
              <w:t>7</w:t>
            </w:r>
          </w:p>
        </w:tc>
        <w:tc>
          <w:tcPr>
            <w:tcW w:w="4624" w:type="dxa"/>
          </w:tcPr>
          <w:p w:rsidR="001D7AE4" w:rsidRPr="000D2AD8" w:rsidRDefault="001D7AE4" w:rsidP="00CD2A57">
            <w:pPr>
              <w:jc w:val="center"/>
              <w:rPr>
                <w:rFonts w:ascii="PT Astra Serif" w:hAnsi="PT Astra Serif"/>
                <w:sz w:val="24"/>
                <w:szCs w:val="24"/>
              </w:rPr>
            </w:pPr>
            <w:r w:rsidRPr="000D2AD8">
              <w:rPr>
                <w:rFonts w:ascii="PT Astra Serif" w:hAnsi="PT Astra Serif"/>
                <w:sz w:val="24"/>
                <w:szCs w:val="24"/>
              </w:rPr>
              <w:t>д. Муравлянка</w:t>
            </w:r>
          </w:p>
        </w:tc>
        <w:tc>
          <w:tcPr>
            <w:tcW w:w="1984" w:type="dxa"/>
          </w:tcPr>
          <w:p w:rsidR="001D7AE4" w:rsidRPr="000D2AD8" w:rsidRDefault="001D7AE4" w:rsidP="00CD2A57">
            <w:pPr>
              <w:jc w:val="center"/>
              <w:rPr>
                <w:rFonts w:ascii="PT Astra Serif" w:hAnsi="PT Astra Serif"/>
                <w:sz w:val="24"/>
                <w:szCs w:val="24"/>
              </w:rPr>
            </w:pPr>
            <w:r w:rsidRPr="000D2AD8">
              <w:rPr>
                <w:rFonts w:ascii="PT Astra Serif" w:hAnsi="PT Astra Serif"/>
                <w:sz w:val="24"/>
                <w:szCs w:val="24"/>
              </w:rPr>
              <w:t>90</w:t>
            </w:r>
          </w:p>
        </w:tc>
        <w:tc>
          <w:tcPr>
            <w:tcW w:w="2578" w:type="dxa"/>
          </w:tcPr>
          <w:p w:rsidR="001D7AE4" w:rsidRPr="000D2AD8" w:rsidRDefault="001D7AE4" w:rsidP="00CD2A57">
            <w:pPr>
              <w:jc w:val="center"/>
              <w:rPr>
                <w:rFonts w:ascii="PT Astra Serif" w:hAnsi="PT Astra Serif"/>
                <w:sz w:val="24"/>
                <w:szCs w:val="24"/>
              </w:rPr>
            </w:pPr>
            <w:r w:rsidRPr="000D2AD8">
              <w:rPr>
                <w:rFonts w:ascii="PT Astra Serif" w:hAnsi="PT Astra Serif"/>
                <w:sz w:val="24"/>
                <w:szCs w:val="24"/>
              </w:rPr>
              <w:t>1600</w:t>
            </w:r>
          </w:p>
        </w:tc>
      </w:tr>
      <w:tr w:rsidR="00A263EF" w:rsidRPr="000D2AD8" w:rsidTr="00051EA0">
        <w:tc>
          <w:tcPr>
            <w:tcW w:w="446" w:type="dxa"/>
          </w:tcPr>
          <w:p w:rsidR="00A263EF" w:rsidRPr="000D2AD8" w:rsidRDefault="00A263EF" w:rsidP="00CD2A57">
            <w:pPr>
              <w:jc w:val="center"/>
              <w:rPr>
                <w:rFonts w:ascii="PT Astra Serif" w:hAnsi="PT Astra Serif"/>
                <w:sz w:val="24"/>
                <w:szCs w:val="24"/>
              </w:rPr>
            </w:pPr>
            <w:r>
              <w:rPr>
                <w:rFonts w:ascii="PT Astra Serif" w:hAnsi="PT Astra Serif"/>
                <w:sz w:val="24"/>
                <w:szCs w:val="24"/>
              </w:rPr>
              <w:t>8</w:t>
            </w:r>
          </w:p>
        </w:tc>
        <w:tc>
          <w:tcPr>
            <w:tcW w:w="4624" w:type="dxa"/>
          </w:tcPr>
          <w:p w:rsidR="00A263EF" w:rsidRPr="000D2AD8" w:rsidRDefault="00A263EF" w:rsidP="00CD2A57">
            <w:pPr>
              <w:jc w:val="center"/>
              <w:rPr>
                <w:rFonts w:ascii="PT Astra Serif" w:hAnsi="PT Astra Serif"/>
                <w:sz w:val="24"/>
                <w:szCs w:val="24"/>
              </w:rPr>
            </w:pPr>
            <w:r>
              <w:rPr>
                <w:rFonts w:ascii="PT Astra Serif" w:hAnsi="PT Astra Serif"/>
                <w:sz w:val="24"/>
                <w:szCs w:val="24"/>
              </w:rPr>
              <w:t>п.Епифань от КНС ООО «Донской»</w:t>
            </w:r>
          </w:p>
        </w:tc>
        <w:tc>
          <w:tcPr>
            <w:tcW w:w="1984" w:type="dxa"/>
          </w:tcPr>
          <w:p w:rsidR="00A263EF" w:rsidRPr="000D2AD8" w:rsidRDefault="00A263EF" w:rsidP="00CD2A57">
            <w:pPr>
              <w:jc w:val="center"/>
              <w:rPr>
                <w:rFonts w:ascii="PT Astra Serif" w:hAnsi="PT Astra Serif"/>
                <w:sz w:val="24"/>
                <w:szCs w:val="24"/>
              </w:rPr>
            </w:pPr>
            <w:r>
              <w:rPr>
                <w:rFonts w:ascii="PT Astra Serif" w:hAnsi="PT Astra Serif"/>
                <w:sz w:val="24"/>
                <w:szCs w:val="24"/>
              </w:rPr>
              <w:t>100</w:t>
            </w:r>
          </w:p>
        </w:tc>
        <w:tc>
          <w:tcPr>
            <w:tcW w:w="2578" w:type="dxa"/>
          </w:tcPr>
          <w:p w:rsidR="00A263EF" w:rsidRPr="000D2AD8" w:rsidRDefault="00A263EF" w:rsidP="00CD2A57">
            <w:pPr>
              <w:jc w:val="center"/>
              <w:rPr>
                <w:rFonts w:ascii="PT Astra Serif" w:hAnsi="PT Astra Serif"/>
                <w:sz w:val="24"/>
                <w:szCs w:val="24"/>
              </w:rPr>
            </w:pPr>
            <w:r>
              <w:rPr>
                <w:rFonts w:ascii="PT Astra Serif" w:hAnsi="PT Astra Serif"/>
                <w:sz w:val="24"/>
                <w:szCs w:val="24"/>
              </w:rPr>
              <w:t>661</w:t>
            </w:r>
          </w:p>
        </w:tc>
      </w:tr>
    </w:tbl>
    <w:p w:rsidR="008F79A4" w:rsidRPr="000D2AD8" w:rsidRDefault="008F79A4" w:rsidP="00BA5EEB">
      <w:pPr>
        <w:spacing w:line="240" w:lineRule="auto"/>
        <w:ind w:firstLine="708"/>
        <w:jc w:val="both"/>
        <w:rPr>
          <w:rFonts w:ascii="PT Astra Serif" w:hAnsi="PT Astra Serif"/>
          <w:b/>
          <w:sz w:val="24"/>
          <w:szCs w:val="24"/>
        </w:rPr>
      </w:pPr>
      <w:r w:rsidRPr="000D2AD8">
        <w:rPr>
          <w:rFonts w:ascii="PT Astra Serif" w:hAnsi="PT Astra Serif"/>
          <w:b/>
          <w:sz w:val="24"/>
          <w:szCs w:val="24"/>
        </w:rPr>
        <w:t>2.4. Электроснабжение.</w:t>
      </w:r>
    </w:p>
    <w:p w:rsidR="00970F98" w:rsidRPr="000D2AD8" w:rsidRDefault="00970F98" w:rsidP="00CD2A57">
      <w:pPr>
        <w:shd w:val="clear" w:color="auto" w:fill="FFFFFF"/>
        <w:spacing w:after="0" w:line="240" w:lineRule="auto"/>
        <w:jc w:val="both"/>
        <w:rPr>
          <w:rFonts w:ascii="PT Astra Serif" w:hAnsi="PT Astra Serif"/>
          <w:bCs/>
          <w:color w:val="000000"/>
          <w:sz w:val="24"/>
          <w:szCs w:val="24"/>
        </w:rPr>
      </w:pPr>
      <w:r w:rsidRPr="000D2AD8">
        <w:rPr>
          <w:rFonts w:ascii="PT Astra Serif" w:hAnsi="PT Astra Serif"/>
          <w:bCs/>
          <w:color w:val="000000"/>
          <w:sz w:val="24"/>
          <w:szCs w:val="24"/>
        </w:rPr>
        <w:t xml:space="preserve">        В МО Епифанское установлены электросети ВЛ 110 кВ, 35 кВ, 10 кВ и 0,4 кВ. Их обслуживание проводит Кимовский район. На данный момент их состояние удовлетворительное. Плановый ремонт проводится раз в 6 лет по установленному графику. </w:t>
      </w:r>
    </w:p>
    <w:p w:rsidR="00970F98" w:rsidRPr="000D2AD8" w:rsidRDefault="00970F98" w:rsidP="00CD2A57">
      <w:pPr>
        <w:pStyle w:val="a8"/>
        <w:ind w:firstLine="708"/>
        <w:jc w:val="both"/>
        <w:rPr>
          <w:rFonts w:ascii="PT Astra Serif" w:hAnsi="PT Astra Serif" w:cs="Times New Roman"/>
          <w:sz w:val="24"/>
          <w:szCs w:val="24"/>
        </w:rPr>
      </w:pPr>
      <w:r w:rsidRPr="000D2AD8">
        <w:rPr>
          <w:rFonts w:ascii="PT Astra Serif" w:hAnsi="PT Astra Serif" w:cs="Times New Roman"/>
          <w:sz w:val="24"/>
          <w:szCs w:val="24"/>
        </w:rPr>
        <w:t xml:space="preserve">Электроснабжение территории муниципального образования обеспечивается  производственным отделением «Новомосковские электросети» филиала «Тулэнерго» ПАО «МРСК Центра и Приволжья», сети электроснабжения находятся на балансе предприятия. </w:t>
      </w:r>
    </w:p>
    <w:p w:rsidR="00970F98" w:rsidRPr="000D2AD8" w:rsidRDefault="00970F98" w:rsidP="00CD2A57">
      <w:pPr>
        <w:shd w:val="clear" w:color="auto" w:fill="FFFFFF"/>
        <w:spacing w:after="0" w:line="240" w:lineRule="auto"/>
        <w:jc w:val="both"/>
        <w:rPr>
          <w:rFonts w:ascii="PT Astra Serif" w:hAnsi="PT Astra Serif"/>
          <w:kern w:val="24"/>
          <w:sz w:val="24"/>
          <w:szCs w:val="24"/>
        </w:rPr>
      </w:pPr>
      <w:r w:rsidRPr="000D2AD8">
        <w:rPr>
          <w:rFonts w:ascii="PT Astra Serif" w:hAnsi="PT Astra Serif"/>
          <w:kern w:val="24"/>
          <w:sz w:val="24"/>
          <w:szCs w:val="24"/>
        </w:rPr>
        <w:t xml:space="preserve">       Основные источники электроснабжения на территории МО Епифанское:</w:t>
      </w:r>
    </w:p>
    <w:p w:rsidR="00970F98" w:rsidRPr="000D2AD8" w:rsidRDefault="00970F98" w:rsidP="00CD2A57">
      <w:pPr>
        <w:shd w:val="clear" w:color="auto" w:fill="FFFFFF"/>
        <w:spacing w:after="0" w:line="240" w:lineRule="auto"/>
        <w:jc w:val="both"/>
        <w:rPr>
          <w:rFonts w:ascii="PT Astra Serif" w:hAnsi="PT Astra Serif"/>
          <w:kern w:val="24"/>
          <w:sz w:val="24"/>
          <w:szCs w:val="24"/>
        </w:rPr>
      </w:pPr>
      <w:r w:rsidRPr="000D2AD8">
        <w:rPr>
          <w:rFonts w:ascii="PT Astra Serif" w:hAnsi="PT Astra Serif"/>
          <w:kern w:val="24"/>
          <w:sz w:val="24"/>
          <w:szCs w:val="24"/>
        </w:rPr>
        <w:t>- ПЭС-408 в районе Мельгуново</w:t>
      </w:r>
    </w:p>
    <w:p w:rsidR="00970F98" w:rsidRPr="000D2AD8" w:rsidRDefault="00970F98" w:rsidP="00CD2A57">
      <w:pPr>
        <w:shd w:val="clear" w:color="auto" w:fill="FFFFFF"/>
        <w:spacing w:after="0" w:line="240" w:lineRule="auto"/>
        <w:jc w:val="both"/>
        <w:rPr>
          <w:rFonts w:ascii="PT Astra Serif" w:hAnsi="PT Astra Serif"/>
          <w:kern w:val="24"/>
          <w:sz w:val="24"/>
          <w:szCs w:val="24"/>
        </w:rPr>
      </w:pPr>
      <w:r w:rsidRPr="000D2AD8">
        <w:rPr>
          <w:rFonts w:ascii="PT Astra Serif" w:hAnsi="PT Astra Serif"/>
          <w:kern w:val="24"/>
          <w:sz w:val="24"/>
          <w:szCs w:val="24"/>
        </w:rPr>
        <w:t>- ПЭС-44 п. Казановка</w:t>
      </w:r>
    </w:p>
    <w:p w:rsidR="00970F98" w:rsidRPr="000D2AD8" w:rsidRDefault="00970F98" w:rsidP="00CD2A57">
      <w:pPr>
        <w:shd w:val="clear" w:color="auto" w:fill="FFFFFF"/>
        <w:spacing w:after="0" w:line="240" w:lineRule="auto"/>
        <w:jc w:val="both"/>
        <w:rPr>
          <w:rFonts w:ascii="PT Astra Serif" w:hAnsi="PT Astra Serif"/>
          <w:kern w:val="24"/>
          <w:sz w:val="24"/>
          <w:szCs w:val="24"/>
        </w:rPr>
      </w:pPr>
      <w:r w:rsidRPr="000D2AD8">
        <w:rPr>
          <w:rFonts w:ascii="PT Astra Serif" w:hAnsi="PT Astra Serif"/>
          <w:kern w:val="24"/>
          <w:sz w:val="24"/>
          <w:szCs w:val="24"/>
        </w:rPr>
        <w:lastRenderedPageBreak/>
        <w:t>- ПЭС-185 с. Бучалки</w:t>
      </w:r>
    </w:p>
    <w:p w:rsidR="00970F98" w:rsidRPr="000D2AD8" w:rsidRDefault="00970F98" w:rsidP="00CD2A57">
      <w:pPr>
        <w:shd w:val="clear" w:color="auto" w:fill="FFFFFF"/>
        <w:spacing w:after="0" w:line="240" w:lineRule="auto"/>
        <w:jc w:val="both"/>
        <w:rPr>
          <w:rFonts w:ascii="PT Astra Serif" w:hAnsi="PT Astra Serif"/>
          <w:kern w:val="24"/>
          <w:sz w:val="24"/>
          <w:szCs w:val="24"/>
        </w:rPr>
      </w:pPr>
      <w:r w:rsidRPr="000D2AD8">
        <w:rPr>
          <w:rFonts w:ascii="PT Astra Serif" w:hAnsi="PT Astra Serif"/>
          <w:kern w:val="24"/>
          <w:sz w:val="24"/>
          <w:szCs w:val="24"/>
        </w:rPr>
        <w:t xml:space="preserve">      Управление наружным освещением – централизованное.</w:t>
      </w:r>
    </w:p>
    <w:p w:rsidR="00970F98" w:rsidRPr="000D2AD8" w:rsidRDefault="00970F98" w:rsidP="00CD2A57">
      <w:pPr>
        <w:autoSpaceDE w:val="0"/>
        <w:autoSpaceDN w:val="0"/>
        <w:adjustRightInd w:val="0"/>
        <w:spacing w:after="0" w:line="240" w:lineRule="auto"/>
        <w:ind w:firstLine="708"/>
        <w:jc w:val="both"/>
        <w:rPr>
          <w:rFonts w:ascii="PT Astra Serif" w:hAnsi="PT Astra Serif"/>
          <w:bCs/>
          <w:color w:val="000000"/>
          <w:sz w:val="24"/>
          <w:szCs w:val="24"/>
        </w:rPr>
      </w:pPr>
      <w:r w:rsidRPr="000D2AD8">
        <w:rPr>
          <w:rFonts w:ascii="PT Astra Serif" w:hAnsi="PT Astra Serif"/>
          <w:bCs/>
          <w:color w:val="000000"/>
          <w:sz w:val="24"/>
          <w:szCs w:val="24"/>
        </w:rPr>
        <w:t>Причины отключения электричества в МО Епифанское в основном климатические. Человеческий фактор в причинах отключение электроэнергии практически не присутствует.</w:t>
      </w:r>
    </w:p>
    <w:p w:rsidR="00970F98" w:rsidRPr="000D2AD8" w:rsidRDefault="00970F98" w:rsidP="00CD2A57">
      <w:pPr>
        <w:pStyle w:val="af"/>
        <w:jc w:val="both"/>
        <w:rPr>
          <w:rFonts w:ascii="PT Astra Serif" w:hAnsi="PT Astra Serif"/>
          <w:color w:val="000000"/>
          <w:sz w:val="24"/>
          <w:szCs w:val="24"/>
        </w:rPr>
      </w:pPr>
      <w:r w:rsidRPr="000D2AD8">
        <w:rPr>
          <w:rFonts w:ascii="PT Astra Serif" w:hAnsi="PT Astra Serif"/>
          <w:b/>
          <w:bCs/>
          <w:color w:val="000000"/>
          <w:sz w:val="24"/>
          <w:szCs w:val="24"/>
        </w:rPr>
        <w:t xml:space="preserve">      </w:t>
      </w:r>
      <w:r w:rsidRPr="000D2AD8">
        <w:rPr>
          <w:rFonts w:ascii="PT Astra Serif" w:hAnsi="PT Astra Serif"/>
          <w:color w:val="000000"/>
          <w:sz w:val="24"/>
          <w:szCs w:val="24"/>
        </w:rPr>
        <w:t>За весь срок эксплуатации работы электротехническое оборудование электроподстанций в значительной мере выработало свой нормативный ресурс и морально устарело. В связи с этим необходима реконструкция этих электроподстанций с модернизацией оборудования и увеличением мощности подстанций, где планируется интенсивное новое строительство.</w:t>
      </w:r>
    </w:p>
    <w:p w:rsidR="00CB4177" w:rsidRPr="000D2AD8" w:rsidRDefault="000D2AD8" w:rsidP="00CD2A57">
      <w:pPr>
        <w:pStyle w:val="BodyTxt"/>
        <w:keepLines/>
        <w:rPr>
          <w:rFonts w:ascii="PT Astra Serif" w:hAnsi="PT Astra Serif"/>
          <w:b/>
          <w:color w:val="333333"/>
          <w:shd w:val="clear" w:color="auto" w:fill="FFFFFF"/>
        </w:rPr>
      </w:pPr>
      <w:r w:rsidRPr="000D2AD8">
        <w:rPr>
          <w:rFonts w:ascii="PT Astra Serif" w:hAnsi="PT Astra Serif"/>
          <w:b/>
          <w:color w:val="333333"/>
          <w:shd w:val="clear" w:color="auto" w:fill="FFFFFF"/>
        </w:rPr>
        <w:t>Сбор твердых коммунальных отходов</w:t>
      </w:r>
    </w:p>
    <w:p w:rsidR="00CB4177" w:rsidRPr="000D2AD8" w:rsidRDefault="00CB4177" w:rsidP="00EC65CB">
      <w:pPr>
        <w:pStyle w:val="BodyTxt"/>
        <w:keepLines/>
        <w:spacing w:before="0" w:after="0"/>
        <w:rPr>
          <w:rFonts w:ascii="PT Astra Serif" w:hAnsi="PT Astra Serif"/>
          <w:shd w:val="clear" w:color="auto" w:fill="FFFFFF"/>
        </w:rPr>
      </w:pPr>
      <w:r w:rsidRPr="000D2AD8">
        <w:rPr>
          <w:rFonts w:ascii="PT Astra Serif" w:hAnsi="PT Astra Serif"/>
          <w:shd w:val="clear" w:color="auto" w:fill="FFFFFF"/>
        </w:rPr>
        <w:t>Жителям муниципального образования Епифанское Кимовского района с 01.01.2019 заключены договора на вывоз твердых коммунальных отходов с единым региональным оператором по Тульской области с ООО «МСК-НТ». </w:t>
      </w:r>
    </w:p>
    <w:p w:rsidR="00CB4177" w:rsidRPr="000D2AD8" w:rsidRDefault="00CB4177" w:rsidP="00EC65CB">
      <w:pPr>
        <w:pStyle w:val="BodyTxt"/>
        <w:keepLines/>
        <w:spacing w:before="0" w:after="0"/>
        <w:rPr>
          <w:rFonts w:ascii="PT Astra Serif" w:hAnsi="PT Astra Serif"/>
          <w:b/>
          <w:bCs/>
        </w:rPr>
      </w:pPr>
      <w:r w:rsidRPr="000D2AD8">
        <w:rPr>
          <w:rFonts w:ascii="PT Astra Serif" w:hAnsi="PT Astra Serif"/>
          <w:shd w:val="clear" w:color="auto" w:fill="FFFFFF"/>
        </w:rPr>
        <w:t>Сбор и транспортирование ТКО осуществляются мусоровозами по утвержденному графику вывоза отходов по оптимальным транспортным схемам и маршрутам.</w:t>
      </w:r>
    </w:p>
    <w:p w:rsidR="00CB4177" w:rsidRPr="000D2AD8" w:rsidRDefault="00CB4177" w:rsidP="00EC65CB">
      <w:pPr>
        <w:pStyle w:val="BodyTxt"/>
        <w:keepLines/>
        <w:spacing w:before="0" w:after="0"/>
        <w:rPr>
          <w:rFonts w:ascii="PT Astra Serif" w:hAnsi="PT Astra Serif"/>
          <w:b/>
          <w:bCs/>
        </w:rPr>
      </w:pPr>
    </w:p>
    <w:p w:rsidR="00551D65" w:rsidRPr="000D2AD8" w:rsidRDefault="008F79A4" w:rsidP="00EC65CB">
      <w:pPr>
        <w:spacing w:line="240" w:lineRule="auto"/>
        <w:ind w:firstLine="567"/>
        <w:jc w:val="both"/>
        <w:rPr>
          <w:rFonts w:ascii="PT Astra Serif" w:hAnsi="PT Astra Serif"/>
          <w:b/>
          <w:sz w:val="24"/>
          <w:szCs w:val="24"/>
        </w:rPr>
      </w:pPr>
      <w:r w:rsidRPr="000D2AD8">
        <w:rPr>
          <w:rFonts w:ascii="PT Astra Serif" w:hAnsi="PT Astra Serif"/>
          <w:b/>
          <w:sz w:val="24"/>
          <w:szCs w:val="24"/>
        </w:rPr>
        <w:t>2.5. Газоснабжение.</w:t>
      </w:r>
    </w:p>
    <w:p w:rsidR="00551D65" w:rsidRPr="000D2AD8" w:rsidRDefault="00551D65" w:rsidP="00CD2A57">
      <w:pPr>
        <w:pStyle w:val="a8"/>
        <w:ind w:firstLine="708"/>
        <w:jc w:val="both"/>
        <w:rPr>
          <w:rFonts w:ascii="PT Astra Serif" w:hAnsi="PT Astra Serif" w:cs="Times New Roman"/>
          <w:sz w:val="24"/>
          <w:szCs w:val="24"/>
        </w:rPr>
      </w:pPr>
      <w:r w:rsidRPr="000D2AD8">
        <w:rPr>
          <w:rFonts w:ascii="PT Astra Serif" w:hAnsi="PT Astra Serif" w:cs="Times New Roman"/>
          <w:sz w:val="24"/>
          <w:szCs w:val="24"/>
        </w:rPr>
        <w:t>Населенные пункты МО Епифанское частично снабжены природным газом и баллонным газом. Подача газа населенным пунктам предусматривается на приготовление пищи, отопление жилых домов, организаций и предприятий, коммунально-бытовое потребление, технологических нужд промышленных предприятий.</w:t>
      </w:r>
    </w:p>
    <w:p w:rsidR="00551D65" w:rsidRPr="000D2AD8" w:rsidRDefault="00551D65" w:rsidP="00CD2A57">
      <w:pPr>
        <w:pStyle w:val="a8"/>
        <w:ind w:firstLine="708"/>
        <w:jc w:val="both"/>
        <w:rPr>
          <w:rFonts w:ascii="PT Astra Serif" w:hAnsi="PT Astra Serif" w:cs="Times New Roman"/>
          <w:sz w:val="24"/>
          <w:szCs w:val="24"/>
        </w:rPr>
      </w:pPr>
      <w:r w:rsidRPr="000D2AD8">
        <w:rPr>
          <w:rFonts w:ascii="PT Astra Serif" w:hAnsi="PT Astra Serif" w:cs="Times New Roman"/>
          <w:sz w:val="24"/>
          <w:szCs w:val="24"/>
        </w:rPr>
        <w:t>Информация о газовых сетях МО Епифанское отражена в таблице 2.5.1</w:t>
      </w:r>
    </w:p>
    <w:p w:rsidR="00551D65" w:rsidRPr="000D2AD8" w:rsidRDefault="00551D65" w:rsidP="00CD2A57">
      <w:pPr>
        <w:pStyle w:val="a8"/>
        <w:jc w:val="right"/>
        <w:rPr>
          <w:rFonts w:ascii="PT Astra Serif" w:hAnsi="PT Astra Serif" w:cs="Times New Roman"/>
          <w:sz w:val="24"/>
          <w:szCs w:val="24"/>
        </w:rPr>
      </w:pPr>
      <w:r w:rsidRPr="000D2AD8">
        <w:rPr>
          <w:rFonts w:ascii="PT Astra Serif" w:hAnsi="PT Astra Serif" w:cs="Times New Roman"/>
          <w:sz w:val="24"/>
          <w:szCs w:val="24"/>
        </w:rPr>
        <w:t>Таблица 2.5.1</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2126"/>
        <w:gridCol w:w="1701"/>
      </w:tblGrid>
      <w:tr w:rsidR="00551D65" w:rsidRPr="000D2AD8" w:rsidTr="00A45FC5">
        <w:trPr>
          <w:jc w:val="center"/>
        </w:trPr>
        <w:tc>
          <w:tcPr>
            <w:tcW w:w="5920" w:type="dxa"/>
            <w:vAlign w:val="center"/>
          </w:tcPr>
          <w:p w:rsidR="00551D65" w:rsidRPr="000D2AD8" w:rsidRDefault="00551D65" w:rsidP="00CD2A57">
            <w:pPr>
              <w:pStyle w:val="a8"/>
              <w:jc w:val="both"/>
              <w:rPr>
                <w:rFonts w:ascii="PT Astra Serif" w:hAnsi="PT Astra Serif" w:cs="Times New Roman"/>
                <w:sz w:val="24"/>
                <w:szCs w:val="24"/>
              </w:rPr>
            </w:pPr>
            <w:r w:rsidRPr="000D2AD8">
              <w:rPr>
                <w:rFonts w:ascii="PT Astra Serif" w:hAnsi="PT Astra Serif" w:cs="Times New Roman"/>
                <w:sz w:val="24"/>
                <w:szCs w:val="24"/>
              </w:rPr>
              <w:t>Наименование объекта</w:t>
            </w:r>
          </w:p>
        </w:tc>
        <w:tc>
          <w:tcPr>
            <w:tcW w:w="2126" w:type="dxa"/>
            <w:vAlign w:val="center"/>
          </w:tcPr>
          <w:p w:rsidR="00551D65" w:rsidRPr="000D2AD8" w:rsidRDefault="00551D65" w:rsidP="00CD2A57">
            <w:pPr>
              <w:pStyle w:val="a8"/>
              <w:jc w:val="both"/>
              <w:rPr>
                <w:rFonts w:ascii="PT Astra Serif" w:hAnsi="PT Astra Serif" w:cs="Times New Roman"/>
                <w:sz w:val="24"/>
                <w:szCs w:val="24"/>
              </w:rPr>
            </w:pPr>
            <w:r w:rsidRPr="000D2AD8">
              <w:rPr>
                <w:rFonts w:ascii="PT Astra Serif" w:hAnsi="PT Astra Serif" w:cs="Times New Roman"/>
                <w:sz w:val="24"/>
                <w:szCs w:val="24"/>
              </w:rPr>
              <w:t>Единица измерения</w:t>
            </w:r>
          </w:p>
        </w:tc>
        <w:tc>
          <w:tcPr>
            <w:tcW w:w="1701" w:type="dxa"/>
            <w:vAlign w:val="center"/>
          </w:tcPr>
          <w:p w:rsidR="00551D65" w:rsidRPr="000D2AD8" w:rsidRDefault="00551D65" w:rsidP="00CD2A57">
            <w:pPr>
              <w:pStyle w:val="a8"/>
              <w:jc w:val="both"/>
              <w:rPr>
                <w:rFonts w:ascii="PT Astra Serif" w:hAnsi="PT Astra Serif" w:cs="Times New Roman"/>
                <w:sz w:val="24"/>
                <w:szCs w:val="24"/>
              </w:rPr>
            </w:pPr>
            <w:r w:rsidRPr="000D2AD8">
              <w:rPr>
                <w:rFonts w:ascii="PT Astra Serif" w:hAnsi="PT Astra Serif" w:cs="Times New Roman"/>
                <w:sz w:val="24"/>
                <w:szCs w:val="24"/>
              </w:rPr>
              <w:t>Показатель</w:t>
            </w:r>
          </w:p>
        </w:tc>
      </w:tr>
      <w:tr w:rsidR="00551D65" w:rsidRPr="000D2AD8" w:rsidTr="00A45FC5">
        <w:trPr>
          <w:jc w:val="center"/>
        </w:trPr>
        <w:tc>
          <w:tcPr>
            <w:tcW w:w="5920" w:type="dxa"/>
            <w:vAlign w:val="center"/>
          </w:tcPr>
          <w:p w:rsidR="00551D65" w:rsidRPr="000D2AD8" w:rsidRDefault="00551D65" w:rsidP="00CD2A57">
            <w:pPr>
              <w:pStyle w:val="a8"/>
              <w:jc w:val="both"/>
              <w:rPr>
                <w:rFonts w:ascii="PT Astra Serif" w:hAnsi="PT Astra Serif" w:cs="Times New Roman"/>
                <w:sz w:val="24"/>
                <w:szCs w:val="24"/>
              </w:rPr>
            </w:pPr>
            <w:r w:rsidRPr="000D2AD8">
              <w:rPr>
                <w:rFonts w:ascii="PT Astra Serif" w:hAnsi="PT Astra Serif" w:cs="Times New Roman"/>
                <w:sz w:val="24"/>
                <w:szCs w:val="24"/>
              </w:rPr>
              <w:t>Газификация</w:t>
            </w:r>
          </w:p>
        </w:tc>
        <w:tc>
          <w:tcPr>
            <w:tcW w:w="2126" w:type="dxa"/>
            <w:vAlign w:val="center"/>
          </w:tcPr>
          <w:p w:rsidR="00551D65" w:rsidRPr="000D2AD8" w:rsidRDefault="00551D65" w:rsidP="00CD2A57">
            <w:pPr>
              <w:pStyle w:val="a8"/>
              <w:jc w:val="both"/>
              <w:rPr>
                <w:rFonts w:ascii="PT Astra Serif" w:hAnsi="PT Astra Serif" w:cs="Times New Roman"/>
                <w:sz w:val="24"/>
                <w:szCs w:val="24"/>
              </w:rPr>
            </w:pPr>
          </w:p>
        </w:tc>
        <w:tc>
          <w:tcPr>
            <w:tcW w:w="1701" w:type="dxa"/>
            <w:vAlign w:val="center"/>
          </w:tcPr>
          <w:p w:rsidR="00551D65" w:rsidRPr="000D2AD8" w:rsidRDefault="00551D65" w:rsidP="00CD2A57">
            <w:pPr>
              <w:pStyle w:val="a8"/>
              <w:jc w:val="both"/>
              <w:rPr>
                <w:rFonts w:ascii="PT Astra Serif" w:hAnsi="PT Astra Serif" w:cs="Times New Roman"/>
                <w:sz w:val="24"/>
                <w:szCs w:val="24"/>
              </w:rPr>
            </w:pPr>
          </w:p>
        </w:tc>
      </w:tr>
      <w:tr w:rsidR="00551D65" w:rsidRPr="000D2AD8" w:rsidTr="00A45FC5">
        <w:trPr>
          <w:jc w:val="center"/>
        </w:trPr>
        <w:tc>
          <w:tcPr>
            <w:tcW w:w="5920" w:type="dxa"/>
            <w:vAlign w:val="center"/>
          </w:tcPr>
          <w:p w:rsidR="00551D65" w:rsidRPr="000D2AD8" w:rsidRDefault="00551D65" w:rsidP="00CD2A57">
            <w:pPr>
              <w:pStyle w:val="a8"/>
              <w:jc w:val="both"/>
              <w:rPr>
                <w:rFonts w:ascii="PT Astra Serif" w:hAnsi="PT Astra Serif" w:cs="Times New Roman"/>
                <w:sz w:val="24"/>
                <w:szCs w:val="24"/>
              </w:rPr>
            </w:pPr>
            <w:r w:rsidRPr="000D2AD8">
              <w:rPr>
                <w:rFonts w:ascii="PT Astra Serif" w:hAnsi="PT Astra Serif" w:cs="Times New Roman"/>
                <w:sz w:val="24"/>
                <w:szCs w:val="24"/>
              </w:rPr>
              <w:t>Количество населенных пунктов, снабженных природным газом</w:t>
            </w:r>
          </w:p>
        </w:tc>
        <w:tc>
          <w:tcPr>
            <w:tcW w:w="2126" w:type="dxa"/>
            <w:vAlign w:val="center"/>
          </w:tcPr>
          <w:p w:rsidR="00551D65" w:rsidRPr="000D2AD8" w:rsidRDefault="00551D65" w:rsidP="00CD2A57">
            <w:pPr>
              <w:pStyle w:val="a8"/>
              <w:jc w:val="both"/>
              <w:rPr>
                <w:rFonts w:ascii="PT Astra Serif" w:hAnsi="PT Astra Serif" w:cs="Times New Roman"/>
                <w:sz w:val="24"/>
                <w:szCs w:val="24"/>
              </w:rPr>
            </w:pPr>
            <w:r w:rsidRPr="000D2AD8">
              <w:rPr>
                <w:rFonts w:ascii="PT Astra Serif" w:hAnsi="PT Astra Serif" w:cs="Times New Roman"/>
                <w:sz w:val="24"/>
                <w:szCs w:val="24"/>
              </w:rPr>
              <w:t>н.п.</w:t>
            </w:r>
          </w:p>
        </w:tc>
        <w:tc>
          <w:tcPr>
            <w:tcW w:w="1701" w:type="dxa"/>
            <w:vAlign w:val="center"/>
          </w:tcPr>
          <w:p w:rsidR="00551D65" w:rsidRPr="000D2AD8" w:rsidRDefault="00551D65" w:rsidP="00CD2A57">
            <w:pPr>
              <w:pStyle w:val="a8"/>
              <w:jc w:val="both"/>
              <w:rPr>
                <w:rFonts w:ascii="PT Astra Serif" w:hAnsi="PT Astra Serif" w:cs="Times New Roman"/>
                <w:sz w:val="24"/>
                <w:szCs w:val="24"/>
              </w:rPr>
            </w:pPr>
            <w:r w:rsidRPr="000D2AD8">
              <w:rPr>
                <w:rFonts w:ascii="PT Astra Serif" w:hAnsi="PT Astra Serif" w:cs="Times New Roman"/>
                <w:sz w:val="24"/>
                <w:szCs w:val="24"/>
              </w:rPr>
              <w:t>4</w:t>
            </w:r>
            <w:r w:rsidR="0031488F" w:rsidRPr="000D2AD8">
              <w:rPr>
                <w:rFonts w:ascii="PT Astra Serif" w:hAnsi="PT Astra Serif" w:cs="Times New Roman"/>
                <w:sz w:val="24"/>
                <w:szCs w:val="24"/>
              </w:rPr>
              <w:t>7</w:t>
            </w:r>
          </w:p>
        </w:tc>
      </w:tr>
      <w:tr w:rsidR="00551D65" w:rsidRPr="000D2AD8" w:rsidTr="00A45FC5">
        <w:trPr>
          <w:jc w:val="center"/>
        </w:trPr>
        <w:tc>
          <w:tcPr>
            <w:tcW w:w="5920" w:type="dxa"/>
            <w:vAlign w:val="center"/>
          </w:tcPr>
          <w:p w:rsidR="00551D65" w:rsidRPr="000D2AD8" w:rsidRDefault="00551D65" w:rsidP="00CD2A57">
            <w:pPr>
              <w:pStyle w:val="a8"/>
              <w:jc w:val="both"/>
              <w:rPr>
                <w:rFonts w:ascii="PT Astra Serif" w:hAnsi="PT Astra Serif" w:cs="Times New Roman"/>
                <w:sz w:val="24"/>
                <w:szCs w:val="24"/>
              </w:rPr>
            </w:pPr>
            <w:r w:rsidRPr="000D2AD8">
              <w:rPr>
                <w:rFonts w:ascii="PT Astra Serif" w:hAnsi="PT Astra Serif" w:cs="Times New Roman"/>
                <w:sz w:val="24"/>
                <w:szCs w:val="24"/>
              </w:rPr>
              <w:t xml:space="preserve">Протяженность  газовых сетей </w:t>
            </w:r>
          </w:p>
        </w:tc>
        <w:tc>
          <w:tcPr>
            <w:tcW w:w="2126" w:type="dxa"/>
            <w:vAlign w:val="center"/>
          </w:tcPr>
          <w:p w:rsidR="00551D65" w:rsidRPr="000D2AD8" w:rsidRDefault="00551D65" w:rsidP="00CD2A57">
            <w:pPr>
              <w:pStyle w:val="a8"/>
              <w:jc w:val="both"/>
              <w:rPr>
                <w:rFonts w:ascii="PT Astra Serif" w:hAnsi="PT Astra Serif" w:cs="Times New Roman"/>
                <w:sz w:val="24"/>
                <w:szCs w:val="24"/>
              </w:rPr>
            </w:pPr>
            <w:r w:rsidRPr="000D2AD8">
              <w:rPr>
                <w:rFonts w:ascii="PT Astra Serif" w:hAnsi="PT Astra Serif" w:cs="Times New Roman"/>
                <w:sz w:val="24"/>
                <w:szCs w:val="24"/>
              </w:rPr>
              <w:t>км</w:t>
            </w:r>
          </w:p>
        </w:tc>
        <w:tc>
          <w:tcPr>
            <w:tcW w:w="1701" w:type="dxa"/>
            <w:vAlign w:val="center"/>
          </w:tcPr>
          <w:p w:rsidR="00551D65" w:rsidRPr="000D2AD8" w:rsidRDefault="0095496C" w:rsidP="00CD2A57">
            <w:pPr>
              <w:pStyle w:val="a8"/>
              <w:jc w:val="both"/>
              <w:rPr>
                <w:rFonts w:ascii="PT Astra Serif" w:hAnsi="PT Astra Serif" w:cs="Times New Roman"/>
                <w:sz w:val="24"/>
                <w:szCs w:val="24"/>
              </w:rPr>
            </w:pPr>
            <w:r w:rsidRPr="000D2AD8">
              <w:rPr>
                <w:rFonts w:ascii="PT Astra Serif" w:hAnsi="PT Astra Serif" w:cs="Times New Roman"/>
                <w:sz w:val="24"/>
                <w:szCs w:val="24"/>
              </w:rPr>
              <w:t>195 342,79</w:t>
            </w:r>
          </w:p>
        </w:tc>
      </w:tr>
    </w:tbl>
    <w:p w:rsidR="00551D65" w:rsidRPr="000D2AD8" w:rsidRDefault="00551D65" w:rsidP="00CD2A57">
      <w:pPr>
        <w:pStyle w:val="a8"/>
        <w:jc w:val="both"/>
        <w:rPr>
          <w:rFonts w:ascii="PT Astra Serif" w:hAnsi="PT Astra Serif" w:cs="Times New Roman"/>
          <w:sz w:val="24"/>
          <w:szCs w:val="24"/>
        </w:rPr>
      </w:pPr>
    </w:p>
    <w:p w:rsidR="008F79A4" w:rsidRPr="000D2AD8" w:rsidRDefault="00551D65" w:rsidP="00EC65CB">
      <w:pPr>
        <w:autoSpaceDE w:val="0"/>
        <w:autoSpaceDN w:val="0"/>
        <w:adjustRightInd w:val="0"/>
        <w:spacing w:after="0" w:line="240" w:lineRule="auto"/>
        <w:ind w:firstLine="708"/>
        <w:jc w:val="both"/>
        <w:rPr>
          <w:rFonts w:ascii="PT Astra Serif" w:hAnsi="PT Astra Serif" w:cs="Times New Roman CYR"/>
          <w:b/>
          <w:bCs/>
          <w:color w:val="000000"/>
          <w:sz w:val="24"/>
          <w:szCs w:val="24"/>
        </w:rPr>
      </w:pPr>
      <w:r w:rsidRPr="000D2AD8">
        <w:rPr>
          <w:rFonts w:ascii="PT Astra Serif" w:hAnsi="PT Astra Serif" w:cs="Times New Roman"/>
          <w:sz w:val="24"/>
          <w:szCs w:val="24"/>
        </w:rPr>
        <w:t xml:space="preserve">Газоснабжение поселения осуществляется природным газом от существующей инфраструктуры газового хозяйства филиала АО «Газпром газораспределение Тула» в г.Узловой. </w:t>
      </w:r>
    </w:p>
    <w:p w:rsidR="007A3F5D" w:rsidRPr="000D2AD8" w:rsidRDefault="00551D65" w:rsidP="0081765B">
      <w:pPr>
        <w:pStyle w:val="a8"/>
        <w:ind w:firstLine="708"/>
        <w:jc w:val="both"/>
        <w:rPr>
          <w:rFonts w:ascii="PT Astra Serif" w:hAnsi="PT Astra Serif" w:cs="Times New Roman"/>
          <w:sz w:val="24"/>
          <w:szCs w:val="24"/>
        </w:rPr>
      </w:pPr>
      <w:r w:rsidRPr="000D2AD8">
        <w:rPr>
          <w:rFonts w:ascii="PT Astra Serif" w:hAnsi="PT Astra Serif" w:cs="Times New Roman"/>
          <w:sz w:val="24"/>
          <w:szCs w:val="24"/>
        </w:rPr>
        <w:t xml:space="preserve">Распределение газа осуществляется по двухступенчатой схеме: по газопроводу среднего давления от ГРС (БГРП) до квартальных ШРП и по газопроводам низкого </w:t>
      </w:r>
      <w:r w:rsidR="0081765B">
        <w:rPr>
          <w:rFonts w:ascii="PT Astra Serif" w:hAnsi="PT Astra Serif" w:cs="Times New Roman"/>
          <w:sz w:val="24"/>
          <w:szCs w:val="24"/>
        </w:rPr>
        <w:t>давления от ШРП до потребителей.</w:t>
      </w:r>
    </w:p>
    <w:p w:rsidR="003852A9" w:rsidRPr="000D2AD8" w:rsidRDefault="003852A9" w:rsidP="00CD2A57">
      <w:pPr>
        <w:spacing w:after="0" w:line="240" w:lineRule="auto"/>
        <w:rPr>
          <w:rFonts w:ascii="PT Astra Serif" w:hAnsi="PT Astra Serif"/>
          <w:b/>
          <w:color w:val="000000"/>
          <w:sz w:val="24"/>
          <w:szCs w:val="24"/>
        </w:rPr>
      </w:pPr>
      <w:r w:rsidRPr="000D2AD8">
        <w:rPr>
          <w:rFonts w:ascii="PT Astra Serif" w:hAnsi="PT Astra Serif"/>
          <w:b/>
          <w:color w:val="000000"/>
          <w:sz w:val="24"/>
          <w:szCs w:val="24"/>
        </w:rPr>
        <w:t xml:space="preserve">          </w:t>
      </w:r>
      <w:r w:rsidR="004E039A">
        <w:rPr>
          <w:rFonts w:ascii="PT Astra Serif" w:hAnsi="PT Astra Serif"/>
          <w:b/>
          <w:color w:val="000000"/>
          <w:sz w:val="24"/>
          <w:szCs w:val="24"/>
        </w:rPr>
        <w:t>2.6. Связь.</w:t>
      </w:r>
    </w:p>
    <w:p w:rsidR="003852A9" w:rsidRPr="000D2AD8" w:rsidRDefault="003852A9" w:rsidP="00CD2A57">
      <w:pPr>
        <w:spacing w:after="0" w:line="240" w:lineRule="auto"/>
        <w:ind w:firstLine="720"/>
        <w:jc w:val="both"/>
        <w:rPr>
          <w:rFonts w:ascii="PT Astra Serif" w:hAnsi="PT Astra Serif"/>
          <w:color w:val="000000"/>
          <w:sz w:val="24"/>
          <w:szCs w:val="24"/>
        </w:rPr>
      </w:pPr>
      <w:r w:rsidRPr="000D2AD8">
        <w:rPr>
          <w:rFonts w:ascii="PT Astra Serif" w:hAnsi="PT Astra Serif"/>
          <w:color w:val="000000"/>
          <w:sz w:val="24"/>
          <w:szCs w:val="24"/>
        </w:rPr>
        <w:t xml:space="preserve">По территории МО Епифанское проложены международные и междугородные магистральные, внутризоновые и местные кабели связи, имеющие важное государственное значение. Эксплуатационное-техническое обслуживание этих линий осуществляет Тульский филиал ПАО «Ростелеком». </w:t>
      </w:r>
    </w:p>
    <w:p w:rsidR="003852A9" w:rsidRPr="000D2AD8" w:rsidRDefault="003852A9" w:rsidP="00CD2A57">
      <w:pPr>
        <w:spacing w:after="0" w:line="240" w:lineRule="auto"/>
        <w:rPr>
          <w:rFonts w:ascii="PT Astra Serif" w:hAnsi="PT Astra Serif"/>
          <w:kern w:val="24"/>
          <w:sz w:val="24"/>
          <w:szCs w:val="24"/>
        </w:rPr>
      </w:pPr>
      <w:r w:rsidRPr="000D2AD8">
        <w:rPr>
          <w:rFonts w:ascii="PT Astra Serif" w:hAnsi="PT Astra Serif"/>
          <w:kern w:val="24"/>
          <w:sz w:val="24"/>
          <w:szCs w:val="24"/>
        </w:rPr>
        <w:t xml:space="preserve">            Способ соединения АТС – ВОЛС, КСПП. Связь с пригородными районами организована цифровыми и аналоговыми системами.</w:t>
      </w:r>
    </w:p>
    <w:p w:rsidR="003852A9" w:rsidRPr="000D2AD8" w:rsidRDefault="003852A9" w:rsidP="00CD2A57">
      <w:pPr>
        <w:shd w:val="clear" w:color="auto" w:fill="FFFFFF"/>
        <w:spacing w:after="0" w:line="240" w:lineRule="auto"/>
        <w:jc w:val="both"/>
        <w:rPr>
          <w:rFonts w:ascii="PT Astra Serif" w:hAnsi="PT Astra Serif"/>
          <w:kern w:val="24"/>
          <w:sz w:val="24"/>
          <w:szCs w:val="24"/>
        </w:rPr>
      </w:pPr>
      <w:r w:rsidRPr="000D2AD8">
        <w:rPr>
          <w:rFonts w:ascii="PT Astra Serif" w:hAnsi="PT Astra Serif"/>
          <w:kern w:val="24"/>
          <w:sz w:val="24"/>
          <w:szCs w:val="24"/>
        </w:rPr>
        <w:t xml:space="preserve">            Стратегия развития сети связи зависит от объемов, темпов и направления жилищного строительства и предусматривает наиболее оптимальные варианты построения для максимального удовлетворения запросов потребителей.</w:t>
      </w:r>
    </w:p>
    <w:p w:rsidR="003852A9" w:rsidRPr="000D2AD8" w:rsidRDefault="003852A9" w:rsidP="00CD2A57">
      <w:pPr>
        <w:shd w:val="clear" w:color="auto" w:fill="FFFFFF"/>
        <w:spacing w:after="0" w:line="240" w:lineRule="auto"/>
        <w:jc w:val="both"/>
        <w:rPr>
          <w:rFonts w:ascii="PT Astra Serif" w:hAnsi="PT Astra Serif"/>
          <w:kern w:val="24"/>
          <w:sz w:val="24"/>
          <w:szCs w:val="24"/>
        </w:rPr>
      </w:pPr>
      <w:r w:rsidRPr="000D2AD8">
        <w:rPr>
          <w:rFonts w:ascii="PT Astra Serif" w:hAnsi="PT Astra Serif"/>
          <w:kern w:val="24"/>
          <w:sz w:val="24"/>
          <w:szCs w:val="24"/>
        </w:rPr>
        <w:tab/>
        <w:t>В настоящее время сотовые компании: «Мобильные Теле Системы», «Вымпел Ком Билайн», «Мегафон», «Теле2», ПАО «Ростелеком» оказывают услуги сотовой радиотелефонной связи максимального спектра услуг (мобильная телефонная и передача сообщений, мобильный доступ к Интернету).</w:t>
      </w:r>
    </w:p>
    <w:p w:rsidR="00B35532" w:rsidRDefault="003852A9" w:rsidP="00CD2A57">
      <w:pPr>
        <w:shd w:val="clear" w:color="auto" w:fill="FFFFFF"/>
        <w:spacing w:after="0" w:line="240" w:lineRule="auto"/>
        <w:jc w:val="both"/>
        <w:rPr>
          <w:rFonts w:ascii="PT Astra Serif" w:hAnsi="PT Astra Serif"/>
          <w:kern w:val="24"/>
          <w:sz w:val="24"/>
          <w:szCs w:val="24"/>
        </w:rPr>
      </w:pPr>
      <w:r w:rsidRPr="000D2AD8">
        <w:rPr>
          <w:rFonts w:ascii="PT Astra Serif" w:hAnsi="PT Astra Serif"/>
          <w:kern w:val="24"/>
          <w:sz w:val="24"/>
          <w:szCs w:val="24"/>
        </w:rPr>
        <w:lastRenderedPageBreak/>
        <w:t xml:space="preserve">            В перспективе, в сочетании с сетью сотовой подвижной связи, должна быть полностью реализована потребность населения и организаций МО, как в услугах телефонной связи, так и различных мультимедийных услугах.</w:t>
      </w:r>
    </w:p>
    <w:p w:rsidR="004E039A" w:rsidRPr="004E039A" w:rsidRDefault="004E039A" w:rsidP="004E039A">
      <w:pPr>
        <w:autoSpaceDE w:val="0"/>
        <w:autoSpaceDN w:val="0"/>
        <w:adjustRightInd w:val="0"/>
        <w:spacing w:after="0" w:line="240" w:lineRule="auto"/>
        <w:ind w:firstLine="708"/>
        <w:rPr>
          <w:rFonts w:ascii="Times New Roman CYR" w:hAnsi="Times New Roman CYR" w:cs="Times New Roman CYR"/>
          <w:sz w:val="24"/>
          <w:szCs w:val="24"/>
        </w:rPr>
      </w:pPr>
      <w:r>
        <w:rPr>
          <w:rFonts w:ascii="Times New Roman CYR" w:hAnsi="Times New Roman CYR" w:cs="Times New Roman CYR"/>
          <w:b/>
          <w:bCs/>
          <w:sz w:val="24"/>
          <w:szCs w:val="24"/>
        </w:rPr>
        <w:t>2.7. Автомобильные дороги</w:t>
      </w:r>
    </w:p>
    <w:p w:rsidR="004E039A" w:rsidRDefault="004E039A" w:rsidP="004E039A">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Через МО Епифанское проходят дороги Федерального  и местного значения общей протяженностью   319,3 км  по которому осуществляется сообщение с Узловским,  Куркинским , Богородицким  районами и Липецкой областью.</w:t>
      </w:r>
    </w:p>
    <w:p w:rsidR="004E039A" w:rsidRPr="00E242AC" w:rsidRDefault="004E039A" w:rsidP="00E242AC">
      <w:pPr>
        <w:autoSpaceDE w:val="0"/>
        <w:autoSpaceDN w:val="0"/>
        <w:adjustRightInd w:val="0"/>
        <w:spacing w:after="0" w:line="240" w:lineRule="auto"/>
        <w:ind w:firstLine="708"/>
        <w:jc w:val="both"/>
        <w:rPr>
          <w:rFonts w:ascii="Times New Roman CYR" w:hAnsi="Times New Roman CYR" w:cs="Times New Roman CYR"/>
          <w:bCs/>
          <w:sz w:val="24"/>
          <w:szCs w:val="24"/>
        </w:rPr>
      </w:pPr>
      <w:r>
        <w:rPr>
          <w:rFonts w:ascii="Times New Roman CYR" w:hAnsi="Times New Roman CYR" w:cs="Times New Roman CYR"/>
          <w:bCs/>
          <w:sz w:val="24"/>
          <w:szCs w:val="24"/>
        </w:rPr>
        <w:t>Б</w:t>
      </w:r>
      <w:r w:rsidRPr="005160C4">
        <w:rPr>
          <w:rFonts w:ascii="Times New Roman CYR" w:hAnsi="Times New Roman CYR" w:cs="Times New Roman CYR"/>
          <w:bCs/>
          <w:sz w:val="24"/>
          <w:szCs w:val="24"/>
        </w:rPr>
        <w:t>лагоустроенная</w:t>
      </w:r>
      <w:r>
        <w:rPr>
          <w:rFonts w:ascii="Times New Roman CYR" w:hAnsi="Times New Roman CYR" w:cs="Times New Roman CYR"/>
          <w:bCs/>
          <w:sz w:val="24"/>
          <w:szCs w:val="24"/>
        </w:rPr>
        <w:t xml:space="preserve"> улично-дорожная сеть в населенных пунктах имеется только в п.Епифань. </w:t>
      </w:r>
      <w:r>
        <w:rPr>
          <w:rFonts w:ascii="Times New Roman CYR" w:hAnsi="Times New Roman CYR" w:cs="Times New Roman CYR"/>
          <w:sz w:val="24"/>
          <w:szCs w:val="24"/>
        </w:rPr>
        <w:t>Общая характеристика уличной и дорожной сети, степень ее благойстройства приведена ниже:</w:t>
      </w:r>
    </w:p>
    <w:tbl>
      <w:tblPr>
        <w:tblStyle w:val="a7"/>
        <w:tblW w:w="0" w:type="auto"/>
        <w:tblLook w:val="04A0" w:firstRow="1" w:lastRow="0" w:firstColumn="1" w:lastColumn="0" w:noHBand="0" w:noVBand="1"/>
      </w:tblPr>
      <w:tblGrid>
        <w:gridCol w:w="4785"/>
        <w:gridCol w:w="4786"/>
      </w:tblGrid>
      <w:tr w:rsidR="004E039A" w:rsidTr="004E039A">
        <w:tc>
          <w:tcPr>
            <w:tcW w:w="4785" w:type="dxa"/>
          </w:tcPr>
          <w:p w:rsidR="004E039A" w:rsidRDefault="004E039A" w:rsidP="004E039A">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Общее протяжение улиц и дорог</w:t>
            </w:r>
            <w:r>
              <w:rPr>
                <w:rFonts w:ascii="Times New Roman CYR" w:hAnsi="Times New Roman CYR" w:cs="Times New Roman CYR"/>
                <w:sz w:val="24"/>
                <w:szCs w:val="24"/>
              </w:rPr>
              <w:tab/>
            </w:r>
          </w:p>
        </w:tc>
        <w:tc>
          <w:tcPr>
            <w:tcW w:w="4786" w:type="dxa"/>
          </w:tcPr>
          <w:p w:rsidR="004E039A" w:rsidRDefault="004E039A" w:rsidP="004E039A">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15 км</w:t>
            </w:r>
          </w:p>
        </w:tc>
      </w:tr>
      <w:tr w:rsidR="004E039A" w:rsidTr="004E039A">
        <w:tc>
          <w:tcPr>
            <w:tcW w:w="4785" w:type="dxa"/>
          </w:tcPr>
          <w:p w:rsidR="004E039A" w:rsidRDefault="004E039A" w:rsidP="004E039A">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Общая площадь уличной сети</w:t>
            </w:r>
          </w:p>
        </w:tc>
        <w:tc>
          <w:tcPr>
            <w:tcW w:w="4786" w:type="dxa"/>
          </w:tcPr>
          <w:p w:rsidR="004E039A" w:rsidRDefault="004E039A" w:rsidP="004E039A">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0,21 тыс. м</w:t>
            </w:r>
            <w:r>
              <w:rPr>
                <w:rFonts w:ascii="Times New Roman CYR" w:hAnsi="Times New Roman CYR" w:cs="Times New Roman CYR"/>
                <w:sz w:val="24"/>
                <w:szCs w:val="24"/>
                <w:vertAlign w:val="superscript"/>
              </w:rPr>
              <w:t>2</w:t>
            </w:r>
          </w:p>
        </w:tc>
      </w:tr>
      <w:tr w:rsidR="004E039A" w:rsidTr="004E039A">
        <w:tc>
          <w:tcPr>
            <w:tcW w:w="4785" w:type="dxa"/>
          </w:tcPr>
          <w:p w:rsidR="004E039A" w:rsidRDefault="004E039A" w:rsidP="004E039A">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Протяжение улиц с твердым покрытием</w:t>
            </w:r>
          </w:p>
        </w:tc>
        <w:tc>
          <w:tcPr>
            <w:tcW w:w="4786" w:type="dxa"/>
          </w:tcPr>
          <w:p w:rsidR="004E039A" w:rsidRDefault="004E039A" w:rsidP="004E039A">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12,7 км</w:t>
            </w:r>
          </w:p>
        </w:tc>
      </w:tr>
      <w:tr w:rsidR="004E039A" w:rsidTr="004E039A">
        <w:tc>
          <w:tcPr>
            <w:tcW w:w="4785" w:type="dxa"/>
          </w:tcPr>
          <w:p w:rsidR="004E039A" w:rsidRDefault="004E039A" w:rsidP="004E039A">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Площадь улиц с твердым покрытием</w:t>
            </w:r>
          </w:p>
        </w:tc>
        <w:tc>
          <w:tcPr>
            <w:tcW w:w="4786" w:type="dxa"/>
          </w:tcPr>
          <w:p w:rsidR="004E039A" w:rsidRDefault="004E039A" w:rsidP="004E039A">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7,5 тыс. м</w:t>
            </w:r>
            <w:r>
              <w:rPr>
                <w:rFonts w:ascii="Times New Roman CYR" w:hAnsi="Times New Roman CYR" w:cs="Times New Roman CYR"/>
                <w:sz w:val="24"/>
                <w:szCs w:val="24"/>
                <w:vertAlign w:val="superscript"/>
              </w:rPr>
              <w:t>2</w:t>
            </w:r>
          </w:p>
        </w:tc>
      </w:tr>
      <w:tr w:rsidR="004E039A" w:rsidTr="004E039A">
        <w:tc>
          <w:tcPr>
            <w:tcW w:w="4785" w:type="dxa"/>
          </w:tcPr>
          <w:p w:rsidR="004E039A" w:rsidRDefault="004E039A" w:rsidP="004E039A">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Одиночное протяжение тротуаров</w:t>
            </w:r>
          </w:p>
        </w:tc>
        <w:tc>
          <w:tcPr>
            <w:tcW w:w="4786" w:type="dxa"/>
          </w:tcPr>
          <w:p w:rsidR="004E039A" w:rsidRDefault="004E039A" w:rsidP="004E039A">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8,0 км</w:t>
            </w:r>
          </w:p>
        </w:tc>
      </w:tr>
      <w:tr w:rsidR="004E039A" w:rsidTr="004E039A">
        <w:tc>
          <w:tcPr>
            <w:tcW w:w="4785" w:type="dxa"/>
          </w:tcPr>
          <w:p w:rsidR="004E039A" w:rsidRDefault="004E039A" w:rsidP="004E039A">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Площадь тротуаров</w:t>
            </w:r>
          </w:p>
        </w:tc>
        <w:tc>
          <w:tcPr>
            <w:tcW w:w="4786" w:type="dxa"/>
          </w:tcPr>
          <w:p w:rsidR="004E039A" w:rsidRDefault="004E039A" w:rsidP="004E039A">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7,0 тыс. м</w:t>
            </w:r>
            <w:r>
              <w:rPr>
                <w:rFonts w:ascii="Times New Roman CYR" w:hAnsi="Times New Roman CYR" w:cs="Times New Roman CYR"/>
                <w:sz w:val="24"/>
                <w:szCs w:val="24"/>
                <w:vertAlign w:val="superscript"/>
              </w:rPr>
              <w:t>2</w:t>
            </w:r>
          </w:p>
        </w:tc>
      </w:tr>
    </w:tbl>
    <w:p w:rsidR="004E039A" w:rsidRDefault="004E039A" w:rsidP="00E242AC">
      <w:pPr>
        <w:autoSpaceDE w:val="0"/>
        <w:autoSpaceDN w:val="0"/>
        <w:adjustRightInd w:val="0"/>
        <w:spacing w:after="0" w:line="240" w:lineRule="auto"/>
        <w:jc w:val="both"/>
        <w:rPr>
          <w:rFonts w:ascii="Times New Roman CYR" w:hAnsi="Times New Roman CYR" w:cs="Times New Roman CYR"/>
          <w:sz w:val="24"/>
          <w:szCs w:val="24"/>
        </w:rPr>
      </w:pPr>
    </w:p>
    <w:p w:rsidR="004E039A" w:rsidRDefault="004E039A" w:rsidP="004E039A">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Основные недостатки улично-дорожной сети следующие:</w:t>
      </w:r>
    </w:p>
    <w:p w:rsidR="004E039A" w:rsidRDefault="00E242AC" w:rsidP="004E039A">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1</w:t>
      </w:r>
      <w:r w:rsidR="004E039A" w:rsidRPr="00783E38">
        <w:rPr>
          <w:rFonts w:ascii="Times New Roman" w:hAnsi="Times New Roman" w:cs="Times New Roman"/>
          <w:sz w:val="24"/>
          <w:szCs w:val="24"/>
        </w:rPr>
        <w:t>.</w:t>
      </w:r>
      <w:r w:rsidR="004E039A">
        <w:rPr>
          <w:rFonts w:ascii="Times New Roman CYR" w:hAnsi="Times New Roman CYR" w:cs="Times New Roman CYR"/>
          <w:sz w:val="24"/>
          <w:szCs w:val="24"/>
        </w:rPr>
        <w:t>Дорожные покрытия на нескольких улицах находятся в неудовлетворительном состоянии.</w:t>
      </w:r>
    </w:p>
    <w:p w:rsidR="004E039A" w:rsidRDefault="00E242AC" w:rsidP="004E039A">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2</w:t>
      </w:r>
      <w:r w:rsidR="004E039A" w:rsidRPr="00783E38">
        <w:rPr>
          <w:rFonts w:ascii="Times New Roman" w:hAnsi="Times New Roman" w:cs="Times New Roman"/>
          <w:sz w:val="24"/>
          <w:szCs w:val="24"/>
        </w:rPr>
        <w:t xml:space="preserve">. </w:t>
      </w:r>
      <w:r w:rsidR="004E039A">
        <w:rPr>
          <w:rFonts w:ascii="Times New Roman CYR" w:hAnsi="Times New Roman CYR" w:cs="Times New Roman CYR"/>
          <w:sz w:val="24"/>
          <w:szCs w:val="24"/>
        </w:rPr>
        <w:t>Проезжие части большинства улиц и дорог узкие – 4-6 м.</w:t>
      </w:r>
    </w:p>
    <w:p w:rsidR="004E039A" w:rsidRPr="004E039A" w:rsidRDefault="00E242AC" w:rsidP="004E039A">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3</w:t>
      </w:r>
      <w:r w:rsidR="004E039A" w:rsidRPr="00783E38">
        <w:rPr>
          <w:rFonts w:ascii="Times New Roman" w:hAnsi="Times New Roman" w:cs="Times New Roman"/>
          <w:sz w:val="24"/>
          <w:szCs w:val="24"/>
        </w:rPr>
        <w:t xml:space="preserve">. </w:t>
      </w:r>
      <w:r w:rsidR="004E039A">
        <w:rPr>
          <w:rFonts w:ascii="Times New Roman CYR" w:hAnsi="Times New Roman CYR" w:cs="Times New Roman CYR"/>
          <w:sz w:val="24"/>
          <w:szCs w:val="24"/>
        </w:rPr>
        <w:t xml:space="preserve">Тротуары имеют малую ширину, а во многих местах они вообще отсутствуют.              </w:t>
      </w:r>
    </w:p>
    <w:p w:rsidR="00D11DEE" w:rsidRDefault="00D11DEE" w:rsidP="00D11DEE">
      <w:pPr>
        <w:spacing w:after="0" w:line="240" w:lineRule="auto"/>
        <w:jc w:val="center"/>
        <w:rPr>
          <w:rFonts w:ascii="PT Astra Serif" w:hAnsi="PT Astra Serif"/>
          <w:b/>
          <w:bCs/>
          <w:color w:val="000000"/>
          <w:sz w:val="24"/>
          <w:szCs w:val="24"/>
        </w:rPr>
      </w:pPr>
    </w:p>
    <w:p w:rsidR="00B35532" w:rsidRPr="000D2AD8" w:rsidRDefault="00A45FC5" w:rsidP="00D11DEE">
      <w:pPr>
        <w:spacing w:after="0" w:line="240" w:lineRule="auto"/>
        <w:jc w:val="center"/>
        <w:rPr>
          <w:rFonts w:ascii="PT Astra Serif" w:hAnsi="PT Astra Serif"/>
          <w:b/>
          <w:bCs/>
          <w:color w:val="000000"/>
          <w:sz w:val="24"/>
          <w:szCs w:val="24"/>
        </w:rPr>
      </w:pPr>
      <w:r w:rsidRPr="000D2AD8">
        <w:rPr>
          <w:rFonts w:ascii="PT Astra Serif" w:hAnsi="PT Astra Serif"/>
          <w:b/>
          <w:bCs/>
          <w:color w:val="000000"/>
          <w:sz w:val="24"/>
          <w:szCs w:val="24"/>
        </w:rPr>
        <w:t xml:space="preserve">3.ПЛАН РАЗВИТИЯ МУНИЦИПАЛЬНОГО ОБРАЗОВАНИЯ </w:t>
      </w:r>
      <w:r w:rsidR="00C03C2F" w:rsidRPr="000D2AD8">
        <w:rPr>
          <w:rFonts w:ascii="PT Astra Serif" w:hAnsi="PT Astra Serif"/>
          <w:b/>
          <w:bCs/>
          <w:color w:val="000000"/>
          <w:sz w:val="24"/>
          <w:szCs w:val="24"/>
        </w:rPr>
        <w:t>ЕПИФАНСКОЕ</w:t>
      </w:r>
      <w:r w:rsidRPr="000D2AD8">
        <w:rPr>
          <w:rFonts w:ascii="PT Astra Serif" w:hAnsi="PT Astra Serif"/>
          <w:b/>
          <w:bCs/>
          <w:color w:val="000000"/>
          <w:sz w:val="24"/>
          <w:szCs w:val="24"/>
        </w:rPr>
        <w:t xml:space="preserve"> КИМОВСКОГО РАЙОНА И ПРОГНОЗИРУЕМЫЙ СПРОС НА КОММУНАЛЬНЫЕ РЕСУРСЫ</w:t>
      </w:r>
    </w:p>
    <w:p w:rsidR="004B6478" w:rsidRPr="004B6478" w:rsidRDefault="004B6478" w:rsidP="00D11DEE">
      <w:pPr>
        <w:shd w:val="clear" w:color="auto" w:fill="FFFFFF"/>
        <w:spacing w:after="0" w:line="301" w:lineRule="atLeast"/>
        <w:ind w:firstLine="708"/>
        <w:jc w:val="both"/>
        <w:rPr>
          <w:rFonts w:ascii="PT Astra Serif" w:eastAsia="Times New Roman" w:hAnsi="PT Astra Serif" w:cs="Helvetica"/>
          <w:sz w:val="24"/>
          <w:szCs w:val="24"/>
        </w:rPr>
      </w:pPr>
      <w:r w:rsidRPr="004B6478">
        <w:rPr>
          <w:rFonts w:ascii="PT Astra Serif" w:eastAsia="Times New Roman" w:hAnsi="PT Astra Serif" w:cs="Helvetica"/>
          <w:sz w:val="24"/>
          <w:szCs w:val="24"/>
        </w:rPr>
        <w:t xml:space="preserve">План развития муниципального образования </w:t>
      </w:r>
      <w:r>
        <w:rPr>
          <w:rFonts w:ascii="PT Astra Serif" w:eastAsia="Times New Roman" w:hAnsi="PT Astra Serif" w:cs="Helvetica"/>
          <w:sz w:val="24"/>
          <w:szCs w:val="24"/>
        </w:rPr>
        <w:t xml:space="preserve">Епифанское Кимовского </w:t>
      </w:r>
      <w:r w:rsidRPr="004B6478">
        <w:rPr>
          <w:rFonts w:ascii="PT Astra Serif" w:eastAsia="Times New Roman" w:hAnsi="PT Astra Serif" w:cs="Helvetica"/>
          <w:sz w:val="24"/>
          <w:szCs w:val="24"/>
        </w:rPr>
        <w:t>района выполнен в соответствии с генеральным планом поселения</w:t>
      </w:r>
      <w:r>
        <w:rPr>
          <w:rFonts w:ascii="PT Astra Serif" w:eastAsia="Times New Roman" w:hAnsi="PT Astra Serif" w:cs="Helvetica"/>
          <w:sz w:val="24"/>
          <w:szCs w:val="24"/>
        </w:rPr>
        <w:t>,</w:t>
      </w:r>
      <w:r w:rsidRPr="004B6478">
        <w:rPr>
          <w:rFonts w:ascii="PT Astra Serif" w:eastAsia="Times New Roman" w:hAnsi="PT Astra Serif" w:cs="Helvetica"/>
          <w:sz w:val="24"/>
          <w:szCs w:val="24"/>
        </w:rPr>
        <w:t xml:space="preserve"> который включает в себя мероприятия по строительству реконструкции систем коммунальной инфраструктуры.</w:t>
      </w:r>
    </w:p>
    <w:p w:rsidR="004B6478" w:rsidRPr="004B6478" w:rsidRDefault="004B6478" w:rsidP="00D11DEE">
      <w:pPr>
        <w:shd w:val="clear" w:color="auto" w:fill="FFFFFF"/>
        <w:spacing w:after="0" w:line="301" w:lineRule="atLeast"/>
        <w:ind w:firstLine="708"/>
        <w:jc w:val="both"/>
        <w:rPr>
          <w:rFonts w:ascii="PT Astra Serif" w:eastAsia="Times New Roman" w:hAnsi="PT Astra Serif" w:cs="Helvetica"/>
          <w:sz w:val="24"/>
          <w:szCs w:val="24"/>
        </w:rPr>
      </w:pPr>
      <w:r w:rsidRPr="004B6478">
        <w:rPr>
          <w:rFonts w:ascii="PT Astra Serif" w:eastAsia="Times New Roman" w:hAnsi="PT Astra Serif" w:cs="Helvetica"/>
          <w:sz w:val="24"/>
          <w:szCs w:val="24"/>
        </w:rPr>
        <w:t xml:space="preserve">Выполнение плана развития муниципального образования  должно обеспечить снижение уровня износа объектов коммунальной инфраструктуры в соответствии с отчетными показателями эффективности деятельности муниципального образования </w:t>
      </w:r>
      <w:r>
        <w:rPr>
          <w:rFonts w:ascii="PT Astra Serif" w:eastAsia="Times New Roman" w:hAnsi="PT Astra Serif" w:cs="Helvetica"/>
          <w:sz w:val="24"/>
          <w:szCs w:val="24"/>
        </w:rPr>
        <w:t xml:space="preserve">Епифанское Кимовского </w:t>
      </w:r>
      <w:r w:rsidRPr="004B6478">
        <w:rPr>
          <w:rFonts w:ascii="PT Astra Serif" w:eastAsia="Times New Roman" w:hAnsi="PT Astra Serif" w:cs="Helvetica"/>
          <w:sz w:val="24"/>
          <w:szCs w:val="24"/>
        </w:rPr>
        <w:t>района.</w:t>
      </w:r>
    </w:p>
    <w:p w:rsidR="004B6478" w:rsidRPr="004B6478" w:rsidRDefault="004B6478" w:rsidP="004B6478">
      <w:pPr>
        <w:shd w:val="clear" w:color="auto" w:fill="FFFFFF"/>
        <w:spacing w:after="0" w:line="301" w:lineRule="atLeast"/>
        <w:ind w:firstLine="708"/>
        <w:jc w:val="both"/>
        <w:rPr>
          <w:rFonts w:ascii="PT Astra Serif" w:eastAsia="Times New Roman" w:hAnsi="PT Astra Serif" w:cs="Helvetica"/>
          <w:sz w:val="24"/>
          <w:szCs w:val="24"/>
        </w:rPr>
      </w:pPr>
      <w:r w:rsidRPr="004B6478">
        <w:rPr>
          <w:rFonts w:ascii="PT Astra Serif" w:eastAsia="Times New Roman" w:hAnsi="PT Astra Serif" w:cs="Helvetica"/>
          <w:sz w:val="24"/>
          <w:szCs w:val="24"/>
        </w:rPr>
        <w:t>Программой устанавливается необходимость проведения мероприятий по энергосбережению (ресурсосбережению) и повышению энергетической эффективности при производстве, транспортировке и потреблении коммунальных ресурсов, а также необходимость установки общедомовых и индивидуальных приборов учета коммунальных ресурсов.</w:t>
      </w:r>
    </w:p>
    <w:p w:rsidR="004B6478" w:rsidRPr="004B6478" w:rsidRDefault="004B6478" w:rsidP="004B6478">
      <w:pPr>
        <w:shd w:val="clear" w:color="auto" w:fill="FFFFFF"/>
        <w:spacing w:after="0" w:line="301" w:lineRule="atLeast"/>
        <w:ind w:firstLine="708"/>
        <w:jc w:val="both"/>
        <w:rPr>
          <w:rFonts w:ascii="PT Astra Serif" w:eastAsia="Times New Roman" w:hAnsi="PT Astra Serif" w:cs="Helvetica"/>
          <w:sz w:val="24"/>
          <w:szCs w:val="24"/>
        </w:rPr>
      </w:pPr>
      <w:r w:rsidRPr="004B6478">
        <w:rPr>
          <w:rFonts w:ascii="PT Astra Serif" w:eastAsia="Times New Roman" w:hAnsi="PT Astra Serif" w:cs="Helvetica"/>
          <w:sz w:val="24"/>
          <w:szCs w:val="24"/>
        </w:rPr>
        <w:t>Программой устанавливается целесообразность проведения работ по созданию системы мониторинга состояния и управления инженерными сетями и объектами жилищно-коммунального хозяйства на основе интеграции геоинформационной системы и системы диспетчеризации.</w:t>
      </w:r>
    </w:p>
    <w:p w:rsidR="004B6478" w:rsidRPr="004B6478" w:rsidRDefault="004B6478" w:rsidP="004B6478">
      <w:pPr>
        <w:shd w:val="clear" w:color="auto" w:fill="FFFFFF"/>
        <w:spacing w:after="0" w:line="301" w:lineRule="atLeast"/>
        <w:ind w:firstLine="708"/>
        <w:jc w:val="both"/>
        <w:rPr>
          <w:rFonts w:ascii="PT Astra Serif" w:eastAsia="Times New Roman" w:hAnsi="PT Astra Serif" w:cs="Helvetica"/>
          <w:sz w:val="24"/>
          <w:szCs w:val="24"/>
        </w:rPr>
      </w:pPr>
      <w:r w:rsidRPr="004B6478">
        <w:rPr>
          <w:rFonts w:ascii="PT Astra Serif" w:eastAsia="Times New Roman" w:hAnsi="PT Astra Serif" w:cs="Helvetica"/>
          <w:sz w:val="24"/>
          <w:szCs w:val="24"/>
        </w:rPr>
        <w:t xml:space="preserve">Программой устанавливается необходимость проведения работ по регистрации права муниципальной собственности и права хозяйственного ведения на все объекты недвижимости, находящиеся в хозяйственном ведении муниципальных унитарных предприятий коммунального комплекса, для обеспечения экономически обоснованного объема финансовых средств, необходимых для реализации производственных и инвестиционных программ организаций коммунального комплекса, с целью полного возмещения экономически обоснованных затрат этих организаций, создания рыночно-ориентированной системы хозяйствования и управления в коммунальном комплексе, </w:t>
      </w:r>
      <w:r w:rsidRPr="004B6478">
        <w:rPr>
          <w:rFonts w:ascii="PT Astra Serif" w:eastAsia="Times New Roman" w:hAnsi="PT Astra Serif" w:cs="Helvetica"/>
          <w:sz w:val="24"/>
          <w:szCs w:val="24"/>
        </w:rPr>
        <w:lastRenderedPageBreak/>
        <w:t>необходимой для привлечения частных инвестиций, в целях развития и модернизации систем коммунальной инфраструктуры.</w:t>
      </w:r>
    </w:p>
    <w:p w:rsidR="004B6478" w:rsidRPr="00BA5EEB" w:rsidRDefault="004B6478" w:rsidP="00BA5EEB">
      <w:pPr>
        <w:shd w:val="clear" w:color="auto" w:fill="FFFFFF"/>
        <w:spacing w:after="0" w:line="301" w:lineRule="atLeast"/>
        <w:ind w:firstLine="708"/>
        <w:rPr>
          <w:rFonts w:ascii="PT Astra Serif" w:eastAsia="Times New Roman" w:hAnsi="PT Astra Serif" w:cs="Helvetica"/>
          <w:b/>
          <w:sz w:val="24"/>
          <w:szCs w:val="24"/>
        </w:rPr>
      </w:pPr>
      <w:r>
        <w:rPr>
          <w:rFonts w:ascii="PT Astra Serif" w:eastAsia="Times New Roman" w:hAnsi="PT Astra Serif" w:cs="Helvetica"/>
          <w:b/>
          <w:sz w:val="24"/>
          <w:szCs w:val="24"/>
        </w:rPr>
        <w:t xml:space="preserve">3.1. </w:t>
      </w:r>
      <w:r w:rsidRPr="004B6478">
        <w:rPr>
          <w:rFonts w:ascii="PT Astra Serif" w:eastAsia="Times New Roman" w:hAnsi="PT Astra Serif" w:cs="Helvetica"/>
          <w:b/>
          <w:sz w:val="24"/>
          <w:szCs w:val="24"/>
        </w:rPr>
        <w:t>Перспективы развития застройки</w:t>
      </w:r>
    </w:p>
    <w:p w:rsidR="004B6478" w:rsidRPr="004B6478" w:rsidRDefault="00BA5EEB" w:rsidP="004B6478">
      <w:pPr>
        <w:shd w:val="clear" w:color="auto" w:fill="FFFFFF"/>
        <w:spacing w:after="125" w:line="301" w:lineRule="atLeast"/>
        <w:ind w:firstLine="708"/>
        <w:rPr>
          <w:rFonts w:ascii="PT Astra Serif" w:eastAsia="Times New Roman" w:hAnsi="PT Astra Serif" w:cs="Helvetica"/>
          <w:sz w:val="24"/>
          <w:szCs w:val="24"/>
        </w:rPr>
      </w:pPr>
      <w:r>
        <w:rPr>
          <w:rFonts w:ascii="PT Astra Serif" w:eastAsia="Times New Roman" w:hAnsi="PT Astra Serif" w:cs="Helvetica"/>
          <w:sz w:val="24"/>
          <w:szCs w:val="24"/>
        </w:rPr>
        <w:t>Д</w:t>
      </w:r>
      <w:r w:rsidR="004B6478" w:rsidRPr="004B6478">
        <w:rPr>
          <w:rFonts w:ascii="PT Astra Serif" w:eastAsia="Times New Roman" w:hAnsi="PT Astra Serif" w:cs="Helvetica"/>
          <w:sz w:val="24"/>
          <w:szCs w:val="24"/>
        </w:rPr>
        <w:t>инамика ввода объектов частной жилой застройки.</w:t>
      </w:r>
    </w:p>
    <w:p w:rsidR="004B6478" w:rsidRPr="004B6478" w:rsidRDefault="004B6478" w:rsidP="004B6478">
      <w:pPr>
        <w:shd w:val="clear" w:color="auto" w:fill="FFFFFF"/>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Фактические объемы ввода объектов застройки</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196"/>
        <w:gridCol w:w="700"/>
        <w:gridCol w:w="495"/>
        <w:gridCol w:w="495"/>
        <w:gridCol w:w="495"/>
        <w:gridCol w:w="495"/>
        <w:gridCol w:w="495"/>
      </w:tblGrid>
      <w:tr w:rsidR="004B6478" w:rsidRPr="004B6478" w:rsidTr="0040370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rPr>
                <w:rFonts w:ascii="PT Astra Serif" w:eastAsia="Times New Roman" w:hAnsi="PT Astra Serif" w:cs="Helvetica"/>
                <w:sz w:val="24"/>
                <w:szCs w:val="24"/>
              </w:rPr>
            </w:pPr>
            <w:r w:rsidRPr="004B6478">
              <w:rPr>
                <w:rFonts w:ascii="PT Astra Serif" w:eastAsia="Times New Roman" w:hAnsi="PT Astra Serif" w:cs="Helvetica"/>
                <w:sz w:val="24"/>
                <w:szCs w:val="24"/>
              </w:rPr>
              <w:t>Наименование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rPr>
                <w:rFonts w:ascii="PT Astra Serif" w:eastAsia="Times New Roman" w:hAnsi="PT Astra Serif" w:cs="Helvetica"/>
                <w:sz w:val="24"/>
                <w:szCs w:val="24"/>
              </w:rPr>
            </w:pPr>
            <w:r w:rsidRPr="004B6478">
              <w:rPr>
                <w:rFonts w:ascii="PT Astra Serif" w:eastAsia="Times New Roman" w:hAnsi="PT Astra Serif" w:cs="Helvetica"/>
                <w:sz w:val="24"/>
                <w:szCs w:val="24"/>
              </w:rPr>
              <w:t>Ед. изм.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rPr>
                <w:rFonts w:ascii="PT Astra Serif" w:eastAsia="Times New Roman" w:hAnsi="PT Astra Serif" w:cs="Helvetica"/>
                <w:sz w:val="24"/>
                <w:szCs w:val="24"/>
              </w:rPr>
            </w:pPr>
            <w:r w:rsidRPr="004B6478">
              <w:rPr>
                <w:rFonts w:ascii="PT Astra Serif" w:eastAsia="Times New Roman" w:hAnsi="PT Astra Serif" w:cs="Helvetica"/>
                <w:sz w:val="24"/>
                <w:szCs w:val="24"/>
              </w:rPr>
              <w:t>20</w:t>
            </w:r>
            <w:r>
              <w:rPr>
                <w:rFonts w:ascii="PT Astra Serif" w:eastAsia="Times New Roman" w:hAnsi="PT Astra Serif" w:cs="Helvetica"/>
                <w:sz w:val="24"/>
                <w:szCs w:val="24"/>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rPr>
                <w:rFonts w:ascii="PT Astra Serif" w:eastAsia="Times New Roman" w:hAnsi="PT Astra Serif" w:cs="Helvetica"/>
                <w:sz w:val="24"/>
                <w:szCs w:val="24"/>
              </w:rPr>
            </w:pPr>
            <w:r w:rsidRPr="004B6478">
              <w:rPr>
                <w:rFonts w:ascii="PT Astra Serif" w:eastAsia="Times New Roman" w:hAnsi="PT Astra Serif" w:cs="Helvetica"/>
                <w:sz w:val="24"/>
                <w:szCs w:val="24"/>
              </w:rPr>
              <w:t>20</w:t>
            </w:r>
            <w:r>
              <w:rPr>
                <w:rFonts w:ascii="PT Astra Serif" w:eastAsia="Times New Roman" w:hAnsi="PT Astra Serif" w:cs="Helvetica"/>
                <w:sz w:val="24"/>
                <w:szCs w:val="24"/>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rPr>
                <w:rFonts w:ascii="PT Astra Serif" w:eastAsia="Times New Roman" w:hAnsi="PT Astra Serif" w:cs="Helvetica"/>
                <w:sz w:val="24"/>
                <w:szCs w:val="24"/>
              </w:rPr>
            </w:pPr>
            <w:r w:rsidRPr="004B6478">
              <w:rPr>
                <w:rFonts w:ascii="PT Astra Serif" w:eastAsia="Times New Roman" w:hAnsi="PT Astra Serif" w:cs="Helvetica"/>
                <w:sz w:val="24"/>
                <w:szCs w:val="24"/>
              </w:rPr>
              <w:t>20</w:t>
            </w:r>
            <w:r>
              <w:rPr>
                <w:rFonts w:ascii="PT Astra Serif" w:eastAsia="Times New Roman" w:hAnsi="PT Astra Serif" w:cs="Helvetica"/>
                <w:sz w:val="24"/>
                <w:szCs w:val="24"/>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rPr>
                <w:rFonts w:ascii="PT Astra Serif" w:eastAsia="Times New Roman" w:hAnsi="PT Astra Serif" w:cs="Helvetica"/>
                <w:sz w:val="24"/>
                <w:szCs w:val="24"/>
              </w:rPr>
            </w:pPr>
            <w:r w:rsidRPr="004B6478">
              <w:rPr>
                <w:rFonts w:ascii="PT Astra Serif" w:eastAsia="Times New Roman" w:hAnsi="PT Astra Serif" w:cs="Helvetica"/>
                <w:sz w:val="24"/>
                <w:szCs w:val="24"/>
              </w:rPr>
              <w:t>20</w:t>
            </w:r>
            <w:r>
              <w:rPr>
                <w:rFonts w:ascii="PT Astra Serif" w:eastAsia="Times New Roman" w:hAnsi="PT Astra Serif" w:cs="Helvetica"/>
                <w:sz w:val="24"/>
                <w:szCs w:val="24"/>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rPr>
                <w:rFonts w:ascii="PT Astra Serif" w:eastAsia="Times New Roman" w:hAnsi="PT Astra Serif" w:cs="Helvetica"/>
                <w:sz w:val="24"/>
                <w:szCs w:val="24"/>
              </w:rPr>
            </w:pPr>
            <w:r w:rsidRPr="004B6478">
              <w:rPr>
                <w:rFonts w:ascii="PT Astra Serif" w:eastAsia="Times New Roman" w:hAnsi="PT Astra Serif" w:cs="Helvetica"/>
                <w:sz w:val="24"/>
                <w:szCs w:val="24"/>
              </w:rPr>
              <w:t>20</w:t>
            </w:r>
            <w:r>
              <w:rPr>
                <w:rFonts w:ascii="PT Astra Serif" w:eastAsia="Times New Roman" w:hAnsi="PT Astra Serif" w:cs="Helvetica"/>
                <w:sz w:val="24"/>
                <w:szCs w:val="24"/>
              </w:rPr>
              <w:t>30</w:t>
            </w:r>
          </w:p>
        </w:tc>
      </w:tr>
      <w:tr w:rsidR="004B6478" w:rsidRPr="004B6478" w:rsidTr="0040370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rPr>
                <w:rFonts w:ascii="PT Astra Serif" w:eastAsia="Times New Roman" w:hAnsi="PT Astra Serif" w:cs="Helvetica"/>
                <w:sz w:val="24"/>
                <w:szCs w:val="24"/>
              </w:rPr>
            </w:pPr>
            <w:r w:rsidRPr="004B6478">
              <w:rPr>
                <w:rFonts w:ascii="PT Astra Serif" w:eastAsia="Times New Roman" w:hAnsi="PT Astra Serif" w:cs="Helvetica"/>
                <w:sz w:val="24"/>
                <w:szCs w:val="24"/>
              </w:rPr>
              <w:t>Объемы строительства объектов жилого назначения (индивидуальные жилые дома)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rPr>
                <w:rFonts w:ascii="PT Astra Serif" w:eastAsia="Times New Roman" w:hAnsi="PT Astra Serif" w:cs="Helvetica"/>
                <w:sz w:val="24"/>
                <w:szCs w:val="24"/>
              </w:rPr>
            </w:pPr>
            <w:r w:rsidRPr="004B6478">
              <w:rPr>
                <w:rFonts w:ascii="PT Astra Serif" w:eastAsia="Times New Roman" w:hAnsi="PT Astra Serif" w:cs="Helvetica"/>
                <w:sz w:val="24"/>
                <w:szCs w:val="24"/>
              </w:rPr>
              <w:t>Кв. 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3</w:t>
            </w:r>
            <w:r w:rsidRPr="004B6478">
              <w:rPr>
                <w:rFonts w:ascii="PT Astra Serif" w:eastAsia="Times New Roman" w:hAnsi="PT Astra Serif" w:cs="Helvetica"/>
                <w:sz w:val="24"/>
                <w:szCs w:val="24"/>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3</w:t>
            </w:r>
            <w:r w:rsidRPr="004B6478">
              <w:rPr>
                <w:rFonts w:ascii="PT Astra Serif" w:eastAsia="Times New Roman" w:hAnsi="PT Astra Serif" w:cs="Helvetica"/>
                <w:sz w:val="24"/>
                <w:szCs w:val="24"/>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3</w:t>
            </w:r>
            <w:r w:rsidRPr="004B6478">
              <w:rPr>
                <w:rFonts w:ascii="PT Astra Serif" w:eastAsia="Times New Roman" w:hAnsi="PT Astra Serif" w:cs="Helvetica"/>
                <w:sz w:val="24"/>
                <w:szCs w:val="24"/>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3</w:t>
            </w:r>
            <w:r w:rsidRPr="004B6478">
              <w:rPr>
                <w:rFonts w:ascii="PT Astra Serif" w:eastAsia="Times New Roman" w:hAnsi="PT Astra Serif" w:cs="Helvetica"/>
                <w:sz w:val="24"/>
                <w:szCs w:val="24"/>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4</w:t>
            </w:r>
            <w:r w:rsidRPr="004B6478">
              <w:rPr>
                <w:rFonts w:ascii="PT Astra Serif" w:eastAsia="Times New Roman" w:hAnsi="PT Astra Serif" w:cs="Helvetica"/>
                <w:sz w:val="24"/>
                <w:szCs w:val="24"/>
              </w:rPr>
              <w:t>00</w:t>
            </w:r>
          </w:p>
        </w:tc>
      </w:tr>
    </w:tbl>
    <w:p w:rsidR="004B6478" w:rsidRPr="004B6478" w:rsidRDefault="004B6478" w:rsidP="004B6478">
      <w:pPr>
        <w:shd w:val="clear" w:color="auto" w:fill="FFFFFF"/>
        <w:spacing w:after="125" w:line="301" w:lineRule="atLeast"/>
        <w:ind w:firstLine="708"/>
        <w:rPr>
          <w:rFonts w:ascii="PT Astra Serif" w:eastAsia="Times New Roman" w:hAnsi="PT Astra Serif" w:cs="Helvetica"/>
          <w:sz w:val="24"/>
          <w:szCs w:val="24"/>
        </w:rPr>
      </w:pPr>
      <w:r w:rsidRPr="004B6478">
        <w:rPr>
          <w:rFonts w:ascii="PT Astra Serif" w:eastAsia="Times New Roman" w:hAnsi="PT Astra Serif" w:cs="Helvetica"/>
          <w:sz w:val="24"/>
          <w:szCs w:val="24"/>
        </w:rPr>
        <w:t>В соответствии с существующими официальными прогнозами, в пе</w:t>
      </w:r>
      <w:r>
        <w:rPr>
          <w:rFonts w:ascii="PT Astra Serif" w:eastAsia="Times New Roman" w:hAnsi="PT Astra Serif" w:cs="Helvetica"/>
          <w:sz w:val="24"/>
          <w:szCs w:val="24"/>
        </w:rPr>
        <w:t>риод действия Программы (до 2031</w:t>
      </w:r>
      <w:r w:rsidRPr="004B6478">
        <w:rPr>
          <w:rFonts w:ascii="PT Astra Serif" w:eastAsia="Times New Roman" w:hAnsi="PT Astra Serif" w:cs="Helvetica"/>
          <w:sz w:val="24"/>
          <w:szCs w:val="24"/>
        </w:rPr>
        <w:t xml:space="preserve"> года) будут вводиться  жилые объекты в связи с представлением участков для строительства многодетным семьям.</w:t>
      </w:r>
    </w:p>
    <w:p w:rsidR="004B6478" w:rsidRPr="004B6478" w:rsidRDefault="004B6478" w:rsidP="004B6478">
      <w:pPr>
        <w:shd w:val="clear" w:color="auto" w:fill="FFFFFF"/>
        <w:spacing w:after="125" w:line="301" w:lineRule="atLeast"/>
        <w:rPr>
          <w:rFonts w:ascii="PT Astra Serif" w:eastAsia="Times New Roman" w:hAnsi="PT Astra Serif" w:cs="Helvetica"/>
          <w:sz w:val="24"/>
          <w:szCs w:val="24"/>
        </w:rPr>
      </w:pPr>
      <w:r w:rsidRPr="004B6478">
        <w:rPr>
          <w:rFonts w:ascii="PT Astra Serif" w:eastAsia="Times New Roman" w:hAnsi="PT Astra Serif" w:cs="Helvetica"/>
          <w:sz w:val="24"/>
          <w:szCs w:val="24"/>
        </w:rPr>
        <w:t>Индивидуальные жилые дома будут иметь персональные источники теплоснабжения.</w:t>
      </w:r>
    </w:p>
    <w:p w:rsidR="004B6478" w:rsidRPr="004B6478" w:rsidRDefault="004B6478" w:rsidP="004B6478">
      <w:pPr>
        <w:shd w:val="clear" w:color="auto" w:fill="FFFFFF"/>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3.2 Прогнозируемый спрос на коммунальные ресурсы</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52"/>
        <w:gridCol w:w="795"/>
        <w:gridCol w:w="795"/>
        <w:gridCol w:w="795"/>
        <w:gridCol w:w="795"/>
        <w:gridCol w:w="795"/>
        <w:gridCol w:w="795"/>
        <w:gridCol w:w="495"/>
      </w:tblGrid>
      <w:tr w:rsidR="004B6478" w:rsidRPr="004B6478" w:rsidTr="0040370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rPr>
                <w:rFonts w:ascii="PT Astra Serif" w:eastAsia="Times New Roman" w:hAnsi="PT Astra Serif" w:cs="Helvetica"/>
                <w:sz w:val="24"/>
                <w:szCs w:val="24"/>
              </w:rPr>
            </w:pPr>
            <w:r w:rsidRPr="004B6478">
              <w:rPr>
                <w:rFonts w:ascii="PT Astra Serif" w:eastAsia="Times New Roman" w:hAnsi="PT Astra Serif" w:cs="Helvetica"/>
                <w:sz w:val="24"/>
                <w:szCs w:val="24"/>
              </w:rPr>
              <w:t>Потребляемые</w:t>
            </w:r>
          </w:p>
          <w:p w:rsidR="004B6478" w:rsidRPr="004B6478" w:rsidRDefault="004B6478" w:rsidP="00403701">
            <w:pPr>
              <w:spacing w:after="125" w:line="301" w:lineRule="atLeast"/>
              <w:rPr>
                <w:rFonts w:ascii="PT Astra Serif" w:eastAsia="Times New Roman" w:hAnsi="PT Astra Serif" w:cs="Helvetica"/>
                <w:sz w:val="24"/>
                <w:szCs w:val="24"/>
              </w:rPr>
            </w:pPr>
            <w:r w:rsidRPr="004B6478">
              <w:rPr>
                <w:rFonts w:ascii="PT Astra Serif" w:eastAsia="Times New Roman" w:hAnsi="PT Astra Serif" w:cs="Helvetica"/>
                <w:sz w:val="24"/>
                <w:szCs w:val="24"/>
              </w:rPr>
              <w:t>коммунальные ресурсы тыс.руб.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Факт</w:t>
            </w:r>
          </w:p>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20</w:t>
            </w:r>
            <w:r>
              <w:rPr>
                <w:rFonts w:ascii="PT Astra Serif" w:eastAsia="Times New Roman" w:hAnsi="PT Astra Serif" w:cs="Helvetica"/>
                <w:sz w:val="24"/>
                <w:szCs w:val="24"/>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20</w:t>
            </w:r>
            <w:r>
              <w:rPr>
                <w:rFonts w:ascii="PT Astra Serif" w:eastAsia="Times New Roman" w:hAnsi="PT Astra Serif" w:cs="Helvetica"/>
                <w:sz w:val="24"/>
                <w:szCs w:val="24"/>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20</w:t>
            </w:r>
            <w:r>
              <w:rPr>
                <w:rFonts w:ascii="PT Astra Serif" w:eastAsia="Times New Roman" w:hAnsi="PT Astra Serif" w:cs="Helvetica"/>
                <w:sz w:val="24"/>
                <w:szCs w:val="24"/>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20</w:t>
            </w:r>
            <w:r>
              <w:rPr>
                <w:rFonts w:ascii="PT Astra Serif" w:eastAsia="Times New Roman" w:hAnsi="PT Astra Serif" w:cs="Helvetica"/>
                <w:sz w:val="24"/>
                <w:szCs w:val="24"/>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20</w:t>
            </w:r>
            <w:r>
              <w:rPr>
                <w:rFonts w:ascii="PT Astra Serif" w:eastAsia="Times New Roman" w:hAnsi="PT Astra Serif" w:cs="Helvetica"/>
                <w:sz w:val="24"/>
                <w:szCs w:val="24"/>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20</w:t>
            </w:r>
            <w:r>
              <w:rPr>
                <w:rFonts w:ascii="PT Astra Serif" w:eastAsia="Times New Roman" w:hAnsi="PT Astra Serif" w:cs="Helvetica"/>
                <w:sz w:val="24"/>
                <w:szCs w:val="24"/>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2027</w:t>
            </w:r>
          </w:p>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20</w:t>
            </w:r>
            <w:r>
              <w:rPr>
                <w:rFonts w:ascii="PT Astra Serif" w:eastAsia="Times New Roman" w:hAnsi="PT Astra Serif" w:cs="Helvetica"/>
                <w:sz w:val="24"/>
                <w:szCs w:val="24"/>
              </w:rPr>
              <w:t>31</w:t>
            </w:r>
          </w:p>
        </w:tc>
      </w:tr>
      <w:tr w:rsidR="004B6478" w:rsidRPr="004B6478" w:rsidTr="0040370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rPr>
                <w:rFonts w:ascii="PT Astra Serif" w:eastAsia="Times New Roman" w:hAnsi="PT Astra Serif" w:cs="Helvetica"/>
                <w:sz w:val="24"/>
                <w:szCs w:val="24"/>
              </w:rPr>
            </w:pPr>
            <w:r w:rsidRPr="004B6478">
              <w:rPr>
                <w:rFonts w:ascii="PT Astra Serif" w:eastAsia="Times New Roman" w:hAnsi="PT Astra Serif" w:cs="Helvetica"/>
                <w:sz w:val="24"/>
                <w:szCs w:val="24"/>
              </w:rPr>
              <w:t>Вода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3154,7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3407,0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3679,7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3974,0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4292,0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4589,2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w:t>
            </w:r>
          </w:p>
        </w:tc>
      </w:tr>
      <w:tr w:rsidR="004B6478" w:rsidRPr="004B6478" w:rsidTr="0040370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rPr>
                <w:rFonts w:ascii="PT Astra Serif" w:eastAsia="Times New Roman" w:hAnsi="PT Astra Serif" w:cs="Helvetica"/>
                <w:sz w:val="24"/>
                <w:szCs w:val="24"/>
              </w:rPr>
            </w:pPr>
            <w:r w:rsidRPr="004B6478">
              <w:rPr>
                <w:rFonts w:ascii="PT Astra Serif" w:eastAsia="Times New Roman" w:hAnsi="PT Astra Serif" w:cs="Helvetica"/>
                <w:sz w:val="24"/>
                <w:szCs w:val="24"/>
              </w:rPr>
              <w:t>Электроэнергия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45734,3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50307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55338,5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60872,4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66959,6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71321,0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w:t>
            </w:r>
          </w:p>
        </w:tc>
      </w:tr>
      <w:tr w:rsidR="004B6478" w:rsidRPr="004B6478" w:rsidTr="0040370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rPr>
                <w:rFonts w:ascii="PT Astra Serif" w:eastAsia="Times New Roman" w:hAnsi="PT Astra Serif" w:cs="Helvetica"/>
                <w:sz w:val="24"/>
                <w:szCs w:val="24"/>
              </w:rPr>
            </w:pPr>
            <w:r w:rsidRPr="004B6478">
              <w:rPr>
                <w:rFonts w:ascii="PT Astra Serif" w:eastAsia="Times New Roman" w:hAnsi="PT Astra Serif" w:cs="Helvetica"/>
                <w:sz w:val="24"/>
                <w:szCs w:val="24"/>
              </w:rPr>
              <w:t>Теплоснабжение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18664,5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20157,7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21770,3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23511,9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25392,9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27235,1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w:t>
            </w:r>
          </w:p>
        </w:tc>
      </w:tr>
      <w:tr w:rsidR="004B6478" w:rsidRPr="004B6478" w:rsidTr="0040370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rPr>
                <w:rFonts w:ascii="PT Astra Serif" w:eastAsia="Times New Roman" w:hAnsi="PT Astra Serif" w:cs="Helvetica"/>
                <w:sz w:val="24"/>
                <w:szCs w:val="24"/>
              </w:rPr>
            </w:pPr>
            <w:r w:rsidRPr="004B6478">
              <w:rPr>
                <w:rFonts w:ascii="PT Astra Serif" w:eastAsia="Times New Roman" w:hAnsi="PT Astra Serif" w:cs="Helvetica"/>
                <w:sz w:val="24"/>
                <w:szCs w:val="24"/>
              </w:rPr>
              <w:t>Газ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23850,0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23900,0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23950,0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24000,0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24050,0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24100,0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w:t>
            </w:r>
          </w:p>
        </w:tc>
      </w:tr>
    </w:tbl>
    <w:p w:rsidR="004B6478" w:rsidRDefault="004B6478" w:rsidP="00573BCC">
      <w:pPr>
        <w:shd w:val="clear" w:color="auto" w:fill="FFFFFF"/>
        <w:spacing w:after="125" w:line="301" w:lineRule="atLeast"/>
        <w:rPr>
          <w:rFonts w:ascii="PT Astra Serif" w:eastAsia="Times New Roman" w:hAnsi="PT Astra Serif" w:cs="Helvetica"/>
          <w:sz w:val="24"/>
          <w:szCs w:val="24"/>
        </w:rPr>
      </w:pPr>
    </w:p>
    <w:p w:rsidR="004B6478" w:rsidRPr="006577E9" w:rsidRDefault="004B6478" w:rsidP="004B6478">
      <w:pPr>
        <w:shd w:val="clear" w:color="auto" w:fill="FFFFFF"/>
        <w:spacing w:after="125" w:line="301" w:lineRule="atLeast"/>
        <w:ind w:firstLine="708"/>
        <w:rPr>
          <w:rFonts w:ascii="PT Astra Serif" w:eastAsia="Times New Roman" w:hAnsi="PT Astra Serif" w:cs="Helvetica"/>
          <w:b/>
          <w:sz w:val="24"/>
          <w:szCs w:val="24"/>
        </w:rPr>
      </w:pPr>
      <w:r w:rsidRPr="006577E9">
        <w:rPr>
          <w:rFonts w:ascii="PT Astra Serif" w:eastAsia="Times New Roman" w:hAnsi="PT Astra Serif" w:cs="Helvetica"/>
          <w:b/>
          <w:sz w:val="24"/>
          <w:szCs w:val="24"/>
        </w:rPr>
        <w:t>1.    Целевые показатели развития коммунальной инфраструктуры и перечень программных мероприятий:</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70"/>
        <w:gridCol w:w="3190"/>
        <w:gridCol w:w="581"/>
        <w:gridCol w:w="555"/>
        <w:gridCol w:w="555"/>
        <w:gridCol w:w="555"/>
        <w:gridCol w:w="555"/>
        <w:gridCol w:w="555"/>
        <w:gridCol w:w="555"/>
      </w:tblGrid>
      <w:tr w:rsidR="004B6478" w:rsidRPr="004B6478" w:rsidTr="0040370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Группа индикаторов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Наименование целевых индикаторов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Ед. изм.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20</w:t>
            </w:r>
            <w:r>
              <w:rPr>
                <w:rFonts w:ascii="PT Astra Serif" w:eastAsia="Times New Roman" w:hAnsi="PT Astra Serif" w:cs="Helvetica"/>
                <w:sz w:val="24"/>
                <w:szCs w:val="24"/>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20</w:t>
            </w:r>
            <w:r>
              <w:rPr>
                <w:rFonts w:ascii="PT Astra Serif" w:eastAsia="Times New Roman" w:hAnsi="PT Astra Serif" w:cs="Helvetica"/>
                <w:sz w:val="24"/>
                <w:szCs w:val="24"/>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20</w:t>
            </w:r>
            <w:r>
              <w:rPr>
                <w:rFonts w:ascii="PT Astra Serif" w:eastAsia="Times New Roman" w:hAnsi="PT Astra Serif" w:cs="Helvetica"/>
                <w:sz w:val="24"/>
                <w:szCs w:val="24"/>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20</w:t>
            </w:r>
            <w:r>
              <w:rPr>
                <w:rFonts w:ascii="PT Astra Serif" w:eastAsia="Times New Roman" w:hAnsi="PT Astra Serif" w:cs="Helvetica"/>
                <w:sz w:val="24"/>
                <w:szCs w:val="24"/>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20</w:t>
            </w:r>
            <w:r>
              <w:rPr>
                <w:rFonts w:ascii="PT Astra Serif" w:eastAsia="Times New Roman" w:hAnsi="PT Astra Serif" w:cs="Helvetica"/>
                <w:sz w:val="24"/>
                <w:szCs w:val="24"/>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20</w:t>
            </w:r>
            <w:r>
              <w:rPr>
                <w:rFonts w:ascii="PT Astra Serif" w:eastAsia="Times New Roman" w:hAnsi="PT Astra Serif" w:cs="Helvetica"/>
                <w:sz w:val="24"/>
                <w:szCs w:val="24"/>
              </w:rPr>
              <w:t>27</w:t>
            </w:r>
          </w:p>
        </w:tc>
      </w:tr>
      <w:tr w:rsidR="004B6478" w:rsidRPr="004B6478" w:rsidTr="00403701">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6577E9" w:rsidRDefault="004B6478" w:rsidP="006577E9">
            <w:pPr>
              <w:spacing w:after="0" w:line="301" w:lineRule="atLeast"/>
              <w:jc w:val="center"/>
              <w:rPr>
                <w:rFonts w:ascii="PT Astra Serif" w:eastAsia="Times New Roman" w:hAnsi="PT Astra Serif" w:cs="Helvetica"/>
                <w:b/>
                <w:sz w:val="24"/>
                <w:szCs w:val="24"/>
              </w:rPr>
            </w:pPr>
            <w:r w:rsidRPr="006577E9">
              <w:rPr>
                <w:rFonts w:ascii="PT Astra Serif" w:eastAsia="Times New Roman" w:hAnsi="PT Astra Serif" w:cs="Helvetica"/>
                <w:b/>
                <w:sz w:val="24"/>
                <w:szCs w:val="24"/>
              </w:rPr>
              <w:t>Целевые индикаторы для проведения мониторинга реализации</w:t>
            </w:r>
          </w:p>
          <w:p w:rsidR="004B6478" w:rsidRPr="004B6478" w:rsidRDefault="004B6478" w:rsidP="006577E9">
            <w:pPr>
              <w:spacing w:after="0" w:line="301" w:lineRule="atLeast"/>
              <w:jc w:val="center"/>
              <w:rPr>
                <w:rFonts w:ascii="PT Astra Serif" w:eastAsia="Times New Roman" w:hAnsi="PT Astra Serif" w:cs="Helvetica"/>
                <w:sz w:val="24"/>
                <w:szCs w:val="24"/>
              </w:rPr>
            </w:pPr>
            <w:r w:rsidRPr="006577E9">
              <w:rPr>
                <w:rFonts w:ascii="PT Astra Serif" w:eastAsia="Times New Roman" w:hAnsi="PT Astra Serif" w:cs="Helvetica"/>
                <w:b/>
                <w:sz w:val="24"/>
                <w:szCs w:val="24"/>
              </w:rPr>
              <w:t>программы комплексного развития системы водоснабжения и водоотведения</w:t>
            </w:r>
          </w:p>
        </w:tc>
      </w:tr>
      <w:tr w:rsidR="004B6478" w:rsidRPr="004B6478" w:rsidTr="00403701">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rPr>
                <w:rFonts w:ascii="PT Astra Serif" w:eastAsia="Times New Roman" w:hAnsi="PT Astra Serif" w:cs="Helvetica"/>
                <w:sz w:val="24"/>
                <w:szCs w:val="24"/>
              </w:rPr>
            </w:pPr>
            <w:r w:rsidRPr="004B6478">
              <w:rPr>
                <w:rFonts w:ascii="PT Astra Serif" w:eastAsia="Times New Roman" w:hAnsi="PT Astra Serif" w:cs="Helvetica"/>
                <w:sz w:val="24"/>
                <w:szCs w:val="24"/>
              </w:rPr>
              <w:t>Критерии доступности для населения коммунальных услуг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rPr>
                <w:rFonts w:ascii="PT Astra Serif" w:eastAsia="Times New Roman" w:hAnsi="PT Astra Serif" w:cs="Helvetica"/>
                <w:sz w:val="24"/>
                <w:szCs w:val="24"/>
              </w:rPr>
            </w:pPr>
            <w:r w:rsidRPr="004B6478">
              <w:rPr>
                <w:rFonts w:ascii="PT Astra Serif" w:eastAsia="Times New Roman" w:hAnsi="PT Astra Serif" w:cs="Helvetica"/>
                <w:sz w:val="24"/>
                <w:szCs w:val="24"/>
              </w:rPr>
              <w:t>Площадь объектов жилой застройки, подключенных к системе централизованного водоснабжения и водоотведения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Тыс. кв. 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DB6561" w:rsidRDefault="00CD38D4"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170</w:t>
            </w:r>
            <w:r w:rsidR="004B6478" w:rsidRPr="00DB6561">
              <w:rPr>
                <w:rFonts w:ascii="PT Astra Serif" w:eastAsia="Times New Roman" w:hAnsi="PT Astra Serif" w:cs="Helvetica"/>
                <w:sz w:val="24"/>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DB6561" w:rsidRDefault="00CD38D4"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175</w:t>
            </w:r>
            <w:r w:rsidR="004B6478" w:rsidRPr="00DB6561">
              <w:rPr>
                <w:rFonts w:ascii="PT Astra Serif" w:eastAsia="Times New Roman" w:hAnsi="PT Astra Serif" w:cs="Helvetica"/>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DB6561" w:rsidRDefault="00CD38D4"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186</w:t>
            </w:r>
            <w:r w:rsidR="004B6478" w:rsidRPr="00DB6561">
              <w:rPr>
                <w:rFonts w:ascii="PT Astra Serif" w:eastAsia="Times New Roman" w:hAnsi="PT Astra Serif" w:cs="Helvetica"/>
                <w:sz w:val="24"/>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DB6561" w:rsidRDefault="00CD38D4"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186</w:t>
            </w:r>
            <w:r w:rsidR="004B6478" w:rsidRPr="00DB6561">
              <w:rPr>
                <w:rFonts w:ascii="PT Astra Serif" w:eastAsia="Times New Roman" w:hAnsi="PT Astra Serif" w:cs="Helvetica"/>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DB6561" w:rsidRDefault="00CD38D4"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187</w:t>
            </w:r>
            <w:r w:rsidR="004B6478" w:rsidRPr="00DB6561">
              <w:rPr>
                <w:rFonts w:ascii="PT Astra Serif" w:eastAsia="Times New Roman" w:hAnsi="PT Astra Serif" w:cs="Helvetica"/>
                <w:sz w:val="24"/>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DB6561" w:rsidRDefault="00CD38D4"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187</w:t>
            </w:r>
            <w:r w:rsidR="004B6478" w:rsidRPr="00DB6561">
              <w:rPr>
                <w:rFonts w:ascii="PT Astra Serif" w:eastAsia="Times New Roman" w:hAnsi="PT Astra Serif" w:cs="Helvetica"/>
                <w:sz w:val="24"/>
                <w:szCs w:val="24"/>
              </w:rPr>
              <w:t>,5</w:t>
            </w:r>
          </w:p>
        </w:tc>
      </w:tr>
      <w:tr w:rsidR="004B6478" w:rsidRPr="004B6478" w:rsidTr="0040370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line="240" w:lineRule="auto"/>
              <w:rPr>
                <w:rFonts w:ascii="PT Astra Serif" w:eastAsia="Times New Roman" w:hAnsi="PT Astra Serif" w:cs="Helvetica"/>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rPr>
                <w:rFonts w:ascii="PT Astra Serif" w:eastAsia="Times New Roman" w:hAnsi="PT Astra Serif" w:cs="Helvetica"/>
                <w:sz w:val="24"/>
                <w:szCs w:val="24"/>
              </w:rPr>
            </w:pPr>
            <w:r w:rsidRPr="004B6478">
              <w:rPr>
                <w:rFonts w:ascii="PT Astra Serif" w:eastAsia="Times New Roman" w:hAnsi="PT Astra Serif" w:cs="Helvetica"/>
                <w:sz w:val="24"/>
                <w:szCs w:val="24"/>
              </w:rPr>
              <w:t>Уровень собираемости платежей за услуги водоснабжения и водоотведения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98</w:t>
            </w:r>
          </w:p>
        </w:tc>
      </w:tr>
      <w:tr w:rsidR="004B6478" w:rsidRPr="004B6478" w:rsidTr="0040370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rPr>
                <w:rFonts w:ascii="PT Astra Serif" w:eastAsia="Times New Roman" w:hAnsi="PT Astra Serif" w:cs="Helvetica"/>
                <w:sz w:val="24"/>
                <w:szCs w:val="24"/>
              </w:rPr>
            </w:pPr>
            <w:r w:rsidRPr="004B6478">
              <w:rPr>
                <w:rFonts w:ascii="PT Astra Serif" w:eastAsia="Times New Roman" w:hAnsi="PT Astra Serif" w:cs="Helvetica"/>
                <w:sz w:val="24"/>
                <w:szCs w:val="24"/>
              </w:rPr>
              <w:t xml:space="preserve">Показатели спроса на коммунальные ресурсы и перспективной </w:t>
            </w:r>
            <w:r w:rsidRPr="004B6478">
              <w:rPr>
                <w:rFonts w:ascii="PT Astra Serif" w:eastAsia="Times New Roman" w:hAnsi="PT Astra Serif" w:cs="Helvetica"/>
                <w:sz w:val="24"/>
                <w:szCs w:val="24"/>
              </w:rPr>
              <w:lastRenderedPageBreak/>
              <w:t>нагрузки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rPr>
                <w:rFonts w:ascii="PT Astra Serif" w:eastAsia="Times New Roman" w:hAnsi="PT Astra Serif" w:cs="Helvetica"/>
                <w:sz w:val="24"/>
                <w:szCs w:val="24"/>
              </w:rPr>
            </w:pPr>
            <w:r w:rsidRPr="004B6478">
              <w:rPr>
                <w:rFonts w:ascii="PT Astra Serif" w:eastAsia="Times New Roman" w:hAnsi="PT Astra Serif" w:cs="Helvetica"/>
                <w:sz w:val="24"/>
                <w:szCs w:val="24"/>
              </w:rPr>
              <w:lastRenderedPageBreak/>
              <w:t>Объем реализации услуг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Тыс. куб. 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345,2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350,0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360,0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365,0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370,0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375,0</w:t>
            </w:r>
          </w:p>
        </w:tc>
      </w:tr>
      <w:tr w:rsidR="004B6478" w:rsidRPr="004B6478" w:rsidTr="00403701">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rPr>
                <w:rFonts w:ascii="PT Astra Serif" w:eastAsia="Times New Roman" w:hAnsi="PT Astra Serif" w:cs="Helvetica"/>
                <w:sz w:val="24"/>
                <w:szCs w:val="24"/>
              </w:rPr>
            </w:pPr>
            <w:r w:rsidRPr="004B6478">
              <w:rPr>
                <w:rFonts w:ascii="PT Astra Serif" w:eastAsia="Times New Roman" w:hAnsi="PT Astra Serif" w:cs="Helvetica"/>
                <w:sz w:val="24"/>
                <w:szCs w:val="24"/>
              </w:rPr>
              <w:lastRenderedPageBreak/>
              <w:t>Показатели степени охвата потребителей приборами учета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rPr>
                <w:rFonts w:ascii="PT Astra Serif" w:eastAsia="Times New Roman" w:hAnsi="PT Astra Serif" w:cs="Helvetica"/>
                <w:sz w:val="24"/>
                <w:szCs w:val="24"/>
              </w:rPr>
            </w:pPr>
            <w:r w:rsidRPr="004B6478">
              <w:rPr>
                <w:rFonts w:ascii="PT Astra Serif" w:eastAsia="Times New Roman" w:hAnsi="PT Astra Serif" w:cs="Helvetica"/>
                <w:sz w:val="24"/>
                <w:szCs w:val="24"/>
              </w:rPr>
              <w:t>Доля объема услуг, реализуемых в соответствии с показателями приборов учета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DB6561"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3</w:t>
            </w:r>
            <w:r w:rsidR="00DB6561">
              <w:rPr>
                <w:rFonts w:ascii="PT Astra Serif" w:eastAsia="Times New Roman" w:hAnsi="PT Astra Serif" w:cs="Helvetica"/>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DB6561"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DB6561"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DB6561"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6</w:t>
            </w:r>
            <w:r w:rsidR="004B6478" w:rsidRPr="004B6478">
              <w:rPr>
                <w:rFonts w:ascii="PT Astra Serif" w:eastAsia="Times New Roman" w:hAnsi="PT Astra Serif" w:cs="Helvetica"/>
                <w:sz w:val="24"/>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80</w:t>
            </w:r>
          </w:p>
        </w:tc>
      </w:tr>
      <w:tr w:rsidR="004B6478" w:rsidRPr="004B6478" w:rsidTr="0040370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line="240" w:lineRule="auto"/>
              <w:rPr>
                <w:rFonts w:ascii="PT Astra Serif" w:eastAsia="Times New Roman" w:hAnsi="PT Astra Serif" w:cs="Helvetica"/>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rPr>
                <w:rFonts w:ascii="PT Astra Serif" w:eastAsia="Times New Roman" w:hAnsi="PT Astra Serif" w:cs="Helvetica"/>
                <w:sz w:val="24"/>
                <w:szCs w:val="24"/>
              </w:rPr>
            </w:pPr>
            <w:r w:rsidRPr="004B6478">
              <w:rPr>
                <w:rFonts w:ascii="PT Astra Serif" w:eastAsia="Times New Roman" w:hAnsi="PT Astra Serif" w:cs="Helvetica"/>
                <w:sz w:val="24"/>
                <w:szCs w:val="24"/>
              </w:rPr>
              <w:t>Доля объема услуг, реализуемых в соответствии с показателями приборов учета</w:t>
            </w:r>
          </w:p>
          <w:p w:rsidR="004B6478" w:rsidRPr="004B6478" w:rsidRDefault="004B6478" w:rsidP="00403701">
            <w:pPr>
              <w:spacing w:after="125" w:line="301" w:lineRule="atLeast"/>
              <w:rPr>
                <w:rFonts w:ascii="PT Astra Serif" w:eastAsia="Times New Roman" w:hAnsi="PT Astra Serif" w:cs="Helvetica"/>
                <w:sz w:val="24"/>
                <w:szCs w:val="24"/>
              </w:rPr>
            </w:pPr>
            <w:r w:rsidRPr="004B6478">
              <w:rPr>
                <w:rFonts w:ascii="PT Astra Serif" w:eastAsia="Times New Roman" w:hAnsi="PT Astra Serif" w:cs="Helvetica"/>
                <w:sz w:val="24"/>
                <w:szCs w:val="24"/>
              </w:rPr>
              <w:t>(бюджетные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100</w:t>
            </w:r>
          </w:p>
        </w:tc>
      </w:tr>
    </w:tbl>
    <w:p w:rsidR="004B6478" w:rsidRPr="004B6478" w:rsidRDefault="004B6478" w:rsidP="004B6478">
      <w:pPr>
        <w:spacing w:line="240" w:lineRule="auto"/>
        <w:rPr>
          <w:rFonts w:ascii="PT Astra Serif" w:eastAsia="Times New Roman" w:hAnsi="PT Astra Serif" w:cs="Times New Roman"/>
          <w:vanish/>
          <w:sz w:val="24"/>
          <w:szCs w:val="24"/>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61"/>
        <w:gridCol w:w="3501"/>
        <w:gridCol w:w="567"/>
        <w:gridCol w:w="435"/>
        <w:gridCol w:w="435"/>
        <w:gridCol w:w="547"/>
        <w:gridCol w:w="435"/>
        <w:gridCol w:w="555"/>
        <w:gridCol w:w="435"/>
      </w:tblGrid>
      <w:tr w:rsidR="004B6478" w:rsidRPr="004B6478" w:rsidTr="00403701">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6577E9" w:rsidRDefault="004B6478" w:rsidP="006577E9">
            <w:pPr>
              <w:spacing w:after="0" w:line="240" w:lineRule="auto"/>
              <w:jc w:val="center"/>
              <w:rPr>
                <w:rFonts w:ascii="PT Astra Serif" w:eastAsia="Times New Roman" w:hAnsi="PT Astra Serif" w:cs="Helvetica"/>
                <w:b/>
                <w:sz w:val="24"/>
                <w:szCs w:val="24"/>
              </w:rPr>
            </w:pPr>
            <w:r w:rsidRPr="006577E9">
              <w:rPr>
                <w:rFonts w:ascii="PT Astra Serif" w:eastAsia="Times New Roman" w:hAnsi="PT Astra Serif" w:cs="Helvetica"/>
                <w:b/>
                <w:sz w:val="24"/>
                <w:szCs w:val="24"/>
              </w:rPr>
              <w:t>Целевые индикаторы для проведения мониторинга реализации</w:t>
            </w:r>
          </w:p>
          <w:p w:rsidR="004B6478" w:rsidRPr="004B6478" w:rsidRDefault="004B6478" w:rsidP="006577E9">
            <w:pPr>
              <w:spacing w:after="0" w:line="240" w:lineRule="auto"/>
              <w:jc w:val="center"/>
              <w:rPr>
                <w:rFonts w:ascii="PT Astra Serif" w:eastAsia="Times New Roman" w:hAnsi="PT Astra Serif" w:cs="Helvetica"/>
                <w:sz w:val="24"/>
                <w:szCs w:val="24"/>
              </w:rPr>
            </w:pPr>
            <w:r w:rsidRPr="006577E9">
              <w:rPr>
                <w:rFonts w:ascii="PT Astra Serif" w:eastAsia="Times New Roman" w:hAnsi="PT Astra Serif" w:cs="Helvetica"/>
                <w:b/>
                <w:sz w:val="24"/>
                <w:szCs w:val="24"/>
              </w:rPr>
              <w:t>программы комплексного развития системы теплоснабжения</w:t>
            </w:r>
          </w:p>
        </w:tc>
      </w:tr>
      <w:tr w:rsidR="006577E9" w:rsidRPr="004B6478" w:rsidTr="006577E9">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rPr>
                <w:rFonts w:ascii="PT Astra Serif" w:eastAsia="Times New Roman" w:hAnsi="PT Astra Serif" w:cs="Helvetica"/>
                <w:sz w:val="24"/>
                <w:szCs w:val="24"/>
              </w:rPr>
            </w:pPr>
            <w:r w:rsidRPr="004B6478">
              <w:rPr>
                <w:rFonts w:ascii="PT Astra Serif" w:eastAsia="Times New Roman" w:hAnsi="PT Astra Serif" w:cs="Helvetica"/>
                <w:sz w:val="24"/>
                <w:szCs w:val="24"/>
              </w:rPr>
              <w:t>Критерии доступности для населения коммунальных услуг</w:t>
            </w:r>
          </w:p>
        </w:tc>
        <w:tc>
          <w:tcPr>
            <w:tcW w:w="35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rPr>
                <w:rFonts w:ascii="PT Astra Serif" w:eastAsia="Times New Roman" w:hAnsi="PT Astra Serif" w:cs="Helvetica"/>
                <w:sz w:val="24"/>
                <w:szCs w:val="24"/>
              </w:rPr>
            </w:pPr>
            <w:r w:rsidRPr="004B6478">
              <w:rPr>
                <w:rFonts w:ascii="PT Astra Serif" w:eastAsia="Times New Roman" w:hAnsi="PT Astra Serif" w:cs="Helvetica"/>
                <w:sz w:val="24"/>
                <w:szCs w:val="24"/>
              </w:rPr>
              <w:t>Площадь объектов жилой застройки, (многоквартирные и индивидуальные жилые дома), подключенных к системе теплоснабжения</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Тыс. кв. м.</w:t>
            </w:r>
          </w:p>
        </w:tc>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6577E9"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30</w:t>
            </w:r>
            <w:r w:rsidR="004B6478" w:rsidRPr="004B6478">
              <w:rPr>
                <w:rFonts w:ascii="PT Astra Serif" w:eastAsia="Times New Roman" w:hAnsi="PT Astra Serif" w:cs="Helvetica"/>
                <w:sz w:val="24"/>
                <w:szCs w:val="24"/>
              </w:rPr>
              <w:t>,0</w:t>
            </w:r>
          </w:p>
        </w:tc>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6577E9"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30</w:t>
            </w:r>
            <w:r w:rsidR="004B6478" w:rsidRPr="004B6478">
              <w:rPr>
                <w:rFonts w:ascii="PT Astra Serif" w:eastAsia="Times New Roman" w:hAnsi="PT Astra Serif" w:cs="Helvetica"/>
                <w:sz w:val="24"/>
                <w:szCs w:val="24"/>
              </w:rPr>
              <w:t>,</w:t>
            </w:r>
            <w:r>
              <w:rPr>
                <w:rFonts w:ascii="PT Astra Serif" w:eastAsia="Times New Roman" w:hAnsi="PT Astra Serif" w:cs="Helvetica"/>
                <w:sz w:val="24"/>
                <w:szCs w:val="24"/>
              </w:rPr>
              <w:t>0</w:t>
            </w:r>
          </w:p>
        </w:tc>
        <w:tc>
          <w:tcPr>
            <w:tcW w:w="5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6577E9"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30</w:t>
            </w:r>
            <w:r w:rsidR="004B6478" w:rsidRPr="004B6478">
              <w:rPr>
                <w:rFonts w:ascii="PT Astra Serif" w:eastAsia="Times New Roman" w:hAnsi="PT Astra Serif" w:cs="Helvetica"/>
                <w:sz w:val="24"/>
                <w:szCs w:val="24"/>
              </w:rPr>
              <w:t>,0</w:t>
            </w:r>
          </w:p>
        </w:tc>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6577E9"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3</w:t>
            </w:r>
            <w:r w:rsidR="004B6478" w:rsidRPr="004B6478">
              <w:rPr>
                <w:rFonts w:ascii="PT Astra Serif" w:eastAsia="Times New Roman" w:hAnsi="PT Astra Serif" w:cs="Helvetica"/>
                <w:sz w:val="24"/>
                <w:szCs w:val="24"/>
              </w:rPr>
              <w:t>0,0</w:t>
            </w:r>
          </w:p>
        </w:tc>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6577E9"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3</w:t>
            </w:r>
            <w:r w:rsidR="004B6478" w:rsidRPr="004B6478">
              <w:rPr>
                <w:rFonts w:ascii="PT Astra Serif" w:eastAsia="Times New Roman" w:hAnsi="PT Astra Serif" w:cs="Helvetica"/>
                <w:sz w:val="24"/>
                <w:szCs w:val="24"/>
              </w:rPr>
              <w:t>0,</w:t>
            </w:r>
            <w:r>
              <w:rPr>
                <w:rFonts w:ascii="PT Astra Serif" w:eastAsia="Times New Roman" w:hAnsi="PT Astra Serif" w:cs="Helvetica"/>
                <w:sz w:val="24"/>
                <w:szCs w:val="24"/>
              </w:rPr>
              <w:t>0</w:t>
            </w:r>
          </w:p>
        </w:tc>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6577E9"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3</w:t>
            </w:r>
            <w:r w:rsidR="004B6478" w:rsidRPr="004B6478">
              <w:rPr>
                <w:rFonts w:ascii="PT Astra Serif" w:eastAsia="Times New Roman" w:hAnsi="PT Astra Serif" w:cs="Helvetica"/>
                <w:sz w:val="24"/>
                <w:szCs w:val="24"/>
              </w:rPr>
              <w:t>0,</w:t>
            </w:r>
            <w:r>
              <w:rPr>
                <w:rFonts w:ascii="PT Astra Serif" w:eastAsia="Times New Roman" w:hAnsi="PT Astra Serif" w:cs="Helvetica"/>
                <w:sz w:val="24"/>
                <w:szCs w:val="24"/>
              </w:rPr>
              <w:t>0</w:t>
            </w:r>
          </w:p>
        </w:tc>
      </w:tr>
      <w:tr w:rsidR="006577E9" w:rsidRPr="004B6478" w:rsidTr="006577E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line="240" w:lineRule="auto"/>
              <w:rPr>
                <w:rFonts w:ascii="PT Astra Serif" w:eastAsia="Times New Roman" w:hAnsi="PT Astra Serif" w:cs="Helvetica"/>
                <w:sz w:val="24"/>
                <w:szCs w:val="24"/>
              </w:rPr>
            </w:pPr>
          </w:p>
        </w:tc>
        <w:tc>
          <w:tcPr>
            <w:tcW w:w="35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rPr>
                <w:rFonts w:ascii="PT Astra Serif" w:eastAsia="Times New Roman" w:hAnsi="PT Astra Serif" w:cs="Helvetica"/>
                <w:sz w:val="24"/>
                <w:szCs w:val="24"/>
              </w:rPr>
            </w:pPr>
            <w:r w:rsidRPr="004B6478">
              <w:rPr>
                <w:rFonts w:ascii="PT Astra Serif" w:eastAsia="Times New Roman" w:hAnsi="PT Astra Serif" w:cs="Helvetica"/>
                <w:sz w:val="24"/>
                <w:szCs w:val="24"/>
              </w:rPr>
              <w:t>Уровень собираемости платежей за услугу теплоснабжения</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w:t>
            </w:r>
          </w:p>
        </w:tc>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93</w:t>
            </w:r>
          </w:p>
        </w:tc>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94</w:t>
            </w:r>
          </w:p>
        </w:tc>
        <w:tc>
          <w:tcPr>
            <w:tcW w:w="5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95</w:t>
            </w:r>
          </w:p>
        </w:tc>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96</w:t>
            </w:r>
          </w:p>
        </w:tc>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97</w:t>
            </w:r>
          </w:p>
        </w:tc>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98</w:t>
            </w:r>
          </w:p>
        </w:tc>
      </w:tr>
      <w:tr w:rsidR="006577E9" w:rsidRPr="004B6478" w:rsidTr="006577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rPr>
                <w:rFonts w:ascii="PT Astra Serif" w:eastAsia="Times New Roman" w:hAnsi="PT Astra Serif" w:cs="Helvetica"/>
                <w:sz w:val="24"/>
                <w:szCs w:val="24"/>
              </w:rPr>
            </w:pPr>
            <w:r w:rsidRPr="004B6478">
              <w:rPr>
                <w:rFonts w:ascii="PT Astra Serif" w:eastAsia="Times New Roman" w:hAnsi="PT Astra Serif" w:cs="Helvetica"/>
                <w:sz w:val="24"/>
                <w:szCs w:val="24"/>
              </w:rPr>
              <w:t>Показатели спроса на коммунальные ресурсы и перспективной нагрузки</w:t>
            </w:r>
          </w:p>
        </w:tc>
        <w:tc>
          <w:tcPr>
            <w:tcW w:w="35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rPr>
                <w:rFonts w:ascii="PT Astra Serif" w:eastAsia="Times New Roman" w:hAnsi="PT Astra Serif" w:cs="Helvetica"/>
                <w:sz w:val="24"/>
                <w:szCs w:val="24"/>
              </w:rPr>
            </w:pPr>
            <w:r w:rsidRPr="004B6478">
              <w:rPr>
                <w:rFonts w:ascii="PT Astra Serif" w:eastAsia="Times New Roman" w:hAnsi="PT Astra Serif" w:cs="Helvetica"/>
                <w:sz w:val="24"/>
                <w:szCs w:val="24"/>
              </w:rPr>
              <w:t>Объем реализации услуг</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Тыс.</w:t>
            </w:r>
          </w:p>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Гкал</w:t>
            </w:r>
          </w:p>
        </w:tc>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12,7</w:t>
            </w:r>
          </w:p>
        </w:tc>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12,8</w:t>
            </w:r>
          </w:p>
        </w:tc>
        <w:tc>
          <w:tcPr>
            <w:tcW w:w="5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12,9</w:t>
            </w:r>
          </w:p>
        </w:tc>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13,0</w:t>
            </w:r>
          </w:p>
        </w:tc>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13,1</w:t>
            </w:r>
          </w:p>
        </w:tc>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13,2</w:t>
            </w:r>
          </w:p>
        </w:tc>
      </w:tr>
    </w:tbl>
    <w:p w:rsidR="004B6478" w:rsidRPr="00573BCC" w:rsidRDefault="004B6478" w:rsidP="00573BCC">
      <w:pPr>
        <w:shd w:val="clear" w:color="auto" w:fill="FFFFFF"/>
        <w:spacing w:after="125" w:line="301" w:lineRule="atLeast"/>
        <w:rPr>
          <w:rFonts w:ascii="PT Astra Serif" w:eastAsia="Times New Roman" w:hAnsi="PT Astra Serif" w:cs="Helvetica"/>
          <w:sz w:val="24"/>
          <w:szCs w:val="24"/>
        </w:rPr>
      </w:pPr>
      <w:r w:rsidRPr="004B6478">
        <w:rPr>
          <w:rFonts w:ascii="PT Astra Serif" w:eastAsia="Times New Roman" w:hAnsi="PT Astra Serif" w:cs="Helvetica"/>
          <w:sz w:val="24"/>
          <w:szCs w:val="24"/>
        </w:rPr>
        <w:t> </w:t>
      </w:r>
    </w:p>
    <w:p w:rsidR="004B6478" w:rsidRPr="00573BCC" w:rsidRDefault="009B1198" w:rsidP="00573BCC">
      <w:pPr>
        <w:shd w:val="clear" w:color="auto" w:fill="FFFFFF"/>
        <w:spacing w:after="125" w:line="301" w:lineRule="atLeast"/>
        <w:jc w:val="center"/>
        <w:rPr>
          <w:rFonts w:ascii="PT Astra Serif" w:eastAsia="Times New Roman" w:hAnsi="PT Astra Serif" w:cs="Helvetica"/>
          <w:b/>
          <w:sz w:val="24"/>
          <w:szCs w:val="24"/>
        </w:rPr>
      </w:pPr>
      <w:r>
        <w:rPr>
          <w:rFonts w:ascii="PT Astra Serif" w:eastAsia="Times New Roman" w:hAnsi="PT Astra Serif" w:cs="Helvetica"/>
          <w:b/>
          <w:sz w:val="24"/>
          <w:szCs w:val="24"/>
        </w:rPr>
        <w:t>3.2</w:t>
      </w:r>
      <w:r w:rsidR="004B6478" w:rsidRPr="00573BCC">
        <w:rPr>
          <w:rFonts w:ascii="PT Astra Serif" w:eastAsia="Times New Roman" w:hAnsi="PT Astra Serif" w:cs="Helvetica"/>
          <w:b/>
          <w:sz w:val="24"/>
          <w:szCs w:val="24"/>
        </w:rPr>
        <w:t>.Перечень мероприятий</w:t>
      </w:r>
    </w:p>
    <w:p w:rsidR="004B6478" w:rsidRPr="004B6478" w:rsidRDefault="004B6478" w:rsidP="00573BCC">
      <w:pPr>
        <w:shd w:val="clear" w:color="auto" w:fill="FFFFFF"/>
        <w:spacing w:after="0" w:line="301" w:lineRule="atLeast"/>
        <w:ind w:firstLine="708"/>
        <w:jc w:val="both"/>
        <w:rPr>
          <w:rFonts w:ascii="PT Astra Serif" w:eastAsia="Times New Roman" w:hAnsi="PT Astra Serif" w:cs="Helvetica"/>
          <w:sz w:val="24"/>
          <w:szCs w:val="24"/>
        </w:rPr>
      </w:pPr>
      <w:r w:rsidRPr="004B6478">
        <w:rPr>
          <w:rFonts w:ascii="PT Astra Serif" w:eastAsia="Times New Roman" w:hAnsi="PT Astra Serif" w:cs="Helvetica"/>
          <w:sz w:val="24"/>
          <w:szCs w:val="24"/>
        </w:rPr>
        <w:t>Мероприятиями по теплоснабжению основное внимание должно уделяться модернизации систем теплоснабжения с определением оптимального варианта использования схемы централизованного теплоснабжения и применения автономных и индивидуальных источников теплоснабжения жилых домов и объектов соцкультбыта при новом строительстве, обеспечении гарантированного подключения вновь строящихся объектов капитального строительства к указанным системам, замене ветхих сетей теплоснабжения, повышению эффективности источников теплоснабжения, созданию необходимого резерва мощности.</w:t>
      </w:r>
    </w:p>
    <w:p w:rsidR="004B6478" w:rsidRPr="004B6478" w:rsidRDefault="004B6478" w:rsidP="00573BCC">
      <w:pPr>
        <w:shd w:val="clear" w:color="auto" w:fill="FFFFFF"/>
        <w:spacing w:after="0" w:line="301" w:lineRule="atLeast"/>
        <w:ind w:firstLine="708"/>
        <w:jc w:val="both"/>
        <w:rPr>
          <w:rFonts w:ascii="PT Astra Serif" w:eastAsia="Times New Roman" w:hAnsi="PT Astra Serif" w:cs="Helvetica"/>
          <w:sz w:val="24"/>
          <w:szCs w:val="24"/>
        </w:rPr>
      </w:pPr>
      <w:r w:rsidRPr="004B6478">
        <w:rPr>
          <w:rFonts w:ascii="PT Astra Serif" w:eastAsia="Times New Roman" w:hAnsi="PT Astra Serif" w:cs="Helvetica"/>
          <w:sz w:val="24"/>
          <w:szCs w:val="24"/>
        </w:rPr>
        <w:t>Мероприятия по водоснабжению и водоотведению должны обеспечивать р</w:t>
      </w:r>
      <w:r w:rsidR="00E242AC">
        <w:rPr>
          <w:rFonts w:ascii="PT Astra Serif" w:eastAsia="Times New Roman" w:hAnsi="PT Astra Serif" w:cs="Helvetica"/>
          <w:sz w:val="24"/>
          <w:szCs w:val="24"/>
        </w:rPr>
        <w:t>азвитие инфраструктуры населенных пунктов</w:t>
      </w:r>
      <w:r w:rsidRPr="004B6478">
        <w:rPr>
          <w:rFonts w:ascii="PT Astra Serif" w:eastAsia="Times New Roman" w:hAnsi="PT Astra Serif" w:cs="Helvetica"/>
          <w:sz w:val="24"/>
          <w:szCs w:val="24"/>
        </w:rPr>
        <w:t xml:space="preserve"> по всем направлениям, быть направлены на обеспечение нормативного качества ресурса, обеспечение гарантированного подключения вновь строящихся объектов капитального строительства к системам водоснабжения и водоотведения, обеспечение надежности и экономичности системы.</w:t>
      </w:r>
    </w:p>
    <w:p w:rsidR="004B6478" w:rsidRPr="004B6478" w:rsidRDefault="004B6478" w:rsidP="00573BCC">
      <w:pPr>
        <w:shd w:val="clear" w:color="auto" w:fill="FFFFFF"/>
        <w:spacing w:after="0" w:line="301" w:lineRule="atLeast"/>
        <w:ind w:firstLine="708"/>
        <w:jc w:val="both"/>
        <w:rPr>
          <w:rFonts w:ascii="PT Astra Serif" w:eastAsia="Times New Roman" w:hAnsi="PT Astra Serif" w:cs="Helvetica"/>
          <w:sz w:val="24"/>
          <w:szCs w:val="24"/>
        </w:rPr>
      </w:pPr>
      <w:r w:rsidRPr="004B6478">
        <w:rPr>
          <w:rFonts w:ascii="PT Astra Serif" w:eastAsia="Times New Roman" w:hAnsi="PT Astra Serif" w:cs="Helvetica"/>
          <w:sz w:val="24"/>
          <w:szCs w:val="24"/>
        </w:rPr>
        <w:t xml:space="preserve">Мероприятия по электроснабжению должны предусматривать развитие сети, направленной на повышение энергетической безопасности потребителей муниципального образования </w:t>
      </w:r>
      <w:r w:rsidR="00573BCC">
        <w:rPr>
          <w:rFonts w:ascii="PT Astra Serif" w:eastAsia="Times New Roman" w:hAnsi="PT Astra Serif" w:cs="Helvetica"/>
          <w:sz w:val="24"/>
          <w:szCs w:val="24"/>
        </w:rPr>
        <w:t xml:space="preserve">Епифанское Кимовского </w:t>
      </w:r>
      <w:r w:rsidRPr="004B6478">
        <w:rPr>
          <w:rFonts w:ascii="PT Astra Serif" w:eastAsia="Times New Roman" w:hAnsi="PT Astra Serif" w:cs="Helvetica"/>
          <w:sz w:val="24"/>
          <w:szCs w:val="24"/>
        </w:rPr>
        <w:t>района. Кроме того, должны быть приведены в нормативное состояние муниципальные воздушные и кабельные электрические сети.</w:t>
      </w:r>
    </w:p>
    <w:p w:rsidR="004B6478" w:rsidRDefault="004B6478" w:rsidP="00573BCC">
      <w:pPr>
        <w:shd w:val="clear" w:color="auto" w:fill="FFFFFF"/>
        <w:spacing w:after="0" w:line="301" w:lineRule="atLeast"/>
        <w:rPr>
          <w:rFonts w:ascii="PT Astra Serif" w:eastAsia="Times New Roman" w:hAnsi="PT Astra Serif" w:cs="Helvetica"/>
          <w:sz w:val="24"/>
          <w:szCs w:val="24"/>
        </w:rPr>
      </w:pPr>
      <w:r w:rsidRPr="004B6478">
        <w:rPr>
          <w:rFonts w:ascii="PT Astra Serif" w:eastAsia="Times New Roman" w:hAnsi="PT Astra Serif" w:cs="Helvetica"/>
          <w:sz w:val="24"/>
          <w:szCs w:val="24"/>
        </w:rPr>
        <w:t> </w:t>
      </w:r>
    </w:p>
    <w:p w:rsidR="003607D6" w:rsidRDefault="003607D6" w:rsidP="00573BCC">
      <w:pPr>
        <w:shd w:val="clear" w:color="auto" w:fill="FFFFFF"/>
        <w:spacing w:after="0" w:line="301" w:lineRule="atLeast"/>
        <w:rPr>
          <w:rFonts w:ascii="PT Astra Serif" w:eastAsia="Times New Roman" w:hAnsi="PT Astra Serif" w:cs="Helvetica"/>
          <w:sz w:val="24"/>
          <w:szCs w:val="24"/>
        </w:rPr>
      </w:pPr>
    </w:p>
    <w:p w:rsidR="003607D6" w:rsidRDefault="003607D6" w:rsidP="00573BCC">
      <w:pPr>
        <w:shd w:val="clear" w:color="auto" w:fill="FFFFFF"/>
        <w:spacing w:after="0" w:line="301" w:lineRule="atLeast"/>
        <w:rPr>
          <w:rFonts w:ascii="PT Astra Serif" w:eastAsia="Times New Roman" w:hAnsi="PT Astra Serif" w:cs="Helvetica"/>
          <w:sz w:val="24"/>
          <w:szCs w:val="24"/>
        </w:rPr>
      </w:pPr>
    </w:p>
    <w:p w:rsidR="00E242AC" w:rsidRPr="004B6478" w:rsidRDefault="00E242AC" w:rsidP="00573BCC">
      <w:pPr>
        <w:shd w:val="clear" w:color="auto" w:fill="FFFFFF"/>
        <w:spacing w:after="0" w:line="301" w:lineRule="atLeast"/>
        <w:rPr>
          <w:rFonts w:ascii="PT Astra Serif" w:eastAsia="Times New Roman" w:hAnsi="PT Astra Serif" w:cs="Helvetica"/>
          <w:sz w:val="24"/>
          <w:szCs w:val="24"/>
        </w:rPr>
      </w:pPr>
    </w:p>
    <w:p w:rsidR="004B6478" w:rsidRPr="009B1198" w:rsidRDefault="004B6478" w:rsidP="00573BCC">
      <w:pPr>
        <w:shd w:val="clear" w:color="auto" w:fill="FFFFFF"/>
        <w:spacing w:after="0" w:line="301" w:lineRule="atLeast"/>
        <w:jc w:val="center"/>
        <w:rPr>
          <w:rFonts w:ascii="PT Astra Serif" w:eastAsia="Times New Roman" w:hAnsi="PT Astra Serif" w:cs="Helvetica"/>
          <w:b/>
          <w:sz w:val="24"/>
          <w:szCs w:val="24"/>
        </w:rPr>
      </w:pPr>
      <w:r w:rsidRPr="009B1198">
        <w:rPr>
          <w:rFonts w:ascii="PT Astra Serif" w:eastAsia="Times New Roman" w:hAnsi="PT Astra Serif" w:cs="Helvetica"/>
          <w:b/>
          <w:sz w:val="24"/>
          <w:szCs w:val="24"/>
        </w:rPr>
        <w:lastRenderedPageBreak/>
        <w:t>Оценка эффективности</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525"/>
        <w:gridCol w:w="5846"/>
      </w:tblGrid>
      <w:tr w:rsidR="004B6478" w:rsidRPr="004B6478" w:rsidTr="0040370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Предмет оценки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Показатели качества</w:t>
            </w:r>
          </w:p>
        </w:tc>
      </w:tr>
      <w:tr w:rsidR="004B6478" w:rsidRPr="004B6478" w:rsidTr="0040370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rPr>
                <w:rFonts w:ascii="PT Astra Serif" w:eastAsia="Times New Roman" w:hAnsi="PT Astra Serif" w:cs="Helvetica"/>
                <w:sz w:val="24"/>
                <w:szCs w:val="24"/>
              </w:rPr>
            </w:pPr>
            <w:r w:rsidRPr="004B6478">
              <w:rPr>
                <w:rFonts w:ascii="PT Astra Serif" w:eastAsia="Times New Roman" w:hAnsi="PT Astra Serif" w:cs="Helvetica"/>
                <w:sz w:val="24"/>
                <w:szCs w:val="24"/>
              </w:rPr>
              <w:t>Повышение эффективности функционирования жилищно-коммунального хозяйства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rPr>
                <w:rFonts w:ascii="PT Astra Serif" w:eastAsia="Times New Roman" w:hAnsi="PT Astra Serif" w:cs="Helvetica"/>
                <w:sz w:val="24"/>
                <w:szCs w:val="24"/>
              </w:rPr>
            </w:pPr>
            <w:r w:rsidRPr="004B6478">
              <w:rPr>
                <w:rFonts w:ascii="PT Astra Serif" w:eastAsia="Times New Roman" w:hAnsi="PT Astra Serif" w:cs="Helvetica"/>
                <w:sz w:val="24"/>
                <w:szCs w:val="24"/>
              </w:rPr>
              <w:t>Динамика себестоимости  и роста тарифов на услуги жилищно-коммунального хозяйства. </w:t>
            </w:r>
            <w:r w:rsidRPr="004B6478">
              <w:rPr>
                <w:rFonts w:ascii="PT Astra Serif" w:eastAsia="Times New Roman" w:hAnsi="PT Astra Serif" w:cs="Helvetica"/>
                <w:sz w:val="24"/>
                <w:szCs w:val="24"/>
              </w:rPr>
              <w:br/>
              <w:t>Снижение удельных издержек на оказание жилищно-коммунальных услуг. </w:t>
            </w:r>
            <w:r w:rsidRPr="004B6478">
              <w:rPr>
                <w:rFonts w:ascii="PT Astra Serif" w:eastAsia="Times New Roman" w:hAnsi="PT Astra Serif" w:cs="Helvetica"/>
                <w:sz w:val="24"/>
                <w:szCs w:val="24"/>
              </w:rPr>
              <w:br/>
              <w:t>Количество аварий в системах инженерного обеспечения. </w:t>
            </w:r>
            <w:r w:rsidRPr="004B6478">
              <w:rPr>
                <w:rFonts w:ascii="PT Astra Serif" w:eastAsia="Times New Roman" w:hAnsi="PT Astra Serif" w:cs="Helvetica"/>
                <w:sz w:val="24"/>
                <w:szCs w:val="24"/>
              </w:rPr>
              <w:br/>
              <w:t>Уровень износа систем инженерного обеспечения. </w:t>
            </w:r>
            <w:r w:rsidRPr="004B6478">
              <w:rPr>
                <w:rFonts w:ascii="PT Astra Serif" w:eastAsia="Times New Roman" w:hAnsi="PT Astra Serif" w:cs="Helvetica"/>
                <w:sz w:val="24"/>
                <w:szCs w:val="24"/>
              </w:rPr>
              <w:br/>
              <w:t>Объем  отремонтированных (реконструируемых) и вновь выстроенных инженерных объектов.</w:t>
            </w:r>
          </w:p>
        </w:tc>
      </w:tr>
      <w:tr w:rsidR="004B6478" w:rsidRPr="004B6478" w:rsidTr="0040370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rPr>
                <w:rFonts w:ascii="PT Astra Serif" w:eastAsia="Times New Roman" w:hAnsi="PT Astra Serif" w:cs="Helvetica"/>
                <w:sz w:val="24"/>
                <w:szCs w:val="24"/>
              </w:rPr>
            </w:pPr>
            <w:r w:rsidRPr="004B6478">
              <w:rPr>
                <w:rFonts w:ascii="PT Astra Serif" w:eastAsia="Times New Roman" w:hAnsi="PT Astra Serif" w:cs="Helvetica"/>
                <w:sz w:val="24"/>
                <w:szCs w:val="24"/>
              </w:rPr>
              <w:t>Финансирование объектов коммунальной инфраструктуры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rPr>
                <w:rFonts w:ascii="PT Astra Serif" w:eastAsia="Times New Roman" w:hAnsi="PT Astra Serif" w:cs="Helvetica"/>
                <w:sz w:val="24"/>
                <w:szCs w:val="24"/>
              </w:rPr>
            </w:pPr>
            <w:r w:rsidRPr="004B6478">
              <w:rPr>
                <w:rFonts w:ascii="PT Astra Serif" w:eastAsia="Times New Roman" w:hAnsi="PT Astra Serif" w:cs="Helvetica"/>
                <w:sz w:val="24"/>
                <w:szCs w:val="24"/>
              </w:rPr>
              <w:t>Общий объем текущего финансирования. Общий объем инвестиций в системы  водоснабжения и водоотведения  за счет  средств бюджетов всех уровней</w:t>
            </w:r>
          </w:p>
        </w:tc>
      </w:tr>
      <w:tr w:rsidR="004B6478" w:rsidRPr="004B6478" w:rsidTr="0040370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rPr>
                <w:rFonts w:ascii="PT Astra Serif" w:eastAsia="Times New Roman" w:hAnsi="PT Astra Serif" w:cs="Helvetica"/>
                <w:sz w:val="24"/>
                <w:szCs w:val="24"/>
              </w:rPr>
            </w:pPr>
            <w:r w:rsidRPr="004B6478">
              <w:rPr>
                <w:rFonts w:ascii="PT Astra Serif" w:eastAsia="Times New Roman" w:hAnsi="PT Astra Serif" w:cs="Helvetica"/>
                <w:sz w:val="24"/>
                <w:szCs w:val="24"/>
              </w:rPr>
              <w:t>Энергосбережение в жилищно-коммунальном хозяйстве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6478" w:rsidRPr="004B6478" w:rsidRDefault="004B6478" w:rsidP="00403701">
            <w:pPr>
              <w:spacing w:after="125" w:line="301" w:lineRule="atLeast"/>
              <w:rPr>
                <w:rFonts w:ascii="PT Astra Serif" w:eastAsia="Times New Roman" w:hAnsi="PT Astra Serif" w:cs="Helvetica"/>
                <w:sz w:val="24"/>
                <w:szCs w:val="24"/>
              </w:rPr>
            </w:pPr>
            <w:r w:rsidRPr="004B6478">
              <w:rPr>
                <w:rFonts w:ascii="PT Astra Serif" w:eastAsia="Times New Roman" w:hAnsi="PT Astra Serif" w:cs="Helvetica"/>
                <w:sz w:val="24"/>
                <w:szCs w:val="24"/>
              </w:rPr>
              <w:t>Объем затрат на энергосберегающие мероприятия в жилищно-коммунальном хозяйстве и экономический эффект от их реализации</w:t>
            </w:r>
          </w:p>
        </w:tc>
      </w:tr>
    </w:tbl>
    <w:p w:rsidR="004B6478" w:rsidRPr="00C94ADE" w:rsidRDefault="004B6478" w:rsidP="00C94ADE">
      <w:pPr>
        <w:shd w:val="clear" w:color="auto" w:fill="FFFFFF"/>
        <w:spacing w:after="125" w:line="301" w:lineRule="atLeast"/>
        <w:rPr>
          <w:rFonts w:ascii="PT Astra Serif" w:eastAsia="Times New Roman" w:hAnsi="PT Astra Serif" w:cs="Helvetica"/>
          <w:sz w:val="24"/>
          <w:szCs w:val="24"/>
        </w:rPr>
      </w:pPr>
    </w:p>
    <w:p w:rsidR="004B6478" w:rsidRPr="00C94ADE" w:rsidRDefault="00C94ADE" w:rsidP="00C94ADE">
      <w:pPr>
        <w:shd w:val="clear" w:color="auto" w:fill="FFFFFF"/>
        <w:spacing w:after="125" w:line="301" w:lineRule="atLeast"/>
        <w:jc w:val="center"/>
        <w:rPr>
          <w:rFonts w:ascii="PT Astra Serif" w:eastAsia="Times New Roman" w:hAnsi="PT Astra Serif" w:cs="Helvetica"/>
          <w:b/>
          <w:sz w:val="24"/>
          <w:szCs w:val="24"/>
        </w:rPr>
      </w:pPr>
      <w:r w:rsidRPr="00C94ADE">
        <w:rPr>
          <w:rFonts w:ascii="PT Astra Serif" w:eastAsia="Times New Roman" w:hAnsi="PT Astra Serif" w:cs="Helvetica"/>
          <w:b/>
          <w:sz w:val="24"/>
          <w:szCs w:val="24"/>
        </w:rPr>
        <w:t>3</w:t>
      </w:r>
      <w:r w:rsidR="004B6478" w:rsidRPr="00C94ADE">
        <w:rPr>
          <w:rFonts w:ascii="PT Astra Serif" w:eastAsia="Times New Roman" w:hAnsi="PT Astra Serif" w:cs="Helvetica"/>
          <w:b/>
          <w:sz w:val="24"/>
          <w:szCs w:val="24"/>
        </w:rPr>
        <w:t>.</w:t>
      </w:r>
      <w:r w:rsidRPr="00C94ADE">
        <w:rPr>
          <w:rFonts w:ascii="PT Astra Serif" w:eastAsia="Times New Roman" w:hAnsi="PT Astra Serif" w:cs="Helvetica"/>
          <w:b/>
          <w:sz w:val="24"/>
          <w:szCs w:val="24"/>
        </w:rPr>
        <w:t>3</w:t>
      </w:r>
      <w:r w:rsidR="004B6478" w:rsidRPr="00C94ADE">
        <w:rPr>
          <w:rFonts w:ascii="PT Astra Serif" w:eastAsia="Times New Roman" w:hAnsi="PT Astra Serif" w:cs="Helvetica"/>
          <w:b/>
          <w:sz w:val="24"/>
          <w:szCs w:val="24"/>
        </w:rPr>
        <w:t xml:space="preserve"> Программа инвестиционных проектов, обеспечивающих достижение целевых показателей</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642"/>
        <w:gridCol w:w="1197"/>
        <w:gridCol w:w="735"/>
        <w:gridCol w:w="1072"/>
        <w:gridCol w:w="1105"/>
        <w:gridCol w:w="1620"/>
      </w:tblGrid>
      <w:tr w:rsidR="00775A8E" w:rsidRPr="004B6478" w:rsidTr="00D11DEE">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775A8E" w:rsidRDefault="00775A8E" w:rsidP="00403701">
            <w:pPr>
              <w:spacing w:after="125" w:line="301" w:lineRule="atLeast"/>
              <w:jc w:val="center"/>
              <w:rPr>
                <w:rFonts w:ascii="PT Astra Serif" w:eastAsia="Times New Roman" w:hAnsi="PT Astra Serif" w:cs="Helvetica"/>
                <w:b/>
              </w:rPr>
            </w:pPr>
            <w:r w:rsidRPr="00775A8E">
              <w:rPr>
                <w:rFonts w:ascii="PT Astra Serif" w:eastAsia="Times New Roman" w:hAnsi="PT Astra Serif" w:cs="Helvetica"/>
                <w:b/>
              </w:rPr>
              <w:t>Наименование мероприятия</w:t>
            </w:r>
          </w:p>
        </w:tc>
        <w:tc>
          <w:tcPr>
            <w:tcW w:w="117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775A8E" w:rsidRDefault="00775A8E" w:rsidP="00403701">
            <w:pPr>
              <w:spacing w:after="125" w:line="301" w:lineRule="atLeast"/>
              <w:jc w:val="center"/>
              <w:rPr>
                <w:rFonts w:ascii="PT Astra Serif" w:eastAsia="Times New Roman" w:hAnsi="PT Astra Serif" w:cs="Helvetica"/>
                <w:b/>
              </w:rPr>
            </w:pPr>
            <w:r w:rsidRPr="00775A8E">
              <w:rPr>
                <w:rFonts w:ascii="PT Astra Serif" w:eastAsia="Times New Roman" w:hAnsi="PT Astra Serif" w:cs="Helvetica"/>
                <w:b/>
              </w:rPr>
              <w:t>Срок исполнения</w:t>
            </w:r>
          </w:p>
        </w:tc>
        <w:tc>
          <w:tcPr>
            <w:tcW w:w="4376"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775A8E" w:rsidRDefault="00775A8E" w:rsidP="00403701">
            <w:pPr>
              <w:spacing w:after="125" w:line="301" w:lineRule="atLeast"/>
              <w:jc w:val="center"/>
              <w:rPr>
                <w:rFonts w:ascii="PT Astra Serif" w:eastAsia="Times New Roman" w:hAnsi="PT Astra Serif" w:cs="Helvetica"/>
                <w:b/>
              </w:rPr>
            </w:pPr>
            <w:r w:rsidRPr="00775A8E">
              <w:rPr>
                <w:rFonts w:ascii="PT Astra Serif" w:eastAsia="Times New Roman" w:hAnsi="PT Astra Serif" w:cs="Helvetica"/>
                <w:b/>
              </w:rPr>
              <w:t>Объем финансирования (тыс. рублей)</w:t>
            </w:r>
          </w:p>
        </w:tc>
      </w:tr>
      <w:tr w:rsidR="0076112F" w:rsidRPr="004B6478" w:rsidTr="00D11DE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775A8E" w:rsidRDefault="00775A8E" w:rsidP="00403701">
            <w:pPr>
              <w:spacing w:line="240" w:lineRule="auto"/>
              <w:rPr>
                <w:rFonts w:ascii="PT Astra Serif" w:eastAsia="Times New Roman" w:hAnsi="PT Astra Serif" w:cs="Helvetica"/>
                <w:b/>
              </w:rPr>
            </w:pPr>
          </w:p>
        </w:tc>
        <w:tc>
          <w:tcPr>
            <w:tcW w:w="117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775A8E" w:rsidRDefault="00775A8E" w:rsidP="00403701">
            <w:pPr>
              <w:spacing w:line="240" w:lineRule="auto"/>
              <w:rPr>
                <w:rFonts w:ascii="PT Astra Serif" w:eastAsia="Times New Roman" w:hAnsi="PT Astra Serif" w:cs="Helvetica"/>
                <w:b/>
              </w:rPr>
            </w:pPr>
          </w:p>
        </w:tc>
        <w:tc>
          <w:tcPr>
            <w:tcW w:w="73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775A8E" w:rsidRDefault="00775A8E" w:rsidP="00403701">
            <w:pPr>
              <w:spacing w:after="125" w:line="301" w:lineRule="atLeast"/>
              <w:jc w:val="center"/>
              <w:rPr>
                <w:rFonts w:ascii="PT Astra Serif" w:eastAsia="Times New Roman" w:hAnsi="PT Astra Serif" w:cs="Helvetica"/>
                <w:b/>
              </w:rPr>
            </w:pPr>
            <w:r w:rsidRPr="00775A8E">
              <w:rPr>
                <w:rFonts w:ascii="PT Astra Serif" w:eastAsia="Times New Roman" w:hAnsi="PT Astra Serif" w:cs="Helvetica"/>
                <w:b/>
              </w:rPr>
              <w:t>всего</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775A8E" w:rsidRDefault="00775A8E" w:rsidP="00403701">
            <w:pPr>
              <w:spacing w:after="125" w:line="301" w:lineRule="atLeast"/>
              <w:jc w:val="center"/>
              <w:rPr>
                <w:rFonts w:ascii="PT Astra Serif" w:eastAsia="Times New Roman" w:hAnsi="PT Astra Serif" w:cs="Helvetica"/>
                <w:b/>
              </w:rPr>
            </w:pPr>
            <w:r w:rsidRPr="00775A8E">
              <w:rPr>
                <w:rFonts w:ascii="PT Astra Serif" w:eastAsia="Times New Roman" w:hAnsi="PT Astra Serif" w:cs="Helvetica"/>
                <w:b/>
              </w:rPr>
              <w:t>в том числе за счет средств:</w:t>
            </w:r>
          </w:p>
        </w:tc>
      </w:tr>
      <w:tr w:rsidR="00775A8E" w:rsidRPr="004B6478" w:rsidTr="00D11DE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775A8E" w:rsidRDefault="00775A8E" w:rsidP="00403701">
            <w:pPr>
              <w:spacing w:line="240" w:lineRule="auto"/>
              <w:rPr>
                <w:rFonts w:ascii="PT Astra Serif" w:eastAsia="Times New Roman" w:hAnsi="PT Astra Serif" w:cs="Helvetica"/>
                <w:b/>
              </w:rPr>
            </w:pPr>
          </w:p>
        </w:tc>
        <w:tc>
          <w:tcPr>
            <w:tcW w:w="117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775A8E" w:rsidRDefault="00775A8E" w:rsidP="00403701">
            <w:pPr>
              <w:spacing w:line="240" w:lineRule="auto"/>
              <w:rPr>
                <w:rFonts w:ascii="PT Astra Serif" w:eastAsia="Times New Roman" w:hAnsi="PT Astra Serif" w:cs="Helvetica"/>
                <w:b/>
              </w:rPr>
            </w:pPr>
          </w:p>
        </w:tc>
        <w:tc>
          <w:tcPr>
            <w:tcW w:w="7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775A8E" w:rsidRDefault="00775A8E" w:rsidP="00403701">
            <w:pPr>
              <w:spacing w:line="240" w:lineRule="auto"/>
              <w:rPr>
                <w:rFonts w:ascii="PT Astra Serif" w:eastAsia="Times New Roman" w:hAnsi="PT Astra Serif" w:cs="Helvetica"/>
                <w:b/>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775A8E" w:rsidRDefault="00775A8E" w:rsidP="00403701">
            <w:pPr>
              <w:spacing w:after="125" w:line="301" w:lineRule="atLeast"/>
              <w:jc w:val="center"/>
              <w:rPr>
                <w:rFonts w:ascii="PT Astra Serif" w:eastAsia="Times New Roman" w:hAnsi="PT Astra Serif" w:cs="Helvetica"/>
                <w:b/>
              </w:rPr>
            </w:pPr>
            <w:r w:rsidRPr="00775A8E">
              <w:rPr>
                <w:rFonts w:ascii="PT Astra Serif" w:eastAsia="Times New Roman" w:hAnsi="PT Astra Serif" w:cs="Helvetica"/>
                <w:b/>
              </w:rPr>
              <w:t>местных бюджетов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775A8E" w:rsidRDefault="00775A8E" w:rsidP="00403701">
            <w:pPr>
              <w:spacing w:after="125" w:line="301" w:lineRule="atLeast"/>
              <w:jc w:val="center"/>
              <w:rPr>
                <w:rFonts w:ascii="PT Astra Serif" w:eastAsia="Times New Roman" w:hAnsi="PT Astra Serif" w:cs="Helvetica"/>
                <w:b/>
              </w:rPr>
            </w:pPr>
            <w:r w:rsidRPr="00775A8E">
              <w:rPr>
                <w:rFonts w:ascii="PT Astra Serif" w:eastAsia="Times New Roman" w:hAnsi="PT Astra Serif" w:cs="Helvetica"/>
                <w:b/>
              </w:rPr>
              <w:t>бюджет Тульской области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775A8E" w:rsidRDefault="00775A8E" w:rsidP="00403701">
            <w:pPr>
              <w:spacing w:after="125" w:line="301" w:lineRule="atLeast"/>
              <w:jc w:val="center"/>
              <w:rPr>
                <w:rFonts w:ascii="PT Astra Serif" w:eastAsia="Times New Roman" w:hAnsi="PT Astra Serif" w:cs="Helvetica"/>
                <w:b/>
              </w:rPr>
            </w:pPr>
            <w:r w:rsidRPr="00775A8E">
              <w:rPr>
                <w:rFonts w:ascii="PT Astra Serif" w:eastAsia="Times New Roman" w:hAnsi="PT Astra Serif" w:cs="Helvetica"/>
                <w:b/>
              </w:rPr>
              <w:t>внебюджетных источников</w:t>
            </w:r>
          </w:p>
        </w:tc>
      </w:tr>
      <w:tr w:rsidR="00775A8E" w:rsidRPr="004B6478" w:rsidTr="00D11DE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4B6478" w:rsidRDefault="00775A8E"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1</w:t>
            </w:r>
          </w:p>
        </w:tc>
        <w:tc>
          <w:tcPr>
            <w:tcW w:w="1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4B6478" w:rsidRDefault="00775A8E"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2</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4B6478" w:rsidRDefault="00775A8E"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4B6478" w:rsidRDefault="00775A8E"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4B6478" w:rsidRDefault="00775A8E"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4B6478" w:rsidRDefault="00775A8E"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6</w:t>
            </w:r>
          </w:p>
        </w:tc>
      </w:tr>
      <w:tr w:rsidR="00775A8E" w:rsidRPr="004B6478" w:rsidTr="00775A8E">
        <w:trPr>
          <w:trHeight w:val="544"/>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775A8E" w:rsidRDefault="00775A8E" w:rsidP="00775A8E">
            <w:pPr>
              <w:spacing w:after="125" w:line="301" w:lineRule="atLeast"/>
              <w:jc w:val="center"/>
              <w:rPr>
                <w:rFonts w:ascii="PT Astra Serif" w:eastAsia="Times New Roman" w:hAnsi="PT Astra Serif" w:cs="Helvetica"/>
                <w:b/>
                <w:sz w:val="24"/>
                <w:szCs w:val="24"/>
              </w:rPr>
            </w:pPr>
            <w:r w:rsidRPr="00775A8E">
              <w:rPr>
                <w:rFonts w:ascii="PT Astra Serif" w:eastAsia="Times New Roman" w:hAnsi="PT Astra Serif" w:cs="Helvetica"/>
                <w:b/>
                <w:sz w:val="24"/>
                <w:szCs w:val="24"/>
              </w:rPr>
              <w:t>Строительство, ремонт и реконструкция объектов водоснабжения</w:t>
            </w:r>
          </w:p>
        </w:tc>
      </w:tr>
      <w:tr w:rsidR="00775A8E" w:rsidRPr="004B6478" w:rsidTr="00D11DE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4B6478" w:rsidRDefault="00775A8E" w:rsidP="00B146E8">
            <w:pPr>
              <w:spacing w:after="0" w:line="301" w:lineRule="atLeast"/>
              <w:rPr>
                <w:rFonts w:ascii="PT Astra Serif" w:eastAsia="Times New Roman" w:hAnsi="PT Astra Serif" w:cs="Helvetica"/>
                <w:sz w:val="24"/>
                <w:szCs w:val="24"/>
              </w:rPr>
            </w:pPr>
            <w:r w:rsidRPr="004B6478">
              <w:rPr>
                <w:rFonts w:ascii="PT Astra Serif" w:eastAsia="Times New Roman" w:hAnsi="PT Astra Serif" w:cs="Helvetica"/>
                <w:sz w:val="24"/>
                <w:szCs w:val="24"/>
              </w:rPr>
              <w:t>Замена водопроводной</w:t>
            </w:r>
          </w:p>
          <w:p w:rsidR="00775A8E" w:rsidRPr="004B6478" w:rsidRDefault="00775A8E" w:rsidP="00B146E8">
            <w:pPr>
              <w:spacing w:after="0" w:line="301" w:lineRule="atLeast"/>
              <w:rPr>
                <w:rFonts w:ascii="PT Astra Serif" w:eastAsia="Times New Roman" w:hAnsi="PT Astra Serif" w:cs="Helvetica"/>
                <w:sz w:val="24"/>
                <w:szCs w:val="24"/>
              </w:rPr>
            </w:pPr>
            <w:r>
              <w:rPr>
                <w:rFonts w:ascii="PT Astra Serif" w:eastAsia="Times New Roman" w:hAnsi="PT Astra Serif" w:cs="Helvetica"/>
                <w:sz w:val="24"/>
                <w:szCs w:val="24"/>
              </w:rPr>
              <w:t>с</w:t>
            </w:r>
            <w:r w:rsidRPr="004B6478">
              <w:rPr>
                <w:rFonts w:ascii="PT Astra Serif" w:eastAsia="Times New Roman" w:hAnsi="PT Astra Serif" w:cs="Helvetica"/>
                <w:sz w:val="24"/>
                <w:szCs w:val="24"/>
              </w:rPr>
              <w:t>ети</w:t>
            </w:r>
            <w:r>
              <w:rPr>
                <w:rFonts w:ascii="PT Astra Serif" w:eastAsia="Times New Roman" w:hAnsi="PT Astra Serif" w:cs="Helvetica"/>
                <w:sz w:val="24"/>
                <w:szCs w:val="24"/>
              </w:rPr>
              <w:t xml:space="preserve"> в п.Епифань, ул.Красная, 304 м</w:t>
            </w:r>
          </w:p>
        </w:tc>
        <w:tc>
          <w:tcPr>
            <w:tcW w:w="1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4B6478" w:rsidRDefault="00775A8E"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2021</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4B6478" w:rsidRDefault="00775A8E"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745,2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4B6478" w:rsidRDefault="00775A8E"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745,2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4B6478" w:rsidRDefault="00775A8E"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4B6478" w:rsidRDefault="00775A8E"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w:t>
            </w:r>
          </w:p>
        </w:tc>
      </w:tr>
      <w:tr w:rsidR="0076112F" w:rsidRPr="004B6478" w:rsidTr="00D11DEE">
        <w:trPr>
          <w:trHeight w:val="961"/>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4B6478" w:rsidRDefault="00775A8E" w:rsidP="00B146E8">
            <w:pPr>
              <w:spacing w:after="0" w:line="301" w:lineRule="atLeast"/>
              <w:rPr>
                <w:rFonts w:ascii="PT Astra Serif" w:eastAsia="Times New Roman" w:hAnsi="PT Astra Serif" w:cs="Helvetica"/>
                <w:sz w:val="24"/>
                <w:szCs w:val="24"/>
              </w:rPr>
            </w:pPr>
            <w:r w:rsidRPr="004B6478">
              <w:rPr>
                <w:rFonts w:ascii="PT Astra Serif" w:eastAsia="Times New Roman" w:hAnsi="PT Astra Serif" w:cs="Helvetica"/>
                <w:sz w:val="24"/>
                <w:szCs w:val="24"/>
              </w:rPr>
              <w:t xml:space="preserve">Замена </w:t>
            </w:r>
            <w:r w:rsidR="009A34BD">
              <w:rPr>
                <w:rFonts w:ascii="PT Astra Serif" w:eastAsia="Times New Roman" w:hAnsi="PT Astra Serif" w:cs="Helvetica"/>
                <w:sz w:val="24"/>
                <w:szCs w:val="24"/>
              </w:rPr>
              <w:t>участка</w:t>
            </w:r>
            <w:r w:rsidR="009A34BD" w:rsidRPr="004B6478">
              <w:rPr>
                <w:rFonts w:ascii="PT Astra Serif" w:eastAsia="Times New Roman" w:hAnsi="PT Astra Serif" w:cs="Helvetica"/>
                <w:sz w:val="24"/>
                <w:szCs w:val="24"/>
              </w:rPr>
              <w:t xml:space="preserve"> </w:t>
            </w:r>
            <w:r w:rsidRPr="004B6478">
              <w:rPr>
                <w:rFonts w:ascii="PT Astra Serif" w:eastAsia="Times New Roman" w:hAnsi="PT Astra Serif" w:cs="Helvetica"/>
                <w:sz w:val="24"/>
                <w:szCs w:val="24"/>
              </w:rPr>
              <w:t>водопроводной</w:t>
            </w:r>
          </w:p>
          <w:p w:rsidR="00775A8E" w:rsidRPr="004B6478" w:rsidRDefault="0076112F" w:rsidP="00B146E8">
            <w:pPr>
              <w:spacing w:after="0" w:line="301" w:lineRule="atLeast"/>
              <w:rPr>
                <w:rFonts w:ascii="PT Astra Serif" w:eastAsia="Times New Roman" w:hAnsi="PT Astra Serif" w:cs="Helvetica"/>
                <w:sz w:val="24"/>
                <w:szCs w:val="24"/>
              </w:rPr>
            </w:pPr>
            <w:r>
              <w:rPr>
                <w:rFonts w:ascii="PT Astra Serif" w:eastAsia="Times New Roman" w:hAnsi="PT Astra Serif" w:cs="Helvetica"/>
                <w:sz w:val="24"/>
                <w:szCs w:val="24"/>
              </w:rPr>
              <w:t>с</w:t>
            </w:r>
            <w:r w:rsidR="00775A8E" w:rsidRPr="004B6478">
              <w:rPr>
                <w:rFonts w:ascii="PT Astra Serif" w:eastAsia="Times New Roman" w:hAnsi="PT Astra Serif" w:cs="Helvetica"/>
                <w:sz w:val="24"/>
                <w:szCs w:val="24"/>
              </w:rPr>
              <w:t>ети</w:t>
            </w:r>
            <w:r w:rsidR="00775A8E">
              <w:rPr>
                <w:rFonts w:ascii="PT Astra Serif" w:eastAsia="Times New Roman" w:hAnsi="PT Astra Serif" w:cs="Helvetica"/>
                <w:sz w:val="24"/>
                <w:szCs w:val="24"/>
              </w:rPr>
              <w:t xml:space="preserve"> п.Казановка</w:t>
            </w:r>
          </w:p>
        </w:tc>
        <w:tc>
          <w:tcPr>
            <w:tcW w:w="1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Default="00B146E8"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2022</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Default="001C79D6"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Default="001C79D6"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Default="0030467A"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Default="0030467A"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w:t>
            </w:r>
          </w:p>
        </w:tc>
      </w:tr>
      <w:tr w:rsidR="0076112F" w:rsidRPr="004B6478" w:rsidTr="00D11DE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4B6478" w:rsidRDefault="00775A8E" w:rsidP="00B146E8">
            <w:pPr>
              <w:spacing w:after="0" w:line="301" w:lineRule="atLeast"/>
              <w:rPr>
                <w:rFonts w:ascii="PT Astra Serif" w:eastAsia="Times New Roman" w:hAnsi="PT Astra Serif" w:cs="Helvetica"/>
                <w:sz w:val="24"/>
                <w:szCs w:val="24"/>
              </w:rPr>
            </w:pPr>
            <w:r w:rsidRPr="004B6478">
              <w:rPr>
                <w:rFonts w:ascii="PT Astra Serif" w:eastAsia="Times New Roman" w:hAnsi="PT Astra Serif" w:cs="Helvetica"/>
                <w:sz w:val="24"/>
                <w:szCs w:val="24"/>
              </w:rPr>
              <w:t>Замена</w:t>
            </w:r>
            <w:r w:rsidR="009A34BD">
              <w:rPr>
                <w:rFonts w:ascii="PT Astra Serif" w:eastAsia="Times New Roman" w:hAnsi="PT Astra Serif" w:cs="Helvetica"/>
                <w:sz w:val="24"/>
                <w:szCs w:val="24"/>
              </w:rPr>
              <w:t xml:space="preserve"> участка</w:t>
            </w:r>
            <w:r w:rsidRPr="004B6478">
              <w:rPr>
                <w:rFonts w:ascii="PT Astra Serif" w:eastAsia="Times New Roman" w:hAnsi="PT Astra Serif" w:cs="Helvetica"/>
                <w:sz w:val="24"/>
                <w:szCs w:val="24"/>
              </w:rPr>
              <w:t xml:space="preserve"> водопроводной</w:t>
            </w:r>
          </w:p>
          <w:p w:rsidR="00775A8E" w:rsidRDefault="0076112F" w:rsidP="00B146E8">
            <w:pPr>
              <w:spacing w:after="0" w:line="301" w:lineRule="atLeast"/>
              <w:rPr>
                <w:rFonts w:ascii="PT Astra Serif" w:eastAsia="Times New Roman" w:hAnsi="PT Astra Serif" w:cs="Helvetica"/>
                <w:sz w:val="24"/>
                <w:szCs w:val="24"/>
              </w:rPr>
            </w:pPr>
            <w:r>
              <w:rPr>
                <w:rFonts w:ascii="PT Astra Serif" w:eastAsia="Times New Roman" w:hAnsi="PT Astra Serif" w:cs="Helvetica"/>
                <w:sz w:val="24"/>
                <w:szCs w:val="24"/>
              </w:rPr>
              <w:t>с</w:t>
            </w:r>
            <w:r w:rsidR="00775A8E" w:rsidRPr="004B6478">
              <w:rPr>
                <w:rFonts w:ascii="PT Astra Serif" w:eastAsia="Times New Roman" w:hAnsi="PT Astra Serif" w:cs="Helvetica"/>
                <w:sz w:val="24"/>
                <w:szCs w:val="24"/>
              </w:rPr>
              <w:t>ети</w:t>
            </w:r>
            <w:r w:rsidR="00775A8E">
              <w:rPr>
                <w:rFonts w:ascii="PT Astra Serif" w:eastAsia="Times New Roman" w:hAnsi="PT Astra Serif" w:cs="Helvetica"/>
                <w:sz w:val="24"/>
                <w:szCs w:val="24"/>
              </w:rPr>
              <w:t xml:space="preserve"> п.Епифань, ул.Новослободская</w:t>
            </w:r>
          </w:p>
        </w:tc>
        <w:tc>
          <w:tcPr>
            <w:tcW w:w="1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Default="00B146E8"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2023</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Default="00B146E8"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888,2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Default="0076112F"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888,2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Default="0076112F"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Default="0030467A"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w:t>
            </w:r>
          </w:p>
        </w:tc>
      </w:tr>
      <w:tr w:rsidR="00B146E8" w:rsidRPr="004B6478" w:rsidTr="00D11DE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146E8" w:rsidRPr="004B6478" w:rsidRDefault="00B146E8" w:rsidP="00B146E8">
            <w:pPr>
              <w:spacing w:after="0" w:line="301" w:lineRule="atLeast"/>
              <w:rPr>
                <w:rFonts w:ascii="PT Astra Serif" w:eastAsia="Times New Roman" w:hAnsi="PT Astra Serif" w:cs="Helvetica"/>
                <w:sz w:val="24"/>
                <w:szCs w:val="24"/>
              </w:rPr>
            </w:pPr>
            <w:r w:rsidRPr="004B6478">
              <w:rPr>
                <w:rFonts w:ascii="PT Astra Serif" w:eastAsia="Times New Roman" w:hAnsi="PT Astra Serif" w:cs="Helvetica"/>
                <w:sz w:val="24"/>
                <w:szCs w:val="24"/>
              </w:rPr>
              <w:t>Замена</w:t>
            </w:r>
            <w:r w:rsidR="009A34BD">
              <w:rPr>
                <w:rFonts w:ascii="PT Astra Serif" w:eastAsia="Times New Roman" w:hAnsi="PT Astra Serif" w:cs="Helvetica"/>
                <w:sz w:val="24"/>
                <w:szCs w:val="24"/>
              </w:rPr>
              <w:t xml:space="preserve"> участка</w:t>
            </w:r>
            <w:r w:rsidRPr="004B6478">
              <w:rPr>
                <w:rFonts w:ascii="PT Astra Serif" w:eastAsia="Times New Roman" w:hAnsi="PT Astra Serif" w:cs="Helvetica"/>
                <w:sz w:val="24"/>
                <w:szCs w:val="24"/>
              </w:rPr>
              <w:t xml:space="preserve"> водопроводной</w:t>
            </w:r>
          </w:p>
          <w:p w:rsidR="00B146E8" w:rsidRPr="004B6478" w:rsidRDefault="0076112F" w:rsidP="00B146E8">
            <w:pPr>
              <w:spacing w:after="0" w:line="301" w:lineRule="atLeast"/>
              <w:rPr>
                <w:rFonts w:ascii="PT Astra Serif" w:eastAsia="Times New Roman" w:hAnsi="PT Astra Serif" w:cs="Helvetica"/>
                <w:sz w:val="24"/>
                <w:szCs w:val="24"/>
              </w:rPr>
            </w:pPr>
            <w:r>
              <w:rPr>
                <w:rFonts w:ascii="PT Astra Serif" w:eastAsia="Times New Roman" w:hAnsi="PT Astra Serif" w:cs="Helvetica"/>
                <w:sz w:val="24"/>
                <w:szCs w:val="24"/>
              </w:rPr>
              <w:t>с</w:t>
            </w:r>
            <w:r w:rsidR="00B146E8" w:rsidRPr="004B6478">
              <w:rPr>
                <w:rFonts w:ascii="PT Astra Serif" w:eastAsia="Times New Roman" w:hAnsi="PT Astra Serif" w:cs="Helvetica"/>
                <w:sz w:val="24"/>
                <w:szCs w:val="24"/>
              </w:rPr>
              <w:t>ети</w:t>
            </w:r>
            <w:r w:rsidR="00B146E8">
              <w:rPr>
                <w:rFonts w:ascii="PT Astra Serif" w:eastAsia="Times New Roman" w:hAnsi="PT Astra Serif" w:cs="Helvetica"/>
                <w:sz w:val="24"/>
                <w:szCs w:val="24"/>
              </w:rPr>
              <w:t xml:space="preserve"> в д.Огарево </w:t>
            </w:r>
          </w:p>
        </w:tc>
        <w:tc>
          <w:tcPr>
            <w:tcW w:w="1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46E8" w:rsidRDefault="001C79D6"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2029</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46E8" w:rsidRDefault="001C79D6"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2500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146E8" w:rsidRDefault="001C79D6"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146E8" w:rsidRDefault="001C79D6"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146E8" w:rsidRDefault="0030467A"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w:t>
            </w:r>
          </w:p>
        </w:tc>
      </w:tr>
      <w:tr w:rsidR="00B146E8" w:rsidRPr="004B6478" w:rsidTr="00D11DE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146E8" w:rsidRPr="004B6478" w:rsidRDefault="00B146E8" w:rsidP="00B146E8">
            <w:pPr>
              <w:spacing w:after="0" w:line="301" w:lineRule="atLeast"/>
              <w:rPr>
                <w:rFonts w:ascii="PT Astra Serif" w:eastAsia="Times New Roman" w:hAnsi="PT Astra Serif" w:cs="Helvetica"/>
                <w:sz w:val="24"/>
                <w:szCs w:val="24"/>
              </w:rPr>
            </w:pPr>
            <w:r w:rsidRPr="004B6478">
              <w:rPr>
                <w:rFonts w:ascii="PT Astra Serif" w:eastAsia="Times New Roman" w:hAnsi="PT Astra Serif" w:cs="Helvetica"/>
                <w:sz w:val="24"/>
                <w:szCs w:val="24"/>
              </w:rPr>
              <w:t xml:space="preserve">Замена </w:t>
            </w:r>
            <w:r>
              <w:rPr>
                <w:rFonts w:ascii="PT Astra Serif" w:eastAsia="Times New Roman" w:hAnsi="PT Astra Serif" w:cs="Helvetica"/>
                <w:sz w:val="24"/>
                <w:szCs w:val="24"/>
              </w:rPr>
              <w:t xml:space="preserve">участка </w:t>
            </w:r>
            <w:r w:rsidRPr="004B6478">
              <w:rPr>
                <w:rFonts w:ascii="PT Astra Serif" w:eastAsia="Times New Roman" w:hAnsi="PT Astra Serif" w:cs="Helvetica"/>
                <w:sz w:val="24"/>
                <w:szCs w:val="24"/>
              </w:rPr>
              <w:t>водопроводной</w:t>
            </w:r>
          </w:p>
          <w:p w:rsidR="00B146E8" w:rsidRPr="004B6478" w:rsidRDefault="0076112F" w:rsidP="00B146E8">
            <w:pPr>
              <w:spacing w:after="0" w:line="301" w:lineRule="atLeast"/>
              <w:rPr>
                <w:rFonts w:ascii="PT Astra Serif" w:eastAsia="Times New Roman" w:hAnsi="PT Astra Serif" w:cs="Helvetica"/>
                <w:sz w:val="24"/>
                <w:szCs w:val="24"/>
              </w:rPr>
            </w:pPr>
            <w:r>
              <w:rPr>
                <w:rFonts w:ascii="PT Astra Serif" w:eastAsia="Times New Roman" w:hAnsi="PT Astra Serif" w:cs="Helvetica"/>
                <w:sz w:val="24"/>
                <w:szCs w:val="24"/>
              </w:rPr>
              <w:t>с</w:t>
            </w:r>
            <w:r w:rsidR="00B146E8" w:rsidRPr="004B6478">
              <w:rPr>
                <w:rFonts w:ascii="PT Astra Serif" w:eastAsia="Times New Roman" w:hAnsi="PT Astra Serif" w:cs="Helvetica"/>
                <w:sz w:val="24"/>
                <w:szCs w:val="24"/>
              </w:rPr>
              <w:t>ети</w:t>
            </w:r>
            <w:r w:rsidR="00B146E8">
              <w:rPr>
                <w:rFonts w:ascii="PT Astra Serif" w:eastAsia="Times New Roman" w:hAnsi="PT Astra Serif" w:cs="Helvetica"/>
                <w:sz w:val="24"/>
                <w:szCs w:val="24"/>
              </w:rPr>
              <w:t xml:space="preserve"> с.Бучалки</w:t>
            </w:r>
          </w:p>
        </w:tc>
        <w:tc>
          <w:tcPr>
            <w:tcW w:w="1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46E8" w:rsidRDefault="003E4C21"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2024</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46E8" w:rsidRDefault="001C79D6"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350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146E8" w:rsidRDefault="001C79D6"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350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146E8" w:rsidRDefault="001C79D6"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146E8" w:rsidRDefault="0030467A"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w:t>
            </w:r>
          </w:p>
        </w:tc>
      </w:tr>
      <w:tr w:rsidR="00D467B1" w:rsidRPr="004B6478" w:rsidTr="00D11DE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467B1" w:rsidRPr="004B6478" w:rsidRDefault="00D467B1" w:rsidP="00D467B1">
            <w:pPr>
              <w:spacing w:after="0" w:line="301" w:lineRule="atLeast"/>
              <w:rPr>
                <w:rFonts w:ascii="PT Astra Serif" w:eastAsia="Times New Roman" w:hAnsi="PT Astra Serif" w:cs="Helvetica"/>
                <w:sz w:val="24"/>
                <w:szCs w:val="24"/>
              </w:rPr>
            </w:pPr>
          </w:p>
        </w:tc>
        <w:tc>
          <w:tcPr>
            <w:tcW w:w="1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467B1" w:rsidRDefault="00D467B1" w:rsidP="00B146E8">
            <w:pPr>
              <w:spacing w:after="0" w:line="301" w:lineRule="atLeast"/>
              <w:jc w:val="center"/>
              <w:rPr>
                <w:rFonts w:ascii="PT Astra Serif" w:eastAsia="Times New Roman" w:hAnsi="PT Astra Serif" w:cs="Helvetica"/>
                <w:sz w:val="24"/>
                <w:szCs w:val="24"/>
              </w:rPr>
            </w:pP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467B1" w:rsidRDefault="00D467B1" w:rsidP="00B146E8">
            <w:pPr>
              <w:spacing w:after="0" w:line="301" w:lineRule="atLeast"/>
              <w:jc w:val="center"/>
              <w:rPr>
                <w:rFonts w:ascii="PT Astra Serif" w:eastAsia="Times New Roman" w:hAnsi="PT Astra Serif" w:cs="Helvetica"/>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467B1" w:rsidRDefault="00D467B1" w:rsidP="00B146E8">
            <w:pPr>
              <w:spacing w:after="0" w:line="301" w:lineRule="atLeast"/>
              <w:jc w:val="center"/>
              <w:rPr>
                <w:rFonts w:ascii="PT Astra Serif" w:eastAsia="Times New Roman" w:hAnsi="PT Astra Serif" w:cs="Helvetica"/>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467B1" w:rsidRDefault="00D467B1" w:rsidP="00B146E8">
            <w:pPr>
              <w:spacing w:after="0" w:line="301" w:lineRule="atLeast"/>
              <w:jc w:val="center"/>
              <w:rPr>
                <w:rFonts w:ascii="PT Astra Serif" w:eastAsia="Times New Roman" w:hAnsi="PT Astra Serif" w:cs="Helvetica"/>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467B1" w:rsidRDefault="00D467B1" w:rsidP="00B146E8">
            <w:pPr>
              <w:spacing w:after="0" w:line="301" w:lineRule="atLeast"/>
              <w:jc w:val="center"/>
              <w:rPr>
                <w:rFonts w:ascii="PT Astra Serif" w:eastAsia="Times New Roman" w:hAnsi="PT Astra Serif" w:cs="Helvetica"/>
                <w:sz w:val="24"/>
                <w:szCs w:val="24"/>
              </w:rPr>
            </w:pPr>
          </w:p>
        </w:tc>
      </w:tr>
      <w:tr w:rsidR="0030467A" w:rsidRPr="004B6478" w:rsidTr="00D11DE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0467A" w:rsidRPr="004B6478" w:rsidRDefault="0030467A" w:rsidP="00B146E8">
            <w:pPr>
              <w:spacing w:after="0" w:line="301" w:lineRule="atLeast"/>
              <w:rPr>
                <w:rFonts w:ascii="PT Astra Serif" w:eastAsia="Times New Roman" w:hAnsi="PT Astra Serif" w:cs="Helvetica"/>
                <w:sz w:val="24"/>
                <w:szCs w:val="24"/>
              </w:rPr>
            </w:pPr>
            <w:r>
              <w:rPr>
                <w:rFonts w:ascii="PT Astra Serif" w:eastAsia="Times New Roman" w:hAnsi="PT Astra Serif" w:cs="Helvetica"/>
                <w:sz w:val="24"/>
                <w:szCs w:val="24"/>
              </w:rPr>
              <w:t>Ремонт водо</w:t>
            </w:r>
            <w:r w:rsidR="001C79D6">
              <w:rPr>
                <w:rFonts w:ascii="PT Astra Serif" w:eastAsia="Times New Roman" w:hAnsi="PT Astra Serif" w:cs="Helvetica"/>
                <w:sz w:val="24"/>
                <w:szCs w:val="24"/>
              </w:rPr>
              <w:t>проводной сети д.Милославщино 1</w:t>
            </w:r>
            <w:r>
              <w:rPr>
                <w:rFonts w:ascii="PT Astra Serif" w:eastAsia="Times New Roman" w:hAnsi="PT Astra Serif" w:cs="Helvetica"/>
                <w:sz w:val="24"/>
                <w:szCs w:val="24"/>
              </w:rPr>
              <w:t>2</w:t>
            </w:r>
            <w:r w:rsidR="001C79D6">
              <w:rPr>
                <w:rFonts w:ascii="PT Astra Serif" w:eastAsia="Times New Roman" w:hAnsi="PT Astra Serif" w:cs="Helvetica"/>
                <w:sz w:val="24"/>
                <w:szCs w:val="24"/>
              </w:rPr>
              <w:t xml:space="preserve">00 </w:t>
            </w:r>
            <w:r>
              <w:rPr>
                <w:rFonts w:ascii="PT Astra Serif" w:eastAsia="Times New Roman" w:hAnsi="PT Astra Serif" w:cs="Helvetica"/>
                <w:sz w:val="24"/>
                <w:szCs w:val="24"/>
              </w:rPr>
              <w:t>м</w:t>
            </w:r>
          </w:p>
        </w:tc>
        <w:tc>
          <w:tcPr>
            <w:tcW w:w="1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467A" w:rsidRDefault="0030467A"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2022</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467A" w:rsidRDefault="0030467A"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1650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0467A" w:rsidRDefault="0030467A"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165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0467A" w:rsidRDefault="00D467B1"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1402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0467A" w:rsidRDefault="00D467B1"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82,5</w:t>
            </w:r>
          </w:p>
        </w:tc>
      </w:tr>
      <w:tr w:rsidR="0030467A" w:rsidRPr="004B6478" w:rsidTr="00D11DE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0467A" w:rsidRPr="004B6478" w:rsidRDefault="0030467A" w:rsidP="00B146E8">
            <w:pPr>
              <w:spacing w:after="0" w:line="301" w:lineRule="atLeast"/>
              <w:rPr>
                <w:rFonts w:ascii="PT Astra Serif" w:eastAsia="Times New Roman" w:hAnsi="PT Astra Serif" w:cs="Helvetica"/>
                <w:sz w:val="24"/>
                <w:szCs w:val="24"/>
              </w:rPr>
            </w:pPr>
            <w:r>
              <w:rPr>
                <w:rFonts w:ascii="PT Astra Serif" w:eastAsia="Times New Roman" w:hAnsi="PT Astra Serif" w:cs="Helvetica"/>
                <w:sz w:val="24"/>
                <w:szCs w:val="24"/>
              </w:rPr>
              <w:lastRenderedPageBreak/>
              <w:t xml:space="preserve">Ремонт водопроводной сети </w:t>
            </w:r>
            <w:r w:rsidR="001C79D6">
              <w:rPr>
                <w:rFonts w:ascii="PT Astra Serif" w:eastAsia="Times New Roman" w:hAnsi="PT Astra Serif" w:cs="Helvetica"/>
                <w:sz w:val="24"/>
                <w:szCs w:val="24"/>
              </w:rPr>
              <w:t>п.Донской, д.Татинки, 3</w:t>
            </w:r>
            <w:r>
              <w:rPr>
                <w:rFonts w:ascii="PT Astra Serif" w:eastAsia="Times New Roman" w:hAnsi="PT Astra Serif" w:cs="Helvetica"/>
                <w:sz w:val="24"/>
                <w:szCs w:val="24"/>
              </w:rPr>
              <w:t>7</w:t>
            </w:r>
            <w:r w:rsidR="001C79D6">
              <w:rPr>
                <w:rFonts w:ascii="PT Astra Serif" w:eastAsia="Times New Roman" w:hAnsi="PT Astra Serif" w:cs="Helvetica"/>
                <w:sz w:val="24"/>
                <w:szCs w:val="24"/>
              </w:rPr>
              <w:t xml:space="preserve">00 </w:t>
            </w:r>
            <w:r>
              <w:rPr>
                <w:rFonts w:ascii="PT Astra Serif" w:eastAsia="Times New Roman" w:hAnsi="PT Astra Serif" w:cs="Helvetica"/>
                <w:sz w:val="24"/>
                <w:szCs w:val="24"/>
              </w:rPr>
              <w:t>м</w:t>
            </w:r>
          </w:p>
        </w:tc>
        <w:tc>
          <w:tcPr>
            <w:tcW w:w="1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467A" w:rsidRDefault="0030467A"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2022</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467A" w:rsidRDefault="0030467A"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3433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0467A" w:rsidRDefault="0030467A"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343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0467A" w:rsidRDefault="0030467A"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2746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0467A" w:rsidRDefault="0030467A"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343</w:t>
            </w:r>
          </w:p>
        </w:tc>
      </w:tr>
      <w:tr w:rsidR="00B146E8" w:rsidRPr="004B6478" w:rsidTr="00D11DE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146E8" w:rsidRPr="004B6478" w:rsidRDefault="00B146E8" w:rsidP="00B146E8">
            <w:pPr>
              <w:spacing w:after="0" w:line="301" w:lineRule="atLeast"/>
              <w:rPr>
                <w:rFonts w:ascii="PT Astra Serif" w:eastAsia="Times New Roman" w:hAnsi="PT Astra Serif" w:cs="Helvetica"/>
                <w:sz w:val="24"/>
                <w:szCs w:val="24"/>
              </w:rPr>
            </w:pPr>
            <w:r w:rsidRPr="004B6478">
              <w:rPr>
                <w:rFonts w:ascii="PT Astra Serif" w:eastAsia="Times New Roman" w:hAnsi="PT Astra Serif" w:cs="Helvetica"/>
                <w:sz w:val="24"/>
                <w:szCs w:val="24"/>
              </w:rPr>
              <w:t>Замена водопроводной</w:t>
            </w:r>
          </w:p>
          <w:p w:rsidR="00B146E8" w:rsidRPr="004B6478" w:rsidRDefault="001C79D6" w:rsidP="00B146E8">
            <w:pPr>
              <w:spacing w:after="0" w:line="301" w:lineRule="atLeast"/>
              <w:rPr>
                <w:rFonts w:ascii="PT Astra Serif" w:eastAsia="Times New Roman" w:hAnsi="PT Astra Serif" w:cs="Helvetica"/>
                <w:sz w:val="24"/>
                <w:szCs w:val="24"/>
              </w:rPr>
            </w:pPr>
            <w:r>
              <w:rPr>
                <w:rFonts w:ascii="PT Astra Serif" w:eastAsia="Times New Roman" w:hAnsi="PT Astra Serif" w:cs="Helvetica"/>
                <w:sz w:val="24"/>
                <w:szCs w:val="24"/>
              </w:rPr>
              <w:t>с</w:t>
            </w:r>
            <w:r w:rsidR="00B146E8" w:rsidRPr="004B6478">
              <w:rPr>
                <w:rFonts w:ascii="PT Astra Serif" w:eastAsia="Times New Roman" w:hAnsi="PT Astra Serif" w:cs="Helvetica"/>
                <w:sz w:val="24"/>
                <w:szCs w:val="24"/>
              </w:rPr>
              <w:t>ети</w:t>
            </w:r>
            <w:r w:rsidR="00B146E8">
              <w:rPr>
                <w:rFonts w:ascii="PT Astra Serif" w:eastAsia="Times New Roman" w:hAnsi="PT Astra Serif" w:cs="Helvetica"/>
                <w:sz w:val="24"/>
                <w:szCs w:val="24"/>
              </w:rPr>
              <w:t xml:space="preserve"> в д.Вишневая 300 м</w:t>
            </w:r>
          </w:p>
        </w:tc>
        <w:tc>
          <w:tcPr>
            <w:tcW w:w="1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46E8" w:rsidRDefault="001C79D6"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2022</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46E8" w:rsidRDefault="001C79D6"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320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146E8" w:rsidRDefault="001C79D6"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320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146E8" w:rsidRDefault="001C79D6"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146E8" w:rsidRDefault="0030467A"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w:t>
            </w:r>
          </w:p>
        </w:tc>
      </w:tr>
      <w:tr w:rsidR="00D467B1" w:rsidRPr="004B6478" w:rsidTr="00D11DE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467B1" w:rsidRPr="004B6478" w:rsidRDefault="00D467B1" w:rsidP="00B146E8">
            <w:pPr>
              <w:spacing w:after="0" w:line="301" w:lineRule="atLeast"/>
              <w:rPr>
                <w:rFonts w:ascii="PT Astra Serif" w:eastAsia="Times New Roman" w:hAnsi="PT Astra Serif" w:cs="Helvetica"/>
                <w:sz w:val="24"/>
                <w:szCs w:val="24"/>
              </w:rPr>
            </w:pPr>
            <w:r>
              <w:rPr>
                <w:rFonts w:ascii="PT Astra Serif" w:eastAsia="Times New Roman" w:hAnsi="PT Astra Serif" w:cs="Helvetica"/>
                <w:sz w:val="24"/>
                <w:szCs w:val="24"/>
              </w:rPr>
              <w:t>Замена водонапорной башни в д.Татинки</w:t>
            </w:r>
          </w:p>
        </w:tc>
        <w:tc>
          <w:tcPr>
            <w:tcW w:w="1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467B1" w:rsidRDefault="00D467B1"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2023</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467B1" w:rsidRDefault="00D467B1"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467B1" w:rsidRDefault="00D467B1"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467B1" w:rsidRDefault="00D467B1"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848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467B1" w:rsidRDefault="00D467B1"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169</w:t>
            </w:r>
          </w:p>
        </w:tc>
      </w:tr>
      <w:tr w:rsidR="00D467B1" w:rsidRPr="004B6478" w:rsidTr="00D11DE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467B1" w:rsidRDefault="00D467B1" w:rsidP="00B146E8">
            <w:pPr>
              <w:spacing w:after="0" w:line="301" w:lineRule="atLeast"/>
              <w:rPr>
                <w:rFonts w:ascii="PT Astra Serif" w:eastAsia="Times New Roman" w:hAnsi="PT Astra Serif" w:cs="Helvetica"/>
                <w:sz w:val="24"/>
                <w:szCs w:val="24"/>
              </w:rPr>
            </w:pPr>
            <w:r>
              <w:rPr>
                <w:rFonts w:ascii="PT Astra Serif" w:eastAsia="Times New Roman" w:hAnsi="PT Astra Serif" w:cs="Helvetica"/>
                <w:sz w:val="24"/>
                <w:szCs w:val="24"/>
              </w:rPr>
              <w:t>Замена водонапорной башни в д.Исаковка</w:t>
            </w:r>
          </w:p>
        </w:tc>
        <w:tc>
          <w:tcPr>
            <w:tcW w:w="1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467B1" w:rsidRDefault="00D467B1"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2023</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467B1" w:rsidRDefault="00D467B1"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1127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467B1" w:rsidRDefault="00D467B1"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112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467B1" w:rsidRDefault="00D467B1"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467B1" w:rsidRDefault="00D467B1"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112</w:t>
            </w:r>
          </w:p>
        </w:tc>
      </w:tr>
      <w:tr w:rsidR="00D467B1" w:rsidRPr="004B6478" w:rsidTr="00D11DE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467B1" w:rsidRDefault="00D467B1" w:rsidP="00B146E8">
            <w:pPr>
              <w:spacing w:after="0" w:line="301" w:lineRule="atLeast"/>
              <w:rPr>
                <w:rFonts w:ascii="PT Astra Serif" w:eastAsia="Times New Roman" w:hAnsi="PT Astra Serif" w:cs="Helvetica"/>
                <w:sz w:val="24"/>
                <w:szCs w:val="24"/>
              </w:rPr>
            </w:pPr>
            <w:r>
              <w:rPr>
                <w:rFonts w:ascii="PT Astra Serif" w:eastAsia="Times New Roman" w:hAnsi="PT Astra Serif" w:cs="Helvetica"/>
                <w:sz w:val="24"/>
                <w:szCs w:val="24"/>
              </w:rPr>
              <w:t>Замена водонапорной башни в с.Бучалки</w:t>
            </w:r>
          </w:p>
        </w:tc>
        <w:tc>
          <w:tcPr>
            <w:tcW w:w="1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467B1" w:rsidRDefault="00D467B1"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2023</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467B1" w:rsidRDefault="00D467B1"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1127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467B1" w:rsidRDefault="00D467B1"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112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467B1" w:rsidRDefault="00D467B1"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467B1" w:rsidRDefault="00D467B1"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112</w:t>
            </w:r>
          </w:p>
        </w:tc>
      </w:tr>
      <w:tr w:rsidR="00D467B1" w:rsidRPr="004B6478" w:rsidTr="00D11DE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467B1" w:rsidRDefault="00D467B1" w:rsidP="00B146E8">
            <w:pPr>
              <w:spacing w:after="0" w:line="301" w:lineRule="atLeast"/>
              <w:rPr>
                <w:rFonts w:ascii="PT Astra Serif" w:eastAsia="Times New Roman" w:hAnsi="PT Astra Serif" w:cs="Helvetica"/>
                <w:sz w:val="24"/>
                <w:szCs w:val="24"/>
              </w:rPr>
            </w:pPr>
            <w:r>
              <w:rPr>
                <w:rFonts w:ascii="PT Astra Serif" w:eastAsia="Times New Roman" w:hAnsi="PT Astra Serif" w:cs="Helvetica"/>
                <w:sz w:val="24"/>
                <w:szCs w:val="24"/>
              </w:rPr>
              <w:t>Замена водонапорной башни в с Куликовка</w:t>
            </w:r>
          </w:p>
        </w:tc>
        <w:tc>
          <w:tcPr>
            <w:tcW w:w="1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467B1" w:rsidRDefault="00D467B1"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2022</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467B1" w:rsidRDefault="00D467B1"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1127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467B1" w:rsidRDefault="00D467B1"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112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467B1" w:rsidRDefault="00D467B1"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467B1" w:rsidRDefault="00D467B1"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112</w:t>
            </w:r>
          </w:p>
        </w:tc>
      </w:tr>
      <w:tr w:rsidR="0076112F" w:rsidRPr="004B6478" w:rsidTr="00D11DE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112F" w:rsidRDefault="0076112F" w:rsidP="00B146E8">
            <w:pPr>
              <w:spacing w:after="0" w:line="301" w:lineRule="atLeast"/>
              <w:rPr>
                <w:rFonts w:ascii="PT Astra Serif" w:eastAsia="Times New Roman" w:hAnsi="PT Astra Serif" w:cs="Helvetica"/>
                <w:sz w:val="24"/>
                <w:szCs w:val="24"/>
              </w:rPr>
            </w:pPr>
            <w:r>
              <w:rPr>
                <w:rFonts w:ascii="PT Astra Serif" w:eastAsia="Times New Roman" w:hAnsi="PT Astra Serif" w:cs="Helvetica"/>
                <w:sz w:val="24"/>
                <w:szCs w:val="24"/>
              </w:rPr>
              <w:t>Замена водонапорной башни в д.Знаменье</w:t>
            </w:r>
          </w:p>
        </w:tc>
        <w:tc>
          <w:tcPr>
            <w:tcW w:w="1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112F" w:rsidRDefault="0076112F"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2022</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112F" w:rsidRDefault="0076112F"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1127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112F" w:rsidRDefault="0076112F"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112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112F" w:rsidRDefault="0076112F"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958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112F" w:rsidRDefault="0076112F" w:rsidP="00B146E8">
            <w:pPr>
              <w:spacing w:after="0"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56</w:t>
            </w:r>
          </w:p>
        </w:tc>
      </w:tr>
      <w:tr w:rsidR="00D11DEE" w:rsidRPr="004B6478" w:rsidTr="004F0D7B">
        <w:tc>
          <w:tcPr>
            <w:tcW w:w="9371"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11DEE" w:rsidRDefault="00D11DEE" w:rsidP="00D11DEE">
            <w:pPr>
              <w:spacing w:after="0" w:line="301" w:lineRule="atLeast"/>
              <w:jc w:val="center"/>
              <w:rPr>
                <w:rFonts w:ascii="PT Astra Serif" w:eastAsia="Times New Roman" w:hAnsi="PT Astra Serif" w:cs="Helvetica"/>
                <w:sz w:val="24"/>
                <w:szCs w:val="24"/>
              </w:rPr>
            </w:pPr>
            <w:r w:rsidRPr="00775A8E">
              <w:rPr>
                <w:rFonts w:ascii="PT Astra Serif" w:eastAsia="Times New Roman" w:hAnsi="PT Astra Serif" w:cs="Helvetica"/>
                <w:b/>
                <w:sz w:val="24"/>
                <w:szCs w:val="24"/>
              </w:rPr>
              <w:t xml:space="preserve">Строительство, ремонт и реконструкция объектов </w:t>
            </w:r>
            <w:r>
              <w:rPr>
                <w:rFonts w:ascii="PT Astra Serif" w:eastAsia="Times New Roman" w:hAnsi="PT Astra Serif" w:cs="Helvetica"/>
                <w:b/>
                <w:sz w:val="24"/>
                <w:szCs w:val="24"/>
              </w:rPr>
              <w:t>электроснабжения</w:t>
            </w:r>
          </w:p>
        </w:tc>
      </w:tr>
      <w:tr w:rsidR="00775A8E" w:rsidRPr="004B6478" w:rsidTr="00D11DE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30467A" w:rsidRDefault="00775A8E" w:rsidP="00B146E8">
            <w:pPr>
              <w:spacing w:after="0" w:line="301" w:lineRule="atLeast"/>
              <w:rPr>
                <w:rFonts w:ascii="PT Astra Serif" w:eastAsia="Times New Roman" w:hAnsi="PT Astra Serif" w:cs="Helvetica"/>
                <w:sz w:val="24"/>
                <w:szCs w:val="24"/>
              </w:rPr>
            </w:pPr>
            <w:r w:rsidRPr="0030467A">
              <w:rPr>
                <w:rStyle w:val="FontStyle47"/>
                <w:rFonts w:ascii="PT Astra Serif" w:hAnsi="PT Astra Serif"/>
                <w:sz w:val="24"/>
                <w:szCs w:val="24"/>
              </w:rPr>
              <w:t>Установка современного электроосветительного оборудования в д.Красное</w:t>
            </w:r>
          </w:p>
        </w:tc>
        <w:tc>
          <w:tcPr>
            <w:tcW w:w="1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4B6478" w:rsidRDefault="00775A8E" w:rsidP="00403701">
            <w:pPr>
              <w:spacing w:after="125" w:line="301" w:lineRule="atLeast"/>
              <w:jc w:val="center"/>
              <w:rPr>
                <w:rFonts w:ascii="PT Astra Serif" w:eastAsia="Times New Roman" w:hAnsi="PT Astra Serif" w:cs="Helvetica"/>
                <w:sz w:val="24"/>
                <w:szCs w:val="24"/>
              </w:rPr>
            </w:pPr>
            <w:r w:rsidRPr="0030467A">
              <w:rPr>
                <w:rFonts w:ascii="PT Astra Serif" w:eastAsia="Times New Roman" w:hAnsi="PT Astra Serif" w:cs="Helvetica"/>
                <w:sz w:val="24"/>
                <w:szCs w:val="24"/>
              </w:rPr>
              <w:t>2025</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4B6478" w:rsidRDefault="0076112F"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210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4B6478" w:rsidRDefault="0076112F"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210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4B6478" w:rsidRDefault="0076112F" w:rsidP="0076112F">
            <w:pPr>
              <w:spacing w:line="240" w:lineRule="auto"/>
              <w:jc w:val="center"/>
              <w:rPr>
                <w:rFonts w:ascii="PT Astra Serif" w:eastAsia="Times New Roman" w:hAnsi="PT Astra Serif" w:cs="Helvetica"/>
                <w:sz w:val="24"/>
                <w:szCs w:val="24"/>
              </w:rPr>
            </w:pPr>
            <w:r>
              <w:rPr>
                <w:rFonts w:ascii="PT Astra Serif" w:eastAsia="Times New Roman" w:hAnsi="PT Astra Serif" w:cs="Helvetica"/>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4B6478" w:rsidRDefault="0030467A"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w:t>
            </w:r>
          </w:p>
        </w:tc>
      </w:tr>
      <w:tr w:rsidR="004A2937" w:rsidRPr="004B6478" w:rsidTr="00D11DE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937" w:rsidRPr="0030467A" w:rsidRDefault="004A2937" w:rsidP="00B146E8">
            <w:pPr>
              <w:spacing w:after="0" w:line="301" w:lineRule="atLeast"/>
              <w:rPr>
                <w:rStyle w:val="FontStyle47"/>
                <w:rFonts w:ascii="PT Astra Serif" w:hAnsi="PT Astra Serif"/>
                <w:sz w:val="24"/>
                <w:szCs w:val="24"/>
              </w:rPr>
            </w:pPr>
            <w:r>
              <w:rPr>
                <w:rStyle w:val="FontStyle47"/>
                <w:rFonts w:ascii="PT Astra Serif" w:hAnsi="PT Astra Serif"/>
                <w:sz w:val="24"/>
                <w:szCs w:val="24"/>
              </w:rPr>
              <w:t>Ремонт  уличного освещения в п.</w:t>
            </w:r>
            <w:r w:rsidR="0076112F">
              <w:rPr>
                <w:rStyle w:val="FontStyle47"/>
                <w:rFonts w:ascii="PT Astra Serif" w:hAnsi="PT Astra Serif"/>
                <w:sz w:val="24"/>
                <w:szCs w:val="24"/>
              </w:rPr>
              <w:t>Казановка</w:t>
            </w:r>
          </w:p>
        </w:tc>
        <w:tc>
          <w:tcPr>
            <w:tcW w:w="1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937" w:rsidRPr="0030467A" w:rsidRDefault="0076112F"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2022</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937" w:rsidRPr="004B6478" w:rsidRDefault="0076112F"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134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937" w:rsidRPr="004B6478" w:rsidRDefault="0076112F"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937" w:rsidRPr="004B6478" w:rsidRDefault="0076112F" w:rsidP="0076112F">
            <w:pPr>
              <w:spacing w:line="240" w:lineRule="auto"/>
              <w:jc w:val="center"/>
              <w:rPr>
                <w:rFonts w:ascii="PT Astra Serif" w:eastAsia="Times New Roman" w:hAnsi="PT Astra Serif" w:cs="Helvetica"/>
                <w:sz w:val="24"/>
                <w:szCs w:val="24"/>
              </w:rPr>
            </w:pPr>
            <w:r>
              <w:rPr>
                <w:rFonts w:ascii="PT Astra Serif" w:eastAsia="Times New Roman" w:hAnsi="PT Astra Serif" w:cs="Helvetica"/>
                <w:sz w:val="24"/>
                <w:szCs w:val="24"/>
              </w:rPr>
              <w:t>107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937" w:rsidRDefault="0076112F"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13</w:t>
            </w:r>
          </w:p>
        </w:tc>
      </w:tr>
      <w:tr w:rsidR="00775A8E" w:rsidRPr="004B6478" w:rsidTr="00D11DE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30467A" w:rsidRDefault="00775A8E" w:rsidP="00403701">
            <w:pPr>
              <w:spacing w:after="125" w:line="301" w:lineRule="atLeast"/>
              <w:rPr>
                <w:rFonts w:ascii="PT Astra Serif" w:eastAsia="Times New Roman" w:hAnsi="PT Astra Serif" w:cs="Helvetica"/>
                <w:sz w:val="24"/>
                <w:szCs w:val="24"/>
              </w:rPr>
            </w:pPr>
            <w:r w:rsidRPr="0030467A">
              <w:rPr>
                <w:rStyle w:val="FontStyle47"/>
                <w:rFonts w:ascii="PT Astra Serif" w:hAnsi="PT Astra Serif"/>
                <w:sz w:val="24"/>
                <w:szCs w:val="24"/>
              </w:rPr>
              <w:t>Установка современного электроосветительного оборудования в с.Куликовка</w:t>
            </w:r>
          </w:p>
        </w:tc>
        <w:tc>
          <w:tcPr>
            <w:tcW w:w="1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4B6478" w:rsidRDefault="00775A8E"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20</w:t>
            </w:r>
            <w:r>
              <w:rPr>
                <w:rFonts w:ascii="PT Astra Serif" w:eastAsia="Times New Roman" w:hAnsi="PT Astra Serif" w:cs="Helvetica"/>
                <w:sz w:val="24"/>
                <w:szCs w:val="24"/>
              </w:rPr>
              <w:t>2</w:t>
            </w:r>
            <w:r w:rsidR="0076112F">
              <w:rPr>
                <w:rFonts w:ascii="PT Astra Serif" w:eastAsia="Times New Roman" w:hAnsi="PT Astra Serif" w:cs="Helvetica"/>
                <w:sz w:val="24"/>
                <w:szCs w:val="24"/>
              </w:rPr>
              <w:t>7</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4B6478" w:rsidRDefault="0076112F"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4B6478" w:rsidRDefault="0076112F"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4B6478" w:rsidRDefault="0076112F" w:rsidP="0076112F">
            <w:pPr>
              <w:spacing w:line="240" w:lineRule="auto"/>
              <w:jc w:val="center"/>
              <w:rPr>
                <w:rFonts w:ascii="PT Astra Serif" w:eastAsia="Times New Roman" w:hAnsi="PT Astra Serif" w:cs="Helvetica"/>
                <w:sz w:val="24"/>
                <w:szCs w:val="24"/>
              </w:rPr>
            </w:pPr>
            <w:r>
              <w:rPr>
                <w:rFonts w:ascii="PT Astra Serif" w:eastAsia="Times New Roman" w:hAnsi="PT Astra Serif" w:cs="Helvetica"/>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4B6478" w:rsidRDefault="0030467A"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w:t>
            </w:r>
          </w:p>
        </w:tc>
      </w:tr>
      <w:tr w:rsidR="00775A8E" w:rsidRPr="004B6478" w:rsidTr="00D11DE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30467A" w:rsidRDefault="00775A8E" w:rsidP="00403701">
            <w:pPr>
              <w:spacing w:after="125" w:line="301" w:lineRule="atLeast"/>
              <w:rPr>
                <w:rFonts w:ascii="PT Astra Serif" w:eastAsia="Times New Roman" w:hAnsi="PT Astra Serif" w:cs="Helvetica"/>
                <w:sz w:val="24"/>
                <w:szCs w:val="24"/>
              </w:rPr>
            </w:pPr>
            <w:r w:rsidRPr="0030467A">
              <w:rPr>
                <w:rStyle w:val="FontStyle47"/>
                <w:rFonts w:ascii="PT Astra Serif" w:hAnsi="PT Astra Serif"/>
                <w:sz w:val="24"/>
                <w:szCs w:val="24"/>
              </w:rPr>
              <w:t>Установка современного электроосветительного оборудования в д.Ольховец</w:t>
            </w:r>
          </w:p>
        </w:tc>
        <w:tc>
          <w:tcPr>
            <w:tcW w:w="1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4B6478" w:rsidRDefault="00775A8E"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20</w:t>
            </w:r>
            <w:r>
              <w:rPr>
                <w:rFonts w:ascii="PT Astra Serif" w:eastAsia="Times New Roman" w:hAnsi="PT Astra Serif" w:cs="Helvetica"/>
                <w:sz w:val="24"/>
                <w:szCs w:val="24"/>
              </w:rPr>
              <w:t>27</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4B6478" w:rsidRDefault="0076112F"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4B6478" w:rsidRDefault="0076112F"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4B6478" w:rsidRDefault="0076112F" w:rsidP="0076112F">
            <w:pPr>
              <w:spacing w:line="240" w:lineRule="auto"/>
              <w:jc w:val="center"/>
              <w:rPr>
                <w:rFonts w:ascii="PT Astra Serif" w:eastAsia="Times New Roman" w:hAnsi="PT Astra Serif" w:cs="Helvetica"/>
                <w:sz w:val="24"/>
                <w:szCs w:val="24"/>
              </w:rPr>
            </w:pPr>
            <w:r>
              <w:rPr>
                <w:rFonts w:ascii="PT Astra Serif" w:eastAsia="Times New Roman" w:hAnsi="PT Astra Serif" w:cs="Helvetica"/>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4B6478" w:rsidRDefault="0030467A"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w:t>
            </w:r>
          </w:p>
        </w:tc>
      </w:tr>
      <w:tr w:rsidR="00775A8E" w:rsidRPr="004B6478" w:rsidTr="00D11DE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30467A" w:rsidRDefault="00775A8E" w:rsidP="00403701">
            <w:pPr>
              <w:spacing w:after="125" w:line="301" w:lineRule="atLeast"/>
              <w:rPr>
                <w:rFonts w:ascii="PT Astra Serif" w:eastAsia="Times New Roman" w:hAnsi="PT Astra Serif" w:cs="Helvetica"/>
                <w:sz w:val="24"/>
                <w:szCs w:val="24"/>
              </w:rPr>
            </w:pPr>
            <w:r w:rsidRPr="0030467A">
              <w:rPr>
                <w:rFonts w:ascii="PT Astra Serif" w:eastAsia="Times New Roman" w:hAnsi="PT Astra Serif" w:cs="Helvetica"/>
                <w:sz w:val="24"/>
                <w:szCs w:val="24"/>
              </w:rPr>
              <w:t>Замена канализационной сети в п.Епифань ул.</w:t>
            </w:r>
            <w:r w:rsidR="0076112F">
              <w:rPr>
                <w:rFonts w:ascii="PT Astra Serif" w:eastAsia="Times New Roman" w:hAnsi="PT Astra Serif" w:cs="Helvetica"/>
                <w:sz w:val="24"/>
                <w:szCs w:val="24"/>
              </w:rPr>
              <w:t>50 Лет Октября</w:t>
            </w:r>
          </w:p>
        </w:tc>
        <w:tc>
          <w:tcPr>
            <w:tcW w:w="1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9547CE" w:rsidRDefault="00775A8E" w:rsidP="00403701">
            <w:pPr>
              <w:spacing w:after="125" w:line="301" w:lineRule="atLeast"/>
              <w:jc w:val="center"/>
              <w:rPr>
                <w:rFonts w:ascii="PT Astra Serif" w:eastAsia="Times New Roman" w:hAnsi="PT Astra Serif" w:cs="Helvetica"/>
                <w:sz w:val="24"/>
                <w:szCs w:val="24"/>
                <w:highlight w:val="yellow"/>
              </w:rPr>
            </w:pPr>
            <w:r w:rsidRPr="0030467A">
              <w:rPr>
                <w:rFonts w:ascii="PT Astra Serif" w:eastAsia="Times New Roman" w:hAnsi="PT Astra Serif" w:cs="Helvetica"/>
                <w:sz w:val="24"/>
                <w:szCs w:val="24"/>
              </w:rPr>
              <w:t>2026</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4B6478" w:rsidRDefault="0076112F"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40000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4B6478" w:rsidRDefault="0076112F"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4B6478" w:rsidRDefault="0076112F" w:rsidP="00403701">
            <w:pPr>
              <w:spacing w:line="240" w:lineRule="auto"/>
              <w:rPr>
                <w:rFonts w:ascii="PT Astra Serif" w:eastAsia="Times New Roman" w:hAnsi="PT Astra Serif" w:cs="Helvetica"/>
                <w:sz w:val="24"/>
                <w:szCs w:val="24"/>
              </w:rPr>
            </w:pPr>
            <w:r>
              <w:rPr>
                <w:rFonts w:ascii="PT Astra Serif" w:eastAsia="Times New Roman" w:hAnsi="PT Astra Serif" w:cs="Helvetica"/>
                <w:sz w:val="24"/>
                <w:szCs w:val="24"/>
              </w:rPr>
              <w:t>35000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4B6478" w:rsidRDefault="0030467A"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w:t>
            </w:r>
          </w:p>
        </w:tc>
      </w:tr>
      <w:tr w:rsidR="00775A8E" w:rsidRPr="004B6478" w:rsidTr="00D11DE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B146E8" w:rsidRDefault="00B146E8" w:rsidP="00B146E8">
            <w:pPr>
              <w:spacing w:after="125" w:line="301" w:lineRule="atLeast"/>
              <w:rPr>
                <w:rFonts w:ascii="PT Astra Serif" w:eastAsia="Times New Roman" w:hAnsi="PT Astra Serif" w:cs="Helvetica"/>
              </w:rPr>
            </w:pPr>
            <w:r w:rsidRPr="00B146E8">
              <w:rPr>
                <w:rFonts w:ascii="PT Astra Serif" w:hAnsi="PT Astra Serif"/>
                <w:color w:val="000000"/>
              </w:rPr>
              <w:t>Реконструкция сетей уличного освещения с заменой</w:t>
            </w:r>
            <w:r w:rsidRPr="00B146E8">
              <w:rPr>
                <w:rFonts w:ascii="PT Astra Serif" w:eastAsia="Times New Roman" w:hAnsi="PT Astra Serif" w:cs="Helvetica"/>
              </w:rPr>
              <w:t xml:space="preserve"> светильников и современных датчиков включения  и выключения </w:t>
            </w:r>
          </w:p>
        </w:tc>
        <w:tc>
          <w:tcPr>
            <w:tcW w:w="1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4B6478" w:rsidRDefault="00775A8E" w:rsidP="00403701">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20</w:t>
            </w:r>
            <w:r>
              <w:rPr>
                <w:rFonts w:ascii="PT Astra Serif" w:eastAsia="Times New Roman" w:hAnsi="PT Astra Serif" w:cs="Helvetica"/>
                <w:sz w:val="24"/>
                <w:szCs w:val="24"/>
              </w:rPr>
              <w:t>2</w:t>
            </w:r>
            <w:r w:rsidR="00B146E8">
              <w:rPr>
                <w:rFonts w:ascii="PT Astra Serif" w:eastAsia="Times New Roman" w:hAnsi="PT Astra Serif" w:cs="Helvetica"/>
                <w:sz w:val="24"/>
                <w:szCs w:val="24"/>
              </w:rPr>
              <w:t>1-2023</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4B6478" w:rsidRDefault="0076112F"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4B6478" w:rsidRDefault="0076112F"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4B6478" w:rsidRDefault="0030467A" w:rsidP="0030467A">
            <w:pPr>
              <w:spacing w:line="240" w:lineRule="auto"/>
              <w:jc w:val="center"/>
              <w:rPr>
                <w:rFonts w:ascii="PT Astra Serif" w:eastAsia="Times New Roman" w:hAnsi="PT Astra Serif" w:cs="Helvetica"/>
                <w:sz w:val="24"/>
                <w:szCs w:val="24"/>
              </w:rPr>
            </w:pPr>
            <w:r>
              <w:rPr>
                <w:rFonts w:ascii="PT Astra Serif" w:eastAsia="Times New Roman" w:hAnsi="PT Astra Serif" w:cs="Helvetica"/>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4B6478" w:rsidRDefault="0030467A"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w:t>
            </w:r>
          </w:p>
        </w:tc>
      </w:tr>
      <w:tr w:rsidR="00D11DEE" w:rsidRPr="004B6478" w:rsidTr="001160C2">
        <w:tc>
          <w:tcPr>
            <w:tcW w:w="9371"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11DEE" w:rsidRPr="00EC1C3D" w:rsidRDefault="00D11DEE" w:rsidP="00D11DEE">
            <w:pPr>
              <w:spacing w:after="125" w:line="301" w:lineRule="atLeast"/>
              <w:jc w:val="center"/>
              <w:rPr>
                <w:rFonts w:ascii="PT Astra Serif" w:hAnsi="PT Astra Serif"/>
                <w:color w:val="000000"/>
                <w:sz w:val="24"/>
                <w:szCs w:val="24"/>
              </w:rPr>
            </w:pPr>
            <w:r w:rsidRPr="00EC1C3D">
              <w:rPr>
                <w:rFonts w:ascii="PT Astra Serif" w:eastAsia="Times New Roman" w:hAnsi="PT Astra Serif" w:cs="Helvetica"/>
                <w:b/>
                <w:sz w:val="24"/>
                <w:szCs w:val="24"/>
              </w:rPr>
              <w:t>Строительство, ремонт и реконструкция объектов</w:t>
            </w:r>
            <w:r w:rsidRPr="00EC1C3D">
              <w:rPr>
                <w:rFonts w:ascii="PT Astra Serif" w:hAnsi="PT Astra Serif"/>
                <w:color w:val="000000"/>
                <w:sz w:val="24"/>
                <w:szCs w:val="24"/>
              </w:rPr>
              <w:t xml:space="preserve"> </w:t>
            </w:r>
            <w:r w:rsidRPr="00EC1C3D">
              <w:rPr>
                <w:rFonts w:ascii="PT Astra Serif" w:hAnsi="PT Astra Serif"/>
                <w:b/>
                <w:color w:val="000000"/>
                <w:sz w:val="24"/>
                <w:szCs w:val="24"/>
              </w:rPr>
              <w:t>газоснабжения</w:t>
            </w:r>
          </w:p>
        </w:tc>
      </w:tr>
      <w:tr w:rsidR="00775A8E" w:rsidRPr="004B6478" w:rsidTr="00D11DE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4B6478" w:rsidRDefault="00775A8E" w:rsidP="00403701">
            <w:pPr>
              <w:spacing w:after="125" w:line="301" w:lineRule="atLeast"/>
              <w:rPr>
                <w:rFonts w:ascii="PT Astra Serif" w:eastAsia="Times New Roman" w:hAnsi="PT Astra Serif" w:cs="Helvetica"/>
                <w:sz w:val="24"/>
                <w:szCs w:val="24"/>
              </w:rPr>
            </w:pPr>
            <w:r w:rsidRPr="000D2AD8">
              <w:rPr>
                <w:rStyle w:val="FontStyle47"/>
                <w:rFonts w:ascii="PT Astra Serif" w:hAnsi="PT Astra Serif"/>
                <w:sz w:val="24"/>
                <w:szCs w:val="24"/>
              </w:rPr>
              <w:t>Газификация населенных пунктов</w:t>
            </w:r>
            <w:r w:rsidRPr="000D2AD8">
              <w:rPr>
                <w:rFonts w:ascii="PT Astra Serif" w:hAnsi="PT Astra Serif"/>
                <w:bCs/>
                <w:color w:val="000000"/>
              </w:rPr>
              <w:t xml:space="preserve"> Бегичево, Липовка, Покровка, Софьинка, Ивановка, Михайловка, Саломатовка, Совхозный, Александровка, Рассекино, Марьинка, Ольховец, Шаталовка</w:t>
            </w:r>
          </w:p>
        </w:tc>
        <w:tc>
          <w:tcPr>
            <w:tcW w:w="1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4B6478" w:rsidRDefault="00775A8E" w:rsidP="0030467A">
            <w:pPr>
              <w:spacing w:after="125"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20</w:t>
            </w:r>
            <w:r w:rsidR="0030467A">
              <w:rPr>
                <w:rFonts w:ascii="PT Astra Serif" w:eastAsia="Times New Roman" w:hAnsi="PT Astra Serif" w:cs="Helvetica"/>
                <w:sz w:val="24"/>
                <w:szCs w:val="24"/>
              </w:rPr>
              <w:t>22-2031</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4B6478" w:rsidRDefault="0076112F"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100000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4B6478" w:rsidRDefault="0076112F"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4B6478" w:rsidRDefault="0076112F" w:rsidP="00403701">
            <w:pPr>
              <w:spacing w:line="240" w:lineRule="auto"/>
              <w:rPr>
                <w:rFonts w:ascii="PT Astra Serif" w:eastAsia="Times New Roman" w:hAnsi="PT Astra Serif" w:cs="Helvetica"/>
                <w:sz w:val="24"/>
                <w:szCs w:val="24"/>
              </w:rPr>
            </w:pPr>
            <w:r>
              <w:rPr>
                <w:rFonts w:ascii="PT Astra Serif" w:eastAsia="Times New Roman" w:hAnsi="PT Astra Serif" w:cs="Helvetica"/>
                <w:sz w:val="24"/>
                <w:szCs w:val="24"/>
              </w:rPr>
              <w:t>100000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4B6478" w:rsidRDefault="0030467A"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w:t>
            </w:r>
          </w:p>
        </w:tc>
      </w:tr>
      <w:tr w:rsidR="00D11DEE" w:rsidRPr="004B6478" w:rsidTr="000B7C4D">
        <w:tc>
          <w:tcPr>
            <w:tcW w:w="9371"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11DEE" w:rsidRPr="00D11DEE" w:rsidRDefault="00D11DEE" w:rsidP="00D11DEE">
            <w:pPr>
              <w:spacing w:after="125" w:line="301" w:lineRule="atLeast"/>
              <w:jc w:val="center"/>
              <w:rPr>
                <w:rFonts w:ascii="PT Astra Serif" w:hAnsi="PT Astra Serif" w:cs="Times New Roman"/>
                <w:sz w:val="24"/>
                <w:szCs w:val="24"/>
              </w:rPr>
            </w:pPr>
            <w:r w:rsidRPr="00775A8E">
              <w:rPr>
                <w:rFonts w:ascii="PT Astra Serif" w:eastAsia="Times New Roman" w:hAnsi="PT Astra Serif" w:cs="Helvetica"/>
                <w:b/>
                <w:sz w:val="24"/>
                <w:szCs w:val="24"/>
              </w:rPr>
              <w:t xml:space="preserve">Строительство, ремонт и реконструкция объектов </w:t>
            </w:r>
            <w:r w:rsidRPr="00D11DEE">
              <w:rPr>
                <w:rStyle w:val="FontStyle47"/>
                <w:rFonts w:ascii="PT Astra Serif" w:hAnsi="PT Astra Serif"/>
                <w:b/>
                <w:sz w:val="24"/>
                <w:szCs w:val="24"/>
              </w:rPr>
              <w:t>дорожной сети</w:t>
            </w:r>
          </w:p>
        </w:tc>
      </w:tr>
      <w:tr w:rsidR="00775A8E" w:rsidRPr="004B6478" w:rsidTr="00D11DE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4B6478" w:rsidRDefault="00775A8E" w:rsidP="00403701">
            <w:pPr>
              <w:spacing w:after="125" w:line="301" w:lineRule="atLeast"/>
              <w:rPr>
                <w:rFonts w:ascii="PT Astra Serif" w:eastAsia="Times New Roman" w:hAnsi="PT Astra Serif" w:cs="Helvetica"/>
                <w:sz w:val="24"/>
                <w:szCs w:val="24"/>
              </w:rPr>
            </w:pPr>
          </w:p>
        </w:tc>
        <w:tc>
          <w:tcPr>
            <w:tcW w:w="1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4B6478" w:rsidRDefault="00775A8E" w:rsidP="00403701">
            <w:pPr>
              <w:spacing w:after="125" w:line="301" w:lineRule="atLeast"/>
              <w:jc w:val="center"/>
              <w:rPr>
                <w:rFonts w:ascii="PT Astra Serif" w:eastAsia="Times New Roman" w:hAnsi="PT Astra Serif" w:cs="Helvetica"/>
                <w:sz w:val="24"/>
                <w:szCs w:val="24"/>
              </w:rPr>
            </w:pP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4B6478" w:rsidRDefault="00775A8E" w:rsidP="00403701">
            <w:pPr>
              <w:spacing w:after="125" w:line="301" w:lineRule="atLeast"/>
              <w:jc w:val="center"/>
              <w:rPr>
                <w:rFonts w:ascii="PT Astra Serif" w:eastAsia="Times New Roman" w:hAnsi="PT Astra Serif" w:cs="Helvetica"/>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4B6478" w:rsidRDefault="00775A8E" w:rsidP="00403701">
            <w:pPr>
              <w:spacing w:after="125" w:line="301" w:lineRule="atLeast"/>
              <w:jc w:val="center"/>
              <w:rPr>
                <w:rFonts w:ascii="PT Astra Serif" w:eastAsia="Times New Roman" w:hAnsi="PT Astra Serif" w:cs="Helvetica"/>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4B6478" w:rsidRDefault="00775A8E" w:rsidP="00403701">
            <w:pPr>
              <w:spacing w:line="240" w:lineRule="auto"/>
              <w:rPr>
                <w:rFonts w:ascii="PT Astra Serif" w:eastAsia="Times New Roman" w:hAnsi="PT Astra Serif" w:cs="Helvetica"/>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4B6478" w:rsidRDefault="00775A8E" w:rsidP="00403701">
            <w:pPr>
              <w:spacing w:after="125" w:line="301" w:lineRule="atLeast"/>
              <w:jc w:val="center"/>
              <w:rPr>
                <w:rFonts w:ascii="PT Astra Serif" w:eastAsia="Times New Roman" w:hAnsi="PT Astra Serif" w:cs="Helvetica"/>
                <w:sz w:val="24"/>
                <w:szCs w:val="24"/>
              </w:rPr>
            </w:pPr>
          </w:p>
        </w:tc>
      </w:tr>
      <w:tr w:rsidR="00775A8E" w:rsidRPr="004B6478" w:rsidTr="00D11DE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4B6478" w:rsidRDefault="00403701" w:rsidP="00403701">
            <w:pPr>
              <w:spacing w:after="125" w:line="301" w:lineRule="atLeast"/>
              <w:rPr>
                <w:rFonts w:ascii="PT Astra Serif" w:eastAsia="Times New Roman" w:hAnsi="PT Astra Serif" w:cs="Helvetica"/>
                <w:sz w:val="24"/>
                <w:szCs w:val="24"/>
              </w:rPr>
            </w:pPr>
            <w:r>
              <w:rPr>
                <w:rFonts w:ascii="PT Astra Serif" w:eastAsia="Times New Roman" w:hAnsi="PT Astra Serif" w:cs="Helvetica"/>
                <w:sz w:val="24"/>
                <w:szCs w:val="24"/>
              </w:rPr>
              <w:t xml:space="preserve">Ремонт асфальтового покрытия от </w:t>
            </w:r>
            <w:r w:rsidR="001C79D6">
              <w:rPr>
                <w:rFonts w:ascii="PT Astra Serif" w:eastAsia="Times New Roman" w:hAnsi="PT Astra Serif" w:cs="Helvetica"/>
                <w:sz w:val="24"/>
                <w:szCs w:val="24"/>
              </w:rPr>
              <w:t>д.Милославщино до д.Вишневая, 1</w:t>
            </w:r>
            <w:r>
              <w:rPr>
                <w:rFonts w:ascii="PT Astra Serif" w:eastAsia="Times New Roman" w:hAnsi="PT Astra Serif" w:cs="Helvetica"/>
                <w:sz w:val="24"/>
                <w:szCs w:val="24"/>
              </w:rPr>
              <w:t>1</w:t>
            </w:r>
            <w:r w:rsidR="001C79D6">
              <w:rPr>
                <w:rFonts w:ascii="PT Astra Serif" w:eastAsia="Times New Roman" w:hAnsi="PT Astra Serif" w:cs="Helvetica"/>
                <w:sz w:val="24"/>
                <w:szCs w:val="24"/>
              </w:rPr>
              <w:t>00</w:t>
            </w:r>
            <w:r w:rsidR="008F2407">
              <w:rPr>
                <w:rFonts w:ascii="PT Astra Serif" w:eastAsia="Times New Roman" w:hAnsi="PT Astra Serif" w:cs="Helvetica"/>
                <w:sz w:val="24"/>
                <w:szCs w:val="24"/>
              </w:rPr>
              <w:t>м</w:t>
            </w:r>
          </w:p>
        </w:tc>
        <w:tc>
          <w:tcPr>
            <w:tcW w:w="1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4B6478" w:rsidRDefault="00403701"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2022</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4B6478" w:rsidRDefault="00403701"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6297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4B6478" w:rsidRDefault="00403701"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629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4B6478" w:rsidRDefault="008F2407" w:rsidP="00D11DEE">
            <w:pPr>
              <w:spacing w:line="240" w:lineRule="auto"/>
              <w:jc w:val="center"/>
              <w:rPr>
                <w:rFonts w:ascii="PT Astra Serif" w:eastAsia="Times New Roman" w:hAnsi="PT Astra Serif" w:cs="Helvetica"/>
                <w:sz w:val="24"/>
                <w:szCs w:val="24"/>
              </w:rPr>
            </w:pPr>
            <w:r>
              <w:rPr>
                <w:rFonts w:ascii="PT Astra Serif" w:eastAsia="Times New Roman" w:hAnsi="PT Astra Serif" w:cs="Helvetica"/>
                <w:sz w:val="24"/>
                <w:szCs w:val="24"/>
              </w:rPr>
              <w:t>4975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5A8E" w:rsidRPr="004B6478" w:rsidRDefault="008F2407"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692</w:t>
            </w:r>
          </w:p>
        </w:tc>
      </w:tr>
      <w:tr w:rsidR="008F2407" w:rsidRPr="004B6478" w:rsidTr="00D11DE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407" w:rsidRDefault="008F2407" w:rsidP="00403701">
            <w:pPr>
              <w:spacing w:after="125" w:line="301" w:lineRule="atLeast"/>
              <w:rPr>
                <w:rFonts w:ascii="PT Astra Serif" w:eastAsia="Times New Roman" w:hAnsi="PT Astra Serif" w:cs="Helvetica"/>
                <w:sz w:val="24"/>
                <w:szCs w:val="24"/>
              </w:rPr>
            </w:pPr>
            <w:r>
              <w:rPr>
                <w:rFonts w:ascii="PT Astra Serif" w:eastAsia="Times New Roman" w:hAnsi="PT Astra Serif" w:cs="Helvetica"/>
                <w:sz w:val="24"/>
                <w:szCs w:val="24"/>
              </w:rPr>
              <w:lastRenderedPageBreak/>
              <w:t>Отсыпка дороги щебнем д.Прилипки</w:t>
            </w:r>
            <w:r w:rsidR="001C79D6">
              <w:rPr>
                <w:rFonts w:ascii="PT Astra Serif" w:eastAsia="Times New Roman" w:hAnsi="PT Astra Serif" w:cs="Helvetica"/>
                <w:sz w:val="24"/>
                <w:szCs w:val="24"/>
              </w:rPr>
              <w:t>, 1000</w:t>
            </w:r>
            <w:r>
              <w:rPr>
                <w:rFonts w:ascii="PT Astra Serif" w:eastAsia="Times New Roman" w:hAnsi="PT Astra Serif" w:cs="Helvetica"/>
                <w:sz w:val="24"/>
                <w:szCs w:val="24"/>
              </w:rPr>
              <w:t>м</w:t>
            </w:r>
          </w:p>
        </w:tc>
        <w:tc>
          <w:tcPr>
            <w:tcW w:w="1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F2407" w:rsidRDefault="008F2407"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2022</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F2407" w:rsidRDefault="008F2407"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3920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407" w:rsidRDefault="008F2407"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392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407" w:rsidRDefault="008F2407" w:rsidP="00403701">
            <w:pPr>
              <w:spacing w:line="240" w:lineRule="auto"/>
              <w:rPr>
                <w:rFonts w:ascii="PT Astra Serif" w:eastAsia="Times New Roman" w:hAnsi="PT Astra Serif" w:cs="Helvetica"/>
                <w:sz w:val="24"/>
                <w:szCs w:val="24"/>
              </w:rPr>
            </w:pPr>
            <w:r>
              <w:rPr>
                <w:rFonts w:ascii="PT Astra Serif" w:eastAsia="Times New Roman" w:hAnsi="PT Astra Serif" w:cs="Helvetica"/>
                <w:sz w:val="24"/>
                <w:szCs w:val="24"/>
              </w:rPr>
              <w:t>3331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407" w:rsidRDefault="008F2407"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196</w:t>
            </w:r>
          </w:p>
        </w:tc>
      </w:tr>
      <w:tr w:rsidR="008F2407" w:rsidRPr="004B6478" w:rsidTr="00D11DE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407" w:rsidRDefault="001C79D6" w:rsidP="00403701">
            <w:pPr>
              <w:spacing w:after="125" w:line="301" w:lineRule="atLeast"/>
              <w:rPr>
                <w:rFonts w:ascii="PT Astra Serif" w:eastAsia="Times New Roman" w:hAnsi="PT Astra Serif" w:cs="Helvetica"/>
                <w:sz w:val="24"/>
                <w:szCs w:val="24"/>
              </w:rPr>
            </w:pPr>
            <w:r>
              <w:rPr>
                <w:rFonts w:ascii="PT Astra Serif" w:eastAsia="Times New Roman" w:hAnsi="PT Astra Serif" w:cs="Helvetica"/>
                <w:sz w:val="24"/>
                <w:szCs w:val="24"/>
              </w:rPr>
              <w:t>Отсыпка дороги щебнем д.Метеневка, 800 м</w:t>
            </w:r>
          </w:p>
        </w:tc>
        <w:tc>
          <w:tcPr>
            <w:tcW w:w="1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F2407" w:rsidRDefault="001C79D6"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2023</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F2407" w:rsidRDefault="001C79D6"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1819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407" w:rsidRDefault="001C79D6"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182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407" w:rsidRDefault="001C79D6" w:rsidP="00E30C66">
            <w:pPr>
              <w:spacing w:line="240" w:lineRule="auto"/>
              <w:jc w:val="center"/>
              <w:rPr>
                <w:rFonts w:ascii="PT Astra Serif" w:eastAsia="Times New Roman" w:hAnsi="PT Astra Serif" w:cs="Helvetica"/>
                <w:sz w:val="24"/>
                <w:szCs w:val="24"/>
              </w:rPr>
            </w:pPr>
            <w:r>
              <w:rPr>
                <w:rFonts w:ascii="PT Astra Serif" w:eastAsia="Times New Roman" w:hAnsi="PT Astra Serif" w:cs="Helvetica"/>
                <w:sz w:val="24"/>
                <w:szCs w:val="24"/>
              </w:rPr>
              <w:t>1546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2407" w:rsidRDefault="001C79D6"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91</w:t>
            </w:r>
          </w:p>
        </w:tc>
      </w:tr>
      <w:tr w:rsidR="001C79D6" w:rsidRPr="004B6478" w:rsidTr="00D11DE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C79D6" w:rsidRDefault="001C79D6" w:rsidP="00403701">
            <w:pPr>
              <w:spacing w:after="125" w:line="301" w:lineRule="atLeast"/>
              <w:rPr>
                <w:rFonts w:ascii="PT Astra Serif" w:eastAsia="Times New Roman" w:hAnsi="PT Astra Serif" w:cs="Helvetica"/>
                <w:sz w:val="24"/>
                <w:szCs w:val="24"/>
              </w:rPr>
            </w:pPr>
            <w:r>
              <w:rPr>
                <w:rFonts w:ascii="PT Astra Serif" w:eastAsia="Times New Roman" w:hAnsi="PT Astra Serif" w:cs="Helvetica"/>
                <w:sz w:val="24"/>
                <w:szCs w:val="24"/>
              </w:rPr>
              <w:t>Отсыпка дороги щебнем до с.Куликовка, 2000 м</w:t>
            </w:r>
          </w:p>
        </w:tc>
        <w:tc>
          <w:tcPr>
            <w:tcW w:w="1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C79D6" w:rsidRDefault="001C79D6"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2022</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C79D6" w:rsidRDefault="001C79D6"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3666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C79D6" w:rsidRDefault="001C79D6"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366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C79D6" w:rsidRDefault="001C79D6" w:rsidP="001C79D6">
            <w:pPr>
              <w:spacing w:line="240" w:lineRule="auto"/>
              <w:jc w:val="center"/>
              <w:rPr>
                <w:rFonts w:ascii="PT Astra Serif" w:eastAsia="Times New Roman" w:hAnsi="PT Astra Serif" w:cs="Helvetica"/>
                <w:sz w:val="24"/>
                <w:szCs w:val="24"/>
              </w:rPr>
            </w:pPr>
            <w:r>
              <w:rPr>
                <w:rFonts w:ascii="PT Astra Serif" w:eastAsia="Times New Roman" w:hAnsi="PT Astra Serif" w:cs="Helvetica"/>
                <w:sz w:val="24"/>
                <w:szCs w:val="24"/>
              </w:rPr>
              <w:t>2933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C79D6" w:rsidRDefault="001C79D6"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366</w:t>
            </w:r>
          </w:p>
        </w:tc>
      </w:tr>
      <w:tr w:rsidR="00E30C66" w:rsidRPr="004B6478" w:rsidTr="00532432">
        <w:tc>
          <w:tcPr>
            <w:tcW w:w="9371"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E30C66" w:rsidRDefault="00E30C66" w:rsidP="00E30C66">
            <w:pPr>
              <w:spacing w:after="125" w:line="301" w:lineRule="atLeast"/>
              <w:jc w:val="center"/>
              <w:rPr>
                <w:rFonts w:ascii="PT Astra Serif" w:eastAsia="Times New Roman" w:hAnsi="PT Astra Serif" w:cs="Helvetica"/>
                <w:sz w:val="24"/>
                <w:szCs w:val="24"/>
              </w:rPr>
            </w:pPr>
            <w:r w:rsidRPr="00775A8E">
              <w:rPr>
                <w:rFonts w:ascii="PT Astra Serif" w:eastAsia="Times New Roman" w:hAnsi="PT Astra Serif" w:cs="Helvetica"/>
                <w:b/>
                <w:sz w:val="24"/>
                <w:szCs w:val="24"/>
              </w:rPr>
              <w:t xml:space="preserve">Строительство, ремонт и реконструкция объектов </w:t>
            </w:r>
            <w:r>
              <w:rPr>
                <w:rFonts w:ascii="PT Astra Serif" w:eastAsia="Times New Roman" w:hAnsi="PT Astra Serif" w:cs="Helvetica"/>
                <w:b/>
                <w:sz w:val="24"/>
                <w:szCs w:val="24"/>
              </w:rPr>
              <w:t>теплоснабжения</w:t>
            </w:r>
          </w:p>
        </w:tc>
      </w:tr>
      <w:tr w:rsidR="00E30C66" w:rsidRPr="004B6478" w:rsidTr="00D11DE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0C66" w:rsidRDefault="00E30C66" w:rsidP="00403701">
            <w:pPr>
              <w:spacing w:after="125" w:line="301" w:lineRule="atLeast"/>
              <w:rPr>
                <w:rFonts w:ascii="PT Astra Serif" w:eastAsia="Times New Roman" w:hAnsi="PT Astra Serif" w:cs="Helvetica"/>
                <w:sz w:val="24"/>
                <w:szCs w:val="24"/>
              </w:rPr>
            </w:pPr>
            <w:r>
              <w:rPr>
                <w:rFonts w:ascii="PT Astra Serif" w:eastAsia="Times New Roman" w:hAnsi="PT Astra Serif" w:cs="Helvetica"/>
                <w:sz w:val="24"/>
                <w:szCs w:val="24"/>
              </w:rPr>
              <w:t>Замена газовых счетчиков в котельной №2 п.Епифань</w:t>
            </w:r>
          </w:p>
        </w:tc>
        <w:tc>
          <w:tcPr>
            <w:tcW w:w="1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0C66" w:rsidRDefault="00E30C66"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2021</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0C66" w:rsidRDefault="00764B0C"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166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0C66" w:rsidRDefault="00764B0C"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166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0C66" w:rsidRDefault="00E30C66" w:rsidP="001C79D6">
            <w:pPr>
              <w:spacing w:line="240" w:lineRule="auto"/>
              <w:jc w:val="center"/>
              <w:rPr>
                <w:rFonts w:ascii="PT Astra Serif" w:eastAsia="Times New Roman" w:hAnsi="PT Astra Serif" w:cs="Helvetica"/>
                <w:sz w:val="24"/>
                <w:szCs w:val="24"/>
              </w:rPr>
            </w:pPr>
            <w:r>
              <w:rPr>
                <w:rFonts w:ascii="PT Astra Serif" w:eastAsia="Times New Roman" w:hAnsi="PT Astra Serif" w:cs="Helvetica"/>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0C66" w:rsidRDefault="00E30C66"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w:t>
            </w:r>
          </w:p>
        </w:tc>
      </w:tr>
      <w:tr w:rsidR="00E30C66" w:rsidRPr="004B6478" w:rsidTr="00D11DE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0C66" w:rsidRDefault="00E30C66" w:rsidP="00403701">
            <w:pPr>
              <w:spacing w:after="125" w:line="301" w:lineRule="atLeast"/>
              <w:rPr>
                <w:rFonts w:ascii="PT Astra Serif" w:eastAsia="Times New Roman" w:hAnsi="PT Astra Serif" w:cs="Helvetica"/>
                <w:sz w:val="24"/>
                <w:szCs w:val="24"/>
              </w:rPr>
            </w:pPr>
            <w:r>
              <w:rPr>
                <w:rFonts w:ascii="PT Astra Serif" w:eastAsia="Times New Roman" w:hAnsi="PT Astra Serif" w:cs="Helvetica"/>
                <w:sz w:val="24"/>
                <w:szCs w:val="24"/>
              </w:rPr>
              <w:t>Замена газовых счетчиков в котельной №5 п.Епифань</w:t>
            </w:r>
          </w:p>
        </w:tc>
        <w:tc>
          <w:tcPr>
            <w:tcW w:w="1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0C66" w:rsidRDefault="00E30C66"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2021</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0C66" w:rsidRDefault="00764B0C"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150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0C66" w:rsidRDefault="00764B0C"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150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0C66" w:rsidRDefault="00764B0C" w:rsidP="001C79D6">
            <w:pPr>
              <w:spacing w:line="240" w:lineRule="auto"/>
              <w:jc w:val="center"/>
              <w:rPr>
                <w:rFonts w:ascii="PT Astra Serif" w:eastAsia="Times New Roman" w:hAnsi="PT Astra Serif" w:cs="Helvetica"/>
                <w:sz w:val="24"/>
                <w:szCs w:val="24"/>
              </w:rPr>
            </w:pPr>
            <w:r>
              <w:rPr>
                <w:rFonts w:ascii="PT Astra Serif" w:eastAsia="Times New Roman" w:hAnsi="PT Astra Serif" w:cs="Helvetica"/>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0C66" w:rsidRDefault="00764B0C"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w:t>
            </w:r>
          </w:p>
        </w:tc>
      </w:tr>
      <w:tr w:rsidR="00E30C66" w:rsidRPr="004B6478" w:rsidTr="00D11DE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0C66" w:rsidRDefault="00E30C66" w:rsidP="00403701">
            <w:pPr>
              <w:spacing w:after="125" w:line="301" w:lineRule="atLeast"/>
              <w:rPr>
                <w:rFonts w:ascii="PT Astra Serif" w:eastAsia="Times New Roman" w:hAnsi="PT Astra Serif" w:cs="Helvetica"/>
                <w:sz w:val="24"/>
                <w:szCs w:val="24"/>
              </w:rPr>
            </w:pPr>
            <w:r>
              <w:rPr>
                <w:rFonts w:ascii="PT Astra Serif" w:eastAsia="Times New Roman" w:hAnsi="PT Astra Serif" w:cs="Helvetica"/>
                <w:sz w:val="24"/>
                <w:szCs w:val="24"/>
              </w:rPr>
              <w:t>Замена газовых счетчиков в котельной №6 п.Епифань</w:t>
            </w:r>
          </w:p>
        </w:tc>
        <w:tc>
          <w:tcPr>
            <w:tcW w:w="1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0C66" w:rsidRDefault="00E30C66"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2021</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0C66" w:rsidRDefault="00764B0C"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184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0C66" w:rsidRDefault="00764B0C"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184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0C66" w:rsidRDefault="00764B0C" w:rsidP="001C79D6">
            <w:pPr>
              <w:spacing w:line="240" w:lineRule="auto"/>
              <w:jc w:val="center"/>
              <w:rPr>
                <w:rFonts w:ascii="PT Astra Serif" w:eastAsia="Times New Roman" w:hAnsi="PT Astra Serif" w:cs="Helvetica"/>
                <w:sz w:val="24"/>
                <w:szCs w:val="24"/>
              </w:rPr>
            </w:pPr>
            <w:r>
              <w:rPr>
                <w:rFonts w:ascii="PT Astra Serif" w:eastAsia="Times New Roman" w:hAnsi="PT Astra Serif" w:cs="Helvetica"/>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0C66" w:rsidRDefault="00764B0C"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w:t>
            </w:r>
          </w:p>
        </w:tc>
      </w:tr>
      <w:tr w:rsidR="00E30C66" w:rsidRPr="004B6478" w:rsidTr="00D11DE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0C66" w:rsidRDefault="00E30C66" w:rsidP="00403701">
            <w:pPr>
              <w:spacing w:after="125" w:line="301" w:lineRule="atLeast"/>
              <w:rPr>
                <w:rFonts w:ascii="PT Astra Serif" w:eastAsia="Times New Roman" w:hAnsi="PT Astra Serif" w:cs="Helvetica"/>
                <w:sz w:val="24"/>
                <w:szCs w:val="24"/>
              </w:rPr>
            </w:pPr>
          </w:p>
        </w:tc>
        <w:tc>
          <w:tcPr>
            <w:tcW w:w="1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0C66" w:rsidRDefault="00E30C66" w:rsidP="00403701">
            <w:pPr>
              <w:spacing w:after="125" w:line="301" w:lineRule="atLeast"/>
              <w:jc w:val="center"/>
              <w:rPr>
                <w:rFonts w:ascii="PT Astra Serif" w:eastAsia="Times New Roman" w:hAnsi="PT Astra Serif" w:cs="Helvetica"/>
                <w:sz w:val="24"/>
                <w:szCs w:val="24"/>
              </w:rPr>
            </w:pP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0C66" w:rsidRDefault="00E30C66" w:rsidP="00403701">
            <w:pPr>
              <w:spacing w:after="125" w:line="301" w:lineRule="atLeast"/>
              <w:jc w:val="center"/>
              <w:rPr>
                <w:rFonts w:ascii="PT Astra Serif" w:eastAsia="Times New Roman" w:hAnsi="PT Astra Serif" w:cs="Helvetica"/>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0C66" w:rsidRDefault="00E30C66" w:rsidP="00403701">
            <w:pPr>
              <w:spacing w:after="125" w:line="301" w:lineRule="atLeast"/>
              <w:jc w:val="center"/>
              <w:rPr>
                <w:rFonts w:ascii="PT Astra Serif" w:eastAsia="Times New Roman" w:hAnsi="PT Astra Serif" w:cs="Helvetica"/>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0C66" w:rsidRDefault="00E30C66" w:rsidP="001C79D6">
            <w:pPr>
              <w:spacing w:line="240" w:lineRule="auto"/>
              <w:jc w:val="center"/>
              <w:rPr>
                <w:rFonts w:ascii="PT Astra Serif" w:eastAsia="Times New Roman" w:hAnsi="PT Astra Serif" w:cs="Helvetica"/>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0C66" w:rsidRDefault="00E30C66" w:rsidP="00403701">
            <w:pPr>
              <w:spacing w:after="125" w:line="301" w:lineRule="atLeast"/>
              <w:jc w:val="center"/>
              <w:rPr>
                <w:rFonts w:ascii="PT Astra Serif" w:eastAsia="Times New Roman" w:hAnsi="PT Astra Serif" w:cs="Helvetica"/>
                <w:sz w:val="24"/>
                <w:szCs w:val="24"/>
              </w:rPr>
            </w:pPr>
          </w:p>
        </w:tc>
      </w:tr>
      <w:tr w:rsidR="00E30C66" w:rsidRPr="004B6478" w:rsidTr="00D11DE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0C66" w:rsidRDefault="00E30C66" w:rsidP="002B48BB">
            <w:pPr>
              <w:spacing w:after="125" w:line="301" w:lineRule="atLeast"/>
              <w:rPr>
                <w:rFonts w:ascii="PT Astra Serif" w:eastAsia="Times New Roman" w:hAnsi="PT Astra Serif" w:cs="Helvetica"/>
                <w:sz w:val="24"/>
                <w:szCs w:val="24"/>
              </w:rPr>
            </w:pPr>
            <w:r>
              <w:rPr>
                <w:rFonts w:ascii="PT Astra Serif" w:eastAsia="Times New Roman" w:hAnsi="PT Astra Serif" w:cs="Helvetica"/>
                <w:sz w:val="24"/>
                <w:szCs w:val="24"/>
              </w:rPr>
              <w:t>Замена сетевых насосов в котельной №2 п.Епифань</w:t>
            </w:r>
          </w:p>
        </w:tc>
        <w:tc>
          <w:tcPr>
            <w:tcW w:w="1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0C66" w:rsidRDefault="00E30C66" w:rsidP="002B48BB">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2022</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0C66" w:rsidRDefault="00E30C66" w:rsidP="002B48BB">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120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0C66" w:rsidRDefault="00E30C66" w:rsidP="002B48BB">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120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0C66" w:rsidRDefault="00E30C66" w:rsidP="002B48BB">
            <w:pPr>
              <w:spacing w:line="240" w:lineRule="auto"/>
              <w:jc w:val="center"/>
              <w:rPr>
                <w:rFonts w:ascii="PT Astra Serif" w:eastAsia="Times New Roman" w:hAnsi="PT Astra Serif" w:cs="Helvetica"/>
                <w:sz w:val="24"/>
                <w:szCs w:val="24"/>
              </w:rPr>
            </w:pPr>
            <w:r>
              <w:rPr>
                <w:rFonts w:ascii="PT Astra Serif" w:eastAsia="Times New Roman" w:hAnsi="PT Astra Serif" w:cs="Helvetica"/>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0C66" w:rsidRDefault="00E30C66" w:rsidP="002B48BB">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w:t>
            </w:r>
          </w:p>
        </w:tc>
      </w:tr>
      <w:tr w:rsidR="00E30C66" w:rsidRPr="004B6478" w:rsidTr="00D11DE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0C66" w:rsidRDefault="00E30C66" w:rsidP="00403701">
            <w:pPr>
              <w:spacing w:after="125" w:line="301" w:lineRule="atLeast"/>
              <w:rPr>
                <w:rFonts w:ascii="PT Astra Serif" w:eastAsia="Times New Roman" w:hAnsi="PT Astra Serif" w:cs="Helvetica"/>
                <w:sz w:val="24"/>
                <w:szCs w:val="24"/>
              </w:rPr>
            </w:pPr>
            <w:r>
              <w:rPr>
                <w:rFonts w:ascii="PT Astra Serif" w:eastAsia="Times New Roman" w:hAnsi="PT Astra Serif" w:cs="Helvetica"/>
                <w:sz w:val="24"/>
                <w:szCs w:val="24"/>
              </w:rPr>
              <w:t>Замена теплообменника в котельной №6 п.Епифань</w:t>
            </w:r>
          </w:p>
        </w:tc>
        <w:tc>
          <w:tcPr>
            <w:tcW w:w="1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0C66" w:rsidRDefault="00E30C66"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2022</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0C66" w:rsidRDefault="00E30C66"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550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0C66" w:rsidRDefault="00E30C66"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550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0C66" w:rsidRDefault="00E30C66" w:rsidP="001C79D6">
            <w:pPr>
              <w:spacing w:line="240" w:lineRule="auto"/>
              <w:jc w:val="center"/>
              <w:rPr>
                <w:rFonts w:ascii="PT Astra Serif" w:eastAsia="Times New Roman" w:hAnsi="PT Astra Serif" w:cs="Helvetica"/>
                <w:sz w:val="24"/>
                <w:szCs w:val="24"/>
              </w:rPr>
            </w:pPr>
            <w:r>
              <w:rPr>
                <w:rFonts w:ascii="PT Astra Serif" w:eastAsia="Times New Roman" w:hAnsi="PT Astra Serif" w:cs="Helvetica"/>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0C66" w:rsidRDefault="00E30C66"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w:t>
            </w:r>
          </w:p>
        </w:tc>
      </w:tr>
      <w:tr w:rsidR="00E30C66" w:rsidRPr="004B6478" w:rsidTr="00D11DE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0C66" w:rsidRDefault="00E30C66" w:rsidP="00403701">
            <w:pPr>
              <w:spacing w:after="125" w:line="301" w:lineRule="atLeast"/>
              <w:rPr>
                <w:rFonts w:ascii="PT Astra Serif" w:eastAsia="Times New Roman" w:hAnsi="PT Astra Serif" w:cs="Helvetica"/>
                <w:sz w:val="24"/>
                <w:szCs w:val="24"/>
              </w:rPr>
            </w:pPr>
            <w:r>
              <w:rPr>
                <w:rFonts w:ascii="PT Astra Serif" w:eastAsia="Times New Roman" w:hAnsi="PT Astra Serif" w:cs="Helvetica"/>
                <w:sz w:val="24"/>
                <w:szCs w:val="24"/>
              </w:rPr>
              <w:t xml:space="preserve">Замена сетевых насосов в котельной №8 </w:t>
            </w:r>
          </w:p>
        </w:tc>
        <w:tc>
          <w:tcPr>
            <w:tcW w:w="1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0C66" w:rsidRDefault="00E30C66"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2026</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0C66" w:rsidRDefault="00E30C66"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290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0C66" w:rsidRDefault="00E30C66"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290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0C66" w:rsidRDefault="00E30C66" w:rsidP="001C79D6">
            <w:pPr>
              <w:spacing w:line="240" w:lineRule="auto"/>
              <w:jc w:val="center"/>
              <w:rPr>
                <w:rFonts w:ascii="PT Astra Serif" w:eastAsia="Times New Roman" w:hAnsi="PT Astra Serif" w:cs="Helvetica"/>
                <w:sz w:val="24"/>
                <w:szCs w:val="24"/>
              </w:rPr>
            </w:pPr>
            <w:r>
              <w:rPr>
                <w:rFonts w:ascii="PT Astra Serif" w:eastAsia="Times New Roman" w:hAnsi="PT Astra Serif" w:cs="Helvetica"/>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0C66" w:rsidRDefault="00E30C66"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w:t>
            </w:r>
          </w:p>
        </w:tc>
      </w:tr>
      <w:tr w:rsidR="00E30C66" w:rsidRPr="004B6478" w:rsidTr="00D11DE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0C66" w:rsidRDefault="00E30C66" w:rsidP="00E30C66">
            <w:pPr>
              <w:spacing w:after="125" w:line="301" w:lineRule="atLeast"/>
              <w:rPr>
                <w:rFonts w:ascii="PT Astra Serif" w:eastAsia="Times New Roman" w:hAnsi="PT Astra Serif" w:cs="Helvetica"/>
                <w:sz w:val="24"/>
                <w:szCs w:val="24"/>
              </w:rPr>
            </w:pPr>
            <w:r>
              <w:rPr>
                <w:rFonts w:ascii="PT Astra Serif" w:eastAsia="Times New Roman" w:hAnsi="PT Astra Serif" w:cs="Helvetica"/>
                <w:sz w:val="24"/>
                <w:szCs w:val="24"/>
              </w:rPr>
              <w:t>Замена сетевых насосов в котельной  с.Бучалки</w:t>
            </w:r>
          </w:p>
        </w:tc>
        <w:tc>
          <w:tcPr>
            <w:tcW w:w="1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0C66" w:rsidRDefault="00E30C66"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2028</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0C66" w:rsidRDefault="00E30C66"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0C66" w:rsidRDefault="00E30C66"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0C66" w:rsidRDefault="00E30C66" w:rsidP="001C79D6">
            <w:pPr>
              <w:spacing w:line="240" w:lineRule="auto"/>
              <w:jc w:val="center"/>
              <w:rPr>
                <w:rFonts w:ascii="PT Astra Serif" w:eastAsia="Times New Roman" w:hAnsi="PT Astra Serif" w:cs="Helvetica"/>
                <w:sz w:val="24"/>
                <w:szCs w:val="24"/>
              </w:rPr>
            </w:pPr>
            <w:r>
              <w:rPr>
                <w:rFonts w:ascii="PT Astra Serif" w:eastAsia="Times New Roman" w:hAnsi="PT Astra Serif" w:cs="Helvetica"/>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0C66" w:rsidRDefault="00E30C66" w:rsidP="00403701">
            <w:pPr>
              <w:spacing w:after="125" w:line="301" w:lineRule="atLeast"/>
              <w:jc w:val="center"/>
              <w:rPr>
                <w:rFonts w:ascii="PT Astra Serif" w:eastAsia="Times New Roman" w:hAnsi="PT Astra Serif" w:cs="Helvetica"/>
                <w:sz w:val="24"/>
                <w:szCs w:val="24"/>
              </w:rPr>
            </w:pPr>
            <w:r>
              <w:rPr>
                <w:rFonts w:ascii="PT Astra Serif" w:eastAsia="Times New Roman" w:hAnsi="PT Astra Serif" w:cs="Helvetica"/>
                <w:sz w:val="24"/>
                <w:szCs w:val="24"/>
              </w:rPr>
              <w:t>-</w:t>
            </w:r>
          </w:p>
        </w:tc>
      </w:tr>
      <w:tr w:rsidR="00E30C66" w:rsidRPr="004B6478" w:rsidTr="00D11DE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0C66" w:rsidRDefault="00E30C66" w:rsidP="00403701">
            <w:pPr>
              <w:spacing w:after="125" w:line="301" w:lineRule="atLeast"/>
              <w:rPr>
                <w:rFonts w:ascii="PT Astra Serif" w:eastAsia="Times New Roman" w:hAnsi="PT Astra Serif" w:cs="Helvetica"/>
                <w:sz w:val="24"/>
                <w:szCs w:val="24"/>
              </w:rPr>
            </w:pPr>
          </w:p>
        </w:tc>
        <w:tc>
          <w:tcPr>
            <w:tcW w:w="1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0C66" w:rsidRDefault="00E30C66" w:rsidP="00403701">
            <w:pPr>
              <w:spacing w:after="125" w:line="301" w:lineRule="atLeast"/>
              <w:jc w:val="center"/>
              <w:rPr>
                <w:rFonts w:ascii="PT Astra Serif" w:eastAsia="Times New Roman" w:hAnsi="PT Astra Serif" w:cs="Helvetica"/>
                <w:sz w:val="24"/>
                <w:szCs w:val="24"/>
              </w:rPr>
            </w:pP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0C66" w:rsidRDefault="00E30C66" w:rsidP="00403701">
            <w:pPr>
              <w:spacing w:after="125" w:line="301" w:lineRule="atLeast"/>
              <w:jc w:val="center"/>
              <w:rPr>
                <w:rFonts w:ascii="PT Astra Serif" w:eastAsia="Times New Roman" w:hAnsi="PT Astra Serif" w:cs="Helvetica"/>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0C66" w:rsidRDefault="00E30C66" w:rsidP="00403701">
            <w:pPr>
              <w:spacing w:after="125" w:line="301" w:lineRule="atLeast"/>
              <w:jc w:val="center"/>
              <w:rPr>
                <w:rFonts w:ascii="PT Astra Serif" w:eastAsia="Times New Roman" w:hAnsi="PT Astra Serif" w:cs="Helvetica"/>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0C66" w:rsidRDefault="00E30C66" w:rsidP="001C79D6">
            <w:pPr>
              <w:spacing w:line="240" w:lineRule="auto"/>
              <w:jc w:val="center"/>
              <w:rPr>
                <w:rFonts w:ascii="PT Astra Serif" w:eastAsia="Times New Roman" w:hAnsi="PT Astra Serif" w:cs="Helvetica"/>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0C66" w:rsidRDefault="00E30C66" w:rsidP="00403701">
            <w:pPr>
              <w:spacing w:after="125" w:line="301" w:lineRule="atLeast"/>
              <w:jc w:val="center"/>
              <w:rPr>
                <w:rFonts w:ascii="PT Astra Serif" w:eastAsia="Times New Roman" w:hAnsi="PT Astra Serif" w:cs="Helvetica"/>
                <w:sz w:val="24"/>
                <w:szCs w:val="24"/>
              </w:rPr>
            </w:pPr>
          </w:p>
        </w:tc>
      </w:tr>
    </w:tbl>
    <w:p w:rsidR="00E30C66" w:rsidRDefault="00E30C66" w:rsidP="00E30C66">
      <w:pPr>
        <w:shd w:val="clear" w:color="auto" w:fill="FFFFFF"/>
        <w:spacing w:after="125" w:line="301" w:lineRule="atLeast"/>
        <w:rPr>
          <w:rFonts w:ascii="PT Astra Serif" w:eastAsia="Times New Roman" w:hAnsi="PT Astra Serif" w:cs="Helvetica"/>
          <w:b/>
          <w:sz w:val="24"/>
          <w:szCs w:val="24"/>
        </w:rPr>
      </w:pPr>
    </w:p>
    <w:p w:rsidR="004B6478" w:rsidRPr="00DB116D" w:rsidRDefault="00DB116D" w:rsidP="00D11DEE">
      <w:pPr>
        <w:shd w:val="clear" w:color="auto" w:fill="FFFFFF"/>
        <w:spacing w:after="125" w:line="301" w:lineRule="atLeast"/>
        <w:ind w:firstLine="708"/>
        <w:rPr>
          <w:rFonts w:ascii="PT Astra Serif" w:eastAsia="Times New Roman" w:hAnsi="PT Astra Serif" w:cs="Helvetica"/>
          <w:b/>
          <w:sz w:val="24"/>
          <w:szCs w:val="24"/>
        </w:rPr>
      </w:pPr>
      <w:r>
        <w:rPr>
          <w:rFonts w:ascii="PT Astra Serif" w:eastAsia="Times New Roman" w:hAnsi="PT Astra Serif" w:cs="Helvetica"/>
          <w:b/>
          <w:sz w:val="24"/>
          <w:szCs w:val="24"/>
        </w:rPr>
        <w:t>3.4</w:t>
      </w:r>
      <w:r w:rsidR="00D11DEE">
        <w:rPr>
          <w:rFonts w:ascii="PT Astra Serif" w:eastAsia="Times New Roman" w:hAnsi="PT Astra Serif" w:cs="Helvetica"/>
          <w:b/>
          <w:sz w:val="24"/>
          <w:szCs w:val="24"/>
        </w:rPr>
        <w:t>. Управление программой</w:t>
      </w:r>
    </w:p>
    <w:p w:rsidR="004B6478" w:rsidRPr="004B6478" w:rsidRDefault="004B6478" w:rsidP="00DB116D">
      <w:pPr>
        <w:shd w:val="clear" w:color="auto" w:fill="FFFFFF"/>
        <w:spacing w:after="0" w:line="301" w:lineRule="atLeast"/>
        <w:ind w:firstLine="708"/>
        <w:jc w:val="both"/>
        <w:rPr>
          <w:rFonts w:ascii="PT Astra Serif" w:eastAsia="Times New Roman" w:hAnsi="PT Astra Serif" w:cs="Helvetica"/>
          <w:sz w:val="24"/>
          <w:szCs w:val="24"/>
        </w:rPr>
      </w:pPr>
      <w:r w:rsidRPr="004B6478">
        <w:rPr>
          <w:rFonts w:ascii="PT Astra Serif" w:eastAsia="Times New Roman" w:hAnsi="PT Astra Serif" w:cs="Helvetica"/>
          <w:sz w:val="24"/>
          <w:szCs w:val="24"/>
        </w:rPr>
        <w:t xml:space="preserve">Управление реализацией Программы осуществляется </w:t>
      </w:r>
      <w:r w:rsidR="00A830F5">
        <w:rPr>
          <w:rFonts w:ascii="PT Astra Serif" w:eastAsia="Times New Roman" w:hAnsi="PT Astra Serif" w:cs="Helvetica"/>
          <w:sz w:val="24"/>
          <w:szCs w:val="24"/>
        </w:rPr>
        <w:t xml:space="preserve"> а</w:t>
      </w:r>
      <w:r w:rsidRPr="004B6478">
        <w:rPr>
          <w:rFonts w:ascii="PT Astra Serif" w:eastAsia="Times New Roman" w:hAnsi="PT Astra Serif" w:cs="Helvetica"/>
          <w:sz w:val="24"/>
          <w:szCs w:val="24"/>
        </w:rPr>
        <w:t xml:space="preserve">дминистрацией муниципального образования </w:t>
      </w:r>
      <w:r w:rsidR="00A830F5">
        <w:rPr>
          <w:rFonts w:ascii="PT Astra Serif" w:eastAsia="Times New Roman" w:hAnsi="PT Astra Serif" w:cs="Helvetica"/>
          <w:sz w:val="24"/>
          <w:szCs w:val="24"/>
        </w:rPr>
        <w:t xml:space="preserve">Епифанское Кимовского </w:t>
      </w:r>
      <w:r w:rsidRPr="004B6478">
        <w:rPr>
          <w:rFonts w:ascii="PT Astra Serif" w:eastAsia="Times New Roman" w:hAnsi="PT Astra Serif" w:cs="Helvetica"/>
          <w:sz w:val="24"/>
          <w:szCs w:val="24"/>
        </w:rPr>
        <w:t>район</w:t>
      </w:r>
      <w:r w:rsidR="00A830F5">
        <w:rPr>
          <w:rFonts w:ascii="PT Astra Serif" w:eastAsia="Times New Roman" w:hAnsi="PT Astra Serif" w:cs="Helvetica"/>
          <w:sz w:val="24"/>
          <w:szCs w:val="24"/>
        </w:rPr>
        <w:t>а</w:t>
      </w:r>
      <w:r w:rsidRPr="004B6478">
        <w:rPr>
          <w:rFonts w:ascii="PT Astra Serif" w:eastAsia="Times New Roman" w:hAnsi="PT Astra Serif" w:cs="Helvetica"/>
          <w:sz w:val="24"/>
          <w:szCs w:val="24"/>
        </w:rPr>
        <w:t xml:space="preserve"> и включает в себя организационные мероприятия, обеспечивающие планирование, выполнение, корректировку и контроль исполнения предусмотренных Программой мероприятий.</w:t>
      </w:r>
    </w:p>
    <w:p w:rsidR="004B6478" w:rsidRPr="004B6478" w:rsidRDefault="004B6478" w:rsidP="00DB116D">
      <w:pPr>
        <w:shd w:val="clear" w:color="auto" w:fill="FFFFFF"/>
        <w:spacing w:after="0" w:line="301" w:lineRule="atLeast"/>
        <w:ind w:firstLine="708"/>
        <w:jc w:val="both"/>
        <w:rPr>
          <w:rFonts w:ascii="PT Astra Serif" w:eastAsia="Times New Roman" w:hAnsi="PT Astra Serif" w:cs="Helvetica"/>
          <w:sz w:val="24"/>
          <w:szCs w:val="24"/>
        </w:rPr>
      </w:pPr>
      <w:r w:rsidRPr="004B6478">
        <w:rPr>
          <w:rFonts w:ascii="PT Astra Serif" w:eastAsia="Times New Roman" w:hAnsi="PT Astra Serif" w:cs="Helvetica"/>
          <w:sz w:val="24"/>
          <w:szCs w:val="24"/>
        </w:rPr>
        <w:t>Финансирование расходов на реализацию Программы осуществляется в порядке, установленном бюджетным процессом муниципального образования Каменский район.</w:t>
      </w:r>
    </w:p>
    <w:p w:rsidR="004B6478" w:rsidRPr="004B6478" w:rsidRDefault="004B6478" w:rsidP="00DB116D">
      <w:pPr>
        <w:shd w:val="clear" w:color="auto" w:fill="FFFFFF"/>
        <w:spacing w:after="0" w:line="301" w:lineRule="atLeast"/>
        <w:ind w:firstLine="708"/>
        <w:jc w:val="both"/>
        <w:rPr>
          <w:rFonts w:ascii="PT Astra Serif" w:eastAsia="Times New Roman" w:hAnsi="PT Astra Serif" w:cs="Helvetica"/>
          <w:sz w:val="24"/>
          <w:szCs w:val="24"/>
        </w:rPr>
      </w:pPr>
      <w:r w:rsidRPr="004B6478">
        <w:rPr>
          <w:rFonts w:ascii="PT Astra Serif" w:eastAsia="Times New Roman" w:hAnsi="PT Astra Serif" w:cs="Helvetica"/>
          <w:sz w:val="24"/>
          <w:szCs w:val="24"/>
        </w:rPr>
        <w:t>В целях наиболее эффективной реализации мероприятий Программы муниципальное образование Каменский район в соответствии с регламентом работы рассматривает материалы о ходе выполнения Программы, заслушивает отчеты исполнителей и, в случае необходимости, вносит коррективы в Программу с учетом результатов рассмотрения.</w:t>
      </w:r>
    </w:p>
    <w:p w:rsidR="004B6478" w:rsidRPr="004B6478" w:rsidRDefault="004B6478" w:rsidP="00DB116D">
      <w:pPr>
        <w:shd w:val="clear" w:color="auto" w:fill="FFFFFF"/>
        <w:spacing w:after="0" w:line="301" w:lineRule="atLeast"/>
        <w:ind w:firstLine="708"/>
        <w:jc w:val="both"/>
        <w:rPr>
          <w:rFonts w:ascii="PT Astra Serif" w:eastAsia="Times New Roman" w:hAnsi="PT Astra Serif" w:cs="Helvetica"/>
          <w:sz w:val="24"/>
          <w:szCs w:val="24"/>
        </w:rPr>
      </w:pPr>
      <w:r w:rsidRPr="004B6478">
        <w:rPr>
          <w:rFonts w:ascii="PT Astra Serif" w:eastAsia="Times New Roman" w:hAnsi="PT Astra Serif" w:cs="Helvetica"/>
          <w:sz w:val="24"/>
          <w:szCs w:val="24"/>
        </w:rPr>
        <w:t>Мониторинг Программы включает следующие этапы:</w:t>
      </w:r>
    </w:p>
    <w:p w:rsidR="004B6478" w:rsidRPr="004B6478" w:rsidRDefault="004B6478" w:rsidP="00DB116D">
      <w:pPr>
        <w:shd w:val="clear" w:color="auto" w:fill="FFFFFF"/>
        <w:spacing w:after="0" w:line="301" w:lineRule="atLeast"/>
        <w:ind w:firstLine="708"/>
        <w:jc w:val="both"/>
        <w:rPr>
          <w:rFonts w:ascii="PT Astra Serif" w:eastAsia="Times New Roman" w:hAnsi="PT Astra Serif" w:cs="Helvetica"/>
          <w:sz w:val="24"/>
          <w:szCs w:val="24"/>
        </w:rPr>
      </w:pPr>
      <w:r w:rsidRPr="004B6478">
        <w:rPr>
          <w:rFonts w:ascii="PT Astra Serif" w:eastAsia="Times New Roman" w:hAnsi="PT Astra Serif" w:cs="Helvetica"/>
          <w:sz w:val="24"/>
          <w:szCs w:val="24"/>
        </w:rPr>
        <w:t>1. периодический сбор информации о результатах проводимых преобразований в коммунальном хозяйстве, а так же информации о состоянии и развитии систем коммунальной инфраструктуры;</w:t>
      </w:r>
    </w:p>
    <w:p w:rsidR="004B6478" w:rsidRPr="004B6478" w:rsidRDefault="004B6478" w:rsidP="00DB116D">
      <w:pPr>
        <w:shd w:val="clear" w:color="auto" w:fill="FFFFFF"/>
        <w:spacing w:after="0" w:line="301" w:lineRule="atLeast"/>
        <w:ind w:firstLine="708"/>
        <w:jc w:val="both"/>
        <w:rPr>
          <w:rFonts w:ascii="PT Astra Serif" w:eastAsia="Times New Roman" w:hAnsi="PT Astra Serif" w:cs="Helvetica"/>
          <w:sz w:val="24"/>
          <w:szCs w:val="24"/>
        </w:rPr>
      </w:pPr>
      <w:r w:rsidRPr="004B6478">
        <w:rPr>
          <w:rFonts w:ascii="PT Astra Serif" w:eastAsia="Times New Roman" w:hAnsi="PT Astra Serif" w:cs="Helvetica"/>
          <w:sz w:val="24"/>
          <w:szCs w:val="24"/>
        </w:rPr>
        <w:t>2. верификация данных;</w:t>
      </w:r>
    </w:p>
    <w:p w:rsidR="004B6478" w:rsidRPr="004B6478" w:rsidRDefault="004B6478" w:rsidP="00DB116D">
      <w:pPr>
        <w:shd w:val="clear" w:color="auto" w:fill="FFFFFF"/>
        <w:spacing w:after="0" w:line="301" w:lineRule="atLeast"/>
        <w:ind w:firstLine="708"/>
        <w:jc w:val="both"/>
        <w:rPr>
          <w:rFonts w:ascii="PT Astra Serif" w:eastAsia="Times New Roman" w:hAnsi="PT Astra Serif" w:cs="Helvetica"/>
          <w:sz w:val="24"/>
          <w:szCs w:val="24"/>
        </w:rPr>
      </w:pPr>
      <w:r w:rsidRPr="004B6478">
        <w:rPr>
          <w:rFonts w:ascii="PT Astra Serif" w:eastAsia="Times New Roman" w:hAnsi="PT Astra Serif" w:cs="Helvetica"/>
          <w:sz w:val="24"/>
          <w:szCs w:val="24"/>
        </w:rPr>
        <w:t>3. анализ данных о результатах проводимых преобразований систем коммунальной инфраструктуры.</w:t>
      </w:r>
    </w:p>
    <w:p w:rsidR="004B6478" w:rsidRPr="004B6478" w:rsidRDefault="004B6478" w:rsidP="00DB116D">
      <w:pPr>
        <w:shd w:val="clear" w:color="auto" w:fill="FFFFFF"/>
        <w:spacing w:after="0" w:line="301" w:lineRule="atLeast"/>
        <w:ind w:firstLine="708"/>
        <w:jc w:val="both"/>
        <w:rPr>
          <w:rFonts w:ascii="PT Astra Serif" w:eastAsia="Times New Roman" w:hAnsi="PT Astra Serif" w:cs="Helvetica"/>
          <w:sz w:val="24"/>
          <w:szCs w:val="24"/>
        </w:rPr>
      </w:pPr>
      <w:r w:rsidRPr="004B6478">
        <w:rPr>
          <w:rFonts w:ascii="PT Astra Serif" w:eastAsia="Times New Roman" w:hAnsi="PT Astra Serif" w:cs="Helvetica"/>
          <w:sz w:val="24"/>
          <w:szCs w:val="24"/>
        </w:rPr>
        <w:t>Мониторинг осуществляется посредствам сбора, обработки и анализа информации.</w:t>
      </w:r>
    </w:p>
    <w:p w:rsidR="004B6478" w:rsidRPr="004B6478" w:rsidRDefault="004B6478" w:rsidP="00DB116D">
      <w:pPr>
        <w:shd w:val="clear" w:color="auto" w:fill="FFFFFF"/>
        <w:spacing w:after="0" w:line="301" w:lineRule="atLeast"/>
        <w:ind w:firstLine="708"/>
        <w:jc w:val="both"/>
        <w:rPr>
          <w:rFonts w:ascii="PT Astra Serif" w:eastAsia="Times New Roman" w:hAnsi="PT Astra Serif" w:cs="Helvetica"/>
          <w:sz w:val="24"/>
          <w:szCs w:val="24"/>
        </w:rPr>
      </w:pPr>
      <w:r w:rsidRPr="004B6478">
        <w:rPr>
          <w:rFonts w:ascii="PT Astra Serif" w:eastAsia="Times New Roman" w:hAnsi="PT Astra Serif" w:cs="Helvetica"/>
          <w:sz w:val="24"/>
          <w:szCs w:val="24"/>
        </w:rPr>
        <w:lastRenderedPageBreak/>
        <w:t>Разработка и последующая корректировка программы комплексного развития коммунальной инфраструктуры базируется на необходимости достижения целевых уровней муниципальных стандартов качества предоставления коммунальных услуг при соблюдении ограничений по платежной способности потребителей, то есть при обеспечении не только технической, но и экономической доступности коммунальных услуг.</w:t>
      </w:r>
    </w:p>
    <w:p w:rsidR="00D11DEE" w:rsidRPr="000D2AD8" w:rsidRDefault="00D11DEE" w:rsidP="00D11DEE">
      <w:pPr>
        <w:pStyle w:val="a8"/>
        <w:ind w:firstLine="708"/>
        <w:jc w:val="both"/>
        <w:rPr>
          <w:rFonts w:ascii="PT Astra Serif" w:hAnsi="PT Astra Serif"/>
          <w:b/>
          <w:sz w:val="24"/>
          <w:szCs w:val="24"/>
        </w:rPr>
      </w:pPr>
      <w:r>
        <w:rPr>
          <w:rFonts w:ascii="PT Astra Serif" w:hAnsi="PT Astra Serif"/>
          <w:b/>
          <w:sz w:val="24"/>
          <w:szCs w:val="24"/>
        </w:rPr>
        <w:t>3.5. А</w:t>
      </w:r>
      <w:r w:rsidRPr="000D2AD8">
        <w:rPr>
          <w:rFonts w:ascii="PT Astra Serif" w:hAnsi="PT Astra Serif"/>
          <w:b/>
          <w:sz w:val="24"/>
          <w:szCs w:val="24"/>
        </w:rPr>
        <w:t>нализ рисков реализации подпрограммы и описание мер управления рисками</w:t>
      </w:r>
    </w:p>
    <w:p w:rsidR="00D11DEE" w:rsidRPr="000D2AD8" w:rsidRDefault="00D11DEE" w:rsidP="00D11DEE">
      <w:pPr>
        <w:pStyle w:val="a8"/>
        <w:ind w:firstLine="708"/>
        <w:jc w:val="both"/>
        <w:rPr>
          <w:rFonts w:ascii="PT Astra Serif" w:hAnsi="PT Astra Serif"/>
          <w:sz w:val="24"/>
          <w:szCs w:val="24"/>
        </w:rPr>
      </w:pPr>
      <w:r w:rsidRPr="000D2AD8">
        <w:rPr>
          <w:rFonts w:ascii="PT Astra Serif" w:hAnsi="PT Astra Serif"/>
          <w:sz w:val="24"/>
          <w:szCs w:val="24"/>
        </w:rPr>
        <w:t>Реализация подпрограммы сопряжена с определенными рисками. Так, в процессе реализации подпрограммы возможно выявление отклонений в достижении промежуточных итогов.</w:t>
      </w:r>
    </w:p>
    <w:p w:rsidR="00D11DEE" w:rsidRPr="000D2AD8" w:rsidRDefault="00D11DEE" w:rsidP="00D11DEE">
      <w:pPr>
        <w:pStyle w:val="a8"/>
        <w:ind w:firstLine="708"/>
        <w:jc w:val="both"/>
        <w:rPr>
          <w:rFonts w:ascii="PT Astra Serif" w:hAnsi="PT Astra Serif"/>
          <w:sz w:val="24"/>
          <w:szCs w:val="24"/>
        </w:rPr>
      </w:pPr>
      <w:r w:rsidRPr="000D2AD8">
        <w:rPr>
          <w:rFonts w:ascii="PT Astra Serif" w:hAnsi="PT Astra Serif"/>
          <w:sz w:val="24"/>
          <w:szCs w:val="24"/>
        </w:rPr>
        <w:t>Возможными рисками при реализации мероприятий подпрограммы выступают следующие факторы:</w:t>
      </w:r>
    </w:p>
    <w:p w:rsidR="00D11DEE" w:rsidRPr="000D2AD8" w:rsidRDefault="00D11DEE" w:rsidP="00D11DEE">
      <w:pPr>
        <w:pStyle w:val="a8"/>
        <w:ind w:firstLine="708"/>
        <w:jc w:val="both"/>
        <w:rPr>
          <w:rFonts w:ascii="PT Astra Serif" w:hAnsi="PT Astra Serif"/>
          <w:sz w:val="24"/>
          <w:szCs w:val="24"/>
        </w:rPr>
      </w:pPr>
      <w:r w:rsidRPr="000D2AD8">
        <w:rPr>
          <w:rFonts w:ascii="PT Astra Serif" w:hAnsi="PT Astra Serif"/>
          <w:sz w:val="24"/>
          <w:szCs w:val="24"/>
        </w:rPr>
        <w:t>-несвоевременное и недостаточное финансовое обеспечение мероприятий подпрограммы;</w:t>
      </w:r>
    </w:p>
    <w:p w:rsidR="00D11DEE" w:rsidRPr="000D2AD8" w:rsidRDefault="00D11DEE" w:rsidP="00D11DEE">
      <w:pPr>
        <w:pStyle w:val="a8"/>
        <w:ind w:firstLine="708"/>
        <w:jc w:val="both"/>
        <w:rPr>
          <w:rFonts w:ascii="PT Astra Serif" w:hAnsi="PT Astra Serif"/>
          <w:sz w:val="24"/>
          <w:szCs w:val="24"/>
        </w:rPr>
      </w:pPr>
      <w:r w:rsidRPr="000D2AD8">
        <w:rPr>
          <w:rFonts w:ascii="PT Astra Serif" w:hAnsi="PT Astra Serif"/>
          <w:sz w:val="24"/>
          <w:szCs w:val="24"/>
        </w:rPr>
        <w:t>-несвоевременное выполнение работ;</w:t>
      </w:r>
    </w:p>
    <w:p w:rsidR="00D11DEE" w:rsidRPr="000D2AD8" w:rsidRDefault="00D11DEE" w:rsidP="00D11DEE">
      <w:pPr>
        <w:pStyle w:val="a8"/>
        <w:ind w:firstLine="708"/>
        <w:jc w:val="both"/>
        <w:rPr>
          <w:rFonts w:ascii="PT Astra Serif" w:hAnsi="PT Astra Serif"/>
          <w:sz w:val="24"/>
          <w:szCs w:val="24"/>
        </w:rPr>
      </w:pPr>
      <w:r w:rsidRPr="000D2AD8">
        <w:rPr>
          <w:rFonts w:ascii="PT Astra Serif" w:hAnsi="PT Astra Serif"/>
          <w:sz w:val="24"/>
          <w:szCs w:val="24"/>
        </w:rPr>
        <w:t>-изменение условий реализации подпрограммы;</w:t>
      </w:r>
    </w:p>
    <w:p w:rsidR="00D11DEE" w:rsidRPr="000D2AD8" w:rsidRDefault="00D11DEE" w:rsidP="00D11DEE">
      <w:pPr>
        <w:pStyle w:val="a8"/>
        <w:ind w:firstLine="708"/>
        <w:jc w:val="both"/>
        <w:rPr>
          <w:rFonts w:ascii="PT Astra Serif" w:hAnsi="PT Astra Serif"/>
          <w:sz w:val="24"/>
          <w:szCs w:val="24"/>
        </w:rPr>
      </w:pPr>
      <w:r w:rsidRPr="000D2AD8">
        <w:rPr>
          <w:rFonts w:ascii="PT Astra Serif" w:hAnsi="PT Astra Serif"/>
          <w:sz w:val="24"/>
          <w:szCs w:val="24"/>
        </w:rPr>
        <w:t>-изменение федерального и регионального законодательства в связи с внесением изменений в нормативные правовые акты;</w:t>
      </w:r>
    </w:p>
    <w:p w:rsidR="00D11DEE" w:rsidRPr="000D2AD8" w:rsidRDefault="00D11DEE" w:rsidP="00D11DEE">
      <w:pPr>
        <w:pStyle w:val="a8"/>
        <w:ind w:firstLine="708"/>
        <w:jc w:val="both"/>
        <w:rPr>
          <w:rFonts w:ascii="PT Astra Serif" w:hAnsi="PT Astra Serif"/>
          <w:sz w:val="24"/>
          <w:szCs w:val="24"/>
        </w:rPr>
      </w:pPr>
      <w:r w:rsidRPr="000D2AD8">
        <w:rPr>
          <w:rFonts w:ascii="PT Astra Serif" w:hAnsi="PT Astra Serif"/>
          <w:sz w:val="24"/>
          <w:szCs w:val="24"/>
        </w:rPr>
        <w:t>-природно-климатические факторы.</w:t>
      </w:r>
    </w:p>
    <w:p w:rsidR="00D11DEE" w:rsidRPr="000D2AD8" w:rsidRDefault="00D11DEE" w:rsidP="00D11DEE">
      <w:pPr>
        <w:pStyle w:val="a8"/>
        <w:ind w:firstLine="708"/>
        <w:jc w:val="both"/>
        <w:rPr>
          <w:rFonts w:ascii="PT Astra Serif" w:hAnsi="PT Astra Serif"/>
          <w:sz w:val="24"/>
          <w:szCs w:val="24"/>
        </w:rPr>
      </w:pPr>
      <w:r w:rsidRPr="000D2AD8">
        <w:rPr>
          <w:rFonts w:ascii="PT Astra Serif" w:hAnsi="PT Astra Serif"/>
          <w:sz w:val="24"/>
          <w:szCs w:val="24"/>
        </w:rPr>
        <w:t>Управление реализацией подпрограммы осуществляется ответственным исполнителем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D11DEE" w:rsidRPr="000D2AD8" w:rsidRDefault="00D11DEE" w:rsidP="00D11DEE">
      <w:pPr>
        <w:pStyle w:val="a8"/>
        <w:jc w:val="both"/>
        <w:rPr>
          <w:rFonts w:ascii="PT Astra Serif" w:hAnsi="PT Astra Serif"/>
          <w:sz w:val="24"/>
          <w:szCs w:val="24"/>
        </w:rPr>
      </w:pPr>
    </w:p>
    <w:p w:rsidR="004B6478" w:rsidRPr="004B6478" w:rsidRDefault="004B6478" w:rsidP="00D11DEE">
      <w:pPr>
        <w:shd w:val="clear" w:color="auto" w:fill="FFFFFF"/>
        <w:spacing w:after="0" w:line="301" w:lineRule="atLeast"/>
        <w:jc w:val="center"/>
        <w:rPr>
          <w:rFonts w:ascii="PT Astra Serif" w:eastAsia="Times New Roman" w:hAnsi="PT Astra Serif" w:cs="Helvetica"/>
          <w:sz w:val="24"/>
          <w:szCs w:val="24"/>
        </w:rPr>
      </w:pPr>
      <w:r w:rsidRPr="004B6478">
        <w:rPr>
          <w:rFonts w:ascii="PT Astra Serif" w:eastAsia="Times New Roman" w:hAnsi="PT Astra Serif" w:cs="Helvetica"/>
          <w:sz w:val="24"/>
          <w:szCs w:val="24"/>
        </w:rPr>
        <w:t>_______________________________</w:t>
      </w:r>
    </w:p>
    <w:p w:rsidR="004B6478" w:rsidRDefault="004B6478" w:rsidP="00DB116D">
      <w:pPr>
        <w:spacing w:after="0"/>
      </w:pPr>
    </w:p>
    <w:p w:rsidR="00DB116D" w:rsidRDefault="00DB116D" w:rsidP="0081765B">
      <w:pPr>
        <w:spacing w:after="0" w:line="240" w:lineRule="auto"/>
        <w:ind w:firstLine="709"/>
        <w:jc w:val="center"/>
        <w:rPr>
          <w:rFonts w:ascii="PT Astra Serif" w:eastAsia="Times New Roman" w:hAnsi="PT Astra Serif" w:cs="Times New Roman"/>
          <w:b/>
          <w:color w:val="000000"/>
          <w:sz w:val="24"/>
          <w:szCs w:val="24"/>
        </w:rPr>
      </w:pPr>
    </w:p>
    <w:p w:rsidR="00DB116D" w:rsidRDefault="00DB116D" w:rsidP="0081765B">
      <w:pPr>
        <w:spacing w:after="0" w:line="240" w:lineRule="auto"/>
        <w:ind w:firstLine="709"/>
        <w:jc w:val="center"/>
        <w:rPr>
          <w:rFonts w:ascii="PT Astra Serif" w:eastAsia="Times New Roman" w:hAnsi="PT Astra Serif" w:cs="Times New Roman"/>
          <w:b/>
          <w:color w:val="000000"/>
          <w:sz w:val="24"/>
          <w:szCs w:val="24"/>
        </w:rPr>
      </w:pPr>
    </w:p>
    <w:p w:rsidR="00DB116D" w:rsidRDefault="00DB116D" w:rsidP="0081765B">
      <w:pPr>
        <w:spacing w:after="0" w:line="240" w:lineRule="auto"/>
        <w:ind w:firstLine="709"/>
        <w:jc w:val="center"/>
        <w:rPr>
          <w:rFonts w:ascii="PT Astra Serif" w:eastAsia="Times New Roman" w:hAnsi="PT Astra Serif" w:cs="Times New Roman"/>
          <w:b/>
          <w:color w:val="000000"/>
          <w:sz w:val="24"/>
          <w:szCs w:val="24"/>
        </w:rPr>
      </w:pPr>
    </w:p>
    <w:p w:rsidR="00DB116D" w:rsidRDefault="00DB116D" w:rsidP="0081765B">
      <w:pPr>
        <w:spacing w:after="0" w:line="240" w:lineRule="auto"/>
        <w:ind w:firstLine="709"/>
        <w:jc w:val="center"/>
        <w:rPr>
          <w:rFonts w:ascii="PT Astra Serif" w:eastAsia="Times New Roman" w:hAnsi="PT Astra Serif" w:cs="Times New Roman"/>
          <w:b/>
          <w:color w:val="000000"/>
          <w:sz w:val="24"/>
          <w:szCs w:val="24"/>
        </w:rPr>
      </w:pPr>
    </w:p>
    <w:p w:rsidR="00DB116D" w:rsidRDefault="00DB116D" w:rsidP="0081765B">
      <w:pPr>
        <w:spacing w:after="0" w:line="240" w:lineRule="auto"/>
        <w:ind w:firstLine="709"/>
        <w:jc w:val="center"/>
        <w:rPr>
          <w:rFonts w:ascii="PT Astra Serif" w:eastAsia="Times New Roman" w:hAnsi="PT Astra Serif" w:cs="Times New Roman"/>
          <w:b/>
          <w:color w:val="000000"/>
          <w:sz w:val="24"/>
          <w:szCs w:val="24"/>
        </w:rPr>
      </w:pPr>
    </w:p>
    <w:p w:rsidR="00DB116D" w:rsidRDefault="00DB116D" w:rsidP="0081765B">
      <w:pPr>
        <w:spacing w:after="0" w:line="240" w:lineRule="auto"/>
        <w:ind w:firstLine="709"/>
        <w:jc w:val="center"/>
        <w:rPr>
          <w:rFonts w:ascii="PT Astra Serif" w:eastAsia="Times New Roman" w:hAnsi="PT Astra Serif" w:cs="Times New Roman"/>
          <w:b/>
          <w:color w:val="000000"/>
          <w:sz w:val="24"/>
          <w:szCs w:val="24"/>
        </w:rPr>
      </w:pPr>
    </w:p>
    <w:p w:rsidR="00DB116D" w:rsidRDefault="00DB116D" w:rsidP="0081765B">
      <w:pPr>
        <w:spacing w:after="0" w:line="240" w:lineRule="auto"/>
        <w:ind w:firstLine="709"/>
        <w:jc w:val="center"/>
        <w:rPr>
          <w:rFonts w:ascii="PT Astra Serif" w:eastAsia="Times New Roman" w:hAnsi="PT Astra Serif" w:cs="Times New Roman"/>
          <w:b/>
          <w:color w:val="000000"/>
          <w:sz w:val="24"/>
          <w:szCs w:val="24"/>
        </w:rPr>
      </w:pPr>
    </w:p>
    <w:p w:rsidR="00DB116D" w:rsidRDefault="00DB116D" w:rsidP="0081765B">
      <w:pPr>
        <w:spacing w:after="0" w:line="240" w:lineRule="auto"/>
        <w:ind w:firstLine="709"/>
        <w:jc w:val="center"/>
        <w:rPr>
          <w:rFonts w:ascii="PT Astra Serif" w:eastAsia="Times New Roman" w:hAnsi="PT Astra Serif" w:cs="Times New Roman"/>
          <w:b/>
          <w:color w:val="000000"/>
          <w:sz w:val="24"/>
          <w:szCs w:val="24"/>
        </w:rPr>
      </w:pPr>
    </w:p>
    <w:p w:rsidR="00DB116D" w:rsidRDefault="00DB116D" w:rsidP="0081765B">
      <w:pPr>
        <w:spacing w:after="0" w:line="240" w:lineRule="auto"/>
        <w:ind w:firstLine="709"/>
        <w:jc w:val="center"/>
        <w:rPr>
          <w:rFonts w:ascii="PT Astra Serif" w:eastAsia="Times New Roman" w:hAnsi="PT Astra Serif" w:cs="Times New Roman"/>
          <w:b/>
          <w:color w:val="000000"/>
          <w:sz w:val="24"/>
          <w:szCs w:val="24"/>
        </w:rPr>
      </w:pPr>
    </w:p>
    <w:p w:rsidR="00DB116D" w:rsidRDefault="00DB116D" w:rsidP="0081765B">
      <w:pPr>
        <w:spacing w:after="0" w:line="240" w:lineRule="auto"/>
        <w:ind w:firstLine="709"/>
        <w:jc w:val="center"/>
        <w:rPr>
          <w:rFonts w:ascii="PT Astra Serif" w:eastAsia="Times New Roman" w:hAnsi="PT Astra Serif" w:cs="Times New Roman"/>
          <w:b/>
          <w:color w:val="000000"/>
          <w:sz w:val="24"/>
          <w:szCs w:val="24"/>
        </w:rPr>
      </w:pPr>
    </w:p>
    <w:p w:rsidR="00DB116D" w:rsidRDefault="00DB116D" w:rsidP="0081765B">
      <w:pPr>
        <w:spacing w:after="0" w:line="240" w:lineRule="auto"/>
        <w:ind w:firstLine="709"/>
        <w:jc w:val="center"/>
        <w:rPr>
          <w:rFonts w:ascii="PT Astra Serif" w:eastAsia="Times New Roman" w:hAnsi="PT Astra Serif" w:cs="Times New Roman"/>
          <w:b/>
          <w:color w:val="000000"/>
          <w:sz w:val="24"/>
          <w:szCs w:val="24"/>
        </w:rPr>
      </w:pPr>
    </w:p>
    <w:p w:rsidR="00DB116D" w:rsidRDefault="00DB116D" w:rsidP="0081765B">
      <w:pPr>
        <w:spacing w:after="0" w:line="240" w:lineRule="auto"/>
        <w:ind w:firstLine="709"/>
        <w:jc w:val="center"/>
        <w:rPr>
          <w:rFonts w:ascii="PT Astra Serif" w:eastAsia="Times New Roman" w:hAnsi="PT Astra Serif" w:cs="Times New Roman"/>
          <w:b/>
          <w:color w:val="000000"/>
          <w:sz w:val="24"/>
          <w:szCs w:val="24"/>
        </w:rPr>
      </w:pPr>
    </w:p>
    <w:p w:rsidR="00DB116D" w:rsidRDefault="00DB116D" w:rsidP="0081765B">
      <w:pPr>
        <w:spacing w:after="0" w:line="240" w:lineRule="auto"/>
        <w:ind w:firstLine="709"/>
        <w:jc w:val="center"/>
        <w:rPr>
          <w:rFonts w:ascii="PT Astra Serif" w:eastAsia="Times New Roman" w:hAnsi="PT Astra Serif" w:cs="Times New Roman"/>
          <w:b/>
          <w:color w:val="000000"/>
          <w:sz w:val="24"/>
          <w:szCs w:val="24"/>
        </w:rPr>
      </w:pPr>
    </w:p>
    <w:p w:rsidR="00DB116D" w:rsidRDefault="00DB116D" w:rsidP="0081765B">
      <w:pPr>
        <w:spacing w:after="0" w:line="240" w:lineRule="auto"/>
        <w:ind w:firstLine="709"/>
        <w:jc w:val="center"/>
        <w:rPr>
          <w:rFonts w:ascii="PT Astra Serif" w:eastAsia="Times New Roman" w:hAnsi="PT Astra Serif" w:cs="Times New Roman"/>
          <w:b/>
          <w:color w:val="000000"/>
          <w:sz w:val="24"/>
          <w:szCs w:val="24"/>
        </w:rPr>
      </w:pPr>
    </w:p>
    <w:p w:rsidR="00DB116D" w:rsidRDefault="00DB116D" w:rsidP="0081765B">
      <w:pPr>
        <w:spacing w:after="0" w:line="240" w:lineRule="auto"/>
        <w:ind w:firstLine="709"/>
        <w:jc w:val="center"/>
        <w:rPr>
          <w:rFonts w:ascii="PT Astra Serif" w:eastAsia="Times New Roman" w:hAnsi="PT Astra Serif" w:cs="Times New Roman"/>
          <w:b/>
          <w:color w:val="000000"/>
          <w:sz w:val="24"/>
          <w:szCs w:val="24"/>
        </w:rPr>
      </w:pPr>
    </w:p>
    <w:p w:rsidR="00DB116D" w:rsidRDefault="00DB116D" w:rsidP="0081765B">
      <w:pPr>
        <w:spacing w:after="0" w:line="240" w:lineRule="auto"/>
        <w:ind w:firstLine="709"/>
        <w:jc w:val="center"/>
        <w:rPr>
          <w:rFonts w:ascii="PT Astra Serif" w:eastAsia="Times New Roman" w:hAnsi="PT Astra Serif" w:cs="Times New Roman"/>
          <w:b/>
          <w:color w:val="000000"/>
          <w:sz w:val="24"/>
          <w:szCs w:val="24"/>
        </w:rPr>
      </w:pPr>
    </w:p>
    <w:p w:rsidR="00DB116D" w:rsidRDefault="00DB116D" w:rsidP="0081765B">
      <w:pPr>
        <w:spacing w:after="0" w:line="240" w:lineRule="auto"/>
        <w:ind w:firstLine="709"/>
        <w:jc w:val="center"/>
        <w:rPr>
          <w:rFonts w:ascii="PT Astra Serif" w:eastAsia="Times New Roman" w:hAnsi="PT Astra Serif" w:cs="Times New Roman"/>
          <w:b/>
          <w:color w:val="000000"/>
          <w:sz w:val="24"/>
          <w:szCs w:val="24"/>
        </w:rPr>
      </w:pPr>
    </w:p>
    <w:p w:rsidR="00DB116D" w:rsidRDefault="00DB116D" w:rsidP="0081765B">
      <w:pPr>
        <w:spacing w:after="0" w:line="240" w:lineRule="auto"/>
        <w:ind w:firstLine="709"/>
        <w:jc w:val="center"/>
        <w:rPr>
          <w:rFonts w:ascii="PT Astra Serif" w:eastAsia="Times New Roman" w:hAnsi="PT Astra Serif" w:cs="Times New Roman"/>
          <w:b/>
          <w:color w:val="000000"/>
          <w:sz w:val="24"/>
          <w:szCs w:val="24"/>
        </w:rPr>
      </w:pPr>
    </w:p>
    <w:p w:rsidR="00DB116D" w:rsidRDefault="00DB116D" w:rsidP="0081765B">
      <w:pPr>
        <w:spacing w:after="0" w:line="240" w:lineRule="auto"/>
        <w:ind w:firstLine="709"/>
        <w:jc w:val="center"/>
        <w:rPr>
          <w:rFonts w:ascii="PT Astra Serif" w:eastAsia="Times New Roman" w:hAnsi="PT Astra Serif" w:cs="Times New Roman"/>
          <w:b/>
          <w:color w:val="000000"/>
          <w:sz w:val="24"/>
          <w:szCs w:val="24"/>
        </w:rPr>
      </w:pPr>
    </w:p>
    <w:p w:rsidR="00DB116D" w:rsidRDefault="00DB116D" w:rsidP="0081765B">
      <w:pPr>
        <w:spacing w:after="0" w:line="240" w:lineRule="auto"/>
        <w:ind w:firstLine="709"/>
        <w:jc w:val="center"/>
        <w:rPr>
          <w:rFonts w:ascii="PT Astra Serif" w:eastAsia="Times New Roman" w:hAnsi="PT Astra Serif" w:cs="Times New Roman"/>
          <w:b/>
          <w:color w:val="000000"/>
          <w:sz w:val="24"/>
          <w:szCs w:val="24"/>
        </w:rPr>
      </w:pPr>
    </w:p>
    <w:p w:rsidR="00DB116D" w:rsidRDefault="00DB116D" w:rsidP="0081765B">
      <w:pPr>
        <w:spacing w:after="0" w:line="240" w:lineRule="auto"/>
        <w:ind w:firstLine="709"/>
        <w:jc w:val="center"/>
        <w:rPr>
          <w:rFonts w:ascii="PT Astra Serif" w:eastAsia="Times New Roman" w:hAnsi="PT Astra Serif" w:cs="Times New Roman"/>
          <w:b/>
          <w:color w:val="000000"/>
          <w:sz w:val="24"/>
          <w:szCs w:val="24"/>
        </w:rPr>
      </w:pPr>
    </w:p>
    <w:p w:rsidR="00DB116D" w:rsidRDefault="00DB116D" w:rsidP="0081765B">
      <w:pPr>
        <w:spacing w:after="0" w:line="240" w:lineRule="auto"/>
        <w:ind w:firstLine="709"/>
        <w:jc w:val="center"/>
        <w:rPr>
          <w:rFonts w:ascii="PT Astra Serif" w:eastAsia="Times New Roman" w:hAnsi="PT Astra Serif" w:cs="Times New Roman"/>
          <w:b/>
          <w:color w:val="000000"/>
          <w:sz w:val="24"/>
          <w:szCs w:val="24"/>
        </w:rPr>
      </w:pPr>
    </w:p>
    <w:p w:rsidR="00DB116D" w:rsidRDefault="00DB116D" w:rsidP="0081765B">
      <w:pPr>
        <w:spacing w:after="0" w:line="240" w:lineRule="auto"/>
        <w:ind w:firstLine="709"/>
        <w:jc w:val="center"/>
        <w:rPr>
          <w:rFonts w:ascii="PT Astra Serif" w:eastAsia="Times New Roman" w:hAnsi="PT Astra Serif" w:cs="Times New Roman"/>
          <w:b/>
          <w:color w:val="000000"/>
          <w:sz w:val="24"/>
          <w:szCs w:val="24"/>
        </w:rPr>
      </w:pPr>
    </w:p>
    <w:p w:rsidR="00DB116D" w:rsidRDefault="00DB116D" w:rsidP="0081765B">
      <w:pPr>
        <w:spacing w:after="0" w:line="240" w:lineRule="auto"/>
        <w:ind w:firstLine="709"/>
        <w:jc w:val="center"/>
        <w:rPr>
          <w:rFonts w:ascii="PT Astra Serif" w:eastAsia="Times New Roman" w:hAnsi="PT Astra Serif" w:cs="Times New Roman"/>
          <w:b/>
          <w:color w:val="000000"/>
          <w:sz w:val="24"/>
          <w:szCs w:val="24"/>
        </w:rPr>
      </w:pPr>
    </w:p>
    <w:p w:rsidR="00966AE3" w:rsidRPr="000D2AD8" w:rsidRDefault="00966AE3" w:rsidP="00CD2A57">
      <w:pPr>
        <w:pStyle w:val="a8"/>
        <w:jc w:val="both"/>
        <w:rPr>
          <w:rFonts w:ascii="PT Astra Serif" w:hAnsi="PT Astra Serif" w:cs="Times New Roman"/>
          <w:sz w:val="24"/>
          <w:szCs w:val="24"/>
        </w:rPr>
      </w:pPr>
    </w:p>
    <w:p w:rsidR="008C3EC7" w:rsidRPr="000D2AD8" w:rsidRDefault="008C3EC7" w:rsidP="00CD2A57">
      <w:pPr>
        <w:pStyle w:val="a8"/>
        <w:ind w:firstLine="708"/>
        <w:jc w:val="both"/>
        <w:rPr>
          <w:rFonts w:ascii="PT Astra Serif" w:hAnsi="PT Astra Serif" w:cs="Times New Roman"/>
          <w:sz w:val="24"/>
          <w:szCs w:val="24"/>
        </w:rPr>
      </w:pPr>
    </w:p>
    <w:p w:rsidR="00EB3870" w:rsidRPr="000D2AD8" w:rsidRDefault="00EB3870" w:rsidP="00CD2A57">
      <w:pPr>
        <w:pStyle w:val="a8"/>
        <w:ind w:firstLine="708"/>
        <w:jc w:val="both"/>
        <w:rPr>
          <w:rFonts w:ascii="PT Astra Serif" w:hAnsi="PT Astra Serif"/>
          <w:b/>
          <w:smallCaps/>
          <w:sz w:val="24"/>
          <w:szCs w:val="24"/>
        </w:rPr>
      </w:pPr>
      <w:bookmarkStart w:id="1" w:name="_Toc226889273"/>
      <w:bookmarkStart w:id="2" w:name="_Toc215300774"/>
    </w:p>
    <w:bookmarkEnd w:id="1"/>
    <w:bookmarkEnd w:id="2"/>
    <w:p w:rsidR="00CD2A57" w:rsidRPr="000D2AD8" w:rsidRDefault="00CD2A57" w:rsidP="00E242AC">
      <w:pPr>
        <w:pStyle w:val="a8"/>
        <w:jc w:val="both"/>
        <w:rPr>
          <w:rFonts w:ascii="PT Astra Serif" w:hAnsi="PT Astra Serif"/>
          <w:sz w:val="24"/>
          <w:szCs w:val="24"/>
        </w:rPr>
      </w:pPr>
    </w:p>
    <w:sectPr w:rsidR="00CD2A57" w:rsidRPr="000D2AD8" w:rsidSect="0040575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0CA" w:rsidRDefault="005C60CA" w:rsidP="005E1271">
      <w:pPr>
        <w:pStyle w:val="a3"/>
      </w:pPr>
      <w:r>
        <w:separator/>
      </w:r>
    </w:p>
  </w:endnote>
  <w:endnote w:type="continuationSeparator" w:id="0">
    <w:p w:rsidR="005C60CA" w:rsidRDefault="005C60CA" w:rsidP="005E1271">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hames A">
    <w:altName w:val="Times New Roman"/>
    <w:panose1 w:val="00000000000000000000"/>
    <w:charset w:val="00"/>
    <w:family w:val="roman"/>
    <w:notTrueType/>
    <w:pitch w:val="variable"/>
    <w:sig w:usb0="00000003" w:usb1="00000000" w:usb2="00000000" w:usb3="00000000" w:csb0="00000001" w:csb1="00000000"/>
  </w:font>
  <w:font w:name="PT Astra Serif">
    <w:panose1 w:val="020A07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0CA" w:rsidRDefault="005C60CA" w:rsidP="005E1271">
      <w:pPr>
        <w:pStyle w:val="a3"/>
      </w:pPr>
      <w:r>
        <w:separator/>
      </w:r>
    </w:p>
  </w:footnote>
  <w:footnote w:type="continuationSeparator" w:id="0">
    <w:p w:rsidR="005C60CA" w:rsidRDefault="005C60CA" w:rsidP="005E1271">
      <w:pPr>
        <w:pStyle w:val="a3"/>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944974C"/>
    <w:lvl w:ilvl="0">
      <w:numFmt w:val="bullet"/>
      <w:lvlText w:val="*"/>
      <w:lvlJc w:val="left"/>
    </w:lvl>
  </w:abstractNum>
  <w:abstractNum w:abstractNumId="1" w15:restartNumberingAfterBreak="0">
    <w:nsid w:val="3A6B4E56"/>
    <w:multiLevelType w:val="hybridMultilevel"/>
    <w:tmpl w:val="27E27EC8"/>
    <w:lvl w:ilvl="0" w:tplc="57026372">
      <w:start w:val="1"/>
      <w:numFmt w:val="bullet"/>
      <w:pStyle w:val="Lbullit"/>
      <w:lvlText w:val=""/>
      <w:lvlJc w:val="left"/>
      <w:pPr>
        <w:tabs>
          <w:tab w:val="num" w:pos="567"/>
        </w:tabs>
        <w:ind w:left="567" w:hanging="567"/>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start w:val="65535"/>
        <w:numFmt w:val="bullet"/>
        <w:lvlText w:val="-"/>
        <w:legacy w:legacy="1" w:legacySpace="0" w:legacyIndent="178"/>
        <w:lvlJc w:val="left"/>
        <w:rPr>
          <w:rFonts w:ascii="Arial" w:hAnsi="Arial" w:cs="Arial" w:hint="default"/>
        </w:rPr>
      </w:lvl>
    </w:lvlOverride>
  </w:num>
  <w:num w:numId="4">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AE3"/>
    <w:rsid w:val="0004433D"/>
    <w:rsid w:val="00051EA0"/>
    <w:rsid w:val="00084413"/>
    <w:rsid w:val="00092137"/>
    <w:rsid w:val="00096859"/>
    <w:rsid w:val="000A1608"/>
    <w:rsid w:val="000D2AD8"/>
    <w:rsid w:val="00101757"/>
    <w:rsid w:val="00101F82"/>
    <w:rsid w:val="00130BBE"/>
    <w:rsid w:val="00154224"/>
    <w:rsid w:val="00170336"/>
    <w:rsid w:val="0018194D"/>
    <w:rsid w:val="00190AAE"/>
    <w:rsid w:val="001C4BF6"/>
    <w:rsid w:val="001C56DD"/>
    <w:rsid w:val="001C79D6"/>
    <w:rsid w:val="001D7AE4"/>
    <w:rsid w:val="001F36EA"/>
    <w:rsid w:val="001F53EF"/>
    <w:rsid w:val="00221EBD"/>
    <w:rsid w:val="00231C28"/>
    <w:rsid w:val="00246262"/>
    <w:rsid w:val="002562B8"/>
    <w:rsid w:val="00282BAB"/>
    <w:rsid w:val="00294CC5"/>
    <w:rsid w:val="002B4B5E"/>
    <w:rsid w:val="002B798B"/>
    <w:rsid w:val="002C03B5"/>
    <w:rsid w:val="002C6B1A"/>
    <w:rsid w:val="002D4C6D"/>
    <w:rsid w:val="00300799"/>
    <w:rsid w:val="0030467A"/>
    <w:rsid w:val="0031488F"/>
    <w:rsid w:val="00344C08"/>
    <w:rsid w:val="003505B3"/>
    <w:rsid w:val="00356BF9"/>
    <w:rsid w:val="003607D6"/>
    <w:rsid w:val="00362FA2"/>
    <w:rsid w:val="00372E84"/>
    <w:rsid w:val="00377922"/>
    <w:rsid w:val="003852A9"/>
    <w:rsid w:val="003861DE"/>
    <w:rsid w:val="003B4E1C"/>
    <w:rsid w:val="003E4C21"/>
    <w:rsid w:val="003E5FE3"/>
    <w:rsid w:val="003F1DFB"/>
    <w:rsid w:val="00403701"/>
    <w:rsid w:val="0040575E"/>
    <w:rsid w:val="00421D7E"/>
    <w:rsid w:val="004240C6"/>
    <w:rsid w:val="00431941"/>
    <w:rsid w:val="00441F43"/>
    <w:rsid w:val="00445568"/>
    <w:rsid w:val="004637B4"/>
    <w:rsid w:val="004719F7"/>
    <w:rsid w:val="00486193"/>
    <w:rsid w:val="00494E39"/>
    <w:rsid w:val="004A247A"/>
    <w:rsid w:val="004A2937"/>
    <w:rsid w:val="004A3361"/>
    <w:rsid w:val="004B6478"/>
    <w:rsid w:val="004C1FB4"/>
    <w:rsid w:val="004C441F"/>
    <w:rsid w:val="004C5058"/>
    <w:rsid w:val="004C68FE"/>
    <w:rsid w:val="004D286F"/>
    <w:rsid w:val="004D66D2"/>
    <w:rsid w:val="004E039A"/>
    <w:rsid w:val="004E7055"/>
    <w:rsid w:val="00504F1C"/>
    <w:rsid w:val="0050627F"/>
    <w:rsid w:val="00515D3E"/>
    <w:rsid w:val="00523C68"/>
    <w:rsid w:val="00530520"/>
    <w:rsid w:val="00531F07"/>
    <w:rsid w:val="00533462"/>
    <w:rsid w:val="005464DA"/>
    <w:rsid w:val="00551D65"/>
    <w:rsid w:val="00554BB6"/>
    <w:rsid w:val="00573BCC"/>
    <w:rsid w:val="0058026F"/>
    <w:rsid w:val="00581E8A"/>
    <w:rsid w:val="005940C2"/>
    <w:rsid w:val="00594922"/>
    <w:rsid w:val="005B5065"/>
    <w:rsid w:val="005C60CA"/>
    <w:rsid w:val="005E095B"/>
    <w:rsid w:val="005E1271"/>
    <w:rsid w:val="005E664E"/>
    <w:rsid w:val="005F587D"/>
    <w:rsid w:val="005F6EC2"/>
    <w:rsid w:val="00601C46"/>
    <w:rsid w:val="00606CEB"/>
    <w:rsid w:val="00621BF3"/>
    <w:rsid w:val="006369C0"/>
    <w:rsid w:val="00640202"/>
    <w:rsid w:val="00652EFE"/>
    <w:rsid w:val="00656095"/>
    <w:rsid w:val="006577E9"/>
    <w:rsid w:val="00662927"/>
    <w:rsid w:val="00670C26"/>
    <w:rsid w:val="00684C37"/>
    <w:rsid w:val="006902E9"/>
    <w:rsid w:val="00695BE1"/>
    <w:rsid w:val="00697D47"/>
    <w:rsid w:val="00697F90"/>
    <w:rsid w:val="006A4A16"/>
    <w:rsid w:val="006C7998"/>
    <w:rsid w:val="006D149D"/>
    <w:rsid w:val="006F136E"/>
    <w:rsid w:val="006F7FC6"/>
    <w:rsid w:val="00700A0D"/>
    <w:rsid w:val="007029FB"/>
    <w:rsid w:val="007244E1"/>
    <w:rsid w:val="0074257D"/>
    <w:rsid w:val="007437BD"/>
    <w:rsid w:val="00744B83"/>
    <w:rsid w:val="0076112F"/>
    <w:rsid w:val="00762AA7"/>
    <w:rsid w:val="00764B0C"/>
    <w:rsid w:val="00773549"/>
    <w:rsid w:val="00775A8E"/>
    <w:rsid w:val="007A3F5D"/>
    <w:rsid w:val="007D74CD"/>
    <w:rsid w:val="007E27B2"/>
    <w:rsid w:val="007E4FCB"/>
    <w:rsid w:val="0080218E"/>
    <w:rsid w:val="00813C97"/>
    <w:rsid w:val="0081765B"/>
    <w:rsid w:val="00842EEF"/>
    <w:rsid w:val="00847E2B"/>
    <w:rsid w:val="008526C5"/>
    <w:rsid w:val="00853017"/>
    <w:rsid w:val="008543F1"/>
    <w:rsid w:val="008701D6"/>
    <w:rsid w:val="00874E10"/>
    <w:rsid w:val="008768BB"/>
    <w:rsid w:val="00885FF8"/>
    <w:rsid w:val="008933C6"/>
    <w:rsid w:val="008A3408"/>
    <w:rsid w:val="008A5C24"/>
    <w:rsid w:val="008B0913"/>
    <w:rsid w:val="008C3EC7"/>
    <w:rsid w:val="008D320E"/>
    <w:rsid w:val="008D6E8D"/>
    <w:rsid w:val="008F2407"/>
    <w:rsid w:val="008F3B8F"/>
    <w:rsid w:val="008F4938"/>
    <w:rsid w:val="008F79A4"/>
    <w:rsid w:val="00906D36"/>
    <w:rsid w:val="009209D1"/>
    <w:rsid w:val="00925E81"/>
    <w:rsid w:val="00952DFF"/>
    <w:rsid w:val="009547CE"/>
    <w:rsid w:val="0095496C"/>
    <w:rsid w:val="00955E86"/>
    <w:rsid w:val="00957C71"/>
    <w:rsid w:val="00966AE3"/>
    <w:rsid w:val="00970F98"/>
    <w:rsid w:val="00981244"/>
    <w:rsid w:val="009825B6"/>
    <w:rsid w:val="009857CA"/>
    <w:rsid w:val="00992DD8"/>
    <w:rsid w:val="00994D94"/>
    <w:rsid w:val="009A34BD"/>
    <w:rsid w:val="009B1198"/>
    <w:rsid w:val="009B5438"/>
    <w:rsid w:val="009D0FBE"/>
    <w:rsid w:val="009D2FFA"/>
    <w:rsid w:val="009D7433"/>
    <w:rsid w:val="009E0DA3"/>
    <w:rsid w:val="00A07FD0"/>
    <w:rsid w:val="00A263EF"/>
    <w:rsid w:val="00A27060"/>
    <w:rsid w:val="00A30D5F"/>
    <w:rsid w:val="00A45FC5"/>
    <w:rsid w:val="00A52BF5"/>
    <w:rsid w:val="00A6072F"/>
    <w:rsid w:val="00A626A1"/>
    <w:rsid w:val="00A830F5"/>
    <w:rsid w:val="00A83ED3"/>
    <w:rsid w:val="00AB4D20"/>
    <w:rsid w:val="00AC08EA"/>
    <w:rsid w:val="00AE4BE6"/>
    <w:rsid w:val="00AE58BF"/>
    <w:rsid w:val="00B06494"/>
    <w:rsid w:val="00B108E9"/>
    <w:rsid w:val="00B121BE"/>
    <w:rsid w:val="00B1409C"/>
    <w:rsid w:val="00B146E8"/>
    <w:rsid w:val="00B35532"/>
    <w:rsid w:val="00B45109"/>
    <w:rsid w:val="00B45A3A"/>
    <w:rsid w:val="00B530AC"/>
    <w:rsid w:val="00B603E9"/>
    <w:rsid w:val="00B815F3"/>
    <w:rsid w:val="00B86548"/>
    <w:rsid w:val="00B92E21"/>
    <w:rsid w:val="00B946F9"/>
    <w:rsid w:val="00BA04D3"/>
    <w:rsid w:val="00BA5EEB"/>
    <w:rsid w:val="00BB3644"/>
    <w:rsid w:val="00BB471F"/>
    <w:rsid w:val="00BC365A"/>
    <w:rsid w:val="00BC3B40"/>
    <w:rsid w:val="00BD0039"/>
    <w:rsid w:val="00BD4602"/>
    <w:rsid w:val="00BF2E72"/>
    <w:rsid w:val="00BF716A"/>
    <w:rsid w:val="00C016C8"/>
    <w:rsid w:val="00C03C2F"/>
    <w:rsid w:val="00C07BCF"/>
    <w:rsid w:val="00C94ADE"/>
    <w:rsid w:val="00CA5D79"/>
    <w:rsid w:val="00CB4177"/>
    <w:rsid w:val="00CC5604"/>
    <w:rsid w:val="00CD2A57"/>
    <w:rsid w:val="00CD38D4"/>
    <w:rsid w:val="00CF3E95"/>
    <w:rsid w:val="00D03BD6"/>
    <w:rsid w:val="00D04405"/>
    <w:rsid w:val="00D11DEE"/>
    <w:rsid w:val="00D35118"/>
    <w:rsid w:val="00D365C7"/>
    <w:rsid w:val="00D467B1"/>
    <w:rsid w:val="00D537E4"/>
    <w:rsid w:val="00D724AE"/>
    <w:rsid w:val="00D92AE5"/>
    <w:rsid w:val="00DB116D"/>
    <w:rsid w:val="00DB3D96"/>
    <w:rsid w:val="00DB6561"/>
    <w:rsid w:val="00DD65F1"/>
    <w:rsid w:val="00E03B5A"/>
    <w:rsid w:val="00E04418"/>
    <w:rsid w:val="00E242AC"/>
    <w:rsid w:val="00E30C66"/>
    <w:rsid w:val="00E4629E"/>
    <w:rsid w:val="00E54005"/>
    <w:rsid w:val="00E645E6"/>
    <w:rsid w:val="00E7593E"/>
    <w:rsid w:val="00E80B2D"/>
    <w:rsid w:val="00E94407"/>
    <w:rsid w:val="00EA2C12"/>
    <w:rsid w:val="00EB3870"/>
    <w:rsid w:val="00EC1C3D"/>
    <w:rsid w:val="00EC65CB"/>
    <w:rsid w:val="00ED7E6A"/>
    <w:rsid w:val="00F0016D"/>
    <w:rsid w:val="00F15D0E"/>
    <w:rsid w:val="00F261FF"/>
    <w:rsid w:val="00F3455E"/>
    <w:rsid w:val="00F42A80"/>
    <w:rsid w:val="00F42FDC"/>
    <w:rsid w:val="00F576FC"/>
    <w:rsid w:val="00F64008"/>
    <w:rsid w:val="00F75858"/>
    <w:rsid w:val="00F84D04"/>
    <w:rsid w:val="00F96C03"/>
    <w:rsid w:val="00FA6152"/>
    <w:rsid w:val="00FB1553"/>
    <w:rsid w:val="00FB39F3"/>
    <w:rsid w:val="00FC0FFD"/>
    <w:rsid w:val="00FC7276"/>
    <w:rsid w:val="00FC76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B75FB7-1CF9-492E-8B70-383861DE3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B40"/>
  </w:style>
  <w:style w:type="paragraph" w:styleId="3">
    <w:name w:val="heading 3"/>
    <w:aliases w:val="ПодЗаголовок"/>
    <w:basedOn w:val="a"/>
    <w:next w:val="a"/>
    <w:link w:val="30"/>
    <w:qFormat/>
    <w:rsid w:val="00601C46"/>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66AE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66AE3"/>
  </w:style>
  <w:style w:type="paragraph" w:styleId="a5">
    <w:name w:val="footer"/>
    <w:basedOn w:val="a"/>
    <w:link w:val="a6"/>
    <w:uiPriority w:val="99"/>
    <w:unhideWhenUsed/>
    <w:rsid w:val="00966AE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66AE3"/>
  </w:style>
  <w:style w:type="table" w:styleId="a7">
    <w:name w:val="Table Grid"/>
    <w:basedOn w:val="a1"/>
    <w:uiPriority w:val="59"/>
    <w:rsid w:val="00966A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966AE3"/>
    <w:pPr>
      <w:spacing w:after="0" w:line="240" w:lineRule="auto"/>
    </w:pPr>
  </w:style>
  <w:style w:type="character" w:customStyle="1" w:styleId="a9">
    <w:name w:val="Основной текст_"/>
    <w:basedOn w:val="a0"/>
    <w:link w:val="4"/>
    <w:rsid w:val="005B5065"/>
    <w:rPr>
      <w:rFonts w:ascii="Times New Roman" w:eastAsia="Times New Roman" w:hAnsi="Times New Roman" w:cs="Times New Roman"/>
      <w:spacing w:val="4"/>
      <w:sz w:val="21"/>
      <w:szCs w:val="21"/>
      <w:shd w:val="clear" w:color="auto" w:fill="FFFFFF"/>
    </w:rPr>
  </w:style>
  <w:style w:type="paragraph" w:customStyle="1" w:styleId="4">
    <w:name w:val="Основной текст4"/>
    <w:basedOn w:val="a"/>
    <w:link w:val="a9"/>
    <w:rsid w:val="005B5065"/>
    <w:pPr>
      <w:widowControl w:val="0"/>
      <w:shd w:val="clear" w:color="auto" w:fill="FFFFFF"/>
      <w:spacing w:after="900" w:line="457" w:lineRule="exact"/>
      <w:ind w:hanging="360"/>
    </w:pPr>
    <w:rPr>
      <w:rFonts w:ascii="Times New Roman" w:eastAsia="Times New Roman" w:hAnsi="Times New Roman" w:cs="Times New Roman"/>
      <w:spacing w:val="4"/>
      <w:sz w:val="21"/>
      <w:szCs w:val="21"/>
    </w:rPr>
  </w:style>
  <w:style w:type="paragraph" w:styleId="aa">
    <w:name w:val="Balloon Text"/>
    <w:basedOn w:val="a"/>
    <w:link w:val="ab"/>
    <w:uiPriority w:val="99"/>
    <w:semiHidden/>
    <w:unhideWhenUsed/>
    <w:rsid w:val="00294CC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94CC5"/>
    <w:rPr>
      <w:rFonts w:ascii="Tahoma" w:hAnsi="Tahoma" w:cs="Tahoma"/>
      <w:sz w:val="16"/>
      <w:szCs w:val="16"/>
    </w:rPr>
  </w:style>
  <w:style w:type="paragraph" w:customStyle="1" w:styleId="B">
    <w:name w:val="! B !"/>
    <w:basedOn w:val="a"/>
    <w:next w:val="a"/>
    <w:rsid w:val="00F0016D"/>
    <w:pPr>
      <w:spacing w:after="120" w:line="240" w:lineRule="auto"/>
      <w:jc w:val="both"/>
    </w:pPr>
    <w:rPr>
      <w:rFonts w:ascii="Times New Roman" w:eastAsia="Times New Roman" w:hAnsi="Times New Roman" w:cs="Times New Roman"/>
      <w:b/>
      <w:color w:val="000000"/>
      <w:sz w:val="24"/>
      <w:szCs w:val="16"/>
    </w:rPr>
  </w:style>
  <w:style w:type="character" w:customStyle="1" w:styleId="Lbullit0">
    <w:name w:val="! L=bullit ! Знак Знак Знак"/>
    <w:link w:val="Lbullit"/>
    <w:locked/>
    <w:rsid w:val="00F0016D"/>
    <w:rPr>
      <w:color w:val="000000"/>
      <w:sz w:val="24"/>
      <w:szCs w:val="16"/>
    </w:rPr>
  </w:style>
  <w:style w:type="paragraph" w:customStyle="1" w:styleId="Lbullit">
    <w:name w:val="! L=bullit ! Знак Знак"/>
    <w:basedOn w:val="a"/>
    <w:link w:val="Lbullit0"/>
    <w:rsid w:val="00F0016D"/>
    <w:pPr>
      <w:numPr>
        <w:numId w:val="2"/>
      </w:numPr>
      <w:tabs>
        <w:tab w:val="clear" w:pos="567"/>
        <w:tab w:val="num" w:pos="360"/>
      </w:tabs>
      <w:spacing w:before="60" w:after="60" w:line="240" w:lineRule="auto"/>
      <w:ind w:left="0" w:firstLine="0"/>
      <w:jc w:val="both"/>
    </w:pPr>
    <w:rPr>
      <w:color w:val="000000"/>
      <w:sz w:val="24"/>
      <w:szCs w:val="16"/>
    </w:rPr>
  </w:style>
  <w:style w:type="character" w:customStyle="1" w:styleId="AAA">
    <w:name w:val="! AAA ! Знак Знак Знак Знак Знак Знак Знак Знак Знак"/>
    <w:link w:val="AAA0"/>
    <w:locked/>
    <w:rsid w:val="006369C0"/>
    <w:rPr>
      <w:sz w:val="24"/>
      <w:szCs w:val="16"/>
    </w:rPr>
  </w:style>
  <w:style w:type="paragraph" w:customStyle="1" w:styleId="AAA0">
    <w:name w:val="! AAA ! Знак Знак Знак Знак Знак Знак Знак Знак"/>
    <w:link w:val="AAA"/>
    <w:rsid w:val="006369C0"/>
    <w:pPr>
      <w:spacing w:after="120" w:line="240" w:lineRule="auto"/>
      <w:jc w:val="both"/>
    </w:pPr>
    <w:rPr>
      <w:sz w:val="24"/>
      <w:szCs w:val="16"/>
    </w:rPr>
  </w:style>
  <w:style w:type="character" w:customStyle="1" w:styleId="40">
    <w:name w:val="Основной текст (4)_"/>
    <w:link w:val="41"/>
    <w:rsid w:val="008F79A4"/>
    <w:rPr>
      <w:sz w:val="23"/>
      <w:szCs w:val="23"/>
      <w:shd w:val="clear" w:color="auto" w:fill="FFFFFF"/>
    </w:rPr>
  </w:style>
  <w:style w:type="paragraph" w:customStyle="1" w:styleId="41">
    <w:name w:val="Основной текст (4)"/>
    <w:basedOn w:val="a"/>
    <w:link w:val="40"/>
    <w:rsid w:val="008F79A4"/>
    <w:pPr>
      <w:widowControl w:val="0"/>
      <w:shd w:val="clear" w:color="auto" w:fill="FFFFFF"/>
      <w:spacing w:after="0" w:line="0" w:lineRule="atLeast"/>
      <w:ind w:hanging="220"/>
    </w:pPr>
    <w:rPr>
      <w:sz w:val="23"/>
      <w:szCs w:val="23"/>
    </w:rPr>
  </w:style>
  <w:style w:type="character" w:customStyle="1" w:styleId="FontStyle47">
    <w:name w:val="Font Style47"/>
    <w:rsid w:val="00BD4602"/>
    <w:rPr>
      <w:rFonts w:ascii="Times New Roman" w:hAnsi="Times New Roman" w:cs="Times New Roman"/>
      <w:sz w:val="26"/>
      <w:szCs w:val="26"/>
    </w:rPr>
  </w:style>
  <w:style w:type="paragraph" w:customStyle="1" w:styleId="Style25">
    <w:name w:val="Style25"/>
    <w:basedOn w:val="a"/>
    <w:uiPriority w:val="99"/>
    <w:rsid w:val="00BD4602"/>
    <w:pPr>
      <w:widowControl w:val="0"/>
      <w:autoSpaceDE w:val="0"/>
      <w:autoSpaceDN w:val="0"/>
      <w:adjustRightInd w:val="0"/>
      <w:spacing w:after="0" w:line="321" w:lineRule="exact"/>
      <w:ind w:firstLine="722"/>
      <w:jc w:val="both"/>
    </w:pPr>
    <w:rPr>
      <w:rFonts w:ascii="Times New Roman" w:eastAsia="Times New Roman" w:hAnsi="Times New Roman" w:cs="Times New Roman"/>
      <w:sz w:val="24"/>
      <w:szCs w:val="24"/>
    </w:rPr>
  </w:style>
  <w:style w:type="paragraph" w:styleId="ac">
    <w:name w:val="Body Text"/>
    <w:basedOn w:val="a"/>
    <w:link w:val="ad"/>
    <w:rsid w:val="004719F7"/>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4719F7"/>
    <w:rPr>
      <w:rFonts w:ascii="Times New Roman" w:eastAsia="Times New Roman" w:hAnsi="Times New Roman" w:cs="Times New Roman"/>
      <w:sz w:val="24"/>
      <w:szCs w:val="24"/>
    </w:rPr>
  </w:style>
  <w:style w:type="character" w:customStyle="1" w:styleId="30">
    <w:name w:val="Заголовок 3 Знак"/>
    <w:aliases w:val="ПодЗаголовок Знак"/>
    <w:basedOn w:val="a0"/>
    <w:link w:val="3"/>
    <w:rsid w:val="00601C46"/>
    <w:rPr>
      <w:rFonts w:ascii="Cambria" w:eastAsia="Times New Roman" w:hAnsi="Cambria" w:cs="Times New Roman"/>
      <w:b/>
      <w:bCs/>
      <w:sz w:val="26"/>
      <w:szCs w:val="26"/>
    </w:rPr>
  </w:style>
  <w:style w:type="paragraph" w:styleId="2">
    <w:name w:val="Body Text Indent 2"/>
    <w:basedOn w:val="a"/>
    <w:link w:val="20"/>
    <w:uiPriority w:val="99"/>
    <w:semiHidden/>
    <w:unhideWhenUsed/>
    <w:rsid w:val="00B530AC"/>
    <w:pPr>
      <w:spacing w:after="120" w:line="480" w:lineRule="auto"/>
      <w:ind w:left="283"/>
    </w:pPr>
  </w:style>
  <w:style w:type="character" w:customStyle="1" w:styleId="20">
    <w:name w:val="Основной текст с отступом 2 Знак"/>
    <w:basedOn w:val="a0"/>
    <w:link w:val="2"/>
    <w:uiPriority w:val="99"/>
    <w:semiHidden/>
    <w:rsid w:val="00B530AC"/>
  </w:style>
  <w:style w:type="paragraph" w:customStyle="1" w:styleId="ConsPlusNormal">
    <w:name w:val="ConsPlusNormal"/>
    <w:rsid w:val="00B530AC"/>
    <w:pPr>
      <w:autoSpaceDE w:val="0"/>
      <w:autoSpaceDN w:val="0"/>
      <w:adjustRightInd w:val="0"/>
      <w:spacing w:after="0" w:line="240" w:lineRule="auto"/>
    </w:pPr>
    <w:rPr>
      <w:rFonts w:ascii="Arial" w:eastAsia="Calibri" w:hAnsi="Arial" w:cs="Arial"/>
      <w:sz w:val="20"/>
      <w:szCs w:val="20"/>
      <w:lang w:eastAsia="en-US"/>
    </w:rPr>
  </w:style>
  <w:style w:type="character" w:customStyle="1" w:styleId="L2">
    <w:name w:val="! L=2 ! Знак Знак Знак"/>
    <w:link w:val="L20"/>
    <w:locked/>
    <w:rsid w:val="002C03B5"/>
    <w:rPr>
      <w:b/>
      <w:smallCaps/>
      <w:color w:val="000000"/>
      <w:sz w:val="28"/>
      <w:szCs w:val="16"/>
    </w:rPr>
  </w:style>
  <w:style w:type="paragraph" w:customStyle="1" w:styleId="L20">
    <w:name w:val="! L=2 ! Знак Знак"/>
    <w:basedOn w:val="a"/>
    <w:next w:val="AAA0"/>
    <w:link w:val="L2"/>
    <w:rsid w:val="002C03B5"/>
    <w:pPr>
      <w:suppressAutoHyphens/>
      <w:spacing w:before="240" w:after="120" w:line="240" w:lineRule="auto"/>
      <w:jc w:val="both"/>
      <w:outlineLvl w:val="1"/>
    </w:pPr>
    <w:rPr>
      <w:b/>
      <w:smallCaps/>
      <w:color w:val="000000"/>
      <w:sz w:val="28"/>
      <w:szCs w:val="16"/>
    </w:rPr>
  </w:style>
  <w:style w:type="paragraph" w:styleId="ae">
    <w:name w:val="Normal (Web)"/>
    <w:basedOn w:val="a"/>
    <w:rsid w:val="00B946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946F9"/>
  </w:style>
  <w:style w:type="paragraph" w:customStyle="1" w:styleId="BodyTxt">
    <w:name w:val="Body Txt"/>
    <w:basedOn w:val="a"/>
    <w:rsid w:val="00970F98"/>
    <w:pPr>
      <w:spacing w:before="60" w:after="60" w:line="240" w:lineRule="auto"/>
      <w:ind w:firstLine="567"/>
      <w:jc w:val="both"/>
    </w:pPr>
    <w:rPr>
      <w:rFonts w:ascii="Thames A" w:eastAsia="Times New Roman" w:hAnsi="Thames A" w:cs="Thames A"/>
      <w:sz w:val="24"/>
      <w:szCs w:val="24"/>
    </w:rPr>
  </w:style>
  <w:style w:type="paragraph" w:styleId="af">
    <w:name w:val="footnote text"/>
    <w:basedOn w:val="a"/>
    <w:link w:val="af0"/>
    <w:semiHidden/>
    <w:rsid w:val="00970F98"/>
    <w:pPr>
      <w:spacing w:after="0" w:line="240" w:lineRule="auto"/>
    </w:pPr>
    <w:rPr>
      <w:rFonts w:ascii="Times New Roman" w:eastAsia="Times New Roman" w:hAnsi="Times New Roman" w:cs="Times New Roman"/>
      <w:sz w:val="20"/>
      <w:szCs w:val="20"/>
    </w:rPr>
  </w:style>
  <w:style w:type="character" w:customStyle="1" w:styleId="af0">
    <w:name w:val="Текст сноски Знак"/>
    <w:basedOn w:val="a0"/>
    <w:link w:val="af"/>
    <w:semiHidden/>
    <w:rsid w:val="00970F98"/>
    <w:rPr>
      <w:rFonts w:ascii="Times New Roman" w:eastAsia="Times New Roman" w:hAnsi="Times New Roman" w:cs="Times New Roman"/>
      <w:sz w:val="20"/>
      <w:szCs w:val="20"/>
    </w:rPr>
  </w:style>
  <w:style w:type="paragraph" w:customStyle="1" w:styleId="af1">
    <w:name w:val="Обычный с первой строкой"/>
    <w:basedOn w:val="a"/>
    <w:qFormat/>
    <w:rsid w:val="0058026F"/>
    <w:pPr>
      <w:suppressAutoHyphens/>
      <w:spacing w:after="0" w:line="240" w:lineRule="auto"/>
      <w:ind w:firstLine="567"/>
      <w:jc w:val="both"/>
    </w:pPr>
    <w:rPr>
      <w:rFonts w:ascii="Times New Roman" w:eastAsia="Times New Roman" w:hAnsi="Times New Roman" w:cs="Times New Roman"/>
      <w:sz w:val="28"/>
      <w:szCs w:val="28"/>
      <w:lang w:eastAsia="ar-SA"/>
    </w:rPr>
  </w:style>
  <w:style w:type="paragraph" w:styleId="af2">
    <w:name w:val="List Paragraph"/>
    <w:basedOn w:val="a"/>
    <w:uiPriority w:val="34"/>
    <w:qFormat/>
    <w:rsid w:val="0058026F"/>
    <w:pPr>
      <w:spacing w:before="100" w:after="10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0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63516-E2D5-4330-AAEC-BAB440709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5885</Words>
  <Characters>33550</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Пользователь</cp:lastModifiedBy>
  <cp:revision>2</cp:revision>
  <cp:lastPrinted>2021-10-20T10:22:00Z</cp:lastPrinted>
  <dcterms:created xsi:type="dcterms:W3CDTF">2021-11-08T13:15:00Z</dcterms:created>
  <dcterms:modified xsi:type="dcterms:W3CDTF">2021-11-08T13:15:00Z</dcterms:modified>
</cp:coreProperties>
</file>