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53608" w:rsidRPr="00ED06E3" w:rsidTr="00253608">
        <w:tc>
          <w:tcPr>
            <w:tcW w:w="9571" w:type="dxa"/>
            <w:hideMark/>
          </w:tcPr>
          <w:tbl>
            <w:tblPr>
              <w:tblStyle w:val="a5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6"/>
              <w:gridCol w:w="4779"/>
            </w:tblGrid>
            <w:tr w:rsidR="00253608" w:rsidRPr="00ED06E3">
              <w:tc>
                <w:tcPr>
                  <w:tcW w:w="9570" w:type="dxa"/>
                  <w:gridSpan w:val="2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rFonts w:ascii="PT Astra Serif" w:hAnsi="PT Astra Serif"/>
                      <w:u w:val="single"/>
                    </w:rPr>
                  </w:pPr>
                  <w:bookmarkStart w:id="0" w:name="_GoBack"/>
                  <w:bookmarkEnd w:id="0"/>
                  <w:r w:rsidRPr="00ED06E3">
                    <w:rPr>
                      <w:rFonts w:ascii="PT Astra Serif" w:hAnsi="PT Astra Serif"/>
                    </w:rPr>
                    <w:t xml:space="preserve">                                                                                                              </w:t>
                  </w:r>
                  <w:r w:rsidR="00ED06E3">
                    <w:rPr>
                      <w:rFonts w:ascii="PT Astra Serif" w:hAnsi="PT Astra Serif"/>
                    </w:rPr>
                    <w:t xml:space="preserve">                </w:t>
                  </w:r>
                  <w:r w:rsidRPr="00ED06E3">
                    <w:rPr>
                      <w:rFonts w:ascii="PT Astra Serif" w:hAnsi="PT Astra Serif"/>
                    </w:rPr>
                    <w:t xml:space="preserve">      </w:t>
                  </w:r>
                  <w:r w:rsidRPr="00ED06E3">
                    <w:rPr>
                      <w:rFonts w:ascii="PT Astra Serif" w:hAnsi="PT Astra Serif"/>
                      <w:u w:val="single"/>
                    </w:rPr>
                    <w:t>Проект</w:t>
                  </w: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rFonts w:ascii="PT Astra Serif" w:hAnsi="PT Astra Serif"/>
                    </w:rPr>
                  </w:pP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rFonts w:ascii="PT Astra Serif" w:hAnsi="PT Astra Serif" w:cs="Arial"/>
                    </w:rPr>
                  </w:pPr>
                  <w:r w:rsidRPr="00ED06E3">
                    <w:rPr>
                      <w:rFonts w:ascii="PT Astra Serif" w:hAnsi="PT Astra Serif"/>
                    </w:rPr>
                    <w:tab/>
                    <w:t xml:space="preserve">     </w:t>
                  </w:r>
                  <w:r w:rsidR="003126C3">
                    <w:rPr>
                      <w:rFonts w:ascii="PT Astra Serif" w:hAnsi="PT Astra Serif"/>
                    </w:rPr>
                    <w:t xml:space="preserve">     </w:t>
                  </w:r>
                  <w:r w:rsidRPr="00ED06E3">
                    <w:rPr>
                      <w:rFonts w:ascii="PT Astra Serif" w:hAnsi="PT Astra Serif"/>
                    </w:rPr>
                    <w:t xml:space="preserve">  Тульская область</w:t>
                  </w:r>
                </w:p>
              </w:tc>
            </w:tr>
            <w:tr w:rsidR="00253608" w:rsidRPr="00ED06E3">
              <w:tc>
                <w:tcPr>
                  <w:tcW w:w="9570" w:type="dxa"/>
                  <w:gridSpan w:val="2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 xml:space="preserve">Администрация </w:t>
                  </w: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 xml:space="preserve">муниципального образования Епифанское </w:t>
                  </w: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>Кимовского района</w:t>
                  </w:r>
                </w:p>
              </w:tc>
            </w:tr>
            <w:tr w:rsidR="00253608" w:rsidRPr="00ED06E3">
              <w:tc>
                <w:tcPr>
                  <w:tcW w:w="9570" w:type="dxa"/>
                  <w:gridSpan w:val="2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</w:p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253608" w:rsidRPr="00ED06E3">
              <w:tc>
                <w:tcPr>
                  <w:tcW w:w="9570" w:type="dxa"/>
                  <w:gridSpan w:val="2"/>
                  <w:hideMark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>ПОСТАНОВЛЕНИЕ</w:t>
                  </w:r>
                </w:p>
              </w:tc>
            </w:tr>
            <w:tr w:rsidR="00253608" w:rsidRPr="00ED06E3">
              <w:tc>
                <w:tcPr>
                  <w:tcW w:w="9570" w:type="dxa"/>
                  <w:gridSpan w:val="2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rPr>
                      <w:rFonts w:ascii="PT Astra Serif" w:hAnsi="PT Astra Serif"/>
                    </w:rPr>
                  </w:pPr>
                </w:p>
              </w:tc>
            </w:tr>
            <w:tr w:rsidR="00253608" w:rsidRPr="00ED06E3">
              <w:tc>
                <w:tcPr>
                  <w:tcW w:w="4665" w:type="dxa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rFonts w:ascii="PT Astra Serif" w:hAnsi="PT Astra Serif"/>
                      <w:b w:val="0"/>
                    </w:rPr>
                  </w:pPr>
                </w:p>
                <w:p w:rsidR="00253608" w:rsidRPr="00ED06E3" w:rsidRDefault="00253608" w:rsidP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 xml:space="preserve">          от _________</w:t>
                  </w:r>
                </w:p>
              </w:tc>
              <w:tc>
                <w:tcPr>
                  <w:tcW w:w="4905" w:type="dxa"/>
                </w:tcPr>
                <w:p w:rsidR="00253608" w:rsidRPr="00ED06E3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rFonts w:ascii="PT Astra Serif" w:hAnsi="PT Astra Serif"/>
                      <w:b w:val="0"/>
                    </w:rPr>
                  </w:pPr>
                </w:p>
                <w:p w:rsidR="00253608" w:rsidRPr="00ED06E3" w:rsidRDefault="00253608" w:rsidP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rFonts w:ascii="PT Astra Serif" w:hAnsi="PT Astra Serif"/>
                    </w:rPr>
                  </w:pPr>
                  <w:r w:rsidRPr="00ED06E3">
                    <w:rPr>
                      <w:rFonts w:ascii="PT Astra Serif" w:hAnsi="PT Astra Serif"/>
                    </w:rPr>
                    <w:t xml:space="preserve">                                                  № ____</w:t>
                  </w:r>
                </w:p>
              </w:tc>
            </w:tr>
          </w:tbl>
          <w:p w:rsidR="00253608" w:rsidRPr="00ED06E3" w:rsidRDefault="0025360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53608" w:rsidRDefault="00253608" w:rsidP="00253608">
      <w:pPr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452335" w:rsidRPr="00ED06E3" w:rsidRDefault="00452335" w:rsidP="00253608">
      <w:pPr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253608" w:rsidRPr="00ED06E3" w:rsidRDefault="00253608" w:rsidP="00253608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ED06E3">
        <w:rPr>
          <w:rFonts w:ascii="PT Astra Serif" w:hAnsi="PT Astra Serif" w:cs="Arial"/>
          <w:b/>
          <w:bCs/>
          <w:color w:val="000000"/>
        </w:rPr>
        <w:t xml:space="preserve">Об утверждении программы профилактики рисков </w:t>
      </w:r>
    </w:p>
    <w:p w:rsidR="00253608" w:rsidRPr="00ED06E3" w:rsidRDefault="00253608" w:rsidP="00253608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ED06E3">
        <w:rPr>
          <w:rFonts w:ascii="PT Astra Serif" w:hAnsi="PT Astra Serif" w:cs="Arial"/>
          <w:b/>
          <w:bCs/>
          <w:color w:val="000000"/>
        </w:rPr>
        <w:t xml:space="preserve">причинения вреда (ущерба) охраняемым законом ценностям </w:t>
      </w:r>
    </w:p>
    <w:p w:rsidR="00253608" w:rsidRPr="00ED06E3" w:rsidRDefault="00253608" w:rsidP="00253608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ED06E3">
        <w:rPr>
          <w:rFonts w:ascii="PT Astra Serif" w:hAnsi="PT Astra Serif" w:cs="Arial"/>
          <w:b/>
          <w:bCs/>
          <w:color w:val="000000"/>
        </w:rPr>
        <w:t xml:space="preserve">по муниципальному контролю в сфере благоустройства на территории </w:t>
      </w:r>
    </w:p>
    <w:p w:rsidR="00253608" w:rsidRPr="00ED06E3" w:rsidRDefault="00253608" w:rsidP="00253608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ED06E3">
        <w:rPr>
          <w:rFonts w:ascii="PT Astra Serif" w:hAnsi="PT Astra Serif" w:cs="Arial"/>
          <w:b/>
          <w:bCs/>
          <w:color w:val="000000"/>
        </w:rPr>
        <w:t>муниципального образования Епифанское Кимовского района на 2023 год</w:t>
      </w:r>
    </w:p>
    <w:p w:rsidR="00253608" w:rsidRPr="00ED06E3" w:rsidRDefault="00253608" w:rsidP="00253608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253608" w:rsidRPr="00ED06E3" w:rsidRDefault="00253608" w:rsidP="00253608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ED06E3">
        <w:rPr>
          <w:rFonts w:ascii="PT Astra Serif" w:hAnsi="PT Astra Serif" w:cs="Arial"/>
          <w:color w:val="000000"/>
          <w:sz w:val="24"/>
          <w:szCs w:val="24"/>
        </w:rPr>
        <w:t xml:space="preserve">             </w:t>
      </w:r>
      <w:proofErr w:type="gramStart"/>
      <w:r w:rsidRPr="00ED06E3">
        <w:rPr>
          <w:rFonts w:ascii="PT Astra Serif" w:hAnsi="PT Astra Serif" w:cs="Arial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ED06E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ED06E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D06E3">
        <w:rPr>
          <w:rFonts w:ascii="PT Astra Serif" w:hAnsi="PT Astra Serif" w:cs="Arial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ED06E3">
        <w:rPr>
          <w:rFonts w:ascii="PT Astra Serif" w:hAnsi="PT Astra Serif" w:cs="Arial"/>
          <w:b/>
          <w:sz w:val="24"/>
          <w:szCs w:val="24"/>
        </w:rPr>
        <w:t>ПОСТАНОВЛЯЕТ:</w:t>
      </w:r>
      <w:proofErr w:type="gramEnd"/>
    </w:p>
    <w:p w:rsidR="00253608" w:rsidRPr="00ED06E3" w:rsidRDefault="00253608" w:rsidP="0025360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ED06E3">
        <w:rPr>
          <w:rFonts w:ascii="PT Astra Serif" w:hAnsi="PT Astra Serif" w:cs="Arial"/>
        </w:rPr>
        <w:t>1. </w:t>
      </w:r>
      <w:r w:rsidRPr="00ED06E3">
        <w:rPr>
          <w:rFonts w:ascii="PT Astra Serif" w:hAnsi="PT Astra Serif" w:cs="Arial"/>
          <w:color w:val="00000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2023 год, согласно приложению.</w:t>
      </w:r>
    </w:p>
    <w:p w:rsidR="00253608" w:rsidRPr="00ED06E3" w:rsidRDefault="00253608" w:rsidP="0025360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282828"/>
          <w:sz w:val="24"/>
          <w:szCs w:val="24"/>
        </w:rPr>
        <w:t xml:space="preserve">            2</w:t>
      </w:r>
      <w:r w:rsidRPr="00ED06E3">
        <w:rPr>
          <w:rFonts w:ascii="PT Astra Serif" w:hAnsi="PT Astra Serif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53608" w:rsidRPr="00ED06E3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ED06E3">
        <w:rPr>
          <w:rFonts w:ascii="PT Astra Serif" w:hAnsi="PT Astra Serif"/>
        </w:rPr>
        <w:t xml:space="preserve">           3. </w:t>
      </w:r>
      <w:proofErr w:type="gramStart"/>
      <w:r w:rsidRPr="00ED06E3">
        <w:rPr>
          <w:rFonts w:ascii="PT Astra Serif" w:hAnsi="PT Astra Serif"/>
        </w:rPr>
        <w:t>Контроль за</w:t>
      </w:r>
      <w:proofErr w:type="gramEnd"/>
      <w:r w:rsidRPr="00ED06E3">
        <w:rPr>
          <w:rFonts w:ascii="PT Astra Serif" w:hAnsi="PT Astra Serif"/>
        </w:rPr>
        <w:t xml:space="preserve"> исполнением  настоящего постановления оставляю за собой.       </w:t>
      </w:r>
    </w:p>
    <w:p w:rsidR="00253608" w:rsidRPr="00ED06E3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 w:cstheme="minorBidi"/>
        </w:rPr>
      </w:pPr>
      <w:r w:rsidRPr="00ED06E3">
        <w:rPr>
          <w:rFonts w:ascii="PT Astra Serif" w:hAnsi="PT Astra Serif"/>
        </w:rPr>
        <w:t xml:space="preserve">           4</w:t>
      </w:r>
      <w:r w:rsidRPr="00ED06E3">
        <w:rPr>
          <w:rFonts w:ascii="PT Astra Serif" w:hAnsi="PT Astra Serif" w:cs="Arial"/>
        </w:rPr>
        <w:t xml:space="preserve">. Постановление вступает в силу со дня его обнародования и распространяется на правоотношения, возникшие с 1 января 2023 года. </w:t>
      </w:r>
    </w:p>
    <w:p w:rsidR="00253608" w:rsidRPr="00ED06E3" w:rsidRDefault="00253608" w:rsidP="00253608">
      <w:pPr>
        <w:tabs>
          <w:tab w:val="left" w:pos="2835"/>
        </w:tabs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53608" w:rsidRPr="00ED06E3" w:rsidTr="00253608">
        <w:trPr>
          <w:trHeight w:val="516"/>
        </w:trPr>
        <w:tc>
          <w:tcPr>
            <w:tcW w:w="5495" w:type="dxa"/>
          </w:tcPr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0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0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06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3608" w:rsidRPr="00ED06E3" w:rsidRDefault="00253608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06E3">
              <w:rPr>
                <w:rFonts w:ascii="PT Astra Serif" w:hAnsi="PT Astra Serif" w:cs="Times New Roman"/>
                <w:b/>
                <w:sz w:val="24"/>
                <w:szCs w:val="24"/>
              </w:rPr>
              <w:t>С.А. Карпов</w:t>
            </w:r>
          </w:p>
        </w:tc>
      </w:tr>
    </w:tbl>
    <w:p w:rsidR="00253608" w:rsidRPr="00ED06E3" w:rsidRDefault="00253608" w:rsidP="0025360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82828"/>
          <w:sz w:val="24"/>
          <w:szCs w:val="24"/>
        </w:rPr>
      </w:pPr>
    </w:p>
    <w:p w:rsidR="00253608" w:rsidRPr="00ED06E3" w:rsidRDefault="00253608" w:rsidP="00253608">
      <w:pPr>
        <w:rPr>
          <w:rFonts w:ascii="PT Astra Serif" w:hAnsi="PT Astra Serif"/>
          <w:sz w:val="24"/>
          <w:szCs w:val="24"/>
        </w:rPr>
      </w:pPr>
    </w:p>
    <w:p w:rsidR="00253608" w:rsidRPr="00ED06E3" w:rsidRDefault="00253608" w:rsidP="00253608">
      <w:pPr>
        <w:rPr>
          <w:rFonts w:ascii="PT Astra Serif" w:hAnsi="PT Astra Serif"/>
          <w:sz w:val="24"/>
          <w:szCs w:val="24"/>
        </w:rPr>
      </w:pPr>
    </w:p>
    <w:p w:rsidR="00253608" w:rsidRPr="00452335" w:rsidRDefault="00253608" w:rsidP="00F25C34">
      <w:pPr>
        <w:tabs>
          <w:tab w:val="left" w:pos="56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52335">
        <w:rPr>
          <w:rFonts w:ascii="PT Astra Serif" w:hAnsi="PT Astra Serif" w:cs="Arial"/>
          <w:sz w:val="20"/>
          <w:szCs w:val="20"/>
        </w:rPr>
        <w:lastRenderedPageBreak/>
        <w:t xml:space="preserve">                                                                П</w:t>
      </w:r>
      <w:r w:rsidRPr="00452335">
        <w:rPr>
          <w:rFonts w:ascii="PT Astra Serif" w:eastAsia="Times New Roman" w:hAnsi="PT Astra Serif" w:cs="Arial"/>
          <w:sz w:val="20"/>
          <w:szCs w:val="20"/>
        </w:rPr>
        <w:t>риложение</w:t>
      </w:r>
    </w:p>
    <w:p w:rsidR="00253608" w:rsidRPr="00452335" w:rsidRDefault="00253608" w:rsidP="00253608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52335">
        <w:rPr>
          <w:rFonts w:ascii="PT Astra Serif" w:eastAsia="Times New Roman" w:hAnsi="PT Astra Serif" w:cs="Arial"/>
          <w:sz w:val="20"/>
          <w:szCs w:val="20"/>
        </w:rPr>
        <w:t xml:space="preserve">                                                                                                    к постановлению администрации</w:t>
      </w:r>
    </w:p>
    <w:p w:rsidR="00253608" w:rsidRPr="00452335" w:rsidRDefault="00253608" w:rsidP="00253608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52335">
        <w:rPr>
          <w:rFonts w:ascii="PT Astra Serif" w:eastAsia="Times New Roman" w:hAnsi="PT Astra Serif" w:cs="Arial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253608" w:rsidRPr="00452335" w:rsidRDefault="00253608" w:rsidP="00253608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52335">
        <w:rPr>
          <w:rFonts w:ascii="PT Astra Serif" w:eastAsia="Times New Roman" w:hAnsi="PT Astra Serif" w:cs="Arial"/>
          <w:sz w:val="20"/>
          <w:szCs w:val="20"/>
        </w:rPr>
        <w:t xml:space="preserve">                                                                                                  Епифанское Кимовского района</w:t>
      </w:r>
    </w:p>
    <w:p w:rsidR="00253608" w:rsidRPr="00452335" w:rsidRDefault="00253608" w:rsidP="0025360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0"/>
          <w:szCs w:val="20"/>
        </w:rPr>
      </w:pPr>
      <w:r w:rsidRPr="00452335">
        <w:rPr>
          <w:rFonts w:ascii="PT Astra Serif" w:eastAsia="Times New Roman" w:hAnsi="PT Astra Serif" w:cs="Arial"/>
          <w:sz w:val="20"/>
          <w:szCs w:val="20"/>
        </w:rPr>
        <w:t xml:space="preserve">                                                                                от ______  № ______</w:t>
      </w:r>
    </w:p>
    <w:p w:rsidR="00253608" w:rsidRPr="00ED06E3" w:rsidRDefault="00253608" w:rsidP="0025360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</w:rPr>
      </w:pPr>
    </w:p>
    <w:p w:rsidR="00253608" w:rsidRPr="00ED06E3" w:rsidRDefault="00253608" w:rsidP="0025360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b/>
          <w:color w:val="010101"/>
          <w:sz w:val="24"/>
          <w:szCs w:val="24"/>
        </w:rPr>
        <w:t xml:space="preserve"> Программа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ED06E3">
        <w:rPr>
          <w:rFonts w:ascii="PT Astra Serif" w:eastAsia="Times New Roman" w:hAnsi="PT Astra Serif" w:cs="Arial"/>
          <w:b/>
          <w:color w:val="010101"/>
          <w:sz w:val="24"/>
          <w:szCs w:val="24"/>
        </w:rPr>
        <w:t>контроля  за</w:t>
      </w:r>
      <w:proofErr w:type="gramEnd"/>
      <w:r w:rsidRPr="00ED06E3">
        <w:rPr>
          <w:rFonts w:ascii="PT Astra Serif" w:eastAsia="Times New Roman" w:hAnsi="PT Astra Serif" w:cs="Arial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на 2023 год </w:t>
      </w:r>
    </w:p>
    <w:p w:rsidR="00253608" w:rsidRPr="00ED06E3" w:rsidRDefault="00253608" w:rsidP="00253608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b/>
          <w:bCs/>
          <w:color w:val="000000"/>
          <w:sz w:val="24"/>
          <w:szCs w:val="24"/>
          <w:shd w:val="clear" w:color="auto" w:fill="FFFFFF"/>
        </w:rPr>
      </w:pPr>
    </w:p>
    <w:p w:rsidR="00253608" w:rsidRPr="00ED06E3" w:rsidRDefault="00253608" w:rsidP="00253608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ED06E3">
        <w:rPr>
          <w:rFonts w:ascii="PT Astra Serif" w:hAnsi="PT Astra Serif" w:cs="Arial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ED06E3">
        <w:rPr>
          <w:rFonts w:ascii="PT Astra Serif" w:hAnsi="PT Astra Serif" w:cs="Arial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3608" w:rsidRPr="00ED06E3" w:rsidRDefault="00253608" w:rsidP="0025360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</w:rPr>
      </w:pPr>
    </w:p>
    <w:p w:rsidR="00253608" w:rsidRPr="00ED06E3" w:rsidRDefault="00253608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  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>контроля за</w:t>
      </w:r>
      <w:proofErr w:type="gramEnd"/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253608" w:rsidRPr="00ED06E3" w:rsidRDefault="00253608" w:rsidP="00253608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hAnsi="PT Astra Serif" w:cs="Arial"/>
          <w:sz w:val="24"/>
          <w:szCs w:val="24"/>
        </w:rPr>
        <w:t xml:space="preserve">        1.2.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Муниципальный </w:t>
      </w:r>
      <w:proofErr w:type="gramStart"/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>контроль за</w:t>
      </w:r>
      <w:proofErr w:type="gramEnd"/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администрацией муниципального образования Епифанское Кимовского района. </w:t>
      </w:r>
    </w:p>
    <w:p w:rsidR="00253608" w:rsidRPr="00ED06E3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ED06E3">
        <w:rPr>
          <w:rFonts w:ascii="PT Astra Serif" w:hAnsi="PT Astra Serif" w:cs="Arial"/>
          <w:sz w:val="24"/>
          <w:szCs w:val="24"/>
        </w:rPr>
        <w:t xml:space="preserve">        1.3. Субъектами профилактических мероприятий в рамках Программы являются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ED06E3">
        <w:rPr>
          <w:rFonts w:ascii="PT Astra Serif" w:hAnsi="PT Astra Serif" w:cs="Arial"/>
          <w:sz w:val="24"/>
          <w:szCs w:val="24"/>
        </w:rPr>
        <w:t xml:space="preserve">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</w:t>
      </w:r>
      <w:proofErr w:type="gramStart"/>
      <w:r w:rsidRPr="00ED06E3">
        <w:rPr>
          <w:rFonts w:ascii="PT Astra Serif" w:hAnsi="PT Astra Serif" w:cs="Arial"/>
          <w:sz w:val="24"/>
          <w:szCs w:val="24"/>
        </w:rPr>
        <w:t>ю(</w:t>
      </w:r>
      <w:proofErr w:type="gramEnd"/>
      <w:r w:rsidRPr="00ED06E3">
        <w:rPr>
          <w:rFonts w:ascii="PT Astra Serif" w:hAnsi="PT Astra Serif" w:cs="Arial"/>
          <w:sz w:val="24"/>
          <w:szCs w:val="24"/>
        </w:rPr>
        <w:t xml:space="preserve"> контролируемые лица).</w:t>
      </w:r>
    </w:p>
    <w:p w:rsidR="00253608" w:rsidRPr="00ED06E3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ED06E3">
        <w:rPr>
          <w:rFonts w:ascii="PT Astra Serif" w:hAnsi="PT Astra Serif" w:cs="Arial"/>
          <w:sz w:val="24"/>
          <w:szCs w:val="24"/>
        </w:rPr>
        <w:t xml:space="preserve">        1.4. Муниципальный контроль в сфере благоустройства осуществляется в соответствии </w:t>
      </w:r>
      <w:proofErr w:type="gramStart"/>
      <w:r w:rsidRPr="00ED06E3">
        <w:rPr>
          <w:rFonts w:ascii="PT Astra Serif" w:hAnsi="PT Astra Serif" w:cs="Arial"/>
          <w:sz w:val="24"/>
          <w:szCs w:val="24"/>
        </w:rPr>
        <w:t>с</w:t>
      </w:r>
      <w:proofErr w:type="gramEnd"/>
      <w:r w:rsidRPr="00ED06E3">
        <w:rPr>
          <w:rFonts w:ascii="PT Astra Serif" w:hAnsi="PT Astra Serif" w:cs="Arial"/>
          <w:sz w:val="24"/>
          <w:szCs w:val="24"/>
        </w:rPr>
        <w:t xml:space="preserve">: </w:t>
      </w:r>
    </w:p>
    <w:p w:rsidR="00253608" w:rsidRPr="00ED06E3" w:rsidRDefault="00253608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  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53608" w:rsidRPr="00ED06E3" w:rsidRDefault="00253608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  - законом  Тульской области от 09.06.2003 № 388-ЗТО «Об административных правонарушениях в Тульской области»;</w:t>
      </w:r>
    </w:p>
    <w:p w:rsidR="00C30CDB" w:rsidRPr="00ED06E3" w:rsidRDefault="00253608" w:rsidP="002536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hAnsi="PT Astra Serif"/>
          <w:sz w:val="24"/>
          <w:szCs w:val="24"/>
        </w:rPr>
        <w:t xml:space="preserve">        </w:t>
      </w:r>
      <w:r w:rsidR="00C30CDB" w:rsidRPr="00ED06E3">
        <w:rPr>
          <w:rFonts w:ascii="PT Astra Serif" w:hAnsi="PT Astra Serif"/>
          <w:sz w:val="24"/>
          <w:szCs w:val="24"/>
        </w:rPr>
        <w:t xml:space="preserve">  -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 муниципального образования Епифанское Кимовского района». </w:t>
      </w:r>
    </w:p>
    <w:p w:rsidR="00464705" w:rsidRPr="00ED06E3" w:rsidRDefault="00C30CDB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hAnsi="PT Astra Serif"/>
          <w:sz w:val="24"/>
          <w:szCs w:val="24"/>
        </w:rPr>
        <w:t xml:space="preserve">         </w:t>
      </w:r>
      <w:r w:rsidR="00253608" w:rsidRPr="00ED06E3">
        <w:rPr>
          <w:rFonts w:ascii="PT Astra Serif" w:hAnsi="PT Astra Serif"/>
          <w:sz w:val="24"/>
          <w:szCs w:val="24"/>
        </w:rPr>
        <w:t xml:space="preserve">1.5. За текущий период 2022 года </w:t>
      </w:r>
      <w:r w:rsidR="00464705" w:rsidRPr="00ED06E3">
        <w:rPr>
          <w:rFonts w:ascii="PT Astra Serif" w:hAnsi="PT Astra Serif"/>
          <w:sz w:val="24"/>
          <w:szCs w:val="24"/>
        </w:rPr>
        <w:t>в связи с запретом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контролируемых лиц, относящихся к малому и среднему бизнесу,</w:t>
      </w:r>
      <w:r w:rsidR="00452335">
        <w:rPr>
          <w:rFonts w:ascii="PT Astra Serif" w:hAnsi="PT Astra Serif"/>
          <w:sz w:val="24"/>
          <w:szCs w:val="24"/>
        </w:rPr>
        <w:t xml:space="preserve"> </w:t>
      </w:r>
      <w:r w:rsidR="00464705" w:rsidRPr="00ED06E3">
        <w:rPr>
          <w:rFonts w:ascii="PT Astra Serif" w:hAnsi="PT Astra Serif"/>
          <w:sz w:val="24"/>
          <w:szCs w:val="24"/>
        </w:rPr>
        <w:t>не проводились.</w:t>
      </w:r>
    </w:p>
    <w:p w:rsidR="00253608" w:rsidRPr="00ED06E3" w:rsidRDefault="00464705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hAnsi="PT Astra Serif"/>
          <w:sz w:val="24"/>
          <w:szCs w:val="24"/>
        </w:rPr>
        <w:t xml:space="preserve">         </w:t>
      </w:r>
      <w:r w:rsidR="00253608" w:rsidRPr="00ED06E3">
        <w:rPr>
          <w:rFonts w:ascii="PT Astra Serif" w:hAnsi="PT Astra Serif"/>
          <w:sz w:val="24"/>
          <w:szCs w:val="24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 проведена следующая работа: </w:t>
      </w:r>
    </w:p>
    <w:p w:rsidR="00294142" w:rsidRPr="00ED06E3" w:rsidRDefault="001B01A2" w:rsidP="00F25C34">
      <w:pPr>
        <w:pStyle w:val="Default"/>
        <w:tabs>
          <w:tab w:val="left" w:pos="709"/>
        </w:tabs>
        <w:jc w:val="both"/>
        <w:rPr>
          <w:rFonts w:ascii="PT Astra Serif" w:hAnsi="PT Astra Serif"/>
        </w:rPr>
      </w:pPr>
      <w:r w:rsidRPr="00ED06E3">
        <w:rPr>
          <w:rFonts w:ascii="PT Astra Serif" w:hAnsi="PT Astra Serif"/>
        </w:rPr>
        <w:lastRenderedPageBreak/>
        <w:t xml:space="preserve">   </w:t>
      </w:r>
      <w:r w:rsidR="00F25C34">
        <w:rPr>
          <w:rFonts w:ascii="PT Astra Serif" w:hAnsi="PT Astra Serif"/>
        </w:rPr>
        <w:t xml:space="preserve">  </w:t>
      </w:r>
      <w:r w:rsidRPr="00ED06E3">
        <w:rPr>
          <w:rFonts w:ascii="PT Astra Serif" w:hAnsi="PT Astra Serif"/>
        </w:rPr>
        <w:t xml:space="preserve">  </w:t>
      </w:r>
      <w:r w:rsidR="00294142" w:rsidRPr="00ED06E3">
        <w:rPr>
          <w:rFonts w:ascii="PT Astra Serif" w:hAnsi="PT Astra Serif"/>
        </w:rPr>
        <w:t xml:space="preserve">     </w:t>
      </w:r>
      <w:proofErr w:type="gramStart"/>
      <w:r w:rsidR="00294142" w:rsidRPr="00ED06E3">
        <w:rPr>
          <w:rFonts w:ascii="PT Astra Serif" w:hAnsi="PT Astra Serif"/>
        </w:rPr>
        <w:t xml:space="preserve">- при </w:t>
      </w:r>
      <w:r w:rsidR="00294142" w:rsidRPr="00ED06E3">
        <w:rPr>
          <w:rFonts w:ascii="PT Astra Serif" w:eastAsia="Times New Roman" w:hAnsi="PT Astra Serif" w:cs="Arial"/>
          <w:color w:val="010101"/>
        </w:rPr>
        <w:t>осуществления мероприятий в рамках «Информирование» на официальном сайте муниципального образования Епифанское Кимовского района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муниципального образования Епифанское Кимовского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Федерации»;.</w:t>
      </w:r>
      <w:proofErr w:type="gramEnd"/>
    </w:p>
    <w:p w:rsidR="00294142" w:rsidRPr="00ED06E3" w:rsidRDefault="00294142" w:rsidP="00F25C34">
      <w:pPr>
        <w:pStyle w:val="Default"/>
        <w:tabs>
          <w:tab w:val="left" w:pos="567"/>
        </w:tabs>
        <w:jc w:val="both"/>
        <w:rPr>
          <w:rFonts w:ascii="PT Astra Serif" w:hAnsi="PT Astra Serif"/>
        </w:rPr>
      </w:pPr>
      <w:r w:rsidRPr="00ED06E3">
        <w:rPr>
          <w:rFonts w:ascii="PT Astra Serif" w:eastAsia="Times New Roman" w:hAnsi="PT Astra Serif" w:cs="Arial"/>
          <w:color w:val="010101"/>
        </w:rPr>
        <w:t xml:space="preserve">  </w:t>
      </w:r>
      <w:r w:rsidR="00ED06E3" w:rsidRPr="00ED06E3">
        <w:rPr>
          <w:rFonts w:ascii="PT Astra Serif" w:eastAsia="Times New Roman" w:hAnsi="PT Astra Serif" w:cs="Arial"/>
          <w:color w:val="010101"/>
        </w:rPr>
        <w:t xml:space="preserve">  </w:t>
      </w:r>
      <w:r w:rsidRPr="00ED06E3">
        <w:rPr>
          <w:rFonts w:ascii="PT Astra Serif" w:eastAsia="Times New Roman" w:hAnsi="PT Astra Serif" w:cs="Arial"/>
          <w:color w:val="010101"/>
        </w:rPr>
        <w:t xml:space="preserve"> </w:t>
      </w:r>
      <w:r w:rsidR="00F25C34">
        <w:rPr>
          <w:rFonts w:ascii="PT Astra Serif" w:eastAsia="Times New Roman" w:hAnsi="PT Astra Serif" w:cs="Arial"/>
          <w:color w:val="010101"/>
        </w:rPr>
        <w:t xml:space="preserve">  </w:t>
      </w:r>
      <w:r w:rsidRPr="00ED06E3">
        <w:rPr>
          <w:rFonts w:ascii="PT Astra Serif" w:eastAsia="Times New Roman" w:hAnsi="PT Astra Serif" w:cs="Arial"/>
          <w:color w:val="010101"/>
        </w:rPr>
        <w:t xml:space="preserve">    - в рамках мероприятий «Консультирование» </w:t>
      </w:r>
      <w:r w:rsidRPr="00ED06E3">
        <w:rPr>
          <w:rFonts w:ascii="PT Astra Serif" w:hAnsi="PT Astra Serif"/>
        </w:rPr>
        <w:t xml:space="preserve">регулярно проводилась информативно-разъяснительная работа с контролируемыми лицами (оказывалась консультативная помощь, давались разъяснения по вопросам соблюдения обязательных требований в устной форме). </w:t>
      </w:r>
    </w:p>
    <w:p w:rsidR="00683D19" w:rsidRPr="00ED06E3" w:rsidRDefault="00683D19" w:rsidP="00683D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размещения на официальном сайте памяток.</w:t>
      </w:r>
    </w:p>
    <w:p w:rsidR="00794383" w:rsidRPr="00ED06E3" w:rsidRDefault="001B01A2" w:rsidP="00794383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hAnsi="PT Astra Serif"/>
          <w:sz w:val="24"/>
          <w:szCs w:val="24"/>
        </w:rPr>
        <w:t xml:space="preserve"> </w:t>
      </w:r>
      <w:r w:rsidR="00794383"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Наиболее актуальные проблемы, по которым проводились профилактические мероприятия в 2022 году: </w:t>
      </w:r>
      <w:r w:rsidR="00794383" w:rsidRPr="00ED06E3">
        <w:rPr>
          <w:rFonts w:ascii="PT Astra Serif" w:hAnsi="PT Astra Serif"/>
          <w:sz w:val="24"/>
          <w:szCs w:val="24"/>
        </w:rPr>
        <w:t>содержание территории населенных пунктов, а именно уборка территории от мусора, строительных материалов, скашивание сорной растительности</w:t>
      </w:r>
      <w:r w:rsidR="00ED06E3" w:rsidRPr="00ED06E3">
        <w:rPr>
          <w:rFonts w:ascii="PT Astra Serif" w:hAnsi="PT Astra Serif"/>
          <w:sz w:val="24"/>
          <w:szCs w:val="24"/>
        </w:rPr>
        <w:t>.</w:t>
      </w:r>
    </w:p>
    <w:p w:rsidR="00ED06E3" w:rsidRPr="00ED06E3" w:rsidRDefault="00ED06E3" w:rsidP="00ED06E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06E3">
        <w:rPr>
          <w:rFonts w:ascii="PT Astra Serif" w:hAnsi="PT Astra Serif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контролируемыми лицами. </w:t>
      </w:r>
    </w:p>
    <w:p w:rsidR="00253608" w:rsidRPr="00ED06E3" w:rsidRDefault="00253608" w:rsidP="00ED06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Pr="00ED06E3">
        <w:rPr>
          <w:rFonts w:ascii="PT Astra Serif" w:eastAsia="Times New Roman" w:hAnsi="PT Astra Serif" w:cs="Arial"/>
          <w:sz w:val="24"/>
          <w:szCs w:val="24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Pr="00ED06E3">
        <w:rPr>
          <w:rFonts w:ascii="PT Astra Serif" w:eastAsia="Times New Roman" w:hAnsi="PT Astra Serif" w:cs="Arial"/>
          <w:sz w:val="24"/>
          <w:szCs w:val="24"/>
          <w:shd w:val="clear" w:color="auto" w:fill="FFFFFF"/>
        </w:rPr>
        <w:t>:</w:t>
      </w:r>
    </w:p>
    <w:p w:rsidR="00253608" w:rsidRPr="00ED06E3" w:rsidRDefault="00F25C34" w:rsidP="0025360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 xml:space="preserve">- у контролируемых лиц не сформировано понимание исполнения требований действующего законодательства; </w:t>
      </w:r>
    </w:p>
    <w:p w:rsidR="00253608" w:rsidRPr="00ED06E3" w:rsidRDefault="00F25C34" w:rsidP="0025360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 xml:space="preserve">- необходимость дополнительного информирования контролируемых </w:t>
      </w:r>
      <w:proofErr w:type="gramStart"/>
      <w:r w:rsidR="00253608" w:rsidRPr="00ED06E3">
        <w:rPr>
          <w:rFonts w:ascii="PT Astra Serif" w:eastAsia="Times New Roman" w:hAnsi="PT Astra Serif" w:cs="Arial"/>
          <w:sz w:val="24"/>
          <w:szCs w:val="24"/>
        </w:rPr>
        <w:t>лиц</w:t>
      </w:r>
      <w:proofErr w:type="gramEnd"/>
      <w:r w:rsidR="00253608" w:rsidRPr="00ED06E3">
        <w:rPr>
          <w:rFonts w:ascii="PT Astra Serif" w:eastAsia="Times New Roman" w:hAnsi="PT Astra Serif" w:cs="Arial"/>
          <w:sz w:val="24"/>
          <w:szCs w:val="24"/>
        </w:rPr>
        <w:t xml:space="preserve">  по вопросам соблюдения требований действующего законодательства; </w:t>
      </w:r>
    </w:p>
    <w:p w:rsidR="00253608" w:rsidRPr="00ED06E3" w:rsidRDefault="001B01A2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="00253608" w:rsidRPr="00ED06E3">
        <w:rPr>
          <w:rFonts w:ascii="PT Astra Serif" w:eastAsia="Times New Roman" w:hAnsi="PT Astra Serif" w:cs="Arial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53608" w:rsidRPr="00ED06E3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253608" w:rsidRPr="00ED06E3" w:rsidRDefault="00253608" w:rsidP="00253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val="en-US"/>
        </w:rPr>
        <w:t>II</w:t>
      </w:r>
      <w:r w:rsidRPr="00ED06E3">
        <w:rPr>
          <w:rFonts w:ascii="PT Astra Serif" w:eastAsia="Times New Roman" w:hAnsi="PT Astra Serif" w:cs="Arial"/>
          <w:b/>
          <w:bCs/>
          <w:color w:val="010101"/>
          <w:sz w:val="24"/>
          <w:szCs w:val="24"/>
        </w:rPr>
        <w:t>. Цели и задачи Программы </w:t>
      </w:r>
    </w:p>
    <w:p w:rsidR="00253608" w:rsidRPr="00ED06E3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2.1. Цели Программы:</w:t>
      </w:r>
    </w:p>
    <w:p w:rsidR="00253608" w:rsidRPr="00ED06E3" w:rsidRDefault="00253608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53608" w:rsidRPr="00ED06E3" w:rsidRDefault="00253608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3608" w:rsidRPr="00ED06E3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="00F25C34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Pr="00ED06E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3608" w:rsidRPr="00ED06E3" w:rsidRDefault="00F25C34" w:rsidP="0025360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    </w:t>
      </w:r>
      <w:r w:rsidR="00253608" w:rsidRPr="00ED06E3">
        <w:rPr>
          <w:rFonts w:ascii="PT Astra Serif" w:eastAsia="Times New Roman" w:hAnsi="PT Astra Serif" w:cs="Arial"/>
          <w:color w:val="010101"/>
          <w:sz w:val="24"/>
          <w:szCs w:val="24"/>
        </w:rPr>
        <w:t>2.2. Задачи Программы:</w:t>
      </w:r>
    </w:p>
    <w:p w:rsidR="00253608" w:rsidRPr="00ED06E3" w:rsidRDefault="00F25C34" w:rsidP="0025360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253608" w:rsidRPr="00ED06E3" w:rsidRDefault="00F25C34" w:rsidP="00F25C3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 xml:space="preserve">- выявление причин, факторов и условий, способствующих нарушениям  </w:t>
      </w:r>
      <w:proofErr w:type="spellStart"/>
      <w:proofErr w:type="gramStart"/>
      <w:r w:rsidR="00253608" w:rsidRPr="00ED06E3">
        <w:rPr>
          <w:rFonts w:ascii="PT Astra Serif" w:eastAsia="Times New Roman" w:hAnsi="PT Astra Serif" w:cs="Arial"/>
          <w:sz w:val="24"/>
          <w:szCs w:val="24"/>
        </w:rPr>
        <w:t>обяз</w:t>
      </w:r>
      <w:r>
        <w:rPr>
          <w:rFonts w:ascii="PT Astra Serif" w:eastAsia="Times New Roman" w:hAnsi="PT Astra Serif" w:cs="Arial"/>
          <w:sz w:val="24"/>
          <w:szCs w:val="24"/>
        </w:rPr>
        <w:t>а</w:t>
      </w:r>
      <w:proofErr w:type="spellEnd"/>
      <w:r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>тельных</w:t>
      </w:r>
      <w:proofErr w:type="gramEnd"/>
      <w:r w:rsidR="00253608" w:rsidRPr="00ED06E3">
        <w:rPr>
          <w:rFonts w:ascii="PT Astra Serif" w:eastAsia="Times New Roman" w:hAnsi="PT Astra Serif" w:cs="Arial"/>
          <w:sz w:val="24"/>
          <w:szCs w:val="24"/>
        </w:rPr>
        <w:t xml:space="preserve"> требований;</w:t>
      </w:r>
    </w:p>
    <w:p w:rsidR="00253608" w:rsidRPr="00ED06E3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" w:hAnsi="PT Astra Serif" w:cs="Arial"/>
          <w:sz w:val="24"/>
          <w:szCs w:val="24"/>
        </w:rPr>
        <w:t xml:space="preserve">   </w:t>
      </w:r>
      <w:r w:rsidR="009A5A25">
        <w:rPr>
          <w:rFonts w:ascii="PT Astra Serif" w:eastAsia="Times" w:hAnsi="PT Astra Serif" w:cs="Arial"/>
          <w:sz w:val="24"/>
          <w:szCs w:val="24"/>
        </w:rPr>
        <w:t xml:space="preserve"> </w:t>
      </w:r>
      <w:r>
        <w:rPr>
          <w:rFonts w:ascii="PT Astra Serif" w:eastAsia="Times" w:hAnsi="PT Astra Serif" w:cs="Arial"/>
          <w:sz w:val="24"/>
          <w:szCs w:val="24"/>
        </w:rPr>
        <w:t xml:space="preserve">-  </w:t>
      </w:r>
      <w:r w:rsidR="00253608" w:rsidRPr="00ED06E3">
        <w:rPr>
          <w:rFonts w:ascii="PT Astra Serif" w:eastAsia="Times New Roman" w:hAnsi="PT Astra Serif" w:cs="Arial"/>
          <w:sz w:val="24"/>
          <w:szCs w:val="24"/>
        </w:rPr>
        <w:t>создание системы консультирования и информирования контролируемых лиц;</w:t>
      </w:r>
    </w:p>
    <w:p w:rsidR="00253608" w:rsidRPr="00ED06E3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 xml:space="preserve">   </w:t>
      </w:r>
      <w:r w:rsidR="009A5A25">
        <w:rPr>
          <w:rFonts w:ascii="PT Astra Serif" w:eastAsia="Arial" w:hAnsi="PT Astra Serif" w:cs="Arial"/>
          <w:sz w:val="24"/>
          <w:szCs w:val="24"/>
        </w:rPr>
        <w:t xml:space="preserve"> </w:t>
      </w:r>
      <w:r w:rsidR="00253608" w:rsidRPr="00ED06E3">
        <w:rPr>
          <w:rFonts w:ascii="PT Astra Serif" w:eastAsia="Arial" w:hAnsi="PT Astra Serif" w:cs="Arial"/>
          <w:sz w:val="24"/>
          <w:szCs w:val="24"/>
        </w:rPr>
        <w:t xml:space="preserve">- </w:t>
      </w:r>
      <w:r>
        <w:rPr>
          <w:rFonts w:ascii="PT Astra Serif" w:eastAsia="Arial" w:hAnsi="PT Astra Serif" w:cs="Arial"/>
          <w:sz w:val="24"/>
          <w:szCs w:val="24"/>
        </w:rPr>
        <w:t xml:space="preserve"> </w:t>
      </w:r>
      <w:r w:rsidR="00253608" w:rsidRPr="00ED06E3">
        <w:rPr>
          <w:rFonts w:ascii="PT Astra Serif" w:eastAsia="Arial" w:hAnsi="PT Astra Serif" w:cs="Arial"/>
          <w:sz w:val="24"/>
          <w:szCs w:val="24"/>
        </w:rPr>
        <w:t>повышение правосознания контролируемых лиц.</w:t>
      </w:r>
    </w:p>
    <w:p w:rsidR="00253608" w:rsidRPr="00ED06E3" w:rsidRDefault="00253608" w:rsidP="0025360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ED06E3">
        <w:rPr>
          <w:rFonts w:ascii="PT Astra Serif" w:eastAsia="Times New Roman" w:hAnsi="PT Astra Serif" w:cs="Arial"/>
          <w:b/>
          <w:sz w:val="24"/>
          <w:szCs w:val="24"/>
          <w:lang w:val="en-US"/>
        </w:rPr>
        <w:t>III</w:t>
      </w:r>
      <w:proofErr w:type="gramStart"/>
      <w:r w:rsidRPr="00ED06E3">
        <w:rPr>
          <w:rFonts w:ascii="PT Astra Serif" w:eastAsia="Times New Roman" w:hAnsi="PT Astra Serif" w:cs="Arial"/>
          <w:b/>
          <w:sz w:val="24"/>
          <w:szCs w:val="24"/>
        </w:rPr>
        <w:t>.  Перечень</w:t>
      </w:r>
      <w:proofErr w:type="gramEnd"/>
      <w:r w:rsidRPr="00ED06E3">
        <w:rPr>
          <w:rFonts w:ascii="PT Astra Serif" w:eastAsia="Times New Roman" w:hAnsi="PT Astra Serif" w:cs="Arial"/>
          <w:b/>
          <w:sz w:val="24"/>
          <w:szCs w:val="24"/>
        </w:rPr>
        <w:t xml:space="preserve"> профилактических мероприятий</w:t>
      </w:r>
    </w:p>
    <w:p w:rsidR="00253608" w:rsidRPr="00ED06E3" w:rsidRDefault="00253608" w:rsidP="0025360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Ответственный исполнитель</w:t>
            </w:r>
          </w:p>
        </w:tc>
      </w:tr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</w:tr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06E3">
              <w:rPr>
                <w:rFonts w:ascii="PT Astra Serif" w:hAnsi="PT Astra Serif"/>
                <w:sz w:val="24"/>
                <w:szCs w:val="24"/>
              </w:rPr>
              <w:t>1.</w:t>
            </w:r>
            <w:r w:rsidRPr="00ED06E3"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информирования </w:t>
            </w:r>
            <w:r w:rsidRPr="00ED06E3">
              <w:rPr>
                <w:rFonts w:ascii="PT Astra Serif" w:hAnsi="PT Astra Serif"/>
                <w:sz w:val="24"/>
                <w:szCs w:val="24"/>
              </w:rPr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53608" w:rsidRPr="00ED06E3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06E3">
              <w:rPr>
                <w:rFonts w:ascii="PT Astra Serif" w:hAnsi="PT Astra Serif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 xml:space="preserve">один раз в полугодие </w:t>
            </w: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 xml:space="preserve">должностное лицо администрации, уполномоченное на осуществление муниципального контроля  </w:t>
            </w:r>
          </w:p>
        </w:tc>
      </w:tr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ED06E3">
              <w:rPr>
                <w:rFonts w:ascii="PT Astra Serif" w:hAnsi="PT Astra Serif"/>
                <w:sz w:val="24"/>
                <w:szCs w:val="24"/>
              </w:rPr>
              <w:t>2.</w:t>
            </w:r>
            <w:r w:rsidRPr="00ED06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Консультирование</w:t>
            </w:r>
            <w:r w:rsidRPr="00ED06E3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осуществляется уполномоченным должностным лицом по телефону, в письменной форме, </w:t>
            </w:r>
            <w:r w:rsidRPr="00ED06E3">
              <w:rPr>
                <w:rFonts w:ascii="PT Astra Serif" w:hAnsi="PT Astra Serif" w:cs="TimesNewRoman"/>
                <w:sz w:val="24"/>
                <w:szCs w:val="24"/>
              </w:rPr>
              <w:t xml:space="preserve">посредством </w:t>
            </w:r>
            <w:proofErr w:type="spellStart"/>
            <w:r w:rsidRPr="00ED06E3">
              <w:rPr>
                <w:rFonts w:ascii="PT Astra Serif" w:hAnsi="PT Astra Serif"/>
                <w:color w:val="000000"/>
                <w:sz w:val="24"/>
                <w:szCs w:val="24"/>
                <w:lang w:bidi="ru-RU"/>
              </w:rPr>
              <w:t>видео-конференц-связи</w:t>
            </w:r>
            <w:proofErr w:type="gramStart"/>
            <w:r w:rsidRPr="00ED06E3">
              <w:rPr>
                <w:rFonts w:ascii="PT Astra Serif" w:hAnsi="PT Astra Serif"/>
                <w:color w:val="000000"/>
                <w:sz w:val="24"/>
                <w:szCs w:val="24"/>
                <w:lang w:bidi="ru-RU"/>
              </w:rPr>
              <w:t>,</w:t>
            </w:r>
            <w:r w:rsidRPr="00ED06E3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ED06E3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ED06E3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личном приеме либо в ходе проведения профилактического мероприятия, контрольного (надзорного) мероприятия.</w:t>
            </w:r>
          </w:p>
          <w:p w:rsidR="00253608" w:rsidRPr="00ED06E3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ED06E3">
              <w:rPr>
                <w:rFonts w:ascii="PT Astra Serif" w:hAnsi="PT Astra Serif" w:cs="TimesNewRomanPSMT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53608" w:rsidRPr="00ED06E3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ED06E3">
              <w:rPr>
                <w:rFonts w:ascii="PT Astra Serif" w:hAnsi="PT Astra Serif" w:cs="TimesNewRomanPSMT"/>
                <w:sz w:val="24"/>
                <w:szCs w:val="24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ED06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253608" w:rsidRPr="00ED06E3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"/>
                <w:sz w:val="24"/>
                <w:szCs w:val="24"/>
              </w:rPr>
            </w:pPr>
            <w:r w:rsidRPr="00ED06E3">
              <w:rPr>
                <w:rFonts w:ascii="PT Astra Serif" w:hAnsi="PT Astra Serif" w:cs="TimesNewRomanPSMT"/>
                <w:sz w:val="24"/>
                <w:szCs w:val="24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253608" w:rsidRPr="00ED06E3" w:rsidRDefault="00253608">
            <w:pPr>
              <w:pStyle w:val="ConsPlusNormal0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06E3">
              <w:rPr>
                <w:rFonts w:ascii="PT Astra Serif" w:hAnsi="PT Astra Serif"/>
                <w:sz w:val="24"/>
                <w:szCs w:val="24"/>
              </w:rPr>
              <w:t xml:space="preserve"> 3) применение мер ответственности за нарушение обязательных требований.</w:t>
            </w:r>
          </w:p>
          <w:p w:rsidR="00253608" w:rsidRPr="00ED06E3" w:rsidRDefault="002536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06E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</w:t>
            </w:r>
            <w:r w:rsidRPr="00ED06E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подписанного уполномоченным должностным лицом контрольного органа.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06E3">
              <w:rPr>
                <w:rFonts w:ascii="PT Astra Serif" w:hAnsi="PT Astra Serif" w:cs="Arial"/>
                <w:sz w:val="24"/>
                <w:szCs w:val="24"/>
              </w:rPr>
              <w:t xml:space="preserve">должностное лицо администрации, уполномоченное на осуществление муниципального контроля  </w:t>
            </w:r>
          </w:p>
        </w:tc>
      </w:tr>
      <w:tr w:rsidR="00253608" w:rsidRPr="00ED06E3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ED06E3" w:rsidRDefault="0025360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53608" w:rsidRPr="00ED06E3" w:rsidRDefault="00253608" w:rsidP="00253608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D06E3">
        <w:rPr>
          <w:rFonts w:ascii="PT Astra Serif" w:eastAsia="Arial" w:hAnsi="PT Astra Serif" w:cs="Arial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Епифанское Кимовского района. </w:t>
      </w:r>
    </w:p>
    <w:p w:rsidR="00253608" w:rsidRPr="00ED06E3" w:rsidRDefault="00253608" w:rsidP="00253608">
      <w:pPr>
        <w:spacing w:after="0" w:line="240" w:lineRule="auto"/>
        <w:jc w:val="both"/>
        <w:rPr>
          <w:rFonts w:ascii="PT Astra Serif" w:eastAsia="Arial" w:hAnsi="PT Astra Serif" w:cs="Arial"/>
          <w:b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53608" w:rsidRPr="00ED06E3" w:rsidRDefault="00253608" w:rsidP="0025360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D06E3">
        <w:rPr>
          <w:rFonts w:ascii="PT Astra Serif" w:eastAsia="Times New Roman" w:hAnsi="PT Astra Serif" w:cs="Arial"/>
          <w:b/>
          <w:sz w:val="24"/>
          <w:szCs w:val="24"/>
        </w:rPr>
        <w:t xml:space="preserve">Раздел </w:t>
      </w:r>
      <w:r w:rsidRPr="00ED06E3">
        <w:rPr>
          <w:rFonts w:ascii="PT Astra Serif" w:eastAsia="Times New Roman" w:hAnsi="PT Astra Serif" w:cs="Arial"/>
          <w:b/>
          <w:sz w:val="24"/>
          <w:szCs w:val="24"/>
          <w:lang w:val="en-US"/>
        </w:rPr>
        <w:t>IV</w:t>
      </w:r>
      <w:r w:rsidRPr="00ED06E3">
        <w:rPr>
          <w:rFonts w:ascii="PT Astra Serif" w:eastAsia="Times New Roman" w:hAnsi="PT Astra Serif" w:cs="Arial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253608" w:rsidRPr="00ED06E3" w:rsidRDefault="00253608" w:rsidP="00253608">
      <w:pPr>
        <w:pStyle w:val="a4"/>
        <w:widowControl w:val="0"/>
        <w:autoSpaceDE w:val="0"/>
        <w:ind w:left="0"/>
        <w:jc w:val="both"/>
        <w:rPr>
          <w:rFonts w:ascii="PT Astra Serif" w:hAnsi="PT Astra Serif" w:cs="Arial"/>
          <w:b/>
        </w:rPr>
      </w:pPr>
    </w:p>
    <w:p w:rsidR="00253608" w:rsidRPr="00ED06E3" w:rsidRDefault="00253608" w:rsidP="009A5A2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9A5A25" w:rsidRDefault="00253608" w:rsidP="009A5A2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</w:rPr>
        <w:t xml:space="preserve">1) информированность контролируемых лиц об их правах </w:t>
      </w:r>
      <w:r w:rsidR="009A5A25">
        <w:rPr>
          <w:rFonts w:ascii="PT Astra Serif" w:eastAsia="Times New Roman" w:hAnsi="PT Astra Serif" w:cs="Arial"/>
          <w:sz w:val="24"/>
          <w:szCs w:val="24"/>
        </w:rPr>
        <w:t>и</w:t>
      </w:r>
      <w:r w:rsidRPr="00ED06E3">
        <w:rPr>
          <w:rFonts w:ascii="PT Astra Serif" w:eastAsia="Times New Roman" w:hAnsi="PT Astra Serif" w:cs="Arial"/>
          <w:sz w:val="24"/>
          <w:szCs w:val="24"/>
        </w:rPr>
        <w:t xml:space="preserve"> обязанностях, о требованиях Правил благоустройства, готовящихся   и вступающих в силу </w:t>
      </w:r>
    </w:p>
    <w:p w:rsidR="00253608" w:rsidRPr="00ED06E3" w:rsidRDefault="00253608" w:rsidP="009A5A2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ED06E3">
        <w:rPr>
          <w:rFonts w:ascii="PT Astra Serif" w:eastAsia="Times New Roman" w:hAnsi="PT Astra Serif" w:cs="Arial"/>
          <w:sz w:val="24"/>
          <w:szCs w:val="24"/>
        </w:rPr>
        <w:t>изменениях</w:t>
      </w:r>
      <w:proofErr w:type="gramEnd"/>
      <w:r w:rsidRPr="00ED06E3">
        <w:rPr>
          <w:rFonts w:ascii="PT Astra Serif" w:eastAsia="Times New Roman" w:hAnsi="PT Astra Serif" w:cs="Arial"/>
          <w:sz w:val="24"/>
          <w:szCs w:val="24"/>
        </w:rPr>
        <w:t xml:space="preserve">  в рассматриваемой сфере, а также о порядке и сроках проведения проверок по соблюдению Правил благоустройства;</w:t>
      </w:r>
    </w:p>
    <w:p w:rsidR="00253608" w:rsidRPr="00ED06E3" w:rsidRDefault="00253608" w:rsidP="009A5A2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</w:rPr>
        <w:t>2) понятность, открытость (доступность) информации о требованиях Правил благоустройства;</w:t>
      </w:r>
    </w:p>
    <w:p w:rsidR="00253608" w:rsidRPr="00ED06E3" w:rsidRDefault="00253608" w:rsidP="009A5A2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253608" w:rsidRPr="00ED06E3" w:rsidRDefault="00253608" w:rsidP="009A5A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  <w:r w:rsidRPr="00ED06E3">
        <w:rPr>
          <w:rFonts w:ascii="PT Astra Serif" w:eastAsia="Times New Roman" w:hAnsi="PT Astra Serif" w:cs="Arial"/>
          <w:sz w:val="24"/>
          <w:szCs w:val="24"/>
        </w:rPr>
        <w:t>4.2. Контрольный орган ежегодно осуществляют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</w:p>
    <w:p w:rsidR="00253608" w:rsidRPr="00ED06E3" w:rsidRDefault="00253608" w:rsidP="00253608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253608" w:rsidRPr="00ED06E3" w:rsidRDefault="00253608" w:rsidP="00253608">
      <w:pPr>
        <w:widowControl w:val="0"/>
        <w:autoSpaceDE w:val="0"/>
        <w:spacing w:after="0" w:line="240" w:lineRule="auto"/>
        <w:ind w:firstLine="850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253608" w:rsidRPr="00ED06E3" w:rsidRDefault="00253608" w:rsidP="00253608">
      <w:pPr>
        <w:pStyle w:val="Default"/>
        <w:ind w:firstLine="426"/>
        <w:jc w:val="both"/>
        <w:rPr>
          <w:rFonts w:ascii="PT Astra Serif" w:hAnsi="PT Astra Serif"/>
        </w:rPr>
      </w:pPr>
    </w:p>
    <w:p w:rsidR="00253608" w:rsidRPr="00ED06E3" w:rsidRDefault="00253608" w:rsidP="00253608">
      <w:pPr>
        <w:rPr>
          <w:rFonts w:ascii="PT Astra Serif" w:hAnsi="PT Astra Serif"/>
          <w:sz w:val="24"/>
          <w:szCs w:val="24"/>
        </w:rPr>
      </w:pPr>
    </w:p>
    <w:sectPr w:rsidR="00253608" w:rsidRPr="00ED06E3" w:rsidSect="007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1B01A2"/>
    <w:rsid w:val="00253608"/>
    <w:rsid w:val="00294142"/>
    <w:rsid w:val="003126C3"/>
    <w:rsid w:val="00452335"/>
    <w:rsid w:val="00464705"/>
    <w:rsid w:val="00683D19"/>
    <w:rsid w:val="00794383"/>
    <w:rsid w:val="007E71D9"/>
    <w:rsid w:val="009A5A25"/>
    <w:rsid w:val="00C30CDB"/>
    <w:rsid w:val="00E91141"/>
    <w:rsid w:val="00ED06E3"/>
    <w:rsid w:val="00F25C34"/>
    <w:rsid w:val="00F6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53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5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2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60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5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2022-09-28T11:11:00Z</cp:lastPrinted>
  <dcterms:created xsi:type="dcterms:W3CDTF">2022-09-27T12:29:00Z</dcterms:created>
  <dcterms:modified xsi:type="dcterms:W3CDTF">2022-09-28T11:12:00Z</dcterms:modified>
</cp:coreProperties>
</file>