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55" w:rsidRPr="00996D55" w:rsidRDefault="00996D55" w:rsidP="00996D55">
      <w:pPr>
        <w:spacing w:after="0"/>
        <w:jc w:val="right"/>
        <w:rPr>
          <w:rFonts w:ascii="PT Astra Serif" w:hAnsi="PT Astra Serif" w:cs="Times New Roman"/>
          <w:spacing w:val="-8"/>
          <w:sz w:val="24"/>
          <w:szCs w:val="24"/>
        </w:rPr>
      </w:pPr>
      <w:r w:rsidRPr="00996D55">
        <w:rPr>
          <w:rFonts w:ascii="PT Astra Serif" w:hAnsi="PT Astra Serif" w:cs="Times New Roman"/>
          <w:spacing w:val="-8"/>
          <w:sz w:val="24"/>
          <w:szCs w:val="24"/>
        </w:rPr>
        <w:t>Проект</w:t>
      </w:r>
    </w:p>
    <w:p w:rsidR="00996D55" w:rsidRDefault="00996D55" w:rsidP="00126652">
      <w:pPr>
        <w:spacing w:after="0"/>
        <w:jc w:val="center"/>
        <w:rPr>
          <w:rFonts w:ascii="PT Astra Serif" w:hAnsi="PT Astra Serif" w:cs="Times New Roman"/>
          <w:b/>
          <w:spacing w:val="-8"/>
          <w:sz w:val="24"/>
          <w:szCs w:val="24"/>
        </w:rPr>
      </w:pPr>
    </w:p>
    <w:p w:rsidR="00126652" w:rsidRDefault="00126652" w:rsidP="00126652">
      <w:pPr>
        <w:spacing w:after="0"/>
        <w:jc w:val="center"/>
        <w:rPr>
          <w:rFonts w:ascii="PT Astra Serif" w:hAnsi="PT Astra Serif" w:cs="Times New Roman"/>
          <w:b/>
          <w:spacing w:val="-8"/>
          <w:sz w:val="24"/>
          <w:szCs w:val="24"/>
        </w:rPr>
      </w:pPr>
      <w:r>
        <w:rPr>
          <w:rFonts w:ascii="PT Astra Serif" w:hAnsi="PT Astra Serif" w:cs="Times New Roman"/>
          <w:b/>
          <w:spacing w:val="-8"/>
          <w:sz w:val="24"/>
          <w:szCs w:val="24"/>
        </w:rPr>
        <w:t xml:space="preserve">Т У </w:t>
      </w:r>
      <w:proofErr w:type="gramStart"/>
      <w:r>
        <w:rPr>
          <w:rFonts w:ascii="PT Astra Serif" w:hAnsi="PT Astra Serif" w:cs="Times New Roman"/>
          <w:b/>
          <w:spacing w:val="-8"/>
          <w:sz w:val="24"/>
          <w:szCs w:val="24"/>
        </w:rPr>
        <w:t>Л Ь</w:t>
      </w:r>
      <w:proofErr w:type="gramEnd"/>
      <w:r>
        <w:rPr>
          <w:rFonts w:ascii="PT Astra Serif" w:hAnsi="PT Astra Serif" w:cs="Times New Roman"/>
          <w:b/>
          <w:spacing w:val="-8"/>
          <w:sz w:val="24"/>
          <w:szCs w:val="24"/>
        </w:rPr>
        <w:t xml:space="preserve"> С К А Я   О Б Л А С Т Ь</w:t>
      </w:r>
    </w:p>
    <w:p w:rsidR="00126652" w:rsidRDefault="00126652" w:rsidP="00126652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6652" w:rsidRDefault="00126652" w:rsidP="00126652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С О Б </w:t>
      </w:r>
      <w:proofErr w:type="gramStart"/>
      <w:r>
        <w:rPr>
          <w:rFonts w:ascii="PT Astra Serif" w:hAnsi="PT Astra Serif" w:cs="Times New Roman"/>
          <w:b/>
          <w:sz w:val="24"/>
          <w:szCs w:val="24"/>
        </w:rPr>
        <w:t>Р</w:t>
      </w:r>
      <w:proofErr w:type="gramEnd"/>
      <w:r>
        <w:rPr>
          <w:rFonts w:ascii="PT Astra Serif" w:hAnsi="PT Astra Serif" w:cs="Times New Roman"/>
          <w:b/>
          <w:sz w:val="24"/>
          <w:szCs w:val="24"/>
        </w:rPr>
        <w:t xml:space="preserve"> А Н И Е  Д Е П У Т А Т О В</w:t>
      </w:r>
    </w:p>
    <w:p w:rsidR="00126652" w:rsidRDefault="00126652" w:rsidP="00126652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МУНИЦИПАЛЬНОГО  ОБРАЗОВАНИЯ</w:t>
      </w:r>
    </w:p>
    <w:p w:rsidR="00126652" w:rsidRDefault="00126652" w:rsidP="00126652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ЕПИФАНСКОЕ  КИМОВСКОГО  РАЙОНА</w:t>
      </w:r>
    </w:p>
    <w:p w:rsidR="00126652" w:rsidRDefault="00126652" w:rsidP="00126652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2 – г </w:t>
      </w:r>
      <w:proofErr w:type="gramStart"/>
      <w:r>
        <w:rPr>
          <w:rFonts w:ascii="PT Astra Serif" w:hAnsi="PT Astra Serif" w:cs="Times New Roman"/>
          <w:b/>
          <w:sz w:val="24"/>
          <w:szCs w:val="24"/>
        </w:rPr>
        <w:t>о</w:t>
      </w:r>
      <w:proofErr w:type="gramEnd"/>
      <w:r>
        <w:rPr>
          <w:rFonts w:ascii="PT Astra Serif" w:hAnsi="PT Astra Serif" w:cs="Times New Roman"/>
          <w:b/>
          <w:sz w:val="24"/>
          <w:szCs w:val="24"/>
        </w:rPr>
        <w:t xml:space="preserve">   с о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з</w:t>
      </w:r>
      <w:proofErr w:type="spellEnd"/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ы</w:t>
      </w:r>
      <w:proofErr w:type="spellEnd"/>
      <w:r>
        <w:rPr>
          <w:rFonts w:ascii="PT Astra Serif" w:hAnsi="PT Astra Serif" w:cs="Times New Roman"/>
          <w:b/>
          <w:sz w:val="24"/>
          <w:szCs w:val="24"/>
        </w:rPr>
        <w:t xml:space="preserve"> в а</w:t>
      </w:r>
    </w:p>
    <w:p w:rsidR="00126652" w:rsidRDefault="00126652" w:rsidP="00126652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126652" w:rsidRDefault="00126652" w:rsidP="00126652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>
        <w:rPr>
          <w:rFonts w:ascii="PT Astra Serif" w:hAnsi="PT Astra Serif" w:cs="Times New Roman"/>
          <w:b/>
          <w:sz w:val="24"/>
          <w:szCs w:val="24"/>
        </w:rPr>
        <w:t>Р</w:t>
      </w:r>
      <w:proofErr w:type="gramEnd"/>
      <w:r>
        <w:rPr>
          <w:rFonts w:ascii="PT Astra Serif" w:hAnsi="PT Astra Serif" w:cs="Times New Roman"/>
          <w:b/>
          <w:sz w:val="24"/>
          <w:szCs w:val="24"/>
        </w:rPr>
        <w:t xml:space="preserve"> Е Ш Е Н И Е</w:t>
      </w:r>
    </w:p>
    <w:p w:rsidR="00126652" w:rsidRDefault="00126652" w:rsidP="00126652">
      <w:pPr>
        <w:spacing w:after="0"/>
        <w:ind w:right="778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6652" w:rsidRDefault="00126652" w:rsidP="00126652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6652" w:rsidRDefault="00126652" w:rsidP="00126652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От ________       </w:t>
      </w:r>
      <w:r>
        <w:rPr>
          <w:rFonts w:ascii="PT Astra Serif" w:hAnsi="PT Astra Serif" w:cs="Times New Roman"/>
          <w:b/>
          <w:sz w:val="24"/>
          <w:szCs w:val="24"/>
        </w:rPr>
        <w:tab/>
        <w:t xml:space="preserve">                                                                              № _____ </w:t>
      </w:r>
    </w:p>
    <w:p w:rsidR="00126652" w:rsidRDefault="00126652" w:rsidP="00126652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6652" w:rsidRDefault="00126652" w:rsidP="0012665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О внесении изменений  в решение Собрания депутатов муниципального образования Епифанское Кимовского района от 14.06.2016 № 47-155 «Об утверждении  Положения о земельном  налоге на территории муниципального</w:t>
      </w:r>
    </w:p>
    <w:p w:rsidR="00126652" w:rsidRDefault="00126652" w:rsidP="0012665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образования Епифанское Кимовского района» </w:t>
      </w:r>
    </w:p>
    <w:p w:rsidR="00126652" w:rsidRDefault="00126652" w:rsidP="0012665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126652" w:rsidRDefault="00126652" w:rsidP="0012665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126652" w:rsidRDefault="00126652" w:rsidP="0012665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 соответствии </w:t>
      </w:r>
      <w:r>
        <w:rPr>
          <w:rFonts w:ascii="PT Astra Serif" w:hAnsi="PT Astra Serif"/>
          <w:sz w:val="24"/>
          <w:szCs w:val="24"/>
        </w:rPr>
        <w:t xml:space="preserve">с </w:t>
      </w:r>
      <w:r>
        <w:rPr>
          <w:rFonts w:ascii="PT Astra Serif" w:hAnsi="PT Astra Serif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4"/>
          <w:szCs w:val="24"/>
        </w:rPr>
        <w:t xml:space="preserve">, на основании </w:t>
      </w:r>
      <w:r>
        <w:rPr>
          <w:rFonts w:ascii="PT Astra Serif" w:hAnsi="PT Astra Serif" w:cs="Times New Roman"/>
          <w:sz w:val="24"/>
          <w:szCs w:val="24"/>
        </w:rPr>
        <w:t xml:space="preserve">Устава муниципального образования Епифанское Кимовского района,  Собрание депутатов муниципального образования Епифанское Кимовского района </w:t>
      </w:r>
      <w:r>
        <w:rPr>
          <w:rFonts w:ascii="PT Astra Serif" w:hAnsi="PT Astra Serif" w:cs="Times New Roman"/>
          <w:b/>
          <w:sz w:val="24"/>
          <w:szCs w:val="24"/>
        </w:rPr>
        <w:t>РЕШИЛО</w:t>
      </w:r>
      <w:r>
        <w:rPr>
          <w:rFonts w:ascii="PT Astra Serif" w:hAnsi="PT Astra Serif" w:cs="Times New Roman"/>
          <w:sz w:val="24"/>
          <w:szCs w:val="24"/>
        </w:rPr>
        <w:t>:</w:t>
      </w:r>
    </w:p>
    <w:p w:rsidR="00126652" w:rsidRDefault="00126652" w:rsidP="0012665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1. Внести в решение Собрания депутатов муниципального образования Епифанское Кимовского района от 14.06.2016 № 47-155 «Об утверждении  Положения о земельном  налоге на территории муниципального образования Епифанское Кимовского района» следующ</w:t>
      </w:r>
      <w:r w:rsidR="008E7B7D">
        <w:rPr>
          <w:rFonts w:ascii="PT Astra Serif" w:hAnsi="PT Astra Serif" w:cs="Times New Roman"/>
          <w:sz w:val="24"/>
          <w:szCs w:val="24"/>
        </w:rPr>
        <w:t>и</w:t>
      </w:r>
      <w:r>
        <w:rPr>
          <w:rFonts w:ascii="PT Astra Serif" w:hAnsi="PT Astra Serif" w:cs="Times New Roman"/>
          <w:sz w:val="24"/>
          <w:szCs w:val="24"/>
        </w:rPr>
        <w:t>е изменени</w:t>
      </w:r>
      <w:r w:rsidR="008E7B7D">
        <w:rPr>
          <w:rFonts w:ascii="PT Astra Serif" w:hAnsi="PT Astra Serif" w:cs="Times New Roman"/>
          <w:sz w:val="24"/>
          <w:szCs w:val="24"/>
        </w:rPr>
        <w:t>я</w:t>
      </w:r>
      <w:r>
        <w:rPr>
          <w:rFonts w:ascii="PT Astra Serif" w:hAnsi="PT Astra Serif" w:cs="Times New Roman"/>
          <w:sz w:val="24"/>
          <w:szCs w:val="24"/>
        </w:rPr>
        <w:t>:</w:t>
      </w:r>
    </w:p>
    <w:p w:rsidR="00F71899" w:rsidRDefault="00126652" w:rsidP="0012665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1.1. </w:t>
      </w:r>
      <w:r w:rsidR="00F71899">
        <w:rPr>
          <w:rFonts w:ascii="PT Astra Serif" w:hAnsi="PT Astra Serif" w:cs="Times New Roman"/>
          <w:sz w:val="24"/>
          <w:szCs w:val="24"/>
        </w:rPr>
        <w:t>В пункт 3 добавить подпункт следующего содержания:</w:t>
      </w:r>
    </w:p>
    <w:p w:rsidR="00126652" w:rsidRDefault="00F71899" w:rsidP="0012665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«- муниципальные казенные учреждения муниципального образования Кимовский район, содержание хозяйственной деятельности которых, осуществляется</w:t>
      </w:r>
      <w:r w:rsidR="00BC5901">
        <w:rPr>
          <w:rFonts w:ascii="PT Astra Serif" w:hAnsi="PT Astra Serif" w:cs="Times New Roman"/>
          <w:sz w:val="24"/>
          <w:szCs w:val="24"/>
        </w:rPr>
        <w:t xml:space="preserve"> за счет средс</w:t>
      </w:r>
      <w:r w:rsidR="008E7B7D">
        <w:rPr>
          <w:rFonts w:ascii="PT Astra Serif" w:hAnsi="PT Astra Serif" w:cs="Times New Roman"/>
          <w:sz w:val="24"/>
          <w:szCs w:val="24"/>
        </w:rPr>
        <w:t>т</w:t>
      </w:r>
      <w:r w:rsidR="00BC5901">
        <w:rPr>
          <w:rFonts w:ascii="PT Astra Serif" w:hAnsi="PT Astra Serif" w:cs="Times New Roman"/>
          <w:sz w:val="24"/>
          <w:szCs w:val="24"/>
        </w:rPr>
        <w:t>в бюджета муниципального района</w:t>
      </w:r>
      <w:proofErr w:type="gramStart"/>
      <w:r w:rsidR="00BC5901">
        <w:rPr>
          <w:rFonts w:ascii="PT Astra Serif" w:hAnsi="PT Astra Serif" w:cs="Times New Roman"/>
          <w:sz w:val="24"/>
          <w:szCs w:val="24"/>
        </w:rPr>
        <w:t>.».</w:t>
      </w:r>
      <w:r w:rsidR="00126652">
        <w:rPr>
          <w:rFonts w:ascii="PT Astra Serif" w:hAnsi="PT Astra Serif" w:cs="Times New Roman"/>
          <w:sz w:val="24"/>
          <w:szCs w:val="24"/>
        </w:rPr>
        <w:t xml:space="preserve">  </w:t>
      </w:r>
      <w:proofErr w:type="gramEnd"/>
    </w:p>
    <w:p w:rsidR="00126652" w:rsidRDefault="00126652" w:rsidP="00126652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2. </w:t>
      </w:r>
      <w:r>
        <w:rPr>
          <w:rFonts w:ascii="PT Astra Serif" w:eastAsia="Times New Roman" w:hAnsi="PT Astra Serif" w:cs="Times New Roman"/>
          <w:sz w:val="23"/>
          <w:szCs w:val="23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Решение вступает в силу со дня его официального опубликования  </w:t>
      </w:r>
      <w:r>
        <w:rPr>
          <w:rFonts w:ascii="PT Astra Serif" w:hAnsi="PT Astra Serif"/>
          <w:color w:val="000000"/>
          <w:sz w:val="24"/>
          <w:szCs w:val="24"/>
        </w:rPr>
        <w:t xml:space="preserve">и </w:t>
      </w:r>
      <w:r w:rsidR="008E7B7D">
        <w:rPr>
          <w:rFonts w:ascii="PT Astra Serif" w:hAnsi="PT Astra Serif"/>
          <w:color w:val="000000"/>
          <w:sz w:val="24"/>
          <w:szCs w:val="24"/>
        </w:rPr>
        <w:t xml:space="preserve"> распространяется на правоотношения, возникшие с 01.01.2022 г. </w:t>
      </w:r>
    </w:p>
    <w:p w:rsidR="00126652" w:rsidRDefault="00126652" w:rsidP="0012665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26652" w:rsidRDefault="00126652" w:rsidP="0012665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26652" w:rsidRDefault="00126652" w:rsidP="0012665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</w:t>
      </w:r>
    </w:p>
    <w:p w:rsidR="00126652" w:rsidRDefault="00126652" w:rsidP="00126652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Глава муниципального образования</w:t>
      </w:r>
    </w:p>
    <w:p w:rsidR="00126652" w:rsidRDefault="00126652" w:rsidP="00126652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Епифанское Кимовского района                                                                      Н.Д.Алтухова </w:t>
      </w:r>
    </w:p>
    <w:p w:rsidR="00126652" w:rsidRDefault="00126652" w:rsidP="00126652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</w:t>
      </w:r>
    </w:p>
    <w:p w:rsidR="00126652" w:rsidRDefault="00126652" w:rsidP="00126652">
      <w:pPr>
        <w:spacing w:after="0" w:line="240" w:lineRule="auto"/>
        <w:jc w:val="both"/>
        <w:rPr>
          <w:rFonts w:ascii="PT Astra Serif" w:hAnsi="PT Astra Serif"/>
        </w:rPr>
      </w:pPr>
    </w:p>
    <w:p w:rsidR="00126652" w:rsidRDefault="00126652" w:rsidP="00126652"/>
    <w:p w:rsidR="00126652" w:rsidRDefault="00126652" w:rsidP="00126652"/>
    <w:p w:rsidR="00434B42" w:rsidRDefault="00434B42"/>
    <w:sectPr w:rsidR="00434B42" w:rsidSect="001A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652"/>
    <w:rsid w:val="00126652"/>
    <w:rsid w:val="001A2003"/>
    <w:rsid w:val="00434B42"/>
    <w:rsid w:val="006149AF"/>
    <w:rsid w:val="008E7B7D"/>
    <w:rsid w:val="00996D55"/>
    <w:rsid w:val="00BC5901"/>
    <w:rsid w:val="00F7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2022-01-12T11:11:00Z</cp:lastPrinted>
  <dcterms:created xsi:type="dcterms:W3CDTF">2022-01-12T10:18:00Z</dcterms:created>
  <dcterms:modified xsi:type="dcterms:W3CDTF">2022-01-18T10:14:00Z</dcterms:modified>
</cp:coreProperties>
</file>