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9E" w:rsidRDefault="0069069E"/>
    <w:tbl>
      <w:tblPr>
        <w:tblStyle w:val="a4"/>
        <w:tblpPr w:leftFromText="180" w:rightFromText="180" w:vertAnchor="text" w:horzAnchor="margin" w:tblpY="-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905"/>
      </w:tblGrid>
      <w:tr w:rsidR="009B4628" w:rsidTr="00BC6B3C">
        <w:tc>
          <w:tcPr>
            <w:tcW w:w="9570" w:type="dxa"/>
            <w:gridSpan w:val="2"/>
            <w:hideMark/>
          </w:tcPr>
          <w:p w:rsidR="009B4628" w:rsidRDefault="0069069E" w:rsidP="0069069E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9B4628">
              <w:rPr>
                <w:sz w:val="28"/>
                <w:szCs w:val="28"/>
              </w:rPr>
              <w:t>Тульская область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69069E">
              <w:rPr>
                <w:sz w:val="28"/>
                <w:szCs w:val="28"/>
                <w:u w:val="single"/>
              </w:rPr>
              <w:t>Проект</w:t>
            </w:r>
          </w:p>
        </w:tc>
      </w:tr>
      <w:tr w:rsidR="009B4628" w:rsidTr="00BC6B3C">
        <w:tc>
          <w:tcPr>
            <w:tcW w:w="9570" w:type="dxa"/>
            <w:gridSpan w:val="2"/>
          </w:tcPr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Епифанское </w:t>
            </w:r>
          </w:p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rPr>
                <w:sz w:val="28"/>
                <w:szCs w:val="28"/>
              </w:rPr>
              <w:t>Кимовского района</w:t>
            </w:r>
          </w:p>
        </w:tc>
      </w:tr>
      <w:tr w:rsidR="009B4628" w:rsidTr="00BC6B3C">
        <w:tc>
          <w:tcPr>
            <w:tcW w:w="9570" w:type="dxa"/>
            <w:gridSpan w:val="2"/>
          </w:tcPr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</w:p>
        </w:tc>
      </w:tr>
      <w:tr w:rsidR="009B4628" w:rsidTr="00BC6B3C">
        <w:tc>
          <w:tcPr>
            <w:tcW w:w="9570" w:type="dxa"/>
            <w:gridSpan w:val="2"/>
            <w:hideMark/>
          </w:tcPr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center"/>
            </w:pPr>
            <w:r>
              <w:t>ПОСТАНОВЛЕНИЕ</w:t>
            </w:r>
          </w:p>
        </w:tc>
      </w:tr>
      <w:tr w:rsidR="009B4628" w:rsidTr="00BC6B3C">
        <w:tc>
          <w:tcPr>
            <w:tcW w:w="9570" w:type="dxa"/>
            <w:gridSpan w:val="2"/>
          </w:tcPr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</w:pPr>
          </w:p>
        </w:tc>
      </w:tr>
      <w:tr w:rsidR="009B4628" w:rsidTr="00BC6B3C">
        <w:tc>
          <w:tcPr>
            <w:tcW w:w="4665" w:type="dxa"/>
          </w:tcPr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от  __________                                                                                           </w:t>
            </w:r>
          </w:p>
        </w:tc>
        <w:tc>
          <w:tcPr>
            <w:tcW w:w="4905" w:type="dxa"/>
          </w:tcPr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</w:p>
          <w:p w:rsidR="009B4628" w:rsidRDefault="009B4628" w:rsidP="00BC6B3C">
            <w:pPr>
              <w:pStyle w:val="ConsPlusTitle"/>
              <w:keepNext/>
              <w:widowControl/>
              <w:tabs>
                <w:tab w:val="left" w:pos="2835"/>
              </w:tabs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№  _____</w:t>
            </w:r>
          </w:p>
        </w:tc>
      </w:tr>
    </w:tbl>
    <w:p w:rsidR="009B4628" w:rsidRDefault="009B4628" w:rsidP="009B4628">
      <w:pPr>
        <w:tabs>
          <w:tab w:val="left" w:pos="2835"/>
        </w:tabs>
        <w:spacing w:after="0" w:line="240" w:lineRule="auto"/>
        <w:jc w:val="both"/>
      </w:pPr>
    </w:p>
    <w:p w:rsidR="009B4628" w:rsidRDefault="009B4628" w:rsidP="009B4628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 администрации муниципального образования Епифанское Кимовского района от 28.07.2017 № 91 «Об утверждении муниципальной программы «Формирование современной городской среды в муниципальном образовании Епифанское Кимовского района на 2018-2024 годы»</w:t>
      </w:r>
    </w:p>
    <w:p w:rsidR="009B4628" w:rsidRDefault="009B4628" w:rsidP="009B4628">
      <w:pPr>
        <w:tabs>
          <w:tab w:val="left" w:pos="426"/>
          <w:tab w:val="left" w:pos="567"/>
          <w:tab w:val="left" w:pos="2835"/>
        </w:tabs>
        <w:spacing w:after="0" w:line="240" w:lineRule="auto"/>
        <w:jc w:val="both"/>
      </w:pPr>
    </w:p>
    <w:p w:rsidR="009B4628" w:rsidRDefault="009B4628" w:rsidP="009B4628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rPr>
          <w:kern w:val="3"/>
        </w:rPr>
        <w:t xml:space="preserve">         В соответствии с Федеральным законом от 06.10.2003 № 131-ФЗ  «Об общих принципах организации местного самоуправления в Российской Федерации», </w:t>
      </w:r>
      <w:r>
        <w:t xml:space="preserve">на основании Устава муниципального образования Епифанское Кимовского района администрация муниципального образования Епифанское Кимовского района ПОСТАНОВЛЯЕТ: </w:t>
      </w:r>
    </w:p>
    <w:p w:rsidR="009B4628" w:rsidRDefault="009B4628" w:rsidP="009B4628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1. Внести в постановление администрации муниципального образования Епифанское  Кимовского района от 28.07.2017 № 91</w:t>
      </w:r>
      <w:r>
        <w:rPr>
          <w:b/>
        </w:rPr>
        <w:t xml:space="preserve"> </w:t>
      </w:r>
      <w:r>
        <w:t>«Об утверждении муниципальной программы «Формирование современной городской среды в муниципальном образовании Епифанское Кимовского района на 2018 - 2024 годы» следующие изменения:</w:t>
      </w:r>
    </w:p>
    <w:p w:rsidR="00620480" w:rsidRPr="004D4C1D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4D4C1D">
        <w:rPr>
          <w:rFonts w:ascii="Times New Roman" w:hAnsi="Times New Roman" w:cs="Times New Roman"/>
          <w:sz w:val="24"/>
          <w:szCs w:val="24"/>
        </w:rPr>
        <w:t xml:space="preserve">         1.1. В строке </w:t>
      </w:r>
      <w:r w:rsidRPr="004D4C1D">
        <w:rPr>
          <w:rFonts w:ascii="Times New Roman" w:hAnsi="Times New Roman" w:cs="Times New Roman"/>
          <w:kern w:val="3"/>
          <w:sz w:val="24"/>
          <w:szCs w:val="24"/>
        </w:rPr>
        <w:t>«Объемы бюджетных ассигнований Программы» Паспорта муниципальной программы  слова «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1404422,29 </w:t>
      </w:r>
      <w:r>
        <w:rPr>
          <w:rFonts w:ascii="Times New Roman" w:hAnsi="Times New Roman" w:cs="Times New Roman"/>
          <w:sz w:val="24"/>
          <w:szCs w:val="24"/>
        </w:rPr>
        <w:t xml:space="preserve">руб.» </w:t>
      </w:r>
      <w:r w:rsidRPr="004D4C1D">
        <w:rPr>
          <w:rFonts w:ascii="Times New Roman" w:hAnsi="Times New Roman" w:cs="Times New Roman"/>
          <w:sz w:val="24"/>
          <w:szCs w:val="24"/>
        </w:rPr>
        <w:t>за</w:t>
      </w:r>
      <w:r w:rsidRPr="004D4C1D">
        <w:rPr>
          <w:rFonts w:ascii="Times New Roman" w:hAnsi="Times New Roman" w:cs="Times New Roman"/>
          <w:kern w:val="3"/>
          <w:sz w:val="24"/>
          <w:szCs w:val="24"/>
        </w:rPr>
        <w:t>менить словами «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690484,52 </w:t>
      </w:r>
      <w:r w:rsidRPr="004D4C1D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20480" w:rsidRDefault="00620480" w:rsidP="00620480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  <w:rPr>
          <w:kern w:val="3"/>
        </w:rPr>
      </w:pPr>
      <w:r>
        <w:t xml:space="preserve">      </w:t>
      </w:r>
      <w:r>
        <w:rPr>
          <w:kern w:val="3"/>
        </w:rPr>
        <w:t xml:space="preserve">   1.2. Абзац 3 раздела 9 муниципальной программы изложить в новой редакции:</w:t>
      </w:r>
    </w:p>
    <w:p w:rsidR="00620480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«Средства бюджета муниципального образования Епифанское Кимовского района-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690484,52 </w:t>
      </w:r>
      <w:r w:rsidRPr="004D4C1D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0480" w:rsidRDefault="009B4628" w:rsidP="0062048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20480">
        <w:rPr>
          <w:rFonts w:ascii="Times New Roman" w:hAnsi="Times New Roman" w:cs="Times New Roman"/>
          <w:sz w:val="24"/>
          <w:szCs w:val="24"/>
        </w:rPr>
        <w:t xml:space="preserve">                     в том числе 2018 год - 0</w:t>
      </w:r>
    </w:p>
    <w:p w:rsidR="00620480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2019 год - 0</w:t>
      </w:r>
    </w:p>
    <w:p w:rsidR="00620480" w:rsidRPr="002C4997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>2020 год – 1</w:t>
      </w:r>
      <w:r>
        <w:rPr>
          <w:rFonts w:ascii="PT Astra Serif" w:hAnsi="PT Astra Serif" w:cs="Times New Roman"/>
          <w:sz w:val="24"/>
          <w:szCs w:val="24"/>
        </w:rPr>
        <w:t>29758,04</w:t>
      </w:r>
      <w:r w:rsidRPr="002C4997">
        <w:rPr>
          <w:rFonts w:ascii="PT Astra Serif" w:hAnsi="PT Astra Serif" w:cs="Times New Roman"/>
          <w:sz w:val="24"/>
          <w:szCs w:val="24"/>
        </w:rPr>
        <w:t xml:space="preserve"> руб.</w:t>
      </w:r>
    </w:p>
    <w:p w:rsidR="00620480" w:rsidRPr="002C4997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2021 год –</w:t>
      </w:r>
      <w:r>
        <w:rPr>
          <w:rFonts w:ascii="PT Astra Serif" w:hAnsi="PT Astra Serif" w:cs="Times New Roman"/>
          <w:sz w:val="24"/>
          <w:szCs w:val="24"/>
        </w:rPr>
        <w:t xml:space="preserve"> 40016,89 </w:t>
      </w:r>
      <w:r w:rsidRPr="002C4997">
        <w:rPr>
          <w:rFonts w:ascii="PT Astra Serif" w:hAnsi="PT Astra Serif"/>
          <w:sz w:val="24"/>
          <w:szCs w:val="24"/>
        </w:rPr>
        <w:t xml:space="preserve"> руб.</w:t>
      </w:r>
    </w:p>
    <w:p w:rsidR="00620480" w:rsidRPr="002C4997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2022 год – </w:t>
      </w:r>
      <w:r>
        <w:rPr>
          <w:rFonts w:ascii="PT Astra Serif" w:hAnsi="PT Astra Serif" w:cs="Times New Roman"/>
          <w:sz w:val="24"/>
          <w:szCs w:val="24"/>
        </w:rPr>
        <w:t xml:space="preserve">9160,47 </w:t>
      </w:r>
      <w:r w:rsidRPr="002C4997">
        <w:rPr>
          <w:rFonts w:ascii="PT Astra Serif" w:hAnsi="PT Astra Serif"/>
          <w:sz w:val="24"/>
          <w:szCs w:val="24"/>
        </w:rPr>
        <w:t xml:space="preserve">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620480" w:rsidRPr="002C4997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2023 год – </w:t>
      </w:r>
      <w:r>
        <w:rPr>
          <w:rFonts w:ascii="PT Astra Serif" w:hAnsi="PT Astra Serif"/>
          <w:sz w:val="24"/>
          <w:szCs w:val="24"/>
        </w:rPr>
        <w:t>100000</w:t>
      </w:r>
      <w:r w:rsidRPr="002C4997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>00</w:t>
      </w:r>
      <w:r w:rsidRPr="002C4997">
        <w:rPr>
          <w:rFonts w:ascii="PT Astra Serif" w:hAnsi="PT Astra Serif"/>
          <w:sz w:val="24"/>
          <w:szCs w:val="24"/>
        </w:rPr>
        <w:t xml:space="preserve">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 </w:t>
      </w:r>
    </w:p>
    <w:p w:rsidR="009B4628" w:rsidRPr="002C4997" w:rsidRDefault="00620480" w:rsidP="00620480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</w:t>
      </w:r>
      <w:r w:rsidRPr="002C4997">
        <w:rPr>
          <w:rFonts w:ascii="PT Astra Serif" w:hAnsi="PT Astra Serif" w:cs="Times New Roman"/>
          <w:sz w:val="24"/>
          <w:szCs w:val="24"/>
        </w:rPr>
        <w:t xml:space="preserve">   2024 год – </w:t>
      </w:r>
      <w:r w:rsidRPr="002C4997">
        <w:rPr>
          <w:rFonts w:ascii="PT Astra Serif" w:hAnsi="PT Astra Serif"/>
          <w:sz w:val="24"/>
          <w:szCs w:val="24"/>
        </w:rPr>
        <w:t>411549,12 руб.</w:t>
      </w:r>
      <w:r w:rsidRPr="002C4997">
        <w:rPr>
          <w:rFonts w:ascii="PT Astra Serif" w:hAnsi="PT Astra Serif" w:cs="Times New Roman"/>
          <w:sz w:val="24"/>
          <w:szCs w:val="24"/>
        </w:rPr>
        <w:t xml:space="preserve">                                </w:t>
      </w:r>
    </w:p>
    <w:tbl>
      <w:tblPr>
        <w:tblStyle w:val="a4"/>
        <w:tblpPr w:leftFromText="180" w:rightFromText="180" w:vertAnchor="text" w:horzAnchor="margin" w:tblpY="91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1"/>
        <w:gridCol w:w="4139"/>
      </w:tblGrid>
      <w:tr w:rsidR="009B4628" w:rsidTr="00BC6B3C">
        <w:trPr>
          <w:trHeight w:val="280"/>
        </w:trPr>
        <w:tc>
          <w:tcPr>
            <w:tcW w:w="5581" w:type="dxa"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9B4628" w:rsidRDefault="009B4628" w:rsidP="009B4628">
      <w:pPr>
        <w:tabs>
          <w:tab w:val="left" w:pos="567"/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Приложение 1  к муниципальной  программе «Сведения о показателях (индикаторах) муниципальной программы на 2018-2024 годы» изложить в новой редакции: </w:t>
      </w:r>
    </w:p>
    <w:p w:rsidR="009B4628" w:rsidRDefault="009B4628" w:rsidP="009B4628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2270"/>
        <w:gridCol w:w="709"/>
        <w:gridCol w:w="709"/>
        <w:gridCol w:w="709"/>
        <w:gridCol w:w="709"/>
        <w:gridCol w:w="708"/>
        <w:gridCol w:w="709"/>
        <w:gridCol w:w="709"/>
        <w:gridCol w:w="709"/>
        <w:gridCol w:w="992"/>
      </w:tblGrid>
      <w:tr w:rsidR="009B4628" w:rsidTr="00BC6B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</w:t>
            </w:r>
            <w:r>
              <w:rPr>
                <w:rFonts w:ascii="Times New Roman" w:hAnsi="Times New Roman" w:cs="Times New Roman"/>
              </w:rPr>
              <w:lastRenderedPageBreak/>
              <w:t>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Плановое значение на </w:t>
            </w:r>
            <w:r>
              <w:rPr>
                <w:rFonts w:ascii="Times New Roman" w:hAnsi="Times New Roman" w:cs="Times New Roman"/>
              </w:rPr>
              <w:lastRenderedPageBreak/>
              <w:t>день окончания действия программы</w:t>
            </w:r>
          </w:p>
        </w:tc>
      </w:tr>
      <w:tr w:rsidR="009B4628" w:rsidTr="00BC6B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69069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69069E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B4628" w:rsidTr="00BC6B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69069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69069E">
              <w:rPr>
                <w:rFonts w:ascii="PT Astra Serif" w:hAnsi="PT Astra Serif"/>
                <w:kern w:val="3"/>
              </w:rPr>
              <w:t>Площадь отремонтированного (замененного) асфальтового покрытия дворовых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9B4628" w:rsidTr="00BC6B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69069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69069E">
              <w:rPr>
                <w:rFonts w:ascii="Times New Roman" w:hAnsi="Times New Roman" w:cs="Times New Roman"/>
              </w:rPr>
              <w:t>Доля благоустроенных дворовых территорий по отношению к общему количеству дворовых территорий, нуждающихся в благоустройстве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4628" w:rsidRPr="00291A3D" w:rsidTr="00BC6B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площади благоустроенных дворовых территорий и проездов к дворовым территориям по отношению к общей площади  дворовых территорий и проездов к дворовым территориям, нуждающихся в благоустройстве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9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9069E" w:rsidRDefault="0069069E" w:rsidP="0069069E">
            <w:pPr>
              <w:rPr>
                <w:rFonts w:ascii="Times New Roman" w:hAnsi="Times New Roman" w:cs="Times New Roman"/>
              </w:rPr>
            </w:pPr>
          </w:p>
          <w:p w:rsidR="009B4628" w:rsidRPr="0069069E" w:rsidRDefault="009B4628" w:rsidP="0069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9A36E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 w:rsidRPr="009A36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9A36E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9A36E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9A36E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9A36E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Pr="009A36EE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B4628" w:rsidTr="00BC6B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населения, проживающего в жилом фонде с благоустроенными дворовыми территориями и проездами к дворовым </w:t>
            </w:r>
            <w:r>
              <w:rPr>
                <w:rFonts w:ascii="Times New Roman" w:hAnsi="Times New Roman" w:cs="Times New Roman"/>
              </w:rPr>
              <w:lastRenderedPageBreak/>
              <w:t>территориям по отношению к общей численности населения п. Епифань муниципального образования Епифанское Кимовского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</w:tr>
      <w:tr w:rsidR="009B4628" w:rsidTr="00BC6B3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B4628" w:rsidRDefault="009B4628" w:rsidP="009B4628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       </w:t>
      </w:r>
    </w:p>
    <w:p w:rsidR="009B4628" w:rsidRDefault="009B4628" w:rsidP="009B4628">
      <w:pPr>
        <w:tabs>
          <w:tab w:val="left" w:pos="567"/>
          <w:tab w:val="left" w:pos="283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1.4. П</w:t>
      </w:r>
      <w:r w:rsidRPr="000658BC">
        <w:rPr>
          <w:rFonts w:ascii="PT Astra Serif" w:hAnsi="PT Astra Serif"/>
          <w:sz w:val="24"/>
          <w:szCs w:val="24"/>
        </w:rPr>
        <w:t xml:space="preserve">риложение </w:t>
      </w:r>
      <w:r>
        <w:rPr>
          <w:rFonts w:ascii="PT Astra Serif" w:hAnsi="PT Astra Serif"/>
          <w:sz w:val="24"/>
          <w:szCs w:val="24"/>
        </w:rPr>
        <w:t>3</w:t>
      </w:r>
      <w:r w:rsidRPr="000658BC">
        <w:rPr>
          <w:rFonts w:ascii="PT Astra Serif" w:hAnsi="PT Astra Serif"/>
          <w:sz w:val="24"/>
          <w:szCs w:val="24"/>
        </w:rPr>
        <w:t xml:space="preserve"> к  муниципальной программе «Формирование современной городской среды в муниципальном образовании Епифанское Кимовского района на 2018 - 2024 годы» </w:t>
      </w:r>
      <w:r w:rsidR="002D4D68">
        <w:rPr>
          <w:rFonts w:ascii="PT Astra Serif" w:hAnsi="PT Astra Serif"/>
          <w:sz w:val="24"/>
          <w:szCs w:val="24"/>
        </w:rPr>
        <w:t xml:space="preserve">изложить </w:t>
      </w:r>
      <w:r w:rsidRPr="000658BC">
        <w:rPr>
          <w:rFonts w:ascii="PT Astra Serif" w:hAnsi="PT Astra Serif"/>
          <w:sz w:val="24"/>
          <w:szCs w:val="24"/>
        </w:rPr>
        <w:t>в новой редакции</w:t>
      </w:r>
      <w:r>
        <w:rPr>
          <w:rFonts w:ascii="PT Astra Serif" w:hAnsi="PT Astra Serif"/>
          <w:sz w:val="24"/>
          <w:szCs w:val="24"/>
        </w:rPr>
        <w:t>:</w:t>
      </w:r>
    </w:p>
    <w:p w:rsidR="009B4628" w:rsidRDefault="009B4628" w:rsidP="009B4628">
      <w:pPr>
        <w:tabs>
          <w:tab w:val="left" w:pos="2835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B4628" w:rsidRPr="002A1470" w:rsidRDefault="009B4628" w:rsidP="009B4628">
      <w:pPr>
        <w:tabs>
          <w:tab w:val="left" w:pos="2835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2A1470">
        <w:rPr>
          <w:rFonts w:ascii="PT Astra Serif" w:hAnsi="PT Astra Serif"/>
          <w:sz w:val="24"/>
          <w:szCs w:val="24"/>
        </w:rPr>
        <w:t>АДРЕСНЫЙ ПЕРЕЧЕНЬ</w:t>
      </w:r>
    </w:p>
    <w:p w:rsidR="009B4628" w:rsidRPr="002A1470" w:rsidRDefault="009B4628" w:rsidP="009B4628">
      <w:pPr>
        <w:tabs>
          <w:tab w:val="left" w:pos="2835"/>
        </w:tabs>
        <w:spacing w:after="0" w:line="240" w:lineRule="auto"/>
        <w:jc w:val="center"/>
        <w:rPr>
          <w:rFonts w:ascii="PT Astra Serif" w:hAnsi="PT Astra Serif"/>
          <w:bCs/>
          <w:color w:val="000000"/>
          <w:sz w:val="24"/>
          <w:szCs w:val="24"/>
        </w:rPr>
      </w:pPr>
      <w:r w:rsidRPr="002A1470">
        <w:rPr>
          <w:rFonts w:ascii="PT Astra Serif" w:hAnsi="PT Astra Serif"/>
          <w:color w:val="000000"/>
          <w:sz w:val="24"/>
          <w:szCs w:val="24"/>
        </w:rPr>
        <w:t xml:space="preserve">объектов, нуждающихся в благоустройстве на территории муниципального образования Епифанское Кимовского района </w:t>
      </w:r>
      <w:r w:rsidRPr="002A1470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</w:p>
    <w:p w:rsidR="009B4628" w:rsidRPr="000658BC" w:rsidRDefault="009B4628" w:rsidP="009B4628">
      <w:pPr>
        <w:tabs>
          <w:tab w:val="left" w:pos="2835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4"/>
        <w:tblW w:w="7479" w:type="dxa"/>
        <w:tblLook w:val="04A0"/>
      </w:tblPr>
      <w:tblGrid>
        <w:gridCol w:w="930"/>
        <w:gridCol w:w="7"/>
        <w:gridCol w:w="6542"/>
      </w:tblGrid>
      <w:tr w:rsidR="009B4628" w:rsidRPr="000658BC" w:rsidTr="00BC6B3C">
        <w:trPr>
          <w:trHeight w:val="689"/>
        </w:trPr>
        <w:tc>
          <w:tcPr>
            <w:tcW w:w="930" w:type="dxa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6549" w:type="dxa"/>
            <w:gridSpan w:val="2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Адрес</w:t>
            </w:r>
          </w:p>
        </w:tc>
      </w:tr>
      <w:tr w:rsidR="009B4628" w:rsidRPr="000658BC" w:rsidTr="00BC6B3C">
        <w:trPr>
          <w:trHeight w:val="371"/>
        </w:trPr>
        <w:tc>
          <w:tcPr>
            <w:tcW w:w="7479" w:type="dxa"/>
            <w:gridSpan w:val="3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Дворовые 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МКД</w:t>
            </w:r>
          </w:p>
        </w:tc>
      </w:tr>
      <w:tr w:rsidR="009B4628" w:rsidRPr="000658BC" w:rsidTr="00BC6B3C">
        <w:trPr>
          <w:trHeight w:val="371"/>
        </w:trPr>
        <w:tc>
          <w:tcPr>
            <w:tcW w:w="7479" w:type="dxa"/>
            <w:gridSpan w:val="3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п.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658BC">
              <w:rPr>
                <w:rFonts w:ascii="PT Astra Serif" w:hAnsi="PT Astra Serif"/>
                <w:sz w:val="24"/>
                <w:szCs w:val="24"/>
              </w:rPr>
              <w:t>Епифань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  <w:hideMark/>
          </w:tcPr>
          <w:p w:rsidR="009B4628" w:rsidRPr="000658BC" w:rsidRDefault="009B4628" w:rsidP="00BC6B3C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 1.</w:t>
            </w:r>
          </w:p>
        </w:tc>
        <w:tc>
          <w:tcPr>
            <w:tcW w:w="6549" w:type="dxa"/>
            <w:gridSpan w:val="2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д.11 ул. Школьная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</w:tcPr>
          <w:p w:rsidR="009B4628" w:rsidRPr="000658BC" w:rsidRDefault="009B4628" w:rsidP="00BC6B3C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6549" w:type="dxa"/>
            <w:gridSpan w:val="2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0658BC">
              <w:rPr>
                <w:rFonts w:ascii="PT Astra Serif" w:hAnsi="PT Astra Serif"/>
                <w:sz w:val="24"/>
                <w:szCs w:val="24"/>
              </w:rPr>
              <w:t xml:space="preserve"> ул. </w:t>
            </w:r>
            <w:r>
              <w:rPr>
                <w:rFonts w:ascii="PT Astra Serif" w:hAnsi="PT Astra Serif"/>
                <w:sz w:val="24"/>
                <w:szCs w:val="24"/>
              </w:rPr>
              <w:t>Школьная</w:t>
            </w:r>
          </w:p>
        </w:tc>
      </w:tr>
      <w:tr w:rsidR="009B4628" w:rsidRPr="000658BC" w:rsidTr="00BC6B3C">
        <w:trPr>
          <w:trHeight w:val="371"/>
        </w:trPr>
        <w:tc>
          <w:tcPr>
            <w:tcW w:w="937" w:type="dxa"/>
            <w:gridSpan w:val="2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6542" w:type="dxa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Первомайская</w:t>
            </w:r>
          </w:p>
        </w:tc>
      </w:tr>
      <w:tr w:rsidR="009B4628" w:rsidRPr="000658BC" w:rsidTr="00BC6B3C">
        <w:trPr>
          <w:trHeight w:val="371"/>
        </w:trPr>
        <w:tc>
          <w:tcPr>
            <w:tcW w:w="937" w:type="dxa"/>
            <w:gridSpan w:val="2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6542" w:type="dxa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д.26-а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658BC">
              <w:rPr>
                <w:rFonts w:ascii="PT Astra Serif" w:hAnsi="PT Astra Serif"/>
                <w:sz w:val="24"/>
                <w:szCs w:val="24"/>
              </w:rPr>
              <w:t>ул. 50 лет Октября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  <w:hideMark/>
          </w:tcPr>
          <w:p w:rsidR="009B4628" w:rsidRPr="000658BC" w:rsidRDefault="009B4628" w:rsidP="00BC6B3C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д.27 ул. 50 лет Октября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 2 ул. </w:t>
            </w:r>
            <w:r>
              <w:rPr>
                <w:rFonts w:ascii="PT Astra Serif" w:hAnsi="PT Astra Serif"/>
                <w:sz w:val="24"/>
                <w:szCs w:val="24"/>
              </w:rPr>
              <w:t>Школьная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</w:tcPr>
          <w:p w:rsidR="009B4628" w:rsidRPr="000658BC" w:rsidRDefault="009B4628" w:rsidP="00BC6B3C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7 ул. Красная площадь</w:t>
            </w:r>
          </w:p>
        </w:tc>
      </w:tr>
      <w:tr w:rsidR="009B4628" w:rsidRPr="000658BC" w:rsidTr="00BC6B3C">
        <w:trPr>
          <w:trHeight w:val="371"/>
        </w:trPr>
        <w:tc>
          <w:tcPr>
            <w:tcW w:w="937" w:type="dxa"/>
            <w:gridSpan w:val="2"/>
            <w:hideMark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2" w:type="dxa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9 ул. Красная площадь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  <w:hideMark/>
          </w:tcPr>
          <w:p w:rsidR="009B4628" w:rsidRPr="000658BC" w:rsidRDefault="009B4628" w:rsidP="00BC6B3C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10 ул. Красная площадь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  <w:hideMark/>
          </w:tcPr>
          <w:p w:rsidR="009B4628" w:rsidRPr="000658BC" w:rsidRDefault="009B4628" w:rsidP="00BC6B3C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д. 5 ул. Красная площадь</w:t>
            </w:r>
          </w:p>
        </w:tc>
      </w:tr>
      <w:tr w:rsidR="009B4628" w:rsidRPr="000658BC" w:rsidTr="00BC6B3C">
        <w:trPr>
          <w:trHeight w:val="371"/>
        </w:trPr>
        <w:tc>
          <w:tcPr>
            <w:tcW w:w="930" w:type="dxa"/>
          </w:tcPr>
          <w:p w:rsidR="009B4628" w:rsidRPr="000658BC" w:rsidRDefault="009B4628" w:rsidP="00BC6B3C">
            <w:pPr>
              <w:pStyle w:val="a5"/>
              <w:tabs>
                <w:tab w:val="left" w:pos="2835"/>
              </w:tabs>
              <w:spacing w:line="240" w:lineRule="atLeast"/>
              <w:ind w:left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Pr="000658BC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6549" w:type="dxa"/>
            <w:gridSpan w:val="2"/>
          </w:tcPr>
          <w:p w:rsidR="009B4628" w:rsidRPr="000658BC" w:rsidRDefault="009B4628" w:rsidP="00BC6B3C">
            <w:pPr>
              <w:tabs>
                <w:tab w:val="left" w:pos="2835"/>
              </w:tabs>
              <w:spacing w:line="24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658BC">
              <w:rPr>
                <w:rFonts w:ascii="PT Astra Serif" w:hAnsi="PT Astra Serif"/>
                <w:sz w:val="24"/>
                <w:szCs w:val="24"/>
              </w:rPr>
              <w:t xml:space="preserve">д.13 ул. Красная </w:t>
            </w:r>
          </w:p>
        </w:tc>
      </w:tr>
    </w:tbl>
    <w:p w:rsidR="009B4628" w:rsidRPr="000658BC" w:rsidRDefault="009B4628" w:rsidP="009B4628">
      <w:pPr>
        <w:tabs>
          <w:tab w:val="left" w:pos="2835"/>
        </w:tabs>
        <w:spacing w:line="240" w:lineRule="atLeast"/>
        <w:jc w:val="both"/>
        <w:rPr>
          <w:rFonts w:ascii="PT Astra Serif" w:hAnsi="PT Astra Serif"/>
          <w:sz w:val="24"/>
          <w:szCs w:val="24"/>
          <w:lang w:eastAsia="en-US"/>
        </w:rPr>
      </w:pPr>
    </w:p>
    <w:p w:rsidR="009B4628" w:rsidRDefault="009B4628" w:rsidP="009B4628">
      <w:pPr>
        <w:pStyle w:val="a3"/>
        <w:tabs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 2. Сектору делопроизводства, кадров, правовой работы (Князева Н.В.) обнародовать настоящее постановление  посредством размещения  на информационном стенде в здании администрации муниципального образования  Епифанское Кимовского района  и  на официальном сайте муниципального образования Епифанское Кимовского района в сети «Интернет».</w:t>
      </w:r>
    </w:p>
    <w:p w:rsidR="009B4628" w:rsidRDefault="009B4628" w:rsidP="009B4628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t xml:space="preserve">        3.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оставляю за собой.</w:t>
      </w:r>
    </w:p>
    <w:p w:rsidR="009B4628" w:rsidRDefault="009B4628" w:rsidP="009B4628">
      <w:pPr>
        <w:pStyle w:val="a3"/>
        <w:tabs>
          <w:tab w:val="left" w:pos="426"/>
          <w:tab w:val="left" w:pos="567"/>
          <w:tab w:val="left" w:pos="2835"/>
        </w:tabs>
        <w:spacing w:before="0" w:beforeAutospacing="0" w:after="0" w:afterAutospacing="0"/>
        <w:jc w:val="both"/>
      </w:pPr>
      <w:r>
        <w:lastRenderedPageBreak/>
        <w:t xml:space="preserve">        4. Постановление вступает в силу со дня обнародования.</w:t>
      </w:r>
    </w:p>
    <w:p w:rsidR="009B4628" w:rsidRDefault="009B4628" w:rsidP="009B4628">
      <w:pPr>
        <w:tabs>
          <w:tab w:val="left" w:pos="2835"/>
        </w:tabs>
        <w:spacing w:after="0" w:line="240" w:lineRule="auto"/>
        <w:ind w:firstLine="708"/>
        <w:jc w:val="both"/>
        <w:rPr>
          <w:b/>
        </w:rPr>
      </w:pPr>
    </w:p>
    <w:tbl>
      <w:tblPr>
        <w:tblStyle w:val="a4"/>
        <w:tblpPr w:leftFromText="180" w:rightFromText="180" w:vertAnchor="text" w:horzAnchor="margin" w:tblpY="-180"/>
        <w:tblW w:w="12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4075"/>
      </w:tblGrid>
      <w:tr w:rsidR="009B4628" w:rsidTr="00BC6B3C">
        <w:trPr>
          <w:trHeight w:val="516"/>
        </w:trPr>
        <w:tc>
          <w:tcPr>
            <w:tcW w:w="8046" w:type="dxa"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</w:t>
            </w:r>
          </w:p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Епифанское Кимовского района                                                    С.А. Карпов                                          </w:t>
            </w:r>
          </w:p>
        </w:tc>
        <w:tc>
          <w:tcPr>
            <w:tcW w:w="4075" w:type="dxa"/>
          </w:tcPr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628" w:rsidRDefault="009B4628" w:rsidP="00BC6B3C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628" w:rsidRDefault="009B4628" w:rsidP="009B4628">
      <w:pPr>
        <w:rPr>
          <w:rFonts w:ascii="Times New Roman" w:hAnsi="Times New Roman" w:cs="Times New Roman"/>
        </w:rPr>
      </w:pPr>
    </w:p>
    <w:p w:rsidR="009B4628" w:rsidRDefault="009B4628" w:rsidP="009B4628"/>
    <w:p w:rsidR="009B4628" w:rsidRDefault="009B4628" w:rsidP="009B4628"/>
    <w:p w:rsidR="004768F2" w:rsidRDefault="004768F2"/>
    <w:sectPr w:rsidR="004768F2" w:rsidSect="00D0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628"/>
    <w:rsid w:val="00275745"/>
    <w:rsid w:val="002D4D68"/>
    <w:rsid w:val="004768F2"/>
    <w:rsid w:val="00620480"/>
    <w:rsid w:val="0069069E"/>
    <w:rsid w:val="00834C9E"/>
    <w:rsid w:val="009B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9B46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9B46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462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2022-10-11T13:17:00Z</cp:lastPrinted>
  <dcterms:created xsi:type="dcterms:W3CDTF">2022-10-11T11:26:00Z</dcterms:created>
  <dcterms:modified xsi:type="dcterms:W3CDTF">2022-10-11T13:28:00Z</dcterms:modified>
</cp:coreProperties>
</file>