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DA" w:rsidRDefault="00E36ADA" w:rsidP="00E36AD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E36ADA" w:rsidRDefault="00E36ADA" w:rsidP="00E36ADA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E36ADA" w:rsidRPr="00B06B36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4864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B06B36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п. Епифань, ул. Колхозная, примерно в 50 м на восток от д. 8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E36ADA" w:rsidRPr="00B06B36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1532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</w:t>
      </w:r>
      <w:r>
        <w:rPr>
          <w:rFonts w:ascii="PT Astra Serif" w:hAnsi="PT Astra Serif"/>
          <w:sz w:val="26"/>
          <w:szCs w:val="26"/>
        </w:rPr>
        <w:t>Епифанское</w:t>
      </w:r>
      <w:r w:rsidRPr="00B06B36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п. Епифань, в 40 м на северо-восток от д. 11 по ул. Озерная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E36ADA" w:rsidRPr="007C3ECE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7C3ECE">
        <w:rPr>
          <w:rFonts w:ascii="PT Astra Serif" w:hAnsi="PT Astra Serif"/>
          <w:sz w:val="26"/>
          <w:szCs w:val="26"/>
        </w:rPr>
        <w:t xml:space="preserve">- ориентировочной площадью 10000 </w:t>
      </w:r>
      <w:proofErr w:type="spellStart"/>
      <w:proofErr w:type="gramStart"/>
      <w:r w:rsidRPr="007C3EC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7C3ECE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Новольвовское Кимовского района, </w:t>
      </w:r>
      <w:r>
        <w:rPr>
          <w:rFonts w:ascii="PT Astra Serif" w:hAnsi="PT Astra Serif"/>
          <w:sz w:val="26"/>
          <w:szCs w:val="26"/>
        </w:rPr>
        <w:t xml:space="preserve">с. Гранки, примерно в 58 </w:t>
      </w:r>
      <w:r w:rsidRPr="007C3ECE">
        <w:rPr>
          <w:rFonts w:ascii="PT Astra Serif" w:hAnsi="PT Astra Serif"/>
          <w:sz w:val="26"/>
          <w:szCs w:val="26"/>
        </w:rPr>
        <w:t>м на север от д. 88</w:t>
      </w:r>
      <w:r w:rsidRPr="007C3ECE">
        <w:rPr>
          <w:rFonts w:ascii="PT Astra Serif" w:hAnsi="PT Astra Serif" w:cs="Calibri"/>
          <w:sz w:val="26"/>
          <w:szCs w:val="26"/>
        </w:rPr>
        <w:t>;</w:t>
      </w:r>
    </w:p>
    <w:p w:rsidR="00E36ADA" w:rsidRPr="00174BD8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174BD8">
        <w:rPr>
          <w:rFonts w:ascii="PT Astra Serif" w:hAnsi="PT Astra Serif"/>
          <w:sz w:val="26"/>
          <w:szCs w:val="26"/>
        </w:rPr>
        <w:t xml:space="preserve">- ориентировочной площадью 10000 </w:t>
      </w:r>
      <w:proofErr w:type="spellStart"/>
      <w:proofErr w:type="gramStart"/>
      <w:r w:rsidRPr="00174BD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174BD8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муниципальное образование Епифанское Кимовского района, д. Комиссаровка, за домом №5</w:t>
      </w:r>
      <w:r w:rsidRPr="00174BD8">
        <w:rPr>
          <w:rFonts w:ascii="PT Astra Serif" w:hAnsi="PT Astra Serif" w:cs="Calibri"/>
          <w:sz w:val="26"/>
          <w:szCs w:val="26"/>
        </w:rPr>
        <w:t>;</w:t>
      </w:r>
    </w:p>
    <w:p w:rsidR="00E36ADA" w:rsidRPr="00814D3A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14D3A">
        <w:rPr>
          <w:rFonts w:ascii="PT Astra Serif" w:hAnsi="PT Astra Serif"/>
          <w:sz w:val="26"/>
          <w:szCs w:val="26"/>
        </w:rPr>
        <w:t xml:space="preserve">- ориентировочной площадью 9995 </w:t>
      </w:r>
      <w:proofErr w:type="spellStart"/>
      <w:proofErr w:type="gramStart"/>
      <w:r w:rsidRPr="00814D3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14D3A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муниципальное образование Епифанское Кимовского района, д. Комиссаровка, примерно в 160 м на юг от дома №8</w:t>
      </w:r>
      <w:r w:rsidRPr="00814D3A">
        <w:rPr>
          <w:rFonts w:ascii="PT Astra Serif" w:hAnsi="PT Astra Serif" w:cs="Calibri"/>
          <w:sz w:val="26"/>
          <w:szCs w:val="26"/>
        </w:rPr>
        <w:t>;</w:t>
      </w:r>
    </w:p>
    <w:p w:rsidR="00E36ADA" w:rsidRPr="00F66E0C" w:rsidRDefault="00E36ADA" w:rsidP="00E36ADA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F66E0C">
        <w:rPr>
          <w:rFonts w:ascii="PT Astra Serif" w:hAnsi="PT Astra Serif"/>
          <w:sz w:val="26"/>
          <w:szCs w:val="26"/>
        </w:rPr>
        <w:t xml:space="preserve">- ориентировочной площадью 465 </w:t>
      </w:r>
      <w:proofErr w:type="spellStart"/>
      <w:proofErr w:type="gramStart"/>
      <w:r w:rsidRPr="00F66E0C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F66E0C">
        <w:rPr>
          <w:rFonts w:ascii="PT Astra Serif" w:hAnsi="PT Astra Serif"/>
          <w:sz w:val="26"/>
          <w:szCs w:val="26"/>
        </w:rPr>
        <w:t>, расположенного по адресу: Российская Федерация, Тульская область, муниципальное образование Новольвовское Кимовского района, д. Хомутовка, за домом 25</w:t>
      </w:r>
      <w:r w:rsidRPr="00F66E0C">
        <w:rPr>
          <w:rFonts w:ascii="PT Astra Serif" w:hAnsi="PT Astra Serif" w:cs="Calibri"/>
          <w:sz w:val="26"/>
          <w:szCs w:val="26"/>
        </w:rPr>
        <w:t>;</w:t>
      </w:r>
    </w:p>
    <w:p w:rsidR="00E36ADA" w:rsidRDefault="00E36ADA" w:rsidP="00E36AD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15 января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4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E36ADA" w:rsidRPr="00CE47F5" w:rsidRDefault="00E36ADA" w:rsidP="00E36AD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E36ADA" w:rsidRDefault="00E36ADA" w:rsidP="00E36ADA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23A9C" w:rsidRPr="00E36ADA" w:rsidRDefault="00B23A9C" w:rsidP="00E36ADA"/>
    <w:sectPr w:rsidR="00B23A9C" w:rsidRPr="00E36ADA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63C3-B5C7-4B3C-8E00-C82966A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18</cp:revision>
  <cp:lastPrinted>2023-09-11T12:02:00Z</cp:lastPrinted>
  <dcterms:created xsi:type="dcterms:W3CDTF">2023-01-18T09:02:00Z</dcterms:created>
  <dcterms:modified xsi:type="dcterms:W3CDTF">2023-11-27T11:21:00Z</dcterms:modified>
</cp:coreProperties>
</file>