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46" w:rsidRDefault="00977B46" w:rsidP="00977B46">
      <w:pPr>
        <w:pStyle w:val="a6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Извещение </w:t>
      </w:r>
    </w:p>
    <w:p w:rsidR="00977B46" w:rsidRDefault="00977B46" w:rsidP="00977B46">
      <w:pPr>
        <w:pStyle w:val="a6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проведен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ии ау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>кциона</w:t>
      </w:r>
      <w:r>
        <w:rPr>
          <w:rFonts w:ascii="PT Astra Serif" w:hAnsi="PT Astra Serif"/>
          <w:b/>
          <w:sz w:val="28"/>
          <w:szCs w:val="28"/>
        </w:rPr>
        <w:t xml:space="preserve"> на право заключения договора аренды</w:t>
      </w:r>
    </w:p>
    <w:p w:rsidR="00977B46" w:rsidRDefault="00977B46" w:rsidP="00977B4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977B46" w:rsidRDefault="00977B46" w:rsidP="00977B4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Кимовский район</w:t>
      </w:r>
    </w:p>
    <w:p w:rsidR="00977B46" w:rsidRDefault="00977B46" w:rsidP="00977B46">
      <w:pPr>
        <w:jc w:val="center"/>
        <w:rPr>
          <w:rFonts w:ascii="PT Astra Serif" w:hAnsi="PT Astra Serif"/>
          <w:sz w:val="28"/>
          <w:szCs w:val="28"/>
        </w:rPr>
      </w:pPr>
    </w:p>
    <w:p w:rsid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Кимовский район сообщает о проведен</w:t>
      </w:r>
      <w:proofErr w:type="gramStart"/>
      <w:r>
        <w:rPr>
          <w:rFonts w:ascii="PT Astra Serif" w:hAnsi="PT Astra Serif" w:cs="Times New Roman"/>
          <w:sz w:val="28"/>
          <w:szCs w:val="28"/>
        </w:rPr>
        <w:t>ии ау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кциона на право заключения договора аренды </w:t>
      </w:r>
      <w:r>
        <w:rPr>
          <w:rFonts w:ascii="PT Astra Serif" w:hAnsi="PT Astra Serif"/>
          <w:sz w:val="28"/>
          <w:szCs w:val="28"/>
        </w:rPr>
        <w:t>муниципального имущества муниципального образования Кимовский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77B46" w:rsidRDefault="00977B46" w:rsidP="00977B46">
      <w:pPr>
        <w:pStyle w:val="a6"/>
        <w:ind w:firstLine="709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Организатор аукциона: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977B46" w:rsidRDefault="00977B46" w:rsidP="00977B46">
      <w:pPr>
        <w:pStyle w:val="a6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Отдел имущественных и земельных отношений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Кимовский район. Место нахождения: Тульская область, город Кимовск, ул. Ленина, д. 44А, </w:t>
      </w:r>
      <w:proofErr w:type="spellStart"/>
      <w:r>
        <w:rPr>
          <w:rFonts w:ascii="PT Astra Serif" w:hAnsi="PT Astra Serif" w:cs="Times New Roman"/>
          <w:sz w:val="28"/>
          <w:szCs w:val="28"/>
        </w:rPr>
        <w:t>каб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. № 53.  Почтовый адрес: 301720  Тульская область, город Кимовск, ул. Ленина, д. 44А. </w:t>
      </w:r>
    </w:p>
    <w:p w:rsid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  <w:u w:val="single"/>
          <w:lang w:val="en-US"/>
        </w:rPr>
        <w:t xml:space="preserve">E-mail: </w:t>
      </w:r>
      <w:r>
        <w:rPr>
          <w:rFonts w:ascii="PT Astra Serif" w:hAnsi="PT Astra Serif" w:cs="Times New Roman"/>
          <w:sz w:val="28"/>
          <w:szCs w:val="28"/>
          <w:lang w:val="en-US"/>
        </w:rPr>
        <w:t xml:space="preserve">imushestvo.kimovsk@tularegion.org, </w:t>
      </w:r>
      <w:r>
        <w:rPr>
          <w:rFonts w:ascii="PT Astra Serif" w:hAnsi="PT Astra Serif" w:cs="Times New Roman"/>
          <w:sz w:val="28"/>
          <w:szCs w:val="28"/>
        </w:rPr>
        <w:t>тел</w:t>
      </w:r>
      <w:r>
        <w:rPr>
          <w:rFonts w:ascii="PT Astra Serif" w:hAnsi="PT Astra Serif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PT Astra Serif" w:hAnsi="PT Astra Serif" w:cs="Times New Roman"/>
          <w:sz w:val="28"/>
          <w:szCs w:val="28"/>
          <w:lang w:val="en-US"/>
        </w:rPr>
        <w:t>8 (48735) 5-30-04, 5-45-09.</w:t>
      </w:r>
      <w:proofErr w:type="gramEnd"/>
    </w:p>
    <w:p w:rsidR="00977B46" w:rsidRP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977B46" w:rsidRDefault="00977B46" w:rsidP="00977B46">
      <w:pPr>
        <w:pStyle w:val="a4"/>
        <w:ind w:firstLine="709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Объект аренды: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Нежилое </w:t>
      </w:r>
      <w:r>
        <w:rPr>
          <w:rFonts w:ascii="PT Astra Serif" w:hAnsi="PT Astra Serif"/>
          <w:b w:val="0"/>
          <w:sz w:val="28"/>
          <w:szCs w:val="28"/>
        </w:rPr>
        <w:t xml:space="preserve">помещение, 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площадью 68,4 кв.м., </w:t>
      </w:r>
      <w:r>
        <w:rPr>
          <w:rFonts w:ascii="PT Astra Serif" w:hAnsi="PT Astra Serif"/>
          <w:b w:val="0"/>
          <w:sz w:val="28"/>
          <w:szCs w:val="28"/>
        </w:rPr>
        <w:t xml:space="preserve">расположенное по адресу: </w:t>
      </w:r>
      <w:r>
        <w:rPr>
          <w:rStyle w:val="a8"/>
          <w:rFonts w:ascii="PT Astra Serif" w:hAnsi="PT Astra Serif"/>
          <w:sz w:val="28"/>
          <w:szCs w:val="28"/>
        </w:rPr>
        <w:t>Тульская обл., г. Кимовск, ул. Парковая, д. 1, пом. 1</w:t>
      </w:r>
      <w:r>
        <w:rPr>
          <w:rFonts w:ascii="PT Astra Serif" w:hAnsi="PT Astra Serif"/>
          <w:b w:val="0"/>
          <w:color w:val="000000"/>
          <w:sz w:val="28"/>
          <w:szCs w:val="28"/>
        </w:rPr>
        <w:t>.</w:t>
      </w:r>
      <w:r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Имущество находится в не удовлетворительном состоянии и требует проведения капитального ремонта.</w:t>
      </w:r>
    </w:p>
    <w:p w:rsid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Целевое назначение: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iCs/>
          <w:color w:val="000000"/>
          <w:sz w:val="28"/>
          <w:szCs w:val="28"/>
        </w:rPr>
        <w:t>для организации и проведения детских досугово – развивающих мероприятий.</w:t>
      </w:r>
    </w:p>
    <w:p w:rsid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Н</w:t>
      </w:r>
      <w:r>
        <w:rPr>
          <w:rFonts w:ascii="PT Astra Serif" w:hAnsi="PT Astra Serif" w:cs="Times New Roman"/>
          <w:b/>
          <w:sz w:val="28"/>
          <w:szCs w:val="28"/>
        </w:rPr>
        <w:t>ачальная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(минимальная) величина арендной платы</w:t>
      </w:r>
      <w:r>
        <w:rPr>
          <w:rFonts w:ascii="PT Astra Serif" w:hAnsi="PT Astra Serif" w:cs="Times New Roman"/>
          <w:sz w:val="28"/>
          <w:szCs w:val="28"/>
        </w:rPr>
        <w:t xml:space="preserve"> в год за пользование муниципальным имуществом составляет 41040 (Сорок одна тысяча сорок) рублей 00 коп</w:t>
      </w:r>
      <w:proofErr w:type="gramStart"/>
      <w:r>
        <w:rPr>
          <w:rFonts w:ascii="PT Astra Serif" w:hAnsi="PT Astra Serif" w:cs="Times New Roman"/>
          <w:sz w:val="28"/>
          <w:szCs w:val="28"/>
        </w:rPr>
        <w:t>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б</w:t>
      </w:r>
      <w:proofErr w:type="gramEnd"/>
      <w:r>
        <w:rPr>
          <w:rFonts w:ascii="PT Astra Serif" w:hAnsi="PT Astra Serif" w:cs="Times New Roman"/>
          <w:sz w:val="28"/>
          <w:szCs w:val="28"/>
        </w:rPr>
        <w:t>ез учета НДС.</w:t>
      </w:r>
    </w:p>
    <w:p w:rsid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77B46" w:rsidRDefault="00977B46" w:rsidP="00977B46">
      <w:pPr>
        <w:pStyle w:val="a6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Срок действия договора аренды:</w:t>
      </w:r>
      <w:r>
        <w:rPr>
          <w:rFonts w:ascii="PT Astra Serif" w:hAnsi="PT Astra Serif" w:cs="Times New Roman"/>
          <w:sz w:val="28"/>
          <w:szCs w:val="28"/>
        </w:rPr>
        <w:t xml:space="preserve"> 5 лет.</w:t>
      </w:r>
    </w:p>
    <w:p w:rsidR="00977B46" w:rsidRDefault="00977B46" w:rsidP="00977B46">
      <w:pPr>
        <w:jc w:val="both"/>
        <w:rPr>
          <w:rFonts w:ascii="PT Astra Serif" w:hAnsi="PT Astra Serif"/>
          <w:b/>
          <w:sz w:val="28"/>
          <w:szCs w:val="28"/>
        </w:rPr>
      </w:pPr>
    </w:p>
    <w:p w:rsidR="00977B46" w:rsidRDefault="00977B46" w:rsidP="00977B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Срок, место и порядок предоставления документации об аукционе:</w:t>
      </w:r>
    </w:p>
    <w:p w:rsidR="00977B46" w:rsidRDefault="00977B46" w:rsidP="00977B4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Документация об аукционе в письменной форме, в том числе в форме электронного документа предоставляется бесплатно с 26.10.2020 в рабочие дни - с понедельника по пятницу с 9.30 до 13.00 и с 13.48 до 16.00, по адресу: Тульская область, г. Кимовск, ул. Ленина, д. 44А, кабинет № 53. Документация об аукционе размещена на официальном сайте торгов </w:t>
      </w:r>
      <w:hyperlink r:id="rId5" w:history="1">
        <w:r>
          <w:rPr>
            <w:rStyle w:val="a3"/>
            <w:rFonts w:ascii="PT Astra Serif" w:hAnsi="PT Astra Serif"/>
            <w:color w:val="000000"/>
            <w:sz w:val="28"/>
            <w:szCs w:val="28"/>
          </w:rPr>
          <w:t>www.torgi.gov.ru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на официальном сайте муниципального образования Кимовский район </w:t>
      </w:r>
      <w:proofErr w:type="spellStart"/>
      <w:r>
        <w:rPr>
          <w:rFonts w:ascii="PT Astra Serif" w:hAnsi="PT Astra Serif"/>
          <w:sz w:val="28"/>
          <w:szCs w:val="28"/>
        </w:rPr>
        <w:t>kimovsk.tulareg</w:t>
      </w:r>
      <w:proofErr w:type="spellEnd"/>
      <w:r>
        <w:rPr>
          <w:rFonts w:ascii="PT Astra Serif" w:hAnsi="PT Astra Serif"/>
          <w:sz w:val="28"/>
          <w:szCs w:val="28"/>
          <w:lang w:val="en-US"/>
        </w:rPr>
        <w:t>ion</w:t>
      </w:r>
      <w:r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. На основании заявления любого заинтересованного лица, поданного в письменной форме, в том числе в форме электронного документа, документация об аукционе предоставляется бесплатно в течение двух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</w:rPr>
        <w:t xml:space="preserve"> соответствующего заявления. </w:t>
      </w:r>
    </w:p>
    <w:p w:rsidR="00977B46" w:rsidRDefault="00977B46" w:rsidP="00977B46">
      <w:pPr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977B46" w:rsidRDefault="00977B46" w:rsidP="00977B4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Требование о внесении задатка, срок внесения задатка:</w:t>
      </w:r>
    </w:p>
    <w:p w:rsidR="00977B46" w:rsidRDefault="00977B46" w:rsidP="00977B46">
      <w:pPr>
        <w:tabs>
          <w:tab w:val="left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 подачи заявки на участие в аукционе заявителем перечисляется задаток в сумме – 4104 (Четыре тысячи сто четыре) рубля 00 коп. </w:t>
      </w:r>
    </w:p>
    <w:p w:rsidR="00977B46" w:rsidRDefault="00977B46" w:rsidP="00977B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Средства платежа – денежные средства в валюте РФ.</w:t>
      </w:r>
    </w:p>
    <w:p w:rsidR="00977B46" w:rsidRDefault="00977B46" w:rsidP="00977B4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77B46" w:rsidRDefault="00977B46" w:rsidP="00977B4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Отказ от проведения аукциона:</w:t>
      </w:r>
    </w:p>
    <w:p w:rsidR="00977B46" w:rsidRDefault="00977B46" w:rsidP="00977B46">
      <w:pPr>
        <w:pStyle w:val="a6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977B46" w:rsidRPr="00977B46" w:rsidRDefault="00977B46" w:rsidP="00977B4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77B46" w:rsidRDefault="00977B46" w:rsidP="00977B4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6" w:history="1">
        <w:r>
          <w:rPr>
            <w:rStyle w:val="a3"/>
            <w:rFonts w:ascii="PT Astra Serif" w:hAnsi="PT Astra Serif" w:cs="PT Astra Serif"/>
            <w:color w:val="000000"/>
            <w:sz w:val="28"/>
            <w:szCs w:val="28"/>
          </w:rPr>
          <w:t>частями 3</w:t>
        </w:r>
      </w:hyperlink>
      <w:r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PT Astra Serif" w:hAnsi="PT Astra Serif" w:cs="PT Astra Serif"/>
            <w:color w:val="000000"/>
            <w:sz w:val="28"/>
            <w:szCs w:val="28"/>
          </w:rPr>
          <w:t>5 статьи 14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8" w:history="1">
        <w:r>
          <w:rPr>
            <w:rStyle w:val="a3"/>
            <w:rFonts w:ascii="PT Astra Serif" w:hAnsi="PT Astra Serif" w:cs="PT Astra Serif"/>
            <w:color w:val="000000"/>
            <w:sz w:val="28"/>
            <w:szCs w:val="28"/>
          </w:rPr>
          <w:t>Законом</w:t>
        </w:r>
        <w:proofErr w:type="gramEnd"/>
        <w:r>
          <w:rPr>
            <w:rStyle w:val="a3"/>
            <w:rFonts w:ascii="PT Astra Serif" w:hAnsi="PT Astra Serif" w:cs="PT Astra Serif"/>
            <w:color w:val="000000"/>
            <w:sz w:val="28"/>
            <w:szCs w:val="28"/>
          </w:rPr>
          <w:t xml:space="preserve"> от 24.07.2007 № 209-ФЗ</w:t>
        </w:r>
      </w:hyperlink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977B46" w:rsidRDefault="00977B46" w:rsidP="00977B46">
      <w:pPr>
        <w:pStyle w:val="a6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977B46" w:rsidRDefault="00977B46" w:rsidP="00977B46">
      <w:pPr>
        <w:pStyle w:val="a6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Аукцион и подведение итогов состоятся 19.11.2020 в 10.00 по адресу: Тульская обл., г. Кимовск, ул. Ленина, д. 44А, </w:t>
      </w:r>
      <w:proofErr w:type="spellStart"/>
      <w:r>
        <w:rPr>
          <w:rFonts w:ascii="PT Astra Serif" w:hAnsi="PT Astra Serif" w:cs="Times New Roman"/>
          <w:sz w:val="28"/>
          <w:szCs w:val="28"/>
        </w:rPr>
        <w:t>каб</w:t>
      </w:r>
      <w:proofErr w:type="spellEnd"/>
      <w:r>
        <w:rPr>
          <w:rFonts w:ascii="PT Astra Serif" w:hAnsi="PT Astra Serif" w:cs="Times New Roman"/>
          <w:sz w:val="28"/>
          <w:szCs w:val="28"/>
        </w:rPr>
        <w:t>. 53.</w:t>
      </w:r>
    </w:p>
    <w:p w:rsidR="00977B46" w:rsidRDefault="00977B46" w:rsidP="00977B46">
      <w:pPr>
        <w:tabs>
          <w:tab w:val="left" w:pos="93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иной информацией можно ознакомиться по адресу:</w:t>
      </w:r>
      <w:r>
        <w:rPr>
          <w:rFonts w:ascii="PT Astra Serif" w:hAnsi="PT Astra Serif"/>
          <w:bCs/>
          <w:iCs/>
          <w:sz w:val="28"/>
          <w:szCs w:val="28"/>
        </w:rPr>
        <w:t xml:space="preserve"> Тульская  область,                   г. Кимовск, ул. Ленина, дом 44А, </w:t>
      </w:r>
      <w:proofErr w:type="spellStart"/>
      <w:r>
        <w:rPr>
          <w:rFonts w:ascii="PT Astra Serif" w:hAnsi="PT Astra Serif"/>
          <w:bCs/>
          <w:iCs/>
          <w:sz w:val="28"/>
          <w:szCs w:val="28"/>
        </w:rPr>
        <w:t>каб</w:t>
      </w:r>
      <w:proofErr w:type="spellEnd"/>
      <w:r>
        <w:rPr>
          <w:rFonts w:ascii="PT Astra Serif" w:hAnsi="PT Astra Serif"/>
          <w:bCs/>
          <w:iCs/>
          <w:sz w:val="28"/>
          <w:szCs w:val="28"/>
        </w:rPr>
        <w:t>. 53, 51.</w:t>
      </w:r>
    </w:p>
    <w:p w:rsidR="00977B46" w:rsidRDefault="00977B46" w:rsidP="00977B46">
      <w:pPr>
        <w:pStyle w:val="a6"/>
        <w:ind w:right="283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977B46" w:rsidRDefault="00977B46" w:rsidP="00977B46">
      <w:pPr>
        <w:pStyle w:val="a6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</w:t>
      </w:r>
    </w:p>
    <w:p w:rsidR="006F13EE" w:rsidRDefault="006F13EE">
      <w:bookmarkStart w:id="0" w:name="_GoBack"/>
      <w:bookmarkEnd w:id="0"/>
    </w:p>
    <w:sectPr w:rsidR="006F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B8"/>
    <w:rsid w:val="00557BB8"/>
    <w:rsid w:val="006F13EE"/>
    <w:rsid w:val="0097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7B46"/>
    <w:rPr>
      <w:strike w:val="0"/>
      <w:dstrike w:val="0"/>
      <w:color w:val="1F639B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977B46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77B4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6">
    <w:name w:val="Plain Text"/>
    <w:basedOn w:val="a"/>
    <w:link w:val="a7"/>
    <w:semiHidden/>
    <w:unhideWhenUsed/>
    <w:rsid w:val="00977B4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977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977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7B46"/>
    <w:rPr>
      <w:strike w:val="0"/>
      <w:dstrike w:val="0"/>
      <w:color w:val="1F639B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977B46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77B4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6">
    <w:name w:val="Plain Text"/>
    <w:basedOn w:val="a"/>
    <w:link w:val="a7"/>
    <w:semiHidden/>
    <w:unhideWhenUsed/>
    <w:rsid w:val="00977B4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977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qFormat/>
    <w:rsid w:val="0097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7F3C8A3D7F1ACAA28FD62A8571C9453D4E6E32089032EF35D248DBF3A44B250B729F9DF2D394A79A9B2B2DE4E1825B4E17D24910A5BF3h1B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57F3C8A3D7F1ACAA28FD62A8571C9453D4E6E32089032EF35D248DBF3A44B250B729F9DF2D3A4C79A9B2B2DE4E1825B4E17D24910A5BF3h1B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7F3C8A3D7F1ACAA28FD62A8571C9453D4E6E32089032EF35D248DBF3A44B250B729F9DF2D3A4B75A9B2B2DE4E1825B4E17D24910A5BF3h1B8K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2</cp:revision>
  <dcterms:created xsi:type="dcterms:W3CDTF">2020-10-23T09:10:00Z</dcterms:created>
  <dcterms:modified xsi:type="dcterms:W3CDTF">2020-10-23T09:10:00Z</dcterms:modified>
</cp:coreProperties>
</file>