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A84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 xml:space="preserve"> аренду</w:t>
      </w:r>
      <w:r w:rsidR="008D6A84">
        <w:rPr>
          <w:rFonts w:ascii="PT Astra Serif" w:eastAsia="Times New Roman" w:hAnsi="PT Astra Serif" w:cs="Times New Roman"/>
          <w:sz w:val="26"/>
          <w:szCs w:val="26"/>
        </w:rPr>
        <w:t xml:space="preserve"> земельных участков:</w:t>
      </w:r>
    </w:p>
    <w:p w:rsidR="00653764" w:rsidRDefault="00653764" w:rsidP="0065376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>сроком на 1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(</w:t>
      </w:r>
      <w:r>
        <w:rPr>
          <w:rFonts w:ascii="PT Astra Serif" w:eastAsia="Times New Roman" w:hAnsi="PT Astra Serif" w:cs="Times New Roman"/>
          <w:sz w:val="26"/>
          <w:szCs w:val="26"/>
        </w:rPr>
        <w:t>пятнадцать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>) лет</w:t>
      </w:r>
      <w:r>
        <w:rPr>
          <w:rFonts w:ascii="PT Astra Serif" w:hAnsi="PT Astra Serif"/>
          <w:sz w:val="26"/>
          <w:szCs w:val="26"/>
        </w:rPr>
        <w:t>,</w:t>
      </w:r>
      <w:r w:rsidRPr="00D418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с разрешенным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r>
        <w:rPr>
          <w:rFonts w:ascii="PT Astra Serif" w:eastAsia="Times New Roman" w:hAnsi="PT Astra Serif" w:cs="Times New Roman"/>
          <w:sz w:val="26"/>
          <w:szCs w:val="26"/>
        </w:rPr>
        <w:t>осуществления КФХ его деятельности:</w:t>
      </w:r>
    </w:p>
    <w:p w:rsidR="00653764" w:rsidRDefault="0065376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Pr="00653764">
        <w:rPr>
          <w:rFonts w:ascii="PT Astra Serif" w:eastAsia="Times New Roman" w:hAnsi="PT Astra Serif" w:cs="Times New Roman"/>
          <w:sz w:val="26"/>
          <w:szCs w:val="26"/>
        </w:rPr>
        <w:t>81890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в границах СПК «Луговое», </w:t>
      </w:r>
      <w:r w:rsidRPr="00390B89">
        <w:rPr>
          <w:rFonts w:ascii="PT Astra Serif" w:hAnsi="PT Astra Serif" w:cs="Times New Roman"/>
          <w:sz w:val="26"/>
          <w:szCs w:val="26"/>
        </w:rPr>
        <w:t>часть зон</w:t>
      </w:r>
      <w:r>
        <w:rPr>
          <w:rFonts w:ascii="PT Astra Serif" w:hAnsi="PT Astra Serif" w:cs="Times New Roman"/>
          <w:sz w:val="26"/>
          <w:szCs w:val="26"/>
        </w:rPr>
        <w:t>ы</w:t>
      </w:r>
      <w:r w:rsidRPr="00390B89">
        <w:rPr>
          <w:rFonts w:ascii="PT Astra Serif" w:hAnsi="PT Astra Serif" w:cs="Times New Roman"/>
          <w:sz w:val="26"/>
          <w:szCs w:val="26"/>
        </w:rPr>
        <w:t xml:space="preserve"> с ос</w:t>
      </w:r>
      <w:r>
        <w:rPr>
          <w:rFonts w:ascii="PT Astra Serif" w:hAnsi="PT Astra Serif" w:cs="Times New Roman"/>
          <w:sz w:val="26"/>
          <w:szCs w:val="26"/>
        </w:rPr>
        <w:t>обым режимом использования: 71:00</w:t>
      </w:r>
      <w:r w:rsidRPr="00390B89">
        <w:rPr>
          <w:rFonts w:ascii="PT Astra Serif" w:hAnsi="PT Astra Serif" w:cs="Times New Roman"/>
          <w:sz w:val="26"/>
          <w:szCs w:val="26"/>
        </w:rPr>
        <w:t>-6.</w:t>
      </w:r>
      <w:r>
        <w:rPr>
          <w:rFonts w:ascii="PT Astra Serif" w:hAnsi="PT Astra Serif" w:cs="Times New Roman"/>
          <w:sz w:val="26"/>
          <w:szCs w:val="26"/>
        </w:rPr>
        <w:t>953</w:t>
      </w:r>
      <w:r w:rsidR="009B74E2">
        <w:rPr>
          <w:rFonts w:ascii="PT Astra Serif" w:hAnsi="PT Astra Serif"/>
          <w:sz w:val="26"/>
          <w:szCs w:val="26"/>
        </w:rPr>
        <w:t>;</w:t>
      </w:r>
      <w:r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880830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90B89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</w:t>
      </w:r>
      <w:r>
        <w:rPr>
          <w:rFonts w:ascii="PT Astra Serif" w:eastAsia="Times New Roman" w:hAnsi="PT Astra Serif" w:cs="Times New Roman"/>
          <w:sz w:val="26"/>
          <w:szCs w:val="26"/>
        </w:rPr>
        <w:t>ия личного подсобного хозяйства</w:t>
      </w:r>
      <w:r w:rsidR="00880830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653764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653764">
        <w:rPr>
          <w:rFonts w:ascii="PT Astra Serif" w:eastAsia="Times New Roman" w:hAnsi="PT Astra Serif" w:cs="Times New Roman"/>
          <w:sz w:val="26"/>
          <w:szCs w:val="26"/>
        </w:rPr>
        <w:t>1000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Pr="00EC0FE3">
        <w:rPr>
          <w:rFonts w:ascii="PT Astra Serif" w:hAnsi="PT Astra Serif" w:cs="Times New Roman"/>
          <w:sz w:val="26"/>
          <w:szCs w:val="26"/>
        </w:rPr>
        <w:t>муниципал</w:t>
      </w:r>
      <w:r>
        <w:rPr>
          <w:rFonts w:ascii="PT Astra Serif" w:hAnsi="PT Astra Serif" w:cs="Times New Roman"/>
          <w:sz w:val="26"/>
          <w:szCs w:val="26"/>
        </w:rPr>
        <w:t xml:space="preserve">ьное образование </w:t>
      </w:r>
      <w:proofErr w:type="spellStart"/>
      <w:r w:rsidR="00653764">
        <w:rPr>
          <w:rFonts w:ascii="PT Astra Serif" w:hAnsi="PT Astra Serif" w:cs="Times New Roman"/>
          <w:sz w:val="26"/>
          <w:szCs w:val="26"/>
        </w:rPr>
        <w:t>Епифан</w:t>
      </w:r>
      <w:r>
        <w:rPr>
          <w:rFonts w:ascii="PT Astra Serif" w:hAnsi="PT Astra Serif" w:cs="Times New Roman"/>
          <w:sz w:val="26"/>
          <w:szCs w:val="26"/>
        </w:rPr>
        <w:t>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="00653764">
        <w:rPr>
          <w:rFonts w:ascii="PT Astra Serif" w:hAnsi="PT Astra Serif" w:cs="Times New Roman"/>
          <w:sz w:val="26"/>
          <w:szCs w:val="26"/>
        </w:rPr>
        <w:t>п. Епифань</w:t>
      </w:r>
      <w:r>
        <w:rPr>
          <w:rFonts w:ascii="PT Astra Serif" w:hAnsi="PT Astra Serif" w:cs="Times New Roman"/>
          <w:sz w:val="26"/>
          <w:szCs w:val="26"/>
        </w:rPr>
        <w:t xml:space="preserve">, </w:t>
      </w:r>
      <w:r w:rsidR="00880830">
        <w:rPr>
          <w:rFonts w:ascii="PT Astra Serif" w:hAnsi="PT Astra Serif" w:cs="Times New Roman"/>
          <w:sz w:val="26"/>
          <w:szCs w:val="26"/>
        </w:rPr>
        <w:t xml:space="preserve">примерно в </w:t>
      </w:r>
      <w:r w:rsidR="00653764">
        <w:rPr>
          <w:rFonts w:ascii="PT Astra Serif" w:hAnsi="PT Astra Serif" w:cs="Times New Roman"/>
          <w:sz w:val="26"/>
          <w:szCs w:val="26"/>
        </w:rPr>
        <w:t>350</w:t>
      </w:r>
      <w:r w:rsidR="00880830">
        <w:rPr>
          <w:rFonts w:ascii="PT Astra Serif" w:hAnsi="PT Astra Serif" w:cs="Times New Roman"/>
          <w:sz w:val="26"/>
          <w:szCs w:val="26"/>
        </w:rPr>
        <w:t xml:space="preserve"> м </w:t>
      </w:r>
      <w:r w:rsidR="00653764">
        <w:rPr>
          <w:rFonts w:ascii="PT Astra Serif" w:hAnsi="PT Astra Serif" w:cs="Times New Roman"/>
          <w:sz w:val="26"/>
          <w:szCs w:val="26"/>
        </w:rPr>
        <w:t xml:space="preserve">к северо-востоку </w:t>
      </w:r>
      <w:r w:rsidR="00880830">
        <w:rPr>
          <w:rFonts w:ascii="PT Astra Serif" w:hAnsi="PT Astra Serif" w:cs="Times New Roman"/>
          <w:sz w:val="26"/>
          <w:szCs w:val="26"/>
        </w:rPr>
        <w:t>от</w:t>
      </w:r>
      <w:r>
        <w:rPr>
          <w:rFonts w:ascii="PT Astra Serif" w:hAnsi="PT Astra Serif" w:cs="Times New Roman"/>
          <w:sz w:val="26"/>
          <w:szCs w:val="26"/>
        </w:rPr>
        <w:t xml:space="preserve"> д.</w:t>
      </w:r>
      <w:r w:rsidR="00880830">
        <w:rPr>
          <w:rFonts w:ascii="PT Astra Serif" w:hAnsi="PT Astra Serif" w:cs="Times New Roman"/>
          <w:sz w:val="26"/>
          <w:szCs w:val="26"/>
        </w:rPr>
        <w:t>26</w:t>
      </w:r>
      <w:r w:rsidR="00653764">
        <w:rPr>
          <w:rFonts w:ascii="PT Astra Serif" w:hAnsi="PT Astra Serif" w:cs="Times New Roman"/>
          <w:sz w:val="26"/>
          <w:szCs w:val="26"/>
        </w:rPr>
        <w:t xml:space="preserve"> по ул. 50 лет Октября, </w:t>
      </w:r>
      <w:r w:rsidR="00653764" w:rsidRPr="00390B89">
        <w:rPr>
          <w:rFonts w:ascii="PT Astra Serif" w:hAnsi="PT Astra Serif" w:cs="Times New Roman"/>
          <w:sz w:val="26"/>
          <w:szCs w:val="26"/>
        </w:rPr>
        <w:t>часть зон</w:t>
      </w:r>
      <w:r w:rsidR="00653764">
        <w:rPr>
          <w:rFonts w:ascii="PT Astra Serif" w:hAnsi="PT Astra Serif" w:cs="Times New Roman"/>
          <w:sz w:val="26"/>
          <w:szCs w:val="26"/>
        </w:rPr>
        <w:t>ы</w:t>
      </w:r>
      <w:r w:rsidR="00653764" w:rsidRPr="00390B89">
        <w:rPr>
          <w:rFonts w:ascii="PT Astra Serif" w:hAnsi="PT Astra Serif" w:cs="Times New Roman"/>
          <w:sz w:val="26"/>
          <w:szCs w:val="26"/>
        </w:rPr>
        <w:t xml:space="preserve"> с ос</w:t>
      </w:r>
      <w:r w:rsidR="00653764">
        <w:rPr>
          <w:rFonts w:ascii="PT Astra Serif" w:hAnsi="PT Astra Serif" w:cs="Times New Roman"/>
          <w:sz w:val="26"/>
          <w:szCs w:val="26"/>
        </w:rPr>
        <w:t>обым режимом использования: 71:00</w:t>
      </w:r>
      <w:r w:rsidR="00653764" w:rsidRPr="00390B89">
        <w:rPr>
          <w:rFonts w:ascii="PT Astra Serif" w:hAnsi="PT Astra Serif" w:cs="Times New Roman"/>
          <w:sz w:val="26"/>
          <w:szCs w:val="26"/>
        </w:rPr>
        <w:t>-6.</w:t>
      </w:r>
      <w:r w:rsidR="00653764">
        <w:rPr>
          <w:rFonts w:ascii="PT Astra Serif" w:hAnsi="PT Astra Serif" w:cs="Times New Roman"/>
          <w:sz w:val="26"/>
          <w:szCs w:val="26"/>
        </w:rPr>
        <w:t>215</w:t>
      </w:r>
      <w:r w:rsidR="00D61C96">
        <w:rPr>
          <w:rFonts w:ascii="PT Astra Serif" w:hAnsi="PT Astra Serif" w:cs="Times New Roman"/>
          <w:sz w:val="26"/>
          <w:szCs w:val="26"/>
        </w:rPr>
        <w:t>;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9B74E2" w:rsidRDefault="00880830" w:rsidP="009B74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390B89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653764">
        <w:rPr>
          <w:rFonts w:ascii="PT Astra Serif" w:eastAsia="Times New Roman" w:hAnsi="PT Astra Serif" w:cs="Times New Roman"/>
          <w:sz w:val="26"/>
          <w:szCs w:val="26"/>
        </w:rPr>
        <w:t>1289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390B89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390B8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Pr="00390B89">
        <w:rPr>
          <w:rFonts w:ascii="PT Astra Serif" w:hAnsi="PT Astra Serif" w:cs="Times New Roman"/>
          <w:sz w:val="26"/>
          <w:szCs w:val="26"/>
        </w:rPr>
        <w:t xml:space="preserve">,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район, </w:t>
      </w:r>
      <w:r w:rsidR="00653764">
        <w:rPr>
          <w:rFonts w:ascii="PT Astra Serif" w:hAnsi="PT Astra Serif" w:cs="Times New Roman"/>
          <w:sz w:val="26"/>
          <w:szCs w:val="26"/>
        </w:rPr>
        <w:t xml:space="preserve">с. </w:t>
      </w:r>
      <w:proofErr w:type="spellStart"/>
      <w:r w:rsidR="00653764">
        <w:rPr>
          <w:rFonts w:ascii="PT Astra Serif" w:hAnsi="PT Astra Serif" w:cs="Times New Roman"/>
          <w:sz w:val="26"/>
          <w:szCs w:val="26"/>
        </w:rPr>
        <w:t>Иваньково</w:t>
      </w:r>
      <w:proofErr w:type="spellEnd"/>
      <w:r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="00653764">
        <w:rPr>
          <w:rFonts w:ascii="PT Astra Serif" w:hAnsi="PT Astra Serif" w:cs="Times New Roman"/>
          <w:sz w:val="26"/>
          <w:szCs w:val="26"/>
        </w:rPr>
        <w:t>у дома №112</w:t>
      </w:r>
      <w:r>
        <w:rPr>
          <w:rFonts w:ascii="PT Astra Serif" w:hAnsi="PT Astra Serif" w:cs="Times New Roman"/>
          <w:sz w:val="26"/>
          <w:szCs w:val="26"/>
        </w:rPr>
        <w:t>;</w:t>
      </w:r>
      <w:r w:rsidR="009B74E2" w:rsidRPr="009B74E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9B74E2" w:rsidRDefault="009B74E2" w:rsidP="009B74E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10000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/>
          <w:sz w:val="26"/>
          <w:szCs w:val="26"/>
        </w:rPr>
        <w:t xml:space="preserve"> д. Молчаново, к юго-западу от д.2 по ул. Центральная;</w:t>
      </w:r>
    </w:p>
    <w:p w:rsidR="001D2313" w:rsidRDefault="009B74E2" w:rsidP="0088083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2000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</w:t>
      </w:r>
      <w:r>
        <w:rPr>
          <w:rFonts w:ascii="PT Astra Serif" w:hAnsi="PT Astra Serif"/>
          <w:sz w:val="26"/>
          <w:szCs w:val="26"/>
        </w:rPr>
        <w:t xml:space="preserve"> деревня </w:t>
      </w:r>
      <w:proofErr w:type="spellStart"/>
      <w:r>
        <w:rPr>
          <w:rFonts w:ascii="PT Astra Serif" w:hAnsi="PT Astra Serif"/>
          <w:sz w:val="26"/>
          <w:szCs w:val="26"/>
        </w:rPr>
        <w:t>Белоозеро</w:t>
      </w:r>
      <w:proofErr w:type="spellEnd"/>
      <w:r>
        <w:rPr>
          <w:rFonts w:ascii="PT Astra Serif" w:hAnsi="PT Astra Serif"/>
          <w:sz w:val="26"/>
          <w:szCs w:val="26"/>
        </w:rPr>
        <w:t>, территория Родничок.</w:t>
      </w:r>
    </w:p>
    <w:p w:rsidR="009B74E2" w:rsidRDefault="009B74E2" w:rsidP="00880830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C511E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D44A59">
        <w:rPr>
          <w:rFonts w:ascii="PT Astra Serif" w:eastAsia="Times New Roman" w:hAnsi="PT Astra Serif" w:cs="Times New Roman"/>
          <w:sz w:val="26"/>
          <w:szCs w:val="26"/>
        </w:rPr>
        <w:t>13</w:t>
      </w:r>
      <w:r w:rsidR="000B5E1B">
        <w:rPr>
          <w:rFonts w:ascii="PT Astra Serif" w:eastAsia="Times New Roman" w:hAnsi="PT Astra Serif" w:cs="Times New Roman"/>
          <w:sz w:val="26"/>
          <w:szCs w:val="26"/>
        </w:rPr>
        <w:t xml:space="preserve"> декабря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 2021 года.</w:t>
      </w:r>
    </w:p>
    <w:p w:rsidR="009804BE" w:rsidRDefault="008C511E" w:rsidP="009804B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9804BE" w:rsidRDefault="009804BE" w:rsidP="009804B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804BE" w:rsidRPr="002D3DBF" w:rsidRDefault="009804BE" w:rsidP="009804B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2D3DBF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9804BE" w:rsidRDefault="009804BE" w:rsidP="009804BE">
      <w:pPr>
        <w:spacing w:before="100" w:beforeAutospacing="1" w:after="100" w:afterAutospacing="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CB033D">
        <w:rPr>
          <w:rFonts w:ascii="PT Astra Serif" w:hAnsi="PT Astra Serif"/>
          <w:sz w:val="26"/>
          <w:szCs w:val="26"/>
        </w:rPr>
        <w:t xml:space="preserve">Отдел имущественных и земельных отношений администрации муниципального образования </w:t>
      </w:r>
      <w:proofErr w:type="spellStart"/>
      <w:r w:rsidRPr="00CB033D">
        <w:rPr>
          <w:rFonts w:ascii="PT Astra Serif" w:hAnsi="PT Astra Serif"/>
          <w:sz w:val="26"/>
          <w:szCs w:val="26"/>
        </w:rPr>
        <w:t>Кимовский</w:t>
      </w:r>
      <w:proofErr w:type="spellEnd"/>
      <w:r w:rsidRPr="00CB033D"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по продаже земельного участка сельскохозяйственного назначения К№ 71:11:010501:760 общей площадью 1812 м ², местоположение: Тульская область, муниципальное образование </w:t>
      </w:r>
      <w:proofErr w:type="spellStart"/>
      <w:r w:rsidRPr="00CB033D">
        <w:rPr>
          <w:rFonts w:ascii="PT Astra Serif" w:hAnsi="PT Astra Serif"/>
          <w:sz w:val="26"/>
          <w:szCs w:val="26"/>
        </w:rPr>
        <w:t>Новольвовское</w:t>
      </w:r>
      <w:proofErr w:type="spellEnd"/>
      <w:r w:rsidRPr="00CB033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B033D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CB033D">
        <w:rPr>
          <w:rFonts w:ascii="PT Astra Serif" w:hAnsi="PT Astra Serif"/>
          <w:sz w:val="26"/>
          <w:szCs w:val="26"/>
        </w:rPr>
        <w:t xml:space="preserve"> района, примерно в 970 м на юго-восток от д. </w:t>
      </w:r>
      <w:proofErr w:type="gramStart"/>
      <w:r w:rsidRPr="00CB033D">
        <w:rPr>
          <w:rFonts w:ascii="PT Astra Serif" w:hAnsi="PT Astra Serif"/>
          <w:sz w:val="26"/>
          <w:szCs w:val="26"/>
        </w:rPr>
        <w:t>Новоспасское</w:t>
      </w:r>
      <w:r w:rsidRPr="00CB033D">
        <w:rPr>
          <w:rFonts w:ascii="PT Astra Serif" w:hAnsi="PT Astra Serif"/>
          <w:b/>
          <w:sz w:val="26"/>
          <w:szCs w:val="26"/>
        </w:rPr>
        <w:t xml:space="preserve">,  </w:t>
      </w:r>
      <w:r w:rsidRPr="00CB033D">
        <w:rPr>
          <w:rFonts w:ascii="PT Astra Serif" w:hAnsi="PT Astra Serif"/>
          <w:sz w:val="26"/>
          <w:szCs w:val="26"/>
        </w:rPr>
        <w:t>сельскохозяйственное</w:t>
      </w:r>
      <w:proofErr w:type="gramEnd"/>
      <w:r w:rsidRPr="00CB033D">
        <w:rPr>
          <w:rFonts w:ascii="PT Astra Serif" w:hAnsi="PT Astra Serif"/>
          <w:sz w:val="26"/>
          <w:szCs w:val="26"/>
        </w:rPr>
        <w:t xml:space="preserve"> использование.</w:t>
      </w:r>
      <w:r w:rsidRPr="00CB033D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CB033D">
        <w:rPr>
          <w:rFonts w:ascii="PT Astra Serif" w:hAnsi="PT Astra Serif"/>
          <w:sz w:val="26"/>
          <w:szCs w:val="26"/>
        </w:rPr>
        <w:t xml:space="preserve">Договор купли-продажи на вышеуказанный земельный участок заключен с единственным претендентом – </w:t>
      </w:r>
      <w:r>
        <w:rPr>
          <w:rFonts w:ascii="PT Astra Serif" w:hAnsi="PT Astra Serif"/>
          <w:sz w:val="26"/>
          <w:szCs w:val="26"/>
        </w:rPr>
        <w:t>к</w:t>
      </w:r>
      <w:r w:rsidRPr="00CB033D">
        <w:rPr>
          <w:rFonts w:ascii="PT Astra Serif" w:hAnsi="PT Astra Serif"/>
          <w:sz w:val="26"/>
          <w:szCs w:val="26"/>
        </w:rPr>
        <w:t>рестьянск</w:t>
      </w:r>
      <w:r>
        <w:rPr>
          <w:rFonts w:ascii="PT Astra Serif" w:hAnsi="PT Astra Serif"/>
          <w:sz w:val="26"/>
          <w:szCs w:val="26"/>
        </w:rPr>
        <w:t>им</w:t>
      </w:r>
      <w:r w:rsidRPr="00CB033D">
        <w:rPr>
          <w:rFonts w:ascii="PT Astra Serif" w:hAnsi="PT Astra Serif"/>
          <w:sz w:val="26"/>
          <w:szCs w:val="26"/>
        </w:rPr>
        <w:t xml:space="preserve"> (фермерск</w:t>
      </w:r>
      <w:r>
        <w:rPr>
          <w:rFonts w:ascii="PT Astra Serif" w:hAnsi="PT Astra Serif"/>
          <w:sz w:val="26"/>
          <w:szCs w:val="26"/>
        </w:rPr>
        <w:t>им</w:t>
      </w:r>
      <w:r w:rsidRPr="00CB033D">
        <w:rPr>
          <w:rFonts w:ascii="PT Astra Serif" w:hAnsi="PT Astra Serif"/>
          <w:sz w:val="26"/>
          <w:szCs w:val="26"/>
        </w:rPr>
        <w:t>) хозяйств</w:t>
      </w:r>
      <w:r>
        <w:rPr>
          <w:rFonts w:ascii="PT Astra Serif" w:hAnsi="PT Astra Serif"/>
          <w:sz w:val="26"/>
          <w:szCs w:val="26"/>
        </w:rPr>
        <w:t>ом</w:t>
      </w:r>
      <w:r w:rsidRPr="00CB033D">
        <w:rPr>
          <w:rFonts w:ascii="PT Astra Serif" w:hAnsi="PT Astra Serif"/>
          <w:sz w:val="26"/>
          <w:szCs w:val="26"/>
        </w:rPr>
        <w:t xml:space="preserve"> «</w:t>
      </w:r>
      <w:proofErr w:type="spellStart"/>
      <w:r w:rsidRPr="00CB033D">
        <w:rPr>
          <w:rFonts w:ascii="PT Astra Serif" w:hAnsi="PT Astra Serif"/>
          <w:sz w:val="26"/>
          <w:szCs w:val="26"/>
        </w:rPr>
        <w:t>Анклод</w:t>
      </w:r>
      <w:proofErr w:type="spellEnd"/>
      <w:r w:rsidRPr="00CB033D">
        <w:rPr>
          <w:rFonts w:ascii="PT Astra Serif" w:hAnsi="PT Astra Serif"/>
          <w:sz w:val="26"/>
          <w:szCs w:val="26"/>
        </w:rPr>
        <w:t xml:space="preserve">». Цена сделки: </w:t>
      </w:r>
      <w:r w:rsidRPr="00CB033D">
        <w:rPr>
          <w:rFonts w:ascii="PT Astra Serif" w:hAnsi="PT Astra Serif"/>
          <w:bCs/>
          <w:iCs/>
          <w:sz w:val="26"/>
          <w:szCs w:val="26"/>
        </w:rPr>
        <w:t xml:space="preserve">6265 (шесть тысяч двести шестьдесят </w:t>
      </w:r>
      <w:proofErr w:type="gramStart"/>
      <w:r w:rsidRPr="00CB033D">
        <w:rPr>
          <w:rFonts w:ascii="PT Astra Serif" w:hAnsi="PT Astra Serif"/>
          <w:bCs/>
          <w:iCs/>
          <w:sz w:val="26"/>
          <w:szCs w:val="26"/>
        </w:rPr>
        <w:t>пять)  рублей</w:t>
      </w:r>
      <w:proofErr w:type="gramEnd"/>
      <w:r w:rsidRPr="00CB033D">
        <w:rPr>
          <w:rFonts w:ascii="PT Astra Serif" w:hAnsi="PT Astra Serif"/>
          <w:bCs/>
          <w:iCs/>
          <w:sz w:val="26"/>
          <w:szCs w:val="26"/>
        </w:rPr>
        <w:t xml:space="preserve"> 79 копеек</w:t>
      </w:r>
      <w:r w:rsidRPr="00CB033D">
        <w:rPr>
          <w:rFonts w:ascii="PT Astra Serif" w:hAnsi="PT Astra Serif"/>
          <w:sz w:val="26"/>
          <w:szCs w:val="26"/>
        </w:rPr>
        <w:t>.</w:t>
      </w:r>
    </w:p>
    <w:p w:rsidR="009804BE" w:rsidRPr="00176906" w:rsidRDefault="009804BE" w:rsidP="009804BE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176906">
        <w:rPr>
          <w:rFonts w:ascii="PT Astra Serif" w:hAnsi="PT Astra Serif"/>
          <w:b/>
          <w:sz w:val="26"/>
          <w:szCs w:val="26"/>
        </w:rPr>
        <w:t>ИНФОРМАЦИОННОЕ СООБЩЕНИЕ</w:t>
      </w:r>
    </w:p>
    <w:p w:rsidR="009804BE" w:rsidRPr="00176906" w:rsidRDefault="009804BE" w:rsidP="009804BE">
      <w:pPr>
        <w:tabs>
          <w:tab w:val="left" w:pos="-3119"/>
        </w:tabs>
        <w:ind w:right="-1"/>
        <w:jc w:val="center"/>
        <w:rPr>
          <w:rFonts w:ascii="PT Astra Serif" w:hAnsi="PT Astra Serif"/>
          <w:b/>
          <w:sz w:val="26"/>
          <w:szCs w:val="26"/>
        </w:rPr>
      </w:pPr>
    </w:p>
    <w:p w:rsidR="009804BE" w:rsidRPr="00176906" w:rsidRDefault="009804BE" w:rsidP="009804BE">
      <w:pPr>
        <w:ind w:right="-1"/>
        <w:jc w:val="both"/>
        <w:rPr>
          <w:rFonts w:ascii="PT Astra Serif" w:hAnsi="PT Astra Serif"/>
          <w:bCs/>
          <w:iCs/>
          <w:sz w:val="26"/>
          <w:szCs w:val="26"/>
        </w:rPr>
      </w:pPr>
    </w:p>
    <w:p w:rsidR="009804BE" w:rsidRPr="00F26932" w:rsidRDefault="009804BE" w:rsidP="009804BE">
      <w:pPr>
        <w:spacing w:before="100" w:beforeAutospacing="1" w:after="100" w:afterAutospacing="1"/>
        <w:jc w:val="both"/>
        <w:rPr>
          <w:rFonts w:ascii="PT Astra Serif" w:hAnsi="PT Astra Serif"/>
          <w:bCs/>
          <w:sz w:val="26"/>
          <w:szCs w:val="26"/>
        </w:rPr>
      </w:pPr>
      <w:r w:rsidRPr="00F26932">
        <w:rPr>
          <w:rFonts w:ascii="PT Astra Serif" w:hAnsi="PT Astra Serif"/>
          <w:sz w:val="26"/>
          <w:szCs w:val="26"/>
        </w:rPr>
        <w:lastRenderedPageBreak/>
        <w:t xml:space="preserve">1 ноября 2021 года состоялся аукцион по продаже земельного участка, сформированного из земель населенных пунктов, </w:t>
      </w:r>
      <w:proofErr w:type="gramStart"/>
      <w:r w:rsidRPr="00F26932">
        <w:rPr>
          <w:rFonts w:ascii="PT Astra Serif" w:hAnsi="PT Astra Serif"/>
          <w:sz w:val="26"/>
          <w:szCs w:val="26"/>
        </w:rPr>
        <w:t>К</w:t>
      </w:r>
      <w:proofErr w:type="gramEnd"/>
      <w:r w:rsidRPr="00F26932">
        <w:rPr>
          <w:rFonts w:ascii="PT Astra Serif" w:hAnsi="PT Astra Serif"/>
          <w:sz w:val="26"/>
          <w:szCs w:val="26"/>
        </w:rPr>
        <w:t xml:space="preserve">№ 71:11:010301:3640 общей площадью 64149 м ², местоположение: Российская Федерация, Тульская область, г. </w:t>
      </w:r>
      <w:proofErr w:type="spellStart"/>
      <w:r w:rsidRPr="00F26932">
        <w:rPr>
          <w:rFonts w:ascii="PT Astra Serif" w:hAnsi="PT Astra Serif"/>
          <w:sz w:val="26"/>
          <w:szCs w:val="26"/>
        </w:rPr>
        <w:t>Кимовск</w:t>
      </w:r>
      <w:proofErr w:type="spellEnd"/>
      <w:r w:rsidRPr="00F26932">
        <w:rPr>
          <w:rFonts w:ascii="PT Astra Serif" w:hAnsi="PT Astra Serif"/>
          <w:sz w:val="26"/>
          <w:szCs w:val="26"/>
        </w:rPr>
        <w:t xml:space="preserve">, между земельными участками К№71:11:010301:197 и К№71:11:010301:179, для сельскохозяйственного производства. Покупатель: Общество с ограниченной ответственностью «Спасское» имени </w:t>
      </w:r>
      <w:proofErr w:type="spellStart"/>
      <w:r w:rsidRPr="00F26932">
        <w:rPr>
          <w:rFonts w:ascii="PT Astra Serif" w:hAnsi="PT Astra Serif"/>
          <w:sz w:val="26"/>
          <w:szCs w:val="26"/>
        </w:rPr>
        <w:t>В.А.Стародубцева</w:t>
      </w:r>
      <w:proofErr w:type="spellEnd"/>
      <w:r w:rsidRPr="00F26932">
        <w:rPr>
          <w:rFonts w:ascii="PT Astra Serif" w:hAnsi="PT Astra Serif"/>
          <w:sz w:val="26"/>
          <w:szCs w:val="26"/>
        </w:rPr>
        <w:t xml:space="preserve">. Цена сделки: </w:t>
      </w:r>
      <w:r w:rsidRPr="00F26932">
        <w:rPr>
          <w:rFonts w:ascii="PT Astra Serif" w:hAnsi="PT Astra Serif"/>
          <w:bCs/>
          <w:sz w:val="26"/>
          <w:szCs w:val="26"/>
        </w:rPr>
        <w:t>574520 (пятьсот семьдесят четыре тысячи пят</w:t>
      </w:r>
      <w:r>
        <w:rPr>
          <w:rFonts w:ascii="PT Astra Serif" w:hAnsi="PT Astra Serif"/>
          <w:bCs/>
          <w:sz w:val="26"/>
          <w:szCs w:val="26"/>
        </w:rPr>
        <w:t>ьсот двадцать) рублей 00 копеек.</w:t>
      </w:r>
    </w:p>
    <w:p w:rsidR="00D41861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sectPr w:rsidR="00D41861" w:rsidSect="009B74E2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90BC2"/>
    <w:rsid w:val="00093820"/>
    <w:rsid w:val="00094E4A"/>
    <w:rsid w:val="000A3837"/>
    <w:rsid w:val="000A5067"/>
    <w:rsid w:val="000A759B"/>
    <w:rsid w:val="000B5E1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22A01"/>
    <w:rsid w:val="00532064"/>
    <w:rsid w:val="00534445"/>
    <w:rsid w:val="00534486"/>
    <w:rsid w:val="00543A5A"/>
    <w:rsid w:val="00544BDB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3764"/>
    <w:rsid w:val="00654ED8"/>
    <w:rsid w:val="006601D8"/>
    <w:rsid w:val="00685181"/>
    <w:rsid w:val="0068620A"/>
    <w:rsid w:val="00693E0F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804BE"/>
    <w:rsid w:val="00980659"/>
    <w:rsid w:val="009B0B2D"/>
    <w:rsid w:val="009B743F"/>
    <w:rsid w:val="009B74E2"/>
    <w:rsid w:val="009C20BE"/>
    <w:rsid w:val="009C3C51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322D"/>
    <w:rsid w:val="00B668CA"/>
    <w:rsid w:val="00B86334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55A5B"/>
    <w:rsid w:val="00C561CF"/>
    <w:rsid w:val="00C60236"/>
    <w:rsid w:val="00C67F95"/>
    <w:rsid w:val="00C7017B"/>
    <w:rsid w:val="00C70B1B"/>
    <w:rsid w:val="00C8179C"/>
    <w:rsid w:val="00C83BCF"/>
    <w:rsid w:val="00C942EB"/>
    <w:rsid w:val="00C943CE"/>
    <w:rsid w:val="00C952B7"/>
    <w:rsid w:val="00CB5542"/>
    <w:rsid w:val="00CB6E2C"/>
    <w:rsid w:val="00CC7787"/>
    <w:rsid w:val="00CD3773"/>
    <w:rsid w:val="00D17AF3"/>
    <w:rsid w:val="00D30F6E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D569B"/>
    <w:rsid w:val="00DE3C1D"/>
    <w:rsid w:val="00DE3C37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E1937"/>
    <w:rsid w:val="00EE76FD"/>
    <w:rsid w:val="00EF2463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68E9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C70EC-BF58-4ACE-9DB7-BF44F42F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cp:lastPrinted>2021-11-08T12:35:00Z</cp:lastPrinted>
  <dcterms:created xsi:type="dcterms:W3CDTF">2021-11-08T12:36:00Z</dcterms:created>
  <dcterms:modified xsi:type="dcterms:W3CDTF">2021-11-08T12:37:00Z</dcterms:modified>
</cp:coreProperties>
</file>