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50" w:rsidRDefault="00451350" w:rsidP="00451350">
      <w:pPr>
        <w:tabs>
          <w:tab w:val="left" w:pos="3402"/>
          <w:tab w:val="left" w:pos="9071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Оповещение о начале публичных слушаний</w:t>
      </w:r>
    </w:p>
    <w:p w:rsidR="00451350" w:rsidRDefault="00451350" w:rsidP="0045135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по вопросу утверждения проекта </w:t>
      </w:r>
      <w:r>
        <w:rPr>
          <w:rFonts w:ascii="PT Astra Serif" w:hAnsi="PT Astra Serif"/>
          <w:b/>
          <w:sz w:val="28"/>
          <w:szCs w:val="28"/>
        </w:rPr>
        <w:t xml:space="preserve">межевания территории многоквартирного дома, местоположение: Тульская область, </w:t>
      </w:r>
      <w:proofErr w:type="gramStart"/>
      <w:r>
        <w:rPr>
          <w:rFonts w:ascii="PT Astra Serif" w:hAnsi="PT Astra Serif"/>
          <w:b/>
          <w:sz w:val="28"/>
          <w:szCs w:val="28"/>
        </w:rPr>
        <w:t>г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b/>
          <w:sz w:val="28"/>
          <w:szCs w:val="28"/>
        </w:rPr>
        <w:t>Кимовск</w:t>
      </w:r>
      <w:proofErr w:type="spellEnd"/>
      <w:r>
        <w:rPr>
          <w:rFonts w:ascii="PT Astra Serif" w:hAnsi="PT Astra Serif"/>
          <w:b/>
          <w:sz w:val="28"/>
          <w:szCs w:val="28"/>
        </w:rPr>
        <w:t>, ул. Ленина, д.48</w:t>
      </w:r>
    </w:p>
    <w:p w:rsidR="00451350" w:rsidRDefault="00451350" w:rsidP="00451350">
      <w:pPr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451350" w:rsidRDefault="00451350" w:rsidP="00451350">
      <w:pPr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постановлением главы муниципального образования город </w:t>
      </w:r>
      <w:proofErr w:type="spellStart"/>
      <w:r>
        <w:rPr>
          <w:rFonts w:ascii="PT Astra Serif" w:hAnsi="PT Astra Serif"/>
          <w:sz w:val="28"/>
          <w:szCs w:val="28"/>
        </w:rPr>
        <w:t>Кимовск</w:t>
      </w:r>
      <w:proofErr w:type="spellEnd"/>
      <w:r>
        <w:rPr>
          <w:rFonts w:ascii="PT Astra Serif" w:hAnsi="PT Astra Serif"/>
          <w:sz w:val="28"/>
          <w:szCs w:val="28"/>
        </w:rPr>
        <w:t xml:space="preserve"> Кимовского района от 07.09.2022 № 90 «</w:t>
      </w:r>
      <w:r>
        <w:rPr>
          <w:rFonts w:ascii="PT Astra Serif" w:hAnsi="PT Astra Serif"/>
          <w:sz w:val="28"/>
        </w:rPr>
        <w:t xml:space="preserve">О назначении публичных слушаний по вопросу утверждения проекта </w:t>
      </w:r>
      <w:r>
        <w:rPr>
          <w:rFonts w:ascii="PT Astra Serif" w:hAnsi="PT Astra Serif"/>
          <w:sz w:val="28"/>
          <w:szCs w:val="28"/>
        </w:rPr>
        <w:t xml:space="preserve">межевания территории многоквартирного дома, местоположение: Тульская область, </w:t>
      </w:r>
      <w:proofErr w:type="gramStart"/>
      <w:r>
        <w:rPr>
          <w:rFonts w:ascii="PT Astra Serif" w:hAnsi="PT Astra Serif"/>
          <w:sz w:val="28"/>
          <w:szCs w:val="28"/>
        </w:rPr>
        <w:t>г</w:t>
      </w:r>
      <w:proofErr w:type="gramEnd"/>
      <w:r>
        <w:rPr>
          <w:rFonts w:ascii="PT Astra Serif" w:hAnsi="PT Astra Serif"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sz w:val="28"/>
          <w:szCs w:val="28"/>
        </w:rPr>
        <w:t>Кимовск</w:t>
      </w:r>
      <w:proofErr w:type="spellEnd"/>
      <w:r>
        <w:rPr>
          <w:rFonts w:ascii="PT Astra Serif" w:hAnsi="PT Astra Serif"/>
          <w:sz w:val="28"/>
          <w:szCs w:val="28"/>
        </w:rPr>
        <w:t>, ул. Ленина, д.48</w:t>
      </w:r>
      <w:r>
        <w:rPr>
          <w:rFonts w:ascii="PT Astra Serif" w:hAnsi="PT Astra Serif"/>
          <w:sz w:val="28"/>
          <w:szCs w:val="28"/>
          <w:lang w:bidi="ru-RU"/>
        </w:rPr>
        <w:t>»</w:t>
      </w:r>
      <w:r>
        <w:rPr>
          <w:rFonts w:ascii="PT Astra Serif" w:hAnsi="PT Astra Serif"/>
          <w:b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sz w:val="28"/>
        </w:rPr>
        <w:t xml:space="preserve">публичные слушания назначены </w:t>
      </w:r>
      <w:r>
        <w:rPr>
          <w:rFonts w:ascii="PT Astra Serif" w:hAnsi="PT Astra Serif"/>
          <w:sz w:val="28"/>
          <w:szCs w:val="28"/>
        </w:rPr>
        <w:t xml:space="preserve">на 13 октября 2022 года. Время проведения 10-30 часов. </w:t>
      </w:r>
    </w:p>
    <w:p w:rsidR="00451350" w:rsidRDefault="00451350" w:rsidP="00451350">
      <w:pPr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 xml:space="preserve">Место проведения: здание администрации муниципального образования Кимовский район, расположенное по адресу: Тульская область,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 Ленина, д. 44-а, зал заседаний.</w:t>
      </w:r>
    </w:p>
    <w:p w:rsidR="00451350" w:rsidRDefault="00451350" w:rsidP="0045135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проектом можно ознакомиться на официальном сайте муниципального образования Кимовский район в сети Интернет.</w:t>
      </w:r>
    </w:p>
    <w:p w:rsidR="00451350" w:rsidRDefault="00451350" w:rsidP="00451350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Консультации по  проекту проводятся в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 Ленина, д. 44-а, кабинет № 13 телефон: 5-29-88 в рабочие дни с 09-00 до 12-00 и с 14-00 до 17-00ч.</w:t>
      </w:r>
    </w:p>
    <w:p w:rsidR="00451350" w:rsidRDefault="00451350" w:rsidP="00451350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 с  16.09.2022  по 10.10.2022 года  в будние дни с 09-00 по 12-00 и с 14-00 по 17-00ч. в здании администрации муниципального образования Кимовский район по адресу:</w:t>
      </w:r>
      <w:proofErr w:type="gramEnd"/>
      <w:r>
        <w:rPr>
          <w:rFonts w:ascii="PT Astra Serif" w:hAnsi="PT Astra Serif"/>
          <w:sz w:val="28"/>
          <w:szCs w:val="28"/>
        </w:rPr>
        <w:t xml:space="preserve"> Тульская область,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ул.Ленина, д.44-а, зал заседаний,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51350" w:rsidRDefault="00451350" w:rsidP="00451350">
      <w:pPr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4" w:history="1">
        <w:r>
          <w:rPr>
            <w:rStyle w:val="af5"/>
            <w:rFonts w:ascii="PT Astra Serif" w:hAnsi="PT Astra Serif"/>
            <w:color w:val="000000"/>
            <w:sz w:val="28"/>
            <w:szCs w:val="28"/>
          </w:rPr>
          <w:t>https://kimovsk.tularegion.ru/city/</w:t>
        </w:r>
      </w:hyperlink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F02EFC" w:rsidRDefault="00F02EFC"/>
    <w:sectPr w:rsidR="00F02EFC" w:rsidSect="00CD57D4">
      <w:pgSz w:w="11906" w:h="16838"/>
      <w:pgMar w:top="1134" w:right="566" w:bottom="993" w:left="1701" w:header="567" w:footer="567" w:gutter="0"/>
      <w:cols w:space="708"/>
      <w:docGrid w:linePitch="360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/>
  <w:rsids>
    <w:rsidRoot w:val="00451350"/>
    <w:rsid w:val="001349A5"/>
    <w:rsid w:val="00451350"/>
    <w:rsid w:val="004D4D02"/>
    <w:rsid w:val="008C22B8"/>
    <w:rsid w:val="00CD57D4"/>
    <w:rsid w:val="00E03067"/>
    <w:rsid w:val="00E148C2"/>
    <w:rsid w:val="00F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5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semiHidden/>
    <w:unhideWhenUsed/>
    <w:rsid w:val="004513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movsk.tularegion.ru/c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Chernyshova</cp:lastModifiedBy>
  <cp:revision>2</cp:revision>
  <dcterms:created xsi:type="dcterms:W3CDTF">2022-09-07T12:32:00Z</dcterms:created>
  <dcterms:modified xsi:type="dcterms:W3CDTF">2022-09-07T12:33:00Z</dcterms:modified>
</cp:coreProperties>
</file>