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63"/>
        <w:gridCol w:w="120"/>
        <w:gridCol w:w="66"/>
        <w:gridCol w:w="66"/>
        <w:gridCol w:w="66"/>
        <w:gridCol w:w="66"/>
        <w:gridCol w:w="66"/>
        <w:gridCol w:w="81"/>
      </w:tblGrid>
      <w:tr w:rsidR="00C7134E" w:rsidRPr="00C7134E" w:rsidTr="00C7134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tbl>
            <w:tblPr>
              <w:tblW w:w="1600" w:type="pct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518"/>
              <w:gridCol w:w="153"/>
              <w:gridCol w:w="1518"/>
              <w:gridCol w:w="153"/>
              <w:gridCol w:w="1518"/>
            </w:tblGrid>
            <w:tr w:rsidR="00081B78" w:rsidRPr="002E34BF" w:rsidTr="00081B78">
              <w:trPr>
                <w:jc w:val="right"/>
              </w:trPr>
              <w:tc>
                <w:tcPr>
                  <w:tcW w:w="5000" w:type="pct"/>
                  <w:gridSpan w:val="5"/>
                  <w:vAlign w:val="center"/>
                  <w:hideMark/>
                </w:tcPr>
                <w:p w:rsidR="00081B78" w:rsidRPr="002E34BF" w:rsidRDefault="00081B78" w:rsidP="00081B78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E34BF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 xml:space="preserve">УТВЕРЖДАЮ </w:t>
                  </w:r>
                  <w:r w:rsidRPr="002E34BF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br/>
                  </w:r>
                  <w:r w:rsidRPr="002E34BF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br/>
                    <w:t xml:space="preserve">Руководитель (уполномоченное лицо) </w:t>
                  </w:r>
                </w:p>
              </w:tc>
            </w:tr>
            <w:tr w:rsidR="00081B78" w:rsidRPr="002E34BF" w:rsidTr="00081B78">
              <w:trPr>
                <w:jc w:val="right"/>
              </w:trPr>
              <w:tc>
                <w:tcPr>
                  <w:tcW w:w="1562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81B78" w:rsidRPr="002E34BF" w:rsidRDefault="00081B78" w:rsidP="00081B78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E34BF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 xml:space="preserve">глава администрации муниципального образования </w:t>
                  </w:r>
                  <w:proofErr w:type="spellStart"/>
                  <w:r w:rsidRPr="002E34BF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Кимовский</w:t>
                  </w:r>
                  <w:proofErr w:type="spellEnd"/>
                  <w:r w:rsidRPr="002E34BF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57" w:type="pct"/>
                  <w:vAlign w:val="center"/>
                  <w:hideMark/>
                </w:tcPr>
                <w:p w:rsidR="00081B78" w:rsidRPr="002E34BF" w:rsidRDefault="00081B78" w:rsidP="00081B78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E34BF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2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81B78" w:rsidRPr="002E34BF" w:rsidRDefault="00081B78" w:rsidP="00081B78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7" w:type="pct"/>
                  <w:vAlign w:val="center"/>
                  <w:hideMark/>
                </w:tcPr>
                <w:p w:rsidR="00081B78" w:rsidRPr="002E34BF" w:rsidRDefault="00081B78" w:rsidP="00081B78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E34BF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2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81B78" w:rsidRPr="002E34BF" w:rsidRDefault="00081B78" w:rsidP="00081B78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E34BF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 xml:space="preserve">Фролов Э. Л. </w:t>
                  </w:r>
                </w:p>
              </w:tc>
            </w:tr>
            <w:tr w:rsidR="00081B78" w:rsidRPr="002E34BF" w:rsidTr="00081B78">
              <w:trPr>
                <w:jc w:val="right"/>
              </w:trPr>
              <w:tc>
                <w:tcPr>
                  <w:tcW w:w="1562" w:type="pct"/>
                  <w:vAlign w:val="center"/>
                  <w:hideMark/>
                </w:tcPr>
                <w:p w:rsidR="00081B78" w:rsidRPr="002E34BF" w:rsidRDefault="00081B78" w:rsidP="00081B78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E34BF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157" w:type="pct"/>
                  <w:vAlign w:val="center"/>
                  <w:hideMark/>
                </w:tcPr>
                <w:p w:rsidR="00081B78" w:rsidRPr="002E34BF" w:rsidRDefault="00081B78" w:rsidP="00081B78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E34BF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2" w:type="pct"/>
                  <w:vAlign w:val="center"/>
                  <w:hideMark/>
                </w:tcPr>
                <w:p w:rsidR="00081B78" w:rsidRPr="002E34BF" w:rsidRDefault="00081B78" w:rsidP="00081B78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E34BF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157" w:type="pct"/>
                  <w:vAlign w:val="center"/>
                  <w:hideMark/>
                </w:tcPr>
                <w:p w:rsidR="00081B78" w:rsidRPr="002E34BF" w:rsidRDefault="00081B78" w:rsidP="00081B78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E34BF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562" w:type="pct"/>
                  <w:vAlign w:val="center"/>
                  <w:hideMark/>
                </w:tcPr>
                <w:p w:rsidR="00081B78" w:rsidRPr="002E34BF" w:rsidRDefault="00081B78" w:rsidP="00081B78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E34BF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 xml:space="preserve">(расшифровка подписи) </w:t>
                  </w:r>
                </w:p>
              </w:tc>
            </w:tr>
            <w:tr w:rsidR="00081B78" w:rsidRPr="002E34BF" w:rsidTr="00081B78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81B78" w:rsidRPr="002E34BF" w:rsidRDefault="00081B78" w:rsidP="00081B78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E34BF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1B78" w:rsidRPr="002E34BF" w:rsidRDefault="00081B78" w:rsidP="00081B78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1B78" w:rsidRPr="002E34BF" w:rsidRDefault="00081B78" w:rsidP="00081B78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1B78" w:rsidRPr="002E34BF" w:rsidRDefault="00081B78" w:rsidP="00081B78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1B78" w:rsidRPr="002E34BF" w:rsidRDefault="00081B78" w:rsidP="00081B78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081B78" w:rsidRPr="002E34BF" w:rsidRDefault="00081B78" w:rsidP="00081B78">
            <w:pPr>
              <w:spacing w:after="0" w:line="240" w:lineRule="auto"/>
              <w:rPr>
                <w:rFonts w:eastAsia="Times New Roman"/>
                <w:vanish/>
                <w:sz w:val="16"/>
                <w:szCs w:val="16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1693"/>
              <w:gridCol w:w="454"/>
              <w:gridCol w:w="150"/>
              <w:gridCol w:w="455"/>
              <w:gridCol w:w="151"/>
              <w:gridCol w:w="455"/>
              <w:gridCol w:w="160"/>
              <w:gridCol w:w="1670"/>
            </w:tblGrid>
            <w:tr w:rsidR="00081B78" w:rsidRPr="002E34BF" w:rsidTr="00081B78">
              <w:tc>
                <w:tcPr>
                  <w:tcW w:w="3850" w:type="pct"/>
                  <w:vMerge w:val="restart"/>
                  <w:vAlign w:val="center"/>
                  <w:hideMark/>
                </w:tcPr>
                <w:p w:rsidR="00081B78" w:rsidRPr="002E34BF" w:rsidRDefault="00081B78" w:rsidP="00081B78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E34BF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50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81B78" w:rsidRPr="002E34BF" w:rsidRDefault="00081B78" w:rsidP="00081B78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E34BF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«0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  <w:r w:rsidRPr="002E34BF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 xml:space="preserve">» 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81B78" w:rsidRPr="002E34BF" w:rsidRDefault="00081B78" w:rsidP="00081B78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E34BF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50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81B78" w:rsidRPr="002E34BF" w:rsidRDefault="00081B78" w:rsidP="00081B78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E34BF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081B78" w:rsidRPr="002E34BF" w:rsidRDefault="00081B78" w:rsidP="00081B78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E34BF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50" w:type="pct"/>
                  <w:tcBorders>
                    <w:bottom w:val="single" w:sz="6" w:space="0" w:color="FFFFFF"/>
                  </w:tcBorders>
                  <w:vAlign w:val="center"/>
                  <w:hideMark/>
                </w:tcPr>
                <w:p w:rsidR="00081B78" w:rsidRPr="002E34BF" w:rsidRDefault="00081B78" w:rsidP="00081B78">
                  <w:pPr>
                    <w:spacing w:after="0" w:line="240" w:lineRule="auto"/>
                    <w:jc w:val="right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E34BF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 xml:space="preserve">20 </w:t>
                  </w:r>
                </w:p>
              </w:tc>
              <w:tc>
                <w:tcPr>
                  <w:tcW w:w="50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81B78" w:rsidRPr="002E34BF" w:rsidRDefault="00081B78" w:rsidP="00081B78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E34BF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1B78" w:rsidRPr="002E34BF" w:rsidRDefault="00081B78" w:rsidP="00081B78">
                  <w:pPr>
                    <w:spacing w:after="0"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2E34BF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г</w:t>
                  </w:r>
                  <w:proofErr w:type="gramEnd"/>
                  <w:r w:rsidRPr="002E34BF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 xml:space="preserve">. </w:t>
                  </w:r>
                </w:p>
              </w:tc>
            </w:tr>
          </w:tbl>
          <w:p w:rsidR="00C7134E" w:rsidRPr="00C7134E" w:rsidRDefault="00C7134E" w:rsidP="00081B7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C7134E" w:rsidRDefault="00C7134E" w:rsidP="00C7134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7134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7134E" w:rsidRPr="00C7134E" w:rsidRDefault="00C7134E" w:rsidP="00C7134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C7134E" w:rsidRDefault="00C7134E" w:rsidP="00C7134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C7134E" w:rsidRDefault="00C7134E" w:rsidP="00C7134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C7134E" w:rsidRDefault="00C7134E" w:rsidP="00C7134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C7134E" w:rsidRDefault="00C7134E" w:rsidP="00C7134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C7134E" w:rsidRDefault="00C7134E" w:rsidP="00C7134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7134E" w:rsidRPr="00C7134E" w:rsidTr="00C7134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7134E" w:rsidRPr="00C7134E" w:rsidRDefault="00C7134E" w:rsidP="00C7134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C7134E" w:rsidRDefault="00C7134E" w:rsidP="00C7134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7134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7134E" w:rsidRPr="00C7134E" w:rsidRDefault="00C7134E" w:rsidP="00C7134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C7134E" w:rsidRDefault="00C7134E" w:rsidP="00C7134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C7134E" w:rsidRDefault="00C7134E" w:rsidP="00C7134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C7134E" w:rsidRDefault="00C7134E" w:rsidP="00C7134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C7134E" w:rsidRDefault="00C7134E" w:rsidP="00C7134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C7134E" w:rsidRDefault="00C7134E" w:rsidP="00C7134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C7134E" w:rsidRPr="00C7134E" w:rsidRDefault="00C7134E" w:rsidP="00C7134E">
      <w:pPr>
        <w:spacing w:after="0" w:line="240" w:lineRule="auto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4"/>
      </w:tblGrid>
      <w:tr w:rsidR="00C7134E" w:rsidRPr="00C7134E" w:rsidTr="00C713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34E" w:rsidRPr="00C7134E" w:rsidRDefault="00C7134E" w:rsidP="00081B7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7134E">
              <w:rPr>
                <w:rFonts w:eastAsia="Times New Roman"/>
                <w:lang w:eastAsia="ru-RU"/>
              </w:rPr>
              <w:t xml:space="preserve">ПЛАН-ГРАФИК </w:t>
            </w:r>
            <w:r w:rsidRPr="00C7134E">
              <w:rPr>
                <w:rFonts w:eastAsia="Times New Roman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C7134E">
              <w:rPr>
                <w:rFonts w:eastAsia="Times New Roman"/>
                <w:lang w:eastAsia="ru-RU"/>
              </w:rPr>
              <w:br/>
            </w:r>
            <w:r w:rsidRPr="00C7134E">
              <w:rPr>
                <w:rFonts w:eastAsia="Times New Roman"/>
                <w:lang w:eastAsia="ru-RU"/>
              </w:rPr>
              <w:br/>
              <w:t xml:space="preserve">на 20 </w:t>
            </w:r>
            <w:r w:rsidRPr="00C7134E">
              <w:rPr>
                <w:rFonts w:eastAsia="Times New Roman"/>
                <w:u w:val="single"/>
                <w:lang w:eastAsia="ru-RU"/>
              </w:rPr>
              <w:t>18</w:t>
            </w:r>
            <w:r w:rsidRPr="00C7134E">
              <w:rPr>
                <w:rFonts w:eastAsia="Times New Roman"/>
                <w:lang w:eastAsia="ru-RU"/>
              </w:rPr>
              <w:t xml:space="preserve"> год</w:t>
            </w:r>
          </w:p>
        </w:tc>
      </w:tr>
    </w:tbl>
    <w:p w:rsidR="00C7134E" w:rsidRPr="00C7134E" w:rsidRDefault="00C7134E" w:rsidP="00081B78">
      <w:pPr>
        <w:spacing w:after="0" w:line="240" w:lineRule="auto"/>
        <w:jc w:val="center"/>
        <w:rPr>
          <w:rFonts w:eastAsia="Times New Roman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7172"/>
        <w:gridCol w:w="6437"/>
        <w:gridCol w:w="1195"/>
        <w:gridCol w:w="1116"/>
      </w:tblGrid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Коды </w:t>
            </w: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Дата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06.09.2018</w:t>
            </w:r>
          </w:p>
        </w:tc>
      </w:tr>
      <w:tr w:rsidR="00C7134E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по ОКПО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02211362 </w:t>
            </w:r>
          </w:p>
        </w:tc>
      </w:tr>
      <w:tr w:rsidR="00C7134E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7115004460</w:t>
            </w:r>
          </w:p>
        </w:tc>
      </w:tr>
      <w:tr w:rsidR="00C7134E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711501001</w:t>
            </w: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по ОКОПФ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75404</w:t>
            </w: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по ОКФС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город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70626101</w:t>
            </w: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обл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Кимовский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г, УЛ ЛЕНИНА, 44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/А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, 7-48735-53314 , zakupki.kimovsk@tularegion.org</w:t>
            </w: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измененный (53)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06.09.2018</w:t>
            </w: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по ОКЕИ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383 </w:t>
            </w:r>
          </w:p>
        </w:tc>
      </w:tr>
      <w:tr w:rsidR="00C7134E" w:rsidRPr="00C7134E" w:rsidTr="00081B78">
        <w:tc>
          <w:tcPr>
            <w:tcW w:w="0" w:type="auto"/>
            <w:gridSpan w:val="2"/>
            <w:hideMark/>
          </w:tcPr>
          <w:p w:rsidR="00C7134E" w:rsidRPr="00C7134E" w:rsidRDefault="00C7134E" w:rsidP="00C7134E">
            <w:pPr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Совокупный годовой объем закупо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</w:t>
            </w:r>
            <w:r w:rsidRPr="00C7134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C7134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C7134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)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, рублей </w:t>
            </w:r>
          </w:p>
        </w:tc>
        <w:tc>
          <w:tcPr>
            <w:tcW w:w="0" w:type="auto"/>
            <w:gridSpan w:val="2"/>
            <w:hideMark/>
          </w:tcPr>
          <w:p w:rsidR="00C7134E" w:rsidRPr="00C7134E" w:rsidRDefault="00C7134E" w:rsidP="00C7134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65623908.63</w:t>
            </w:r>
          </w:p>
        </w:tc>
      </w:tr>
    </w:tbl>
    <w:p w:rsidR="00C7134E" w:rsidRPr="00C7134E" w:rsidRDefault="00C7134E" w:rsidP="00C7134E">
      <w:pPr>
        <w:spacing w:after="240" w:line="240" w:lineRule="auto"/>
        <w:rPr>
          <w:rFonts w:eastAsia="Times New Roman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75"/>
        <w:gridCol w:w="949"/>
        <w:gridCol w:w="553"/>
        <w:gridCol w:w="572"/>
        <w:gridCol w:w="574"/>
        <w:gridCol w:w="410"/>
        <w:gridCol w:w="430"/>
        <w:gridCol w:w="451"/>
        <w:gridCol w:w="409"/>
        <w:gridCol w:w="345"/>
        <w:gridCol w:w="467"/>
        <w:gridCol w:w="429"/>
        <w:gridCol w:w="336"/>
        <w:gridCol w:w="338"/>
        <w:gridCol w:w="451"/>
        <w:gridCol w:w="358"/>
        <w:gridCol w:w="345"/>
        <w:gridCol w:w="467"/>
        <w:gridCol w:w="522"/>
        <w:gridCol w:w="389"/>
        <w:gridCol w:w="435"/>
        <w:gridCol w:w="497"/>
        <w:gridCol w:w="435"/>
        <w:gridCol w:w="473"/>
        <w:gridCol w:w="522"/>
        <w:gridCol w:w="524"/>
        <w:gridCol w:w="575"/>
        <w:gridCol w:w="534"/>
        <w:gridCol w:w="494"/>
        <w:gridCol w:w="702"/>
        <w:gridCol w:w="548"/>
        <w:gridCol w:w="622"/>
        <w:gridCol w:w="489"/>
      </w:tblGrid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spellStart"/>
            <w:proofErr w:type="gramStart"/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proofErr w:type="gramEnd"/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>/</w:t>
            </w:r>
            <w:proofErr w:type="spellStart"/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Размер аванса, процентов </w:t>
            </w:r>
          </w:p>
        </w:tc>
        <w:tc>
          <w:tcPr>
            <w:tcW w:w="0" w:type="auto"/>
            <w:gridSpan w:val="5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емые участникам закупки в соответствии со статьями 28 и 29 Федерального закона "О контрактной </w:t>
            </w: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>системе в сфере закупок товаров, работ, услуг для обеспечения государст</w:t>
            </w: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</w:t>
            </w: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("да" или "нет") 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33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183711500446071150100100070017112244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143257.51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47900.00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47900.00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Образовавшаяся экономия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в текущем финансовом году бюдж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183711500446071150100100070027112244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183711500446071150100100070037112244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кадастровых работ по описанию границ населенных пунктов,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границ муниципальных образований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Выполнение кадастровых работ по описанию границ населенных пунктов, границ муниц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ипальных образований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117000.00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117000.00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117000.00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Образовавшаяся экономия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от использования в текущем финансовом году бюдж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етных ассигнований в соответствии с законодательством Российской Федерации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183711500446071150100100070047112244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78565.41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78565.41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Образовавшаяся экономия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от использования в текущем финансовом году бюджетных ассигнований в соответствии с законодате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льством Российской Федерации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183711500446071150100100120019511242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150000.00/150000.00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Образовавшаяся экономия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Заправка и восстановление картриджей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183711500446071150100100140015829242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110466.00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110466.00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110466.00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Образовавшаяся экономия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Образовавшаяся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экономия от использования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Продление лицензии на использование антивирусного программного обеспечения для защиты рабочих станций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183711500446071150100100150014322243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Выполнение работ по замен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е газовых котлов по адресам: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, ул.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Драгушиной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Выполнение работ по замене газовы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х котлов по адресам: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, ул.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Драгушиной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98169.01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Изменение планируемой даты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АДМИНИСТРАЦИЯ МУНИЦИПАЛЬНОГ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О ОБРАЗОВАНИЯ КИМОВСКИЙ РАЙОН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Работы по устройству внутренних газовых систем, включая монтаж газовой аппаратуры и оборудования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183711500446071150100100160017112244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объекта капит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ального строительства: "Газификация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Куликовка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Оказание услуг по проведению государственной экспертизы проектной документации и результатов инженерных изысканий объекта капита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льного строительства: "Газификация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Куликовка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473147.38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Планируемый срок (сроки отдельных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Образовавшаяся экономия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от использования в текущем финансовом году бюджетных ассигнований в соответствии с законодательств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ом Российской Федерации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Государственная экспертиза проектно-сметной документации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170017112244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Оказание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Оказание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20000.00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20000.0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20000.0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Закупка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Образовавш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аяся экономия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Проверка сметной документации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атационные характеристики: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183711500446071150100100170027112244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проверке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: "Газификация с.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Хованщино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проверке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: "Газификация с.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Хованщино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Образовавшаяся экономия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Проверка сметной документации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183711500446071150100100180013530244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Оказание услуг по поставке тепловой энергии (общежитие)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Оказание услуг по поставке тепловой энергии (общежитие)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186679.44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186679.44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186679.44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Контрактом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Тепло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вая энергия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79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183711500446071150100100180023530244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15283.82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15283.82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15283.82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Контрактом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Тепловая энергия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183711500446071150100100210013511244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2640000.00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2640000.00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2640000.00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Планируемый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Электроэнергия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183711500446071150100100260014329243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123900.00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123900.00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123900.00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Образовавшаяся экономия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в текущем финансовом году бюджетных ассигнований в соотв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Теплоизоляционные работы по ремонту межпанельных швов здания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183711500446071150100100270014339243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, ул.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Бессолова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, д. 20, кв. 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, ул.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Бессолова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, д. 20, кв. 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159900.00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159900.00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159900.00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Измен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Ремонт помещений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183711500446071150100100280017112243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разработке проектно-изыскательской документации по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объекту: «Строительство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автоподъезда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-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Новольвовск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» на 19+920 в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Кимовском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Оказание услуг по разработке проектно-изыскательской документации по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объекту: «Строительство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автоподъезда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-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Новольвовск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» на 19+920 в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Кимовском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741434.45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741434.45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741434.45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7414.34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37071.72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Образовавшаяся экономия от использования в текущем финансовом году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бюджетных ассигнований в соответствии с законодательством Российской Федерации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АДМИНИСТРАЦИЯ МУНИЦИПАЛЬНОГО ОБРАЗОВАНИЯ КИМОВСКИЙ РАЙО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Разработка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проектно-сметной документации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183711500446071150100100290017500244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8536.68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42683.40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Образовавшаяся экономия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Отлов, учет, транспортировка, содер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жание и регулирование численности безнадзорных животных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183711500446071150100100300017120243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2165.08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10825.40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планируемой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Инженерно-геодезические изыскания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183711500446071150100100310017112243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«Ремонт водопровода д.500 мм от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ул. Первомайской до станции 3-ого подъема г.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Оказание услуг по разработке рабочей документации по объекту: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«Ремонт водопровода д.500 мм от ул.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Первомайской до станции 3-ого подъема г.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490720.35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Планируемый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4907.20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24536.02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ядчика, исполнителя), этапов оплаты и (или) размера аванса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Разработка рабочей документации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183711500446071150100100320017112244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437082.00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293500.00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293500.00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Образовавшаяся экономия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в текущем финансовом году бюджетных ассиг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Разработка проектно-сметной документации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183711500446071150100100330011712244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497.50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2487.50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Бумага для офисной техники, формат А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183711500446071150100100340017112244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Хованщино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Хованщино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Образовавшаяся экономия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Федерации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Государственная экспертиза проектно-сметной документации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183711500446071150100100350013512244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Тульская область,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Кимовский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район, п. Епифань, ул. Красная площадь, д. 16а (больничны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й комплекс)</w:t>
            </w:r>
            <w:proofErr w:type="gramEnd"/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Тульская область,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Кимовский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172091.08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172091.08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172091.08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Образовавшаяся экономия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Образовавшаяся экономия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от использования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Технологическое присоединение к электрическим сетям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183711500446071150100100360014211244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менной городской среды на 2018-2022 годы» в 2018 году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Выполнение работ по комплексному благоустройству дворовых территорий в рамках программы «Формирование современной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городской среды на 2018-2022 годы» в 2018 году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13291488.86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12427542.14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12427542.14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132914.89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664574.44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Образовавшаяся экономия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от использования в текущем финансовом году бюджетных ассигнований в соответствии с законодате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льством Российской Федерации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Работы по комплексному благоустройству дворовых территорий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183711500446071150100100370013314244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222678.40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222678.40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222678.40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Планируемый срок (сроки отдельных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2226.78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11133.92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ом Российской Федерации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  <w:proofErr w:type="gramEnd"/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Техни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ческое обслуживание системы видеонаблюдения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79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183711500446071150100100380014322243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6418747.64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5067012.49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5067012.49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64187.48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320937.38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Образовавшаяся экономия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Работы по ремонту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системы теплоснабжения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183711500446071150100100400014211244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(участок № 1 и № 2)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(участок № 1 и № 2)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2126381.28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1658577.40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1658577.40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21263.81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106319.06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Образовавшаяся экономия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Работы по устройству пешеходных дорож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ек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183711500446071150100100410017112244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183711500446071150100100420014222244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ремонту ВЛ-0,4 кВ в н.п. Барановка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ремонту ВЛ-0,4 кВ в н.п. Барановка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Работы по ремонту местных линий электропередачи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183711500446071150100100440010000243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Поставка оборудования для КНС № 2 в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Поставка оборудования для КНС № 2 в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19526.79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97633.95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Устройство поплавковое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Колодец ревизионный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Бункер-накопитель для мусор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Лестница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Датчик уровня воды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Устройство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погружного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монтажа (УПК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)д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ля канализационных насосов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Шкаф управления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Насос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183711500446071150100100450017112414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Огарево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Огарево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Образовавшаяся экономия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в текущ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183711500446071150100100460017112414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проверке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: «Газификация д.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Огарево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проверке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: «Газификация д.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Огарево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Образовавшаяся экономия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в текущем финансовом году бюджетных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183711500446071150100100470014339243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капитальному ремонту 3-го жилого корпуса муниципального бюджетного учреждения "Оздоровительный лагерь "Салют", расположенного по адресу: Тульская область,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Кимовский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капитальному ремонту 3-го жилого корпуса муниципального бюджетного учреждения "Оздоровительный лагерь "Салют", расположенного по адресу: Тульская область,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Кимовский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1744188.99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1450000.00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1450000.00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17441.89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87209.45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Образовавшаяся экономия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в текущем финансовом году бюджетных ассигнований в соответствии с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Капитальный ремонт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183711500446071150100100480015814244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4999.98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24999.90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масовой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информации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051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183711500446071150100100490014221243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замене центрального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водопровода по проезду Калинина в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Выполнение работ по замене центрального водопровода по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проезду Калинина в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431961.03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4319.61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21598.05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Отмена заказчиком закупки, предусмотренной плано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м-графиком закупок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Отмена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ГОСУДАРСТВЕННОЕ КАЗЕННОЕ УЧРЕЖДЕНИЕ ТУЛЬС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Работы по замене местных водопроводных сетей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183711500446071150100100500014299243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8511.82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42559.10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Отмена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Благоустройство территории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183711500446071150100100510024329244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стороны ул.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Бессолова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) в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стороны ул.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Бессолова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) в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4630685.00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4630685.00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4630685.00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46306.85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231534.25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Образовавшаяся экономия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Работы по устройству ограждения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183711500446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071150100100520024211244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Выпо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лнение работ по разметке автодорог в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Выпол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нение работ по разметке автодорог в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20852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8.61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192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816.32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192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816.32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0.0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0.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20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85.29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104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26.43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07.20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10.2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Элек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Образ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овавшаяся экономия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АДМИ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Работы по разметке дорожных покрытий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183711500446071150100100540028299243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проверке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сметной документации по объекту: "Замена ветхих сетей теплоснабжения в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Оказание услуг по проверке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сметной документации по объекту: "Замена ветхих сетей теплоснабжения в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30848.00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30848.00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30848.00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о поставщика (подрядчика, исполнителя)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Образовавшаяся экономия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от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Проверка достоверности определения сметной стоимости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атационные характеристики: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183711500446071150100100550010000244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Поставка дорожных знаков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Поставка дорожных знаков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176671.25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176671.25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176671.25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2050.50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10252.50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Образовавшаяся экономия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Дорожный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знак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Стойка для дорожного знака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Крепление для дорожных знаков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183711500446071150100100560014221414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газификации объекта: "Газификация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Куликовка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газификации объекта: "Газификация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Куликовка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5258888.95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5232594.51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5232594.51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52588.89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262944.45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Образовавшаяся экономия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br/>
              <w:t>Образовавшаяся экономия от использования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183711500446071150100100570014221243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367588.55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367588.55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4319.61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21598.05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Образовавшаяся экономия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Образовавш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аяся экономия от использования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Работы по замене местных водопроводных сетей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183711500446071150100100580014299243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8511.82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42559.10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Образовавшаяся экономия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Образовавшаяся экономия от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использования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Благоустройство территории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183711500446071150100100590012369244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Образовавшаяся экономия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в текущем финансовом году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Полусфера бетонная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183711500446071150100100600019609244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Образовавшаяся экономия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в текущем финансовом году бюджетных ассигнований в соответствии с закон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одательством Российской Федерации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Услуги по обслуживанию инженерно-коммуникационных сетей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46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183711500446071150100100610014339243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ремонту фасада здания по адресу: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ремонту фасада здания по адресу: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7635.82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38179.09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Ремонт фасада здания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183711500446071150100100620014339243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ремонту помещений здания по адресу: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ск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Выполнение работ по ремонту помещений здания по адресу: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, ул. Ленин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а, д. 46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2756794.36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27567.94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137839.72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Образовавшаяся экономия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от использования в текущем финансовом году бюдж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етных ассигнований в соответствии с законодательством Российской Федерации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ГОСУДАРСТВЕННОЕ КАЗЕННОЕ УЧРЕЖДЕНИЕ ТУЛЬСКОЙ ОБЛАСТИ "ЦЕНТР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ОРГАНИЗАЦИИ ЗАКУПОК"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Ремонт помещений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48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183711500446071150100100630010000244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90590.00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69754.30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69754.30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4529.50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Образовавшаяся экономия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от использования в текущем финансовом году бюджетных ассигнований в соответствии с законодате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льством Российской Федерации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Бумага для офисной техники, формат А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Количество листов в упаковке*, шт. - не менее 500, Цвет бумаги - белый, Форма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т - А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, Плотность, г/м2 - не менее 80, Толщина, мкм - не менее 104, Белизна по ISO, % - не менее 94, Совместимость с офисной техникой для печатания и копирования - наличие, Размер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ШхД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, мм - не менее 210х297.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Бумага для офисной техники, формат А3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Цвет бумаги - белый, Плотность, г/м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- не менее 80, Формат - А3, Толщина, мкм - не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менее 103, Белизна по ISO, % - не менее 94, Совместимость с офисной техникой для печатания и копирования - наличие, Количество листов в упаковке*, шт. - не менее 500, Размер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ШхД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, мм - не менее 297х420.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Бумага для факса 210х30х12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Тип бумаги - термобумага, Цвет бумаги - белый, Плотность, г/м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- не менее 55, Ширина, мм - 210, Диаметр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рулона, мм - 30, Диаметр втулки, мм - 12, Длина намотки, м - не менее 24.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Рулон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736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Скрепки канцелярские 28 мм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Скрепки канцелярские 50мм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Клей-карандаш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Клей ПВА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Скотч прозрачный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Скотч прозрачный 19мм*33м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Милен</w:t>
            </w:r>
            <w:proofErr w:type="spellEnd"/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Блок для записей 9х9х5см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ки: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Размер блока, см - 9х9х5, Материал - бумага, Плотность, г/м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- не менее 80, Цвет (оранжевый или желтый или розовый или зеленый или голубой или белый) по выбору заказчика - наличие.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Файлы вкладыш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3500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3500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Корректор жидкий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Корректор с кисточкой и шариком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Папка Регистратор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Скобы для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степлера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№ 10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Функц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иональные, технические, качественные, эксплуатационные характеристики: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Материал - сталь, Количество в упаковке, </w:t>
            </w:r>
            <w:proofErr w:type="spellStart"/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- не менее 1000, Размер скоб - № 10.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Скобы для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степлера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№ 24/6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Материал - сталь, Количество в упаковке, </w:t>
            </w:r>
            <w:proofErr w:type="spellStart"/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- не менее 1000, Размер скоб - № 24/6.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Ручка шариковая синяя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Функциональные, технические, качественные, эксплуатационные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характеристики: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прозрачный корпус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Карандаш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Папка - скоросшиватель "Дело"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Папка уголок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в соответствии с ТЗ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Папка конверт пластмассовая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папка картонная с завязками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Маркер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текстовыделитель</w:t>
            </w:r>
            <w:proofErr w:type="spellEnd"/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Точилка для карандашей с контейнером для стружки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венные, эксплуатационные характеристики: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Материал корпуса - метал или пластик, Сердечник - металлический или пластиковый, Материал лезвия - сталь, Количество отверстий для заточки, </w:t>
            </w:r>
            <w:proofErr w:type="spellStart"/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- не менее 1, Минимальный диаметр затачиваемого карандаша, мм - не менее 7, Максимальный диаметр затачиваемого карандаша, мм - не более 12, Тип затачиваемого карандаша: круглый, трехгранный, шестигранный -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наличие, Контейнер для стружки - наличие.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Блок-закладка с липким слоем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Липкий блок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Липкий блок (не менее 38х51 мм)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Размер блока, мм - не менее 38х51, Материал - бумага, Плотность, г/м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- не менее 75, Липкая полоса - наличие, Цвет (оранжевый или желтый или розовый или зеленый или голубой или белый) по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выбору заказчика - наличие.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Зажимы для бумаг 41мм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Зажимы для бумаг 25мм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Материал корпуса - металл, Цвет (черный или синий или зеленый или красный или желтый или белый) по выбору заказчика - наличие, Размер зажима,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мм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- 25, Свойства - не деформирует бумагу.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Скоросшиватель пластиковый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Скоросшиватель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пластиковый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Ножницы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Ножницы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Папка с прижимом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Скотч прозрачный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Скотч прозрачный 19мм*33м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Милен</w:t>
            </w:r>
            <w:proofErr w:type="spellEnd"/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Папка архивная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Ежедневник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Стержень шариковый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Стержень шариковый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Стержень шариковый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Функц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иональные, технические, качественные, эксплуатационные характеристики: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Стержень шариковый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Обложка "Дело"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Тетрадь, 96 листов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формат А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Тетрадь, 48 листов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формат А5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Почетная грамота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Благодарственное письмо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Фоторамка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21*30 А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дер.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Ластик для удаления графитовых линий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Назначение - для удаления графитовых линий, Размер,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мм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- не менее 30х18х7, Форма - прямоугольная или треугольная.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49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183711500446071150100100640017112414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авторскому надзору за строительством объекта: «Газификация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Куликовка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авторскому надзору за строительством объекта: «Газификация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Куликовка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9068.38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9068.38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9068.38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453.42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Образовавшаяся экономия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Изменение закуп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Авторский надзор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183711500446071150100100650017112414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контролю) за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строительством объекта: "Газификация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Куликовка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контролю) за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строительством объекта: "Газификация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с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Куликовка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114497.37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114497.37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114497.37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Образовавшаяся экономия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Образовавшаяся экономия от использова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ния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Технический надзор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51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183711500446071150100100660014322243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замене ветхих сетей теплоснабжения в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(ул. Толстого д. 28 - д. 32)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замене ветхих сетей теплоснабжения в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(ул. Толстого д. 28 - д. 32)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1151947.42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1151947.42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1151947.42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11519.47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57597.37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Образовавшаяся экономия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в текущем финансовом году бюджетных ассигнован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Работы по ремонту системы теплоснабжения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52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183711500446071150100100670014322243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капитальному ремонту наружной канализации по ул. Лермонтова и ул. Мичурина в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капитальному ремонту наружной канализации по ул. Лермонтова и ул. Мичурина в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945526.86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945526.86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945526.86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9455.27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47276.34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Капитальный ремон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т канализации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183711500446071150100100680014221414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Хованщина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Хованщина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7587912.62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7587912.62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7587912.62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75879.13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379395.63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Отмена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183711500446071150100100680024221414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Хованщина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Хованщина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6783423.32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6783423.32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6783423.32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Планируемый срок (сроки отдельных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67834.23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339171.17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183711500446071150100100690014211244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установке бортовых камней вдоль тротуарных дорожек в Центральном парке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(участок № 1 и 2)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установке бортовых камней вдоль тротуарных дорожек в Центральном парке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(участок № 1 и 2)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482066.88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482066.88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482066.88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Образовавшаяся экономия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Образовавшаяся эконо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мия от использования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Работы по установке бордюров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56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183711500446071150100100700023600244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Образовавшаяся экономия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в текущем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Услуга по водоснабжению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183711500446071150100100710027112414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контролю) за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строительством объекта: "Газификация с.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Хованщина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контролю) за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строительством объекта: "Газификация с.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Хованщина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150734.75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150734.75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150734.75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предусмотренной планом-графиком закупок, становится невозможной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поставка товаров, выполнение работ, оказание услуг в соответствии с начальной (максимальной) ценой контракта, предусмотренной планом-графи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ком закупок, становится невозможной.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Технический надзор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58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183711500446071150100100720027112414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авторскому надзору за строительством объекта: "Газификация с.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Хованщина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авторскому надзору за строительством объекта: "Газификация с.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Хованщина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11938.44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11938.44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11938.44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596.92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ой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Авторский надзор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183711500446071150100100730024322243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ремонту трубопровода системы центрального отопления и установка приборов отопления по адресу: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, ул. Ленина, д. 28, кв. 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ремонту трубопровода системы центрального отопления и установка приборов отопления по адресу: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, ул. Ленина, д. 28, кв. 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74846.22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74846.22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74846.22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3742.31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Образовавшаяся экономия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Работы по текущему ремонту систем отопления здания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183711500446071150100100740018690244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по диспансеризации муниципальных служащих администрации муниципального образования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Кимовский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район в 2018 году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Оказание услуг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по диспансеризации муниципальных служащих администрации муниципального образования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Кимовский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район в 2018 году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140092.00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140092.00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140092.00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Периодичность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поставки товаров (выполнения работ, оказания услуг): Один раз в год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Запрос коти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ровок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АДМИНИСТРАЦИЯ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Услуги по проведению диспансеризации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Человек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61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183711500446071150100100750014211244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Выполнение работ по ремонту асфальтобетонного покрытия дворовой территории по ул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.М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ичурина д.15 в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г.Кимовске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Выполнение работ по ремонту асфальтобетонного покрытия дворовой территории по ул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.М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ичурина д.15 в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г.Кимовске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1374331.89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1374331.89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1374331.89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13743.32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68716.59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Работы по комплексному благоустройству дворовых территорий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62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183711500446071150100100760014211244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.К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имовска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(участок №4)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.К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имовска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(участок №4)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467631.73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467631.73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467631.73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Работы по устройству пешеходных дорожек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63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183711500446071150100100770012892244</w:t>
            </w:r>
          </w:p>
        </w:tc>
        <w:tc>
          <w:tcPr>
            <w:tcW w:w="0" w:type="auto"/>
            <w:vMerge w:val="restart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Приобретение дорожной техники для нужд администра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ции муниципального образования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Кимовский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Приобретение дорожной техники для нужд администрац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ии муниципального образования </w:t>
            </w:r>
            <w:proofErr w:type="spell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Кимовский</w:t>
            </w:r>
            <w:proofErr w:type="spell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5650000.00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5650000.00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5650000.00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Периодичность поставки товаров (выполнения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работ, оказания услуг): -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56500.00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282500.00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Запрет на допуск товаров, услуг при осуществлении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Установлен запрет в соответствии с Постановлением Правительства РФ от 14.07.2014 № 656 "Об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ных нужд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>Участникам, заявки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или окончательные </w:t>
            </w:r>
            <w:proofErr w:type="gramStart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предложения</w:t>
            </w:r>
            <w:proofErr w:type="gramEnd"/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 которых содержат предложения о поставке товаров в соответствии с приказом Минэкономразвития России № 155 от 25.03.2014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ГОСУДАРСТВЕННОЕ КАЗЕННОЕ УЧРЕЖДЕНИЕ ТУЛЬС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81B78" w:rsidRPr="00C7134E" w:rsidTr="00081B78"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134E" w:rsidRPr="00C7134E" w:rsidRDefault="00C7134E" w:rsidP="00C7134E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Автогрейдер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3505451.08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3505451.08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7134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183711500446071150100100090010000244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2849420.89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2849420.89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183711500446071150100100100010000242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303502.00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303502.00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183711500446071150100100110010000243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169650.48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169650.48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183711500446071150100100390010000414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182877.71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182877.71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gridSpan w:val="4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68345684.56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68465871.89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65623908.63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2841963.26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081B78" w:rsidRPr="00C7134E" w:rsidTr="00081B78">
        <w:tc>
          <w:tcPr>
            <w:tcW w:w="0" w:type="auto"/>
            <w:gridSpan w:val="4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3520132.11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3633508.44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7134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</w:tbl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1"/>
        <w:gridCol w:w="6924"/>
        <w:gridCol w:w="719"/>
        <w:gridCol w:w="2788"/>
        <w:gridCol w:w="719"/>
        <w:gridCol w:w="2803"/>
      </w:tblGrid>
      <w:tr w:rsidR="00C7134E" w:rsidRPr="00081B78" w:rsidTr="00081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212" w:type="pct"/>
            <w:tcBorders>
              <w:bottom w:val="single" w:sz="6" w:space="0" w:color="000000"/>
            </w:tcBorders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>консультант сектора по организации закупок</w:t>
            </w:r>
          </w:p>
        </w:tc>
        <w:tc>
          <w:tcPr>
            <w:tcW w:w="221" w:type="pct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5" w:type="pct"/>
            <w:tcBorders>
              <w:bottom w:val="single" w:sz="6" w:space="0" w:color="000000"/>
            </w:tcBorders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1" w:type="pct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5" w:type="pct"/>
            <w:tcBorders>
              <w:bottom w:val="single" w:sz="6" w:space="0" w:color="000000"/>
            </w:tcBorders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 xml:space="preserve">Мальцева О. А. </w:t>
            </w:r>
          </w:p>
        </w:tc>
      </w:tr>
      <w:tr w:rsidR="00C7134E" w:rsidRPr="00081B78" w:rsidTr="00081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2212" w:type="pct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 xml:space="preserve">(должность) </w:t>
            </w:r>
          </w:p>
        </w:tc>
        <w:tc>
          <w:tcPr>
            <w:tcW w:w="221" w:type="pct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5" w:type="pct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 xml:space="preserve">(подпись) </w:t>
            </w:r>
          </w:p>
        </w:tc>
        <w:tc>
          <w:tcPr>
            <w:tcW w:w="221" w:type="pct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885" w:type="pct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 xml:space="preserve">(расшифровка подписи) </w:t>
            </w:r>
          </w:p>
        </w:tc>
      </w:tr>
      <w:tr w:rsidR="00C7134E" w:rsidRPr="00081B78" w:rsidTr="00081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C7134E" w:rsidRPr="00081B78" w:rsidRDefault="00C7134E" w:rsidP="00C7134E">
      <w:pPr>
        <w:spacing w:after="0" w:line="240" w:lineRule="auto"/>
        <w:rPr>
          <w:rFonts w:eastAsia="Times New Roman"/>
          <w:vanish/>
          <w:sz w:val="22"/>
          <w:szCs w:val="2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"/>
        <w:gridCol w:w="166"/>
        <w:gridCol w:w="477"/>
        <w:gridCol w:w="166"/>
        <w:gridCol w:w="477"/>
        <w:gridCol w:w="280"/>
        <w:gridCol w:w="13713"/>
      </w:tblGrid>
      <w:tr w:rsidR="00C7134E" w:rsidRPr="00081B78" w:rsidTr="00C7134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 xml:space="preserve">«06» </w:t>
            </w:r>
          </w:p>
        </w:tc>
        <w:tc>
          <w:tcPr>
            <w:tcW w:w="50" w:type="pct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0" w:type="pct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081B78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081B78">
              <w:rPr>
                <w:rFonts w:eastAsia="Times New Roman"/>
                <w:sz w:val="22"/>
                <w:szCs w:val="22"/>
                <w:lang w:eastAsia="ru-RU"/>
              </w:rPr>
              <w:t xml:space="preserve">. </w:t>
            </w:r>
          </w:p>
        </w:tc>
      </w:tr>
    </w:tbl>
    <w:p w:rsidR="00C7134E" w:rsidRPr="00C7134E" w:rsidRDefault="00C7134E" w:rsidP="00C7134E">
      <w:pPr>
        <w:spacing w:after="240" w:line="240" w:lineRule="auto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7"/>
      </w:tblGrid>
      <w:tr w:rsidR="00C7134E" w:rsidRPr="00C7134E" w:rsidTr="00C713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B78" w:rsidRDefault="00081B78" w:rsidP="00081B7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C7134E" w:rsidRPr="00C7134E" w:rsidRDefault="00C7134E" w:rsidP="00081B7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7134E">
              <w:rPr>
                <w:rFonts w:eastAsia="Times New Roman"/>
                <w:lang w:eastAsia="ru-RU"/>
              </w:rPr>
              <w:lastRenderedPageBreak/>
              <w:t xml:space="preserve">ФОРМА </w:t>
            </w:r>
            <w:r w:rsidRPr="00C7134E">
              <w:rPr>
                <w:rFonts w:eastAsia="Times New Roman"/>
                <w:lang w:eastAsia="ru-RU"/>
              </w:rPr>
              <w:br/>
            </w:r>
            <w:r w:rsidRPr="00C7134E">
              <w:rPr>
                <w:rFonts w:eastAsia="Times New Roman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C7134E">
              <w:rPr>
                <w:rFonts w:eastAsia="Times New Roman"/>
                <w:lang w:eastAsia="ru-RU"/>
              </w:rPr>
              <w:br/>
              <w:t>при формировании и утверждении плана-графика закупок</w:t>
            </w:r>
          </w:p>
        </w:tc>
      </w:tr>
    </w:tbl>
    <w:p w:rsidR="00C7134E" w:rsidRPr="00C7134E" w:rsidRDefault="00C7134E" w:rsidP="00081B78">
      <w:pPr>
        <w:spacing w:after="0" w:line="240" w:lineRule="auto"/>
        <w:jc w:val="center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0"/>
        <w:gridCol w:w="1992"/>
        <w:gridCol w:w="1144"/>
        <w:gridCol w:w="315"/>
      </w:tblGrid>
      <w:tr w:rsidR="00C7134E" w:rsidRPr="00C7134E" w:rsidTr="00C713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34E" w:rsidRPr="00C7134E" w:rsidRDefault="00C7134E" w:rsidP="00C7134E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gramStart"/>
            <w:r w:rsidRPr="00C7134E">
              <w:rPr>
                <w:rFonts w:eastAsia="Times New Roman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C7134E" w:rsidRPr="00C7134E" w:rsidRDefault="00C7134E" w:rsidP="00C7134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C7134E" w:rsidRDefault="00C7134E" w:rsidP="00C7134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7134E">
              <w:rPr>
                <w:rFonts w:eastAsia="Times New Roman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7134E" w:rsidRPr="00C7134E" w:rsidRDefault="00C7134E" w:rsidP="00C7134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7134E">
              <w:rPr>
                <w:rFonts w:eastAsia="Times New Roman"/>
                <w:lang w:eastAsia="ru-RU"/>
              </w:rPr>
              <w:t>53</w:t>
            </w:r>
          </w:p>
        </w:tc>
      </w:tr>
      <w:tr w:rsidR="00C7134E" w:rsidRPr="00C7134E" w:rsidTr="00C713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34E" w:rsidRPr="00C7134E" w:rsidRDefault="00C7134E" w:rsidP="00C7134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7134E">
              <w:rPr>
                <w:rFonts w:eastAsia="Times New Roman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C7134E" w:rsidRPr="00C7134E" w:rsidRDefault="00C7134E" w:rsidP="00C7134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C7134E" w:rsidRDefault="00C7134E" w:rsidP="00C7134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134E" w:rsidRPr="00C7134E" w:rsidRDefault="00C7134E" w:rsidP="00C7134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457"/>
        <w:gridCol w:w="3430"/>
        <w:gridCol w:w="1693"/>
        <w:gridCol w:w="1409"/>
        <w:gridCol w:w="1432"/>
        <w:gridCol w:w="1631"/>
        <w:gridCol w:w="1503"/>
        <w:gridCol w:w="1342"/>
        <w:gridCol w:w="1528"/>
        <w:gridCol w:w="1495"/>
      </w:tblGrid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C7134E">
              <w:rPr>
                <w:rFonts w:eastAsia="Times New Roman"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C7134E">
              <w:rPr>
                <w:rFonts w:eastAsia="Times New Roman"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C7134E">
              <w:rPr>
                <w:rFonts w:eastAsia="Times New Roman"/>
                <w:bCs/>
                <w:sz w:val="18"/>
                <w:szCs w:val="18"/>
                <w:lang w:eastAsia="ru-RU"/>
              </w:rPr>
              <w:t>п</w:t>
            </w:r>
            <w:proofErr w:type="spellEnd"/>
            <w:r w:rsidRPr="00C7134E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C7134E">
              <w:rPr>
                <w:rFonts w:eastAsia="Times New Roman"/>
                <w:bCs/>
                <w:sz w:val="18"/>
                <w:szCs w:val="18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C7134E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</w:t>
            </w:r>
            <w:r w:rsidRPr="00C7134E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 xml:space="preserve">22 Федерального закона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183711500446071150100100070017112244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143257.51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183711500446071150100100070027112244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183711500446071150100100070037112244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117000.00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183711500446071150100100070047112244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министерства финансов Тульской области от 13.01.2014 № 3)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183711500446071150100100120019511242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183711500446071150100100140015829242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110466.00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183711500446071150100100150014322243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Драгушиной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183711500446071150100100160017112244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строительства: "Газификация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Куликовка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473147.38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Правительства РФ от 05.03.2007 № 145 «О порядке организации и проведения государственной экспертизы проектной 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правительства Тульской области от 01.09.2014г. № 454 «О мерах по реализации Закона Тульской области от 27 июня 2014 года 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183711500446071150100100170017112244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183711500446071150100100170027112244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проверке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: "Газификация с.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Хованщино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183711500446071150100100180013530244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Оказание услуг по поставке тепловой энергии (общежитие)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186679.44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постановление Комитета по тарифам Тульской области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ст. 93 ч. 1 п. 8, ФЗ от 05.04.2013г. №44-ФЗ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183711500446071150100100180023530244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15283.82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постановление Комитета по тарифам Тульской области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ст. 93 ч. 1 п. 8, ФЗ от 05.04.2013г. №44-ФЗ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183711500446071150100100210013511244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Поставка электрической 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энергии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2640000.00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Тарифный 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Тарифный 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метод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Закупка у единственног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 поставщика (подрядчика, исполнителя)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ст. 93 ч. 1 п. 29, ФЗ от 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05.04.2013г. №44-ФЗ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183711500446071150100100260014329243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123900.00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183711500446071150100100270014339243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Бессолова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, д. 20, кв. 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159900.00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183711500446071150100100280017112243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автоподъезда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Новольвовск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» на 19+920 в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Кимовском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741434.45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183711500446071150100100290017500244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18371150044607115010010030001712024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Оказание услуг по 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разработке инженерно-геодезических изысканий по объекту: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216508.00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Метод 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Электронный 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часть 4 статьи 24 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183711500446071150100100310017112243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183711500446071150100100320017112244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437082.00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183711500446071150100100330011712244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13.01.2014 № 3)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183711500446071150100100340017112244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Хованщино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183711500446071150100100350013512244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Тульская область,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Кимовский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172091.08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Постановление комитета Тульской области по тарифам от 27.12.2016г. №51/1 (в редакции постановления от 24.01.2017 №3/2)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ст. 93 ч. 1 п. 1, ФЗ от 05.04.2013г. №44-ФЗ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183711500446071150100100360014211244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13291488.86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183711500446071150100100370013314244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техническому обслуживанию 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системы видеонаблюдения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222678.40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(анализа рынка)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часть 4 статьи 24 и часть 2 статьи 59 Федерального 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закона от 05.04.2013 г. 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183711500446071150100100380014322243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6418747.64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183711500446071150100100400014211244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(участок № 1 и № 2)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2126381.28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183711500446071150100100410017112244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183711500446071150100100420014222244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ремонту ВЛ-0,4 кВ в н.п. Барановка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183711500446071150100100440010000243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Поставка оборудования для КНС № 2 в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министерства финансов Тульской области от 13.01.2014 № 3)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183711500446071150100100450017112414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Огарево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183711500446071150100100460017112414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проверке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: «Газификация д.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Огарево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183711500446071150100100470014339243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капитальному ремонту 3-го жилого корпуса муниципального бюджетного учреждения "Оздоровительный лагерь "Салют", расположенного по адресу: Тульская область,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Кимовский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1744188.99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183711500446071150100100480015814244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183711500446071150100100490014221243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183711500446071150100100500014299243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183711500446071150100100510024329244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стороны ул.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Бессолова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) в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4630685.00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183711500446071150100100520024211244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208528.61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183711500446071150100100540028299243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проверке сметной 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документации по объекту: "Замена ветхих сетей теплоснабжения в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30848.00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Тарифный 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Распоряжение Правительства 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Закупка у единственног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 поставщика (подрядчика, исполнителя)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ст. 93 ч. 1 п. 6, ФЗ от 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05.04.2013г. №44-ФЗ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183711500446071150100100550010000244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Поставка дорожных знаков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176671.25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05.04.2013г. 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183711500446071150100100560014221414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газификации объекта: "Газификация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Куликовка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5258888.95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05.04.2013г. 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183711500446071150100100570014221243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183711500446071150100100580014299243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183711500446071150100100590012369244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183711500446071150100100600019609244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Затратный 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Прейскурант цен ООО "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СВКХ-Сервис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183711500446071150100100610014339243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ремонту фасада здания по адресу: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183711500446071150100100620014339243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ремонту помещений здания по адресу: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183711500446071150100100630010000244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90590.00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183711500446071150100100640017112414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авторскому надзору за строительством объекта: «Газификация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Куликовка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9068.38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ст. 93 ч. 1 п. 19, ФЗ от 05.04.2013г. №44-ФЗ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18371150044607115010010065001711241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Оказание услуг по 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техническому надзору (строительному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контролю) за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строительством объекта: "Газификация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Куликовка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114497.37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Нормативный 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Запрос 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котировок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часть 2 статьи 72 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Федерального закона от 05.04.2013 г. 44ФЗ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183711500446071150100100660014322243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замене ветхих сетей теплоснабжения в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(ул. Толстого д. 28 - д. 32)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1151947.42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183711500446071150100100670014322243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капитальному ремонту наружной канализации по ул. Лермонтова и ул. Мичурина в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945526.86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183711500446071150100100680014221414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Хованщина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7587912.62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183711500446071150100100680024221414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Хованщина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6783423.32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183711500446071150100100690014211244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установке бортовых камней вдоль тротуарных дорожек в Центральном 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парке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(участок № 1 и 2)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482066.88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документации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183711500446071150100100700023600244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Постановление комитета Тульской области по тарифам от 14.12.2016 № 47/4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ст. 93 ч. 1 п. 8, ФЗ от 05.04.2013г. №44-ФЗ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183711500446071150100100710027112414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контролю) за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строительством объекта: "Газификация с.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Хованщина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150734.75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Постановление 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183711500446071150100100720027112414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авторскому надзору за строительством объекта: "Газификация с.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Хованщина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11938.44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Расчет начальной (максимальной) цены контракта определен согласно Методике определения стоимости строительной продукции на территории российской федерации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мдс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81-35.2001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ст. 93 ч. 1 п. 19, ФЗ от 05.04.2013г. №44-ФЗ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183711500446071150100100730024322243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ремонту трубопровода системы центрального отопления и установка приборов отопления по адресу: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Кимовск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, ул. Ленина, д. 28, кв. 8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74846.22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183711500446071150100100740018690244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диспансеризации муниципальных служащих администрации муниципального образования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Кимовский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район в 2018 году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140092.00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183711500446071150100100750014211244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Выполнение работ по ремонту асфальтобетонного покрытия дворовой территории по ул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ичурина д.15 в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г.Кимовске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1374331.89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183711500446071150100100760014211244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имовска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(участок №4)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467631.73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183711500446071150100100770012892244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Приобретение дорожной техники для нужд администрации муниципального образования </w:t>
            </w:r>
            <w:proofErr w:type="spell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Кимовский</w:t>
            </w:r>
            <w:proofErr w:type="spell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5650000.00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C7134E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7134E" w:rsidRPr="00C7134E" w:rsidTr="00081B78"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t>183711500446071150100100090010000244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br/>
              <w:t>183711500446071150100100100010000242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br/>
              <w:t>18371150044607115010010011001000024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br/>
              <w:t>183711500446071150100100390010000414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Товары, работы или услуги на сумму, не превышающую 100 тыс. руб. (п.4 ч.1 ст.93 Федерального 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закона №44-ФЗ)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spacing w:after="2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2849420.89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br/>
              <w:t>303502.00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br/>
              <w:t>169650.48</w:t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C713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182877.71</w:t>
            </w: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7134E" w:rsidRPr="00C7134E" w:rsidRDefault="00C7134E" w:rsidP="00C7134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C7134E" w:rsidRPr="00C7134E" w:rsidRDefault="00C7134E" w:rsidP="00C7134E">
      <w:pPr>
        <w:spacing w:after="240" w:line="240" w:lineRule="auto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26"/>
        <w:gridCol w:w="177"/>
        <w:gridCol w:w="980"/>
        <w:gridCol w:w="1057"/>
        <w:gridCol w:w="500"/>
        <w:gridCol w:w="115"/>
        <w:gridCol w:w="1881"/>
        <w:gridCol w:w="115"/>
        <w:gridCol w:w="280"/>
        <w:gridCol w:w="280"/>
        <w:gridCol w:w="221"/>
      </w:tblGrid>
      <w:tr w:rsidR="00C7134E" w:rsidRPr="00081B78" w:rsidTr="00C7134E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081B78">
              <w:rPr>
                <w:rFonts w:eastAsia="Times New Roman"/>
                <w:sz w:val="22"/>
                <w:szCs w:val="22"/>
                <w:lang w:eastAsia="ru-RU"/>
              </w:rPr>
              <w:t>Кимовский</w:t>
            </w:r>
            <w:proofErr w:type="spellEnd"/>
            <w:r w:rsidRPr="00081B78">
              <w:rPr>
                <w:rFonts w:eastAsia="Times New Roman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 xml:space="preserve">«06» </w:t>
            </w: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081B78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081B78">
              <w:rPr>
                <w:rFonts w:eastAsia="Times New Roman"/>
                <w:sz w:val="22"/>
                <w:szCs w:val="22"/>
                <w:lang w:eastAsia="ru-RU"/>
              </w:rPr>
              <w:t xml:space="preserve">. </w:t>
            </w:r>
          </w:p>
        </w:tc>
      </w:tr>
      <w:tr w:rsidR="00C7134E" w:rsidRPr="00081B78" w:rsidTr="00C713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C7134E" w:rsidRPr="00081B78" w:rsidTr="00C713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C7134E" w:rsidRPr="00081B78" w:rsidTr="00C713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C7134E" w:rsidRPr="00081B78" w:rsidTr="00C7134E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>Мальцева Оксана Александровна</w:t>
            </w: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C7134E" w:rsidRPr="00081B78" w:rsidTr="00C713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81B78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34E" w:rsidRPr="00081B78" w:rsidRDefault="00C7134E" w:rsidP="00C7134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5C15D3" w:rsidRPr="00081B78" w:rsidRDefault="005C15D3">
      <w:pPr>
        <w:rPr>
          <w:sz w:val="22"/>
          <w:szCs w:val="22"/>
        </w:rPr>
      </w:pPr>
    </w:p>
    <w:sectPr w:rsidR="005C15D3" w:rsidRPr="00081B78" w:rsidSect="00081B78">
      <w:pgSz w:w="16838" w:h="11906" w:orient="landscape"/>
      <w:pgMar w:top="31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34E"/>
    <w:rsid w:val="00081B78"/>
    <w:rsid w:val="002E2204"/>
    <w:rsid w:val="005C15D3"/>
    <w:rsid w:val="00C7134E"/>
    <w:rsid w:val="00E00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7134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styleId="a3">
    <w:name w:val="Table Grid"/>
    <w:basedOn w:val="a1"/>
    <w:uiPriority w:val="59"/>
    <w:rsid w:val="00081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95</Pages>
  <Words>15856</Words>
  <Characters>90385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Веденидова Лидия Александровна</dc:creator>
  <cp:keywords/>
  <dc:description/>
  <cp:lastModifiedBy>Веденидова Лидия Александровна</cp:lastModifiedBy>
  <cp:revision>2</cp:revision>
  <cp:lastPrinted>2018-09-06T14:39:00Z</cp:lastPrinted>
  <dcterms:created xsi:type="dcterms:W3CDTF">2018-09-06T14:12:00Z</dcterms:created>
  <dcterms:modified xsi:type="dcterms:W3CDTF">2018-09-06T14:44:00Z</dcterms:modified>
</cp:coreProperties>
</file>