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03" w:type="pct"/>
        <w:jc w:val="right"/>
        <w:tblInd w:w="-602" w:type="dxa"/>
        <w:tblCellMar>
          <w:left w:w="0" w:type="dxa"/>
          <w:right w:w="0" w:type="dxa"/>
        </w:tblCellMar>
        <w:tblLook w:val="04A0"/>
      </w:tblPr>
      <w:tblGrid>
        <w:gridCol w:w="2087"/>
        <w:gridCol w:w="149"/>
        <w:gridCol w:w="1486"/>
        <w:gridCol w:w="149"/>
        <w:gridCol w:w="1485"/>
      </w:tblGrid>
      <w:tr w:rsidR="002037FD" w:rsidRPr="0084425A" w:rsidTr="002037FD">
        <w:trPr>
          <w:jc w:val="right"/>
        </w:trPr>
        <w:tc>
          <w:tcPr>
            <w:tcW w:w="5000" w:type="pct"/>
            <w:gridSpan w:val="5"/>
            <w:vAlign w:val="center"/>
            <w:hideMark/>
          </w:tcPr>
          <w:p w:rsidR="002037FD" w:rsidRPr="0084425A" w:rsidRDefault="002037FD" w:rsidP="002037F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УТВЕРЖДАЮ </w:t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Руководитель (уполномоченное лицо) </w:t>
            </w:r>
          </w:p>
        </w:tc>
      </w:tr>
      <w:tr w:rsidR="002037FD" w:rsidRPr="0084425A" w:rsidTr="002037FD">
        <w:trPr>
          <w:jc w:val="right"/>
        </w:trPr>
        <w:tc>
          <w:tcPr>
            <w:tcW w:w="1949" w:type="pct"/>
            <w:tcBorders>
              <w:bottom w:val="single" w:sz="6" w:space="0" w:color="000000"/>
            </w:tcBorders>
            <w:vAlign w:val="center"/>
            <w:hideMark/>
          </w:tcPr>
          <w:p w:rsidR="002037FD" w:rsidRPr="0084425A" w:rsidRDefault="002037FD" w:rsidP="002037F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лава администрации муниципального образования Кимовский район</w:t>
            </w:r>
          </w:p>
        </w:tc>
        <w:tc>
          <w:tcPr>
            <w:tcW w:w="139" w:type="pct"/>
            <w:vAlign w:val="center"/>
            <w:hideMark/>
          </w:tcPr>
          <w:p w:rsidR="002037FD" w:rsidRPr="0084425A" w:rsidRDefault="002037FD" w:rsidP="002037F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pct"/>
            <w:tcBorders>
              <w:bottom w:val="single" w:sz="6" w:space="0" w:color="000000"/>
            </w:tcBorders>
            <w:vAlign w:val="center"/>
            <w:hideMark/>
          </w:tcPr>
          <w:p w:rsidR="002037FD" w:rsidRPr="0084425A" w:rsidRDefault="002037FD" w:rsidP="002037F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  <w:vAlign w:val="center"/>
            <w:hideMark/>
          </w:tcPr>
          <w:p w:rsidR="002037FD" w:rsidRPr="0084425A" w:rsidRDefault="002037FD" w:rsidP="002037F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pct"/>
            <w:tcBorders>
              <w:bottom w:val="single" w:sz="6" w:space="0" w:color="000000"/>
            </w:tcBorders>
            <w:vAlign w:val="center"/>
            <w:hideMark/>
          </w:tcPr>
          <w:p w:rsidR="002037FD" w:rsidRPr="0084425A" w:rsidRDefault="002037FD" w:rsidP="002037F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Фролов Э. Л. </w:t>
            </w:r>
          </w:p>
        </w:tc>
      </w:tr>
      <w:tr w:rsidR="002037FD" w:rsidRPr="0084425A" w:rsidTr="002037FD">
        <w:trPr>
          <w:jc w:val="right"/>
        </w:trPr>
        <w:tc>
          <w:tcPr>
            <w:tcW w:w="1949" w:type="pct"/>
            <w:vAlign w:val="center"/>
            <w:hideMark/>
          </w:tcPr>
          <w:p w:rsidR="002037FD" w:rsidRPr="0084425A" w:rsidRDefault="002037FD" w:rsidP="002037F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(должность) </w:t>
            </w:r>
          </w:p>
        </w:tc>
        <w:tc>
          <w:tcPr>
            <w:tcW w:w="139" w:type="pct"/>
            <w:vAlign w:val="center"/>
            <w:hideMark/>
          </w:tcPr>
          <w:p w:rsidR="002037FD" w:rsidRPr="0084425A" w:rsidRDefault="002037FD" w:rsidP="002037F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pct"/>
            <w:vAlign w:val="center"/>
            <w:hideMark/>
          </w:tcPr>
          <w:p w:rsidR="002037FD" w:rsidRPr="0084425A" w:rsidRDefault="002037FD" w:rsidP="002037F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(подпись) </w:t>
            </w:r>
          </w:p>
        </w:tc>
        <w:tc>
          <w:tcPr>
            <w:tcW w:w="139" w:type="pct"/>
            <w:vAlign w:val="center"/>
            <w:hideMark/>
          </w:tcPr>
          <w:p w:rsidR="002037FD" w:rsidRPr="0084425A" w:rsidRDefault="002037FD" w:rsidP="002037F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387" w:type="pct"/>
            <w:vAlign w:val="center"/>
            <w:hideMark/>
          </w:tcPr>
          <w:p w:rsidR="002037FD" w:rsidRPr="0084425A" w:rsidRDefault="002037FD" w:rsidP="002037F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(расшифровка подписи) </w:t>
            </w:r>
          </w:p>
        </w:tc>
      </w:tr>
    </w:tbl>
    <w:p w:rsidR="0084425A" w:rsidRPr="0084425A" w:rsidRDefault="0084425A" w:rsidP="002037FD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435"/>
        <w:gridCol w:w="444"/>
        <w:gridCol w:w="147"/>
        <w:gridCol w:w="444"/>
        <w:gridCol w:w="147"/>
        <w:gridCol w:w="444"/>
        <w:gridCol w:w="160"/>
        <w:gridCol w:w="1632"/>
      </w:tblGrid>
      <w:tr w:rsidR="0084425A" w:rsidRPr="0084425A" w:rsidTr="0084425A">
        <w:tc>
          <w:tcPr>
            <w:tcW w:w="3850" w:type="pct"/>
            <w:vMerge w:val="restart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 30 » </w:t>
            </w:r>
          </w:p>
        </w:tc>
        <w:tc>
          <w:tcPr>
            <w:tcW w:w="50" w:type="pct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0" w:type="pct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</w:t>
            </w:r>
          </w:p>
        </w:tc>
      </w:tr>
      <w:tr w:rsidR="0084425A" w:rsidRPr="0084425A" w:rsidTr="0084425A">
        <w:tc>
          <w:tcPr>
            <w:tcW w:w="0" w:type="auto"/>
            <w:vMerge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4425A" w:rsidRPr="0084425A" w:rsidTr="0084425A">
        <w:tc>
          <w:tcPr>
            <w:tcW w:w="0" w:type="auto"/>
            <w:vMerge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84425A" w:rsidRPr="0084425A" w:rsidRDefault="0084425A" w:rsidP="002037FD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853"/>
      </w:tblGrid>
      <w:tr w:rsidR="0084425A" w:rsidRPr="0084425A" w:rsidTr="0084425A">
        <w:tc>
          <w:tcPr>
            <w:tcW w:w="0" w:type="auto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ПЛАН-ГРАФИК </w:t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на 20 </w:t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18</w:t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</w:tr>
    </w:tbl>
    <w:p w:rsidR="0084425A" w:rsidRPr="0084425A" w:rsidRDefault="0084425A" w:rsidP="002037FD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7"/>
        <w:tblW w:w="5000" w:type="pct"/>
        <w:tblLook w:val="04A0"/>
      </w:tblPr>
      <w:tblGrid>
        <w:gridCol w:w="6544"/>
        <w:gridCol w:w="5846"/>
        <w:gridCol w:w="452"/>
        <w:gridCol w:w="1091"/>
        <w:gridCol w:w="1136"/>
      </w:tblGrid>
      <w:tr w:rsidR="0084425A" w:rsidRPr="0084425A" w:rsidTr="002037FD"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" w:type="pct"/>
            <w:vMerge w:val="restart"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Коды </w:t>
            </w:r>
          </w:p>
        </w:tc>
      </w:tr>
      <w:tr w:rsidR="0084425A" w:rsidRPr="0084425A" w:rsidTr="002037FD"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Дата 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30.03.2018</w:t>
            </w:r>
          </w:p>
        </w:tc>
      </w:tr>
      <w:tr w:rsidR="0084425A" w:rsidRPr="0084425A" w:rsidTr="002037FD"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</w:p>
        </w:tc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ОКПО 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02211362 </w:t>
            </w:r>
          </w:p>
        </w:tc>
      </w:tr>
      <w:tr w:rsidR="0084425A" w:rsidRPr="0084425A" w:rsidTr="002037FD"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7115004460</w:t>
            </w:r>
          </w:p>
        </w:tc>
      </w:tr>
      <w:tr w:rsidR="0084425A" w:rsidRPr="0084425A" w:rsidTr="002037FD"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КПП 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711501001</w:t>
            </w:r>
          </w:p>
        </w:tc>
      </w:tr>
      <w:tr w:rsidR="0084425A" w:rsidRPr="0084425A" w:rsidTr="002037FD"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ОКОПФ 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75404</w:t>
            </w:r>
          </w:p>
        </w:tc>
      </w:tr>
      <w:tr w:rsidR="0084425A" w:rsidRPr="0084425A" w:rsidTr="002037FD"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Форма собственности 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ОКФС 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84425A" w:rsidRPr="0084425A" w:rsidTr="002037FD"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70626101</w:t>
            </w:r>
          </w:p>
        </w:tc>
      </w:tr>
      <w:tr w:rsidR="0084425A" w:rsidRPr="0084425A" w:rsidTr="002037FD"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Федерация, 301720, Тульская обл, Кимовский р-н, Кимовск г, УЛ ЛЕНИНА, 44/А , 7-48735-53314 , zakupki.kimovsk@tularegion.org</w:t>
            </w: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4425A" w:rsidRPr="0084425A" w:rsidTr="002037FD"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Вид документа </w:t>
            </w:r>
          </w:p>
        </w:tc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измененный</w:t>
            </w: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2037FD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</w:t>
            </w:r>
            <w:r w:rsidR="0084425A"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</w:tr>
      <w:tr w:rsidR="0084425A" w:rsidRPr="0084425A" w:rsidTr="002037FD"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дата изменения 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30.03.2018</w:t>
            </w:r>
          </w:p>
        </w:tc>
      </w:tr>
      <w:tr w:rsidR="0084425A" w:rsidRPr="0084425A" w:rsidTr="002037FD"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Единица измерения: рубль 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ОКЕИ 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383 </w:t>
            </w:r>
          </w:p>
        </w:tc>
      </w:tr>
      <w:tr w:rsidR="0084425A" w:rsidRPr="0084425A" w:rsidTr="002037FD"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Совокупный годовой объем закупок (справочно), рублей </w:t>
            </w: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173602444.33</w:t>
            </w:r>
          </w:p>
        </w:tc>
      </w:tr>
    </w:tbl>
    <w:p w:rsidR="0084425A" w:rsidRPr="0084425A" w:rsidRDefault="0084425A" w:rsidP="002037FD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7"/>
        <w:tblW w:w="5000" w:type="pct"/>
        <w:tblLook w:val="04A0"/>
      </w:tblPr>
      <w:tblGrid>
        <w:gridCol w:w="269"/>
        <w:gridCol w:w="893"/>
        <w:gridCol w:w="527"/>
        <w:gridCol w:w="545"/>
        <w:gridCol w:w="547"/>
        <w:gridCol w:w="395"/>
        <w:gridCol w:w="414"/>
        <w:gridCol w:w="433"/>
        <w:gridCol w:w="347"/>
        <w:gridCol w:w="335"/>
        <w:gridCol w:w="448"/>
        <w:gridCol w:w="374"/>
        <w:gridCol w:w="327"/>
        <w:gridCol w:w="306"/>
        <w:gridCol w:w="433"/>
        <w:gridCol w:w="347"/>
        <w:gridCol w:w="335"/>
        <w:gridCol w:w="448"/>
        <w:gridCol w:w="499"/>
        <w:gridCol w:w="376"/>
        <w:gridCol w:w="418"/>
        <w:gridCol w:w="476"/>
        <w:gridCol w:w="418"/>
        <w:gridCol w:w="453"/>
        <w:gridCol w:w="499"/>
        <w:gridCol w:w="501"/>
        <w:gridCol w:w="477"/>
        <w:gridCol w:w="510"/>
        <w:gridCol w:w="473"/>
        <w:gridCol w:w="665"/>
        <w:gridCol w:w="522"/>
        <w:gridCol w:w="591"/>
        <w:gridCol w:w="468"/>
      </w:tblGrid>
      <w:tr w:rsidR="002037FD" w:rsidRPr="0084425A" w:rsidTr="002037FD"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№ п/п </w:t>
            </w:r>
          </w:p>
        </w:tc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Начальная (максимальная) цена контракта, цена контракта, заключаемо</w:t>
            </w:r>
            <w:r w:rsidRPr="008442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го с единственным поставщиком (подрядчиком, исполнителем) </w:t>
            </w:r>
          </w:p>
        </w:tc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Размер аванса, процентов </w:t>
            </w:r>
          </w:p>
        </w:tc>
        <w:tc>
          <w:tcPr>
            <w:tcW w:w="0" w:type="auto"/>
            <w:gridSpan w:val="5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Планируемые платежи </w:t>
            </w:r>
          </w:p>
        </w:tc>
        <w:tc>
          <w:tcPr>
            <w:tcW w:w="0" w:type="auto"/>
            <w:gridSpan w:val="2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Планируемый срок (периодичность) поставки товаров, выполнен</w:t>
            </w:r>
            <w:r w:rsidRPr="008442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ия работ, оказания услуг </w:t>
            </w:r>
          </w:p>
        </w:tc>
        <w:tc>
          <w:tcPr>
            <w:tcW w:w="0" w:type="auto"/>
            <w:gridSpan w:val="2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Размер обеспечения </w:t>
            </w:r>
          </w:p>
        </w:tc>
        <w:tc>
          <w:tcPr>
            <w:tcW w:w="0" w:type="auto"/>
            <w:gridSpan w:val="2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Способ определения поставщика (подрядчика, испо</w:t>
            </w:r>
            <w:r w:rsidRPr="008442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лнителя) </w:t>
            </w:r>
          </w:p>
        </w:tc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Преимущества, предоставля</w:t>
            </w:r>
            <w:r w:rsidRPr="008442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softHyphen/>
              <w:t>емые участникам закупки в соответст</w:t>
            </w:r>
            <w:r w:rsidRPr="008442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8442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softHyphen/>
              <w:t>венных и муниципальных нужд" ("д</w:t>
            </w:r>
            <w:r w:rsidRPr="008442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а" или "нет") </w:t>
            </w:r>
          </w:p>
        </w:tc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Осуществление закупки у субъектов малого предпринима</w:t>
            </w:r>
            <w:r w:rsidRPr="008442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softHyphen/>
              <w:t xml:space="preserve">тельства и </w:t>
            </w:r>
            <w:r w:rsidRPr="008442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социально ориентирова</w:t>
            </w:r>
            <w:r w:rsidRPr="008442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Применение национального режима при осуществлении зак</w:t>
            </w:r>
            <w:r w:rsidRPr="008442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упок </w:t>
            </w:r>
          </w:p>
        </w:tc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Дополнительные требования к участникам закупки отдельных вид</w:t>
            </w:r>
            <w:r w:rsidRPr="008442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ов товаров, работ, услуг </w:t>
            </w:r>
          </w:p>
        </w:tc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Сведения о проведении обязательного общественного обсужден</w:t>
            </w:r>
            <w:r w:rsidRPr="008442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ия закупки </w:t>
            </w:r>
          </w:p>
        </w:tc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Информация о банковском сопровождении контрактов/казначейском сопровождении контрактов </w:t>
            </w:r>
          </w:p>
        </w:tc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Наименование уполномоченного органа (учреждения) </w:t>
            </w:r>
          </w:p>
        </w:tc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организатора проведения совместного конк</w:t>
            </w:r>
            <w:r w:rsidRPr="008442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урса или аукциона </w:t>
            </w:r>
          </w:p>
        </w:tc>
      </w:tr>
      <w:tr w:rsidR="002037FD" w:rsidRPr="002037FD" w:rsidTr="002037FD"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</w:t>
            </w:r>
            <w:r w:rsidRPr="008442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</w:t>
            </w:r>
            <w:r w:rsidRPr="008442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начала осуществления закупок </w:t>
            </w:r>
          </w:p>
        </w:tc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окончания исполнения контракта </w:t>
            </w: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037FD" w:rsidRPr="002037FD" w:rsidTr="002037FD"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037FD" w:rsidRPr="002037FD" w:rsidTr="002037FD"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</w:tr>
      <w:tr w:rsidR="002037FD" w:rsidRPr="002037FD" w:rsidTr="002037FD"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183711500446071150100100070017112244</w:t>
            </w:r>
          </w:p>
        </w:tc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143257.51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143257.51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143257.51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</w:t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от, оказания услуг): -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 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37FD" w:rsidRPr="002037FD" w:rsidTr="002037FD"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Кадастровые работы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2037FD" w:rsidRPr="002037FD" w:rsidTr="002037FD"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183711500446071150100100120019511242</w:t>
            </w:r>
          </w:p>
        </w:tc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150000.00/150000.00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150000.00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150000.00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 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37FD" w:rsidRPr="002037FD" w:rsidTr="002037FD"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Заправка и восстановление картриджей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2037FD" w:rsidRPr="002037FD" w:rsidTr="002037FD"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183711500446071150100100140015829242</w:t>
            </w:r>
          </w:p>
        </w:tc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передаче неисключительных прав на использование антивирусного программного обеспечения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передаче неисключительных прав на использование антивирусного программного обеспечения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129960.00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129960.00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129960.00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02.2018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 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37FD" w:rsidRPr="002037FD" w:rsidTr="002037FD"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Продление лицензии на использование антивирусного программного обеспечения для защиты рабочих станций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2037FD" w:rsidRPr="002037FD" w:rsidTr="002037FD"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183711500446071150100100150014322243</w:t>
            </w:r>
          </w:p>
        </w:tc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работ по замене газовых котлов по адресам: г. Кимовск, ул. Драгушиной, д. 7а, кв. 22 и ул. 70 лет Победы д. 1, кв. 34 г. Кимовска Тульской области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работ по замене газовых котлов по адресам: г. Кимовск, ул. Драгушиной, д. 7а, кв. 22 и ул. 70 лет Победы д. 1, кв. 34 г. Кимовска Тульской области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98169.01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98169.01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98169.01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 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контракта.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37FD" w:rsidRPr="002037FD" w:rsidTr="002037FD"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 по устройству внутренних газовых систем, включая монтаж газовой аппаратуры и оборудования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2037FD" w:rsidRPr="002037FD" w:rsidTr="002037FD"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183711500446071150100100160017112244</w:t>
            </w:r>
          </w:p>
        </w:tc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Куликовка Кимовского района Тульской области"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Куликовка Кимовского района Тульской области"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473147.38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473147.38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473147.38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37FD" w:rsidRPr="002037FD" w:rsidTr="002037FD"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экспертиза проектно-сметной документации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2037FD" w:rsidRPr="002037FD" w:rsidTr="002037FD"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183711500446071150100100170017112244</w:t>
            </w:r>
          </w:p>
        </w:tc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37FD" w:rsidRPr="002037FD" w:rsidTr="002037FD"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Проверка сметной документации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2037FD" w:rsidRPr="002037FD" w:rsidTr="002037FD"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183711500446071150100100170027112244</w:t>
            </w:r>
          </w:p>
        </w:tc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проверке достоверности определения сметной стоимости объекта капитального строительства: "Газификация с. Хованщино Кимовского района Тульской области"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проверке достоверности определения сметной стоимости объекта капитального строительства: "Газификация с. Хованщино Кимовского района Тульской области"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02.2018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37FD" w:rsidRPr="002037FD" w:rsidTr="002037FD"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Проверка сметной документации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2037FD" w:rsidRPr="002037FD" w:rsidTr="002037FD"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183711500446071150100100260014329243</w:t>
            </w:r>
          </w:p>
        </w:tc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работ по наружному утеплению панелей по адресу: Тульская область, г. Кимовск, ул. Лермонтова, д. 19а, кв.26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работ по наружному утеплению панелей по адресу: Тульская область, г. Кимовск, ул. Лермонтова, д. 19а, кв.26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99950.00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99950.00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99950.00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 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37FD" w:rsidRPr="002037FD" w:rsidTr="002037FD"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Теплоизоляционные работы по ремонту межпанельных швов здания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2037FD" w:rsidRPr="002037FD" w:rsidTr="002037FD"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183711500446071150100100270014339243</w:t>
            </w:r>
          </w:p>
        </w:tc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работ по ремонту квартиры по адресу: Тульская область, г. Кимовск, ул. Бессолова, д. 20, кв. 9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работ по ремонту квартиры по адресу: Тульская область, г. Кимовск, ул. Бессолова, д. 20, кв. 9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166758.99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166758.99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166758.99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 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контракта.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37FD" w:rsidRPr="002037FD" w:rsidTr="002037FD"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помещений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2037FD" w:rsidRPr="002037FD" w:rsidTr="002037FD"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183711500446071150100100280017112243</w:t>
            </w:r>
          </w:p>
        </w:tc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разработке проектно-изыскательской документации по объекту: «Строительство автоподъезда к д. Красное Михайловского района (до границы Рязанской области) от автодороги «Кимовск - Новольвовск» на 19+920 в Кимовском районе Тульской области"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разработке проектно-изыскательской документации по объекту: «Строительство автоподъезда к д. Красное Михайловского района (до границы Рязанской области) от автодороги «Кимовск - Новольвовск» на 19+920 в Кимовском районе Тульской области"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932621.96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932621.96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932621.96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9326.22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46631.10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контракта.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37FD" w:rsidRPr="002037FD" w:rsidTr="002037FD"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2037FD" w:rsidRPr="002037FD" w:rsidTr="002037FD"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183711500446071150100100300017120243</w:t>
            </w:r>
          </w:p>
        </w:tc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разработке инженерно-геодезических изысканий по объекту: «Ремонт водопровода д. 500 мм от ул. Первомайской до станции 3-ого подъема г. Кимовска»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разработке инженерно-геодезических изысканий по объекту: «Ремонт водопровода д. 500 мм от ул. Первомайской до станции 3-ого подъема г. Кимовска»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216508.00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216508.00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216508.00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2165.08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10825.40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контракта.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37FD" w:rsidRPr="002037FD" w:rsidTr="002037FD"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Инженерно-геодезические изыскания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2037FD" w:rsidRPr="002037FD" w:rsidTr="002037FD"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183711500446071150100100310017112243</w:t>
            </w:r>
          </w:p>
        </w:tc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разработке рабочей документации по объекту: «Ремонт водопровода д.500 мм от ул. Первомайской до станции 3-ого подъема г. Кимовска"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разработке рабочей документации по объекту: «Ремонт водопровода д.500 мм от ул. Первомайской до станции 3-ого подъема г. Кимовска"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490720.35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490720.35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490720.35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4907.20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24536.02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контракта.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37FD" w:rsidRPr="002037FD" w:rsidTr="002037FD"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Разработка рабочей документации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2037FD" w:rsidRPr="002037FD" w:rsidTr="002037FD"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183711500446071150100100320017112244</w:t>
            </w:r>
          </w:p>
        </w:tc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разработке проектной и рабочей документации генерального плана благоустройства и развития "Центрального парка культуры и отдыха в г. Кимовске"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разработке проектной и рабочей документации генерального плана благоустройства и развития "Центрального парка культуры и отдыха в г. Кимовске"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437082.00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293500.00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293500.00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37FD" w:rsidRPr="002037FD" w:rsidTr="002037FD"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2037FD" w:rsidRPr="002037FD" w:rsidTr="002037FD"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183711500446071150100100330011712244</w:t>
            </w:r>
          </w:p>
        </w:tc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Поставка бумаги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Поставка бумаги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49750.00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49750.00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49750.00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497.50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2487.50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 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37FD" w:rsidRPr="002037FD" w:rsidTr="002037FD"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Бумага для офисной техники, формат А4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2037FD" w:rsidRPr="002037FD" w:rsidTr="002037FD"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183711500446071150100100340017112244</w:t>
            </w:r>
          </w:p>
        </w:tc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Хованщино Кимовского района Тульской области"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Хованщино Кимовского района Тульской области"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590674.02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590674.02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590674.02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02.2018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37FD" w:rsidRPr="002037FD" w:rsidTr="002037FD"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экспертиза проектно-сметной документации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2037FD" w:rsidRPr="002037FD" w:rsidTr="002037FD"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183711500446071150100100350013512244</w:t>
            </w:r>
          </w:p>
        </w:tc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работ по технологическому присоединению к электрическим сетям объекта, расположенного по адресу: Тульская область, Кимовский район, п. Епифань, ул. Красная площадь, д. 16а (больничный комплекс)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работ по технологическому присоединению к электрическим сетям объекта, расположенного по адресу: Тульская область, Кимовский район, п. Епифань, ул. Красная площадь, д. 16а (больничный комплекс)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69874.29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69874.29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69874.29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02.2018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37FD" w:rsidRPr="002037FD" w:rsidTr="002037FD"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Технологическое присоединение к электрическим сетям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2037FD" w:rsidRPr="002037FD" w:rsidTr="002037FD"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183711500446071150100100360014211244</w:t>
            </w:r>
          </w:p>
        </w:tc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работ по комплексному благоустройству дворовых территорий в рамках программы «Формирование современной городской среды на 2018-2022 годы» в 2018 году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работ по комплексному благоустройству дворовых территорий в рамках программы «Формирование современной городской среды на 2018-2022 годы» в 2018 году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13291488.86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13291488.86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13291488.86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132914.89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664574.44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 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37FD" w:rsidRPr="002037FD" w:rsidTr="002037FD"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 по комплексному благоустройству дворовых территорий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2037FD" w:rsidRPr="002037FD" w:rsidTr="002037FD"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183711500446071150100100370013314244</w:t>
            </w:r>
          </w:p>
        </w:tc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техническому обслуживанию системы видеонаблюдения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техническому обслуживанию системы видеонаблюдения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297360.00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297360.00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297360.00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2973.60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14868.00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37FD" w:rsidRPr="002037FD" w:rsidTr="002037FD"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обслуживание системы видеонаблюдения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2037FD" w:rsidRPr="002037FD" w:rsidTr="002037FD"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183711500446071150100100380014322243</w:t>
            </w:r>
          </w:p>
        </w:tc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работ по замене ветхих сетей теплоснабжения г. Кимовск Тульской области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работ по замене ветхих сетей теплоснабжения г. Кимовск Тульской области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5331098.40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5331098.40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5331098.40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53310.98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266554.92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 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37FD" w:rsidRPr="002037FD" w:rsidTr="002037FD"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 по ремонту системы теплоснабжения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2037FD" w:rsidRPr="002037FD" w:rsidTr="002037FD"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1505330.60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1505330.60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закупок.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2037FD" w:rsidRPr="002037FD" w:rsidTr="002037FD"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183711500446071150100100090010000244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1336003.12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1336003.12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2037FD" w:rsidRPr="002037FD" w:rsidTr="002037FD"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183711500446071150100100100010000242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116567.00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116567.00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2037FD" w:rsidRPr="002037FD" w:rsidTr="002037FD"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183711500446071150100100110010000243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52760.48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52760.48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2037FD" w:rsidRPr="002037FD" w:rsidTr="002037FD">
        <w:tc>
          <w:tcPr>
            <w:tcW w:w="0" w:type="auto"/>
            <w:gridSpan w:val="4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23008420.77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24370169.37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24370169.37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2037FD" w:rsidRPr="002037FD" w:rsidTr="002037FD">
        <w:tc>
          <w:tcPr>
            <w:tcW w:w="0" w:type="auto"/>
            <w:gridSpan w:val="4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1225177.51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1225177.51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</w:tbl>
    <w:p w:rsidR="0084425A" w:rsidRPr="0084425A" w:rsidRDefault="0084425A" w:rsidP="002037FD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54"/>
        <w:gridCol w:w="6901"/>
        <w:gridCol w:w="689"/>
        <w:gridCol w:w="2760"/>
        <w:gridCol w:w="689"/>
        <w:gridCol w:w="2760"/>
      </w:tblGrid>
      <w:tr w:rsidR="0084425A" w:rsidRPr="0084425A" w:rsidTr="0084425A">
        <w:tc>
          <w:tcPr>
            <w:tcW w:w="0" w:type="auto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84425A" w:rsidRPr="0084425A" w:rsidRDefault="002037FD" w:rsidP="002037F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84425A"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онсультант сектора по организации закупок</w:t>
            </w:r>
          </w:p>
        </w:tc>
        <w:tc>
          <w:tcPr>
            <w:tcW w:w="250" w:type="pct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Мальцева О. А. </w:t>
            </w:r>
          </w:p>
        </w:tc>
      </w:tr>
      <w:tr w:rsidR="0084425A" w:rsidRPr="0084425A" w:rsidTr="0084425A">
        <w:tc>
          <w:tcPr>
            <w:tcW w:w="0" w:type="auto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(расшифровка подписи) </w:t>
            </w:r>
          </w:p>
        </w:tc>
      </w:tr>
      <w:tr w:rsidR="0084425A" w:rsidRPr="0084425A" w:rsidTr="0084425A">
        <w:tc>
          <w:tcPr>
            <w:tcW w:w="0" w:type="auto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84425A" w:rsidRPr="0084425A" w:rsidRDefault="0084425A" w:rsidP="002037FD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3"/>
        <w:gridCol w:w="146"/>
        <w:gridCol w:w="444"/>
        <w:gridCol w:w="147"/>
        <w:gridCol w:w="444"/>
        <w:gridCol w:w="160"/>
        <w:gridCol w:w="13069"/>
      </w:tblGrid>
      <w:tr w:rsidR="0084425A" w:rsidRPr="0084425A" w:rsidTr="0084425A"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«30» </w:t>
            </w:r>
          </w:p>
        </w:tc>
        <w:tc>
          <w:tcPr>
            <w:tcW w:w="50" w:type="pct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0" w:type="pct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</w:t>
            </w:r>
          </w:p>
        </w:tc>
      </w:tr>
    </w:tbl>
    <w:p w:rsidR="002037FD" w:rsidRDefault="002037FD" w:rsidP="002037FD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037FD" w:rsidRDefault="002037FD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</w:p>
    <w:p w:rsidR="0084425A" w:rsidRPr="0084425A" w:rsidRDefault="0084425A" w:rsidP="002037FD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853"/>
      </w:tblGrid>
      <w:tr w:rsidR="0084425A" w:rsidRPr="0084425A" w:rsidTr="0084425A">
        <w:tc>
          <w:tcPr>
            <w:tcW w:w="0" w:type="auto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ФОРМА </w:t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при формировании и утверждении плана-графика закупок</w:t>
            </w:r>
          </w:p>
        </w:tc>
      </w:tr>
    </w:tbl>
    <w:p w:rsidR="0084425A" w:rsidRPr="0084425A" w:rsidRDefault="0084425A" w:rsidP="002037FD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7"/>
        <w:tblW w:w="5000" w:type="pct"/>
        <w:tblLook w:val="04A0"/>
      </w:tblPr>
      <w:tblGrid>
        <w:gridCol w:w="10704"/>
        <w:gridCol w:w="2260"/>
        <w:gridCol w:w="1503"/>
        <w:gridCol w:w="602"/>
      </w:tblGrid>
      <w:tr w:rsidR="0084425A" w:rsidRPr="0084425A" w:rsidTr="002037FD"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</w:p>
        </w:tc>
        <w:tc>
          <w:tcPr>
            <w:tcW w:w="750" w:type="pct"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изменения </w:t>
            </w:r>
          </w:p>
        </w:tc>
        <w:tc>
          <w:tcPr>
            <w:tcW w:w="0" w:type="auto"/>
            <w:vMerge w:val="restart"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</w:tr>
      <w:tr w:rsidR="0084425A" w:rsidRPr="0084425A" w:rsidTr="002037FD"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измененный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4425A" w:rsidRPr="0084425A" w:rsidRDefault="0084425A" w:rsidP="002037FD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84425A" w:rsidRPr="0084425A" w:rsidRDefault="0084425A" w:rsidP="002037FD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7"/>
        <w:tblW w:w="5000" w:type="pct"/>
        <w:tblLook w:val="04A0"/>
      </w:tblPr>
      <w:tblGrid>
        <w:gridCol w:w="446"/>
        <w:gridCol w:w="3096"/>
        <w:gridCol w:w="1570"/>
        <w:gridCol w:w="1405"/>
        <w:gridCol w:w="1417"/>
        <w:gridCol w:w="1597"/>
        <w:gridCol w:w="1427"/>
        <w:gridCol w:w="1231"/>
        <w:gridCol w:w="1425"/>
        <w:gridCol w:w="1455"/>
      </w:tblGrid>
      <w:tr w:rsidR="0084425A" w:rsidRPr="0084425A" w:rsidTr="002037FD"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№ п/п 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84425A" w:rsidRPr="0084425A" w:rsidTr="002037FD"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84425A" w:rsidRPr="0084425A" w:rsidTr="002037FD"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183711500446071150100100070017112244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143257.51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4425A" w:rsidRPr="0084425A" w:rsidTr="002037FD"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183711500446071150100100120019511242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150000.00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4425A" w:rsidRPr="0084425A" w:rsidTr="002037FD"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183711500446071150100100140015829242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передаче неисключительных прав на использование антивирусного программного обеспечения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129960.00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4425A" w:rsidRPr="0084425A" w:rsidTr="002037FD"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183711500446071150100100150014322243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работ по замене газовых котлов по адресам: г. Кимовск, ул. Драгушиной, д. 7а, кв. 22 и ул. 70 лет Победы д. 1, кв. 34 г. Кимовска Тульской области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98169.01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4425A" w:rsidRPr="0084425A" w:rsidTr="002037FD"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183711500446071150100100160017112244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Куликовка Кимовского района Тульской области"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473147.38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Нормативный метод 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правительства Тульской области от 01.09.2014г. № 454 «О мерах по реализации Закона Тульской области от 27 июня 2014 года № 2150-ЗТО «О регулировании отдельных отношений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4425A" w:rsidRPr="0084425A" w:rsidTr="002037FD"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183711500446071150100100170017112244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Распоряжение Правительства Тульской области от 24.07.2012 № 434-р и распоряжение Правительства Тульской области от 22.04.2014 № 267-р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 93 ч. 1 п. 6, ФЗ от 05.04.2013г. №44-ФЗ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4425A" w:rsidRPr="0084425A" w:rsidTr="002037FD"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183711500446071150100100170027112244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проверке достоверности определения сметной стоимости объекта капитального строительства: "Газификация с. Хованщино Кимовского района Тульской области"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Правительства РФ от 18.05.2009 № 427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 93 ч. 1 п. 6, ФЗ от 05.04.2013г. №44-ФЗ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4425A" w:rsidRPr="0084425A" w:rsidTr="002037FD"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183711500446071150100100260014329243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работ по наружному утеплению панелей по адресу: Тульская область, г. Кимовск, ул. Лермонтова, д. 19а, кв.26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99950.00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4425A" w:rsidRPr="0084425A" w:rsidTr="002037FD"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183711500446071150100100270014339243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работ по ремонту квартиры по адресу: Тульская область, г. Кимовск, ул. Бессолова, д. 20, кв. 9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166758.99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4425A" w:rsidRPr="0084425A" w:rsidTr="002037FD"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183711500446071150100100280017112243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разработке проектно-изыскательской документации по объекту: «Строительство автоподъезда к д. Красное Михайловского района (до границы Рязанской области) от автодороги «Кимовск - Новольвовск» на 19+920 в Кимовском районе Тульской области"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932621.96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4425A" w:rsidRPr="0084425A" w:rsidTr="002037FD"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183711500446071150100100300017120243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разработке инженерно-геодезических изысканий по объекту: «Ремонт водопровода д. 500 мм от ул. Первомайской до станции 3-ого подъема г. Кимовска»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216508.00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4425A" w:rsidRPr="0084425A" w:rsidTr="002037FD"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183711500446071150100100310017112243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разработке рабочей документации по объекту: «Ремонт водопровода д.500 мм от ул. Первомайской до станции 3-ого подъема г. Кимовска"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490720.35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4425A" w:rsidRPr="0084425A" w:rsidTr="002037FD"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183711500446071150100100320017112244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разработке проектной и рабочей документации генерального плана благоустройства и развития "Центрального парка культуры и отдыха в г. Кимовске"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437082.00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4425A" w:rsidRPr="0084425A" w:rsidTr="002037FD"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183711500446071150100100330011712244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Поставка бумаги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49750.00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4425A" w:rsidRPr="0084425A" w:rsidTr="002037FD"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183711500446071150100100340017112244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Хованщино Кимовского района Тульской области"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590674.02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Нормативный метод 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 93 ч. 1 п. 6, ФЗ от 05.04.2013г. №44-ФЗ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4425A" w:rsidRPr="0084425A" w:rsidTr="002037FD"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183711500446071150100100350013512244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работ по технологическому присоединению к электрическим сетям объекта, расположенного по адресу: Тульская область, Кимовский район, п. Епифань, ул. Красная площадь, д. 16а (больничный комплекс)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69874.29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комитета Тульской области по тарифам от 27.12.2016г. №51/1 (в редакции постановления от 24.01.2017 №3/2)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 93 ч. 1 п. 1, ФЗ от 05.04.2013г. №44-ФЗ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4425A" w:rsidRPr="0084425A" w:rsidTr="002037FD"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183711500446071150100100360014211244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работ по комплексному благоустройству дворовых территорий в рамках программы «Формирование современной городской среды на 2018-2022 годы» в 2018 году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13291488.86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4425A" w:rsidRPr="0084425A" w:rsidTr="002037FD"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183711500446071150100100370013314244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техническому обслуживанию системы видеонаблюдения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297360.00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4425A" w:rsidRPr="0084425A" w:rsidTr="002037FD"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183711500446071150100100380014322243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работ по замене ветхих сетей теплоснабжения г. Кимовск Тульской области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5331098.40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4425A" w:rsidRPr="0084425A" w:rsidTr="002037FD"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183711500446071150100100090010000244</w:t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183711500446071150100100100010000242</w:t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183711500446071150100100110010000243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1336003.12</w:t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116567.00</w:t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52760.48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4425A" w:rsidRPr="0084425A" w:rsidRDefault="0084425A" w:rsidP="002037F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84425A" w:rsidRDefault="0084425A" w:rsidP="002037FD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037FD" w:rsidRDefault="002037FD" w:rsidP="002037FD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037FD" w:rsidRDefault="002037FD" w:rsidP="002037FD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037FD" w:rsidRPr="0084425A" w:rsidRDefault="002037FD" w:rsidP="002037FD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59"/>
        <w:gridCol w:w="148"/>
        <w:gridCol w:w="950"/>
        <w:gridCol w:w="1040"/>
        <w:gridCol w:w="455"/>
        <w:gridCol w:w="57"/>
        <w:gridCol w:w="1882"/>
        <w:gridCol w:w="57"/>
        <w:gridCol w:w="227"/>
        <w:gridCol w:w="227"/>
        <w:gridCol w:w="151"/>
      </w:tblGrid>
      <w:tr w:rsidR="0084425A" w:rsidRPr="0084425A" w:rsidTr="0084425A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Фролов Эдуард Леонидович, глава администрации муниципального образования Кимовский район</w:t>
            </w:r>
          </w:p>
        </w:tc>
        <w:tc>
          <w:tcPr>
            <w:tcW w:w="50" w:type="pct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«30» </w:t>
            </w:r>
          </w:p>
        </w:tc>
        <w:tc>
          <w:tcPr>
            <w:tcW w:w="0" w:type="auto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</w:t>
            </w:r>
          </w:p>
        </w:tc>
      </w:tr>
      <w:tr w:rsidR="0084425A" w:rsidRPr="0084425A" w:rsidTr="0084425A">
        <w:tc>
          <w:tcPr>
            <w:tcW w:w="0" w:type="auto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4425A" w:rsidRPr="0084425A" w:rsidTr="0084425A">
        <w:tc>
          <w:tcPr>
            <w:tcW w:w="0" w:type="auto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4425A" w:rsidRPr="0084425A" w:rsidTr="0084425A">
        <w:tc>
          <w:tcPr>
            <w:tcW w:w="0" w:type="auto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4425A" w:rsidRPr="0084425A" w:rsidTr="0084425A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Мальцева Оксана Александровна</w:t>
            </w:r>
          </w:p>
        </w:tc>
        <w:tc>
          <w:tcPr>
            <w:tcW w:w="0" w:type="auto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4425A" w:rsidRPr="0084425A" w:rsidTr="0084425A">
        <w:tc>
          <w:tcPr>
            <w:tcW w:w="0" w:type="auto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2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25A" w:rsidRPr="0084425A" w:rsidRDefault="0084425A" w:rsidP="002037FD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380EE9" w:rsidRPr="002037FD" w:rsidRDefault="00380EE9" w:rsidP="002037FD">
      <w:pPr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sectPr w:rsidR="00380EE9" w:rsidRPr="002037FD" w:rsidSect="002037FD">
      <w:pgSz w:w="16838" w:h="11906" w:orient="landscape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4425A"/>
    <w:rsid w:val="00006E1B"/>
    <w:rsid w:val="0004699E"/>
    <w:rsid w:val="00070686"/>
    <w:rsid w:val="00076730"/>
    <w:rsid w:val="00096FC7"/>
    <w:rsid w:val="000A28DA"/>
    <w:rsid w:val="000C4641"/>
    <w:rsid w:val="000F1FE4"/>
    <w:rsid w:val="001B1660"/>
    <w:rsid w:val="001B7D41"/>
    <w:rsid w:val="002037FD"/>
    <w:rsid w:val="00216DC2"/>
    <w:rsid w:val="0024209A"/>
    <w:rsid w:val="002B07C5"/>
    <w:rsid w:val="003314AE"/>
    <w:rsid w:val="00334CF8"/>
    <w:rsid w:val="00335E3B"/>
    <w:rsid w:val="00350023"/>
    <w:rsid w:val="00380EE9"/>
    <w:rsid w:val="003B410E"/>
    <w:rsid w:val="003B4859"/>
    <w:rsid w:val="003C6E17"/>
    <w:rsid w:val="00416675"/>
    <w:rsid w:val="004305B6"/>
    <w:rsid w:val="00452017"/>
    <w:rsid w:val="004C6157"/>
    <w:rsid w:val="004F0D9A"/>
    <w:rsid w:val="00531038"/>
    <w:rsid w:val="0055279E"/>
    <w:rsid w:val="005847AB"/>
    <w:rsid w:val="005B7E1E"/>
    <w:rsid w:val="00667E1E"/>
    <w:rsid w:val="00765C66"/>
    <w:rsid w:val="00783200"/>
    <w:rsid w:val="007D6B4D"/>
    <w:rsid w:val="00801B41"/>
    <w:rsid w:val="0084425A"/>
    <w:rsid w:val="00870810"/>
    <w:rsid w:val="00882FDA"/>
    <w:rsid w:val="008A105F"/>
    <w:rsid w:val="008D43DD"/>
    <w:rsid w:val="008E6E21"/>
    <w:rsid w:val="0090476E"/>
    <w:rsid w:val="00906A8A"/>
    <w:rsid w:val="009635E0"/>
    <w:rsid w:val="009D5687"/>
    <w:rsid w:val="009F16A3"/>
    <w:rsid w:val="00A660F0"/>
    <w:rsid w:val="00A75D09"/>
    <w:rsid w:val="00A835F1"/>
    <w:rsid w:val="00A87282"/>
    <w:rsid w:val="00A8760F"/>
    <w:rsid w:val="00A91F08"/>
    <w:rsid w:val="00AD7B86"/>
    <w:rsid w:val="00AF57AC"/>
    <w:rsid w:val="00B23253"/>
    <w:rsid w:val="00B66B44"/>
    <w:rsid w:val="00B85A2E"/>
    <w:rsid w:val="00BA0744"/>
    <w:rsid w:val="00BB2802"/>
    <w:rsid w:val="00BE73F5"/>
    <w:rsid w:val="00BF4E73"/>
    <w:rsid w:val="00C31950"/>
    <w:rsid w:val="00C63904"/>
    <w:rsid w:val="00C84437"/>
    <w:rsid w:val="00CB4D35"/>
    <w:rsid w:val="00CE57FB"/>
    <w:rsid w:val="00D070CE"/>
    <w:rsid w:val="00D158B0"/>
    <w:rsid w:val="00D4789E"/>
    <w:rsid w:val="00DB0ED4"/>
    <w:rsid w:val="00E655FF"/>
    <w:rsid w:val="00EA4932"/>
    <w:rsid w:val="00EE3512"/>
    <w:rsid w:val="00EF19D3"/>
    <w:rsid w:val="00F247B5"/>
    <w:rsid w:val="00F431F2"/>
    <w:rsid w:val="00FF7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75" w:line="270" w:lineRule="atLeast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E9"/>
  </w:style>
  <w:style w:type="paragraph" w:styleId="1">
    <w:name w:val="heading 1"/>
    <w:basedOn w:val="a"/>
    <w:link w:val="10"/>
    <w:uiPriority w:val="9"/>
    <w:qFormat/>
    <w:rsid w:val="0084425A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84425A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25A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425A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84425A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84425A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84425A"/>
    <w:rPr>
      <w:b/>
      <w:bCs/>
    </w:rPr>
  </w:style>
  <w:style w:type="paragraph" w:styleId="a6">
    <w:name w:val="Normal (Web)"/>
    <w:basedOn w:val="a"/>
    <w:uiPriority w:val="99"/>
    <w:semiHidden/>
    <w:unhideWhenUsed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84425A"/>
    <w:pPr>
      <w:spacing w:after="0" w:line="0" w:lineRule="atLeast"/>
      <w:ind w:left="0" w:firstLine="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84425A"/>
    <w:pPr>
      <w:shd w:val="clear" w:color="auto" w:fill="FAFAFA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84425A"/>
    <w:pPr>
      <w:shd w:val="clear" w:color="auto" w:fill="FAFAFA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84425A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84425A"/>
    <w:pPr>
      <w:shd w:val="clear" w:color="auto" w:fill="FAFAFA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84425A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84425A"/>
    <w:pPr>
      <w:shd w:val="clear" w:color="auto" w:fill="FAFAFA"/>
      <w:spacing w:after="100" w:afterAutospacing="1" w:line="240" w:lineRule="auto"/>
      <w:ind w:left="-525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84425A"/>
    <w:pPr>
      <w:shd w:val="clear" w:color="auto" w:fill="EDE9E0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84425A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84425A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84425A"/>
    <w:pPr>
      <w:spacing w:before="100" w:beforeAutospacing="1" w:after="100" w:afterAutospacing="1" w:line="240" w:lineRule="auto"/>
      <w:ind w:left="375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84425A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84425A"/>
    <w:pPr>
      <w:shd w:val="clear" w:color="auto" w:fill="275889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84425A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84425A"/>
    <w:pPr>
      <w:spacing w:before="100" w:beforeAutospacing="1" w:after="9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84425A"/>
    <w:pPr>
      <w:spacing w:before="100" w:beforeAutospacing="1" w:after="210" w:line="240" w:lineRule="auto"/>
      <w:ind w:left="0" w:firstLine="0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84425A"/>
    <w:pPr>
      <w:spacing w:before="225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84425A"/>
    <w:pPr>
      <w:spacing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84425A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84425A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84425A"/>
    <w:pPr>
      <w:spacing w:before="195" w:after="195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84425A"/>
    <w:pPr>
      <w:spacing w:before="100" w:beforeAutospacing="1" w:after="45" w:line="555" w:lineRule="atLeast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84425A"/>
    <w:pPr>
      <w:spacing w:before="100" w:beforeAutospacing="1" w:after="45" w:line="555" w:lineRule="atLeast"/>
      <w:ind w:left="0" w:firstLine="0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84425A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84425A"/>
    <w:pPr>
      <w:spacing w:before="225" w:after="45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84425A"/>
    <w:pPr>
      <w:shd w:val="clear" w:color="auto" w:fill="E5EFF6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84425A"/>
    <w:pPr>
      <w:spacing w:before="100" w:beforeAutospacing="1" w:after="375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84425A"/>
    <w:pPr>
      <w:shd w:val="clear" w:color="auto" w:fill="FFFFFF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84425A"/>
    <w:pPr>
      <w:shd w:val="clear" w:color="auto" w:fill="FFFFFF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84425A"/>
    <w:pPr>
      <w:shd w:val="clear" w:color="auto" w:fill="FFFFFF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84425A"/>
    <w:pPr>
      <w:shd w:val="clear" w:color="auto" w:fill="E5EFF6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84425A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84425A"/>
    <w:pPr>
      <w:spacing w:before="100" w:beforeAutospacing="1" w:after="100" w:afterAutospacing="1"/>
      <w:ind w:left="0" w:firstLine="0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84425A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84425A"/>
    <w:pPr>
      <w:spacing w:after="0" w:line="240" w:lineRule="auto"/>
      <w:ind w:left="225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84425A"/>
    <w:pPr>
      <w:shd w:val="clear" w:color="auto" w:fill="E5EFF6"/>
      <w:spacing w:before="100" w:beforeAutospacing="1" w:after="15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84425A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84425A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84425A"/>
    <w:pPr>
      <w:shd w:val="clear" w:color="auto" w:fill="E6F1F5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">
    <w:name w:val="titleportaleb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84425A"/>
  </w:style>
  <w:style w:type="character" w:customStyle="1" w:styleId="dynatree-vline">
    <w:name w:val="dynatree-vline"/>
    <w:basedOn w:val="a0"/>
    <w:rsid w:val="0084425A"/>
  </w:style>
  <w:style w:type="character" w:customStyle="1" w:styleId="dynatree-connector">
    <w:name w:val="dynatree-connector"/>
    <w:basedOn w:val="a0"/>
    <w:rsid w:val="0084425A"/>
  </w:style>
  <w:style w:type="character" w:customStyle="1" w:styleId="dynatree-expander">
    <w:name w:val="dynatree-expander"/>
    <w:basedOn w:val="a0"/>
    <w:rsid w:val="0084425A"/>
  </w:style>
  <w:style w:type="character" w:customStyle="1" w:styleId="dynatree-icon">
    <w:name w:val="dynatree-icon"/>
    <w:basedOn w:val="a0"/>
    <w:rsid w:val="0084425A"/>
  </w:style>
  <w:style w:type="character" w:customStyle="1" w:styleId="dynatree-checkbox">
    <w:name w:val="dynatree-checkbox"/>
    <w:basedOn w:val="a0"/>
    <w:rsid w:val="0084425A"/>
  </w:style>
  <w:style w:type="character" w:customStyle="1" w:styleId="dynatree-radio">
    <w:name w:val="dynatree-radio"/>
    <w:basedOn w:val="a0"/>
    <w:rsid w:val="0084425A"/>
  </w:style>
  <w:style w:type="character" w:customStyle="1" w:styleId="dynatree-drag-helper-img">
    <w:name w:val="dynatree-drag-helper-img"/>
    <w:basedOn w:val="a0"/>
    <w:rsid w:val="0084425A"/>
  </w:style>
  <w:style w:type="character" w:customStyle="1" w:styleId="dynatree-drag-source">
    <w:name w:val="dynatree-drag-source"/>
    <w:basedOn w:val="a0"/>
    <w:rsid w:val="0084425A"/>
    <w:rPr>
      <w:shd w:val="clear" w:color="auto" w:fill="E0E0E0"/>
    </w:rPr>
  </w:style>
  <w:style w:type="paragraph" w:customStyle="1" w:styleId="mainlink1">
    <w:name w:val="mainlink1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84425A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84425A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84425A"/>
    <w:pPr>
      <w:spacing w:before="90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84425A"/>
    <w:pPr>
      <w:spacing w:before="15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84425A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84425A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titleportaleb1">
    <w:name w:val="titleportaleb1"/>
    <w:basedOn w:val="a"/>
    <w:rsid w:val="0084425A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color w:val="A17D1C"/>
      <w:sz w:val="15"/>
      <w:szCs w:val="15"/>
      <w:lang w:eastAsia="ru-RU"/>
    </w:rPr>
  </w:style>
  <w:style w:type="paragraph" w:customStyle="1" w:styleId="law1">
    <w:name w:val="law1"/>
    <w:basedOn w:val="a"/>
    <w:rsid w:val="0084425A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84425A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84425A"/>
    <w:pPr>
      <w:pBdr>
        <w:left w:val="single" w:sz="6" w:space="11" w:color="549AD6"/>
      </w:pBdr>
      <w:spacing w:before="100" w:beforeAutospacing="1" w:after="100" w:afterAutospacing="1" w:line="300" w:lineRule="atLeast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84425A"/>
    <w:pPr>
      <w:pBdr>
        <w:right w:val="single" w:sz="6" w:space="11" w:color="7BB6E2"/>
      </w:pBdr>
      <w:spacing w:before="100" w:beforeAutospacing="1" w:after="100" w:afterAutospacing="1" w:line="330" w:lineRule="atLeast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84425A"/>
    <w:pPr>
      <w:pBdr>
        <w:right w:val="single" w:sz="6" w:space="11" w:color="6B8CAE"/>
      </w:pBd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84425A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84425A"/>
    <w:pPr>
      <w:pBdr>
        <w:left w:val="single" w:sz="6" w:space="15" w:color="426E98"/>
      </w:pBd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84425A"/>
    <w:pPr>
      <w:spacing w:before="100" w:beforeAutospacing="1" w:after="100" w:afterAutospacing="1" w:line="240" w:lineRule="auto"/>
      <w:ind w:left="0"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84425A"/>
    <w:pPr>
      <w:spacing w:before="100" w:beforeAutospacing="1" w:after="100" w:afterAutospacing="1" w:line="240" w:lineRule="atLeast"/>
      <w:ind w:left="0" w:right="75" w:firstLine="0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84425A"/>
    <w:pPr>
      <w:spacing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84425A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84425A"/>
    <w:pPr>
      <w:shd w:val="clear" w:color="auto" w:fill="F8F8F8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84425A"/>
    <w:pPr>
      <w:spacing w:before="450" w:after="195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84425A"/>
    <w:pPr>
      <w:spacing w:before="1050" w:after="195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84425A"/>
    <w:pPr>
      <w:spacing w:before="100" w:beforeAutospacing="1" w:after="0" w:line="555" w:lineRule="atLeast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84425A"/>
    <w:pPr>
      <w:spacing w:before="100" w:beforeAutospacing="1" w:after="0" w:line="555" w:lineRule="atLeast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84425A"/>
    <w:pPr>
      <w:pBdr>
        <w:left w:val="single" w:sz="12" w:space="0" w:color="036ABA"/>
      </w:pBd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84425A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84425A"/>
    <w:pPr>
      <w:shd w:val="clear" w:color="auto" w:fill="E5EFF6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84425A"/>
    <w:pPr>
      <w:shd w:val="clear" w:color="auto" w:fill="E5EFF6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84425A"/>
    <w:pPr>
      <w:shd w:val="clear" w:color="auto" w:fill="EDE9E0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84425A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84425A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84425A"/>
    <w:pPr>
      <w:spacing w:after="0" w:line="330" w:lineRule="atLeast"/>
      <w:ind w:left="30" w:right="30" w:firstLine="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84425A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84425A"/>
    <w:pPr>
      <w:spacing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84425A"/>
    <w:pPr>
      <w:spacing w:before="100" w:beforeAutospacing="1" w:after="100" w:afterAutospacing="1" w:line="240" w:lineRule="auto"/>
      <w:ind w:left="0" w:right="208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84425A"/>
    <w:pPr>
      <w:spacing w:before="100" w:beforeAutospacing="1" w:after="100" w:afterAutospacing="1" w:line="240" w:lineRule="auto"/>
      <w:ind w:left="0" w:right="1101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84425A"/>
    <w:pPr>
      <w:spacing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84425A"/>
    <w:pPr>
      <w:pBdr>
        <w:right w:val="single" w:sz="6" w:space="0" w:color="D0D6DB"/>
      </w:pBdr>
      <w:spacing w:before="100" w:beforeAutospacing="1" w:after="100" w:afterAutospacing="1" w:line="240" w:lineRule="auto"/>
      <w:ind w:left="0" w:right="120"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84425A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84425A"/>
    <w:pPr>
      <w:spacing w:after="0" w:line="240" w:lineRule="auto"/>
      <w:ind w:left="225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84425A"/>
    <w:pPr>
      <w:spacing w:after="0" w:line="240" w:lineRule="auto"/>
      <w:ind w:left="225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84425A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84425A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84425A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left="0" w:right="12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84425A"/>
    <w:pPr>
      <w:spacing w:after="0" w:line="432" w:lineRule="atLeast"/>
      <w:ind w:left="552" w:right="552"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84425A"/>
    <w:pPr>
      <w:spacing w:before="100" w:beforeAutospacing="1" w:after="100" w:afterAutospacing="1" w:line="360" w:lineRule="atLeast"/>
      <w:ind w:left="0" w:firstLine="0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84425A"/>
    <w:pPr>
      <w:spacing w:before="100" w:beforeAutospacing="1" w:after="100" w:afterAutospacing="1" w:line="360" w:lineRule="atLeast"/>
      <w:ind w:left="0" w:firstLine="0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84425A"/>
    <w:pPr>
      <w:shd w:val="clear" w:color="auto" w:fill="2B6CC6"/>
      <w:spacing w:before="100" w:beforeAutospacing="1" w:after="100" w:afterAutospacing="1" w:line="360" w:lineRule="atLeast"/>
      <w:ind w:left="0"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84425A"/>
    <w:pPr>
      <w:shd w:val="clear" w:color="auto" w:fill="2B6CC6"/>
      <w:spacing w:before="100" w:beforeAutospacing="1" w:after="100" w:afterAutospacing="1" w:line="360" w:lineRule="atLeast"/>
      <w:ind w:left="0"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84425A"/>
    <w:pPr>
      <w:shd w:val="clear" w:color="auto" w:fill="E6F1F5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84425A"/>
    <w:pPr>
      <w:shd w:val="clear" w:color="auto" w:fill="E6F1F5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84425A"/>
    <w:pPr>
      <w:spacing w:before="100" w:beforeAutospacing="1" w:after="100" w:afterAutospacing="1" w:line="390" w:lineRule="atLeast"/>
      <w:ind w:left="0" w:firstLine="0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84425A"/>
    <w:pPr>
      <w:shd w:val="clear" w:color="auto" w:fill="9D9DA4"/>
      <w:spacing w:before="100" w:beforeAutospacing="1" w:after="100" w:afterAutospacing="1" w:line="390" w:lineRule="atLeast"/>
      <w:ind w:left="0" w:firstLine="0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84425A"/>
    <w:pPr>
      <w:shd w:val="clear" w:color="auto" w:fill="9D9DA4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84425A"/>
    <w:pPr>
      <w:shd w:val="clear" w:color="auto" w:fill="D8D8DB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84425A"/>
  </w:style>
  <w:style w:type="character" w:customStyle="1" w:styleId="dynatree-icon1">
    <w:name w:val="dynatree-icon1"/>
    <w:basedOn w:val="a0"/>
    <w:rsid w:val="0084425A"/>
  </w:style>
  <w:style w:type="paragraph" w:customStyle="1" w:styleId="confirmdialogheader1">
    <w:name w:val="confirmdialogheader1"/>
    <w:basedOn w:val="a"/>
    <w:rsid w:val="0084425A"/>
    <w:pPr>
      <w:spacing w:before="100" w:beforeAutospacing="1" w:after="100" w:afterAutospacing="1" w:line="450" w:lineRule="atLeast"/>
      <w:ind w:left="0" w:firstLine="0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84425A"/>
    <w:pPr>
      <w:spacing w:after="0" w:line="240" w:lineRule="auto"/>
      <w:ind w:left="0" w:firstLine="0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84425A"/>
    <w:pPr>
      <w:spacing w:before="100" w:beforeAutospacing="1" w:after="100" w:afterAutospacing="1" w:line="390" w:lineRule="atLeast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84425A"/>
    <w:pPr>
      <w:bidi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84425A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84425A"/>
    <w:pPr>
      <w:shd w:val="clear" w:color="auto" w:fill="E5EFF6"/>
      <w:spacing w:after="0" w:line="330" w:lineRule="atLeast"/>
      <w:ind w:left="0" w:firstLine="0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84425A"/>
    <w:pPr>
      <w:spacing w:before="100" w:beforeAutospacing="1" w:after="100" w:afterAutospacing="1" w:line="330" w:lineRule="atLeast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84425A"/>
    <w:pPr>
      <w:shd w:val="clear" w:color="auto" w:fill="FFFFFF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442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037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6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96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45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13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4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5127</Words>
  <Characters>29230</Characters>
  <Application>Microsoft Office Word</Application>
  <DocSecurity>0</DocSecurity>
  <Lines>243</Lines>
  <Paragraphs>68</Paragraphs>
  <ScaleCrop>false</ScaleCrop>
  <Company>Microsoft</Company>
  <LinksUpToDate>false</LinksUpToDate>
  <CharactersWithSpaces>34289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Оксана Александровна</dc:creator>
  <cp:lastModifiedBy>Пользователь Windows</cp:lastModifiedBy>
  <cp:revision>2</cp:revision>
  <cp:lastPrinted>2018-04-02T07:29:00Z</cp:lastPrinted>
  <dcterms:created xsi:type="dcterms:W3CDTF">2018-04-03T08:39:00Z</dcterms:created>
  <dcterms:modified xsi:type="dcterms:W3CDTF">2018-04-03T08:39:00Z</dcterms:modified>
</cp:coreProperties>
</file>