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8"/>
        <w:gridCol w:w="1634"/>
        <w:gridCol w:w="180"/>
        <w:gridCol w:w="1591"/>
        <w:gridCol w:w="180"/>
        <w:gridCol w:w="1592"/>
        <w:gridCol w:w="115"/>
        <w:gridCol w:w="115"/>
        <w:gridCol w:w="115"/>
        <w:gridCol w:w="130"/>
      </w:tblGrid>
      <w:tr w:rsidR="00006AAB" w:rsidRPr="009F32C2" w:rsidTr="00006AAB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УТВЕРЖДАЮ </w:t>
            </w:r>
            <w:r w:rsidRPr="009F32C2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9F32C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D917EF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лава администрации муниципального образования </w:t>
            </w:r>
            <w:proofErr w:type="spellStart"/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1"/>
        <w:gridCol w:w="500"/>
        <w:gridCol w:w="178"/>
        <w:gridCol w:w="500"/>
        <w:gridCol w:w="178"/>
        <w:gridCol w:w="500"/>
        <w:gridCol w:w="280"/>
        <w:gridCol w:w="1803"/>
      </w:tblGrid>
      <w:tr w:rsidR="00006AAB" w:rsidRPr="009F32C2" w:rsidTr="00006AAB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0"/>
      </w:tblGrid>
      <w:tr w:rsidR="00006AAB" w:rsidRPr="009F32C2" w:rsidTr="0000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ПЛАН-ГРАФИК </w:t>
            </w:r>
            <w:r w:rsidRPr="009F32C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9F32C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на 20 </w:t>
            </w:r>
            <w:r w:rsidRPr="009F32C2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18</w:t>
            </w:r>
            <w:r w:rsidRPr="009F32C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год </w:t>
            </w: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540"/>
        <w:gridCol w:w="6540"/>
        <w:gridCol w:w="2090"/>
        <w:gridCol w:w="1316"/>
      </w:tblGrid>
      <w:tr w:rsidR="00006AAB" w:rsidRPr="009F32C2" w:rsidTr="00D917EF"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Коды </w:t>
            </w:r>
          </w:p>
        </w:tc>
      </w:tr>
      <w:tr w:rsidR="00006AAB" w:rsidRPr="009F32C2" w:rsidTr="00D917EF"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11.05.2018</w:t>
            </w:r>
          </w:p>
        </w:tc>
      </w:tr>
      <w:tr w:rsidR="00006AAB" w:rsidRPr="009F32C2" w:rsidTr="00D917EF">
        <w:tc>
          <w:tcPr>
            <w:tcW w:w="2000" w:type="pct"/>
            <w:vMerge w:val="restar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02211362 </w:t>
            </w:r>
          </w:p>
        </w:tc>
      </w:tr>
      <w:tr w:rsidR="00006AAB" w:rsidRPr="009F32C2" w:rsidTr="00D917EF">
        <w:tc>
          <w:tcPr>
            <w:tcW w:w="0" w:type="auto"/>
            <w:vMerge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7115004460</w:t>
            </w:r>
          </w:p>
        </w:tc>
      </w:tr>
      <w:tr w:rsidR="00006AAB" w:rsidRPr="009F32C2" w:rsidTr="00D917EF">
        <w:tc>
          <w:tcPr>
            <w:tcW w:w="0" w:type="auto"/>
            <w:vMerge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711501001</w:t>
            </w:r>
          </w:p>
        </w:tc>
      </w:tr>
      <w:tr w:rsidR="00006AAB" w:rsidRPr="009F32C2" w:rsidTr="00D917EF"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75404</w:t>
            </w:r>
          </w:p>
        </w:tc>
      </w:tr>
      <w:tr w:rsidR="00006AAB" w:rsidRPr="009F32C2" w:rsidTr="00D917EF"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006AAB" w:rsidRPr="009F32C2" w:rsidTr="00D917EF"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город </w:t>
            </w:r>
            <w:proofErr w:type="spell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70626101</w:t>
            </w:r>
          </w:p>
        </w:tc>
      </w:tr>
      <w:tr w:rsidR="00006AAB" w:rsidRPr="009F32C2" w:rsidTr="00D917EF"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обл</w:t>
            </w:r>
            <w:proofErr w:type="spellEnd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 р-н, </w:t>
            </w:r>
            <w:proofErr w:type="spell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Кимовск</w:t>
            </w:r>
            <w:proofErr w:type="spellEnd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 г, УЛ ЛЕНИНА, 44</w:t>
            </w:r>
            <w:proofErr w:type="gram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/А</w:t>
            </w:r>
            <w:proofErr w:type="gramEnd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D917EF">
        <w:tc>
          <w:tcPr>
            <w:tcW w:w="2000" w:type="pct"/>
            <w:vMerge w:val="restar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измененный (25) </w:t>
            </w: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D917EF">
        <w:tc>
          <w:tcPr>
            <w:tcW w:w="0" w:type="auto"/>
            <w:vMerge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11.05.2018</w:t>
            </w:r>
          </w:p>
        </w:tc>
      </w:tr>
      <w:tr w:rsidR="00006AAB" w:rsidRPr="009F32C2" w:rsidTr="00D917EF"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006AAB" w:rsidRPr="009F32C2" w:rsidRDefault="00006AAB" w:rsidP="00D917E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383 </w:t>
            </w:r>
          </w:p>
        </w:tc>
      </w:tr>
      <w:tr w:rsidR="00006AAB" w:rsidRPr="009F32C2" w:rsidTr="00D917EF">
        <w:tc>
          <w:tcPr>
            <w:tcW w:w="650" w:type="pct"/>
            <w:gridSpan w:val="2"/>
            <w:hideMark/>
          </w:tcPr>
          <w:p w:rsidR="00006AAB" w:rsidRPr="009F32C2" w:rsidRDefault="00006AAB" w:rsidP="00D917EF">
            <w:pPr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Совокупный годовой объем закупо</w:t>
            </w:r>
            <w:proofErr w:type="gram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r w:rsidRPr="009F32C2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(</w:t>
            </w:r>
            <w:proofErr w:type="spellStart"/>
            <w:proofErr w:type="gramEnd"/>
            <w:r w:rsidRPr="009F32C2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справочно</w:t>
            </w:r>
            <w:proofErr w:type="spellEnd"/>
            <w:r w:rsidRPr="009F32C2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)</w:t>
            </w: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006AAB" w:rsidRPr="009F32C2" w:rsidRDefault="00006AAB" w:rsidP="00D917E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217957868.42</w:t>
            </w: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"/>
        <w:gridCol w:w="1122"/>
        <w:gridCol w:w="596"/>
        <w:gridCol w:w="621"/>
        <w:gridCol w:w="624"/>
        <w:gridCol w:w="407"/>
        <w:gridCol w:w="433"/>
        <w:gridCol w:w="461"/>
        <w:gridCol w:w="337"/>
        <w:gridCol w:w="321"/>
        <w:gridCol w:w="482"/>
        <w:gridCol w:w="431"/>
        <w:gridCol w:w="309"/>
        <w:gridCol w:w="312"/>
        <w:gridCol w:w="461"/>
        <w:gridCol w:w="337"/>
        <w:gridCol w:w="321"/>
        <w:gridCol w:w="482"/>
        <w:gridCol w:w="555"/>
        <w:gridCol w:w="379"/>
        <w:gridCol w:w="440"/>
        <w:gridCol w:w="523"/>
        <w:gridCol w:w="440"/>
        <w:gridCol w:w="490"/>
        <w:gridCol w:w="555"/>
        <w:gridCol w:w="558"/>
        <w:gridCol w:w="525"/>
        <w:gridCol w:w="571"/>
        <w:gridCol w:w="518"/>
        <w:gridCol w:w="793"/>
        <w:gridCol w:w="589"/>
        <w:gridCol w:w="688"/>
        <w:gridCol w:w="511"/>
      </w:tblGrid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Идентификационный код закупки </w:t>
            </w:r>
          </w:p>
        </w:tc>
        <w:tc>
          <w:tcPr>
            <w:tcW w:w="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Объект закупки </w:t>
            </w:r>
          </w:p>
        </w:tc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Начальная (максима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1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Размер аван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са, процентов </w:t>
            </w:r>
          </w:p>
        </w:tc>
        <w:tc>
          <w:tcPr>
            <w:tcW w:w="61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58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Планируемый сро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 (периодичность) поставки товаров, выполнения работ, оказания услуг 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Способ опреде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ления поставщика (подрядчика, исполнителя) </w:t>
            </w:r>
          </w:p>
        </w:tc>
        <w:tc>
          <w:tcPr>
            <w:tcW w:w="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Преимущества, пре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доставля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я государст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заку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пки у субъектов малого предпринима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тельства и социально ориентирова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Применение нац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ионального режима при осуществлении закупок </w:t>
            </w:r>
          </w:p>
        </w:tc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Дополнительные 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требования к участникам закупки отдельных видов товаров, работ, услуг </w:t>
            </w:r>
          </w:p>
        </w:tc>
        <w:tc>
          <w:tcPr>
            <w:tcW w:w="1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Сведения о про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ведении обязательного общественного обсуждения закупки 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Информация о банковском 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сопровождении контрактов/казначейском сопровождении контрактов </w:t>
            </w:r>
          </w:p>
        </w:tc>
        <w:tc>
          <w:tcPr>
            <w:tcW w:w="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внесения 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изменений </w:t>
            </w:r>
          </w:p>
        </w:tc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уполномо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ченного органа (учреждения) </w:t>
            </w:r>
          </w:p>
        </w:tc>
        <w:tc>
          <w:tcPr>
            <w:tcW w:w="1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организатора проведения совместного конкурса или аукциона </w:t>
            </w: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1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1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заявки </w:t>
            </w:r>
          </w:p>
        </w:tc>
        <w:tc>
          <w:tcPr>
            <w:tcW w:w="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исполнения контракта </w:t>
            </w:r>
          </w:p>
        </w:tc>
        <w:tc>
          <w:tcPr>
            <w:tcW w:w="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1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183711500446071150100100070017112244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Выполнение кадастровых работ по изготовлению технической документации на объекты недвижимого иму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щества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кадастровых работ по изготовлению технической документации на объекты недвижимого имущест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143257.51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143257.51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143257.51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07.2018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Кадастровые работы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183711500446071150100100070027112244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Выполнение кадастровых работ по изготовлению технической документации с целью оформлен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права собственности на объекты газоснабжения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кадастровых работ по изготовлению технической документации с целью оформления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права собственности на объекты газоснабжения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125000.00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125000.00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125000.00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Кадастровые работы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183711500446071150100100120019511242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150000.00/150000.00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150000.00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150000.00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Заправка и восстановление картриджей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183711500446071150100100140015829242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передаче неисключительных прав на использование антивирусног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 программного обеспечения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передаче неисключительных прав на использование антивирусного прог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раммного обеспечения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129960.00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129960.00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129960.00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02.2018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Продление лицензии на использование антивирусного программного обеспечения для защиты рабочих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станций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183711500446071150100100150014322243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Драгушиной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Драгушиной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98169.01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98169.01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98169.01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(подрядчика, исполнителя), этапов оплаты и (или) размера аванса и срока исполнения контракта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срока исполнен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183711500446071150100100160017112244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Куликовка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проведению государственной экспертизы проектной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Куликовка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473147.38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473147.38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473147.38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от использования в текущем финансовом году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Государственная экспертиза проектно-сметной документации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ные характеристики: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183711500446071150100100170017112244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от использования в текущем финансовом году бюджетных ассигнований в соответствии с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законодательством Российской Федерации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183711500446071150100100170027112244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с.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с.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02.2018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Образовавшаяся экономия от использования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183711500446071150100100260014329243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наружному утеплению панелей по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адресу: Тульская область,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ул. Лермонтова, д. 19а, кв.26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наружному утеплению панелей по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адресу: Тульская область,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ул. Лермонтова, д. 19а, кв.26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135923.34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135923.34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135923.34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объема и (или) стоимости планируемых к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й (максимальной) ценой контракта, предусмотренной планом-графиком закупок, становится невозможной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объема и (или) стоимости планируемых к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поставка товаров, выполнение работ, оказание услуг в соответствии с начально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Теплоизоляционные работы по ремонту межпанельных швов здания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ые, технические, качественные, эксплуатационные характеристики: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183711500446071150100100270014339243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д. 20, кв. 9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квартиры по адресу: Тульская область,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д. 20, кв. 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166758.99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166758.99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166758.99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контракта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оба определения поставщика (подрядчика, исполнителя), этапов оплаты и (или) размера аванса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Ремонт помещений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183711500446071150100100280017112243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разработке проектно-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изыскательской документации по объекту: «Строительство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» на 19+920 в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овском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районе Тульской области"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разработке проектно-изыс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кательской документации по объекту: «Строительство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» на 19+920 в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районе Тульской области"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932621.96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932621.96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932621.96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9326.22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46631.10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ера аванса и срока исполнения контракта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Разработка проектно-сметной доку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183711500446071150100100290017500244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853668.00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853668.00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853668.00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8536.68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42683.40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Отло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в, учет, транспортировка, содержание и регулирование численности безнадзорных животных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183711500446071150100100300017120243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«Ремонт водопровода д. 500 мм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от ул. Первомайской до станции 3-ого подъема г.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«Ремонт водопровода д. 500 мм от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ул. Первомайской до станции 3-ого подъема г.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216508.00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216508.00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216508.00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2165.08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10825.40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ика, исполнителя), этапов оплаты и (или) размера аванса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Инженерно-геодезические изыскания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183711500446071150100100310017112243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«Ремонт водопровода д.500 мм от ул. Первомайской до станции 3-ого подъема г.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«Ремонт водопровода д.500 мм от ул. Первомайской до станции 3-ого подъема г.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490720.35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490720.35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490720.35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4907.20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24536.02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планируемой даты начала осуществления закупки,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исполнения контракта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Разработка рабочей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183711500446071150100100320017112244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437082.00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293500.00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293500.00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поставки товаров (выполнения работ, оказания услуг): Один раз в год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Запрос котиро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экономия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Образовавшаяся экономия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 использования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ые, технические, качественные, эксплуатационные характеристики: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183711500446071150100100330011712244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49750.00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49750.00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49750.00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497.50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2487.50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Бумага для офисной техники, формат А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183711500446071150100100340017112244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проведению государственной эксп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проведению государственной экспе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590674.02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590674.02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590674.02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02.2018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Закупка у единственного поставщика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Государственная экспертиза проектно-сметной документации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твенные, эксплуатационные характеристики: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183711500446071150100100350013512244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Выполнение работ по технологическому присоединению к электрическим сетям объекта, располож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енного по адресу: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Тульская область,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технологическому присоединению к электрическим сетям объекта, расположенно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 по адресу: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Тульская область,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69874.29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69874.29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69874.29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02.2018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183711500446071150100100360014211244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Выполнение работ по комплекс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комплекс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13291488.86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13291488.86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13291488.86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132914.89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664574.44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11.2018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планируемой даты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(или) размера аванса и срока исполнения контракта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Работы по комплекс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ному благоустройству дворовых территорий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183711500446071150100100370013314244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264320.00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264320.00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264320.00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2643.20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13216.00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невозможной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закупки, вследствие чего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невозможной.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183711500446071150100100380014322243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6418747.64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6418747.64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6418747.64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64187.48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320937.38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10.2018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графиком закупок, становится невозможной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подготовки к осуществлению закупки, вследствие чего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графиком закупок, становится невозможной.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183711500446071150100100400014211244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(участок № 1 и №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2)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укладке тротуарной плитки в Центральном парке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(участок № 1 и № 2)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2126381.28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2126381.28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2126381.28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21263.81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106319.06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183711500446071150100100410017112244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 по программе "Фор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мирование современной городской среды 2018"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проверке сметной документации по программе "Фор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мирование современной городской среды 2018"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22722.00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22722.00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22722.00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Закупка у единственного поставщика (подрядчика,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183711500446071150100100420014222244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ВЛ-0,4 кВ в н.п. Бара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новка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ремонту ВЛ-0,4 кВ в н.п. Бара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новка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360310.86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360310.86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360310.86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100100440010000243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Поставка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оборудования для КНС № 2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Поставка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оборудования для КНС № 2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1952679.0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1952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679.00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195267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1952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6.79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9763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3.95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04.2018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08.20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Устройство поплавковое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Колодец ревизионный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Бункер-накопитель для мусора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Лестница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Датчик уровня воды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погружного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монтажа (УПК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)д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ля канализационных насосов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Шкаф управления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Насо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183711500446071150100100450017112414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355898.16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355898.16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355898.16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183711500446071150100100460017112414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: «Газификация д.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 Тульской области»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: «Газификация д.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 Тульской области»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20000.00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08.2018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Проверка сметной документации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183711500446071150100100470014339243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расположенного по адресу: Тульская область,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расположенного по адресу: Тульская область,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1744188.99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1744188.99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1744188.99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17441.89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87209.45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оплаты и (или) размера аванса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183711500446071150100100480015814244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499998.07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499998.07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499998.07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4999.98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24999.90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124069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124069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183711500446071150100100490014221243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замене центрального водо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провода по проезду Калинина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замене центрального водо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провода по проезду Калинина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428961.03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428961.03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428961.03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4289.61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21448.05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11.2018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100100500014299243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ние работ по благоустройству сквера "Центральный"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ние работ по благоустройству сквера "Центральный"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851181.99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8511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81.99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851181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.99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8511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.82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4255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9.10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10.20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Благоустройство территор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183711500446071150100100510024329244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)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)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4630685.00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4630685.00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4630685.00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46306.85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231534.25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12.2018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Работы по устройству ограждения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183711500446071150100100520024211244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208528.61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208528.61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208528.61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2085.29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10426.43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09.2018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Работы по разметке дорожных покрытий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183711500446071150100100540028299243</w:t>
            </w:r>
          </w:p>
        </w:tc>
        <w:tc>
          <w:tcPr>
            <w:tcW w:w="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30848.00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30848.00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30848.00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05.2018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07.2018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D917EF" w:rsidTr="00186854">
        <w:tc>
          <w:tcPr>
            <w:tcW w:w="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Проверка достоверности определения сметной стоимости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истики: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2225209.90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2225209.90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рждения и ведения планов-графиков закупок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закупки</w:t>
            </w:r>
            <w:proofErr w:type="gramStart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Федерации, 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183711500446071150100100090010000244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1850664.42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1850664.42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183711500446071150100100100010000242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130917.00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130917.00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183711500446071150100100110010000243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167760.48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167760.48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183711500446071150100100390010000414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75868.00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75868.00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7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38310054.34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403916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82.24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40391682.</w:t>
            </w: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006AAB" w:rsidRPr="00D917EF" w:rsidTr="00186854">
        <w:tc>
          <w:tcPr>
            <w:tcW w:w="7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1746461.71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1746461.71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D917EF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917EF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7366"/>
        <w:gridCol w:w="764"/>
        <w:gridCol w:w="2963"/>
        <w:gridCol w:w="763"/>
        <w:gridCol w:w="2978"/>
      </w:tblGrid>
      <w:tr w:rsidR="00006AAB" w:rsidRPr="009F32C2" w:rsidTr="0000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Мальцева О. А. </w:t>
            </w: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175"/>
        <w:gridCol w:w="499"/>
        <w:gridCol w:w="176"/>
        <w:gridCol w:w="499"/>
        <w:gridCol w:w="280"/>
        <w:gridCol w:w="14216"/>
      </w:tblGrid>
      <w:tr w:rsidR="00006AAB" w:rsidRPr="009F32C2" w:rsidTr="00006A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4"/>
      </w:tblGrid>
      <w:tr w:rsidR="00006AAB" w:rsidRPr="009F32C2" w:rsidTr="0000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AAB" w:rsidRPr="009F32C2" w:rsidRDefault="00006AAB" w:rsidP="001868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ФОРМА </w:t>
            </w:r>
            <w:r w:rsidRPr="009F32C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F32C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2"/>
        <w:gridCol w:w="3155"/>
        <w:gridCol w:w="2736"/>
        <w:gridCol w:w="2127"/>
      </w:tblGrid>
      <w:tr w:rsidR="00006AAB" w:rsidRPr="009F32C2" w:rsidTr="00006AA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</w:tr>
      <w:tr w:rsidR="00006AAB" w:rsidRPr="009F32C2" w:rsidTr="00006AA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3531"/>
        <w:gridCol w:w="1704"/>
        <w:gridCol w:w="1528"/>
        <w:gridCol w:w="1534"/>
        <w:gridCol w:w="1710"/>
        <w:gridCol w:w="1534"/>
        <w:gridCol w:w="1334"/>
        <w:gridCol w:w="1531"/>
        <w:gridCol w:w="1593"/>
      </w:tblGrid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</w:t>
            </w: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183711500446071150100100070017112244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143257.51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183711500446071150100100070027112244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кадастровых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125000.00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часть 2 статьи 72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Федерального закона от 05.04.2013 г. 44ФЗ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183711500446071150100100120019511242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150000.00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183711500446071150100100140015829242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129960.00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183711500446071150100100150014322243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Драгушиной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, д.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7а, кв. 22 и ул. 70 лет Победы д. 1, кв. 34 г.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98169.01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183711500446071150100100160017112244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Куликовка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473147.38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183711500446071150100100170017112244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183711500446071150100100170027112244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достоверности определения сметной стоимости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объекта капитального строительства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с.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20000.00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183711500446071150100100260014329243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, ул. Лермонтова, д. 19а, кв.26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135923.34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183711500446071150100100270014339243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, д. 20, кв. 9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166758.99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183711500446071150100100280017112243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» на 19+920 в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Кимовском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районе Тульской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области"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932621.96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183711500446071150100100290017500244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853668.00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183711500446071150100100300017120243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216508.00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183711500446071150100100310017112243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End"/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490720.35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183711500446071150100100320017112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437082.00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Проектно-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Запрос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котировок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часть 2 статьи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72 Федерального закона от 05.04.2013 г. 44ФЗ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183711500446071150100100330011712244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Поставка бумаги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49750.00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183711500446071150100100340017112244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Хованщино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590674.02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20.01.2014 года №18-01-12/97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183711500446071150100100350013512244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Тульская область,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69874.29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ст. 93 ч. 1 п. 1, ФЗ от 05.04.2013г. №44-ФЗ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183711500446071150100100360014211244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13291488.86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183711500446071150100100370013314244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264320.00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183711500446071150100100380014322243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6418747.64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183711500446071150100100400014211244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(участок № 1 и № 2)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2126381.28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183711500446071150100100410017112244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22722.00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183711500446071150100100420014222244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360310.86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183711500446071150100100440010000243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оборудования для КНС № 2 в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1952679.00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183711500446071150100100450017112414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355898.16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183711500446071150100100460017112414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: «Газификация д.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Огарево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183711500446071150100100470014339243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капитальному ремонту 3-го жилого корпуса муниципального бюджетного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учреждения "Оздоровительный лагерь "Салют", расположенного по адресу: Тульская область,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1744188.99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183711500446071150100100480015814244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499998.07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183711500446071150100100490014221243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428961.03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183711500446071150100100500014299243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851181.99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183711500446071150100100510024329244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установке ограждения территории парка и центрального входа в парк (со 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стороны ул. Парковая) и установке декоративного входа в парк (со стороны ул.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) в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4630685.00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183711500446071150100100520024211244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208528.61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183711500446071150100100540028299243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186854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30848.00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6AAB" w:rsidRPr="00186854" w:rsidTr="00925652"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183711500446071150100100090010000244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  <w:t>183711500446071150100100100010000242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  <w:t>183711500446071150100100110010000243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  <w:t>183711500446071150100100390010000414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854">
              <w:rPr>
                <w:rFonts w:eastAsia="Times New Roman"/>
                <w:sz w:val="20"/>
                <w:szCs w:val="20"/>
                <w:lang w:eastAsia="ru-RU"/>
              </w:rPr>
              <w:t>1850664.42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  <w:t>130917.00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  <w:t>167760.48</w:t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186854">
              <w:rPr>
                <w:rFonts w:eastAsia="Times New Roman"/>
                <w:sz w:val="20"/>
                <w:szCs w:val="20"/>
                <w:lang w:eastAsia="ru-RU"/>
              </w:rPr>
              <w:br/>
              <w:t>75868.00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6AAB" w:rsidRPr="00186854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6"/>
        <w:gridCol w:w="177"/>
        <w:gridCol w:w="980"/>
        <w:gridCol w:w="1057"/>
        <w:gridCol w:w="500"/>
        <w:gridCol w:w="115"/>
        <w:gridCol w:w="1881"/>
        <w:gridCol w:w="115"/>
        <w:gridCol w:w="280"/>
        <w:gridCol w:w="280"/>
        <w:gridCol w:w="221"/>
      </w:tblGrid>
      <w:tr w:rsidR="00006AAB" w:rsidRPr="009F32C2" w:rsidTr="00006AA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5C15D3" w:rsidRPr="009F32C2" w:rsidRDefault="005C15D3" w:rsidP="00D917EF">
      <w:pPr>
        <w:spacing w:after="0" w:line="240" w:lineRule="auto"/>
        <w:rPr>
          <w:sz w:val="22"/>
          <w:szCs w:val="22"/>
        </w:rPr>
      </w:pPr>
    </w:p>
    <w:sectPr w:rsidR="005C15D3" w:rsidRPr="009F32C2" w:rsidSect="00B5590D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0D"/>
    <w:rsid w:val="00006AAB"/>
    <w:rsid w:val="00020147"/>
    <w:rsid w:val="00186854"/>
    <w:rsid w:val="004034D7"/>
    <w:rsid w:val="005C15D3"/>
    <w:rsid w:val="007A6DCA"/>
    <w:rsid w:val="00887734"/>
    <w:rsid w:val="008D41C0"/>
    <w:rsid w:val="00925652"/>
    <w:rsid w:val="009F32C2"/>
    <w:rsid w:val="00A53DB9"/>
    <w:rsid w:val="00B5590D"/>
    <w:rsid w:val="00D9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B559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90D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5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93</Pages>
  <Words>8542</Words>
  <Characters>48691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6</cp:revision>
  <cp:lastPrinted>2018-02-15T14:23:00Z</cp:lastPrinted>
  <dcterms:created xsi:type="dcterms:W3CDTF">2018-02-15T14:08:00Z</dcterms:created>
  <dcterms:modified xsi:type="dcterms:W3CDTF">2018-05-14T09:20:00Z</dcterms:modified>
</cp:coreProperties>
</file>