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1D2134" w:rsidRDefault="00F408EE" w:rsidP="000A0E4C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Протокол №</w:t>
      </w:r>
      <w:r w:rsidR="00311995"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AD7647">
        <w:rPr>
          <w:rFonts w:ascii="PT Astra Serif" w:hAnsi="PT Astra Serif"/>
          <w:b/>
          <w:sz w:val="28"/>
          <w:szCs w:val="28"/>
        </w:rPr>
        <w:t>4</w:t>
      </w:r>
    </w:p>
    <w:p w:rsidR="00274DCA" w:rsidRPr="001D2134" w:rsidRDefault="00274DCA" w:rsidP="000A0E4C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D3EEF" w:rsidRPr="001D2134" w:rsidRDefault="00D732D1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заседания  Координационного совета по развитию малого</w:t>
      </w:r>
    </w:p>
    <w:p w:rsidR="00FD3EEF" w:rsidRPr="001D2134" w:rsidRDefault="00D732D1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и среднего предпринимательства при администрации</w:t>
      </w:r>
    </w:p>
    <w:p w:rsidR="00A0699B" w:rsidRPr="001D2134" w:rsidRDefault="00D732D1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D2134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41DF2" w:rsidRPr="001D2134" w:rsidRDefault="00341DF2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699B" w:rsidRPr="001D2134" w:rsidRDefault="00D732D1" w:rsidP="000A0E4C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Дата проведения: </w:t>
      </w:r>
      <w:r w:rsidR="00222723">
        <w:rPr>
          <w:rFonts w:ascii="PT Astra Serif" w:hAnsi="PT Astra Serif"/>
          <w:sz w:val="28"/>
          <w:szCs w:val="28"/>
          <w:u w:val="single"/>
        </w:rPr>
        <w:t>14</w:t>
      </w:r>
      <w:r w:rsidR="00AD7647" w:rsidRPr="00A64455">
        <w:rPr>
          <w:rFonts w:ascii="PT Astra Serif" w:hAnsi="PT Astra Serif"/>
          <w:sz w:val="28"/>
          <w:szCs w:val="28"/>
          <w:u w:val="single"/>
        </w:rPr>
        <w:t xml:space="preserve"> декабря </w:t>
      </w:r>
      <w:r w:rsidRPr="00A64455">
        <w:rPr>
          <w:rFonts w:ascii="PT Astra Serif" w:hAnsi="PT Astra Serif"/>
          <w:sz w:val="28"/>
          <w:szCs w:val="28"/>
          <w:u w:val="single"/>
        </w:rPr>
        <w:t xml:space="preserve"> 20</w:t>
      </w:r>
      <w:r w:rsidR="00DA63B7" w:rsidRPr="00A64455">
        <w:rPr>
          <w:rFonts w:ascii="PT Astra Serif" w:hAnsi="PT Astra Serif"/>
          <w:sz w:val="28"/>
          <w:szCs w:val="28"/>
          <w:u w:val="single"/>
        </w:rPr>
        <w:t>2</w:t>
      </w:r>
      <w:r w:rsidR="00C94666" w:rsidRPr="00A64455">
        <w:rPr>
          <w:rFonts w:ascii="PT Astra Serif" w:hAnsi="PT Astra Serif"/>
          <w:sz w:val="28"/>
          <w:szCs w:val="28"/>
          <w:u w:val="single"/>
        </w:rPr>
        <w:t>1</w:t>
      </w:r>
      <w:r w:rsidRPr="00A64455">
        <w:rPr>
          <w:rFonts w:ascii="PT Astra Serif" w:hAnsi="PT Astra Serif"/>
          <w:sz w:val="28"/>
          <w:szCs w:val="28"/>
          <w:u w:val="single"/>
        </w:rPr>
        <w:t>г.</w:t>
      </w:r>
    </w:p>
    <w:p w:rsidR="00A0699B" w:rsidRPr="001D2134" w:rsidRDefault="00D732D1" w:rsidP="000A0E4C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>Время  проведения:</w:t>
      </w:r>
      <w:r w:rsidR="00A64455">
        <w:rPr>
          <w:rFonts w:ascii="PT Astra Serif" w:hAnsi="PT Astra Serif"/>
          <w:sz w:val="28"/>
          <w:szCs w:val="28"/>
        </w:rPr>
        <w:t xml:space="preserve"> </w:t>
      </w:r>
      <w:r w:rsidR="00A64455" w:rsidRPr="00A64455">
        <w:rPr>
          <w:rFonts w:ascii="PT Astra Serif" w:hAnsi="PT Astra Serif"/>
          <w:sz w:val="28"/>
          <w:szCs w:val="28"/>
          <w:u w:val="single"/>
        </w:rPr>
        <w:t>11</w:t>
      </w:r>
      <w:r w:rsidR="00A64455">
        <w:rPr>
          <w:rFonts w:ascii="PT Astra Serif" w:hAnsi="PT Astra Serif"/>
          <w:sz w:val="28"/>
          <w:szCs w:val="28"/>
          <w:u w:val="single"/>
        </w:rPr>
        <w:t>:</w:t>
      </w:r>
      <w:r w:rsidRPr="00A64455">
        <w:rPr>
          <w:rFonts w:ascii="PT Astra Serif" w:hAnsi="PT Astra Serif"/>
          <w:sz w:val="28"/>
          <w:szCs w:val="28"/>
          <w:u w:val="single"/>
        </w:rPr>
        <w:t>00 час</w:t>
      </w:r>
      <w:r w:rsidRPr="001D2134">
        <w:rPr>
          <w:rFonts w:ascii="PT Astra Serif" w:hAnsi="PT Astra Serif"/>
          <w:sz w:val="28"/>
          <w:szCs w:val="28"/>
        </w:rPr>
        <w:t>.</w:t>
      </w:r>
    </w:p>
    <w:p w:rsidR="00A0699B" w:rsidRPr="001D2134" w:rsidRDefault="00C07FB4" w:rsidP="000A0E4C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 Место проведения:</w:t>
      </w:r>
      <w:r w:rsidR="00FD3EEF" w:rsidRPr="001D2134">
        <w:rPr>
          <w:rFonts w:ascii="PT Astra Serif" w:hAnsi="PT Astra Serif"/>
          <w:sz w:val="28"/>
          <w:szCs w:val="28"/>
        </w:rPr>
        <w:t xml:space="preserve"> </w:t>
      </w:r>
      <w:r w:rsidR="00DA63B7" w:rsidRPr="00A64455">
        <w:rPr>
          <w:rFonts w:ascii="PT Astra Serif" w:hAnsi="PT Astra Serif"/>
          <w:sz w:val="28"/>
          <w:szCs w:val="28"/>
          <w:u w:val="single"/>
        </w:rPr>
        <w:t>кабинет №</w:t>
      </w:r>
      <w:r w:rsidR="00A64455" w:rsidRPr="00A64455">
        <w:rPr>
          <w:rFonts w:ascii="PT Astra Serif" w:hAnsi="PT Astra Serif"/>
          <w:sz w:val="28"/>
          <w:szCs w:val="28"/>
          <w:u w:val="single"/>
        </w:rPr>
        <w:t xml:space="preserve"> 10</w:t>
      </w:r>
    </w:p>
    <w:p w:rsidR="00274DCA" w:rsidRPr="001D2134" w:rsidRDefault="00274DCA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3CFE" w:rsidRPr="001D2134" w:rsidRDefault="00A83CFE" w:rsidP="00AD764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E417D" w:rsidRPr="001B49D7" w:rsidRDefault="00F408EE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Председательствовал</w:t>
      </w:r>
      <w:r w:rsidR="00D732D1" w:rsidRPr="001D2134">
        <w:rPr>
          <w:rFonts w:ascii="PT Astra Serif" w:hAnsi="PT Astra Serif"/>
          <w:b/>
          <w:sz w:val="28"/>
          <w:szCs w:val="28"/>
        </w:rPr>
        <w:t>:</w:t>
      </w:r>
    </w:p>
    <w:p w:rsidR="007B4ACD" w:rsidRPr="001B49D7" w:rsidRDefault="007B4ACD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82959" w:rsidRPr="001D2134" w:rsidRDefault="00E82959" w:rsidP="00E829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Заместитель г</w:t>
      </w:r>
      <w:r w:rsidR="00D732D1" w:rsidRPr="001D2134">
        <w:rPr>
          <w:rFonts w:ascii="PT Astra Serif" w:hAnsi="PT Astra Serif"/>
          <w:b/>
          <w:sz w:val="28"/>
          <w:szCs w:val="28"/>
        </w:rPr>
        <w:t>лав</w:t>
      </w:r>
      <w:r w:rsidRPr="001D2134">
        <w:rPr>
          <w:rFonts w:ascii="PT Astra Serif" w:hAnsi="PT Astra Serif"/>
          <w:b/>
          <w:sz w:val="28"/>
          <w:szCs w:val="28"/>
        </w:rPr>
        <w:t>ы</w:t>
      </w:r>
      <w:r w:rsidR="00D732D1" w:rsidRPr="001D2134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  <w:r w:rsidRPr="001D2134">
        <w:rPr>
          <w:rFonts w:ascii="PT Astra Serif" w:hAnsi="PT Astra Serif"/>
          <w:b/>
          <w:sz w:val="28"/>
          <w:szCs w:val="28"/>
        </w:rPr>
        <w:t xml:space="preserve">          </w:t>
      </w:r>
      <w:proofErr w:type="spellStart"/>
      <w:r w:rsidR="00D732D1" w:rsidRPr="001D2134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8C3695" w:rsidRPr="001D2134">
        <w:rPr>
          <w:rFonts w:ascii="PT Astra Serif" w:hAnsi="PT Astra Serif"/>
          <w:b/>
          <w:sz w:val="28"/>
          <w:szCs w:val="28"/>
        </w:rPr>
        <w:t>район,</w:t>
      </w:r>
      <w:r w:rsidR="00672CB4"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512A87" w:rsidRPr="001D2134">
        <w:rPr>
          <w:rFonts w:ascii="PT Astra Serif" w:hAnsi="PT Astra Serif"/>
          <w:b/>
          <w:sz w:val="28"/>
          <w:szCs w:val="28"/>
        </w:rPr>
        <w:t xml:space="preserve"> </w:t>
      </w:r>
      <w:r w:rsidRPr="001D2134"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D732D1" w:rsidRPr="001D2134">
        <w:rPr>
          <w:rFonts w:ascii="PT Astra Serif" w:hAnsi="PT Astra Serif"/>
          <w:b/>
          <w:sz w:val="28"/>
          <w:szCs w:val="28"/>
        </w:rPr>
        <w:t>председател</w:t>
      </w:r>
      <w:r w:rsidRPr="001D2134">
        <w:rPr>
          <w:rFonts w:ascii="PT Astra Serif" w:hAnsi="PT Astra Serif"/>
          <w:b/>
          <w:sz w:val="28"/>
          <w:szCs w:val="28"/>
        </w:rPr>
        <w:t>я</w:t>
      </w:r>
      <w:r w:rsidR="00D732D1" w:rsidRPr="001D2134">
        <w:rPr>
          <w:rFonts w:ascii="PT Astra Serif" w:hAnsi="PT Astra Serif"/>
          <w:b/>
          <w:sz w:val="28"/>
          <w:szCs w:val="28"/>
        </w:rPr>
        <w:t xml:space="preserve"> Координационного</w:t>
      </w:r>
    </w:p>
    <w:p w:rsidR="00A0699B" w:rsidRPr="001D2134" w:rsidRDefault="00D732D1" w:rsidP="00E8295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совета</w:t>
      </w:r>
      <w:r w:rsidR="00F5794F"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E82959" w:rsidRPr="001D2134">
        <w:rPr>
          <w:rFonts w:ascii="PT Astra Serif" w:hAnsi="PT Astra Serif"/>
          <w:b/>
          <w:sz w:val="28"/>
          <w:szCs w:val="28"/>
        </w:rPr>
        <w:t>Ларионова Т.В.</w:t>
      </w:r>
    </w:p>
    <w:p w:rsidR="00A0699B" w:rsidRPr="001B49D7" w:rsidRDefault="00A0699B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B4ACD" w:rsidRPr="001B49D7" w:rsidRDefault="007B4ACD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2C1" w:rsidRPr="001D2134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Секретарь:</w:t>
      </w:r>
    </w:p>
    <w:p w:rsidR="00BF12C1" w:rsidRPr="001D2134" w:rsidRDefault="00F5794F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Тихонова Е.Н. </w:t>
      </w:r>
      <w:r w:rsidR="00BF12C1" w:rsidRPr="001D2134">
        <w:rPr>
          <w:rFonts w:ascii="PT Astra Serif" w:hAnsi="PT Astra Serif"/>
          <w:sz w:val="28"/>
          <w:szCs w:val="28"/>
        </w:rPr>
        <w:t>-</w:t>
      </w:r>
      <w:r w:rsidRPr="001D2134">
        <w:rPr>
          <w:rFonts w:ascii="PT Astra Serif" w:hAnsi="PT Astra Serif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1D2134">
        <w:rPr>
          <w:rFonts w:ascii="PT Astra Serif" w:hAnsi="PT Astra Serif"/>
          <w:sz w:val="28"/>
          <w:szCs w:val="28"/>
        </w:rPr>
        <w:t>му</w:t>
      </w:r>
      <w:r w:rsidR="008C3695" w:rsidRPr="001D2134">
        <w:rPr>
          <w:rFonts w:ascii="PT Astra Serif" w:hAnsi="PT Astra Serif"/>
          <w:sz w:val="28"/>
          <w:szCs w:val="28"/>
        </w:rPr>
        <w:t>н</w:t>
      </w:r>
      <w:r w:rsidRPr="001D2134">
        <w:rPr>
          <w:rFonts w:ascii="PT Astra Serif" w:hAnsi="PT Astra Serif"/>
          <w:sz w:val="28"/>
          <w:szCs w:val="28"/>
        </w:rPr>
        <w:t xml:space="preserve">иципального  образования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1D2134">
        <w:rPr>
          <w:rFonts w:ascii="PT Astra Serif" w:hAnsi="PT Astra Serif"/>
          <w:sz w:val="28"/>
          <w:szCs w:val="28"/>
        </w:rPr>
        <w:t xml:space="preserve"> район.</w:t>
      </w:r>
    </w:p>
    <w:p w:rsidR="00A83CFE" w:rsidRPr="001D2134" w:rsidRDefault="00A83CFE" w:rsidP="00A83CF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F12C1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Присутствовали члены Координационного совета:</w:t>
      </w:r>
    </w:p>
    <w:p w:rsidR="00A83CFE" w:rsidRPr="001D2134" w:rsidRDefault="00A83CFE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1D2134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1D2134">
        <w:rPr>
          <w:rFonts w:ascii="PT Astra Serif" w:hAnsi="PT Astra Serif"/>
          <w:sz w:val="28"/>
          <w:szCs w:val="28"/>
        </w:rPr>
        <w:t>Ачкасов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Николай Алексеевич,</w:t>
      </w:r>
      <w:r w:rsidR="00EC49C5" w:rsidRPr="001D2134">
        <w:rPr>
          <w:rFonts w:ascii="PT Astra Serif" w:hAnsi="PT Astra Serif"/>
          <w:sz w:val="28"/>
          <w:szCs w:val="28"/>
        </w:rPr>
        <w:t xml:space="preserve"> </w:t>
      </w:r>
      <w:r w:rsidR="00C94666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Белянков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Анатолий Петрович,</w:t>
      </w:r>
      <w:r w:rsidR="00EC49C5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D7647" w:rsidRPr="00696C98">
        <w:rPr>
          <w:rFonts w:ascii="PT Astra Serif" w:hAnsi="PT Astra Serif"/>
          <w:sz w:val="28"/>
          <w:szCs w:val="28"/>
        </w:rPr>
        <w:t>Болушевская</w:t>
      </w:r>
      <w:proofErr w:type="spellEnd"/>
      <w:r w:rsidR="00AD7647">
        <w:rPr>
          <w:rFonts w:ascii="PT Astra Serif" w:hAnsi="PT Astra Serif"/>
          <w:sz w:val="28"/>
          <w:szCs w:val="28"/>
        </w:rPr>
        <w:t xml:space="preserve"> Вера Федоровна, </w:t>
      </w:r>
      <w:proofErr w:type="spellStart"/>
      <w:r w:rsidR="00EC49C5" w:rsidRPr="001D2134">
        <w:rPr>
          <w:rFonts w:ascii="PT Astra Serif" w:hAnsi="PT Astra Serif"/>
          <w:sz w:val="28"/>
          <w:szCs w:val="28"/>
        </w:rPr>
        <w:t>Борычев</w:t>
      </w:r>
      <w:proofErr w:type="spellEnd"/>
      <w:r w:rsidR="00EC49C5" w:rsidRPr="001D2134">
        <w:rPr>
          <w:rFonts w:ascii="PT Astra Serif" w:hAnsi="PT Astra Serif"/>
          <w:sz w:val="28"/>
          <w:szCs w:val="28"/>
        </w:rPr>
        <w:t xml:space="preserve"> Виктор Николаевич,</w:t>
      </w:r>
      <w:r w:rsidRPr="001D2134">
        <w:rPr>
          <w:rFonts w:ascii="PT Astra Serif" w:hAnsi="PT Astra Serif"/>
          <w:sz w:val="28"/>
          <w:szCs w:val="28"/>
        </w:rPr>
        <w:t xml:space="preserve"> Воронина Елена Александровна, Гусев Михаил Викторович, </w:t>
      </w:r>
      <w:r w:rsidR="00AD7647">
        <w:rPr>
          <w:rFonts w:ascii="PT Astra Serif" w:hAnsi="PT Astra Serif"/>
          <w:sz w:val="28"/>
          <w:szCs w:val="28"/>
        </w:rPr>
        <w:t>Игнатова Елена Николаевна</w:t>
      </w:r>
      <w:r w:rsidRPr="001D2134">
        <w:rPr>
          <w:rFonts w:ascii="PT Astra Serif" w:hAnsi="PT Astra Serif"/>
          <w:sz w:val="28"/>
          <w:szCs w:val="28"/>
        </w:rPr>
        <w:t>,</w:t>
      </w:r>
      <w:r w:rsidR="00C94666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Камынина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Ирина Алексеевна,</w:t>
      </w:r>
      <w:r w:rsidR="00AD7647" w:rsidRPr="00AD7647">
        <w:rPr>
          <w:rFonts w:ascii="PT Astra Serif" w:hAnsi="PT Astra Serif"/>
          <w:sz w:val="28"/>
          <w:szCs w:val="28"/>
        </w:rPr>
        <w:t xml:space="preserve"> </w:t>
      </w:r>
      <w:r w:rsidR="00AD7647">
        <w:rPr>
          <w:rFonts w:ascii="PT Astra Serif" w:hAnsi="PT Astra Serif"/>
          <w:sz w:val="28"/>
          <w:szCs w:val="28"/>
        </w:rPr>
        <w:t>Колесник Андрей Владимирович,</w:t>
      </w:r>
      <w:r w:rsidRPr="001D2134">
        <w:rPr>
          <w:rFonts w:ascii="PT Astra Serif" w:hAnsi="PT Astra Serif"/>
          <w:sz w:val="28"/>
          <w:szCs w:val="28"/>
        </w:rPr>
        <w:t xml:space="preserve"> </w:t>
      </w:r>
      <w:r w:rsidR="00512A87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Лапушкина</w:t>
      </w:r>
      <w:proofErr w:type="spellEnd"/>
      <w:r w:rsidR="00C94666" w:rsidRPr="001D2134">
        <w:rPr>
          <w:rFonts w:ascii="PT Astra Serif" w:hAnsi="PT Astra Serif"/>
          <w:sz w:val="28"/>
          <w:szCs w:val="28"/>
        </w:rPr>
        <w:t xml:space="preserve"> Галина Александровна, Павликов </w:t>
      </w:r>
      <w:r w:rsidRPr="001D2134">
        <w:rPr>
          <w:rFonts w:ascii="PT Astra Serif" w:hAnsi="PT Astra Serif"/>
          <w:sz w:val="28"/>
          <w:szCs w:val="28"/>
        </w:rPr>
        <w:t>Семёнович</w:t>
      </w:r>
      <w:r w:rsidR="00C94666" w:rsidRPr="001D2134">
        <w:rPr>
          <w:rFonts w:ascii="PT Astra Serif" w:hAnsi="PT Astra Serif"/>
          <w:sz w:val="28"/>
          <w:szCs w:val="28"/>
        </w:rPr>
        <w:t xml:space="preserve"> Игоревич</w:t>
      </w:r>
      <w:r w:rsidRPr="001D213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D2134">
        <w:rPr>
          <w:rFonts w:ascii="PT Astra Serif" w:hAnsi="PT Astra Serif"/>
          <w:sz w:val="28"/>
          <w:szCs w:val="28"/>
        </w:rPr>
        <w:t>Парахненко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Нина Матвеевна, </w:t>
      </w:r>
      <w:r w:rsidR="00AD76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042C6" w:rsidRPr="001D2134">
        <w:rPr>
          <w:rFonts w:ascii="PT Astra Serif" w:hAnsi="PT Astra Serif"/>
          <w:sz w:val="28"/>
          <w:szCs w:val="28"/>
        </w:rPr>
        <w:t>Слесарев</w:t>
      </w:r>
      <w:proofErr w:type="spellEnd"/>
      <w:r w:rsidR="001042C6" w:rsidRPr="001D2134">
        <w:rPr>
          <w:rFonts w:ascii="PT Astra Serif" w:hAnsi="PT Astra Serif"/>
          <w:sz w:val="28"/>
          <w:szCs w:val="28"/>
        </w:rPr>
        <w:t xml:space="preserve"> Александр Иванович, </w:t>
      </w:r>
      <w:r w:rsidR="001042C6" w:rsidRPr="001D2134">
        <w:rPr>
          <w:rFonts w:ascii="PT Astra Serif" w:hAnsi="PT Astra Serif"/>
          <w:color w:val="auto"/>
          <w:sz w:val="28"/>
          <w:szCs w:val="28"/>
        </w:rPr>
        <w:t>Фесенко Нина Николаевна.</w:t>
      </w:r>
    </w:p>
    <w:p w:rsidR="00A83CFE" w:rsidRDefault="00D12C5D" w:rsidP="00E82959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    </w:t>
      </w:r>
    </w:p>
    <w:p w:rsidR="00E82959" w:rsidRDefault="00D12C5D" w:rsidP="00E82959">
      <w:pPr>
        <w:spacing w:after="0" w:line="240" w:lineRule="auto"/>
        <w:jc w:val="both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Pr="00D12C5D">
        <w:rPr>
          <w:rFonts w:ascii="PT Astra Serif" w:hAnsi="PT Astra Serif"/>
          <w:b/>
          <w:color w:val="auto"/>
          <w:sz w:val="28"/>
          <w:szCs w:val="28"/>
        </w:rPr>
        <w:t>Приглашенные:</w:t>
      </w:r>
    </w:p>
    <w:p w:rsidR="00AD7647" w:rsidRDefault="00AD7647" w:rsidP="00CA3D5B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2E71EA" w:rsidRPr="002F29AF" w:rsidRDefault="00696C98" w:rsidP="002B5E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2E71EA">
        <w:rPr>
          <w:rFonts w:ascii="PT Astra Serif" w:hAnsi="PT Astra Serif"/>
          <w:sz w:val="28"/>
          <w:szCs w:val="28"/>
        </w:rPr>
        <w:t>Веденидова</w:t>
      </w:r>
      <w:proofErr w:type="spellEnd"/>
      <w:r w:rsidR="002E71EA">
        <w:rPr>
          <w:rFonts w:ascii="PT Astra Serif" w:hAnsi="PT Astra Serif"/>
          <w:sz w:val="28"/>
          <w:szCs w:val="28"/>
        </w:rPr>
        <w:t xml:space="preserve"> Лидия Александровна -</w:t>
      </w:r>
      <w:r w:rsidR="002E71EA" w:rsidRPr="002F29AF">
        <w:rPr>
          <w:rFonts w:ascii="PT Astra Serif" w:hAnsi="PT Astra Serif"/>
          <w:sz w:val="28"/>
          <w:szCs w:val="28"/>
        </w:rPr>
        <w:t xml:space="preserve"> начальник</w:t>
      </w:r>
      <w:r w:rsidR="002E71EA">
        <w:rPr>
          <w:rFonts w:ascii="PT Astra Serif" w:hAnsi="PT Astra Serif"/>
          <w:sz w:val="28"/>
          <w:szCs w:val="28"/>
        </w:rPr>
        <w:t xml:space="preserve"> сектора по организации закупок;</w:t>
      </w:r>
    </w:p>
    <w:p w:rsidR="00DF5345" w:rsidRPr="002F29AF" w:rsidRDefault="00AD7647" w:rsidP="002B5E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Медведев Олег Владимирович - </w:t>
      </w:r>
      <w:r w:rsidRPr="002F29AF">
        <w:rPr>
          <w:rFonts w:ascii="PT Astra Serif" w:hAnsi="PT Astra Serif"/>
          <w:sz w:val="28"/>
          <w:szCs w:val="28"/>
        </w:rPr>
        <w:t>начальник</w:t>
      </w:r>
      <w:r w:rsidR="002B5E47">
        <w:rPr>
          <w:rFonts w:ascii="PT Astra Serif" w:hAnsi="PT Astra Serif"/>
          <w:sz w:val="28"/>
          <w:szCs w:val="28"/>
        </w:rPr>
        <w:t xml:space="preserve"> сектора по правовой работе;</w:t>
      </w:r>
    </w:p>
    <w:p w:rsidR="007B4ACD" w:rsidRPr="002B5E47" w:rsidRDefault="002B5E47" w:rsidP="002B5E47">
      <w:pPr>
        <w:tabs>
          <w:tab w:val="left" w:pos="3600"/>
        </w:tabs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2B5E47">
        <w:rPr>
          <w:rFonts w:ascii="PT Astra Serif" w:hAnsi="PT Astra Serif"/>
          <w:b/>
          <w:color w:val="auto"/>
          <w:sz w:val="28"/>
          <w:szCs w:val="28"/>
        </w:rPr>
        <w:t xml:space="preserve">- </w:t>
      </w:r>
      <w:r>
        <w:rPr>
          <w:rFonts w:ascii="PT Astra Serif" w:hAnsi="PT Astra Serif"/>
          <w:color w:val="auto"/>
          <w:sz w:val="28"/>
          <w:szCs w:val="28"/>
        </w:rPr>
        <w:t xml:space="preserve">Гритчина Любовь Васильевна – председатель Совета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Епифанского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 потребительского общества.</w:t>
      </w:r>
    </w:p>
    <w:p w:rsidR="007B4ACD" w:rsidRPr="002B5E47" w:rsidRDefault="007B4ACD" w:rsidP="002B5E47">
      <w:pPr>
        <w:tabs>
          <w:tab w:val="left" w:pos="3600"/>
        </w:tabs>
        <w:spacing w:after="0" w:line="240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7B4ACD" w:rsidRPr="002B5E47" w:rsidRDefault="007B4ACD" w:rsidP="002B5E47">
      <w:pPr>
        <w:tabs>
          <w:tab w:val="left" w:pos="3600"/>
        </w:tabs>
        <w:spacing w:after="0" w:line="240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7B4ACD" w:rsidRPr="002B5E47" w:rsidRDefault="007B4ACD" w:rsidP="002B5E47">
      <w:pPr>
        <w:tabs>
          <w:tab w:val="left" w:pos="3600"/>
        </w:tabs>
        <w:spacing w:after="0" w:line="240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7B4ACD" w:rsidRPr="002B5E47" w:rsidRDefault="007B4ACD" w:rsidP="007B4ACD">
      <w:pPr>
        <w:tabs>
          <w:tab w:val="left" w:pos="3600"/>
        </w:tabs>
        <w:spacing w:after="0" w:line="240" w:lineRule="auto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7B4ACD" w:rsidRPr="002B5E47" w:rsidRDefault="007B4ACD" w:rsidP="007B4ACD">
      <w:pPr>
        <w:tabs>
          <w:tab w:val="left" w:pos="3600"/>
        </w:tabs>
        <w:spacing w:after="0" w:line="240" w:lineRule="auto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211759" w:rsidRPr="001D30C7" w:rsidRDefault="00E82959" w:rsidP="007929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211759" w:rsidRPr="001D30C7">
        <w:rPr>
          <w:rFonts w:ascii="PT Astra Serif" w:hAnsi="PT Astra Serif"/>
          <w:b/>
          <w:sz w:val="28"/>
          <w:szCs w:val="28"/>
        </w:rPr>
        <w:t>Повестка</w:t>
      </w:r>
    </w:p>
    <w:p w:rsidR="00211759" w:rsidRPr="001D30C7" w:rsidRDefault="00211759" w:rsidP="0021175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30C7">
        <w:rPr>
          <w:rFonts w:ascii="PT Astra Serif" w:hAnsi="PT Astra Serif"/>
          <w:b/>
          <w:sz w:val="28"/>
          <w:szCs w:val="28"/>
        </w:rPr>
        <w:t>заседания Координационного совета по развитию</w:t>
      </w:r>
    </w:p>
    <w:p w:rsidR="00211759" w:rsidRPr="001D30C7" w:rsidRDefault="00211759" w:rsidP="0021175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30C7">
        <w:rPr>
          <w:rFonts w:ascii="PT Astra Serif" w:hAnsi="PT Astra Serif"/>
          <w:b/>
          <w:sz w:val="28"/>
          <w:szCs w:val="28"/>
        </w:rPr>
        <w:t>малого и среднего предпринимательства при администрации</w:t>
      </w:r>
    </w:p>
    <w:p w:rsidR="00211759" w:rsidRPr="001D30C7" w:rsidRDefault="00211759" w:rsidP="0021175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30C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D30C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D30C7">
        <w:rPr>
          <w:rFonts w:ascii="PT Astra Serif" w:hAnsi="PT Astra Serif"/>
          <w:b/>
          <w:sz w:val="28"/>
          <w:szCs w:val="28"/>
        </w:rPr>
        <w:t xml:space="preserve"> район:</w:t>
      </w:r>
    </w:p>
    <w:p w:rsidR="00211759" w:rsidRPr="001D30C7" w:rsidRDefault="00211759" w:rsidP="00211759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B4ACD" w:rsidRPr="001B49D7" w:rsidRDefault="00211759" w:rsidP="0079294C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Вступительное слово Ларионовой Татьяны Владимировны – заместителя главы администрации муниципального образования </w:t>
      </w:r>
      <w:proofErr w:type="spellStart"/>
      <w:r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совета. </w:t>
      </w:r>
    </w:p>
    <w:p w:rsidR="00AD7647" w:rsidRPr="001D30C7" w:rsidRDefault="00AD7647" w:rsidP="00AD764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Подведение итогов работы Координационного совета за 2021 год.</w:t>
      </w:r>
    </w:p>
    <w:p w:rsidR="00AD7647" w:rsidRPr="001D30C7" w:rsidRDefault="00AD7647" w:rsidP="00A6445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Рассмотрение плана работы Координационного совета на 2022 год – Ларионова Татьяна Владимировна, заместитель главы  администрации МО </w:t>
      </w:r>
      <w:proofErr w:type="spellStart"/>
      <w:r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совета.</w:t>
      </w:r>
    </w:p>
    <w:p w:rsidR="00AD7647" w:rsidRPr="001D30C7" w:rsidRDefault="00AD7647" w:rsidP="00A6445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7647" w:rsidRPr="001D30C7" w:rsidRDefault="00AD7647" w:rsidP="00A6445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Решили:</w:t>
      </w:r>
    </w:p>
    <w:p w:rsidR="00AD7647" w:rsidRPr="001D30C7" w:rsidRDefault="00AD7647" w:rsidP="00A64455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Информацию заместителя главы администрации муниципального образования </w:t>
      </w:r>
      <w:proofErr w:type="spellStart"/>
      <w:r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Ларионовой Татьяны Владимировны принять к сведению;</w:t>
      </w:r>
    </w:p>
    <w:p w:rsidR="00EF720A" w:rsidRPr="001D30C7" w:rsidRDefault="00AD7647" w:rsidP="00A64455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Работу Координационного совета за 2021 год</w:t>
      </w:r>
      <w:r w:rsidR="00EF720A" w:rsidRPr="001D30C7">
        <w:rPr>
          <w:rFonts w:ascii="PT Astra Serif" w:hAnsi="PT Astra Serif"/>
          <w:sz w:val="28"/>
          <w:szCs w:val="28"/>
        </w:rPr>
        <w:t xml:space="preserve"> признать удовлетворительной;</w:t>
      </w:r>
    </w:p>
    <w:p w:rsidR="00AD7647" w:rsidRPr="001D30C7" w:rsidRDefault="00EF720A" w:rsidP="00A64455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План</w:t>
      </w:r>
      <w:r w:rsidR="00AD7647" w:rsidRPr="001D30C7">
        <w:rPr>
          <w:rFonts w:ascii="PT Astra Serif" w:hAnsi="PT Astra Serif"/>
          <w:sz w:val="28"/>
          <w:szCs w:val="28"/>
        </w:rPr>
        <w:t xml:space="preserve"> р</w:t>
      </w:r>
      <w:r w:rsidRPr="001D30C7">
        <w:rPr>
          <w:rFonts w:ascii="PT Astra Serif" w:hAnsi="PT Astra Serif"/>
          <w:sz w:val="28"/>
          <w:szCs w:val="28"/>
        </w:rPr>
        <w:t>аботы Координационного совета на</w:t>
      </w:r>
      <w:r w:rsidR="00AD7647" w:rsidRPr="001D30C7">
        <w:rPr>
          <w:rFonts w:ascii="PT Astra Serif" w:hAnsi="PT Astra Serif"/>
          <w:sz w:val="28"/>
          <w:szCs w:val="28"/>
        </w:rPr>
        <w:t xml:space="preserve"> 202</w:t>
      </w:r>
      <w:r w:rsidRPr="001D30C7">
        <w:rPr>
          <w:rFonts w:ascii="PT Astra Serif" w:hAnsi="PT Astra Serif"/>
          <w:sz w:val="28"/>
          <w:szCs w:val="28"/>
        </w:rPr>
        <w:t>2</w:t>
      </w:r>
      <w:r w:rsidR="00AD7647" w:rsidRPr="001D30C7">
        <w:rPr>
          <w:rFonts w:ascii="PT Astra Serif" w:hAnsi="PT Astra Serif"/>
          <w:sz w:val="28"/>
          <w:szCs w:val="28"/>
        </w:rPr>
        <w:t xml:space="preserve"> год</w:t>
      </w:r>
      <w:r w:rsidRPr="001D30C7">
        <w:rPr>
          <w:rFonts w:ascii="PT Astra Serif" w:hAnsi="PT Astra Serif"/>
          <w:sz w:val="28"/>
          <w:szCs w:val="28"/>
        </w:rPr>
        <w:t xml:space="preserve"> принять за основу.</w:t>
      </w:r>
    </w:p>
    <w:p w:rsidR="00AD7647" w:rsidRPr="001D30C7" w:rsidRDefault="00AD7647" w:rsidP="00A6445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7647" w:rsidRPr="001D30C7" w:rsidRDefault="00AD7647" w:rsidP="00A6445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2. О реализации плана мероприятий (дорожная карта) противодействия «теневому бизнесу» в муниципальном образовании </w:t>
      </w:r>
      <w:proofErr w:type="spellStart"/>
      <w:r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район Тульской области в 2021 году. Анализ проведенных профилактических мероприятий по нелегальному предоставлению услуг населению (парикмахерские, такси, строительно-ремонтные услуги) - Тихонова Елена Николаевна, консультант отдела экономического развития, предпринимательства и сельского хозяйства.</w:t>
      </w:r>
    </w:p>
    <w:p w:rsidR="00EF720A" w:rsidRPr="001D30C7" w:rsidRDefault="00EF720A" w:rsidP="00EF7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Решили:</w:t>
      </w:r>
    </w:p>
    <w:p w:rsidR="00EF720A" w:rsidRPr="001D30C7" w:rsidRDefault="00EF720A" w:rsidP="00EF7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2.1. Информацию консультант отдела экономического развития, предпринимательства и сельского хозяйства администрации Тихоновой Елены Николаевны принять к сведению и исполнению;</w:t>
      </w:r>
    </w:p>
    <w:p w:rsidR="00AD7647" w:rsidRPr="001D30C7" w:rsidRDefault="00EF720A" w:rsidP="00AD76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1D30C7">
        <w:rPr>
          <w:rFonts w:ascii="PT Astra Serif" w:hAnsi="PT Astra Serif"/>
          <w:sz w:val="28"/>
          <w:szCs w:val="28"/>
        </w:rPr>
        <w:t>Продолжать проведение разъяснительные мероприятий по  легализации бизнеса.</w:t>
      </w:r>
      <w:proofErr w:type="gramEnd"/>
    </w:p>
    <w:p w:rsidR="001D30C7" w:rsidRPr="00222723" w:rsidRDefault="007B4ACD" w:rsidP="00AD76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7B4ACD">
        <w:rPr>
          <w:rFonts w:ascii="PT Astra Serif" w:hAnsi="PT Astra Serif"/>
          <w:sz w:val="28"/>
          <w:szCs w:val="28"/>
        </w:rPr>
        <w:t xml:space="preserve"> </w:t>
      </w:r>
    </w:p>
    <w:p w:rsidR="00AD7647" w:rsidRPr="001D30C7" w:rsidRDefault="00AD7647" w:rsidP="00AD76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3. Информация об участии субъектов малого предпринимательства в закупках товаров, работ и услуг для обеспечения муниципальных нужд в 2021 году – </w:t>
      </w:r>
      <w:proofErr w:type="spellStart"/>
      <w:r w:rsidRPr="001D30C7">
        <w:rPr>
          <w:rFonts w:ascii="PT Astra Serif" w:hAnsi="PT Astra Serif"/>
          <w:sz w:val="28"/>
          <w:szCs w:val="28"/>
        </w:rPr>
        <w:t>Веденидова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Лидия Александровна, начальник сектора по организации закупок</w:t>
      </w:r>
    </w:p>
    <w:p w:rsidR="00EF720A" w:rsidRPr="001D30C7" w:rsidRDefault="00EF720A" w:rsidP="00EF72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Решили:</w:t>
      </w:r>
    </w:p>
    <w:p w:rsidR="00EF720A" w:rsidRPr="001D30C7" w:rsidRDefault="00EF720A" w:rsidP="00EF7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3.1.  Информацию начальник сектора по организации закупок </w:t>
      </w:r>
      <w:proofErr w:type="spellStart"/>
      <w:r w:rsidRPr="001D30C7">
        <w:rPr>
          <w:rFonts w:ascii="PT Astra Serif" w:hAnsi="PT Astra Serif"/>
          <w:sz w:val="28"/>
          <w:szCs w:val="28"/>
        </w:rPr>
        <w:t>Веденидовой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Лидии Александровны принять к сведению и исполнению. </w:t>
      </w:r>
    </w:p>
    <w:p w:rsidR="00AD7647" w:rsidRPr="001D30C7" w:rsidRDefault="00AD7647" w:rsidP="00AD76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AD7647" w:rsidRPr="001D30C7" w:rsidRDefault="00AD7647" w:rsidP="00AD76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lastRenderedPageBreak/>
        <w:t xml:space="preserve">4. Рассмотрение и оценка планов, мероприятий (дорожной карты) администрации по реализации антимонопольного </w:t>
      </w:r>
      <w:proofErr w:type="spellStart"/>
      <w:r w:rsidRPr="001D30C7">
        <w:rPr>
          <w:rFonts w:ascii="PT Astra Serif" w:hAnsi="PT Astra Serif"/>
          <w:sz w:val="28"/>
          <w:szCs w:val="28"/>
        </w:rPr>
        <w:t>комплаенса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- Ларионова Татьяна Владимировна, заместитель главы  администрации МО </w:t>
      </w:r>
      <w:proofErr w:type="spellStart"/>
      <w:r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совета; содокладчик -  Медведев Олег Владимирович, начальник сектора по правовой работе.  </w:t>
      </w:r>
    </w:p>
    <w:p w:rsidR="00EF720A" w:rsidRPr="001D30C7" w:rsidRDefault="00EF720A" w:rsidP="00EF7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 Решили:</w:t>
      </w:r>
    </w:p>
    <w:p w:rsidR="00EF720A" w:rsidRPr="001D30C7" w:rsidRDefault="00EF720A" w:rsidP="00EF7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4.1. Информацию заместителя главы администрации муниципального образования </w:t>
      </w:r>
      <w:proofErr w:type="spellStart"/>
      <w:r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Ларионовой Татьяны Владимировны принять к сведению. </w:t>
      </w:r>
    </w:p>
    <w:p w:rsidR="00EF720A" w:rsidRPr="001D30C7" w:rsidRDefault="00EF720A" w:rsidP="00EF7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4.2.</w:t>
      </w:r>
      <w:r w:rsidR="00046351" w:rsidRPr="001D30C7">
        <w:rPr>
          <w:rFonts w:ascii="PT Astra Serif" w:hAnsi="PT Astra Serif"/>
          <w:sz w:val="28"/>
          <w:szCs w:val="28"/>
        </w:rPr>
        <w:t xml:space="preserve"> Информацию начальника сектора по правовой работе Медведева Олега Владимировича принять к сведению</w:t>
      </w:r>
    </w:p>
    <w:p w:rsidR="00F30A02" w:rsidRPr="001D30C7" w:rsidRDefault="0094320E" w:rsidP="00AD76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4.3. Проведение</w:t>
      </w:r>
      <w:r w:rsidR="00D05520" w:rsidRPr="001D30C7">
        <w:rPr>
          <w:rFonts w:ascii="PT Astra Serif" w:hAnsi="PT Astra Serif"/>
          <w:sz w:val="28"/>
          <w:szCs w:val="28"/>
        </w:rPr>
        <w:t xml:space="preserve"> обучающих семинаров</w:t>
      </w:r>
      <w:r w:rsidR="00F30A02" w:rsidRPr="001D30C7">
        <w:rPr>
          <w:rFonts w:ascii="PT Astra Serif" w:hAnsi="PT Astra Serif"/>
          <w:sz w:val="28"/>
          <w:szCs w:val="28"/>
        </w:rPr>
        <w:t xml:space="preserve"> с сотрудниками всех структур администрации по вопросу изменений в </w:t>
      </w:r>
      <w:proofErr w:type="spellStart"/>
      <w:r w:rsidR="00F30A02" w:rsidRPr="001D30C7">
        <w:rPr>
          <w:rFonts w:ascii="PT Astra Serif" w:hAnsi="PT Astra Serif"/>
          <w:sz w:val="28"/>
          <w:szCs w:val="28"/>
        </w:rPr>
        <w:t>антикоррупционном</w:t>
      </w:r>
      <w:proofErr w:type="spellEnd"/>
      <w:r w:rsidR="00F30A02" w:rsidRPr="001D30C7">
        <w:rPr>
          <w:rFonts w:ascii="PT Astra Serif" w:hAnsi="PT Astra Serif"/>
          <w:sz w:val="28"/>
          <w:szCs w:val="28"/>
        </w:rPr>
        <w:t xml:space="preserve"> законодательстве (по необходимости).</w:t>
      </w:r>
    </w:p>
    <w:p w:rsidR="00AD7647" w:rsidRPr="001D30C7" w:rsidRDefault="0094320E" w:rsidP="00AD76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 </w:t>
      </w:r>
    </w:p>
    <w:p w:rsidR="00AD7647" w:rsidRPr="007B4ACD" w:rsidRDefault="00AD7647" w:rsidP="007B4AC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5. Изменение в составе членов координационного совета – Ларионова Татьяна Владимировна, заместитель главы администрации муниципального образования </w:t>
      </w:r>
      <w:proofErr w:type="spellStart"/>
      <w:r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совета. </w:t>
      </w:r>
    </w:p>
    <w:p w:rsidR="00EF720A" w:rsidRPr="001D30C7" w:rsidRDefault="00EF720A" w:rsidP="00EF7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  Решили:</w:t>
      </w:r>
    </w:p>
    <w:p w:rsidR="00EF720A" w:rsidRPr="001D30C7" w:rsidRDefault="00EF720A" w:rsidP="00EF7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5.1. Информацию заместителя главы администрации муниципального образования </w:t>
      </w:r>
      <w:proofErr w:type="spellStart"/>
      <w:r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D30C7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Ларионовой Татьяны Владимировны принять к сведению. </w:t>
      </w:r>
    </w:p>
    <w:p w:rsidR="00EF720A" w:rsidRPr="001D30C7" w:rsidRDefault="00046351" w:rsidP="00EF72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5</w:t>
      </w:r>
      <w:r w:rsidR="00EF720A" w:rsidRPr="001D30C7">
        <w:rPr>
          <w:rFonts w:ascii="PT Astra Serif" w:hAnsi="PT Astra Serif"/>
          <w:sz w:val="28"/>
          <w:szCs w:val="28"/>
        </w:rPr>
        <w:t>.2. Вывести из состава КС:</w:t>
      </w:r>
    </w:p>
    <w:p w:rsidR="00EF720A" w:rsidRPr="001D30C7" w:rsidRDefault="00EF720A" w:rsidP="000463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- </w:t>
      </w:r>
      <w:r w:rsidR="00046351" w:rsidRPr="001D30C7">
        <w:rPr>
          <w:rFonts w:ascii="PT Astra Serif" w:hAnsi="PT Astra Serif"/>
          <w:sz w:val="28"/>
          <w:szCs w:val="28"/>
        </w:rPr>
        <w:t>Петрова  Виктора Владимировича</w:t>
      </w:r>
      <w:r w:rsidRPr="001D30C7">
        <w:rPr>
          <w:rFonts w:ascii="PT Astra Serif" w:hAnsi="PT Astra Serif"/>
          <w:sz w:val="28"/>
          <w:szCs w:val="28"/>
        </w:rPr>
        <w:t xml:space="preserve">, </w:t>
      </w:r>
      <w:r w:rsidR="00046351" w:rsidRPr="001D30C7">
        <w:rPr>
          <w:rFonts w:ascii="PT Astra Serif" w:hAnsi="PT Astra Serif"/>
          <w:sz w:val="28"/>
          <w:szCs w:val="28"/>
        </w:rPr>
        <w:t xml:space="preserve">председателя Совета </w:t>
      </w:r>
      <w:proofErr w:type="spellStart"/>
      <w:r w:rsidR="00046351" w:rsidRPr="001D30C7">
        <w:rPr>
          <w:rFonts w:ascii="PT Astra Serif" w:hAnsi="PT Astra Serif"/>
          <w:sz w:val="28"/>
          <w:szCs w:val="28"/>
        </w:rPr>
        <w:t>Епифанского</w:t>
      </w:r>
      <w:proofErr w:type="spellEnd"/>
      <w:r w:rsidR="00CF5A43">
        <w:rPr>
          <w:rFonts w:ascii="PT Astra Serif" w:hAnsi="PT Astra Serif"/>
          <w:sz w:val="28"/>
          <w:szCs w:val="28"/>
        </w:rPr>
        <w:t xml:space="preserve"> потребительского общества (</w:t>
      </w:r>
      <w:r w:rsidR="00046351" w:rsidRPr="001D30C7">
        <w:rPr>
          <w:rFonts w:ascii="PT Astra Serif" w:hAnsi="PT Astra Serif"/>
          <w:sz w:val="28"/>
          <w:szCs w:val="28"/>
        </w:rPr>
        <w:t>в связи со смертью)</w:t>
      </w:r>
      <w:r w:rsidR="002B5E47">
        <w:rPr>
          <w:rFonts w:ascii="PT Astra Serif" w:hAnsi="PT Astra Serif"/>
          <w:sz w:val="28"/>
          <w:szCs w:val="28"/>
        </w:rPr>
        <w:t>.</w:t>
      </w:r>
    </w:p>
    <w:p w:rsidR="00EF720A" w:rsidRPr="001D30C7" w:rsidRDefault="00046351" w:rsidP="00EF72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5</w:t>
      </w:r>
      <w:r w:rsidR="00EF720A" w:rsidRPr="001D30C7">
        <w:rPr>
          <w:rFonts w:ascii="PT Astra Serif" w:hAnsi="PT Astra Serif"/>
          <w:sz w:val="28"/>
          <w:szCs w:val="28"/>
        </w:rPr>
        <w:t>.3. Ввести в состав КС:</w:t>
      </w:r>
    </w:p>
    <w:p w:rsidR="00046351" w:rsidRPr="001D30C7" w:rsidRDefault="00EF720A" w:rsidP="002B5E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 xml:space="preserve">- </w:t>
      </w:r>
      <w:r w:rsidR="00046351" w:rsidRPr="001D30C7">
        <w:rPr>
          <w:rFonts w:ascii="PT Astra Serif" w:hAnsi="PT Astra Serif"/>
          <w:sz w:val="28"/>
          <w:szCs w:val="28"/>
        </w:rPr>
        <w:t xml:space="preserve"> </w:t>
      </w:r>
      <w:r w:rsidR="002B5E47">
        <w:rPr>
          <w:rFonts w:ascii="PT Astra Serif" w:hAnsi="PT Astra Serif"/>
          <w:color w:val="auto"/>
          <w:sz w:val="28"/>
          <w:szCs w:val="28"/>
        </w:rPr>
        <w:t xml:space="preserve">Гритчину Любовь Васильевна, председателя Совета </w:t>
      </w:r>
      <w:proofErr w:type="spellStart"/>
      <w:r w:rsidR="002B5E47">
        <w:rPr>
          <w:rFonts w:ascii="PT Astra Serif" w:hAnsi="PT Astra Serif"/>
          <w:color w:val="auto"/>
          <w:sz w:val="28"/>
          <w:szCs w:val="28"/>
        </w:rPr>
        <w:t>Епифанского</w:t>
      </w:r>
      <w:proofErr w:type="spellEnd"/>
      <w:r w:rsidR="002B5E47">
        <w:rPr>
          <w:rFonts w:ascii="PT Astra Serif" w:hAnsi="PT Astra Serif"/>
          <w:color w:val="auto"/>
          <w:sz w:val="28"/>
          <w:szCs w:val="28"/>
        </w:rPr>
        <w:t xml:space="preserve">  потребительского общества.</w:t>
      </w:r>
    </w:p>
    <w:p w:rsidR="00EF720A" w:rsidRPr="001D30C7" w:rsidRDefault="00046351" w:rsidP="00EF720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sz w:val="28"/>
          <w:szCs w:val="28"/>
        </w:rPr>
        <w:t>5</w:t>
      </w:r>
      <w:r w:rsidR="00EF720A" w:rsidRPr="001D30C7">
        <w:rPr>
          <w:rFonts w:ascii="PT Astra Serif" w:hAnsi="PT Astra Serif"/>
          <w:sz w:val="28"/>
          <w:szCs w:val="28"/>
        </w:rPr>
        <w:t xml:space="preserve">.4.Внести изменения в постановление администрации муниципального образования </w:t>
      </w:r>
      <w:proofErr w:type="spellStart"/>
      <w:r w:rsidR="00EF720A"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EF720A" w:rsidRPr="001D30C7">
        <w:rPr>
          <w:rFonts w:ascii="PT Astra Serif" w:hAnsi="PT Astra Serif"/>
          <w:sz w:val="28"/>
          <w:szCs w:val="28"/>
        </w:rPr>
        <w:t xml:space="preserve"> район от 25.01.2017 №134 «О создании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EF720A" w:rsidRPr="001D30C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EF720A" w:rsidRPr="001D30C7">
        <w:rPr>
          <w:rFonts w:ascii="PT Astra Serif" w:hAnsi="PT Astra Serif"/>
          <w:sz w:val="28"/>
          <w:szCs w:val="28"/>
        </w:rPr>
        <w:t xml:space="preserve"> район».</w:t>
      </w:r>
    </w:p>
    <w:p w:rsidR="00AD7647" w:rsidRPr="001D30C7" w:rsidRDefault="00AD7647" w:rsidP="00AD764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A3D5B" w:rsidRPr="001D30C7" w:rsidRDefault="00CA3D5B" w:rsidP="006559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F720A" w:rsidRPr="001D30C7" w:rsidRDefault="00EF720A" w:rsidP="006559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D30C7" w:rsidRPr="001D30C7" w:rsidRDefault="001D30C7" w:rsidP="001D30C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1D30C7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</w:t>
      </w:r>
    </w:p>
    <w:p w:rsidR="001D30C7" w:rsidRDefault="001D30C7" w:rsidP="001D30C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D30C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D30C7">
        <w:rPr>
          <w:rFonts w:ascii="PT Astra Serif" w:hAnsi="PT Astra Serif"/>
          <w:b/>
          <w:sz w:val="28"/>
          <w:szCs w:val="28"/>
        </w:rPr>
        <w:t>Кимовский</w:t>
      </w:r>
      <w:proofErr w:type="spellEnd"/>
    </w:p>
    <w:p w:rsidR="001D30C7" w:rsidRPr="001D30C7" w:rsidRDefault="001D30C7" w:rsidP="001D30C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D30C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1D30C7">
        <w:rPr>
          <w:rFonts w:ascii="PT Astra Serif" w:hAnsi="PT Astra Serif"/>
          <w:b/>
          <w:sz w:val="28"/>
          <w:szCs w:val="28"/>
        </w:rPr>
        <w:t xml:space="preserve">  район, заместитель председателя </w:t>
      </w:r>
    </w:p>
    <w:p w:rsidR="001D30C7" w:rsidRPr="001D30C7" w:rsidRDefault="001D30C7" w:rsidP="001D30C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D30C7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1D30C7">
        <w:rPr>
          <w:rFonts w:ascii="PT Astra Serif" w:hAnsi="PT Astra Serif"/>
          <w:b/>
          <w:sz w:val="28"/>
          <w:szCs w:val="28"/>
        </w:rPr>
        <w:t xml:space="preserve">      Координационного совета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1D30C7">
        <w:rPr>
          <w:rFonts w:ascii="PT Astra Serif" w:hAnsi="PT Astra Serif"/>
          <w:b/>
          <w:sz w:val="28"/>
          <w:szCs w:val="28"/>
        </w:rPr>
        <w:t>Т.В.Ларионова</w:t>
      </w:r>
    </w:p>
    <w:p w:rsidR="00EF720A" w:rsidRPr="001D30C7" w:rsidRDefault="00EF720A" w:rsidP="006559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F720A" w:rsidRPr="001D30C7" w:rsidRDefault="00EF720A" w:rsidP="006559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F720A" w:rsidRPr="001D30C7" w:rsidRDefault="00EF720A" w:rsidP="006559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B49D7" w:rsidRPr="00655956" w:rsidRDefault="001B49D7" w:rsidP="001D30C7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sectPr w:rsidR="001B49D7" w:rsidRPr="00655956" w:rsidSect="00A069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7C" w:rsidRDefault="00495D7C" w:rsidP="007B4ACD">
      <w:pPr>
        <w:spacing w:after="0" w:line="240" w:lineRule="auto"/>
      </w:pPr>
      <w:r>
        <w:separator/>
      </w:r>
    </w:p>
  </w:endnote>
  <w:endnote w:type="continuationSeparator" w:id="0">
    <w:p w:rsidR="00495D7C" w:rsidRDefault="00495D7C" w:rsidP="007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7C" w:rsidRDefault="00495D7C" w:rsidP="007B4ACD">
      <w:pPr>
        <w:spacing w:after="0" w:line="240" w:lineRule="auto"/>
      </w:pPr>
      <w:r>
        <w:separator/>
      </w:r>
    </w:p>
  </w:footnote>
  <w:footnote w:type="continuationSeparator" w:id="0">
    <w:p w:rsidR="00495D7C" w:rsidRDefault="00495D7C" w:rsidP="007B4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44E"/>
    <w:multiLevelType w:val="multilevel"/>
    <w:tmpl w:val="C48EEE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69D6"/>
    <w:multiLevelType w:val="multilevel"/>
    <w:tmpl w:val="019AF3D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32" w:hanging="2160"/>
      </w:pPr>
      <w:rPr>
        <w:rFonts w:hint="default"/>
      </w:rPr>
    </w:lvl>
  </w:abstractNum>
  <w:abstractNum w:abstractNumId="5">
    <w:nsid w:val="2D787EE7"/>
    <w:multiLevelType w:val="multilevel"/>
    <w:tmpl w:val="94BED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6E4B58"/>
    <w:multiLevelType w:val="multilevel"/>
    <w:tmpl w:val="482C1D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AEA3BE1"/>
    <w:multiLevelType w:val="hybridMultilevel"/>
    <w:tmpl w:val="8AAED5E6"/>
    <w:lvl w:ilvl="0" w:tplc="7376F612">
      <w:start w:val="1"/>
      <w:numFmt w:val="decimal"/>
      <w:lvlText w:val="%1."/>
      <w:lvlJc w:val="left"/>
      <w:pPr>
        <w:ind w:left="1768" w:hanging="120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F1768BE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858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9B"/>
    <w:rsid w:val="000064C3"/>
    <w:rsid w:val="0000704D"/>
    <w:rsid w:val="00015733"/>
    <w:rsid w:val="000178B2"/>
    <w:rsid w:val="000255A1"/>
    <w:rsid w:val="0003117F"/>
    <w:rsid w:val="0003235E"/>
    <w:rsid w:val="00046351"/>
    <w:rsid w:val="00055D81"/>
    <w:rsid w:val="00064BD9"/>
    <w:rsid w:val="000863E1"/>
    <w:rsid w:val="000A0E4C"/>
    <w:rsid w:val="000B4BB5"/>
    <w:rsid w:val="000C6854"/>
    <w:rsid w:val="000D6234"/>
    <w:rsid w:val="000E13C0"/>
    <w:rsid w:val="001042C6"/>
    <w:rsid w:val="00143D0E"/>
    <w:rsid w:val="00154F13"/>
    <w:rsid w:val="00157C72"/>
    <w:rsid w:val="00161249"/>
    <w:rsid w:val="00174DB3"/>
    <w:rsid w:val="00176F43"/>
    <w:rsid w:val="00180FFB"/>
    <w:rsid w:val="00187A09"/>
    <w:rsid w:val="001979D4"/>
    <w:rsid w:val="001A004B"/>
    <w:rsid w:val="001B27B0"/>
    <w:rsid w:val="001B49D7"/>
    <w:rsid w:val="001D2134"/>
    <w:rsid w:val="001D30C7"/>
    <w:rsid w:val="00211759"/>
    <w:rsid w:val="00222723"/>
    <w:rsid w:val="0023487A"/>
    <w:rsid w:val="00245949"/>
    <w:rsid w:val="00274DCA"/>
    <w:rsid w:val="00287CA1"/>
    <w:rsid w:val="00297A87"/>
    <w:rsid w:val="002A1536"/>
    <w:rsid w:val="002B5E47"/>
    <w:rsid w:val="002C5588"/>
    <w:rsid w:val="002D1F56"/>
    <w:rsid w:val="002E417D"/>
    <w:rsid w:val="002E71EA"/>
    <w:rsid w:val="002F0BBA"/>
    <w:rsid w:val="002F2AB6"/>
    <w:rsid w:val="002F4670"/>
    <w:rsid w:val="00311995"/>
    <w:rsid w:val="00322B6E"/>
    <w:rsid w:val="003230A2"/>
    <w:rsid w:val="00324C68"/>
    <w:rsid w:val="00341DF2"/>
    <w:rsid w:val="003632FD"/>
    <w:rsid w:val="00371C03"/>
    <w:rsid w:val="00377317"/>
    <w:rsid w:val="00380E6D"/>
    <w:rsid w:val="003842E9"/>
    <w:rsid w:val="003B6BD6"/>
    <w:rsid w:val="003C68C8"/>
    <w:rsid w:val="003D1B94"/>
    <w:rsid w:val="003F6698"/>
    <w:rsid w:val="00447664"/>
    <w:rsid w:val="00470145"/>
    <w:rsid w:val="00474224"/>
    <w:rsid w:val="00482C10"/>
    <w:rsid w:val="004906F2"/>
    <w:rsid w:val="00495D7C"/>
    <w:rsid w:val="004A0787"/>
    <w:rsid w:val="004A185C"/>
    <w:rsid w:val="004A4ECC"/>
    <w:rsid w:val="004A7E23"/>
    <w:rsid w:val="004D2775"/>
    <w:rsid w:val="004D7AE0"/>
    <w:rsid w:val="004F0B63"/>
    <w:rsid w:val="004F219C"/>
    <w:rsid w:val="005003A3"/>
    <w:rsid w:val="00503541"/>
    <w:rsid w:val="00512A87"/>
    <w:rsid w:val="00514C87"/>
    <w:rsid w:val="005424A8"/>
    <w:rsid w:val="005804B4"/>
    <w:rsid w:val="005B29A2"/>
    <w:rsid w:val="005B648D"/>
    <w:rsid w:val="005C3158"/>
    <w:rsid w:val="005E1052"/>
    <w:rsid w:val="00601124"/>
    <w:rsid w:val="006035A7"/>
    <w:rsid w:val="00605604"/>
    <w:rsid w:val="00614015"/>
    <w:rsid w:val="00626770"/>
    <w:rsid w:val="00641C06"/>
    <w:rsid w:val="00643B97"/>
    <w:rsid w:val="00644747"/>
    <w:rsid w:val="00655956"/>
    <w:rsid w:val="0066104E"/>
    <w:rsid w:val="00672CB4"/>
    <w:rsid w:val="0069174F"/>
    <w:rsid w:val="00696C98"/>
    <w:rsid w:val="006A0A2D"/>
    <w:rsid w:val="006B0FA4"/>
    <w:rsid w:val="006E75ED"/>
    <w:rsid w:val="00710130"/>
    <w:rsid w:val="007134AB"/>
    <w:rsid w:val="00727BF7"/>
    <w:rsid w:val="00737D66"/>
    <w:rsid w:val="00777B6F"/>
    <w:rsid w:val="0079092C"/>
    <w:rsid w:val="00791B2B"/>
    <w:rsid w:val="0079294C"/>
    <w:rsid w:val="007A3E94"/>
    <w:rsid w:val="007A409C"/>
    <w:rsid w:val="007A524D"/>
    <w:rsid w:val="007B0F76"/>
    <w:rsid w:val="007B4ACD"/>
    <w:rsid w:val="007C4BD4"/>
    <w:rsid w:val="007C4D5A"/>
    <w:rsid w:val="007C7678"/>
    <w:rsid w:val="00871597"/>
    <w:rsid w:val="008A24C1"/>
    <w:rsid w:val="008C0978"/>
    <w:rsid w:val="008C3695"/>
    <w:rsid w:val="008D2C76"/>
    <w:rsid w:val="008E7CBF"/>
    <w:rsid w:val="00922D95"/>
    <w:rsid w:val="00926601"/>
    <w:rsid w:val="00926DED"/>
    <w:rsid w:val="009344B9"/>
    <w:rsid w:val="009431FC"/>
    <w:rsid w:val="0094320E"/>
    <w:rsid w:val="00962555"/>
    <w:rsid w:val="00984CA0"/>
    <w:rsid w:val="00996601"/>
    <w:rsid w:val="009D0606"/>
    <w:rsid w:val="009F160A"/>
    <w:rsid w:val="00A0699B"/>
    <w:rsid w:val="00A13118"/>
    <w:rsid w:val="00A42BA0"/>
    <w:rsid w:val="00A54FDA"/>
    <w:rsid w:val="00A64455"/>
    <w:rsid w:val="00A65E19"/>
    <w:rsid w:val="00A83CFE"/>
    <w:rsid w:val="00A86E1A"/>
    <w:rsid w:val="00AA25E1"/>
    <w:rsid w:val="00AB68FE"/>
    <w:rsid w:val="00AC0909"/>
    <w:rsid w:val="00AD7647"/>
    <w:rsid w:val="00B138AC"/>
    <w:rsid w:val="00B3324A"/>
    <w:rsid w:val="00B45511"/>
    <w:rsid w:val="00B61988"/>
    <w:rsid w:val="00B62019"/>
    <w:rsid w:val="00B64AC6"/>
    <w:rsid w:val="00B67C2A"/>
    <w:rsid w:val="00B74E4D"/>
    <w:rsid w:val="00B81391"/>
    <w:rsid w:val="00B95ED9"/>
    <w:rsid w:val="00BB56A6"/>
    <w:rsid w:val="00BB72EF"/>
    <w:rsid w:val="00BC079B"/>
    <w:rsid w:val="00BC5D21"/>
    <w:rsid w:val="00BD5681"/>
    <w:rsid w:val="00BF12C1"/>
    <w:rsid w:val="00C01033"/>
    <w:rsid w:val="00C07FB4"/>
    <w:rsid w:val="00C23B81"/>
    <w:rsid w:val="00C25019"/>
    <w:rsid w:val="00C306FE"/>
    <w:rsid w:val="00C40403"/>
    <w:rsid w:val="00C57A5C"/>
    <w:rsid w:val="00C66387"/>
    <w:rsid w:val="00C77847"/>
    <w:rsid w:val="00C83E86"/>
    <w:rsid w:val="00C85994"/>
    <w:rsid w:val="00C903F7"/>
    <w:rsid w:val="00C94666"/>
    <w:rsid w:val="00CA3D5B"/>
    <w:rsid w:val="00CB07EA"/>
    <w:rsid w:val="00CC00CE"/>
    <w:rsid w:val="00CC1CC6"/>
    <w:rsid w:val="00CE5C07"/>
    <w:rsid w:val="00CF5A43"/>
    <w:rsid w:val="00D02F53"/>
    <w:rsid w:val="00D05520"/>
    <w:rsid w:val="00D12C5D"/>
    <w:rsid w:val="00D46A86"/>
    <w:rsid w:val="00D63560"/>
    <w:rsid w:val="00D732D1"/>
    <w:rsid w:val="00D97857"/>
    <w:rsid w:val="00D978B2"/>
    <w:rsid w:val="00DA2A6C"/>
    <w:rsid w:val="00DA3C27"/>
    <w:rsid w:val="00DA63B7"/>
    <w:rsid w:val="00DB24EF"/>
    <w:rsid w:val="00DD3C16"/>
    <w:rsid w:val="00DD44E4"/>
    <w:rsid w:val="00DF3D11"/>
    <w:rsid w:val="00DF5345"/>
    <w:rsid w:val="00DF5B41"/>
    <w:rsid w:val="00E203F0"/>
    <w:rsid w:val="00E3770E"/>
    <w:rsid w:val="00E40BEB"/>
    <w:rsid w:val="00E427AE"/>
    <w:rsid w:val="00E44AFF"/>
    <w:rsid w:val="00E55B50"/>
    <w:rsid w:val="00E82959"/>
    <w:rsid w:val="00E844CA"/>
    <w:rsid w:val="00EA2ACF"/>
    <w:rsid w:val="00EA6579"/>
    <w:rsid w:val="00EC49C5"/>
    <w:rsid w:val="00EF720A"/>
    <w:rsid w:val="00F01D73"/>
    <w:rsid w:val="00F0364C"/>
    <w:rsid w:val="00F13E80"/>
    <w:rsid w:val="00F2140F"/>
    <w:rsid w:val="00F30A02"/>
    <w:rsid w:val="00F33E1A"/>
    <w:rsid w:val="00F408EE"/>
    <w:rsid w:val="00F503B4"/>
    <w:rsid w:val="00F558C5"/>
    <w:rsid w:val="00F5794F"/>
    <w:rsid w:val="00F75E03"/>
    <w:rsid w:val="00F771C8"/>
    <w:rsid w:val="00F92FAA"/>
    <w:rsid w:val="00FC28E0"/>
    <w:rsid w:val="00FC512C"/>
    <w:rsid w:val="00FC7672"/>
    <w:rsid w:val="00FD3EEF"/>
    <w:rsid w:val="00FE034A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paragraph" w:styleId="ac">
    <w:name w:val="header"/>
    <w:basedOn w:val="a"/>
    <w:link w:val="ad"/>
    <w:uiPriority w:val="99"/>
    <w:semiHidden/>
    <w:unhideWhenUsed/>
    <w:rsid w:val="007B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B4ACD"/>
  </w:style>
  <w:style w:type="paragraph" w:styleId="ae">
    <w:name w:val="footer"/>
    <w:basedOn w:val="a"/>
    <w:link w:val="af"/>
    <w:uiPriority w:val="99"/>
    <w:semiHidden/>
    <w:unhideWhenUsed/>
    <w:rsid w:val="007B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B4AC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CC2C-CC9C-4118-A37E-2E1690B2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22</cp:revision>
  <cp:lastPrinted>2021-12-28T13:33:00Z</cp:lastPrinted>
  <dcterms:created xsi:type="dcterms:W3CDTF">2021-07-05T11:42:00Z</dcterms:created>
  <dcterms:modified xsi:type="dcterms:W3CDTF">2021-12-28T13:41:00Z</dcterms:modified>
</cp:coreProperties>
</file>