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B35" w:rsidRDefault="00DD0B35" w:rsidP="00DD0B35">
      <w:pPr>
        <w:jc w:val="center"/>
        <w:rPr>
          <w:rFonts w:ascii="Times New Roman" w:hAnsi="Times New Roman"/>
          <w:b/>
          <w:sz w:val="24"/>
          <w:szCs w:val="24"/>
        </w:rPr>
      </w:pPr>
    </w:p>
    <w:p w:rsidR="00DD0B35" w:rsidRPr="00225FD8" w:rsidRDefault="00DD0B35" w:rsidP="00DD0B35">
      <w:pPr>
        <w:jc w:val="center"/>
        <w:rPr>
          <w:rFonts w:ascii="Times New Roman" w:hAnsi="Times New Roman"/>
          <w:b/>
          <w:sz w:val="24"/>
          <w:szCs w:val="24"/>
        </w:rPr>
      </w:pPr>
      <w:r w:rsidRPr="00225FD8">
        <w:rPr>
          <w:rFonts w:ascii="Times New Roman" w:hAnsi="Times New Roman"/>
          <w:b/>
          <w:sz w:val="24"/>
          <w:szCs w:val="24"/>
        </w:rPr>
        <w:t>СВОДНЫЙ РЕЙТИНГ</w:t>
      </w:r>
    </w:p>
    <w:p w:rsidR="00DD0B35" w:rsidRPr="00225FD8" w:rsidRDefault="00DD0B35" w:rsidP="00DD0B35">
      <w:pPr>
        <w:jc w:val="center"/>
        <w:rPr>
          <w:rFonts w:ascii="Times New Roman" w:hAnsi="Times New Roman"/>
          <w:b/>
          <w:sz w:val="24"/>
          <w:szCs w:val="24"/>
        </w:rPr>
      </w:pPr>
      <w:r w:rsidRPr="00225FD8">
        <w:rPr>
          <w:rFonts w:ascii="Times New Roman" w:hAnsi="Times New Roman"/>
          <w:b/>
          <w:sz w:val="24"/>
          <w:szCs w:val="24"/>
        </w:rPr>
        <w:t>ГЛАВНЫХ РАСПОРЯДИТЕЛЕЙ БЮДЖЕТНЫХ СРЕДСТВ ПО КАЧЕСТВУ ФИНАНСОВОГО МЕНЕДЖМЕНТА</w:t>
      </w:r>
    </w:p>
    <w:p w:rsidR="00DD0B35" w:rsidRPr="00225FD8" w:rsidRDefault="00E50137" w:rsidP="00DD0B3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DD0B35" w:rsidRPr="00225FD8">
        <w:rPr>
          <w:rFonts w:ascii="Times New Roman" w:hAnsi="Times New Roman"/>
          <w:b/>
          <w:sz w:val="28"/>
          <w:szCs w:val="28"/>
        </w:rPr>
        <w:t>а</w:t>
      </w:r>
      <w:r w:rsidR="00DD0B35">
        <w:rPr>
          <w:rFonts w:ascii="Times New Roman" w:hAnsi="Times New Roman"/>
          <w:b/>
          <w:sz w:val="28"/>
          <w:szCs w:val="28"/>
        </w:rPr>
        <w:t xml:space="preserve"> </w:t>
      </w:r>
      <w:r w:rsidR="00F45BC8">
        <w:rPr>
          <w:rFonts w:ascii="Times New Roman" w:hAnsi="Times New Roman"/>
          <w:b/>
          <w:sz w:val="28"/>
          <w:szCs w:val="28"/>
        </w:rPr>
        <w:t>9 месяцев 2017</w:t>
      </w:r>
      <w:r w:rsidR="00DD0B35">
        <w:rPr>
          <w:rFonts w:ascii="Times New Roman" w:hAnsi="Times New Roman"/>
          <w:b/>
          <w:sz w:val="28"/>
          <w:szCs w:val="28"/>
        </w:rPr>
        <w:t xml:space="preserve"> </w:t>
      </w:r>
      <w:r w:rsidR="00DD0B35" w:rsidRPr="00225FD8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DD0B35" w:rsidRPr="00225FD8" w:rsidRDefault="00DD0B35" w:rsidP="00DD0B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0B35" w:rsidRPr="009E4D35" w:rsidRDefault="00DD0B35" w:rsidP="00DD0B35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493"/>
        <w:gridCol w:w="2084"/>
        <w:gridCol w:w="2084"/>
        <w:gridCol w:w="2085"/>
      </w:tblGrid>
      <w:tr w:rsidR="00DD0B35" w:rsidRPr="008F5E9D" w:rsidTr="00F742A4">
        <w:tc>
          <w:tcPr>
            <w:tcW w:w="675" w:type="dxa"/>
          </w:tcPr>
          <w:p w:rsidR="00DD0B35" w:rsidRPr="008F5E9D" w:rsidRDefault="00DD0B35" w:rsidP="00F742A4">
            <w:pPr>
              <w:spacing w:after="0" w:line="240" w:lineRule="auto"/>
            </w:pPr>
          </w:p>
        </w:tc>
        <w:tc>
          <w:tcPr>
            <w:tcW w:w="3493" w:type="dxa"/>
          </w:tcPr>
          <w:p w:rsidR="00DD0B35" w:rsidRPr="002B7F85" w:rsidRDefault="00DD0B35" w:rsidP="00F742A4">
            <w:pPr>
              <w:spacing w:after="0" w:line="240" w:lineRule="auto"/>
              <w:jc w:val="center"/>
              <w:rPr>
                <w:b/>
              </w:rPr>
            </w:pPr>
            <w:r w:rsidRPr="002B7F85">
              <w:rPr>
                <w:b/>
              </w:rPr>
              <w:t>Наименование ГРБС</w:t>
            </w:r>
          </w:p>
        </w:tc>
        <w:tc>
          <w:tcPr>
            <w:tcW w:w="2084" w:type="dxa"/>
          </w:tcPr>
          <w:p w:rsidR="00DD0B35" w:rsidRPr="002B7F85" w:rsidRDefault="00DD0B35" w:rsidP="00F742A4">
            <w:pPr>
              <w:spacing w:after="0" w:line="240" w:lineRule="auto"/>
              <w:jc w:val="center"/>
              <w:rPr>
                <w:b/>
              </w:rPr>
            </w:pPr>
            <w:r w:rsidRPr="002B7F85">
              <w:rPr>
                <w:b/>
              </w:rPr>
              <w:t>Рейтинговая</w:t>
            </w:r>
          </w:p>
          <w:p w:rsidR="00DD0B35" w:rsidRPr="002B7F85" w:rsidRDefault="00DD0B35" w:rsidP="00F742A4">
            <w:pPr>
              <w:spacing w:after="0" w:line="240" w:lineRule="auto"/>
              <w:jc w:val="center"/>
              <w:rPr>
                <w:b/>
              </w:rPr>
            </w:pPr>
            <w:r w:rsidRPr="002B7F85">
              <w:rPr>
                <w:b/>
              </w:rPr>
              <w:t>Оценка</w:t>
            </w:r>
          </w:p>
          <w:p w:rsidR="00DD0B35" w:rsidRPr="002B7F85" w:rsidRDefault="00DD0B35" w:rsidP="00F742A4">
            <w:pPr>
              <w:spacing w:after="0" w:line="240" w:lineRule="auto"/>
              <w:jc w:val="center"/>
              <w:rPr>
                <w:b/>
              </w:rPr>
            </w:pPr>
            <w:r w:rsidRPr="002B7F85">
              <w:rPr>
                <w:b/>
              </w:rPr>
              <w:t>(</w:t>
            </w:r>
            <w:r w:rsidRPr="002B7F85">
              <w:rPr>
                <w:b/>
                <w:lang w:val="en-US"/>
              </w:rPr>
              <w:t>R</w:t>
            </w:r>
            <w:r w:rsidRPr="002B7F85">
              <w:rPr>
                <w:b/>
              </w:rPr>
              <w:t>)</w:t>
            </w:r>
          </w:p>
        </w:tc>
        <w:tc>
          <w:tcPr>
            <w:tcW w:w="2084" w:type="dxa"/>
          </w:tcPr>
          <w:p w:rsidR="00DD0B35" w:rsidRPr="002B7F85" w:rsidRDefault="00DD0B35" w:rsidP="00F742A4">
            <w:pPr>
              <w:spacing w:after="0" w:line="240" w:lineRule="auto"/>
              <w:jc w:val="center"/>
              <w:rPr>
                <w:b/>
              </w:rPr>
            </w:pPr>
            <w:r w:rsidRPr="002B7F85">
              <w:rPr>
                <w:b/>
              </w:rPr>
              <w:t>Суммарная оценка качества финансового менеджмента (КФМ)</w:t>
            </w:r>
          </w:p>
        </w:tc>
        <w:tc>
          <w:tcPr>
            <w:tcW w:w="2085" w:type="dxa"/>
          </w:tcPr>
          <w:p w:rsidR="00DD0B35" w:rsidRPr="002B7F85" w:rsidRDefault="00DD0B35" w:rsidP="00F742A4">
            <w:pPr>
              <w:spacing w:after="0" w:line="240" w:lineRule="auto"/>
              <w:jc w:val="center"/>
              <w:rPr>
                <w:b/>
              </w:rPr>
            </w:pPr>
            <w:r w:rsidRPr="002B7F85">
              <w:rPr>
                <w:b/>
              </w:rPr>
              <w:t>Максимальная оценка качества финансового менеджмента (</w:t>
            </w:r>
            <w:r w:rsidRPr="002B7F85">
              <w:rPr>
                <w:b/>
                <w:lang w:val="en-US"/>
              </w:rPr>
              <w:t>MAX</w:t>
            </w:r>
            <w:r w:rsidRPr="002B7F85">
              <w:rPr>
                <w:b/>
              </w:rPr>
              <w:t>)</w:t>
            </w:r>
          </w:p>
        </w:tc>
      </w:tr>
      <w:tr w:rsidR="00DD0B35" w:rsidRPr="008F5E9D" w:rsidTr="00F742A4">
        <w:tc>
          <w:tcPr>
            <w:tcW w:w="675" w:type="dxa"/>
          </w:tcPr>
          <w:p w:rsidR="00DD0B35" w:rsidRPr="008F5E9D" w:rsidRDefault="00DD0B35" w:rsidP="00F742A4">
            <w:pPr>
              <w:spacing w:after="0" w:line="240" w:lineRule="auto"/>
              <w:jc w:val="center"/>
            </w:pPr>
            <w:r w:rsidRPr="008F5E9D">
              <w:t>1</w:t>
            </w:r>
          </w:p>
        </w:tc>
        <w:tc>
          <w:tcPr>
            <w:tcW w:w="3493" w:type="dxa"/>
          </w:tcPr>
          <w:p w:rsidR="00DD0B35" w:rsidRPr="002B7F85" w:rsidRDefault="00DD0B35" w:rsidP="00F742A4">
            <w:pPr>
              <w:spacing w:after="0" w:line="240" w:lineRule="auto"/>
              <w:jc w:val="center"/>
              <w:rPr>
                <w:b/>
              </w:rPr>
            </w:pPr>
            <w:r w:rsidRPr="002B7F85">
              <w:rPr>
                <w:b/>
              </w:rPr>
              <w:t>2</w:t>
            </w:r>
          </w:p>
        </w:tc>
        <w:tc>
          <w:tcPr>
            <w:tcW w:w="2084" w:type="dxa"/>
          </w:tcPr>
          <w:p w:rsidR="00DD0B35" w:rsidRPr="002B7F85" w:rsidRDefault="00DD0B35" w:rsidP="00F742A4">
            <w:pPr>
              <w:spacing w:after="0" w:line="240" w:lineRule="auto"/>
              <w:jc w:val="center"/>
              <w:rPr>
                <w:b/>
              </w:rPr>
            </w:pPr>
            <w:r w:rsidRPr="002B7F85">
              <w:rPr>
                <w:b/>
              </w:rPr>
              <w:t>3</w:t>
            </w:r>
          </w:p>
        </w:tc>
        <w:tc>
          <w:tcPr>
            <w:tcW w:w="2084" w:type="dxa"/>
          </w:tcPr>
          <w:p w:rsidR="00DD0B35" w:rsidRPr="002B7F85" w:rsidRDefault="00DD0B35" w:rsidP="00F742A4">
            <w:pPr>
              <w:spacing w:after="0" w:line="240" w:lineRule="auto"/>
              <w:jc w:val="center"/>
              <w:rPr>
                <w:b/>
              </w:rPr>
            </w:pPr>
            <w:r w:rsidRPr="002B7F85">
              <w:rPr>
                <w:b/>
              </w:rPr>
              <w:t>4</w:t>
            </w:r>
          </w:p>
        </w:tc>
        <w:tc>
          <w:tcPr>
            <w:tcW w:w="2085" w:type="dxa"/>
          </w:tcPr>
          <w:p w:rsidR="00DD0B35" w:rsidRPr="002B7F85" w:rsidRDefault="00DD0B35" w:rsidP="00F742A4">
            <w:pPr>
              <w:spacing w:after="0" w:line="240" w:lineRule="auto"/>
              <w:jc w:val="center"/>
              <w:rPr>
                <w:b/>
              </w:rPr>
            </w:pPr>
            <w:r w:rsidRPr="002B7F85">
              <w:rPr>
                <w:b/>
              </w:rPr>
              <w:t>5</w:t>
            </w:r>
          </w:p>
        </w:tc>
      </w:tr>
      <w:tr w:rsidR="00DD0B35" w:rsidRPr="008F5E9D" w:rsidTr="00F742A4">
        <w:tc>
          <w:tcPr>
            <w:tcW w:w="675" w:type="dxa"/>
          </w:tcPr>
          <w:p w:rsidR="00DD0B35" w:rsidRPr="008F5E9D" w:rsidRDefault="00DD0B35" w:rsidP="00F742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5E9D">
              <w:rPr>
                <w:sz w:val="24"/>
                <w:szCs w:val="24"/>
              </w:rPr>
              <w:t>1.</w:t>
            </w:r>
          </w:p>
        </w:tc>
        <w:tc>
          <w:tcPr>
            <w:tcW w:w="3493" w:type="dxa"/>
          </w:tcPr>
          <w:p w:rsidR="00DD0B35" w:rsidRPr="002B7F85" w:rsidRDefault="00DD0B35" w:rsidP="00F742A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B7F85">
              <w:rPr>
                <w:b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084" w:type="dxa"/>
          </w:tcPr>
          <w:p w:rsidR="00DD0B35" w:rsidRPr="002B7F85" w:rsidRDefault="00F45BC8" w:rsidP="00E5013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4,00</w:t>
            </w:r>
          </w:p>
        </w:tc>
        <w:tc>
          <w:tcPr>
            <w:tcW w:w="2084" w:type="dxa"/>
          </w:tcPr>
          <w:p w:rsidR="00DD0B35" w:rsidRPr="002B7F85" w:rsidRDefault="00F45BC8" w:rsidP="00F742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2085" w:type="dxa"/>
          </w:tcPr>
          <w:p w:rsidR="00DD0B35" w:rsidRPr="002B7F85" w:rsidRDefault="00F45BC8" w:rsidP="00F742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</w:tc>
      </w:tr>
      <w:tr w:rsidR="00DD0B35" w:rsidRPr="008F5E9D" w:rsidTr="00F742A4">
        <w:tc>
          <w:tcPr>
            <w:tcW w:w="675" w:type="dxa"/>
          </w:tcPr>
          <w:p w:rsidR="00DD0B35" w:rsidRPr="008F5E9D" w:rsidRDefault="00DD0B35" w:rsidP="00F742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5E9D">
              <w:rPr>
                <w:sz w:val="24"/>
                <w:szCs w:val="24"/>
              </w:rPr>
              <w:t>2.</w:t>
            </w:r>
          </w:p>
        </w:tc>
        <w:tc>
          <w:tcPr>
            <w:tcW w:w="3493" w:type="dxa"/>
          </w:tcPr>
          <w:p w:rsidR="00DD0B35" w:rsidRPr="002B7F85" w:rsidRDefault="00DB26EB" w:rsidP="00DB26E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Комитет </w:t>
            </w:r>
            <w:r w:rsidR="00DD0B35" w:rsidRPr="002B7F85">
              <w:rPr>
                <w:b/>
                <w:sz w:val="24"/>
                <w:szCs w:val="24"/>
              </w:rPr>
              <w:t xml:space="preserve"> образовани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084" w:type="dxa"/>
          </w:tcPr>
          <w:p w:rsidR="00DD0B35" w:rsidRPr="002B7F85" w:rsidRDefault="00F45BC8" w:rsidP="00E5013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3,71</w:t>
            </w:r>
          </w:p>
        </w:tc>
        <w:tc>
          <w:tcPr>
            <w:tcW w:w="2084" w:type="dxa"/>
          </w:tcPr>
          <w:p w:rsidR="00DD0B35" w:rsidRPr="002B7F85" w:rsidRDefault="00E50137" w:rsidP="00F45B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F45B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85" w:type="dxa"/>
          </w:tcPr>
          <w:p w:rsidR="00DD0B35" w:rsidRPr="002B7F85" w:rsidRDefault="00E50137" w:rsidP="00F742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</w:tr>
      <w:tr w:rsidR="00DD0B35" w:rsidRPr="008F5E9D" w:rsidTr="00F742A4">
        <w:trPr>
          <w:trHeight w:val="628"/>
        </w:trPr>
        <w:tc>
          <w:tcPr>
            <w:tcW w:w="675" w:type="dxa"/>
          </w:tcPr>
          <w:p w:rsidR="00DD0B35" w:rsidRPr="008F5E9D" w:rsidRDefault="00DD0B35" w:rsidP="00F742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5E9D">
              <w:rPr>
                <w:sz w:val="24"/>
                <w:szCs w:val="24"/>
              </w:rPr>
              <w:t>3.</w:t>
            </w:r>
          </w:p>
          <w:p w:rsidR="00DD0B35" w:rsidRPr="008F5E9D" w:rsidRDefault="00DD0B35" w:rsidP="00F742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3" w:type="dxa"/>
          </w:tcPr>
          <w:p w:rsidR="00DD0B35" w:rsidRPr="002B7F85" w:rsidRDefault="00DD0B35" w:rsidP="00F742A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B7F85">
              <w:rPr>
                <w:b/>
                <w:sz w:val="24"/>
                <w:szCs w:val="24"/>
              </w:rPr>
              <w:t xml:space="preserve">Отдел по культуре, физкультуре и спорту </w:t>
            </w:r>
          </w:p>
        </w:tc>
        <w:tc>
          <w:tcPr>
            <w:tcW w:w="2084" w:type="dxa"/>
          </w:tcPr>
          <w:p w:rsidR="00DD0B35" w:rsidRPr="003B6B17" w:rsidRDefault="00DD0B35" w:rsidP="00F742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D0B35" w:rsidRPr="002B7F85" w:rsidRDefault="00E50137" w:rsidP="00F45B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</w:t>
            </w:r>
            <w:r w:rsidR="00F45BC8"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2084" w:type="dxa"/>
          </w:tcPr>
          <w:p w:rsidR="00DD0B35" w:rsidRDefault="00DD0B35" w:rsidP="00F742A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DD0B35" w:rsidRPr="002B7F85" w:rsidRDefault="00E50137" w:rsidP="00DD0B3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2085" w:type="dxa"/>
          </w:tcPr>
          <w:p w:rsidR="00DD0B35" w:rsidRDefault="00DD0B35" w:rsidP="00F742A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DD0B35" w:rsidRPr="002B7F85" w:rsidRDefault="00DD0B35" w:rsidP="00F45B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F45BC8">
              <w:rPr>
                <w:b/>
                <w:sz w:val="24"/>
                <w:szCs w:val="24"/>
              </w:rPr>
              <w:t>0</w:t>
            </w:r>
          </w:p>
        </w:tc>
      </w:tr>
      <w:tr w:rsidR="00DD0B35" w:rsidRPr="008F5E9D" w:rsidTr="00F742A4">
        <w:tc>
          <w:tcPr>
            <w:tcW w:w="675" w:type="dxa"/>
          </w:tcPr>
          <w:p w:rsidR="00DD0B35" w:rsidRPr="008F5E9D" w:rsidRDefault="00DD0B35" w:rsidP="00F742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F5E9D">
              <w:rPr>
                <w:sz w:val="24"/>
                <w:szCs w:val="24"/>
              </w:rPr>
              <w:t>.</w:t>
            </w:r>
          </w:p>
        </w:tc>
        <w:tc>
          <w:tcPr>
            <w:tcW w:w="3493" w:type="dxa"/>
          </w:tcPr>
          <w:p w:rsidR="00DD0B35" w:rsidRPr="002B7F85" w:rsidRDefault="00DD0B35" w:rsidP="00F742A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B7F85">
              <w:rPr>
                <w:b/>
                <w:sz w:val="24"/>
                <w:szCs w:val="24"/>
              </w:rPr>
              <w:t>ФУАМО</w:t>
            </w:r>
          </w:p>
        </w:tc>
        <w:tc>
          <w:tcPr>
            <w:tcW w:w="2084" w:type="dxa"/>
          </w:tcPr>
          <w:p w:rsidR="00DD0B35" w:rsidRPr="002B7F85" w:rsidRDefault="00DD1FC6" w:rsidP="00F45B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</w:t>
            </w:r>
            <w:r w:rsidR="00F45BC8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2084" w:type="dxa"/>
          </w:tcPr>
          <w:p w:rsidR="00DD0B35" w:rsidRPr="002B7F85" w:rsidRDefault="00E50137" w:rsidP="00F45B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F45BC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085" w:type="dxa"/>
          </w:tcPr>
          <w:p w:rsidR="00DD0B35" w:rsidRPr="002B7F85" w:rsidRDefault="00F45BC8" w:rsidP="00F742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</w:tc>
      </w:tr>
      <w:tr w:rsidR="00DD0B35" w:rsidRPr="008F5E9D" w:rsidTr="00F742A4">
        <w:trPr>
          <w:trHeight w:val="596"/>
        </w:trPr>
        <w:tc>
          <w:tcPr>
            <w:tcW w:w="1042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DD0B35" w:rsidRPr="002B7F85" w:rsidRDefault="00DD0B35" w:rsidP="00F742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D0B35" w:rsidRPr="008F5E9D" w:rsidTr="00F742A4">
        <w:trPr>
          <w:trHeight w:val="1335"/>
        </w:trPr>
        <w:tc>
          <w:tcPr>
            <w:tcW w:w="675" w:type="dxa"/>
            <w:tcBorders>
              <w:top w:val="single" w:sz="4" w:space="0" w:color="auto"/>
            </w:tcBorders>
          </w:tcPr>
          <w:p w:rsidR="00DD0B35" w:rsidRPr="008F5E9D" w:rsidRDefault="00DD0B35" w:rsidP="00F742A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</w:tcBorders>
          </w:tcPr>
          <w:p w:rsidR="00DD0B35" w:rsidRPr="002B7F85" w:rsidRDefault="00DD0B35" w:rsidP="00F742A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B7F85">
              <w:rPr>
                <w:b/>
                <w:sz w:val="24"/>
                <w:szCs w:val="24"/>
              </w:rPr>
              <w:t xml:space="preserve">Оценка среднего уровня качества финансового менеджмента ГРБС </w:t>
            </w:r>
          </w:p>
          <w:p w:rsidR="00DD0B35" w:rsidRDefault="00DD0B35" w:rsidP="00F742A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B7F85">
              <w:rPr>
                <w:b/>
                <w:sz w:val="24"/>
                <w:szCs w:val="24"/>
              </w:rPr>
              <w:t>(</w:t>
            </w:r>
            <w:r w:rsidRPr="002B7F85">
              <w:rPr>
                <w:b/>
                <w:sz w:val="24"/>
                <w:szCs w:val="24"/>
                <w:lang w:val="en-US"/>
              </w:rPr>
              <w:t>MR)</w:t>
            </w:r>
            <w:r w:rsidRPr="002B7F8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auto"/>
            </w:tcBorders>
          </w:tcPr>
          <w:p w:rsidR="00DD0B35" w:rsidRDefault="00DD0B35" w:rsidP="00F742A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DD0B35" w:rsidRPr="002B7F85" w:rsidRDefault="00DD0B35" w:rsidP="00F45B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</w:t>
            </w:r>
            <w:r w:rsidR="00F45BC8">
              <w:rPr>
                <w:b/>
                <w:sz w:val="24"/>
                <w:szCs w:val="24"/>
              </w:rPr>
              <w:t>97</w:t>
            </w:r>
          </w:p>
        </w:tc>
        <w:tc>
          <w:tcPr>
            <w:tcW w:w="2084" w:type="dxa"/>
            <w:tcBorders>
              <w:top w:val="single" w:sz="4" w:space="0" w:color="auto"/>
            </w:tcBorders>
          </w:tcPr>
          <w:p w:rsidR="00DD0B35" w:rsidRDefault="00DD0B35" w:rsidP="00F742A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DD0B35" w:rsidRPr="00793D92" w:rsidRDefault="00DD0B35" w:rsidP="00F742A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2085" w:type="dxa"/>
            <w:tcBorders>
              <w:top w:val="single" w:sz="4" w:space="0" w:color="auto"/>
            </w:tcBorders>
          </w:tcPr>
          <w:p w:rsidR="00DD0B35" w:rsidRDefault="00DD0B35" w:rsidP="00F742A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DD0B35" w:rsidRPr="00793D92" w:rsidRDefault="00DD0B35" w:rsidP="00F742A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x</w:t>
            </w:r>
          </w:p>
        </w:tc>
      </w:tr>
    </w:tbl>
    <w:p w:rsidR="00DD0B35" w:rsidRDefault="00DD0B35" w:rsidP="00DD0B35"/>
    <w:p w:rsidR="00DD0B35" w:rsidRDefault="00DD0B35" w:rsidP="00DD0B35">
      <w:pPr>
        <w:pStyle w:val="a3"/>
        <w:rPr>
          <w:sz w:val="24"/>
          <w:szCs w:val="24"/>
        </w:rPr>
      </w:pPr>
    </w:p>
    <w:p w:rsidR="00DD0B35" w:rsidRPr="00225FD8" w:rsidRDefault="00DD0B35" w:rsidP="00DD0B35">
      <w:pPr>
        <w:pStyle w:val="a3"/>
        <w:rPr>
          <w:rFonts w:ascii="Times New Roman" w:hAnsi="Times New Roman"/>
          <w:b/>
          <w:sz w:val="24"/>
          <w:szCs w:val="24"/>
        </w:rPr>
      </w:pPr>
    </w:p>
    <w:p w:rsidR="00DD0B35" w:rsidRPr="00225FD8" w:rsidRDefault="00DD0B35" w:rsidP="00DD0B35">
      <w:pPr>
        <w:pStyle w:val="a3"/>
        <w:rPr>
          <w:rFonts w:ascii="Times New Roman" w:hAnsi="Times New Roman"/>
          <w:b/>
          <w:sz w:val="24"/>
          <w:szCs w:val="24"/>
        </w:rPr>
      </w:pPr>
    </w:p>
    <w:p w:rsidR="00DD0B35" w:rsidRPr="00225FD8" w:rsidRDefault="00DD0B35" w:rsidP="00DD0B35">
      <w:pPr>
        <w:pStyle w:val="a3"/>
        <w:rPr>
          <w:rFonts w:ascii="Times New Roman" w:hAnsi="Times New Roman"/>
          <w:b/>
          <w:sz w:val="24"/>
          <w:szCs w:val="24"/>
        </w:rPr>
      </w:pPr>
    </w:p>
    <w:p w:rsidR="00DD0B35" w:rsidRPr="00225FD8" w:rsidRDefault="00DD0B35" w:rsidP="00DD0B35">
      <w:pPr>
        <w:pStyle w:val="a3"/>
        <w:rPr>
          <w:rFonts w:ascii="Times New Roman" w:hAnsi="Times New Roman"/>
          <w:b/>
          <w:sz w:val="24"/>
          <w:szCs w:val="24"/>
        </w:rPr>
      </w:pPr>
      <w:r w:rsidRPr="00225FD8">
        <w:rPr>
          <w:rFonts w:ascii="Times New Roman" w:hAnsi="Times New Roman"/>
          <w:b/>
          <w:sz w:val="24"/>
          <w:szCs w:val="24"/>
        </w:rPr>
        <w:t>Начальник финансового управления</w:t>
      </w:r>
      <w:r w:rsidRPr="00225FD8">
        <w:rPr>
          <w:rFonts w:ascii="Times New Roman" w:hAnsi="Times New Roman"/>
          <w:b/>
          <w:sz w:val="24"/>
          <w:szCs w:val="24"/>
        </w:rPr>
        <w:tab/>
      </w:r>
      <w:r w:rsidRPr="00225FD8">
        <w:rPr>
          <w:rFonts w:ascii="Times New Roman" w:hAnsi="Times New Roman"/>
          <w:b/>
          <w:sz w:val="24"/>
          <w:szCs w:val="24"/>
        </w:rPr>
        <w:tab/>
      </w:r>
      <w:r w:rsidRPr="00225FD8">
        <w:rPr>
          <w:rFonts w:ascii="Times New Roman" w:hAnsi="Times New Roman"/>
          <w:b/>
          <w:sz w:val="24"/>
          <w:szCs w:val="24"/>
        </w:rPr>
        <w:tab/>
      </w:r>
      <w:r w:rsidRPr="00225FD8">
        <w:rPr>
          <w:rFonts w:ascii="Times New Roman" w:hAnsi="Times New Roman"/>
          <w:b/>
          <w:sz w:val="24"/>
          <w:szCs w:val="24"/>
        </w:rPr>
        <w:tab/>
      </w:r>
      <w:r w:rsidRPr="00225FD8">
        <w:rPr>
          <w:rFonts w:ascii="Times New Roman" w:hAnsi="Times New Roman"/>
          <w:b/>
          <w:sz w:val="24"/>
          <w:szCs w:val="24"/>
        </w:rPr>
        <w:tab/>
      </w:r>
      <w:r w:rsidRPr="00225FD8">
        <w:rPr>
          <w:rFonts w:ascii="Times New Roman" w:hAnsi="Times New Roman"/>
          <w:b/>
          <w:sz w:val="24"/>
          <w:szCs w:val="24"/>
        </w:rPr>
        <w:tab/>
        <w:t xml:space="preserve"> ЖАРИКОВА Т.Н.</w:t>
      </w:r>
    </w:p>
    <w:p w:rsidR="00DD0B35" w:rsidRPr="00225FD8" w:rsidRDefault="00DD0B35" w:rsidP="00DD0B35">
      <w:pPr>
        <w:rPr>
          <w:rFonts w:ascii="Times New Roman" w:hAnsi="Times New Roman"/>
          <w:b/>
          <w:sz w:val="24"/>
          <w:szCs w:val="24"/>
        </w:rPr>
      </w:pPr>
      <w:r w:rsidRPr="00225FD8">
        <w:rPr>
          <w:rFonts w:ascii="Times New Roman" w:hAnsi="Times New Roman"/>
          <w:b/>
          <w:sz w:val="24"/>
          <w:szCs w:val="24"/>
        </w:rPr>
        <w:t xml:space="preserve">администрации МО </w:t>
      </w:r>
      <w:proofErr w:type="spellStart"/>
      <w:r w:rsidRPr="00225FD8">
        <w:rPr>
          <w:rFonts w:ascii="Times New Roman" w:hAnsi="Times New Roman"/>
          <w:b/>
          <w:sz w:val="24"/>
          <w:szCs w:val="24"/>
        </w:rPr>
        <w:t>Кимовский</w:t>
      </w:r>
      <w:proofErr w:type="spellEnd"/>
      <w:r w:rsidRPr="00225FD8">
        <w:rPr>
          <w:rFonts w:ascii="Times New Roman" w:hAnsi="Times New Roman"/>
          <w:b/>
          <w:sz w:val="24"/>
          <w:szCs w:val="24"/>
        </w:rPr>
        <w:t xml:space="preserve"> район</w:t>
      </w:r>
    </w:p>
    <w:p w:rsidR="00DD0B35" w:rsidRDefault="00DD0B35" w:rsidP="00DD0B35"/>
    <w:p w:rsidR="00DD0B35" w:rsidRDefault="00DD0B35"/>
    <w:p w:rsidR="00DD0B35" w:rsidRDefault="00DD0B35"/>
    <w:sectPr w:rsidR="00DD0B35" w:rsidSect="009E4D35">
      <w:pgSz w:w="11906" w:h="16838"/>
      <w:pgMar w:top="1134" w:right="567" w:bottom="113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FD8"/>
    <w:rsid w:val="00001590"/>
    <w:rsid w:val="00003818"/>
    <w:rsid w:val="000177C2"/>
    <w:rsid w:val="000200DB"/>
    <w:rsid w:val="000357F5"/>
    <w:rsid w:val="00057DB4"/>
    <w:rsid w:val="000834CB"/>
    <w:rsid w:val="00084A62"/>
    <w:rsid w:val="00087C2E"/>
    <w:rsid w:val="00092BC5"/>
    <w:rsid w:val="000B4EF8"/>
    <w:rsid w:val="000C67B9"/>
    <w:rsid w:val="000D52DC"/>
    <w:rsid w:val="000F1401"/>
    <w:rsid w:val="001014E9"/>
    <w:rsid w:val="00104A2D"/>
    <w:rsid w:val="00107D54"/>
    <w:rsid w:val="001368B8"/>
    <w:rsid w:val="001423B2"/>
    <w:rsid w:val="0014571F"/>
    <w:rsid w:val="00150D3B"/>
    <w:rsid w:val="001637BF"/>
    <w:rsid w:val="0019670E"/>
    <w:rsid w:val="001A4A9E"/>
    <w:rsid w:val="001D0983"/>
    <w:rsid w:val="001D21C9"/>
    <w:rsid w:val="001F0FDF"/>
    <w:rsid w:val="00207BF4"/>
    <w:rsid w:val="00212103"/>
    <w:rsid w:val="00215B43"/>
    <w:rsid w:val="002212FC"/>
    <w:rsid w:val="00221C6D"/>
    <w:rsid w:val="00225FD8"/>
    <w:rsid w:val="002451F8"/>
    <w:rsid w:val="00250D14"/>
    <w:rsid w:val="002521EE"/>
    <w:rsid w:val="0026003D"/>
    <w:rsid w:val="002616FA"/>
    <w:rsid w:val="00287FAF"/>
    <w:rsid w:val="00292C80"/>
    <w:rsid w:val="002943D9"/>
    <w:rsid w:val="002B652B"/>
    <w:rsid w:val="002B7F85"/>
    <w:rsid w:val="002C05A9"/>
    <w:rsid w:val="002C14F2"/>
    <w:rsid w:val="002C5AF7"/>
    <w:rsid w:val="002D6936"/>
    <w:rsid w:val="002E71DB"/>
    <w:rsid w:val="002F44B7"/>
    <w:rsid w:val="00321F47"/>
    <w:rsid w:val="0033771C"/>
    <w:rsid w:val="003542D5"/>
    <w:rsid w:val="003603B1"/>
    <w:rsid w:val="003816F2"/>
    <w:rsid w:val="00381CBA"/>
    <w:rsid w:val="003868B9"/>
    <w:rsid w:val="003A2AC7"/>
    <w:rsid w:val="003B6B17"/>
    <w:rsid w:val="003B7041"/>
    <w:rsid w:val="00412920"/>
    <w:rsid w:val="004158B2"/>
    <w:rsid w:val="004254CD"/>
    <w:rsid w:val="004351B1"/>
    <w:rsid w:val="00457F8A"/>
    <w:rsid w:val="0046010C"/>
    <w:rsid w:val="0046106B"/>
    <w:rsid w:val="00463A17"/>
    <w:rsid w:val="00463C64"/>
    <w:rsid w:val="0047199C"/>
    <w:rsid w:val="004C0D55"/>
    <w:rsid w:val="004C108B"/>
    <w:rsid w:val="004C4F69"/>
    <w:rsid w:val="004D4802"/>
    <w:rsid w:val="004F5FDE"/>
    <w:rsid w:val="00513EEF"/>
    <w:rsid w:val="005239E3"/>
    <w:rsid w:val="005425DD"/>
    <w:rsid w:val="00543A42"/>
    <w:rsid w:val="005445EA"/>
    <w:rsid w:val="005453A7"/>
    <w:rsid w:val="005501D5"/>
    <w:rsid w:val="005514FC"/>
    <w:rsid w:val="00552DE5"/>
    <w:rsid w:val="00565EC0"/>
    <w:rsid w:val="00574F7B"/>
    <w:rsid w:val="005764F9"/>
    <w:rsid w:val="00582997"/>
    <w:rsid w:val="005A31DD"/>
    <w:rsid w:val="005A3641"/>
    <w:rsid w:val="005B37B4"/>
    <w:rsid w:val="005C396C"/>
    <w:rsid w:val="005D1910"/>
    <w:rsid w:val="005D4811"/>
    <w:rsid w:val="005D6F49"/>
    <w:rsid w:val="005E264C"/>
    <w:rsid w:val="00600E4F"/>
    <w:rsid w:val="0060414D"/>
    <w:rsid w:val="00635846"/>
    <w:rsid w:val="006359E7"/>
    <w:rsid w:val="006413BA"/>
    <w:rsid w:val="00646294"/>
    <w:rsid w:val="0066246A"/>
    <w:rsid w:val="00663FD9"/>
    <w:rsid w:val="006755B6"/>
    <w:rsid w:val="00676F3F"/>
    <w:rsid w:val="006B6FFC"/>
    <w:rsid w:val="006C60C2"/>
    <w:rsid w:val="006D3C78"/>
    <w:rsid w:val="006E1FB3"/>
    <w:rsid w:val="006F2AF1"/>
    <w:rsid w:val="006F2BDE"/>
    <w:rsid w:val="006F4026"/>
    <w:rsid w:val="006F5088"/>
    <w:rsid w:val="00726CDE"/>
    <w:rsid w:val="00761614"/>
    <w:rsid w:val="007850CE"/>
    <w:rsid w:val="00793D92"/>
    <w:rsid w:val="007A23F3"/>
    <w:rsid w:val="007A3B8D"/>
    <w:rsid w:val="007A4DF9"/>
    <w:rsid w:val="007C7749"/>
    <w:rsid w:val="007D6978"/>
    <w:rsid w:val="007F554A"/>
    <w:rsid w:val="00802A4F"/>
    <w:rsid w:val="00813877"/>
    <w:rsid w:val="00833FF4"/>
    <w:rsid w:val="0083764E"/>
    <w:rsid w:val="0084160C"/>
    <w:rsid w:val="00894B3F"/>
    <w:rsid w:val="008C5598"/>
    <w:rsid w:val="008C7428"/>
    <w:rsid w:val="008E4DE6"/>
    <w:rsid w:val="009039E2"/>
    <w:rsid w:val="00903AD4"/>
    <w:rsid w:val="0092498D"/>
    <w:rsid w:val="00926BCA"/>
    <w:rsid w:val="00960614"/>
    <w:rsid w:val="009621C2"/>
    <w:rsid w:val="00977575"/>
    <w:rsid w:val="00983A73"/>
    <w:rsid w:val="00987514"/>
    <w:rsid w:val="0099107F"/>
    <w:rsid w:val="009951A3"/>
    <w:rsid w:val="009C312A"/>
    <w:rsid w:val="009C43AC"/>
    <w:rsid w:val="009C70D1"/>
    <w:rsid w:val="009D07AE"/>
    <w:rsid w:val="00A226F4"/>
    <w:rsid w:val="00A257A1"/>
    <w:rsid w:val="00A51047"/>
    <w:rsid w:val="00A60941"/>
    <w:rsid w:val="00A77FAA"/>
    <w:rsid w:val="00A816C1"/>
    <w:rsid w:val="00A95E88"/>
    <w:rsid w:val="00AE2246"/>
    <w:rsid w:val="00B01EC1"/>
    <w:rsid w:val="00B45417"/>
    <w:rsid w:val="00B53C34"/>
    <w:rsid w:val="00B53F5F"/>
    <w:rsid w:val="00B7777F"/>
    <w:rsid w:val="00B8753C"/>
    <w:rsid w:val="00B94AA5"/>
    <w:rsid w:val="00BA795C"/>
    <w:rsid w:val="00BB6B13"/>
    <w:rsid w:val="00BC08F9"/>
    <w:rsid w:val="00BE260C"/>
    <w:rsid w:val="00BE7391"/>
    <w:rsid w:val="00BF5776"/>
    <w:rsid w:val="00C008FB"/>
    <w:rsid w:val="00C214C3"/>
    <w:rsid w:val="00C23C4B"/>
    <w:rsid w:val="00C257D8"/>
    <w:rsid w:val="00C718FC"/>
    <w:rsid w:val="00C93932"/>
    <w:rsid w:val="00C954E8"/>
    <w:rsid w:val="00CB61F7"/>
    <w:rsid w:val="00CB679F"/>
    <w:rsid w:val="00CB6C91"/>
    <w:rsid w:val="00CC07BA"/>
    <w:rsid w:val="00CE4FF9"/>
    <w:rsid w:val="00CF52CD"/>
    <w:rsid w:val="00CF6354"/>
    <w:rsid w:val="00D03F3A"/>
    <w:rsid w:val="00D05267"/>
    <w:rsid w:val="00D15681"/>
    <w:rsid w:val="00D5076C"/>
    <w:rsid w:val="00D56BF5"/>
    <w:rsid w:val="00D71A7E"/>
    <w:rsid w:val="00D7466D"/>
    <w:rsid w:val="00D94C1E"/>
    <w:rsid w:val="00DA327D"/>
    <w:rsid w:val="00DB26EB"/>
    <w:rsid w:val="00DD0B35"/>
    <w:rsid w:val="00DD1FC6"/>
    <w:rsid w:val="00DE203A"/>
    <w:rsid w:val="00E35EC7"/>
    <w:rsid w:val="00E36946"/>
    <w:rsid w:val="00E43D58"/>
    <w:rsid w:val="00E46FE1"/>
    <w:rsid w:val="00E50137"/>
    <w:rsid w:val="00E50CA8"/>
    <w:rsid w:val="00E64A4E"/>
    <w:rsid w:val="00EA7430"/>
    <w:rsid w:val="00ED34A7"/>
    <w:rsid w:val="00EF3A03"/>
    <w:rsid w:val="00EF4830"/>
    <w:rsid w:val="00F07966"/>
    <w:rsid w:val="00F106AE"/>
    <w:rsid w:val="00F11BBF"/>
    <w:rsid w:val="00F16371"/>
    <w:rsid w:val="00F268DA"/>
    <w:rsid w:val="00F3207A"/>
    <w:rsid w:val="00F41A08"/>
    <w:rsid w:val="00F42A2B"/>
    <w:rsid w:val="00F438B7"/>
    <w:rsid w:val="00F45BC8"/>
    <w:rsid w:val="00F96536"/>
    <w:rsid w:val="00FA0FD6"/>
    <w:rsid w:val="00FC34F9"/>
    <w:rsid w:val="00FE1885"/>
    <w:rsid w:val="00FF6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5F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2015-04-15T13:27:00Z</cp:lastPrinted>
  <dcterms:created xsi:type="dcterms:W3CDTF">2017-10-18T08:18:00Z</dcterms:created>
  <dcterms:modified xsi:type="dcterms:W3CDTF">2017-10-18T08:18:00Z</dcterms:modified>
</cp:coreProperties>
</file>