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AC" w:rsidRDefault="00B72DAC" w:rsidP="006F38E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Cs w:val="28"/>
        </w:rPr>
      </w:pPr>
    </w:p>
    <w:p w:rsidR="00B72DAC" w:rsidRDefault="00B72DAC" w:rsidP="006F38E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Cs w:val="28"/>
        </w:rPr>
      </w:pPr>
    </w:p>
    <w:p w:rsidR="00B72DAC" w:rsidRDefault="00B72DAC" w:rsidP="006F38E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Cs w:val="28"/>
        </w:rPr>
      </w:pPr>
    </w:p>
    <w:p w:rsidR="00B72DAC" w:rsidRDefault="00B72DAC" w:rsidP="006F38E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Cs w:val="28"/>
        </w:rPr>
      </w:pPr>
    </w:p>
    <w:p w:rsidR="00B72DAC" w:rsidRDefault="00B72DAC" w:rsidP="006F38E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Cs w:val="28"/>
        </w:rPr>
      </w:pPr>
    </w:p>
    <w:p w:rsidR="00B72DAC" w:rsidRDefault="00B72DAC" w:rsidP="006F38E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Cs w:val="28"/>
        </w:rPr>
      </w:pPr>
    </w:p>
    <w:p w:rsidR="00B72DAC" w:rsidRDefault="00B72DAC" w:rsidP="006F38E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Cs w:val="28"/>
        </w:rPr>
      </w:pPr>
    </w:p>
    <w:p w:rsidR="00B72DAC" w:rsidRDefault="00B72DAC" w:rsidP="006F38E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Cs w:val="28"/>
        </w:rPr>
      </w:pPr>
    </w:p>
    <w:p w:rsidR="00B72DAC" w:rsidRDefault="00B72DAC" w:rsidP="006F38E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Cs w:val="28"/>
        </w:rPr>
      </w:pPr>
    </w:p>
    <w:p w:rsidR="00B72DAC" w:rsidRDefault="00B72DAC" w:rsidP="006F38E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Cs w:val="28"/>
        </w:rPr>
      </w:pPr>
    </w:p>
    <w:p w:rsidR="00B72DAC" w:rsidRDefault="00B72DAC" w:rsidP="006F38E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Cs w:val="28"/>
        </w:rPr>
      </w:pPr>
    </w:p>
    <w:p w:rsidR="00B72DAC" w:rsidRDefault="00B72DAC" w:rsidP="006F38E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Cs w:val="28"/>
        </w:rPr>
      </w:pPr>
    </w:p>
    <w:p w:rsidR="00B72DAC" w:rsidRDefault="00B72DAC" w:rsidP="006F38E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Cs w:val="28"/>
        </w:rPr>
      </w:pPr>
    </w:p>
    <w:p w:rsidR="00B72DAC" w:rsidRDefault="00B72DAC" w:rsidP="006F38E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Cs w:val="28"/>
        </w:rPr>
      </w:pPr>
    </w:p>
    <w:p w:rsidR="006F38E8" w:rsidRPr="000A23D3" w:rsidRDefault="006F38E8" w:rsidP="006F38E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Cs w:val="28"/>
        </w:rPr>
      </w:pPr>
      <w:r w:rsidRPr="000A23D3">
        <w:rPr>
          <w:b/>
          <w:szCs w:val="28"/>
        </w:rPr>
        <w:t xml:space="preserve">О порядке формирования </w:t>
      </w:r>
      <w:r w:rsidRPr="000A23D3">
        <w:rPr>
          <w:b/>
          <w:bCs/>
          <w:szCs w:val="28"/>
        </w:rPr>
        <w:t>муниципальных</w:t>
      </w:r>
      <w:r w:rsidRPr="000A23D3">
        <w:rPr>
          <w:b/>
          <w:szCs w:val="28"/>
        </w:rPr>
        <w:t xml:space="preserve"> социальных заказов на оказание </w:t>
      </w:r>
      <w:r w:rsidRPr="000A23D3">
        <w:rPr>
          <w:b/>
          <w:bCs/>
          <w:szCs w:val="28"/>
        </w:rPr>
        <w:t>муниципальных</w:t>
      </w:r>
      <w:r w:rsidRPr="000A23D3">
        <w:rPr>
          <w:b/>
          <w:szCs w:val="28"/>
        </w:rPr>
        <w:t xml:space="preserve"> услуг в социальной сфере, отнесенных к полномочиям ор</w:t>
      </w:r>
      <w:r w:rsidR="00B72DAC">
        <w:rPr>
          <w:b/>
          <w:szCs w:val="28"/>
        </w:rPr>
        <w:t>ганов местного самоуправления муниципальном образовании</w:t>
      </w:r>
      <w:r w:rsidRPr="000A23D3">
        <w:rPr>
          <w:b/>
          <w:szCs w:val="28"/>
        </w:rPr>
        <w:t xml:space="preserve"> </w:t>
      </w:r>
      <w:proofErr w:type="spellStart"/>
      <w:r w:rsidRPr="000A23D3">
        <w:rPr>
          <w:b/>
          <w:szCs w:val="28"/>
        </w:rPr>
        <w:t>Кимовский</w:t>
      </w:r>
      <w:proofErr w:type="spellEnd"/>
      <w:r w:rsidRPr="000A23D3">
        <w:rPr>
          <w:b/>
          <w:szCs w:val="28"/>
        </w:rPr>
        <w:t xml:space="preserve"> район, о форме и сроках формирования отчета об их исполнении</w:t>
      </w:r>
    </w:p>
    <w:p w:rsidR="006F38E8" w:rsidRPr="000A23D3" w:rsidRDefault="006F38E8" w:rsidP="006F38E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Cs w:val="28"/>
        </w:rPr>
      </w:pPr>
    </w:p>
    <w:p w:rsidR="006F38E8" w:rsidRPr="000A23D3" w:rsidRDefault="006F38E8" w:rsidP="006F38E8">
      <w:pPr>
        <w:ind w:firstLine="709"/>
        <w:jc w:val="both"/>
        <w:rPr>
          <w:rFonts w:ascii="PT Astra Serif" w:hAnsi="PT Astra Serif"/>
          <w:szCs w:val="28"/>
        </w:rPr>
      </w:pPr>
      <w:proofErr w:type="gramStart"/>
      <w:r w:rsidRPr="000A23D3">
        <w:rPr>
          <w:rFonts w:ascii="PT Astra Serif" w:hAnsi="PT Astra Serif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29.12.2012 №273-ФЗ «Об образовании в Российской Федерации», от 13.07.2020 № 189-ФЗ «О государственном (муниципальном) социальном заказе на оказание </w:t>
      </w:r>
      <w:r w:rsidRPr="000A23D3">
        <w:rPr>
          <w:rFonts w:ascii="PT Astra Serif" w:hAnsi="PT Astra Serif"/>
          <w:bCs/>
          <w:szCs w:val="28"/>
        </w:rPr>
        <w:t>государственных</w:t>
      </w:r>
      <w:r w:rsidRPr="000A23D3">
        <w:rPr>
          <w:rFonts w:ascii="PT Astra Serif" w:hAnsi="PT Astra Serif"/>
          <w:b/>
          <w:szCs w:val="28"/>
        </w:rPr>
        <w:t xml:space="preserve"> </w:t>
      </w:r>
      <w:r w:rsidRPr="000A23D3">
        <w:rPr>
          <w:rFonts w:ascii="PT Astra Serif" w:hAnsi="PT Astra Serif"/>
          <w:szCs w:val="28"/>
        </w:rPr>
        <w:t xml:space="preserve">(муниципальных) услуг в социальной сфере» (далее – Федеральный закон), от 13.10.2020 №1678 постановлением Правительства Российской Федерации «Об утверждении общих требований к принятию решений органами </w:t>
      </w:r>
      <w:r w:rsidRPr="000A23D3">
        <w:rPr>
          <w:rFonts w:ascii="PT Astra Serif" w:hAnsi="PT Astra Serif"/>
          <w:bCs/>
          <w:szCs w:val="28"/>
        </w:rPr>
        <w:t>государственной</w:t>
      </w:r>
      <w:proofErr w:type="gramEnd"/>
      <w:r w:rsidRPr="000A23D3">
        <w:rPr>
          <w:rFonts w:ascii="PT Astra Serif" w:hAnsi="PT Astra Serif"/>
          <w:b/>
          <w:szCs w:val="28"/>
        </w:rPr>
        <w:t xml:space="preserve"> </w:t>
      </w:r>
      <w:r w:rsidRPr="000A23D3">
        <w:rPr>
          <w:rFonts w:ascii="PT Astra Serif" w:hAnsi="PT Astra Serif"/>
          <w:szCs w:val="28"/>
        </w:rPr>
        <w:t xml:space="preserve">власти субъектов Российской Федерации (органами местного самоуправления) об организации оказания </w:t>
      </w:r>
      <w:r w:rsidRPr="000A23D3">
        <w:rPr>
          <w:rFonts w:ascii="PT Astra Serif" w:hAnsi="PT Astra Serif"/>
          <w:bCs/>
          <w:szCs w:val="28"/>
        </w:rPr>
        <w:t>государственных</w:t>
      </w:r>
      <w:r w:rsidRPr="000A23D3">
        <w:rPr>
          <w:rFonts w:ascii="PT Astra Serif" w:hAnsi="PT Astra Serif"/>
          <w:b/>
          <w:szCs w:val="28"/>
        </w:rPr>
        <w:t xml:space="preserve"> </w:t>
      </w:r>
      <w:r w:rsidRPr="000A23D3">
        <w:rPr>
          <w:rFonts w:ascii="PT Astra Serif" w:hAnsi="PT Astra Serif"/>
          <w:szCs w:val="28"/>
        </w:rPr>
        <w:t xml:space="preserve">(муниципальных) услуг в социальной сфере», на основании  Устава муниципального образования </w:t>
      </w:r>
      <w:proofErr w:type="spellStart"/>
      <w:r w:rsidRPr="000A23D3">
        <w:rPr>
          <w:rFonts w:ascii="PT Astra Serif" w:hAnsi="PT Astra Serif"/>
          <w:szCs w:val="28"/>
        </w:rPr>
        <w:t>Кимовский</w:t>
      </w:r>
      <w:proofErr w:type="spellEnd"/>
      <w:r w:rsidRPr="000A23D3">
        <w:rPr>
          <w:rFonts w:ascii="PT Astra Serif" w:hAnsi="PT Astra Serif"/>
          <w:szCs w:val="28"/>
        </w:rPr>
        <w:t xml:space="preserve"> район ПОСТАНАВЛЯЕТ:</w:t>
      </w:r>
    </w:p>
    <w:p w:rsidR="006F38E8" w:rsidRPr="000A23D3" w:rsidRDefault="006F38E8" w:rsidP="006F38E8">
      <w:pPr>
        <w:ind w:firstLine="709"/>
        <w:jc w:val="both"/>
        <w:rPr>
          <w:rFonts w:ascii="PT Astra Serif" w:hAnsi="PT Astra Serif"/>
          <w:szCs w:val="28"/>
        </w:rPr>
      </w:pPr>
    </w:p>
    <w:p w:rsidR="006F38E8" w:rsidRPr="00877575" w:rsidRDefault="006F38E8" w:rsidP="006F38E8">
      <w:pPr>
        <w:ind w:firstLine="709"/>
        <w:jc w:val="both"/>
        <w:rPr>
          <w:rFonts w:ascii="PT Astra Serif" w:hAnsi="PT Astra Serif"/>
          <w:szCs w:val="28"/>
          <w:lang w:eastAsia="en-US"/>
        </w:rPr>
      </w:pPr>
      <w:r w:rsidRPr="000A23D3">
        <w:rPr>
          <w:rFonts w:ascii="PT Astra Serif" w:hAnsi="PT Astra Serif"/>
          <w:szCs w:val="28"/>
        </w:rPr>
        <w:t xml:space="preserve">1. </w:t>
      </w:r>
      <w:proofErr w:type="gramStart"/>
      <w:r w:rsidRPr="000A23D3">
        <w:rPr>
          <w:rFonts w:ascii="PT Astra Serif" w:hAnsi="PT Astra Serif"/>
          <w:szCs w:val="28"/>
          <w:lang w:eastAsia="en-US"/>
        </w:rPr>
        <w:t xml:space="preserve">Установить, что в целях выполнения требований </w:t>
      </w:r>
      <w:r w:rsidRPr="000A23D3">
        <w:rPr>
          <w:rFonts w:ascii="PT Astra Serif" w:hAnsi="PT Astra Serif"/>
          <w:szCs w:val="28"/>
        </w:rPr>
        <w:t xml:space="preserve">части 4 статьи 6 и части 5 статьи 7 </w:t>
      </w:r>
      <w:r w:rsidRPr="000A23D3">
        <w:rPr>
          <w:rFonts w:ascii="PT Astra Serif" w:hAnsi="PT Astra Serif"/>
          <w:szCs w:val="28"/>
          <w:lang w:eastAsia="en-US"/>
        </w:rPr>
        <w:t xml:space="preserve"> Федерального закона от </w:t>
      </w:r>
      <w:r w:rsidRPr="000A23D3">
        <w:rPr>
          <w:rFonts w:ascii="PT Astra Serif" w:hAnsi="PT Astra Serif"/>
          <w:szCs w:val="28"/>
        </w:rPr>
        <w:t xml:space="preserve">13.07.2020 № 189-ФЗ «О государственном (муниципальном) социальном заказе на оказание </w:t>
      </w:r>
      <w:r w:rsidRPr="000A23D3">
        <w:rPr>
          <w:rFonts w:ascii="PT Astra Serif" w:hAnsi="PT Astra Serif"/>
          <w:bCs/>
          <w:szCs w:val="28"/>
        </w:rPr>
        <w:t>государственных</w:t>
      </w:r>
      <w:r w:rsidRPr="000A23D3">
        <w:rPr>
          <w:rFonts w:ascii="PT Astra Serif" w:hAnsi="PT Astra Serif"/>
          <w:b/>
          <w:szCs w:val="28"/>
        </w:rPr>
        <w:t xml:space="preserve"> </w:t>
      </w:r>
      <w:r w:rsidRPr="000A23D3">
        <w:rPr>
          <w:rFonts w:ascii="PT Astra Serif" w:hAnsi="PT Astra Serif"/>
          <w:szCs w:val="28"/>
        </w:rPr>
        <w:t>(муниципальных) услуг в социальной сфере»</w:t>
      </w:r>
      <w:r w:rsidRPr="000A23D3">
        <w:rPr>
          <w:rFonts w:ascii="PT Astra Serif" w:hAnsi="PT Astra Serif"/>
          <w:szCs w:val="28"/>
          <w:lang w:eastAsia="en-US"/>
        </w:rPr>
        <w:t xml:space="preserve">, в МО </w:t>
      </w:r>
      <w:proofErr w:type="spellStart"/>
      <w:r w:rsidRPr="000A23D3">
        <w:rPr>
          <w:rFonts w:ascii="PT Astra Serif" w:hAnsi="PT Astra Serif"/>
          <w:szCs w:val="28"/>
          <w:lang w:eastAsia="en-US"/>
        </w:rPr>
        <w:t>Кимовский</w:t>
      </w:r>
      <w:proofErr w:type="spellEnd"/>
      <w:r w:rsidRPr="000A23D3">
        <w:rPr>
          <w:rFonts w:ascii="PT Astra Serif" w:hAnsi="PT Astra Serif"/>
          <w:szCs w:val="28"/>
          <w:lang w:eastAsia="en-US"/>
        </w:rPr>
        <w:t xml:space="preserve"> район  применяются нормы постановления</w:t>
      </w:r>
      <w:r w:rsidRPr="000A23D3">
        <w:rPr>
          <w:rFonts w:ascii="PT Astra Serif" w:hAnsi="PT Astra Serif"/>
          <w:iCs/>
          <w:szCs w:val="28"/>
          <w:lang w:eastAsia="en-US"/>
        </w:rPr>
        <w:t xml:space="preserve"> Правительства Тульской области от _________ № _____</w:t>
      </w:r>
      <w:r w:rsidRPr="000A23D3">
        <w:rPr>
          <w:rFonts w:ascii="PT Astra Serif" w:hAnsi="PT Astra Serif"/>
          <w:szCs w:val="28"/>
          <w:lang w:eastAsia="en-US"/>
        </w:rPr>
        <w:t xml:space="preserve"> «</w:t>
      </w:r>
      <w:r w:rsidRPr="000A23D3">
        <w:rPr>
          <w:rFonts w:ascii="PT Astra Serif" w:hAnsi="PT Astra Serif"/>
          <w:szCs w:val="28"/>
        </w:rPr>
        <w:t>О Порядке формирования государственных социальных заказов на оказание государственных услуг в социальной сфере, отнесенных к полномочиям</w:t>
      </w:r>
      <w:proofErr w:type="gramEnd"/>
      <w:r w:rsidRPr="000A23D3">
        <w:rPr>
          <w:rFonts w:ascii="PT Astra Serif" w:hAnsi="PT Astra Serif"/>
          <w:szCs w:val="28"/>
        </w:rPr>
        <w:t xml:space="preserve"> органов государственной власти Тульской области, о форме и сроках формирования отчета об их</w:t>
      </w:r>
      <w:r w:rsidRPr="00877575">
        <w:rPr>
          <w:rFonts w:ascii="PT Astra Serif" w:hAnsi="PT Astra Serif"/>
          <w:szCs w:val="28"/>
        </w:rPr>
        <w:t xml:space="preserve"> исполнении</w:t>
      </w:r>
      <w:r w:rsidRPr="00877575">
        <w:rPr>
          <w:rFonts w:ascii="PT Astra Serif" w:hAnsi="PT Astra Serif"/>
          <w:szCs w:val="28"/>
          <w:lang w:eastAsia="en-US"/>
        </w:rPr>
        <w:t xml:space="preserve">», используются форма и структура социального заказа, а также форма отчета </w:t>
      </w:r>
      <w:r w:rsidRPr="00877575">
        <w:rPr>
          <w:rFonts w:ascii="PT Astra Serif" w:hAnsi="PT Astra Serif"/>
          <w:szCs w:val="28"/>
        </w:rPr>
        <w:t>об исполнении социального заказа, установленные указанным постановлением</w:t>
      </w:r>
      <w:r w:rsidRPr="00877575">
        <w:rPr>
          <w:rFonts w:ascii="PT Astra Serif" w:hAnsi="PT Astra Serif"/>
          <w:szCs w:val="28"/>
          <w:lang w:eastAsia="en-US"/>
        </w:rPr>
        <w:t>.</w:t>
      </w:r>
    </w:p>
    <w:p w:rsidR="006F38E8" w:rsidRDefault="006F38E8" w:rsidP="006F38E8">
      <w:pPr>
        <w:ind w:firstLine="709"/>
        <w:jc w:val="both"/>
        <w:rPr>
          <w:rFonts w:ascii="PT Astra Serif" w:hAnsi="PT Astra Serif"/>
          <w:szCs w:val="28"/>
          <w:lang w:eastAsia="en-US"/>
        </w:rPr>
      </w:pPr>
    </w:p>
    <w:p w:rsidR="006F38E8" w:rsidRPr="00877575" w:rsidRDefault="006F38E8" w:rsidP="006F38E8">
      <w:pPr>
        <w:ind w:firstLine="709"/>
        <w:jc w:val="both"/>
        <w:rPr>
          <w:rFonts w:ascii="PT Astra Serif" w:hAnsi="PT Astra Serif"/>
          <w:szCs w:val="28"/>
          <w:lang w:eastAsia="en-US"/>
        </w:rPr>
      </w:pPr>
      <w:r w:rsidRPr="00877575">
        <w:rPr>
          <w:rFonts w:ascii="PT Astra Serif" w:hAnsi="PT Astra Serif"/>
          <w:szCs w:val="28"/>
          <w:lang w:eastAsia="en-US"/>
        </w:rPr>
        <w:lastRenderedPageBreak/>
        <w:t>2.Обеспечить на территори</w:t>
      </w:r>
      <w:r w:rsidR="00B72DAC">
        <w:rPr>
          <w:rFonts w:ascii="PT Astra Serif" w:hAnsi="PT Astra Serif"/>
          <w:szCs w:val="28"/>
          <w:lang w:eastAsia="en-US"/>
        </w:rPr>
        <w:t xml:space="preserve">и муниципального образования </w:t>
      </w:r>
      <w:proofErr w:type="spellStart"/>
      <w:r w:rsidR="00B72DAC">
        <w:rPr>
          <w:rFonts w:ascii="PT Astra Serif" w:hAnsi="PT Astra Serif"/>
          <w:szCs w:val="28"/>
          <w:lang w:eastAsia="en-US"/>
        </w:rPr>
        <w:t>Кимовский</w:t>
      </w:r>
      <w:proofErr w:type="spellEnd"/>
      <w:r w:rsidR="00B72DAC">
        <w:rPr>
          <w:rFonts w:ascii="PT Astra Serif" w:hAnsi="PT Astra Serif"/>
          <w:szCs w:val="28"/>
          <w:lang w:eastAsia="en-US"/>
        </w:rPr>
        <w:t xml:space="preserve"> район </w:t>
      </w:r>
      <w:r w:rsidRPr="00877575">
        <w:rPr>
          <w:rFonts w:ascii="PT Astra Serif" w:hAnsi="PT Astra Serif"/>
          <w:szCs w:val="28"/>
          <w:lang w:eastAsia="en-US"/>
        </w:rPr>
        <w:t xml:space="preserve">формирование и утверждение </w:t>
      </w:r>
      <w:r w:rsidRPr="00877575">
        <w:rPr>
          <w:rFonts w:ascii="PT Astra Serif" w:hAnsi="PT Astra Serif"/>
          <w:szCs w:val="28"/>
        </w:rPr>
        <w:t>муниципальных социальных заказов на оказание муниципальных услуг в социальной сфере в соответствии с пунктом 1 настоящего постановления.</w:t>
      </w:r>
    </w:p>
    <w:p w:rsidR="006F38E8" w:rsidRDefault="006F38E8" w:rsidP="006F38E8">
      <w:pPr>
        <w:ind w:firstLine="709"/>
        <w:jc w:val="both"/>
        <w:rPr>
          <w:rFonts w:ascii="PT Astra Serif" w:hAnsi="PT Astra Serif"/>
          <w:szCs w:val="28"/>
          <w:lang w:eastAsia="en-US"/>
        </w:rPr>
      </w:pPr>
    </w:p>
    <w:p w:rsidR="006F38E8" w:rsidRPr="00877575" w:rsidRDefault="006F38E8" w:rsidP="006F38E8">
      <w:pPr>
        <w:ind w:firstLine="709"/>
        <w:jc w:val="both"/>
        <w:rPr>
          <w:rFonts w:ascii="PT Astra Serif" w:hAnsi="PT Astra Serif"/>
          <w:szCs w:val="28"/>
          <w:lang w:eastAsia="en-US"/>
        </w:rPr>
      </w:pPr>
      <w:r w:rsidRPr="000A23D3">
        <w:rPr>
          <w:rFonts w:ascii="PT Astra Serif" w:hAnsi="PT Astra Serif"/>
          <w:szCs w:val="28"/>
          <w:lang w:eastAsia="en-US"/>
        </w:rPr>
        <w:t xml:space="preserve">3. </w:t>
      </w:r>
      <w:proofErr w:type="gramStart"/>
      <w:r w:rsidR="00B72DAC">
        <w:rPr>
          <w:rFonts w:ascii="PT Astra Serif" w:hAnsi="PT Astra Serif"/>
          <w:szCs w:val="28"/>
          <w:lang w:eastAsia="en-US"/>
        </w:rPr>
        <w:t>Уполномоченным органам муниципального образования</w:t>
      </w:r>
      <w:r w:rsidRPr="000A23D3">
        <w:rPr>
          <w:rFonts w:ascii="PT Astra Serif" w:hAnsi="PT Astra Serif"/>
          <w:szCs w:val="28"/>
          <w:lang w:eastAsia="en-US"/>
        </w:rPr>
        <w:t xml:space="preserve"> </w:t>
      </w:r>
      <w:proofErr w:type="spellStart"/>
      <w:r w:rsidRPr="000A23D3">
        <w:rPr>
          <w:rFonts w:ascii="PT Astra Serif" w:hAnsi="PT Astra Serif"/>
          <w:szCs w:val="28"/>
          <w:lang w:eastAsia="en-US"/>
        </w:rPr>
        <w:t>Кимовский</w:t>
      </w:r>
      <w:proofErr w:type="spellEnd"/>
      <w:r w:rsidRPr="000A23D3">
        <w:rPr>
          <w:rFonts w:ascii="PT Astra Serif" w:hAnsi="PT Astra Serif"/>
          <w:szCs w:val="28"/>
          <w:lang w:eastAsia="en-US"/>
        </w:rPr>
        <w:t xml:space="preserve"> район </w:t>
      </w:r>
      <w:r w:rsidRPr="000A23D3">
        <w:rPr>
          <w:rFonts w:ascii="PT Astra Serif" w:hAnsi="PT Astra Serif"/>
          <w:szCs w:val="28"/>
        </w:rPr>
        <w:t xml:space="preserve">включать в </w:t>
      </w:r>
      <w:r w:rsidRPr="000A23D3">
        <w:rPr>
          <w:rFonts w:ascii="PT Astra Serif" w:hAnsi="PT Astra Serif"/>
          <w:iCs/>
          <w:szCs w:val="28"/>
        </w:rPr>
        <w:t xml:space="preserve">муниципальный </w:t>
      </w:r>
      <w:r w:rsidRPr="000A23D3">
        <w:rPr>
          <w:rFonts w:ascii="PT Astra Serif" w:hAnsi="PT Astra Serif"/>
          <w:szCs w:val="28"/>
        </w:rPr>
        <w:t xml:space="preserve">социальный заказ информацию об объеме оказания </w:t>
      </w:r>
      <w:r w:rsidRPr="000A23D3">
        <w:rPr>
          <w:rFonts w:ascii="PT Astra Serif" w:hAnsi="PT Astra Serif"/>
          <w:iCs/>
          <w:szCs w:val="28"/>
        </w:rPr>
        <w:t>муниципальных</w:t>
      </w:r>
      <w:r w:rsidRPr="000A23D3">
        <w:rPr>
          <w:rFonts w:ascii="PT Astra Serif" w:hAnsi="PT Astra Serif"/>
          <w:szCs w:val="28"/>
        </w:rPr>
        <w:t xml:space="preserve"> услуг в социальной сфере на основании данных об объеме оказываемых </w:t>
      </w:r>
      <w:r w:rsidRPr="000A23D3">
        <w:rPr>
          <w:rFonts w:ascii="PT Astra Serif" w:hAnsi="PT Astra Serif"/>
          <w:iCs/>
          <w:szCs w:val="28"/>
        </w:rPr>
        <w:t>муниципальных</w:t>
      </w:r>
      <w:r w:rsidRPr="000A23D3">
        <w:rPr>
          <w:rFonts w:ascii="PT Astra Serif" w:hAnsi="PT Astra Serif"/>
          <w:szCs w:val="28"/>
        </w:rPr>
        <w:t xml:space="preserve"> услуг в социальной сфере, включенных </w:t>
      </w:r>
      <w:r w:rsidRPr="000A23D3">
        <w:rPr>
          <w:rFonts w:ascii="PT Astra Serif" w:hAnsi="PT Astra Serif"/>
          <w:szCs w:val="28"/>
        </w:rPr>
        <w:br/>
        <w:t>в обоснования бюджетных ассигнований, формируемые главными ра</w:t>
      </w:r>
      <w:r w:rsidR="00B72DAC">
        <w:rPr>
          <w:rFonts w:ascii="PT Astra Serif" w:hAnsi="PT Astra Serif"/>
          <w:szCs w:val="28"/>
        </w:rPr>
        <w:t>спорядителями средств бюджета муниципального образования</w:t>
      </w:r>
      <w:r w:rsidRPr="000A23D3">
        <w:rPr>
          <w:rFonts w:ascii="PT Astra Serif" w:hAnsi="PT Astra Serif"/>
          <w:szCs w:val="28"/>
        </w:rPr>
        <w:t xml:space="preserve"> </w:t>
      </w:r>
      <w:proofErr w:type="spellStart"/>
      <w:r w:rsidRPr="000A23D3">
        <w:rPr>
          <w:rFonts w:ascii="PT Astra Serif" w:hAnsi="PT Astra Serif"/>
          <w:szCs w:val="28"/>
        </w:rPr>
        <w:t>Кимовский</w:t>
      </w:r>
      <w:proofErr w:type="spellEnd"/>
      <w:r w:rsidRPr="000A23D3">
        <w:rPr>
          <w:rFonts w:ascii="PT Astra Serif" w:hAnsi="PT Astra Serif"/>
          <w:szCs w:val="28"/>
        </w:rPr>
        <w:t xml:space="preserve"> район и иные документы планирования бюджетных ассигнований, используемые в муниципальном образовании в соответствии с порядком планирования</w:t>
      </w:r>
      <w:proofErr w:type="gramEnd"/>
      <w:r w:rsidRPr="000A23D3">
        <w:rPr>
          <w:rFonts w:ascii="PT Astra Serif" w:hAnsi="PT Astra Serif"/>
          <w:szCs w:val="28"/>
        </w:rPr>
        <w:t xml:space="preserve"> бюджетных ассигновани</w:t>
      </w:r>
      <w:r w:rsidR="00B72DAC">
        <w:rPr>
          <w:rFonts w:ascii="PT Astra Serif" w:hAnsi="PT Astra Serif"/>
          <w:szCs w:val="28"/>
        </w:rPr>
        <w:t>й бюджета муниципального образования</w:t>
      </w:r>
      <w:r w:rsidRPr="000A23D3">
        <w:rPr>
          <w:rFonts w:ascii="PT Astra Serif" w:hAnsi="PT Astra Serif"/>
          <w:szCs w:val="28"/>
        </w:rPr>
        <w:t xml:space="preserve"> </w:t>
      </w:r>
      <w:proofErr w:type="spellStart"/>
      <w:r w:rsidRPr="000A23D3">
        <w:rPr>
          <w:rFonts w:ascii="PT Astra Serif" w:hAnsi="PT Astra Serif"/>
          <w:szCs w:val="28"/>
        </w:rPr>
        <w:t>Кимовский</w:t>
      </w:r>
      <w:proofErr w:type="spellEnd"/>
      <w:r w:rsidRPr="000A23D3">
        <w:rPr>
          <w:rFonts w:ascii="PT Astra Serif" w:hAnsi="PT Astra Serif"/>
          <w:szCs w:val="28"/>
        </w:rPr>
        <w:t xml:space="preserve"> район и методикой планирования б</w:t>
      </w:r>
      <w:r w:rsidR="00B72DAC">
        <w:rPr>
          <w:rFonts w:ascii="PT Astra Serif" w:hAnsi="PT Astra Serif"/>
          <w:szCs w:val="28"/>
        </w:rPr>
        <w:t>юджетных ассигнований бюджета муниципального образования</w:t>
      </w:r>
      <w:r w:rsidRPr="000A23D3">
        <w:rPr>
          <w:rFonts w:ascii="PT Astra Serif" w:hAnsi="PT Astra Serif"/>
          <w:szCs w:val="28"/>
        </w:rPr>
        <w:t xml:space="preserve"> </w:t>
      </w:r>
      <w:proofErr w:type="spellStart"/>
      <w:r w:rsidRPr="000A23D3">
        <w:rPr>
          <w:rFonts w:ascii="PT Astra Serif" w:hAnsi="PT Astra Serif"/>
          <w:szCs w:val="28"/>
        </w:rPr>
        <w:t>Кимовский</w:t>
      </w:r>
      <w:proofErr w:type="spellEnd"/>
      <w:r w:rsidRPr="000A23D3">
        <w:rPr>
          <w:rFonts w:ascii="PT Astra Serif" w:hAnsi="PT Astra Serif"/>
          <w:szCs w:val="28"/>
        </w:rPr>
        <w:t xml:space="preserve"> район, </w:t>
      </w:r>
      <w:proofErr w:type="gramStart"/>
      <w:r w:rsidRPr="000A23D3">
        <w:rPr>
          <w:rFonts w:ascii="PT Astra Serif" w:hAnsi="PT Astra Serif"/>
          <w:szCs w:val="28"/>
        </w:rPr>
        <w:t>определенными</w:t>
      </w:r>
      <w:proofErr w:type="gramEnd"/>
      <w:r w:rsidRPr="000A23D3">
        <w:rPr>
          <w:rFonts w:ascii="PT Astra Serif" w:hAnsi="PT Astra Serif"/>
          <w:szCs w:val="28"/>
        </w:rPr>
        <w:t xml:space="preserve"> финансовым органом муниципального образования в соответствии с бюджетным законодательством Российской Федерации.</w:t>
      </w:r>
    </w:p>
    <w:p w:rsidR="006F38E8" w:rsidRDefault="006F38E8" w:rsidP="006F38E8">
      <w:pPr>
        <w:tabs>
          <w:tab w:val="left" w:pos="426"/>
        </w:tabs>
        <w:ind w:firstLine="709"/>
        <w:jc w:val="both"/>
        <w:rPr>
          <w:rFonts w:ascii="PT Astra Serif" w:hAnsi="PT Astra Serif"/>
          <w:color w:val="000000"/>
          <w:szCs w:val="28"/>
        </w:rPr>
      </w:pPr>
    </w:p>
    <w:p w:rsidR="006F38E8" w:rsidRPr="00011583" w:rsidRDefault="006F38E8" w:rsidP="006F38E8">
      <w:pPr>
        <w:ind w:firstLine="709"/>
        <w:jc w:val="both"/>
        <w:rPr>
          <w:rFonts w:ascii="PT Astra Serif" w:hAnsi="PT Astra Serif"/>
          <w:bCs/>
          <w:color w:val="000000"/>
          <w:szCs w:val="28"/>
        </w:rPr>
      </w:pPr>
      <w:r>
        <w:rPr>
          <w:rFonts w:ascii="PT Astra Serif" w:hAnsi="PT Astra Serif"/>
          <w:bCs/>
          <w:color w:val="000000"/>
          <w:szCs w:val="28"/>
        </w:rPr>
        <w:t>4</w:t>
      </w:r>
      <w:r w:rsidRPr="00011583">
        <w:rPr>
          <w:rFonts w:ascii="PT Astra Serif" w:hAnsi="PT Astra Serif"/>
          <w:bCs/>
          <w:color w:val="000000"/>
          <w:szCs w:val="28"/>
        </w:rPr>
        <w:t xml:space="preserve">. </w:t>
      </w:r>
      <w:r w:rsidRPr="00011583">
        <w:rPr>
          <w:rFonts w:ascii="PT Astra Serif" w:hAnsi="PT Astra Serif"/>
          <w:color w:val="000000"/>
          <w:szCs w:val="28"/>
        </w:rPr>
        <w:t xml:space="preserve">Отделу по делопроизводству, кадрам, информационным технологиям и делам архива </w:t>
      </w:r>
      <w:proofErr w:type="gramStart"/>
      <w:r w:rsidRPr="00011583">
        <w:rPr>
          <w:rFonts w:ascii="PT Astra Serif" w:hAnsi="PT Astra Serif"/>
          <w:color w:val="000000"/>
          <w:szCs w:val="28"/>
        </w:rPr>
        <w:t>разместить постановление</w:t>
      </w:r>
      <w:proofErr w:type="gramEnd"/>
      <w:r w:rsidRPr="00011583">
        <w:rPr>
          <w:rFonts w:ascii="PT Astra Serif" w:hAnsi="PT Astra Serif"/>
          <w:color w:val="000000"/>
          <w:szCs w:val="28"/>
        </w:rPr>
        <w:t xml:space="preserve"> на официальном сайте муниципального образования </w:t>
      </w:r>
      <w:proofErr w:type="spellStart"/>
      <w:r w:rsidRPr="00011583">
        <w:rPr>
          <w:rFonts w:ascii="PT Astra Serif" w:hAnsi="PT Astra Serif"/>
          <w:color w:val="000000"/>
          <w:szCs w:val="28"/>
        </w:rPr>
        <w:t>Кимовский</w:t>
      </w:r>
      <w:proofErr w:type="spellEnd"/>
      <w:r w:rsidRPr="00011583">
        <w:rPr>
          <w:rFonts w:ascii="PT Astra Serif" w:hAnsi="PT Astra Serif"/>
          <w:color w:val="000000"/>
          <w:szCs w:val="28"/>
        </w:rPr>
        <w:t xml:space="preserve"> район в сети Интернет,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бюджетного учреждения культуры «</w:t>
      </w:r>
      <w:proofErr w:type="spellStart"/>
      <w:r w:rsidRPr="00011583">
        <w:rPr>
          <w:rFonts w:ascii="PT Astra Serif" w:hAnsi="PT Astra Serif"/>
          <w:color w:val="000000"/>
          <w:szCs w:val="28"/>
        </w:rPr>
        <w:t>Кимовская</w:t>
      </w:r>
      <w:proofErr w:type="spellEnd"/>
      <w:r w:rsidRPr="00011583">
        <w:rPr>
          <w:rFonts w:ascii="PT Astra Serif" w:hAnsi="PT Astra Serif"/>
          <w:color w:val="000000"/>
          <w:szCs w:val="28"/>
        </w:rPr>
        <w:t xml:space="preserve"> </w:t>
      </w:r>
      <w:proofErr w:type="spellStart"/>
      <w:r w:rsidRPr="00011583">
        <w:rPr>
          <w:rFonts w:ascii="PT Astra Serif" w:hAnsi="PT Astra Serif"/>
          <w:color w:val="000000"/>
          <w:szCs w:val="28"/>
        </w:rPr>
        <w:t>межпоселенческая</w:t>
      </w:r>
      <w:proofErr w:type="spellEnd"/>
      <w:r w:rsidRPr="00011583">
        <w:rPr>
          <w:rFonts w:ascii="PT Astra Serif" w:hAnsi="PT Astra Serif"/>
          <w:color w:val="000000"/>
          <w:szCs w:val="28"/>
        </w:rPr>
        <w:t xml:space="preserve"> центральная районная библиотека».</w:t>
      </w:r>
    </w:p>
    <w:p w:rsidR="006F38E8" w:rsidRDefault="006F38E8" w:rsidP="006F38E8">
      <w:pPr>
        <w:tabs>
          <w:tab w:val="left" w:pos="426"/>
        </w:tabs>
        <w:ind w:firstLine="709"/>
        <w:jc w:val="both"/>
        <w:rPr>
          <w:rFonts w:ascii="PT Astra Serif" w:hAnsi="PT Astra Serif"/>
          <w:color w:val="000000"/>
          <w:szCs w:val="28"/>
        </w:rPr>
      </w:pPr>
    </w:p>
    <w:p w:rsidR="006F38E8" w:rsidRDefault="006F38E8" w:rsidP="006F38E8">
      <w:pPr>
        <w:tabs>
          <w:tab w:val="left" w:pos="426"/>
        </w:tabs>
        <w:ind w:firstLine="709"/>
        <w:jc w:val="both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>5</w:t>
      </w:r>
      <w:r w:rsidRPr="00877575">
        <w:rPr>
          <w:rFonts w:ascii="PT Astra Serif" w:hAnsi="PT Astra Serif"/>
          <w:color w:val="000000"/>
          <w:szCs w:val="28"/>
        </w:rPr>
        <w:t xml:space="preserve">. </w:t>
      </w:r>
      <w:proofErr w:type="gramStart"/>
      <w:r w:rsidRPr="00877575">
        <w:rPr>
          <w:rFonts w:ascii="PT Astra Serif" w:hAnsi="PT Astra Serif"/>
          <w:color w:val="000000"/>
          <w:szCs w:val="28"/>
        </w:rPr>
        <w:t>Контроль за</w:t>
      </w:r>
      <w:proofErr w:type="gramEnd"/>
      <w:r>
        <w:rPr>
          <w:rFonts w:ascii="PT Astra Serif" w:hAnsi="PT Astra Serif"/>
          <w:color w:val="000000"/>
          <w:szCs w:val="28"/>
        </w:rPr>
        <w:t xml:space="preserve"> ис</w:t>
      </w:r>
      <w:r w:rsidRPr="00877575">
        <w:rPr>
          <w:rFonts w:ascii="PT Astra Serif" w:hAnsi="PT Astra Serif"/>
          <w:color w:val="000000"/>
          <w:szCs w:val="28"/>
        </w:rPr>
        <w:t xml:space="preserve">полнением </w:t>
      </w:r>
      <w:r>
        <w:rPr>
          <w:rFonts w:ascii="PT Astra Serif" w:hAnsi="PT Astra Serif"/>
          <w:color w:val="000000"/>
          <w:szCs w:val="28"/>
        </w:rPr>
        <w:t xml:space="preserve">настоящего </w:t>
      </w:r>
      <w:r w:rsidRPr="00877575">
        <w:rPr>
          <w:rFonts w:ascii="PT Astra Serif" w:hAnsi="PT Astra Serif"/>
          <w:color w:val="000000"/>
          <w:szCs w:val="28"/>
        </w:rPr>
        <w:t>постановления возложить на заместителя главы администрации  Евсееву Ж.Б.</w:t>
      </w:r>
    </w:p>
    <w:p w:rsidR="006F38E8" w:rsidRPr="00011583" w:rsidRDefault="006F38E8" w:rsidP="006F38E8">
      <w:pPr>
        <w:shd w:val="clear" w:color="auto" w:fill="FFFFFF"/>
        <w:tabs>
          <w:tab w:val="left" w:pos="9355"/>
        </w:tabs>
        <w:jc w:val="both"/>
        <w:rPr>
          <w:rFonts w:ascii="PT Astra Serif" w:hAnsi="PT Astra Serif"/>
          <w:color w:val="000000"/>
          <w:szCs w:val="28"/>
        </w:rPr>
      </w:pPr>
    </w:p>
    <w:p w:rsidR="006F38E8" w:rsidRDefault="006F38E8" w:rsidP="006F38E8">
      <w:pPr>
        <w:widowControl w:val="0"/>
        <w:tabs>
          <w:tab w:val="left" w:pos="426"/>
        </w:tabs>
        <w:ind w:firstLine="709"/>
        <w:jc w:val="both"/>
        <w:rPr>
          <w:color w:val="000000"/>
        </w:rPr>
      </w:pPr>
      <w:r>
        <w:rPr>
          <w:rFonts w:ascii="PT Astra Serif" w:hAnsi="PT Astra Serif"/>
          <w:color w:val="000000"/>
          <w:szCs w:val="28"/>
        </w:rPr>
        <w:t>6</w:t>
      </w:r>
      <w:r w:rsidRPr="00011583">
        <w:rPr>
          <w:rFonts w:ascii="PT Astra Serif" w:hAnsi="PT Astra Serif"/>
          <w:color w:val="000000"/>
          <w:szCs w:val="28"/>
        </w:rPr>
        <w:t>.</w:t>
      </w:r>
      <w:r>
        <w:rPr>
          <w:rFonts w:ascii="PT Astra Serif" w:hAnsi="PT Astra Serif"/>
          <w:color w:val="000000"/>
          <w:szCs w:val="28"/>
        </w:rPr>
        <w:t> </w:t>
      </w:r>
      <w:r w:rsidRPr="00011583">
        <w:rPr>
          <w:color w:val="000000"/>
        </w:rPr>
        <w:t>Постановление вступает в силу со дня обнародования</w:t>
      </w:r>
      <w:r>
        <w:rPr>
          <w:color w:val="000000"/>
        </w:rPr>
        <w:t xml:space="preserve"> и распространяется на </w:t>
      </w:r>
      <w:proofErr w:type="gramStart"/>
      <w:r>
        <w:rPr>
          <w:color w:val="000000"/>
        </w:rPr>
        <w:t>правоотношения</w:t>
      </w:r>
      <w:proofErr w:type="gramEnd"/>
      <w:r>
        <w:rPr>
          <w:color w:val="000000"/>
        </w:rPr>
        <w:t xml:space="preserve"> возникшие с 1 марта 202</w:t>
      </w:r>
      <w:r w:rsidRPr="004A336B">
        <w:rPr>
          <w:color w:val="000000"/>
        </w:rPr>
        <w:t>3</w:t>
      </w:r>
      <w:r w:rsidRPr="00011583">
        <w:rPr>
          <w:color w:val="000000"/>
        </w:rPr>
        <w:t>.</w:t>
      </w:r>
    </w:p>
    <w:p w:rsidR="006F38E8" w:rsidRDefault="006F38E8" w:rsidP="006F38E8">
      <w:pPr>
        <w:shd w:val="clear" w:color="auto" w:fill="FFFFFF"/>
        <w:tabs>
          <w:tab w:val="left" w:pos="9355"/>
        </w:tabs>
        <w:ind w:firstLine="709"/>
        <w:jc w:val="both"/>
        <w:rPr>
          <w:rFonts w:ascii="PT Astra Serif" w:hAnsi="PT Astra Serif"/>
          <w:color w:val="000000"/>
          <w:szCs w:val="28"/>
        </w:rPr>
      </w:pPr>
    </w:p>
    <w:p w:rsidR="006F38E8" w:rsidRPr="009C5C7C" w:rsidRDefault="006F38E8" w:rsidP="006F38E8">
      <w:pPr>
        <w:tabs>
          <w:tab w:val="left" w:pos="426"/>
        </w:tabs>
        <w:spacing w:line="360" w:lineRule="auto"/>
        <w:ind w:firstLine="709"/>
        <w:jc w:val="both"/>
        <w:rPr>
          <w:color w:val="000000"/>
          <w:szCs w:val="28"/>
        </w:rPr>
      </w:pPr>
    </w:p>
    <w:tbl>
      <w:tblPr>
        <w:tblW w:w="0" w:type="auto"/>
        <w:tblLook w:val="04A0"/>
      </w:tblPr>
      <w:tblGrid>
        <w:gridCol w:w="4786"/>
        <w:gridCol w:w="1594"/>
        <w:gridCol w:w="3191"/>
      </w:tblGrid>
      <w:tr w:rsidR="006F38E8" w:rsidRPr="00944A7C" w:rsidTr="00640774">
        <w:tc>
          <w:tcPr>
            <w:tcW w:w="4786" w:type="dxa"/>
          </w:tcPr>
          <w:p w:rsidR="006F38E8" w:rsidRPr="0006569D" w:rsidRDefault="006F38E8" w:rsidP="00640774">
            <w:pPr>
              <w:spacing w:line="360" w:lineRule="exact"/>
              <w:jc w:val="center"/>
              <w:rPr>
                <w:rFonts w:ascii="PT Astra Serif" w:eastAsia="Arial" w:hAnsi="PT Astra Serif"/>
              </w:rPr>
            </w:pPr>
            <w:r w:rsidRPr="0006569D">
              <w:rPr>
                <w:rFonts w:ascii="PT Astra Serif" w:hAnsi="PT Astra Serif"/>
                <w:b/>
                <w:szCs w:val="28"/>
              </w:rPr>
              <w:t xml:space="preserve">Первый заместитель главы администрации муниципального образования </w:t>
            </w:r>
            <w:proofErr w:type="spellStart"/>
            <w:r w:rsidRPr="0006569D">
              <w:rPr>
                <w:rFonts w:ascii="PT Astra Serif" w:hAnsi="PT Astra Serif"/>
                <w:b/>
                <w:szCs w:val="28"/>
              </w:rPr>
              <w:t>Кимовский</w:t>
            </w:r>
            <w:proofErr w:type="spellEnd"/>
            <w:r w:rsidRPr="0006569D">
              <w:rPr>
                <w:rFonts w:ascii="PT Astra Serif" w:hAnsi="PT Astra Serif"/>
                <w:b/>
                <w:szCs w:val="28"/>
              </w:rPr>
              <w:t xml:space="preserve"> район</w:t>
            </w:r>
          </w:p>
        </w:tc>
        <w:tc>
          <w:tcPr>
            <w:tcW w:w="1594" w:type="dxa"/>
          </w:tcPr>
          <w:p w:rsidR="006F38E8" w:rsidRPr="0006569D" w:rsidRDefault="006F38E8" w:rsidP="00640774">
            <w:pPr>
              <w:tabs>
                <w:tab w:val="left" w:pos="6825"/>
              </w:tabs>
              <w:rPr>
                <w:rFonts w:ascii="PT Astra Serif" w:eastAsia="Arial" w:hAnsi="PT Astra Serif"/>
              </w:rPr>
            </w:pPr>
          </w:p>
        </w:tc>
        <w:tc>
          <w:tcPr>
            <w:tcW w:w="3191" w:type="dxa"/>
          </w:tcPr>
          <w:p w:rsidR="006F38E8" w:rsidRPr="0006569D" w:rsidRDefault="006F38E8" w:rsidP="00640774">
            <w:pPr>
              <w:tabs>
                <w:tab w:val="left" w:pos="6825"/>
              </w:tabs>
              <w:rPr>
                <w:rFonts w:ascii="PT Astra Serif" w:hAnsi="PT Astra Serif"/>
                <w:b/>
              </w:rPr>
            </w:pPr>
          </w:p>
          <w:p w:rsidR="006F38E8" w:rsidRPr="0006569D" w:rsidRDefault="006F38E8" w:rsidP="00640774">
            <w:pPr>
              <w:tabs>
                <w:tab w:val="left" w:pos="6825"/>
              </w:tabs>
              <w:rPr>
                <w:rFonts w:ascii="PT Astra Serif" w:hAnsi="PT Astra Serif"/>
                <w:b/>
              </w:rPr>
            </w:pPr>
          </w:p>
          <w:p w:rsidR="006F38E8" w:rsidRPr="0006569D" w:rsidRDefault="006F38E8" w:rsidP="00640774">
            <w:pPr>
              <w:tabs>
                <w:tab w:val="left" w:pos="6825"/>
              </w:tabs>
              <w:jc w:val="right"/>
              <w:rPr>
                <w:rFonts w:ascii="PT Astra Serif" w:eastAsia="Arial" w:hAnsi="PT Astra Serif"/>
              </w:rPr>
            </w:pPr>
            <w:r w:rsidRPr="0006569D">
              <w:rPr>
                <w:rFonts w:ascii="PT Astra Serif" w:hAnsi="PT Astra Serif"/>
                <w:b/>
                <w:szCs w:val="28"/>
              </w:rPr>
              <w:t>Е.В. Суханов</w:t>
            </w:r>
          </w:p>
        </w:tc>
      </w:tr>
    </w:tbl>
    <w:p w:rsidR="006F38E8" w:rsidRPr="007468CA" w:rsidRDefault="006F38E8" w:rsidP="006F38E8">
      <w:pPr>
        <w:spacing w:line="360" w:lineRule="auto"/>
        <w:rPr>
          <w:color w:val="000000"/>
          <w:szCs w:val="28"/>
        </w:rPr>
      </w:pPr>
    </w:p>
    <w:p w:rsidR="006F38E8" w:rsidRDefault="006F38E8" w:rsidP="006F38E8">
      <w:pPr>
        <w:shd w:val="clear" w:color="auto" w:fill="FFFFFF"/>
        <w:rPr>
          <w:rFonts w:ascii="PT Astra Serif" w:hAnsi="PT Astra Serif"/>
          <w:sz w:val="22"/>
          <w:szCs w:val="22"/>
        </w:rPr>
      </w:pPr>
    </w:p>
    <w:p w:rsidR="00232041" w:rsidRDefault="00232041"/>
    <w:sectPr w:rsidR="00232041" w:rsidSect="00B72DAC">
      <w:headerReference w:type="first" r:id="rId6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D52" w:rsidRDefault="005D5D52" w:rsidP="003758A1">
      <w:r>
        <w:separator/>
      </w:r>
    </w:p>
  </w:endnote>
  <w:endnote w:type="continuationSeparator" w:id="0">
    <w:p w:rsidR="005D5D52" w:rsidRDefault="005D5D52" w:rsidP="00375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D52" w:rsidRDefault="005D5D52" w:rsidP="003758A1">
      <w:r>
        <w:separator/>
      </w:r>
    </w:p>
  </w:footnote>
  <w:footnote w:type="continuationSeparator" w:id="0">
    <w:p w:rsidR="005D5D52" w:rsidRDefault="005D5D52" w:rsidP="003758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69D" w:rsidRDefault="005D5D52">
    <w:pPr>
      <w:pStyle w:val="a3"/>
      <w:jc w:val="center"/>
    </w:pPr>
  </w:p>
  <w:p w:rsidR="0006569D" w:rsidRDefault="005D5D5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8E8"/>
    <w:rsid w:val="00232041"/>
    <w:rsid w:val="003758A1"/>
    <w:rsid w:val="005D5D52"/>
    <w:rsid w:val="006F38E8"/>
    <w:rsid w:val="00B72DAC"/>
    <w:rsid w:val="00C13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E8"/>
    <w:pPr>
      <w:spacing w:after="0" w:line="240" w:lineRule="auto"/>
    </w:pPr>
    <w:rPr>
      <w:rFonts w:ascii="Times New Roman" w:eastAsia="Times New Roman" w:hAnsi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8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38E8"/>
    <w:rPr>
      <w:rFonts w:ascii="Times New Roman" w:eastAsia="Times New Roman" w:hAnsi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2023-02-20T14:30:00Z</dcterms:created>
  <dcterms:modified xsi:type="dcterms:W3CDTF">2023-02-20T14:34:00Z</dcterms:modified>
</cp:coreProperties>
</file>