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21" w:rsidRDefault="00527DBF" w:rsidP="00527DBF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Проект</w:t>
      </w:r>
    </w:p>
    <w:p w:rsidR="002F2BC7" w:rsidRDefault="002F2BC7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C5B21" w:rsidRDefault="005C5B21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C5B21" w:rsidRDefault="005C5B21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54B0C" w:rsidRDefault="00C54B0C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F290A" w:rsidRDefault="00AF290A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F290A" w:rsidRDefault="00AF290A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F290A" w:rsidRDefault="00AF290A" w:rsidP="00D42344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D42344" w:rsidRPr="00E76E38" w:rsidRDefault="00D42344" w:rsidP="00F63CF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сфере муниципального жилищного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контроля на территории муниципальног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 образования Кимовский район</w:t>
      </w:r>
      <w:r w:rsidR="00D56A6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2023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D42344" w:rsidRDefault="00D42344" w:rsidP="00AF290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D42344" w:rsidRDefault="00D42344" w:rsidP="00AF290A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Федеральным законом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 от 31.07.2020 №248-ФЗ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Кимовский район, администрация муниципального образования</w:t>
      </w:r>
      <w:r w:rsidR="00861252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F63CFA" w:rsidRDefault="00F63CFA" w:rsidP="00AF290A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2344" w:rsidRDefault="00D42344" w:rsidP="00AF290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Утвердить</w:t>
      </w:r>
      <w:r w:rsidRPr="00E4568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сфере муниципального жилищного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контроля на территории муниципального обр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азования Кимовский район на 2023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 </w:t>
      </w:r>
      <w:r w:rsidR="00F63CFA">
        <w:rPr>
          <w:rFonts w:ascii="PT Astra Serif" w:hAnsi="PT Astra Serif"/>
          <w:sz w:val="28"/>
          <w:szCs w:val="28"/>
        </w:rPr>
        <w:t>(приложение</w:t>
      </w:r>
      <w:r>
        <w:rPr>
          <w:rFonts w:ascii="PT Astra Serif" w:hAnsi="PT Astra Serif"/>
          <w:sz w:val="28"/>
          <w:szCs w:val="28"/>
        </w:rPr>
        <w:t>).</w:t>
      </w:r>
    </w:p>
    <w:p w:rsidR="00D42344" w:rsidRDefault="00D42344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D56A62">
        <w:rPr>
          <w:rFonts w:ascii="PT Astra Serif" w:hAnsi="PT Astra Serif"/>
          <w:sz w:val="28"/>
          <w:szCs w:val="28"/>
        </w:rPr>
        <w:t>Отделу по правовой работе и муниципальному контролю,</w:t>
      </w:r>
      <w:r>
        <w:rPr>
          <w:rFonts w:ascii="PT Astra Serif" w:hAnsi="PT Astra Serif"/>
          <w:sz w:val="28"/>
          <w:szCs w:val="28"/>
        </w:rPr>
        <w:t xml:space="preserve">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D42344" w:rsidRDefault="00191DFD" w:rsidP="00AF290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D42344">
        <w:rPr>
          <w:rFonts w:ascii="PT Astra Serif" w:hAnsi="PT Astra Serif" w:cs="Times New Roman"/>
          <w:sz w:val="28"/>
          <w:szCs w:val="28"/>
        </w:rPr>
        <w:t>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</w:t>
      </w:r>
      <w:r w:rsidR="00F63CFA">
        <w:rPr>
          <w:rFonts w:ascii="PT Astra Serif" w:hAnsi="PT Astra Serif" w:cs="Times New Roman"/>
          <w:sz w:val="28"/>
          <w:szCs w:val="28"/>
        </w:rPr>
        <w:t>мации при муниципальном бюджетном</w:t>
      </w:r>
      <w:r w:rsidR="00D42344">
        <w:rPr>
          <w:rFonts w:ascii="PT Astra Serif" w:hAnsi="PT Astra Serif" w:cs="Times New Roman"/>
          <w:sz w:val="28"/>
          <w:szCs w:val="28"/>
        </w:rPr>
        <w:t xml:space="preserve"> учреждении культуры «</w:t>
      </w:r>
      <w:proofErr w:type="spellStart"/>
      <w:r w:rsidR="00D42344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="00D4234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42344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D42344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 w:rsidR="00D42344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D42344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Кимовский район.</w:t>
      </w:r>
    </w:p>
    <w:p w:rsidR="00D42344" w:rsidRDefault="00E704D7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42344">
        <w:rPr>
          <w:rFonts w:ascii="PT Astra Serif" w:hAnsi="PT Astra Serif"/>
          <w:sz w:val="28"/>
          <w:szCs w:val="28"/>
        </w:rPr>
        <w:t>. Постановление вступ</w:t>
      </w:r>
      <w:r w:rsidR="00D56A62">
        <w:rPr>
          <w:rFonts w:ascii="PT Astra Serif" w:hAnsi="PT Astra Serif"/>
          <w:sz w:val="28"/>
          <w:szCs w:val="28"/>
        </w:rPr>
        <w:t>ает в силу со дня обнародования.</w:t>
      </w:r>
    </w:p>
    <w:p w:rsidR="00357BCD" w:rsidRDefault="00357BCD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2344" w:rsidRDefault="00D42344" w:rsidP="00AF29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jc w:val="center"/>
        <w:tblLook w:val="01E0"/>
      </w:tblPr>
      <w:tblGrid>
        <w:gridCol w:w="4613"/>
        <w:gridCol w:w="173"/>
        <w:gridCol w:w="4287"/>
        <w:gridCol w:w="249"/>
      </w:tblGrid>
      <w:tr w:rsidR="00D42344" w:rsidTr="00F63CFA">
        <w:trPr>
          <w:trHeight w:val="1010"/>
          <w:jc w:val="center"/>
        </w:trPr>
        <w:tc>
          <w:tcPr>
            <w:tcW w:w="4786" w:type="dxa"/>
            <w:gridSpan w:val="2"/>
            <w:hideMark/>
          </w:tcPr>
          <w:p w:rsidR="00D42344" w:rsidRDefault="00D42344" w:rsidP="008E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D42344" w:rsidRDefault="00D42344" w:rsidP="008E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D42344" w:rsidRDefault="00D42344" w:rsidP="008E1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 район</w:t>
            </w:r>
          </w:p>
        </w:tc>
        <w:tc>
          <w:tcPr>
            <w:tcW w:w="4536" w:type="dxa"/>
            <w:gridSpan w:val="2"/>
          </w:tcPr>
          <w:p w:rsidR="00D42344" w:rsidRDefault="00D42344" w:rsidP="00AF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D42344" w:rsidRDefault="00D42344" w:rsidP="00AF2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D42344" w:rsidRDefault="00D42344" w:rsidP="00A7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Захаров</w:t>
            </w:r>
          </w:p>
        </w:tc>
      </w:tr>
      <w:tr w:rsidR="004E6DC7" w:rsidRPr="004E6DC7" w:rsidTr="00F63CFA">
        <w:tblPrEx>
          <w:jc w:val="left"/>
        </w:tblPrEx>
        <w:trPr>
          <w:gridAfter w:val="1"/>
          <w:wAfter w:w="249" w:type="dxa"/>
          <w:trHeight w:val="1893"/>
        </w:trPr>
        <w:tc>
          <w:tcPr>
            <w:tcW w:w="4613" w:type="dxa"/>
            <w:hideMark/>
          </w:tcPr>
          <w:p w:rsidR="004E6DC7" w:rsidRPr="004E6DC7" w:rsidRDefault="004E6DC7" w:rsidP="004E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460" w:type="dxa"/>
            <w:gridSpan w:val="2"/>
          </w:tcPr>
          <w:p w:rsidR="004E6DC7" w:rsidRPr="004E6DC7" w:rsidRDefault="00F63CFA" w:rsidP="004E6DC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4E6DC7" w:rsidRPr="004E6DC7" w:rsidRDefault="004E6DC7" w:rsidP="004E6DC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E6DC7" w:rsidRPr="004E6DC7" w:rsidRDefault="004E6DC7" w:rsidP="004E6DC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E6DC7" w:rsidRPr="004E6DC7" w:rsidRDefault="004E6DC7" w:rsidP="004E6DC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4E6DC7" w:rsidRPr="004E6DC7" w:rsidRDefault="004E6DC7" w:rsidP="004E6DC7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4E6DC7">
              <w:rPr>
                <w:rFonts w:ascii="PT Astra Serif" w:hAnsi="PT Astra Serif"/>
                <w:sz w:val="28"/>
                <w:szCs w:val="28"/>
              </w:rPr>
              <w:t>от ___________ № _____</w:t>
            </w:r>
          </w:p>
        </w:tc>
      </w:tr>
    </w:tbl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D42344" w:rsidRDefault="00D42344" w:rsidP="000B6C6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037A24" w:rsidRDefault="000B6C68" w:rsidP="007A6D9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</w:t>
      </w:r>
      <w:r w:rsidR="00037A24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РОГРАММА</w:t>
      </w:r>
    </w:p>
    <w:p w:rsidR="000B6C68" w:rsidRDefault="00037A24" w:rsidP="00F63CF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профил</w:t>
      </w:r>
      <w:r w:rsidR="000B6C68"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актики рисков причинения вреда (ущерба) охраняемым законом ценностям в сфере муниципального жилищного контроля на территории муниципальног</w:t>
      </w:r>
      <w:r w:rsidR="000668FC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 образования Кимовский район</w:t>
      </w:r>
      <w:r w:rsidR="00D56A62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2023</w:t>
      </w:r>
      <w:r w:rsidR="000B6C68" w:rsidRPr="005C5B21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:rsidR="00191DFD" w:rsidRDefault="00191DFD" w:rsidP="00AF290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191DFD" w:rsidRPr="00730455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жилищного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террито</w:t>
      </w:r>
      <w:r w:rsidR="00F63C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рии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 район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191DFD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730455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 w:rsidR="00F63CFA"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Pr="00730455">
        <w:rPr>
          <w:rFonts w:ascii="PT Astra Serif" w:hAnsi="PT Astra Serif" w:cs="Times New Roman"/>
          <w:sz w:val="28"/>
          <w:szCs w:val="28"/>
        </w:rPr>
        <w:t>г. №</w:t>
      </w:r>
      <w:r w:rsidR="00F63CFA">
        <w:rPr>
          <w:rFonts w:ascii="PT Astra Serif" w:hAnsi="PT Astra Serif" w:cs="Times New Roman"/>
          <w:sz w:val="28"/>
          <w:szCs w:val="28"/>
        </w:rPr>
        <w:t> </w:t>
      </w:r>
      <w:r w:rsidRPr="00730455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730455">
        <w:rPr>
          <w:rFonts w:ascii="PT Astra Serif" w:hAnsi="PT Astra Serif" w:cs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жилищного</w:t>
      </w:r>
      <w:r w:rsidRPr="00730455">
        <w:rPr>
          <w:rFonts w:ascii="PT Astra Serif" w:hAnsi="PT Astra Serif" w:cs="Times New Roman"/>
          <w:sz w:val="28"/>
          <w:szCs w:val="28"/>
        </w:rPr>
        <w:t xml:space="preserve"> контроля на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территории муниципального образования 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 район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191DFD" w:rsidRDefault="000B6C68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</w:t>
      </w:r>
      <w:r w:rsidR="00191DFD" w:rsidRPr="00191DFD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="00191DF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Анализ текущего состояния муниципального</w:t>
      </w:r>
      <w:r w:rsidR="00896459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жилищного</w:t>
      </w:r>
      <w:r w:rsidR="00191DFD"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.1. </w:t>
      </w:r>
      <w:r w:rsidR="00F63C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Вид осуществляемого муниципального контроля.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жилищный контроль на территории муниципальног</w:t>
      </w:r>
      <w:r w:rsidR="005C5B21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Кимовский район осуществляется 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по правовой работе и муниципальному контролю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администрации муниципального</w:t>
      </w:r>
      <w:r w:rsidR="005C5B21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образования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Кимовский район (далее – Отдел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F63C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 образования Кимовский район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.3. Муниципальный контроль осуществляется посредством: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организации и проведения внеплановых 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проверок выполнения юридическими лицами, индивидуальными предпринимателями и гражданами обязательных требований в области жилищных отношений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подконтрольные субъекты);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0B6C68" w:rsidRPr="00DB51C4" w:rsidRDefault="0058518F" w:rsidP="00AB32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AB324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.4. Подконтрольные субъекты: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AB324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Данные о проведенных мероприятиях.</w:t>
      </w:r>
    </w:p>
    <w:p w:rsidR="00B248F9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целях предупреждения нарушений подконтрольными субъ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ектами обязательных требований,</w:t>
      </w:r>
      <w:r w:rsidR="002927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требований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установленных муниципальными правовыми актами в сфере муниципального жилищного контроля, устранения причин, факторов и условий, способствующих у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казанным нарушениям, 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по правовой работе и муниципальному контролю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администрации муниципальног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 образования Кимовский район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</w:t>
      </w:r>
      <w:r w:rsidR="00D56A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 контроля в 2022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</w:t>
      </w:r>
      <w:proofErr w:type="gramEnd"/>
      <w:r w:rsidR="00920613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. 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</w:t>
      </w:r>
      <w:r w:rsidR="00AB324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письменных ответов на обращения, проводилось информирование.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AB324A" w:rsidRPr="003010E4" w:rsidRDefault="00AB324A" w:rsidP="00AB32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Поло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жением о муниципальном жилищном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контроле на территории 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 образования Кимовский район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, утвержденным решением Собрания 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представителей 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 образования Кимовский район от 21.10.2021 № 62-309, муниципальный жилищный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контроль осуществляется без проведения плановых контрольных мероприятий.</w:t>
      </w:r>
    </w:p>
    <w:p w:rsidR="00AB324A" w:rsidRDefault="00AB324A" w:rsidP="00AB32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неплановые проверки в отношении подконтрольных субъектов, в 2022 году не проводились.</w:t>
      </w:r>
    </w:p>
    <w:p w:rsidR="00B248F9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AB324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</w:t>
      </w:r>
      <w:r w:rsidR="00DA3E9E" w:rsidRPr="00DA3E9E">
        <w:rPr>
          <w:rFonts w:ascii="PT Astra Serif" w:hAnsi="PT Astra Serif"/>
          <w:sz w:val="28"/>
          <w:szCs w:val="28"/>
        </w:rPr>
        <w:t xml:space="preserve"> </w:t>
      </w:r>
      <w:r w:rsidR="00DA3E9E" w:rsidRPr="00DB51C4">
        <w:rPr>
          <w:rFonts w:ascii="PT Astra Serif" w:hAnsi="PT Astra Serif"/>
          <w:sz w:val="28"/>
          <w:szCs w:val="28"/>
        </w:rPr>
        <w:t>ч.3</w:t>
      </w: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668FC" w:rsidRPr="00DB51C4">
        <w:rPr>
          <w:rFonts w:ascii="PT Astra Serif" w:hAnsi="PT Astra Serif"/>
          <w:sz w:val="28"/>
          <w:szCs w:val="28"/>
        </w:rPr>
        <w:t>ст.67;</w:t>
      </w:r>
      <w:r w:rsidR="00DA3E9E" w:rsidRPr="00DA3E9E">
        <w:rPr>
          <w:rFonts w:ascii="PT Astra Serif" w:hAnsi="PT Astra Serif"/>
          <w:sz w:val="28"/>
          <w:szCs w:val="28"/>
        </w:rPr>
        <w:t xml:space="preserve"> </w:t>
      </w:r>
      <w:r w:rsidR="00DA3E9E">
        <w:rPr>
          <w:rFonts w:ascii="PT Astra Serif" w:hAnsi="PT Astra Serif"/>
          <w:sz w:val="28"/>
          <w:szCs w:val="28"/>
        </w:rPr>
        <w:t>ч.1</w:t>
      </w:r>
      <w:r w:rsidR="00F63CFA">
        <w:rPr>
          <w:rFonts w:ascii="PT Astra Serif" w:hAnsi="PT Astra Serif"/>
          <w:sz w:val="28"/>
          <w:szCs w:val="28"/>
        </w:rPr>
        <w:t xml:space="preserve"> ст.153 Жилищного Кодекса </w:t>
      </w:r>
      <w:r w:rsidR="000668FC" w:rsidRPr="00DB51C4">
        <w:rPr>
          <w:rFonts w:ascii="PT Astra Serif" w:hAnsi="PT Astra Serif"/>
          <w:sz w:val="28"/>
          <w:szCs w:val="28"/>
        </w:rPr>
        <w:t>РФ от 29.12.2004 №188-ФЗ.</w:t>
      </w:r>
    </w:p>
    <w:p w:rsidR="00B248F9" w:rsidRDefault="00B248F9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5C5B21" w:rsidRDefault="00191DFD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</w:t>
      </w:r>
      <w:r w:rsidR="000B6C68" w:rsidRPr="00DB51C4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Цели и задачи Программы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 Цели Программы: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C68" w:rsidRPr="00DB51C4" w:rsidRDefault="00191DFD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 Задачи Программы:</w:t>
      </w:r>
    </w:p>
    <w:p w:rsidR="000B6C68" w:rsidRPr="00DB51C4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B6C68" w:rsidRPr="00DB51C4" w:rsidRDefault="0058518F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прозрач</w:t>
      </w:r>
      <w:r w:rsidR="005C5B21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ности осуществляемой </w:t>
      </w:r>
      <w:r w:rsidR="00DA3E9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</w:t>
      </w:r>
      <w:r w:rsidR="000B6C68"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контрольной деятельности;</w:t>
      </w:r>
    </w:p>
    <w:p w:rsidR="001408D0" w:rsidRDefault="000B6C68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DB51C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1408D0" w:rsidRDefault="001408D0">
      <w:pP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br w:type="page"/>
      </w:r>
    </w:p>
    <w:p w:rsidR="00CD0944" w:rsidRDefault="00CD0944" w:rsidP="007A6D9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191DFD" w:rsidRDefault="00191DFD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F63CFA" w:rsidRDefault="00F63CFA" w:rsidP="007A6D9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4"/>
        <w:gridCol w:w="2400"/>
        <w:gridCol w:w="2550"/>
      </w:tblGrid>
      <w:tr w:rsidR="007A6D9D" w:rsidRPr="007A6D9D" w:rsidTr="0058518F">
        <w:trPr>
          <w:trHeight w:val="35"/>
        </w:trPr>
        <w:tc>
          <w:tcPr>
            <w:tcW w:w="4914" w:type="dxa"/>
          </w:tcPr>
          <w:p w:rsidR="007A6D9D" w:rsidRPr="007A6D9D" w:rsidRDefault="007A6D9D" w:rsidP="001A150E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7A6D9D" w:rsidRPr="007A6D9D" w:rsidRDefault="007A6D9D" w:rsidP="001A150E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0" w:type="dxa"/>
          </w:tcPr>
          <w:p w:rsidR="007A6D9D" w:rsidRPr="007A6D9D" w:rsidRDefault="007A6D9D" w:rsidP="001A150E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0" w:type="dxa"/>
          </w:tcPr>
          <w:p w:rsidR="007A6D9D" w:rsidRPr="007A6D9D" w:rsidRDefault="007A6D9D" w:rsidP="001A150E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6D9D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A6D9D" w:rsidRPr="007A6D9D" w:rsidTr="0058518F">
        <w:trPr>
          <w:trHeight w:val="35"/>
        </w:trPr>
        <w:tc>
          <w:tcPr>
            <w:tcW w:w="4914" w:type="dxa"/>
          </w:tcPr>
          <w:p w:rsidR="007A6D9D" w:rsidRPr="007A6D9D" w:rsidRDefault="007A6D9D" w:rsidP="007A6D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7A6D9D" w:rsidRPr="007A6D9D" w:rsidRDefault="007A6D9D" w:rsidP="007A6D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7A6D9D" w:rsidRPr="007A6D9D" w:rsidRDefault="007A6D9D" w:rsidP="007A6D9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58518F" w:rsidRPr="007A6D9D" w:rsidTr="0058518F">
        <w:trPr>
          <w:trHeight w:val="4332"/>
        </w:trPr>
        <w:tc>
          <w:tcPr>
            <w:tcW w:w="4914" w:type="dxa"/>
          </w:tcPr>
          <w:p w:rsidR="0058518F" w:rsidRDefault="0058518F" w:rsidP="003E1CE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Информирование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юридических лиц, индивидуальных </w:t>
            </w:r>
            <w:r w:rsidRPr="007A6D9D">
              <w:rPr>
                <w:rFonts w:ascii="PT Astra Serif" w:hAnsi="PT Astra Serif" w:cs="Times New Roman"/>
                <w:sz w:val="28"/>
                <w:szCs w:val="28"/>
              </w:rPr>
              <w:t>предпринимателей по вопросам соблюдения обязательных требований, в том числе посредством разработки и опубликования руково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дств по соблюдению обязательных </w:t>
            </w:r>
            <w:r w:rsidR="003E1CEF">
              <w:rPr>
                <w:rFonts w:ascii="PT Astra Serif" w:hAnsi="PT Astra Serif" w:cs="Times New Roman"/>
                <w:sz w:val="28"/>
                <w:szCs w:val="28"/>
              </w:rPr>
              <w:t>требований</w:t>
            </w:r>
            <w:r w:rsidRPr="007A6D9D">
              <w:rPr>
                <w:rFonts w:ascii="PT Astra Serif" w:hAnsi="PT Astra Serif" w:cs="Times New Roman"/>
                <w:sz w:val="28"/>
                <w:szCs w:val="28"/>
              </w:rPr>
              <w:t xml:space="preserve">, проведения семинаров,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 соблюдения обязательных требований.</w:t>
            </w: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8518F" w:rsidRPr="007A6D9D" w:rsidRDefault="0058518F" w:rsidP="003E1CE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58518F" w:rsidRPr="007A6D9D" w:rsidRDefault="00F63CFA" w:rsidP="00F63C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58518F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3E1C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F63CFA" w:rsidP="00F63CF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58518F" w:rsidRPr="007A6D9D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550" w:type="dxa"/>
          </w:tcPr>
          <w:p w:rsidR="0058518F" w:rsidRPr="007A6D9D" w:rsidRDefault="00F63CFA" w:rsidP="00F63CF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58518F" w:rsidRPr="007A6D9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58518F" w:rsidRPr="007A6D9D" w:rsidRDefault="0058518F" w:rsidP="00501C5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18F" w:rsidRPr="007A6D9D" w:rsidTr="0058518F">
        <w:trPr>
          <w:trHeight w:val="589"/>
        </w:trPr>
        <w:tc>
          <w:tcPr>
            <w:tcW w:w="4914" w:type="dxa"/>
          </w:tcPr>
          <w:p w:rsidR="0058518F" w:rsidRPr="0058518F" w:rsidRDefault="0058518F" w:rsidP="0058518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8518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0" w:type="dxa"/>
          </w:tcPr>
          <w:p w:rsidR="0058518F" w:rsidRPr="0058518F" w:rsidRDefault="0058518F" w:rsidP="0058518F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518F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58518F" w:rsidRPr="0058518F" w:rsidRDefault="0058518F" w:rsidP="0058518F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518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58518F" w:rsidRPr="007A6D9D" w:rsidTr="0058518F">
        <w:trPr>
          <w:trHeight w:val="7279"/>
        </w:trPr>
        <w:tc>
          <w:tcPr>
            <w:tcW w:w="4914" w:type="dxa"/>
          </w:tcPr>
          <w:p w:rsidR="0058518F" w:rsidRPr="007A6D9D" w:rsidRDefault="0058518F" w:rsidP="00501C5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7A6D9D">
              <w:rPr>
                <w:rFonts w:ascii="PT Astra Serif" w:hAnsi="PT Astra Serif" w:cs="Times New Roman"/>
                <w:sz w:val="28"/>
                <w:szCs w:val="28"/>
              </w:rPr>
              <w:t>2.</w:t>
            </w:r>
            <w:r w:rsidRPr="007A6D9D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 xml:space="preserve">Консультирование 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 вопросам:</w:t>
            </w:r>
          </w:p>
          <w:p w:rsidR="0058518F" w:rsidRPr="007A6D9D" w:rsidRDefault="0058518F" w:rsidP="00501C5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8518F" w:rsidRPr="007A6D9D" w:rsidRDefault="0058518F" w:rsidP="00501C5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8518F" w:rsidRPr="007A6D9D" w:rsidRDefault="0058518F" w:rsidP="00501C5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:rsidR="0058518F" w:rsidRPr="007A6D9D" w:rsidRDefault="0058518F" w:rsidP="00501C5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7A6D9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58518F" w:rsidRPr="007A6D9D" w:rsidRDefault="0058518F" w:rsidP="00501C5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proofErr w:type="gramStart"/>
            <w:r w:rsidRPr="007A6D9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представителей,  по указанным вопросам, консультирование осуществляется посредствам размещения на официальном сайте муниципального образования Кимовский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</w:t>
            </w:r>
            <w:proofErr w:type="gramEnd"/>
          </w:p>
          <w:p w:rsidR="0058518F" w:rsidRDefault="0058518F" w:rsidP="0073245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лицом Отдела.</w:t>
            </w:r>
          </w:p>
          <w:p w:rsidR="0058518F" w:rsidRPr="007A6D9D" w:rsidRDefault="0058518F" w:rsidP="00732452">
            <w:pPr>
              <w:spacing w:after="0" w:line="240" w:lineRule="auto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58518F" w:rsidRPr="007A6D9D" w:rsidRDefault="00F63CFA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58518F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0" w:type="dxa"/>
          </w:tcPr>
          <w:p w:rsidR="0058518F" w:rsidRPr="007A6D9D" w:rsidRDefault="00F63CFA" w:rsidP="00F63CF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58518F" w:rsidRPr="007A6D9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58518F" w:rsidRPr="007A6D9D" w:rsidRDefault="0058518F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8518F" w:rsidRPr="007A6D9D" w:rsidRDefault="0058518F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bookmarkStart w:id="0" w:name="_GoBack"/>
        <w:bookmarkEnd w:id="0"/>
      </w:tr>
      <w:tr w:rsidR="0058518F" w:rsidRPr="007A6D9D" w:rsidTr="0058518F">
        <w:trPr>
          <w:trHeight w:val="448"/>
        </w:trPr>
        <w:tc>
          <w:tcPr>
            <w:tcW w:w="4914" w:type="dxa"/>
          </w:tcPr>
          <w:p w:rsidR="0058518F" w:rsidRPr="0058518F" w:rsidRDefault="0058518F" w:rsidP="0058518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8518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0" w:type="dxa"/>
          </w:tcPr>
          <w:p w:rsidR="0058518F" w:rsidRPr="0058518F" w:rsidRDefault="0058518F" w:rsidP="00501C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518F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58518F" w:rsidRPr="0058518F" w:rsidRDefault="0058518F" w:rsidP="00501C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518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7A6D9D" w:rsidRPr="007A6D9D" w:rsidTr="0058518F">
        <w:trPr>
          <w:trHeight w:val="726"/>
        </w:trPr>
        <w:tc>
          <w:tcPr>
            <w:tcW w:w="4914" w:type="dxa"/>
          </w:tcPr>
          <w:p w:rsidR="001B0255" w:rsidRPr="0042721D" w:rsidRDefault="00732452" w:rsidP="001B025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7A6D9D" w:rsidRPr="007A6D9D">
              <w:rPr>
                <w:rFonts w:ascii="PT Astra Serif" w:hAnsi="PT Astra Serif"/>
                <w:sz w:val="28"/>
                <w:szCs w:val="28"/>
              </w:rPr>
              <w:t>.</w:t>
            </w:r>
            <w:r w:rsidR="00F63CFA">
              <w:rPr>
                <w:rFonts w:ascii="PT Astra Serif" w:hAnsi="PT Astra Serif"/>
                <w:b/>
                <w:sz w:val="28"/>
                <w:szCs w:val="28"/>
              </w:rPr>
              <w:t xml:space="preserve">Объявление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предостережения</w:t>
            </w:r>
            <w:r w:rsidR="007A6D9D" w:rsidRPr="007A6D9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7A6D9D" w:rsidRPr="007A6D9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1B0255" w:rsidRP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</w:t>
            </w:r>
            <w:r w:rsidR="001B02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 наличии у контрольного органа</w:t>
            </w:r>
            <w:r w:rsidR="001B0255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      </w:r>
            <w:r w:rsidR="001B0255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ым законом ценностям, Отдел</w:t>
            </w:r>
            <w:r w:rsidR="001B0255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="001B0255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соблюдения обязательных требований.</w:t>
            </w:r>
          </w:p>
          <w:p w:rsidR="007A6D9D" w:rsidRPr="007A6D9D" w:rsidRDefault="001B0255" w:rsidP="001B025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</w:t>
            </w:r>
            <w:proofErr w:type="gramStart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кт впр</w:t>
            </w:r>
            <w:proofErr w:type="gramEnd"/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аве после получения предостережения о недопустимости нарушения обязательны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 подать в Отдел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2400" w:type="dxa"/>
          </w:tcPr>
          <w:p w:rsidR="007A6D9D" w:rsidRPr="007A6D9D" w:rsidRDefault="00F63CFA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7A6D9D" w:rsidRPr="007A6D9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:rsidR="007A6D9D" w:rsidRPr="007A6D9D" w:rsidRDefault="007A6D9D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0" w:type="dxa"/>
          </w:tcPr>
          <w:p w:rsidR="007A6D9D" w:rsidRPr="007A6D9D" w:rsidRDefault="00F63CFA" w:rsidP="00F63CF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7A6D9D" w:rsidRPr="007A6D9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:rsidR="007A6D9D" w:rsidRPr="007A6D9D" w:rsidRDefault="007A6D9D" w:rsidP="00501C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A6D9D" w:rsidRPr="00F63CFA" w:rsidRDefault="007A6D9D" w:rsidP="007A6D9D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896459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</w:t>
      </w: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896459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896459" w:rsidRPr="00403934" w:rsidRDefault="00896459" w:rsidP="0089645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:rsidR="00896459" w:rsidRPr="00403934" w:rsidRDefault="00896459" w:rsidP="0089645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 xml:space="preserve">-увеличению доли контролируемых лиц, соблюдающих обязательные требования, оценка соблюдения которых является предметом муниципального </w:t>
      </w:r>
      <w:r>
        <w:rPr>
          <w:rFonts w:ascii="PT Astra Serif" w:eastAsia="Calibri" w:hAnsi="PT Astra Serif" w:cs="Times New Roman"/>
          <w:sz w:val="28"/>
          <w:szCs w:val="28"/>
        </w:rPr>
        <w:t xml:space="preserve">жилищного </w:t>
      </w:r>
      <w:r w:rsidRPr="00403934">
        <w:rPr>
          <w:rFonts w:ascii="PT Astra Serif" w:eastAsia="Calibri" w:hAnsi="PT Astra Serif" w:cs="Times New Roman"/>
          <w:sz w:val="28"/>
          <w:szCs w:val="28"/>
        </w:rPr>
        <w:t>контроля;</w:t>
      </w:r>
    </w:p>
    <w:p w:rsidR="00896459" w:rsidRPr="00403934" w:rsidRDefault="00896459" w:rsidP="00896459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</w:t>
      </w:r>
      <w:r>
        <w:rPr>
          <w:rFonts w:ascii="PT Astra Serif" w:eastAsia="Calibri" w:hAnsi="PT Astra Serif" w:cs="Times New Roman"/>
          <w:sz w:val="28"/>
          <w:szCs w:val="28"/>
        </w:rPr>
        <w:t xml:space="preserve"> Отделом</w:t>
      </w:r>
      <w:r w:rsidRPr="00403934">
        <w:rPr>
          <w:rFonts w:ascii="PT Astra Serif" w:eastAsia="Calibri" w:hAnsi="PT Astra Serif" w:cs="Times New Roman"/>
          <w:sz w:val="28"/>
          <w:szCs w:val="28"/>
        </w:rPr>
        <w:t>.</w:t>
      </w:r>
    </w:p>
    <w:p w:rsidR="00896459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F63CFA" w:rsidRDefault="00F63CFA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F63CFA" w:rsidRDefault="00F63CFA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F63CFA" w:rsidRDefault="00F63CFA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F63CFA" w:rsidRDefault="00F63CFA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896459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934C6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p w:rsidR="00896459" w:rsidRPr="00934C65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403934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униципального образования город Кимовск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F63C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403934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F63C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0% от числа </w:t>
            </w:r>
            <w:proofErr w:type="gramStart"/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896459" w:rsidRPr="00934C65" w:rsidTr="00501C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403934" w:rsidRDefault="00896459" w:rsidP="00501C5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896459" w:rsidP="00501C57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59" w:rsidRPr="00934C65" w:rsidRDefault="00F63CFA" w:rsidP="00F63CF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не менее </w:t>
            </w:r>
            <w:r w:rsidR="00896459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 мероприятий, проведенных контрольным (надзорным) органом</w:t>
            </w:r>
          </w:p>
        </w:tc>
      </w:tr>
    </w:tbl>
    <w:p w:rsidR="00896459" w:rsidRPr="00730455" w:rsidRDefault="00896459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896459" w:rsidRPr="00730455" w:rsidRDefault="00732452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</w:t>
      </w:r>
      <w:r w:rsidR="00F63CF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__________________________</w:t>
      </w:r>
    </w:p>
    <w:p w:rsidR="00471EC3" w:rsidRPr="006A6D92" w:rsidRDefault="00471EC3" w:rsidP="0089645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sectPr w:rsidR="00471EC3" w:rsidRPr="006A6D92" w:rsidSect="00F63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F9" w:rsidRDefault="00BF35F9" w:rsidP="007D78B5">
      <w:pPr>
        <w:spacing w:after="0" w:line="240" w:lineRule="auto"/>
      </w:pPr>
      <w:r>
        <w:separator/>
      </w:r>
    </w:p>
  </w:endnote>
  <w:endnote w:type="continuationSeparator" w:id="0">
    <w:p w:rsidR="00BF35F9" w:rsidRDefault="00BF35F9" w:rsidP="007D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0C" w:rsidRDefault="00C54B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0C" w:rsidRDefault="00C54B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0C" w:rsidRDefault="00C54B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F9" w:rsidRDefault="00BF35F9" w:rsidP="007D78B5">
      <w:pPr>
        <w:spacing w:after="0" w:line="240" w:lineRule="auto"/>
      </w:pPr>
      <w:r>
        <w:separator/>
      </w:r>
    </w:p>
  </w:footnote>
  <w:footnote w:type="continuationSeparator" w:id="0">
    <w:p w:rsidR="00BF35F9" w:rsidRDefault="00BF35F9" w:rsidP="007D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0C" w:rsidRDefault="00C54B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904804"/>
      <w:docPartObj>
        <w:docPartGallery w:val="Page Numbers (Top of Page)"/>
        <w:docPartUnique/>
      </w:docPartObj>
    </w:sdtPr>
    <w:sdtContent>
      <w:p w:rsidR="00C54B0C" w:rsidRDefault="00BC5966">
        <w:pPr>
          <w:pStyle w:val="a3"/>
          <w:jc w:val="center"/>
        </w:pPr>
        <w:r>
          <w:fldChar w:fldCharType="begin"/>
        </w:r>
        <w:r w:rsidR="00821E12">
          <w:instrText>PAGE   \* MERGEFORMAT</w:instrText>
        </w:r>
        <w:r>
          <w:fldChar w:fldCharType="separate"/>
        </w:r>
        <w:r w:rsidR="00F63C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4B0C" w:rsidRDefault="00C54B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0C" w:rsidRDefault="00C54B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A9F"/>
    <w:rsid w:val="00037A24"/>
    <w:rsid w:val="00052083"/>
    <w:rsid w:val="000668FC"/>
    <w:rsid w:val="0007697D"/>
    <w:rsid w:val="00097198"/>
    <w:rsid w:val="000B6C68"/>
    <w:rsid w:val="000D1A9F"/>
    <w:rsid w:val="001408D0"/>
    <w:rsid w:val="00191DFD"/>
    <w:rsid w:val="001A150E"/>
    <w:rsid w:val="001B0255"/>
    <w:rsid w:val="001F0077"/>
    <w:rsid w:val="00292702"/>
    <w:rsid w:val="002F2BC7"/>
    <w:rsid w:val="00341D22"/>
    <w:rsid w:val="00357BCD"/>
    <w:rsid w:val="00362442"/>
    <w:rsid w:val="003D30D5"/>
    <w:rsid w:val="003E1CEF"/>
    <w:rsid w:val="00462D2F"/>
    <w:rsid w:val="00471EC3"/>
    <w:rsid w:val="004C2529"/>
    <w:rsid w:val="004E6DC7"/>
    <w:rsid w:val="00527DBF"/>
    <w:rsid w:val="00541397"/>
    <w:rsid w:val="0058518F"/>
    <w:rsid w:val="005A076C"/>
    <w:rsid w:val="005B4842"/>
    <w:rsid w:val="005C5B21"/>
    <w:rsid w:val="00640387"/>
    <w:rsid w:val="006A6D92"/>
    <w:rsid w:val="006C5151"/>
    <w:rsid w:val="00732452"/>
    <w:rsid w:val="007A6D9D"/>
    <w:rsid w:val="007D78B5"/>
    <w:rsid w:val="00821E12"/>
    <w:rsid w:val="008412BF"/>
    <w:rsid w:val="008453ED"/>
    <w:rsid w:val="00861252"/>
    <w:rsid w:val="00896459"/>
    <w:rsid w:val="008E18B0"/>
    <w:rsid w:val="00920613"/>
    <w:rsid w:val="0092265D"/>
    <w:rsid w:val="00931EDE"/>
    <w:rsid w:val="00A26377"/>
    <w:rsid w:val="00A568F2"/>
    <w:rsid w:val="00A77476"/>
    <w:rsid w:val="00AB324A"/>
    <w:rsid w:val="00AF290A"/>
    <w:rsid w:val="00B15ED4"/>
    <w:rsid w:val="00B248F9"/>
    <w:rsid w:val="00B94B62"/>
    <w:rsid w:val="00BC5966"/>
    <w:rsid w:val="00BF35F9"/>
    <w:rsid w:val="00C22DC6"/>
    <w:rsid w:val="00C54B0C"/>
    <w:rsid w:val="00C7673B"/>
    <w:rsid w:val="00CD0944"/>
    <w:rsid w:val="00CF0FFB"/>
    <w:rsid w:val="00D42344"/>
    <w:rsid w:val="00D56A62"/>
    <w:rsid w:val="00DA3E9E"/>
    <w:rsid w:val="00DA7A38"/>
    <w:rsid w:val="00DB51C4"/>
    <w:rsid w:val="00DE3544"/>
    <w:rsid w:val="00E11EFD"/>
    <w:rsid w:val="00E34F2F"/>
    <w:rsid w:val="00E57407"/>
    <w:rsid w:val="00E704D7"/>
    <w:rsid w:val="00EB2AD7"/>
    <w:rsid w:val="00ED16F3"/>
    <w:rsid w:val="00ED2DE7"/>
    <w:rsid w:val="00EE7702"/>
    <w:rsid w:val="00EF5EB0"/>
    <w:rsid w:val="00F5136D"/>
    <w:rsid w:val="00F619D6"/>
    <w:rsid w:val="00F63CFA"/>
    <w:rsid w:val="00F8040A"/>
    <w:rsid w:val="00FB11A9"/>
    <w:rsid w:val="00F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8B5"/>
  </w:style>
  <w:style w:type="paragraph" w:styleId="a5">
    <w:name w:val="footer"/>
    <w:basedOn w:val="a"/>
    <w:link w:val="a6"/>
    <w:uiPriority w:val="99"/>
    <w:unhideWhenUsed/>
    <w:rsid w:val="007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8B5"/>
  </w:style>
  <w:style w:type="paragraph" w:styleId="a7">
    <w:name w:val="List Paragraph"/>
    <w:basedOn w:val="a"/>
    <w:uiPriority w:val="34"/>
    <w:qFormat/>
    <w:rsid w:val="001A15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3BA6-E892-467B-BAC5-1DD17956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Юрчикова</cp:lastModifiedBy>
  <cp:revision>14</cp:revision>
  <cp:lastPrinted>2022-09-26T07:37:00Z</cp:lastPrinted>
  <dcterms:created xsi:type="dcterms:W3CDTF">2021-12-27T09:53:00Z</dcterms:created>
  <dcterms:modified xsi:type="dcterms:W3CDTF">2022-09-28T07:54:00Z</dcterms:modified>
</cp:coreProperties>
</file>