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AB" w:rsidRDefault="00930068" w:rsidP="00930068">
      <w:pPr>
        <w:shd w:val="clear" w:color="auto" w:fill="FFFFFF"/>
        <w:spacing w:before="100" w:beforeAutospacing="1" w:after="100" w:afterAutospacing="1"/>
        <w:jc w:val="right"/>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Проект решения</w:t>
      </w:r>
    </w:p>
    <w:p w:rsidR="006C4D57" w:rsidRDefault="006C4D57" w:rsidP="009A7576">
      <w:pPr>
        <w:shd w:val="clear" w:color="auto" w:fill="FFFFFF"/>
        <w:spacing w:before="100" w:beforeAutospacing="1" w:after="100" w:afterAutospacing="1"/>
        <w:jc w:val="center"/>
        <w:rPr>
          <w:rFonts w:ascii="PT Astra Serif" w:eastAsia="Times New Roman" w:hAnsi="PT Astra Serif" w:cs="Arial"/>
          <w:b/>
          <w:color w:val="010101"/>
          <w:sz w:val="28"/>
          <w:szCs w:val="28"/>
          <w:lang w:eastAsia="ru-RU"/>
        </w:rPr>
      </w:pPr>
    </w:p>
    <w:p w:rsidR="006C4D57" w:rsidRDefault="006C4D57" w:rsidP="006C4D57">
      <w:pPr>
        <w:shd w:val="clear" w:color="auto" w:fill="FFFFFF"/>
        <w:spacing w:before="100" w:beforeAutospacing="1" w:after="100" w:afterAutospacing="1"/>
        <w:jc w:val="center"/>
        <w:rPr>
          <w:rFonts w:ascii="PT Astra Serif" w:eastAsia="Times New Roman" w:hAnsi="PT Astra Serif" w:cs="Arial"/>
          <w:b/>
          <w:color w:val="010101"/>
          <w:sz w:val="28"/>
          <w:szCs w:val="28"/>
          <w:lang w:eastAsia="ru-RU"/>
        </w:rPr>
      </w:pPr>
    </w:p>
    <w:p w:rsidR="008A10AB" w:rsidRDefault="008A10AB" w:rsidP="009A7576">
      <w:pPr>
        <w:shd w:val="clear" w:color="auto" w:fill="FFFFFF"/>
        <w:spacing w:before="100" w:beforeAutospacing="1" w:after="100" w:afterAutospacing="1"/>
        <w:jc w:val="center"/>
        <w:rPr>
          <w:rFonts w:ascii="PT Astra Serif" w:eastAsia="Times New Roman" w:hAnsi="PT Astra Serif" w:cs="Arial"/>
          <w:b/>
          <w:color w:val="010101"/>
          <w:sz w:val="28"/>
          <w:szCs w:val="28"/>
          <w:lang w:eastAsia="ru-RU"/>
        </w:rPr>
      </w:pPr>
    </w:p>
    <w:p w:rsidR="008A10AB" w:rsidRDefault="008A10AB" w:rsidP="00F42918">
      <w:pPr>
        <w:shd w:val="clear" w:color="auto" w:fill="FFFFFF"/>
        <w:spacing w:before="100" w:beforeAutospacing="1" w:after="100" w:afterAutospacing="1"/>
        <w:rPr>
          <w:rFonts w:ascii="PT Astra Serif" w:eastAsia="Times New Roman" w:hAnsi="PT Astra Serif" w:cs="Arial"/>
          <w:b/>
          <w:color w:val="010101"/>
          <w:sz w:val="28"/>
          <w:szCs w:val="28"/>
          <w:lang w:eastAsia="ru-RU"/>
        </w:rPr>
      </w:pPr>
    </w:p>
    <w:p w:rsidR="008A10AB" w:rsidRDefault="008A10AB" w:rsidP="006C4D57">
      <w:pPr>
        <w:shd w:val="clear" w:color="auto" w:fill="FFFFFF"/>
        <w:spacing w:after="0" w:line="240" w:lineRule="auto"/>
        <w:ind w:firstLine="709"/>
        <w:jc w:val="both"/>
        <w:rPr>
          <w:rFonts w:ascii="PT Astra Serif" w:eastAsia="Times New Roman" w:hAnsi="PT Astra Serif" w:cs="Arial"/>
          <w:b/>
          <w:color w:val="010101"/>
          <w:sz w:val="28"/>
          <w:szCs w:val="28"/>
          <w:lang w:eastAsia="ru-RU"/>
        </w:rPr>
      </w:pPr>
    </w:p>
    <w:p w:rsidR="009A7576" w:rsidRDefault="00322108" w:rsidP="00930068">
      <w:pPr>
        <w:shd w:val="clear" w:color="auto" w:fill="FFFFFF"/>
        <w:spacing w:after="0" w:line="240" w:lineRule="auto"/>
        <w:ind w:firstLine="709"/>
        <w:jc w:val="center"/>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О внесении изменений в решение Собрания представителей муниципального образования Кимовский район от 21.10.2021 №62-309 «</w:t>
      </w:r>
      <w:r w:rsidR="009A7576" w:rsidRPr="00B5131E">
        <w:rPr>
          <w:rFonts w:ascii="PT Astra Serif" w:eastAsia="Times New Roman" w:hAnsi="PT Astra Serif" w:cs="Arial"/>
          <w:b/>
          <w:color w:val="010101"/>
          <w:sz w:val="28"/>
          <w:szCs w:val="28"/>
          <w:lang w:eastAsia="ru-RU"/>
        </w:rPr>
        <w:t>О</w:t>
      </w:r>
      <w:r w:rsidR="009A7576">
        <w:rPr>
          <w:rFonts w:ascii="PT Astra Serif" w:eastAsia="Times New Roman" w:hAnsi="PT Astra Serif" w:cs="Arial"/>
          <w:b/>
          <w:color w:val="010101"/>
          <w:sz w:val="28"/>
          <w:szCs w:val="28"/>
          <w:lang w:eastAsia="ru-RU"/>
        </w:rPr>
        <w:t>б утверждении Положения о муниципальном жилищном</w:t>
      </w:r>
      <w:r w:rsidR="009A7576" w:rsidRPr="00B5131E">
        <w:rPr>
          <w:rFonts w:ascii="PT Astra Serif" w:eastAsia="Times New Roman" w:hAnsi="PT Astra Serif" w:cs="Arial"/>
          <w:b/>
          <w:color w:val="010101"/>
          <w:sz w:val="28"/>
          <w:szCs w:val="28"/>
          <w:lang w:eastAsia="ru-RU"/>
        </w:rPr>
        <w:t xml:space="preserve"> контроле на территории муниципального </w:t>
      </w:r>
      <w:r w:rsidR="008A10AB">
        <w:rPr>
          <w:rFonts w:ascii="PT Astra Serif" w:eastAsia="Times New Roman" w:hAnsi="PT Astra Serif" w:cs="Arial"/>
          <w:b/>
          <w:color w:val="010101"/>
          <w:sz w:val="28"/>
          <w:szCs w:val="28"/>
          <w:lang w:eastAsia="ru-RU"/>
        </w:rPr>
        <w:t xml:space="preserve">образования </w:t>
      </w:r>
      <w:r w:rsidR="009A7576">
        <w:rPr>
          <w:rFonts w:ascii="PT Astra Serif" w:eastAsia="Times New Roman" w:hAnsi="PT Astra Serif" w:cs="Arial"/>
          <w:b/>
          <w:color w:val="010101"/>
          <w:sz w:val="28"/>
          <w:szCs w:val="28"/>
          <w:lang w:eastAsia="ru-RU"/>
        </w:rPr>
        <w:t>Кимовский район</w:t>
      </w:r>
      <w:r>
        <w:rPr>
          <w:rFonts w:ascii="PT Astra Serif" w:eastAsia="Times New Roman" w:hAnsi="PT Astra Serif" w:cs="Arial"/>
          <w:b/>
          <w:color w:val="010101"/>
          <w:sz w:val="28"/>
          <w:szCs w:val="28"/>
          <w:lang w:eastAsia="ru-RU"/>
        </w:rPr>
        <w:t>»</w:t>
      </w:r>
    </w:p>
    <w:p w:rsidR="00930068" w:rsidRPr="000664F1" w:rsidRDefault="00930068" w:rsidP="00930068">
      <w:pPr>
        <w:shd w:val="clear" w:color="auto" w:fill="FFFFFF"/>
        <w:spacing w:after="0" w:line="240" w:lineRule="auto"/>
        <w:ind w:firstLine="709"/>
        <w:jc w:val="center"/>
        <w:rPr>
          <w:rFonts w:ascii="PT Astra Serif" w:eastAsia="Times New Roman" w:hAnsi="PT Astra Serif" w:cs="Arial"/>
          <w:b/>
          <w:color w:val="010101"/>
          <w:sz w:val="28"/>
          <w:szCs w:val="28"/>
          <w:lang w:eastAsia="ru-RU"/>
        </w:rPr>
      </w:pPr>
    </w:p>
    <w:p w:rsidR="003B1465" w:rsidRPr="00B66B22" w:rsidRDefault="004F2AB1" w:rsidP="00647C8E">
      <w:pPr>
        <w:shd w:val="clear" w:color="auto" w:fill="FFFFFF"/>
        <w:spacing w:after="0" w:line="240" w:lineRule="auto"/>
        <w:ind w:firstLine="709"/>
        <w:jc w:val="both"/>
        <w:rPr>
          <w:rFonts w:ascii="PT Astra Serif" w:eastAsia="Times New Roman" w:hAnsi="PT Astra Serif" w:cs="Arial"/>
          <w:color w:val="010101"/>
          <w:sz w:val="28"/>
          <w:szCs w:val="28"/>
          <w:lang w:eastAsia="ru-RU"/>
        </w:rPr>
      </w:pPr>
      <w:r w:rsidRPr="00B66B22">
        <w:rPr>
          <w:rFonts w:ascii="PT Astra Serif" w:eastAsia="Times New Roman" w:hAnsi="PT Astra Serif" w:cs="Arial"/>
          <w:color w:val="010101"/>
          <w:sz w:val="28"/>
          <w:szCs w:val="28"/>
          <w:lang w:eastAsia="ru-RU"/>
        </w:rPr>
        <w:t xml:space="preserve">В соответствии </w:t>
      </w:r>
      <w:r w:rsidR="00322108" w:rsidRPr="00B66B22">
        <w:rPr>
          <w:rFonts w:ascii="PT Astra Serif" w:eastAsia="Times New Roman" w:hAnsi="PT Astra Serif" w:cs="Times New Roman"/>
          <w:sz w:val="28"/>
          <w:szCs w:val="28"/>
        </w:rPr>
        <w:t>с Жилищным кодексом Российской Федерации</w:t>
      </w:r>
      <w:r w:rsidR="0094777A" w:rsidRPr="00B66B22">
        <w:rPr>
          <w:rFonts w:ascii="PT Astra Serif" w:eastAsia="Times New Roman" w:hAnsi="PT Astra Serif" w:cs="Arial"/>
          <w:color w:val="010101"/>
          <w:sz w:val="28"/>
          <w:szCs w:val="28"/>
          <w:lang w:eastAsia="ru-RU"/>
        </w:rPr>
        <w:t xml:space="preserve">, ст. 3 Федерального закона </w:t>
      </w:r>
      <w:r w:rsidR="0023704D" w:rsidRPr="00B66B22">
        <w:rPr>
          <w:rFonts w:ascii="PT Astra Serif" w:eastAsia="Times New Roman" w:hAnsi="PT Astra Serif" w:cs="Arial"/>
          <w:color w:val="010101"/>
          <w:sz w:val="28"/>
          <w:szCs w:val="28"/>
          <w:lang w:eastAsia="ru-RU"/>
        </w:rPr>
        <w:t>от 31.07.2020 №248-ФЗ «О государственном контроле (надзоре) и муниципальном контроле в Российской Федерации», Федеральным</w:t>
      </w:r>
      <w:r w:rsidR="0094777A" w:rsidRPr="00B66B22">
        <w:rPr>
          <w:rFonts w:ascii="PT Astra Serif" w:eastAsia="Times New Roman" w:hAnsi="PT Astra Serif" w:cs="Arial"/>
          <w:color w:val="010101"/>
          <w:sz w:val="28"/>
          <w:szCs w:val="28"/>
          <w:lang w:eastAsia="ru-RU"/>
        </w:rPr>
        <w:t xml:space="preserve"> </w:t>
      </w:r>
      <w:hyperlink r:id="rId9" w:history="1">
        <w:r w:rsidR="0023704D" w:rsidRPr="00B66B22">
          <w:rPr>
            <w:rFonts w:ascii="PT Astra Serif" w:eastAsia="Times New Roman" w:hAnsi="PT Astra Serif" w:cs="Arial"/>
            <w:sz w:val="28"/>
            <w:szCs w:val="28"/>
            <w:lang w:eastAsia="ru-RU"/>
          </w:rPr>
          <w:t>законом</w:t>
        </w:r>
      </w:hyperlink>
      <w:r w:rsidR="0094777A" w:rsidRPr="00B66B22">
        <w:rPr>
          <w:rFonts w:ascii="PT Astra Serif" w:eastAsia="Times New Roman" w:hAnsi="PT Astra Serif" w:cs="Arial"/>
          <w:color w:val="010101"/>
          <w:sz w:val="28"/>
          <w:szCs w:val="28"/>
          <w:lang w:eastAsia="ru-RU"/>
        </w:rPr>
        <w:t xml:space="preserve"> </w:t>
      </w:r>
      <w:r w:rsidR="0023704D" w:rsidRPr="00B66B22">
        <w:rPr>
          <w:rFonts w:ascii="PT Astra Serif" w:eastAsia="Times New Roman" w:hAnsi="PT Astra Serif" w:cs="Arial"/>
          <w:color w:val="010101"/>
          <w:sz w:val="28"/>
          <w:szCs w:val="28"/>
          <w:lang w:eastAsia="ru-RU"/>
        </w:rPr>
        <w:t>от 06.10.2003 № 131-ФЗ «Об общих принципах организации местного самоуправ</w:t>
      </w:r>
      <w:r w:rsidR="00F42918">
        <w:rPr>
          <w:rFonts w:ascii="PT Astra Serif" w:eastAsia="Times New Roman" w:hAnsi="PT Astra Serif" w:cs="Arial"/>
          <w:color w:val="010101"/>
          <w:sz w:val="28"/>
          <w:szCs w:val="28"/>
          <w:lang w:eastAsia="ru-RU"/>
        </w:rPr>
        <w:t xml:space="preserve">ления в Российской Федерации», </w:t>
      </w:r>
      <w:r w:rsidR="0023704D" w:rsidRPr="00B66B22">
        <w:rPr>
          <w:rFonts w:ascii="PT Astra Serif" w:eastAsia="Times New Roman" w:hAnsi="PT Astra Serif" w:cs="Arial"/>
          <w:color w:val="010101"/>
          <w:sz w:val="28"/>
          <w:szCs w:val="28"/>
          <w:lang w:eastAsia="ru-RU"/>
        </w:rPr>
        <w:t>на основании</w:t>
      </w:r>
      <w:r w:rsidR="0094777A" w:rsidRPr="00B66B22">
        <w:rPr>
          <w:rFonts w:ascii="PT Astra Serif" w:eastAsia="Times New Roman" w:hAnsi="PT Astra Serif" w:cs="Arial"/>
          <w:color w:val="010101"/>
          <w:sz w:val="28"/>
          <w:szCs w:val="28"/>
          <w:lang w:eastAsia="ru-RU"/>
        </w:rPr>
        <w:t xml:space="preserve"> </w:t>
      </w:r>
      <w:hyperlink r:id="rId10" w:history="1">
        <w:r w:rsidR="0023704D" w:rsidRPr="00B66B22">
          <w:rPr>
            <w:rFonts w:ascii="PT Astra Serif" w:eastAsia="Times New Roman" w:hAnsi="PT Astra Serif" w:cs="Arial"/>
            <w:sz w:val="28"/>
            <w:szCs w:val="28"/>
            <w:lang w:eastAsia="ru-RU"/>
          </w:rPr>
          <w:t>Устава</w:t>
        </w:r>
      </w:hyperlink>
      <w:r w:rsidR="0023704D" w:rsidRPr="00B66B22">
        <w:rPr>
          <w:rFonts w:ascii="PT Astra Serif" w:eastAsia="Times New Roman" w:hAnsi="PT Astra Serif" w:cs="Arial"/>
          <w:color w:val="010101"/>
          <w:sz w:val="28"/>
          <w:szCs w:val="28"/>
          <w:lang w:eastAsia="ru-RU"/>
        </w:rPr>
        <w:t xml:space="preserve"> муниципального образования Кимовский</w:t>
      </w:r>
      <w:r w:rsidR="00F42918">
        <w:rPr>
          <w:rFonts w:ascii="PT Astra Serif" w:eastAsia="Times New Roman" w:hAnsi="PT Astra Serif" w:cs="Arial"/>
          <w:color w:val="010101"/>
          <w:sz w:val="28"/>
          <w:szCs w:val="28"/>
          <w:lang w:eastAsia="ru-RU"/>
        </w:rPr>
        <w:t xml:space="preserve"> район Собрание представителей</w:t>
      </w:r>
      <w:proofErr w:type="gramStart"/>
      <w:r w:rsidR="00F42918">
        <w:rPr>
          <w:rFonts w:ascii="PT Astra Serif" w:eastAsia="Times New Roman" w:hAnsi="PT Astra Serif" w:cs="Arial"/>
          <w:color w:val="010101"/>
          <w:sz w:val="28"/>
          <w:szCs w:val="28"/>
          <w:lang w:eastAsia="ru-RU"/>
        </w:rPr>
        <w:t xml:space="preserve"> Р</w:t>
      </w:r>
      <w:proofErr w:type="gramEnd"/>
      <w:r w:rsidR="0023704D" w:rsidRPr="00B66B22">
        <w:rPr>
          <w:rFonts w:ascii="PT Astra Serif" w:eastAsia="Times New Roman" w:hAnsi="PT Astra Serif" w:cs="Arial"/>
          <w:color w:val="010101"/>
          <w:sz w:val="28"/>
          <w:szCs w:val="28"/>
          <w:lang w:eastAsia="ru-RU"/>
        </w:rPr>
        <w:t>ешило:</w:t>
      </w:r>
    </w:p>
    <w:p w:rsidR="0094777A" w:rsidRPr="00F42918" w:rsidRDefault="00F42918" w:rsidP="00F42918">
      <w:pPr>
        <w:widowControl w:val="0"/>
        <w:autoSpaceDE w:val="0"/>
        <w:autoSpaceDN w:val="0"/>
        <w:adjustRightInd w:val="0"/>
        <w:spacing w:after="0" w:line="240" w:lineRule="auto"/>
        <w:ind w:firstLine="568"/>
        <w:jc w:val="both"/>
        <w:rPr>
          <w:rFonts w:ascii="PT Astra Serif" w:hAnsi="PT Astra Serif" w:cs="Times New Roman"/>
          <w:sz w:val="28"/>
          <w:szCs w:val="28"/>
        </w:rPr>
      </w:pPr>
      <w:r>
        <w:rPr>
          <w:rFonts w:ascii="PT Astra Serif" w:eastAsia="Times New Roman" w:hAnsi="PT Astra Serif" w:cs="Times New Roman"/>
          <w:sz w:val="28"/>
          <w:szCs w:val="28"/>
        </w:rPr>
        <w:t xml:space="preserve">1. </w:t>
      </w:r>
      <w:r w:rsidR="00322108" w:rsidRPr="00F42918">
        <w:rPr>
          <w:rFonts w:ascii="PT Astra Serif" w:eastAsia="Times New Roman" w:hAnsi="PT Astra Serif" w:cs="Times New Roman"/>
          <w:sz w:val="28"/>
          <w:szCs w:val="28"/>
        </w:rPr>
        <w:t>Внести изменение в решение Собрания представителей муниципального образования Кимовс</w:t>
      </w:r>
      <w:r w:rsidR="0094777A" w:rsidRPr="00F42918">
        <w:rPr>
          <w:rFonts w:ascii="PT Astra Serif" w:eastAsia="Times New Roman" w:hAnsi="PT Astra Serif" w:cs="Times New Roman"/>
          <w:sz w:val="28"/>
          <w:szCs w:val="28"/>
        </w:rPr>
        <w:t>кий район от 21.10.2021 №62-309</w:t>
      </w:r>
      <w:r w:rsidR="00322108" w:rsidRPr="00F42918">
        <w:rPr>
          <w:rFonts w:ascii="PT Astra Serif" w:hAnsi="PT Astra Serif" w:cs="Times New Roman"/>
          <w:sz w:val="28"/>
          <w:szCs w:val="28"/>
        </w:rPr>
        <w:t xml:space="preserve"> «</w:t>
      </w:r>
      <w:r w:rsidR="00322108" w:rsidRPr="00F42918">
        <w:rPr>
          <w:rFonts w:ascii="PT Astra Serif" w:eastAsia="Times New Roman" w:hAnsi="PT Astra Serif" w:cs="Arial"/>
          <w:color w:val="010101"/>
          <w:sz w:val="28"/>
          <w:szCs w:val="28"/>
          <w:lang w:eastAsia="ru-RU"/>
        </w:rPr>
        <w:t>Об утверждении Положения о муниципальном жилищном контроле на территории муниципального образования Кимовский район»:</w:t>
      </w:r>
    </w:p>
    <w:p w:rsidR="00322108" w:rsidRPr="00F42918" w:rsidRDefault="00F42918" w:rsidP="00F42918">
      <w:pPr>
        <w:widowControl w:val="0"/>
        <w:autoSpaceDE w:val="0"/>
        <w:autoSpaceDN w:val="0"/>
        <w:adjustRightInd w:val="0"/>
        <w:spacing w:after="0" w:line="240" w:lineRule="auto"/>
        <w:ind w:firstLine="568"/>
        <w:jc w:val="both"/>
        <w:rPr>
          <w:rFonts w:ascii="PT Astra Serif" w:hAnsi="PT Astra Serif" w:cs="Times New Roman"/>
          <w:sz w:val="28"/>
          <w:szCs w:val="28"/>
        </w:rPr>
      </w:pPr>
      <w:r>
        <w:rPr>
          <w:rFonts w:ascii="PT Astra Serif" w:eastAsia="Times New Roman" w:hAnsi="PT Astra Serif" w:cs="Times New Roman"/>
          <w:sz w:val="28"/>
          <w:szCs w:val="28"/>
        </w:rPr>
        <w:t xml:space="preserve">- </w:t>
      </w:r>
      <w:r w:rsidR="00322108" w:rsidRPr="00F42918">
        <w:rPr>
          <w:rFonts w:ascii="PT Astra Serif" w:eastAsia="Times New Roman" w:hAnsi="PT Astra Serif" w:cs="Times New Roman"/>
          <w:sz w:val="28"/>
          <w:szCs w:val="28"/>
        </w:rPr>
        <w:t xml:space="preserve">Положение </w:t>
      </w:r>
      <w:r w:rsidR="00322108" w:rsidRPr="00F42918">
        <w:rPr>
          <w:rFonts w:ascii="PT Astra Serif" w:eastAsia="Times New Roman" w:hAnsi="PT Astra Serif" w:cs="Arial"/>
          <w:color w:val="010101"/>
          <w:sz w:val="28"/>
          <w:szCs w:val="28"/>
          <w:lang w:eastAsia="ru-RU"/>
        </w:rPr>
        <w:t>о муниципальном жилищном контроле на территории муниципального образования Кимовский район</w:t>
      </w:r>
      <w:r w:rsidR="00322108" w:rsidRPr="00F42918">
        <w:rPr>
          <w:rFonts w:ascii="PT Astra Serif" w:eastAsia="Times New Roman" w:hAnsi="PT Astra Serif" w:cs="Times New Roman"/>
          <w:sz w:val="28"/>
          <w:szCs w:val="28"/>
        </w:rPr>
        <w:t xml:space="preserve"> изложить в новой редакции (приложение).</w:t>
      </w:r>
    </w:p>
    <w:p w:rsidR="00F42918" w:rsidRPr="00F42918" w:rsidRDefault="00F42918" w:rsidP="00F42918">
      <w:pPr>
        <w:shd w:val="clear" w:color="auto" w:fill="FFFFFF"/>
        <w:spacing w:after="0" w:line="240" w:lineRule="auto"/>
        <w:ind w:firstLine="568"/>
        <w:jc w:val="both"/>
        <w:rPr>
          <w:rFonts w:ascii="PT Astra Serif" w:eastAsia="Times New Roman" w:hAnsi="PT Astra Serif" w:cs="Arial"/>
          <w:color w:val="010101"/>
          <w:sz w:val="28"/>
          <w:szCs w:val="28"/>
        </w:rPr>
      </w:pPr>
      <w:r w:rsidRPr="00F42918">
        <w:rPr>
          <w:rFonts w:ascii="PT Astra Serif" w:eastAsia="Times New Roman" w:hAnsi="PT Astra Serif" w:cs="Arial"/>
          <w:color w:val="010101"/>
          <w:sz w:val="28"/>
          <w:szCs w:val="28"/>
        </w:rPr>
        <w:t xml:space="preserve">2. Обнародовать настоящее решение путем его размещения на официальном сайте муниципального образования </w:t>
      </w:r>
      <w:proofErr w:type="spellStart"/>
      <w:r w:rsidRPr="00F42918">
        <w:rPr>
          <w:rFonts w:ascii="PT Astra Serif" w:eastAsia="Times New Roman" w:hAnsi="PT Astra Serif" w:cs="Arial"/>
          <w:color w:val="010101"/>
          <w:sz w:val="28"/>
          <w:szCs w:val="28"/>
        </w:rPr>
        <w:t>Кимовский</w:t>
      </w:r>
      <w:proofErr w:type="spellEnd"/>
      <w:r w:rsidRPr="00F42918">
        <w:rPr>
          <w:rFonts w:ascii="PT Astra Serif" w:eastAsia="Times New Roman" w:hAnsi="PT Astra Serif" w:cs="Arial"/>
          <w:color w:val="010101"/>
          <w:sz w:val="28"/>
          <w:szCs w:val="28"/>
        </w:rPr>
        <w:t xml:space="preserve"> район в информационно-телекоммуникационной сети «Интернет» и в местах официального обнародования муниципальных правовых актов муниципального образования </w:t>
      </w:r>
      <w:proofErr w:type="spellStart"/>
      <w:r w:rsidRPr="00F42918">
        <w:rPr>
          <w:rFonts w:ascii="PT Astra Serif" w:eastAsia="Times New Roman" w:hAnsi="PT Astra Serif" w:cs="Arial"/>
          <w:color w:val="010101"/>
          <w:sz w:val="28"/>
          <w:szCs w:val="28"/>
        </w:rPr>
        <w:t>Кимовский</w:t>
      </w:r>
      <w:proofErr w:type="spellEnd"/>
      <w:r w:rsidRPr="00F42918">
        <w:rPr>
          <w:rFonts w:ascii="PT Astra Serif" w:eastAsia="Times New Roman" w:hAnsi="PT Astra Serif" w:cs="Arial"/>
          <w:color w:val="010101"/>
          <w:sz w:val="28"/>
          <w:szCs w:val="28"/>
        </w:rPr>
        <w:t xml:space="preserve"> район.</w:t>
      </w:r>
    </w:p>
    <w:p w:rsidR="009A7576" w:rsidRDefault="00F42918" w:rsidP="00F42918">
      <w:pPr>
        <w:shd w:val="clear" w:color="auto" w:fill="FFFFFF"/>
        <w:spacing w:after="0" w:line="240" w:lineRule="auto"/>
        <w:ind w:firstLine="568"/>
        <w:jc w:val="both"/>
        <w:rPr>
          <w:rFonts w:ascii="PT Astra Serif" w:eastAsia="Times New Roman" w:hAnsi="PT Astra Serif" w:cs="Arial"/>
          <w:color w:val="010101"/>
          <w:sz w:val="28"/>
          <w:szCs w:val="28"/>
        </w:rPr>
      </w:pPr>
      <w:r w:rsidRPr="00F42918">
        <w:rPr>
          <w:rFonts w:ascii="PT Astra Serif" w:eastAsia="Times New Roman" w:hAnsi="PT Astra Serif" w:cs="Arial"/>
          <w:color w:val="010101"/>
          <w:sz w:val="28"/>
          <w:szCs w:val="28"/>
        </w:rPr>
        <w:t>3. Настоящее решение вступает в силу со дня его официального обнародования.</w:t>
      </w:r>
    </w:p>
    <w:p w:rsidR="00F42918" w:rsidRDefault="00F42918" w:rsidP="00F42918">
      <w:pPr>
        <w:shd w:val="clear" w:color="auto" w:fill="FFFFFF"/>
        <w:spacing w:after="0" w:line="240" w:lineRule="auto"/>
        <w:ind w:firstLine="568"/>
        <w:jc w:val="both"/>
        <w:rPr>
          <w:rFonts w:ascii="PT Astra Serif" w:eastAsia="Times New Roman" w:hAnsi="PT Astra Serif" w:cs="Arial"/>
          <w:color w:val="010101"/>
          <w:sz w:val="28"/>
          <w:szCs w:val="28"/>
        </w:rPr>
      </w:pPr>
    </w:p>
    <w:tbl>
      <w:tblPr>
        <w:tblW w:w="0" w:type="auto"/>
        <w:tblInd w:w="-153" w:type="dxa"/>
        <w:tblLook w:val="04A0" w:firstRow="1" w:lastRow="0" w:firstColumn="1" w:lastColumn="0" w:noHBand="0" w:noVBand="1"/>
      </w:tblPr>
      <w:tblGrid>
        <w:gridCol w:w="5595"/>
        <w:gridCol w:w="3990"/>
      </w:tblGrid>
      <w:tr w:rsidR="00756D07" w:rsidTr="00756D07">
        <w:trPr>
          <w:trHeight w:val="2040"/>
        </w:trPr>
        <w:tc>
          <w:tcPr>
            <w:tcW w:w="5595" w:type="dxa"/>
          </w:tcPr>
          <w:p w:rsidR="00756D07" w:rsidRDefault="00756D07">
            <w:pPr>
              <w:shd w:val="clear" w:color="auto" w:fill="FFFFFF"/>
              <w:spacing w:after="0" w:line="240" w:lineRule="auto"/>
              <w:ind w:left="261"/>
              <w:jc w:val="center"/>
              <w:rPr>
                <w:rFonts w:ascii="PT Astra Serif" w:eastAsia="Times New Roman" w:hAnsi="PT Astra Serif" w:cs="Arial"/>
                <w:b/>
                <w:color w:val="010101"/>
                <w:sz w:val="28"/>
                <w:szCs w:val="28"/>
                <w:lang w:eastAsia="ru-RU"/>
              </w:rPr>
            </w:pPr>
          </w:p>
          <w:p w:rsidR="00756D07" w:rsidRDefault="00756D07">
            <w:pPr>
              <w:shd w:val="clear" w:color="auto" w:fill="FFFFFF"/>
              <w:spacing w:after="0" w:line="240" w:lineRule="auto"/>
              <w:ind w:left="261"/>
              <w:jc w:val="center"/>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Глава муниципального образования</w:t>
            </w:r>
          </w:p>
          <w:p w:rsidR="00756D07" w:rsidRDefault="00756D07">
            <w:pPr>
              <w:shd w:val="clear" w:color="auto" w:fill="FFFFFF"/>
              <w:spacing w:after="0" w:line="240" w:lineRule="auto"/>
              <w:ind w:left="261"/>
              <w:jc w:val="center"/>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Кимовский район</w:t>
            </w:r>
          </w:p>
          <w:p w:rsidR="00756D07" w:rsidRDefault="00756D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p>
        </w:tc>
        <w:tc>
          <w:tcPr>
            <w:tcW w:w="3990" w:type="dxa"/>
          </w:tcPr>
          <w:p w:rsidR="00756D07" w:rsidRDefault="00756D07">
            <w:pPr>
              <w:rPr>
                <w:rFonts w:ascii="PT Astra Serif" w:eastAsia="Times New Roman" w:hAnsi="PT Astra Serif" w:cs="Arial"/>
                <w:b/>
                <w:color w:val="010101"/>
                <w:sz w:val="28"/>
                <w:szCs w:val="28"/>
                <w:lang w:eastAsia="ru-RU"/>
              </w:rPr>
            </w:pPr>
          </w:p>
          <w:p w:rsidR="00756D07" w:rsidRDefault="00756D07">
            <w:pPr>
              <w:shd w:val="clear" w:color="auto" w:fill="FFFFFF"/>
              <w:spacing w:after="0" w:line="240" w:lineRule="auto"/>
              <w:ind w:left="1323"/>
              <w:jc w:val="right"/>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 xml:space="preserve">В.А. </w:t>
            </w:r>
            <w:proofErr w:type="spellStart"/>
            <w:r>
              <w:rPr>
                <w:rFonts w:ascii="PT Astra Serif" w:eastAsia="Times New Roman" w:hAnsi="PT Astra Serif" w:cs="Arial"/>
                <w:b/>
                <w:color w:val="010101"/>
                <w:sz w:val="28"/>
                <w:szCs w:val="28"/>
                <w:lang w:eastAsia="ru-RU"/>
              </w:rPr>
              <w:t>Моторин</w:t>
            </w:r>
            <w:proofErr w:type="spellEnd"/>
          </w:p>
          <w:p w:rsidR="00756D07" w:rsidRDefault="00756D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p>
        </w:tc>
      </w:tr>
    </w:tbl>
    <w:p w:rsidR="00647C8E" w:rsidRDefault="00647C8E" w:rsidP="0023704D">
      <w:pPr>
        <w:shd w:val="clear" w:color="auto" w:fill="FFFFFF"/>
        <w:spacing w:after="0" w:line="240" w:lineRule="auto"/>
        <w:ind w:firstLine="709"/>
        <w:jc w:val="right"/>
        <w:rPr>
          <w:rFonts w:ascii="PT Astra Serif" w:eastAsia="Times New Roman" w:hAnsi="PT Astra Serif" w:cs="Arial"/>
          <w:color w:val="010101"/>
          <w:sz w:val="28"/>
          <w:szCs w:val="28"/>
          <w:lang w:eastAsia="ru-RU"/>
        </w:rPr>
      </w:pPr>
    </w:p>
    <w:p w:rsidR="00F42918" w:rsidRPr="00842F24" w:rsidRDefault="00F42918" w:rsidP="00F4291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Приложение</w:t>
      </w:r>
    </w:p>
    <w:p w:rsidR="00F42918" w:rsidRPr="00842F24" w:rsidRDefault="00F42918" w:rsidP="00F4291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к решению Собрания представителей</w:t>
      </w:r>
    </w:p>
    <w:p w:rsidR="00F42918" w:rsidRPr="00842F24" w:rsidRDefault="00F42918" w:rsidP="00F4291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муниципального образования</w:t>
      </w:r>
    </w:p>
    <w:p w:rsidR="00F42918" w:rsidRPr="00842F24" w:rsidRDefault="00F42918" w:rsidP="00F4291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proofErr w:type="spellStart"/>
      <w:r w:rsidRPr="00842F24">
        <w:rPr>
          <w:rFonts w:ascii="PT Astra Serif" w:eastAsia="Times New Roman" w:hAnsi="PT Astra Serif" w:cs="Arial"/>
          <w:color w:val="010101"/>
          <w:sz w:val="28"/>
          <w:szCs w:val="28"/>
          <w:lang w:eastAsia="ru-RU"/>
        </w:rPr>
        <w:t>Кимовский</w:t>
      </w:r>
      <w:proofErr w:type="spellEnd"/>
      <w:r w:rsidRPr="00842F24">
        <w:rPr>
          <w:rFonts w:ascii="PT Astra Serif" w:eastAsia="Times New Roman" w:hAnsi="PT Astra Serif" w:cs="Arial"/>
          <w:color w:val="010101"/>
          <w:sz w:val="28"/>
          <w:szCs w:val="28"/>
          <w:lang w:eastAsia="ru-RU"/>
        </w:rPr>
        <w:t xml:space="preserve"> район</w:t>
      </w:r>
    </w:p>
    <w:p w:rsidR="00F42918" w:rsidRPr="004D42F1" w:rsidRDefault="00F42918" w:rsidP="00F4291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от _______________ №_______</w:t>
      </w:r>
    </w:p>
    <w:p w:rsidR="00F42918" w:rsidRPr="004D42F1" w:rsidRDefault="00F42918" w:rsidP="00F4291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p>
    <w:p w:rsidR="00F42918" w:rsidRPr="00842F24" w:rsidRDefault="00F42918" w:rsidP="00F4291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Приложение</w:t>
      </w:r>
    </w:p>
    <w:p w:rsidR="00F42918" w:rsidRPr="00842F24" w:rsidRDefault="00F42918" w:rsidP="00F4291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к решению Собрания представителей</w:t>
      </w:r>
    </w:p>
    <w:p w:rsidR="00F42918" w:rsidRPr="00842F24" w:rsidRDefault="00F42918" w:rsidP="00F4291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муниципального образования</w:t>
      </w:r>
    </w:p>
    <w:p w:rsidR="00F42918" w:rsidRPr="00842F24" w:rsidRDefault="00F42918" w:rsidP="00F4291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proofErr w:type="spellStart"/>
      <w:r w:rsidRPr="00842F24">
        <w:rPr>
          <w:rFonts w:ascii="PT Astra Serif" w:eastAsia="Times New Roman" w:hAnsi="PT Astra Serif" w:cs="Arial"/>
          <w:color w:val="010101"/>
          <w:sz w:val="28"/>
          <w:szCs w:val="28"/>
          <w:lang w:eastAsia="ru-RU"/>
        </w:rPr>
        <w:t>Кимовский</w:t>
      </w:r>
      <w:proofErr w:type="spellEnd"/>
      <w:r w:rsidRPr="00842F24">
        <w:rPr>
          <w:rFonts w:ascii="PT Astra Serif" w:eastAsia="Times New Roman" w:hAnsi="PT Astra Serif" w:cs="Arial"/>
          <w:color w:val="010101"/>
          <w:sz w:val="28"/>
          <w:szCs w:val="28"/>
          <w:lang w:eastAsia="ru-RU"/>
        </w:rPr>
        <w:t xml:space="preserve"> район</w:t>
      </w:r>
    </w:p>
    <w:p w:rsidR="009A7576" w:rsidRPr="007111BE" w:rsidRDefault="00F42918" w:rsidP="00F42918">
      <w:pPr>
        <w:shd w:val="clear" w:color="auto" w:fill="FFFFFF"/>
        <w:spacing w:after="0" w:line="240" w:lineRule="auto"/>
        <w:ind w:firstLine="709"/>
        <w:jc w:val="right"/>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от 21</w:t>
      </w:r>
      <w:r w:rsidRPr="00F978DF">
        <w:rPr>
          <w:rFonts w:ascii="PT Astra Serif" w:eastAsia="Times New Roman" w:hAnsi="PT Astra Serif" w:cs="Arial"/>
          <w:color w:val="010101"/>
          <w:sz w:val="28"/>
          <w:szCs w:val="28"/>
          <w:lang w:eastAsia="ru-RU"/>
        </w:rPr>
        <w:t>.</w:t>
      </w:r>
      <w:r>
        <w:rPr>
          <w:rFonts w:ascii="PT Astra Serif" w:eastAsia="Times New Roman" w:hAnsi="PT Astra Serif" w:cs="Arial"/>
          <w:color w:val="010101"/>
          <w:sz w:val="28"/>
          <w:szCs w:val="28"/>
          <w:lang w:eastAsia="ru-RU"/>
        </w:rPr>
        <w:t>10.2021 №</w:t>
      </w:r>
      <w:r>
        <w:rPr>
          <w:rFonts w:ascii="PT Astra Serif" w:eastAsia="Times New Roman" w:hAnsi="PT Astra Serif" w:cs="Arial"/>
          <w:color w:val="010101"/>
          <w:sz w:val="28"/>
          <w:szCs w:val="28"/>
          <w:lang w:eastAsia="ru-RU"/>
        </w:rPr>
        <w:t xml:space="preserve"> 62-309</w:t>
      </w:r>
    </w:p>
    <w:p w:rsidR="009A7576" w:rsidRPr="00647C8E" w:rsidRDefault="009A7576" w:rsidP="00D23890">
      <w:pPr>
        <w:shd w:val="clear" w:color="auto" w:fill="FFFFFF"/>
        <w:spacing w:after="0" w:line="240" w:lineRule="auto"/>
        <w:ind w:firstLine="709"/>
        <w:jc w:val="center"/>
        <w:rPr>
          <w:rFonts w:ascii="PT Astra Serif" w:eastAsia="Times New Roman" w:hAnsi="PT Astra Serif" w:cs="Arial"/>
          <w:b/>
          <w:sz w:val="28"/>
          <w:szCs w:val="28"/>
          <w:lang w:eastAsia="ru-RU"/>
        </w:rPr>
      </w:pPr>
      <w:r w:rsidRPr="00647C8E">
        <w:rPr>
          <w:rFonts w:ascii="PT Astra Serif" w:eastAsia="Times New Roman" w:hAnsi="PT Astra Serif" w:cs="Arial"/>
          <w:b/>
          <w:sz w:val="28"/>
          <w:szCs w:val="28"/>
          <w:lang w:eastAsia="ru-RU"/>
        </w:rPr>
        <w:t>ПОЛОЖЕНИЕ</w:t>
      </w:r>
    </w:p>
    <w:p w:rsidR="007565CE" w:rsidRPr="00647C8E" w:rsidRDefault="009A7576" w:rsidP="00D23890">
      <w:pPr>
        <w:shd w:val="clear" w:color="auto" w:fill="FFFFFF"/>
        <w:spacing w:after="0" w:line="240" w:lineRule="auto"/>
        <w:ind w:firstLine="709"/>
        <w:jc w:val="center"/>
        <w:rPr>
          <w:rFonts w:ascii="PT Astra Serif" w:eastAsia="Times New Roman" w:hAnsi="PT Astra Serif" w:cs="Arial"/>
          <w:b/>
          <w:sz w:val="28"/>
          <w:szCs w:val="28"/>
          <w:lang w:eastAsia="ru-RU"/>
        </w:rPr>
      </w:pPr>
      <w:r w:rsidRPr="00647C8E">
        <w:rPr>
          <w:rFonts w:ascii="PT Astra Serif" w:eastAsia="Times New Roman" w:hAnsi="PT Astra Serif" w:cs="Arial"/>
          <w:b/>
          <w:sz w:val="28"/>
          <w:szCs w:val="28"/>
          <w:lang w:eastAsia="ru-RU"/>
        </w:rPr>
        <w:t>о муниципальном жилищном контроле на территории муниципального образования Кимовский район</w:t>
      </w:r>
    </w:p>
    <w:p w:rsidR="00A50B97" w:rsidRPr="00647C8E" w:rsidRDefault="00A50B97"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p>
    <w:p w:rsidR="00C31DE6" w:rsidRPr="00647C8E" w:rsidRDefault="00C31DE6" w:rsidP="00D23890">
      <w:pPr>
        <w:pStyle w:val="22"/>
        <w:shd w:val="clear" w:color="auto" w:fill="auto"/>
        <w:spacing w:before="0" w:after="0" w:line="240" w:lineRule="auto"/>
        <w:ind w:firstLine="709"/>
        <w:jc w:val="center"/>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Глава 1. Общие положения</w:t>
      </w:r>
    </w:p>
    <w:p w:rsidR="007D3B67" w:rsidRPr="00647C8E" w:rsidRDefault="007D3B67" w:rsidP="00D23890">
      <w:pPr>
        <w:pStyle w:val="22"/>
        <w:shd w:val="clear" w:color="auto" w:fill="auto"/>
        <w:spacing w:before="0" w:after="0" w:line="240" w:lineRule="auto"/>
        <w:ind w:firstLine="709"/>
        <w:jc w:val="center"/>
        <w:rPr>
          <w:rFonts w:ascii="PT Astra Serif" w:hAnsi="PT Astra Serif"/>
          <w:b/>
          <w:sz w:val="28"/>
          <w:szCs w:val="28"/>
        </w:rPr>
      </w:pPr>
    </w:p>
    <w:p w:rsidR="0094777A" w:rsidRPr="00647C8E" w:rsidRDefault="00C31DE6"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1. Сфера применения</w:t>
      </w:r>
    </w:p>
    <w:p w:rsidR="0094777A" w:rsidRPr="00647C8E" w:rsidRDefault="00C31DE6" w:rsidP="00D23890">
      <w:pPr>
        <w:pStyle w:val="22"/>
        <w:numPr>
          <w:ilvl w:val="0"/>
          <w:numId w:val="2"/>
        </w:numPr>
        <w:shd w:val="clear" w:color="auto" w:fill="auto"/>
        <w:tabs>
          <w:tab w:val="left" w:pos="745"/>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Настоящее Положение «О муниципальном жилищном контроле</w:t>
      </w:r>
      <w:r w:rsidR="00A50B97" w:rsidRPr="00647C8E">
        <w:rPr>
          <w:rFonts w:ascii="PT Astra Serif" w:hAnsi="PT Astra Serif"/>
          <w:color w:val="000000"/>
          <w:sz w:val="28"/>
          <w:szCs w:val="28"/>
          <w:lang w:eastAsia="ru-RU" w:bidi="ru-RU"/>
        </w:rPr>
        <w:t xml:space="preserve"> на территории муниципального образования Кимовский район</w:t>
      </w:r>
      <w:r w:rsidRPr="00647C8E">
        <w:rPr>
          <w:rFonts w:ascii="PT Astra Serif" w:hAnsi="PT Astra Serif"/>
          <w:color w:val="000000"/>
          <w:sz w:val="28"/>
          <w:szCs w:val="28"/>
          <w:lang w:eastAsia="ru-RU" w:bidi="ru-RU"/>
        </w:rPr>
        <w:t>» (далее - Положение) устанавливает порядок осуществления муниципального жилищного контроля на территории муниц</w:t>
      </w:r>
      <w:r w:rsidR="00A50B97" w:rsidRPr="00647C8E">
        <w:rPr>
          <w:rFonts w:ascii="PT Astra Serif" w:hAnsi="PT Astra Serif"/>
          <w:color w:val="000000"/>
          <w:sz w:val="28"/>
          <w:szCs w:val="28"/>
          <w:lang w:eastAsia="ru-RU" w:bidi="ru-RU"/>
        </w:rPr>
        <w:t>ипального образования Кимовский район</w:t>
      </w:r>
      <w:r w:rsidRPr="00647C8E">
        <w:rPr>
          <w:rFonts w:ascii="PT Astra Serif" w:hAnsi="PT Astra Serif"/>
          <w:color w:val="000000"/>
          <w:sz w:val="28"/>
          <w:szCs w:val="28"/>
          <w:lang w:eastAsia="ru-RU" w:bidi="ru-RU"/>
        </w:rPr>
        <w:t xml:space="preserve"> (далее - муниципальный контроль).</w:t>
      </w:r>
    </w:p>
    <w:p w:rsidR="0094777A" w:rsidRPr="00647C8E" w:rsidRDefault="00C31DE6" w:rsidP="00D23890">
      <w:pPr>
        <w:pStyle w:val="22"/>
        <w:numPr>
          <w:ilvl w:val="0"/>
          <w:numId w:val="2"/>
        </w:numPr>
        <w:shd w:val="clear" w:color="auto" w:fill="auto"/>
        <w:tabs>
          <w:tab w:val="left" w:pos="745"/>
        </w:tabs>
        <w:spacing w:before="0" w:after="0" w:line="240" w:lineRule="auto"/>
        <w:ind w:left="0" w:firstLine="709"/>
        <w:rPr>
          <w:rFonts w:ascii="PT Astra Serif" w:hAnsi="PT Astra Serif"/>
          <w:sz w:val="28"/>
          <w:szCs w:val="28"/>
        </w:rPr>
      </w:pPr>
      <w:proofErr w:type="gramStart"/>
      <w:r w:rsidRPr="00647C8E">
        <w:rPr>
          <w:rFonts w:ascii="PT Astra Serif" w:hAnsi="PT Astra Serif"/>
          <w:color w:val="000000"/>
          <w:sz w:val="28"/>
          <w:szCs w:val="28"/>
          <w:lang w:eastAsia="ru-RU" w:bidi="ru-RU"/>
        </w:rPr>
        <w:t>К отношениям, связанным с осуществлением муниципального контроля применяются положения Жилищного кодекса Российской Федерации, Федерального закона от 31 июля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r w:rsidR="004F2AB1" w:rsidRPr="00647C8E">
        <w:rPr>
          <w:rFonts w:ascii="PT Astra Serif" w:hAnsi="PT Astra Serif"/>
          <w:color w:val="000000"/>
          <w:sz w:val="28"/>
          <w:szCs w:val="28"/>
          <w:lang w:eastAsia="ru-RU" w:bidi="ru-RU"/>
        </w:rPr>
        <w:t xml:space="preserve"> Федерального закона от 06.10.2003 № 131-ФЗ «Об общих принципах организации местного самоуправления в Российской Федерации».</w:t>
      </w:r>
      <w:proofErr w:type="gramEnd"/>
    </w:p>
    <w:p w:rsidR="004F2AB1" w:rsidRPr="00647C8E" w:rsidRDefault="004F2AB1" w:rsidP="00D23890">
      <w:pPr>
        <w:pStyle w:val="22"/>
        <w:numPr>
          <w:ilvl w:val="0"/>
          <w:numId w:val="2"/>
        </w:numPr>
        <w:shd w:val="clear" w:color="auto" w:fill="auto"/>
        <w:tabs>
          <w:tab w:val="left" w:pos="745"/>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Муниципальный жилищный контроль осуществляется в целях обеспечения соблюдения обязательных требований жилищного законодательства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и настоящим Положением мер по пресечению выявленных нарушений обязательных требований.</w:t>
      </w:r>
    </w:p>
    <w:p w:rsidR="004F2AB1" w:rsidRPr="00647C8E" w:rsidRDefault="004F2AB1" w:rsidP="00D23890">
      <w:pPr>
        <w:pStyle w:val="22"/>
        <w:shd w:val="clear" w:color="auto" w:fill="auto"/>
        <w:tabs>
          <w:tab w:val="left" w:pos="740"/>
        </w:tabs>
        <w:spacing w:before="0" w:after="0" w:line="240" w:lineRule="auto"/>
        <w:ind w:firstLine="709"/>
        <w:rPr>
          <w:rFonts w:ascii="PT Astra Serif" w:hAnsi="PT Astra Serif"/>
          <w:sz w:val="28"/>
          <w:szCs w:val="28"/>
        </w:rPr>
      </w:pPr>
    </w:p>
    <w:p w:rsidR="00C31DE6" w:rsidRPr="00647C8E" w:rsidRDefault="00C31DE6" w:rsidP="00D23890">
      <w:pPr>
        <w:pStyle w:val="22"/>
        <w:shd w:val="clear" w:color="auto" w:fill="auto"/>
        <w:spacing w:before="0" w:after="0" w:line="240" w:lineRule="auto"/>
        <w:ind w:firstLine="709"/>
        <w:rPr>
          <w:rFonts w:ascii="PT Astra Serif" w:hAnsi="PT Astra Serif"/>
          <w:b/>
          <w:sz w:val="28"/>
          <w:szCs w:val="28"/>
        </w:rPr>
      </w:pPr>
      <w:r w:rsidRPr="00647C8E">
        <w:rPr>
          <w:rFonts w:ascii="PT Astra Serif" w:hAnsi="PT Astra Serif"/>
          <w:b/>
          <w:color w:val="000000"/>
          <w:sz w:val="28"/>
          <w:szCs w:val="28"/>
          <w:lang w:eastAsia="ru-RU" w:bidi="ru-RU"/>
        </w:rPr>
        <w:t>Статья 2. Предмет и объекты муниципального контроля</w:t>
      </w:r>
    </w:p>
    <w:p w:rsidR="00C31DE6" w:rsidRPr="00647C8E" w:rsidRDefault="00C31DE6" w:rsidP="00D23890">
      <w:pPr>
        <w:pStyle w:val="22"/>
        <w:numPr>
          <w:ilvl w:val="0"/>
          <w:numId w:val="3"/>
        </w:numPr>
        <w:shd w:val="clear" w:color="auto" w:fill="auto"/>
        <w:tabs>
          <w:tab w:val="left" w:pos="74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 xml:space="preserve">Предметом муниципального контроля является соблюдение </w:t>
      </w:r>
      <w:r w:rsidRPr="00647C8E">
        <w:rPr>
          <w:rFonts w:ascii="PT Astra Serif" w:hAnsi="PT Astra Serif"/>
          <w:color w:val="000000"/>
          <w:sz w:val="28"/>
          <w:szCs w:val="28"/>
          <w:lang w:eastAsia="ru-RU" w:bidi="ru-RU"/>
        </w:rPr>
        <w:lastRenderedPageBreak/>
        <w:t>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197462" w:rsidRPr="00647C8E" w:rsidRDefault="00C31DE6" w:rsidP="00D23890">
      <w:pPr>
        <w:pStyle w:val="22"/>
        <w:numPr>
          <w:ilvl w:val="0"/>
          <w:numId w:val="4"/>
        </w:numPr>
        <w:shd w:val="clear" w:color="auto" w:fill="auto"/>
        <w:tabs>
          <w:tab w:val="left" w:pos="764"/>
        </w:tabs>
        <w:spacing w:before="0" w:after="0" w:line="240" w:lineRule="auto"/>
        <w:ind w:left="0" w:firstLine="709"/>
        <w:rPr>
          <w:rFonts w:ascii="PT Astra Serif" w:hAnsi="PT Astra Serif"/>
          <w:sz w:val="28"/>
          <w:szCs w:val="28"/>
        </w:rPr>
      </w:pPr>
      <w:proofErr w:type="gramStart"/>
      <w:r w:rsidRPr="00647C8E">
        <w:rPr>
          <w:rFonts w:ascii="PT Astra Serif" w:hAnsi="PT Astra Serif"/>
          <w:color w:val="000000"/>
          <w:sz w:val="28"/>
          <w:szCs w:val="28"/>
          <w:lang w:eastAsia="ru-RU" w:bidi="ru-RU"/>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97462" w:rsidRPr="00647C8E" w:rsidRDefault="00C31DE6" w:rsidP="00D23890">
      <w:pPr>
        <w:pStyle w:val="22"/>
        <w:numPr>
          <w:ilvl w:val="0"/>
          <w:numId w:val="4"/>
        </w:numPr>
        <w:shd w:val="clear" w:color="auto" w:fill="auto"/>
        <w:tabs>
          <w:tab w:val="left" w:pos="76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требований к формированию фондов капитального ремонта;</w:t>
      </w:r>
    </w:p>
    <w:p w:rsidR="00197462" w:rsidRPr="00647C8E" w:rsidRDefault="00C31DE6" w:rsidP="00D23890">
      <w:pPr>
        <w:pStyle w:val="22"/>
        <w:numPr>
          <w:ilvl w:val="0"/>
          <w:numId w:val="4"/>
        </w:numPr>
        <w:shd w:val="clear" w:color="auto" w:fill="auto"/>
        <w:tabs>
          <w:tab w:val="left" w:pos="76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04AFE" w:rsidRPr="00647C8E" w:rsidRDefault="00C31DE6" w:rsidP="00D23890">
      <w:pPr>
        <w:pStyle w:val="22"/>
        <w:numPr>
          <w:ilvl w:val="0"/>
          <w:numId w:val="4"/>
        </w:numPr>
        <w:shd w:val="clear" w:color="auto" w:fill="auto"/>
        <w:tabs>
          <w:tab w:val="left" w:pos="76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требований к предоставлению коммунальных услуг собственникам и пользователям помещений в многоквартирных домах и жилых домов;</w:t>
      </w:r>
    </w:p>
    <w:p w:rsidR="00104AFE" w:rsidRPr="00647C8E" w:rsidRDefault="00C31DE6" w:rsidP="00D23890">
      <w:pPr>
        <w:pStyle w:val="22"/>
        <w:numPr>
          <w:ilvl w:val="0"/>
          <w:numId w:val="4"/>
        </w:numPr>
        <w:shd w:val="clear" w:color="auto" w:fill="auto"/>
        <w:tabs>
          <w:tab w:val="left" w:pos="76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04AFE" w:rsidRPr="00647C8E" w:rsidRDefault="00C31DE6" w:rsidP="00D23890">
      <w:pPr>
        <w:pStyle w:val="22"/>
        <w:numPr>
          <w:ilvl w:val="0"/>
          <w:numId w:val="4"/>
        </w:numPr>
        <w:shd w:val="clear" w:color="auto" w:fill="auto"/>
        <w:tabs>
          <w:tab w:val="left" w:pos="76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правил содержания общего имущества в многоквартирном доме и правил изменения размера платы за содержание жилого помещения;</w:t>
      </w:r>
    </w:p>
    <w:p w:rsidR="00104AFE" w:rsidRPr="00647C8E" w:rsidRDefault="00C31DE6" w:rsidP="00D23890">
      <w:pPr>
        <w:pStyle w:val="22"/>
        <w:numPr>
          <w:ilvl w:val="0"/>
          <w:numId w:val="4"/>
        </w:numPr>
        <w:shd w:val="clear" w:color="auto" w:fill="auto"/>
        <w:tabs>
          <w:tab w:val="left" w:pos="76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04AFE" w:rsidRPr="00647C8E" w:rsidRDefault="00C31DE6" w:rsidP="00D23890">
      <w:pPr>
        <w:pStyle w:val="22"/>
        <w:numPr>
          <w:ilvl w:val="0"/>
          <w:numId w:val="4"/>
        </w:numPr>
        <w:shd w:val="clear" w:color="auto" w:fill="auto"/>
        <w:tabs>
          <w:tab w:val="left" w:pos="76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04AFE" w:rsidRPr="00647C8E" w:rsidRDefault="00C31DE6" w:rsidP="00D23890">
      <w:pPr>
        <w:pStyle w:val="22"/>
        <w:numPr>
          <w:ilvl w:val="0"/>
          <w:numId w:val="4"/>
        </w:numPr>
        <w:shd w:val="clear" w:color="auto" w:fill="auto"/>
        <w:tabs>
          <w:tab w:val="left" w:pos="76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 xml:space="preserve">требований к порядку размещения </w:t>
      </w:r>
      <w:proofErr w:type="spellStart"/>
      <w:r w:rsidRPr="00647C8E">
        <w:rPr>
          <w:rFonts w:ascii="PT Astra Serif" w:hAnsi="PT Astra Serif"/>
          <w:color w:val="000000"/>
          <w:sz w:val="28"/>
          <w:szCs w:val="28"/>
          <w:lang w:eastAsia="ru-RU" w:bidi="ru-RU"/>
        </w:rPr>
        <w:t>ресурсоснабжающими</w:t>
      </w:r>
      <w:proofErr w:type="spellEnd"/>
      <w:r w:rsidRPr="00647C8E">
        <w:rPr>
          <w:rFonts w:ascii="PT Astra Serif" w:hAnsi="PT Astra Serif"/>
          <w:color w:val="000000"/>
          <w:sz w:val="28"/>
          <w:szCs w:val="28"/>
          <w:lang w:eastAsia="ru-RU" w:bidi="ru-RU"/>
        </w:rPr>
        <w:t xml:space="preserve"> организациями, лицами, осуществляющими деятельность по управлению многоквартирными домами, информации в системе;</w:t>
      </w:r>
    </w:p>
    <w:p w:rsidR="00104AFE" w:rsidRPr="00647C8E" w:rsidRDefault="00C31DE6" w:rsidP="00D23890">
      <w:pPr>
        <w:pStyle w:val="22"/>
        <w:numPr>
          <w:ilvl w:val="0"/>
          <w:numId w:val="4"/>
        </w:numPr>
        <w:shd w:val="clear" w:color="auto" w:fill="auto"/>
        <w:tabs>
          <w:tab w:val="left" w:pos="76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к обеспечению доступности для инвалидов помещений в многоквартирных домах;</w:t>
      </w:r>
    </w:p>
    <w:p w:rsidR="00C31DE6" w:rsidRPr="00647C8E" w:rsidRDefault="00C31DE6" w:rsidP="00D23890">
      <w:pPr>
        <w:pStyle w:val="22"/>
        <w:numPr>
          <w:ilvl w:val="0"/>
          <w:numId w:val="4"/>
        </w:numPr>
        <w:shd w:val="clear" w:color="auto" w:fill="auto"/>
        <w:tabs>
          <w:tab w:val="left" w:pos="76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к предоставлению жилых помещений в наемных домах социального использования.</w:t>
      </w:r>
    </w:p>
    <w:p w:rsidR="00C31DE6" w:rsidRPr="00647C8E" w:rsidRDefault="00C31DE6" w:rsidP="00D23890">
      <w:pPr>
        <w:pStyle w:val="22"/>
        <w:numPr>
          <w:ilvl w:val="0"/>
          <w:numId w:val="3"/>
        </w:numPr>
        <w:shd w:val="clear" w:color="auto" w:fill="auto"/>
        <w:tabs>
          <w:tab w:val="left" w:pos="795"/>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Объектами муниципального контроля (далее также - объект контроля) являются:</w:t>
      </w:r>
    </w:p>
    <w:p w:rsidR="00104AFE" w:rsidRPr="00647C8E" w:rsidRDefault="00C31DE6" w:rsidP="00D23890">
      <w:pPr>
        <w:pStyle w:val="22"/>
        <w:numPr>
          <w:ilvl w:val="0"/>
          <w:numId w:val="5"/>
        </w:numPr>
        <w:shd w:val="clear" w:color="auto" w:fill="auto"/>
        <w:tabs>
          <w:tab w:val="left" w:pos="769"/>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 xml:space="preserve">деятельность, действия (бездействие) граждан и организаций, в рамках которых должны соблюдаться обязательные требования в отношении </w:t>
      </w:r>
      <w:r w:rsidRPr="00647C8E">
        <w:rPr>
          <w:rFonts w:ascii="PT Astra Serif" w:hAnsi="PT Astra Serif"/>
          <w:color w:val="000000"/>
          <w:sz w:val="28"/>
          <w:szCs w:val="28"/>
          <w:lang w:eastAsia="ru-RU" w:bidi="ru-RU"/>
        </w:rPr>
        <w:lastRenderedPageBreak/>
        <w:t>муниципального жилищного фонда, в том числе предъявляемые к гражданам и организациям, осуществляющим деятельность, действия (бездействие);</w:t>
      </w:r>
    </w:p>
    <w:p w:rsidR="00104AFE" w:rsidRPr="00647C8E" w:rsidRDefault="00C31DE6" w:rsidP="00D23890">
      <w:pPr>
        <w:pStyle w:val="22"/>
        <w:numPr>
          <w:ilvl w:val="0"/>
          <w:numId w:val="5"/>
        </w:numPr>
        <w:shd w:val="clear" w:color="auto" w:fill="auto"/>
        <w:tabs>
          <w:tab w:val="left" w:pos="769"/>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результаты деятельности граждан и организаций, в том числе продукция (товары), работы и услуги, к которым предъявляются обязательные требования в отношении муниципального жилищного фонда;</w:t>
      </w:r>
    </w:p>
    <w:p w:rsidR="00C31DE6" w:rsidRPr="00647C8E" w:rsidRDefault="00C31DE6" w:rsidP="00D23890">
      <w:pPr>
        <w:pStyle w:val="22"/>
        <w:numPr>
          <w:ilvl w:val="0"/>
          <w:numId w:val="5"/>
        </w:numPr>
        <w:shd w:val="clear" w:color="auto" w:fill="auto"/>
        <w:tabs>
          <w:tab w:val="left" w:pos="769"/>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муниципальный жилищный фонд.</w:t>
      </w:r>
    </w:p>
    <w:p w:rsidR="007D3B67" w:rsidRPr="00647C8E" w:rsidRDefault="007D3B67" w:rsidP="00D23890">
      <w:pPr>
        <w:pStyle w:val="22"/>
        <w:shd w:val="clear" w:color="auto" w:fill="auto"/>
        <w:tabs>
          <w:tab w:val="left" w:pos="814"/>
        </w:tabs>
        <w:spacing w:before="0" w:after="0" w:line="240" w:lineRule="auto"/>
        <w:ind w:firstLine="709"/>
        <w:rPr>
          <w:rFonts w:ascii="PT Astra Serif" w:hAnsi="PT Astra Serif"/>
          <w:sz w:val="28"/>
          <w:szCs w:val="28"/>
        </w:rPr>
      </w:pPr>
    </w:p>
    <w:p w:rsidR="00C31DE6" w:rsidRPr="00647C8E" w:rsidRDefault="00C31DE6" w:rsidP="00D9436D">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3. Контрольный орган. Должностные лица контрольного органа</w:t>
      </w:r>
    </w:p>
    <w:p w:rsidR="009B43D0" w:rsidRPr="00647C8E" w:rsidRDefault="004F2AB1" w:rsidP="00273CAB">
      <w:pPr>
        <w:pStyle w:val="a4"/>
        <w:widowControl w:val="0"/>
        <w:numPr>
          <w:ilvl w:val="0"/>
          <w:numId w:val="6"/>
        </w:numPr>
        <w:tabs>
          <w:tab w:val="left" w:pos="709"/>
          <w:tab w:val="left" w:pos="745"/>
          <w:tab w:val="left" w:pos="1418"/>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Муниципальный контроль осуществляется отделом по правовой работе и муниципальному контролю администрации муниципального образования Кимовский район (далее - контрольный орган).</w:t>
      </w:r>
    </w:p>
    <w:p w:rsidR="009B43D0" w:rsidRPr="00647C8E" w:rsidRDefault="004F2AB1" w:rsidP="00D23890">
      <w:pPr>
        <w:pStyle w:val="a4"/>
        <w:widowControl w:val="0"/>
        <w:numPr>
          <w:ilvl w:val="0"/>
          <w:numId w:val="6"/>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Должностными лицами, уполномоченными на осуществление муниципального земельного контроля, являются должностные лица контрольного органа, в должностные обязанности которых входит осуществление указанных функций в соответствии с их должностными регламентами (инструкциями) - инспекторы.</w:t>
      </w:r>
    </w:p>
    <w:p w:rsidR="004F2AB1" w:rsidRPr="00647C8E" w:rsidRDefault="00273CAB" w:rsidP="00D23890">
      <w:pPr>
        <w:pStyle w:val="a4"/>
        <w:widowControl w:val="0"/>
        <w:numPr>
          <w:ilvl w:val="0"/>
          <w:numId w:val="6"/>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Pr>
          <w:rFonts w:ascii="PT Astra Serif" w:eastAsia="Times New Roman" w:hAnsi="PT Astra Serif" w:cs="Times New Roman"/>
          <w:color w:val="000000"/>
          <w:sz w:val="28"/>
          <w:szCs w:val="28"/>
          <w:lang w:eastAsia="ru-RU" w:bidi="ru-RU"/>
        </w:rPr>
        <w:t>Л</w:t>
      </w:r>
      <w:r w:rsidR="004F2AB1" w:rsidRPr="00647C8E">
        <w:rPr>
          <w:rFonts w:ascii="PT Astra Serif" w:eastAsia="Times New Roman" w:hAnsi="PT Astra Serif" w:cs="Times New Roman"/>
          <w:color w:val="000000"/>
          <w:sz w:val="28"/>
          <w:szCs w:val="28"/>
          <w:lang w:eastAsia="ru-RU" w:bidi="ru-RU"/>
        </w:rPr>
        <w:t>ицами контрольного органа, уполномоченными на принятие решений о проведении контрольных мероприятий, являются:</w:t>
      </w:r>
    </w:p>
    <w:p w:rsidR="009B43D0" w:rsidRPr="00647C8E" w:rsidRDefault="004F2AB1" w:rsidP="00647C8E">
      <w:pPr>
        <w:pStyle w:val="a4"/>
        <w:widowControl w:val="0"/>
        <w:numPr>
          <w:ilvl w:val="0"/>
          <w:numId w:val="7"/>
        </w:numPr>
        <w:tabs>
          <w:tab w:val="left" w:pos="709"/>
          <w:tab w:val="left" w:pos="795"/>
        </w:tabs>
        <w:spacing w:after="0" w:line="240" w:lineRule="auto"/>
        <w:ind w:left="709" w:firstLine="0"/>
        <w:jc w:val="both"/>
        <w:rPr>
          <w:rFonts w:ascii="PT Astra Serif" w:eastAsia="Times New Roman" w:hAnsi="PT Astra Serif" w:cs="Times New Roman"/>
          <w:color w:val="000000"/>
          <w:sz w:val="28"/>
          <w:szCs w:val="28"/>
          <w:lang w:eastAsia="ru-RU" w:bidi="ru-RU"/>
        </w:rPr>
      </w:pPr>
      <w:r w:rsidRPr="00647C8E">
        <w:rPr>
          <w:rFonts w:ascii="PT Astra Serif" w:eastAsia="Times New Roman" w:hAnsi="PT Astra Serif" w:cs="Times New Roman"/>
          <w:color w:val="000000"/>
          <w:sz w:val="28"/>
          <w:szCs w:val="28"/>
          <w:lang w:eastAsia="ru-RU" w:bidi="ru-RU"/>
        </w:rPr>
        <w:t>руководитель контрольного органа;</w:t>
      </w:r>
    </w:p>
    <w:p w:rsidR="004F2AB1" w:rsidRPr="00647C8E" w:rsidRDefault="004F2AB1" w:rsidP="00D23890">
      <w:pPr>
        <w:pStyle w:val="a4"/>
        <w:widowControl w:val="0"/>
        <w:numPr>
          <w:ilvl w:val="0"/>
          <w:numId w:val="7"/>
        </w:numPr>
        <w:tabs>
          <w:tab w:val="left" w:pos="709"/>
          <w:tab w:val="left" w:pos="795"/>
        </w:tabs>
        <w:spacing w:after="0" w:line="240" w:lineRule="auto"/>
        <w:ind w:left="0" w:firstLine="709"/>
        <w:jc w:val="both"/>
        <w:rPr>
          <w:rFonts w:ascii="PT Astra Serif" w:eastAsia="Times New Roman" w:hAnsi="PT Astra Serif" w:cs="Times New Roman"/>
          <w:color w:val="000000"/>
          <w:sz w:val="28"/>
          <w:szCs w:val="28"/>
          <w:lang w:eastAsia="ru-RU" w:bidi="ru-RU"/>
        </w:rPr>
      </w:pPr>
      <w:r w:rsidRPr="00647C8E">
        <w:rPr>
          <w:rFonts w:ascii="PT Astra Serif" w:eastAsia="Times New Roman" w:hAnsi="PT Astra Serif" w:cs="Times New Roman"/>
          <w:color w:val="000000"/>
          <w:sz w:val="28"/>
          <w:szCs w:val="28"/>
          <w:lang w:eastAsia="ru-RU" w:bidi="ru-RU"/>
        </w:rPr>
        <w:t>иное должностное лицо контрольного органа, наделенное в установленном порядке соответствующими полномочиями на принятие решений, в случае отсутствия руководителя контрольного органа.</w:t>
      </w:r>
    </w:p>
    <w:p w:rsidR="00A738B0" w:rsidRPr="00647C8E" w:rsidRDefault="00A738B0" w:rsidP="00D23890">
      <w:pPr>
        <w:pStyle w:val="22"/>
        <w:shd w:val="clear" w:color="auto" w:fill="auto"/>
        <w:tabs>
          <w:tab w:val="left" w:pos="745"/>
        </w:tabs>
        <w:spacing w:before="0" w:after="0" w:line="240" w:lineRule="auto"/>
        <w:ind w:firstLine="709"/>
        <w:rPr>
          <w:rFonts w:ascii="PT Astra Serif" w:hAnsi="PT Astra Serif"/>
          <w:sz w:val="28"/>
          <w:szCs w:val="28"/>
        </w:rPr>
      </w:pPr>
    </w:p>
    <w:p w:rsidR="00C31DE6" w:rsidRPr="00647C8E" w:rsidRDefault="00C31DE6"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4. Управление рисками причинения вреда (ущерба) охраняемым законом</w:t>
      </w:r>
      <w:r w:rsidR="00A50B97" w:rsidRPr="00647C8E">
        <w:rPr>
          <w:rFonts w:ascii="PT Astra Serif" w:hAnsi="PT Astra Serif"/>
          <w:b/>
          <w:sz w:val="28"/>
          <w:szCs w:val="28"/>
        </w:rPr>
        <w:t xml:space="preserve"> </w:t>
      </w:r>
      <w:r w:rsidRPr="00647C8E">
        <w:rPr>
          <w:rFonts w:ascii="PT Astra Serif" w:hAnsi="PT Astra Serif"/>
          <w:b/>
          <w:color w:val="000000"/>
          <w:sz w:val="28"/>
          <w:szCs w:val="28"/>
          <w:lang w:eastAsia="ru-RU" w:bidi="ru-RU"/>
        </w:rPr>
        <w:t>ценностям</w:t>
      </w:r>
    </w:p>
    <w:p w:rsidR="004F2AB1" w:rsidRPr="00647C8E" w:rsidRDefault="004F2AB1" w:rsidP="00D23890">
      <w:pPr>
        <w:pStyle w:val="a4"/>
        <w:widowControl w:val="0"/>
        <w:numPr>
          <w:ilvl w:val="0"/>
          <w:numId w:val="8"/>
        </w:numPr>
        <w:tabs>
          <w:tab w:val="left" w:pos="709"/>
          <w:tab w:val="left" w:pos="740"/>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Система оценки и управления рисками при осуществлении муниципального контроля не применяется. Муниципальный земельный контроль осуществляется без проведения плановых контрольных (надзорных) мероприятий. Внеплановые контрольные (надзорные) мероприятия проводятся с учетом особенностей, установленных статьей 66 Федерального закона «О государственном контроле (надзоре) и муниципальном контроле в Российской Федерации».</w:t>
      </w:r>
    </w:p>
    <w:p w:rsidR="00A738B0" w:rsidRPr="00647C8E" w:rsidRDefault="00A738B0" w:rsidP="00D23890">
      <w:pPr>
        <w:pStyle w:val="22"/>
        <w:shd w:val="clear" w:color="auto" w:fill="auto"/>
        <w:tabs>
          <w:tab w:val="left" w:pos="745"/>
        </w:tabs>
        <w:spacing w:before="0" w:after="0" w:line="240" w:lineRule="auto"/>
        <w:ind w:firstLine="709"/>
        <w:rPr>
          <w:rFonts w:ascii="PT Astra Serif" w:hAnsi="PT Astra Serif"/>
          <w:sz w:val="28"/>
          <w:szCs w:val="28"/>
        </w:rPr>
      </w:pPr>
    </w:p>
    <w:p w:rsidR="00C31DE6" w:rsidRPr="00647C8E" w:rsidRDefault="00C31DE6" w:rsidP="00D23890">
      <w:pPr>
        <w:pStyle w:val="22"/>
        <w:shd w:val="clear" w:color="auto" w:fill="auto"/>
        <w:spacing w:before="0" w:after="0" w:line="240" w:lineRule="auto"/>
        <w:ind w:firstLine="709"/>
        <w:jc w:val="center"/>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Глава 2. Осуществление муниципального контроля</w:t>
      </w:r>
    </w:p>
    <w:p w:rsidR="00A738B0" w:rsidRPr="00647C8E" w:rsidRDefault="00A738B0" w:rsidP="00D23890">
      <w:pPr>
        <w:pStyle w:val="22"/>
        <w:shd w:val="clear" w:color="auto" w:fill="auto"/>
        <w:spacing w:before="0" w:after="0" w:line="240" w:lineRule="auto"/>
        <w:ind w:firstLine="709"/>
        <w:rPr>
          <w:rFonts w:ascii="PT Astra Serif" w:hAnsi="PT Astra Serif"/>
          <w:b/>
          <w:sz w:val="28"/>
          <w:szCs w:val="28"/>
        </w:rPr>
      </w:pPr>
    </w:p>
    <w:p w:rsidR="00C31DE6" w:rsidRPr="00647C8E" w:rsidRDefault="00C31DE6" w:rsidP="00D23890">
      <w:pPr>
        <w:pStyle w:val="22"/>
        <w:shd w:val="clear" w:color="auto" w:fill="auto"/>
        <w:spacing w:before="0" w:after="0" w:line="240" w:lineRule="auto"/>
        <w:ind w:firstLine="709"/>
        <w:rPr>
          <w:rFonts w:ascii="PT Astra Serif" w:hAnsi="PT Astra Serif"/>
          <w:b/>
          <w:sz w:val="28"/>
          <w:szCs w:val="28"/>
        </w:rPr>
      </w:pPr>
      <w:r w:rsidRPr="00647C8E">
        <w:rPr>
          <w:rFonts w:ascii="PT Astra Serif" w:hAnsi="PT Astra Serif"/>
          <w:b/>
          <w:color w:val="000000"/>
          <w:sz w:val="28"/>
          <w:szCs w:val="28"/>
          <w:lang w:eastAsia="ru-RU" w:bidi="ru-RU"/>
        </w:rPr>
        <w:t>Статья 5. Виды контрольных мероприятий</w:t>
      </w:r>
    </w:p>
    <w:p w:rsidR="00C31DE6" w:rsidRPr="00647C8E" w:rsidRDefault="00C31DE6" w:rsidP="00D23890">
      <w:pPr>
        <w:pStyle w:val="22"/>
        <w:numPr>
          <w:ilvl w:val="0"/>
          <w:numId w:val="9"/>
        </w:numPr>
        <w:shd w:val="clear" w:color="auto" w:fill="auto"/>
        <w:tabs>
          <w:tab w:val="left" w:pos="75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Должностные лица контрольного органа осуществляют муниципальный контроль посредством проведения:</w:t>
      </w:r>
    </w:p>
    <w:p w:rsidR="00A3664B" w:rsidRPr="00647C8E" w:rsidRDefault="00C31DE6" w:rsidP="00647C8E">
      <w:pPr>
        <w:pStyle w:val="22"/>
        <w:numPr>
          <w:ilvl w:val="0"/>
          <w:numId w:val="10"/>
        </w:numPr>
        <w:shd w:val="clear" w:color="auto" w:fill="auto"/>
        <w:tabs>
          <w:tab w:val="left" w:pos="795"/>
        </w:tabs>
        <w:spacing w:before="0" w:after="0" w:line="240" w:lineRule="auto"/>
        <w:ind w:left="1418" w:hanging="709"/>
        <w:rPr>
          <w:rFonts w:ascii="PT Astra Serif" w:hAnsi="PT Astra Serif"/>
          <w:sz w:val="28"/>
          <w:szCs w:val="28"/>
        </w:rPr>
      </w:pPr>
      <w:r w:rsidRPr="00647C8E">
        <w:rPr>
          <w:rFonts w:ascii="PT Astra Serif" w:hAnsi="PT Astra Serif"/>
          <w:color w:val="000000"/>
          <w:sz w:val="28"/>
          <w:szCs w:val="28"/>
          <w:lang w:eastAsia="ru-RU" w:bidi="ru-RU"/>
        </w:rPr>
        <w:t>профилактических мероприятий;</w:t>
      </w:r>
    </w:p>
    <w:p w:rsidR="00A3664B" w:rsidRPr="00647C8E" w:rsidRDefault="00C31DE6" w:rsidP="00D23890">
      <w:pPr>
        <w:pStyle w:val="22"/>
        <w:numPr>
          <w:ilvl w:val="0"/>
          <w:numId w:val="10"/>
        </w:numPr>
        <w:shd w:val="clear" w:color="auto" w:fill="auto"/>
        <w:tabs>
          <w:tab w:val="left" w:pos="795"/>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контрольных мероприятий, проводимых с взаимодействием с контролируемым лицом;</w:t>
      </w:r>
    </w:p>
    <w:p w:rsidR="00C31DE6" w:rsidRPr="00647C8E" w:rsidRDefault="00C31DE6" w:rsidP="00D23890">
      <w:pPr>
        <w:pStyle w:val="22"/>
        <w:numPr>
          <w:ilvl w:val="0"/>
          <w:numId w:val="10"/>
        </w:numPr>
        <w:shd w:val="clear" w:color="auto" w:fill="auto"/>
        <w:tabs>
          <w:tab w:val="left" w:pos="795"/>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контрольных мероприятий, проводимых без взаимодействия с контролируемым лицом.</w:t>
      </w:r>
    </w:p>
    <w:p w:rsidR="00A738B0" w:rsidRPr="00647C8E" w:rsidRDefault="00A738B0" w:rsidP="00D23890">
      <w:pPr>
        <w:pStyle w:val="22"/>
        <w:shd w:val="clear" w:color="auto" w:fill="auto"/>
        <w:tabs>
          <w:tab w:val="left" w:pos="814"/>
        </w:tabs>
        <w:spacing w:before="0" w:after="0" w:line="240" w:lineRule="auto"/>
        <w:ind w:firstLine="709"/>
        <w:rPr>
          <w:rFonts w:ascii="PT Astra Serif" w:hAnsi="PT Astra Serif"/>
          <w:sz w:val="28"/>
          <w:szCs w:val="28"/>
        </w:rPr>
      </w:pPr>
    </w:p>
    <w:p w:rsidR="00C31DE6" w:rsidRPr="00647C8E" w:rsidRDefault="00C31DE6" w:rsidP="00D23890">
      <w:pPr>
        <w:pStyle w:val="22"/>
        <w:shd w:val="clear" w:color="auto" w:fill="auto"/>
        <w:spacing w:before="0" w:after="0" w:line="240" w:lineRule="auto"/>
        <w:ind w:firstLine="709"/>
        <w:rPr>
          <w:rFonts w:ascii="PT Astra Serif" w:hAnsi="PT Astra Serif"/>
          <w:b/>
          <w:sz w:val="28"/>
          <w:szCs w:val="28"/>
        </w:rPr>
      </w:pPr>
      <w:r w:rsidRPr="00647C8E">
        <w:rPr>
          <w:rFonts w:ascii="PT Astra Serif" w:hAnsi="PT Astra Serif"/>
          <w:b/>
          <w:color w:val="000000"/>
          <w:sz w:val="28"/>
          <w:szCs w:val="28"/>
          <w:lang w:eastAsia="ru-RU" w:bidi="ru-RU"/>
        </w:rPr>
        <w:t>Статья 6. Формы документов, используемые при осуществлении муниципального</w:t>
      </w:r>
      <w:r w:rsidR="00A50B97" w:rsidRPr="00647C8E">
        <w:rPr>
          <w:rFonts w:ascii="PT Astra Serif" w:hAnsi="PT Astra Serif"/>
          <w:b/>
          <w:sz w:val="28"/>
          <w:szCs w:val="28"/>
        </w:rPr>
        <w:t xml:space="preserve"> </w:t>
      </w:r>
      <w:r w:rsidRPr="00647C8E">
        <w:rPr>
          <w:rFonts w:ascii="PT Astra Serif" w:hAnsi="PT Astra Serif"/>
          <w:b/>
          <w:color w:val="000000"/>
          <w:sz w:val="28"/>
          <w:szCs w:val="28"/>
          <w:lang w:eastAsia="ru-RU" w:bidi="ru-RU"/>
        </w:rPr>
        <w:t>контроля</w:t>
      </w:r>
    </w:p>
    <w:p w:rsidR="005115E4" w:rsidRPr="00647C8E" w:rsidRDefault="00C31DE6" w:rsidP="00D23890">
      <w:pPr>
        <w:pStyle w:val="22"/>
        <w:numPr>
          <w:ilvl w:val="0"/>
          <w:numId w:val="11"/>
        </w:numPr>
        <w:shd w:val="clear" w:color="auto" w:fill="auto"/>
        <w:tabs>
          <w:tab w:val="left" w:pos="75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w:t>
      </w:r>
      <w:r w:rsidR="00AB039E" w:rsidRPr="00647C8E">
        <w:rPr>
          <w:rFonts w:ascii="PT Astra Serif" w:hAnsi="PT Astra Serif"/>
          <w:sz w:val="28"/>
          <w:szCs w:val="28"/>
        </w:rPr>
        <w:t xml:space="preserve"> </w:t>
      </w:r>
      <w:r w:rsidRPr="00647C8E">
        <w:rPr>
          <w:rFonts w:ascii="PT Astra Serif" w:hAnsi="PT Astra Serif"/>
          <w:color w:val="000000"/>
          <w:sz w:val="28"/>
          <w:szCs w:val="28"/>
          <w:lang w:eastAsia="ru-RU" w:bidi="ru-RU"/>
        </w:rPr>
        <w:t>муниципального контроля.</w:t>
      </w:r>
    </w:p>
    <w:p w:rsidR="00C31DE6" w:rsidRPr="00647C8E" w:rsidRDefault="00C31DE6" w:rsidP="00D23890">
      <w:pPr>
        <w:pStyle w:val="22"/>
        <w:numPr>
          <w:ilvl w:val="0"/>
          <w:numId w:val="11"/>
        </w:numPr>
        <w:shd w:val="clear" w:color="auto" w:fill="auto"/>
        <w:tabs>
          <w:tab w:val="left" w:pos="75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738B0" w:rsidRPr="00647C8E" w:rsidRDefault="00A738B0" w:rsidP="00D23890">
      <w:pPr>
        <w:pStyle w:val="22"/>
        <w:shd w:val="clear" w:color="auto" w:fill="auto"/>
        <w:tabs>
          <w:tab w:val="left" w:pos="745"/>
        </w:tabs>
        <w:spacing w:before="0" w:after="0" w:line="240" w:lineRule="auto"/>
        <w:ind w:firstLine="709"/>
        <w:rPr>
          <w:rFonts w:ascii="PT Astra Serif" w:hAnsi="PT Astra Serif"/>
          <w:sz w:val="28"/>
          <w:szCs w:val="28"/>
        </w:rPr>
      </w:pPr>
    </w:p>
    <w:p w:rsidR="00C31DE6" w:rsidRPr="00647C8E" w:rsidRDefault="00C31DE6" w:rsidP="00D23890">
      <w:pPr>
        <w:pStyle w:val="22"/>
        <w:shd w:val="clear" w:color="auto" w:fill="auto"/>
        <w:spacing w:before="0" w:after="0" w:line="240" w:lineRule="auto"/>
        <w:ind w:firstLine="709"/>
        <w:jc w:val="center"/>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Глава 3. Профилактика рисков причинения вреда (ущерба) охраняемым законом</w:t>
      </w:r>
      <w:r w:rsidR="000028AB" w:rsidRPr="00647C8E">
        <w:rPr>
          <w:rFonts w:ascii="PT Astra Serif" w:hAnsi="PT Astra Serif"/>
          <w:b/>
          <w:sz w:val="28"/>
          <w:szCs w:val="28"/>
        </w:rPr>
        <w:t xml:space="preserve"> </w:t>
      </w:r>
      <w:r w:rsidRPr="00647C8E">
        <w:rPr>
          <w:rFonts w:ascii="PT Astra Serif" w:hAnsi="PT Astra Serif"/>
          <w:b/>
          <w:color w:val="000000"/>
          <w:sz w:val="28"/>
          <w:szCs w:val="28"/>
          <w:lang w:eastAsia="ru-RU" w:bidi="ru-RU"/>
        </w:rPr>
        <w:t>ценностям</w:t>
      </w:r>
    </w:p>
    <w:p w:rsidR="00A738B0" w:rsidRPr="00647C8E" w:rsidRDefault="00A738B0" w:rsidP="00D23890">
      <w:pPr>
        <w:pStyle w:val="22"/>
        <w:shd w:val="clear" w:color="auto" w:fill="auto"/>
        <w:spacing w:before="0" w:after="0" w:line="240" w:lineRule="auto"/>
        <w:ind w:firstLine="709"/>
        <w:rPr>
          <w:rFonts w:ascii="PT Astra Serif" w:hAnsi="PT Astra Serif"/>
          <w:b/>
          <w:sz w:val="28"/>
          <w:szCs w:val="28"/>
        </w:rPr>
      </w:pPr>
    </w:p>
    <w:p w:rsidR="00C31DE6" w:rsidRPr="00647C8E" w:rsidRDefault="00C31DE6" w:rsidP="00D23890">
      <w:pPr>
        <w:pStyle w:val="22"/>
        <w:shd w:val="clear" w:color="auto" w:fill="auto"/>
        <w:spacing w:before="0" w:after="0" w:line="240" w:lineRule="auto"/>
        <w:ind w:firstLine="709"/>
        <w:rPr>
          <w:rFonts w:ascii="PT Astra Serif" w:hAnsi="PT Astra Serif"/>
          <w:b/>
          <w:sz w:val="28"/>
          <w:szCs w:val="28"/>
        </w:rPr>
      </w:pPr>
      <w:r w:rsidRPr="00647C8E">
        <w:rPr>
          <w:rFonts w:ascii="PT Astra Serif" w:hAnsi="PT Astra Serif"/>
          <w:b/>
          <w:color w:val="000000"/>
          <w:sz w:val="28"/>
          <w:szCs w:val="28"/>
          <w:lang w:eastAsia="ru-RU" w:bidi="ru-RU"/>
        </w:rPr>
        <w:t>Статья 7. Программа профилактики рисков причинения вреда (ущерба) охраняемым</w:t>
      </w:r>
      <w:r w:rsidR="000028AB" w:rsidRPr="00647C8E">
        <w:rPr>
          <w:rFonts w:ascii="PT Astra Serif" w:hAnsi="PT Astra Serif"/>
          <w:b/>
          <w:sz w:val="28"/>
          <w:szCs w:val="28"/>
        </w:rPr>
        <w:t xml:space="preserve"> </w:t>
      </w:r>
      <w:r w:rsidRPr="00647C8E">
        <w:rPr>
          <w:rFonts w:ascii="PT Astra Serif" w:hAnsi="PT Astra Serif"/>
          <w:b/>
          <w:color w:val="000000"/>
          <w:sz w:val="28"/>
          <w:szCs w:val="28"/>
          <w:lang w:eastAsia="ru-RU" w:bidi="ru-RU"/>
        </w:rPr>
        <w:t>законом ценностям</w:t>
      </w:r>
    </w:p>
    <w:p w:rsidR="002C1CE7" w:rsidRPr="00647C8E" w:rsidRDefault="00C31DE6" w:rsidP="00D23890">
      <w:pPr>
        <w:pStyle w:val="22"/>
        <w:numPr>
          <w:ilvl w:val="0"/>
          <w:numId w:val="12"/>
        </w:numPr>
        <w:shd w:val="clear" w:color="auto" w:fill="auto"/>
        <w:tabs>
          <w:tab w:val="left" w:pos="75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2C1CE7" w:rsidRPr="00647C8E" w:rsidRDefault="00C31DE6" w:rsidP="00D23890">
      <w:pPr>
        <w:pStyle w:val="22"/>
        <w:numPr>
          <w:ilvl w:val="0"/>
          <w:numId w:val="12"/>
        </w:numPr>
        <w:shd w:val="clear" w:color="auto" w:fill="auto"/>
        <w:tabs>
          <w:tab w:val="left" w:pos="75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C31DE6" w:rsidRPr="00647C8E" w:rsidRDefault="00C31DE6" w:rsidP="00D23890">
      <w:pPr>
        <w:pStyle w:val="22"/>
        <w:numPr>
          <w:ilvl w:val="0"/>
          <w:numId w:val="12"/>
        </w:numPr>
        <w:shd w:val="clear" w:color="auto" w:fill="auto"/>
        <w:tabs>
          <w:tab w:val="left" w:pos="75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A738B0" w:rsidRPr="00647C8E" w:rsidRDefault="00A738B0" w:rsidP="00D23890">
      <w:pPr>
        <w:pStyle w:val="22"/>
        <w:shd w:val="clear" w:color="auto" w:fill="auto"/>
        <w:tabs>
          <w:tab w:val="left" w:pos="740"/>
        </w:tabs>
        <w:spacing w:before="0" w:after="0" w:line="240" w:lineRule="auto"/>
        <w:ind w:firstLine="709"/>
        <w:rPr>
          <w:rFonts w:ascii="PT Astra Serif" w:hAnsi="PT Astra Serif"/>
          <w:sz w:val="28"/>
          <w:szCs w:val="28"/>
        </w:rPr>
      </w:pPr>
    </w:p>
    <w:p w:rsidR="00C31DE6" w:rsidRPr="00647C8E" w:rsidRDefault="00C31DE6"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8. Виды профилактических мероприятий</w:t>
      </w:r>
    </w:p>
    <w:p w:rsidR="00C31DE6" w:rsidRPr="00647C8E" w:rsidRDefault="00C31DE6" w:rsidP="00D23890">
      <w:pPr>
        <w:pStyle w:val="22"/>
        <w:numPr>
          <w:ilvl w:val="0"/>
          <w:numId w:val="13"/>
        </w:numPr>
        <w:shd w:val="clear" w:color="auto" w:fill="auto"/>
        <w:tabs>
          <w:tab w:val="left" w:pos="745"/>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 xml:space="preserve">При осуществлении муниципального контроля могут </w:t>
      </w:r>
      <w:r w:rsidRPr="00647C8E">
        <w:rPr>
          <w:rFonts w:ascii="PT Astra Serif" w:hAnsi="PT Astra Serif"/>
          <w:color w:val="000000"/>
          <w:sz w:val="28"/>
          <w:szCs w:val="28"/>
          <w:lang w:eastAsia="ru-RU" w:bidi="ru-RU"/>
        </w:rPr>
        <w:lastRenderedPageBreak/>
        <w:t>проводиться следующие виды профилактических мероприятий:</w:t>
      </w:r>
    </w:p>
    <w:p w:rsidR="00FA560B" w:rsidRPr="00647C8E" w:rsidRDefault="00C31DE6" w:rsidP="009074B9">
      <w:pPr>
        <w:pStyle w:val="22"/>
        <w:numPr>
          <w:ilvl w:val="0"/>
          <w:numId w:val="14"/>
        </w:numPr>
        <w:shd w:val="clear" w:color="auto" w:fill="auto"/>
        <w:tabs>
          <w:tab w:val="left" w:pos="775"/>
        </w:tabs>
        <w:spacing w:before="0" w:after="0" w:line="240" w:lineRule="auto"/>
        <w:ind w:hanging="720"/>
        <w:rPr>
          <w:rFonts w:ascii="PT Astra Serif" w:hAnsi="PT Astra Serif"/>
          <w:sz w:val="28"/>
          <w:szCs w:val="28"/>
        </w:rPr>
      </w:pPr>
      <w:r w:rsidRPr="00647C8E">
        <w:rPr>
          <w:rFonts w:ascii="PT Astra Serif" w:hAnsi="PT Astra Serif"/>
          <w:color w:val="000000"/>
          <w:sz w:val="28"/>
          <w:szCs w:val="28"/>
          <w:lang w:eastAsia="ru-RU" w:bidi="ru-RU"/>
        </w:rPr>
        <w:t>информирование;</w:t>
      </w:r>
    </w:p>
    <w:p w:rsidR="00FA560B" w:rsidRPr="00647C8E" w:rsidRDefault="00C31DE6" w:rsidP="009074B9">
      <w:pPr>
        <w:pStyle w:val="22"/>
        <w:numPr>
          <w:ilvl w:val="0"/>
          <w:numId w:val="14"/>
        </w:numPr>
        <w:shd w:val="clear" w:color="auto" w:fill="auto"/>
        <w:tabs>
          <w:tab w:val="left" w:pos="775"/>
        </w:tabs>
        <w:spacing w:before="0" w:after="0" w:line="240" w:lineRule="auto"/>
        <w:ind w:hanging="720"/>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объявление предостережения;</w:t>
      </w:r>
    </w:p>
    <w:p w:rsidR="00C31DE6" w:rsidRPr="00647C8E" w:rsidRDefault="00C31DE6" w:rsidP="009074B9">
      <w:pPr>
        <w:pStyle w:val="22"/>
        <w:numPr>
          <w:ilvl w:val="0"/>
          <w:numId w:val="14"/>
        </w:numPr>
        <w:shd w:val="clear" w:color="auto" w:fill="auto"/>
        <w:tabs>
          <w:tab w:val="left" w:pos="775"/>
        </w:tabs>
        <w:spacing w:before="0" w:after="0" w:line="240" w:lineRule="auto"/>
        <w:ind w:hanging="720"/>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консультирование.</w:t>
      </w:r>
    </w:p>
    <w:p w:rsidR="00A738B0" w:rsidRPr="00647C8E" w:rsidRDefault="00A738B0" w:rsidP="00D23890">
      <w:pPr>
        <w:pStyle w:val="22"/>
        <w:shd w:val="clear" w:color="auto" w:fill="auto"/>
        <w:tabs>
          <w:tab w:val="left" w:pos="794"/>
        </w:tabs>
        <w:spacing w:before="0" w:after="0" w:line="240" w:lineRule="auto"/>
        <w:ind w:firstLine="709"/>
        <w:rPr>
          <w:rFonts w:ascii="PT Astra Serif" w:hAnsi="PT Astra Serif"/>
          <w:sz w:val="28"/>
          <w:szCs w:val="28"/>
        </w:rPr>
      </w:pPr>
    </w:p>
    <w:p w:rsidR="00C31DE6" w:rsidRPr="00647C8E" w:rsidRDefault="00C31DE6"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9. Информирование</w:t>
      </w:r>
    </w:p>
    <w:p w:rsidR="00D8398D" w:rsidRPr="00647C8E" w:rsidRDefault="00C31DE6" w:rsidP="00D23890">
      <w:pPr>
        <w:pStyle w:val="22"/>
        <w:numPr>
          <w:ilvl w:val="0"/>
          <w:numId w:val="15"/>
        </w:numPr>
        <w:shd w:val="clear" w:color="auto" w:fill="auto"/>
        <w:tabs>
          <w:tab w:val="left" w:pos="75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5B6FB4" w:rsidRPr="00647C8E" w:rsidRDefault="00C31DE6" w:rsidP="00D23890">
      <w:pPr>
        <w:pStyle w:val="22"/>
        <w:numPr>
          <w:ilvl w:val="0"/>
          <w:numId w:val="15"/>
        </w:numPr>
        <w:shd w:val="clear" w:color="auto" w:fill="auto"/>
        <w:tabs>
          <w:tab w:val="left" w:pos="75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31DE6" w:rsidRPr="00647C8E" w:rsidRDefault="00C31DE6" w:rsidP="00D23890">
      <w:pPr>
        <w:pStyle w:val="22"/>
        <w:numPr>
          <w:ilvl w:val="0"/>
          <w:numId w:val="15"/>
        </w:numPr>
        <w:shd w:val="clear" w:color="auto" w:fill="auto"/>
        <w:tabs>
          <w:tab w:val="left" w:pos="75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Контрольный орган обязан размещ</w:t>
      </w:r>
      <w:r w:rsidR="000028AB" w:rsidRPr="00647C8E">
        <w:rPr>
          <w:rFonts w:ascii="PT Astra Serif" w:hAnsi="PT Astra Serif"/>
          <w:color w:val="000000"/>
          <w:sz w:val="28"/>
          <w:szCs w:val="28"/>
          <w:lang w:eastAsia="ru-RU" w:bidi="ru-RU"/>
        </w:rPr>
        <w:t xml:space="preserve">ать и поддерживать в актуальном </w:t>
      </w:r>
      <w:r w:rsidRPr="00647C8E">
        <w:rPr>
          <w:rFonts w:ascii="PT Astra Serif" w:hAnsi="PT Astra Serif"/>
          <w:color w:val="000000"/>
          <w:sz w:val="28"/>
          <w:szCs w:val="28"/>
          <w:lang w:eastAsia="ru-RU" w:bidi="ru-RU"/>
        </w:rPr>
        <w:t>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A738B0" w:rsidRPr="00647C8E" w:rsidRDefault="00A738B0" w:rsidP="00D23890">
      <w:pPr>
        <w:pStyle w:val="22"/>
        <w:shd w:val="clear" w:color="auto" w:fill="auto"/>
        <w:tabs>
          <w:tab w:val="left" w:pos="745"/>
        </w:tabs>
        <w:spacing w:before="0" w:after="0" w:line="240" w:lineRule="auto"/>
        <w:ind w:firstLine="709"/>
        <w:rPr>
          <w:rFonts w:ascii="PT Astra Serif" w:hAnsi="PT Astra Serif"/>
          <w:color w:val="000000"/>
          <w:sz w:val="28"/>
          <w:szCs w:val="28"/>
          <w:lang w:eastAsia="ru-RU" w:bidi="ru-RU"/>
        </w:rPr>
      </w:pPr>
    </w:p>
    <w:p w:rsidR="000028AB" w:rsidRPr="00647C8E" w:rsidRDefault="000028AB" w:rsidP="00D23890">
      <w:pPr>
        <w:pStyle w:val="22"/>
        <w:shd w:val="clear" w:color="auto" w:fill="auto"/>
        <w:tabs>
          <w:tab w:val="left" w:pos="745"/>
        </w:tabs>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10. Объявление предостережения</w:t>
      </w:r>
    </w:p>
    <w:p w:rsidR="00EB1544" w:rsidRPr="00647C8E" w:rsidRDefault="00C31DE6" w:rsidP="00D23890">
      <w:pPr>
        <w:pStyle w:val="22"/>
        <w:numPr>
          <w:ilvl w:val="0"/>
          <w:numId w:val="16"/>
        </w:numPr>
        <w:shd w:val="clear" w:color="auto" w:fill="auto"/>
        <w:tabs>
          <w:tab w:val="left" w:pos="735"/>
        </w:tabs>
        <w:spacing w:before="0" w:after="0" w:line="240" w:lineRule="auto"/>
        <w:ind w:left="0" w:firstLine="709"/>
        <w:rPr>
          <w:rFonts w:ascii="PT Astra Serif" w:hAnsi="PT Astra Serif"/>
          <w:sz w:val="28"/>
          <w:szCs w:val="28"/>
        </w:rPr>
      </w:pPr>
      <w:proofErr w:type="gramStart"/>
      <w:r w:rsidRPr="00647C8E">
        <w:rPr>
          <w:rFonts w:ascii="PT Astra Serif" w:hAnsi="PT Astra Serif"/>
          <w:color w:val="000000"/>
          <w:sz w:val="28"/>
          <w:szCs w:val="28"/>
          <w:lang w:eastAsia="ru-RU" w:bidi="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w:t>
      </w:r>
      <w:r w:rsidR="0096577B" w:rsidRPr="00647C8E">
        <w:rPr>
          <w:rFonts w:ascii="PT Astra Serif" w:hAnsi="PT Astra Serif"/>
          <w:color w:val="000000"/>
          <w:sz w:val="28"/>
          <w:szCs w:val="28"/>
          <w:lang w:eastAsia="ru-RU" w:bidi="ru-RU"/>
        </w:rPr>
        <w:t>и (или</w:t>
      </w:r>
      <w:r w:rsidR="000028AB" w:rsidRPr="00647C8E">
        <w:rPr>
          <w:rFonts w:ascii="PT Astra Serif" w:hAnsi="PT Astra Serif"/>
          <w:color w:val="000000"/>
          <w:sz w:val="28"/>
          <w:szCs w:val="28"/>
          <w:lang w:eastAsia="ru-RU" w:bidi="ru-RU"/>
        </w:rPr>
        <w:t>) в случае отсутствия под</w:t>
      </w:r>
      <w:r w:rsidRPr="00647C8E">
        <w:rPr>
          <w:rFonts w:ascii="PT Astra Serif" w:hAnsi="PT Astra Serif"/>
          <w:color w:val="000000"/>
          <w:sz w:val="28"/>
          <w:szCs w:val="28"/>
          <w:lang w:eastAsia="ru-RU" w:bidi="ru-RU"/>
        </w:rPr>
        <w:t>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647C8E">
        <w:rPr>
          <w:rFonts w:ascii="PT Astra Serif" w:hAnsi="PT Astra Serif"/>
          <w:color w:val="000000"/>
          <w:sz w:val="28"/>
          <w:szCs w:val="28"/>
          <w:lang w:eastAsia="ru-RU" w:bidi="ru-RU"/>
        </w:rPr>
        <w:t xml:space="preserve"> по обеспечению соблюдения обязательных требований.</w:t>
      </w:r>
    </w:p>
    <w:p w:rsidR="00EB1544" w:rsidRPr="00647C8E" w:rsidRDefault="00C31DE6" w:rsidP="00D23890">
      <w:pPr>
        <w:pStyle w:val="22"/>
        <w:numPr>
          <w:ilvl w:val="0"/>
          <w:numId w:val="16"/>
        </w:numPr>
        <w:shd w:val="clear" w:color="auto" w:fill="auto"/>
        <w:tabs>
          <w:tab w:val="left" w:pos="735"/>
        </w:tabs>
        <w:spacing w:before="0" w:after="0" w:line="240" w:lineRule="auto"/>
        <w:ind w:left="0" w:firstLine="709"/>
        <w:rPr>
          <w:rFonts w:ascii="PT Astra Serif" w:hAnsi="PT Astra Serif"/>
          <w:sz w:val="28"/>
          <w:szCs w:val="28"/>
        </w:rPr>
      </w:pPr>
      <w:proofErr w:type="gramStart"/>
      <w:r w:rsidRPr="00647C8E">
        <w:rPr>
          <w:rFonts w:ascii="PT Astra Serif" w:hAnsi="PT Astra Serif"/>
          <w:color w:val="000000"/>
          <w:sz w:val="28"/>
          <w:szCs w:val="28"/>
          <w:lang w:eastAsia="ru-RU" w:bidi="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w:t>
      </w:r>
      <w:r w:rsidR="006767AE" w:rsidRPr="00647C8E">
        <w:rPr>
          <w:rFonts w:ascii="PT Astra Serif" w:hAnsi="PT Astra Serif"/>
          <w:color w:val="000000"/>
          <w:sz w:val="28"/>
          <w:szCs w:val="28"/>
          <w:lang w:eastAsia="ru-RU" w:bidi="ru-RU"/>
        </w:rPr>
        <w:t>ые требования, предусматривающие</w:t>
      </w:r>
      <w:r w:rsidRPr="00647C8E">
        <w:rPr>
          <w:rFonts w:ascii="PT Astra Serif" w:hAnsi="PT Astra Serif"/>
          <w:color w:val="000000"/>
          <w:sz w:val="28"/>
          <w:szCs w:val="28"/>
          <w:lang w:eastAsia="ru-RU" w:bidi="ru-RU"/>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647C8E">
        <w:rPr>
          <w:rFonts w:ascii="PT Astra Serif" w:hAnsi="PT Astra Serif"/>
          <w:color w:val="000000"/>
          <w:sz w:val="28"/>
          <w:szCs w:val="28"/>
          <w:lang w:eastAsia="ru-RU" w:bidi="ru-RU"/>
        </w:rPr>
        <w:t xml:space="preserve"> </w:t>
      </w:r>
      <w:proofErr w:type="gramStart"/>
      <w:r w:rsidRPr="00647C8E">
        <w:rPr>
          <w:rFonts w:ascii="PT Astra Serif" w:hAnsi="PT Astra Serif"/>
          <w:color w:val="000000"/>
          <w:sz w:val="28"/>
          <w:szCs w:val="28"/>
          <w:lang w:eastAsia="ru-RU" w:bidi="ru-RU"/>
        </w:rPr>
        <w:t>принятии</w:t>
      </w:r>
      <w:proofErr w:type="gramEnd"/>
      <w:r w:rsidRPr="00647C8E">
        <w:rPr>
          <w:rFonts w:ascii="PT Astra Serif" w:hAnsi="PT Astra Serif"/>
          <w:color w:val="000000"/>
          <w:sz w:val="28"/>
          <w:szCs w:val="28"/>
          <w:lang w:eastAsia="ru-RU" w:bidi="ru-RU"/>
        </w:rPr>
        <w:t xml:space="preserve"> мер по обеспечению соблюдения данных требований и не может содержать требование представления контролируемым лицом сведений и документов.</w:t>
      </w:r>
    </w:p>
    <w:p w:rsidR="00EB1544" w:rsidRPr="00647C8E" w:rsidRDefault="009359E3" w:rsidP="00D23890">
      <w:pPr>
        <w:pStyle w:val="22"/>
        <w:numPr>
          <w:ilvl w:val="0"/>
          <w:numId w:val="16"/>
        </w:numPr>
        <w:shd w:val="clear" w:color="auto" w:fill="auto"/>
        <w:tabs>
          <w:tab w:val="left" w:pos="735"/>
        </w:tabs>
        <w:spacing w:before="0" w:after="0" w:line="240" w:lineRule="auto"/>
        <w:ind w:left="0" w:firstLine="709"/>
        <w:rPr>
          <w:rFonts w:ascii="PT Astra Serif" w:hAnsi="PT Astra Serif"/>
          <w:sz w:val="28"/>
          <w:szCs w:val="28"/>
        </w:rPr>
      </w:pPr>
      <w:r>
        <w:rPr>
          <w:rFonts w:ascii="PT Astra Serif" w:hAnsi="PT Astra Serif"/>
          <w:color w:val="000000"/>
          <w:sz w:val="28"/>
          <w:szCs w:val="28"/>
          <w:lang w:eastAsia="ru-RU" w:bidi="ru-RU"/>
        </w:rPr>
        <w:t>Л</w:t>
      </w:r>
      <w:r w:rsidR="00C31DE6" w:rsidRPr="00647C8E">
        <w:rPr>
          <w:rFonts w:ascii="PT Astra Serif" w:hAnsi="PT Astra Serif"/>
          <w:color w:val="000000"/>
          <w:sz w:val="28"/>
          <w:szCs w:val="28"/>
          <w:lang w:eastAsia="ru-RU" w:bidi="ru-RU"/>
        </w:rPr>
        <w:t xml:space="preserve">ицо вправе после получения предостережения о недопустимости нарушения обязательных требований подать в контрольный </w:t>
      </w:r>
      <w:r w:rsidR="00C31DE6" w:rsidRPr="00647C8E">
        <w:rPr>
          <w:rFonts w:ascii="PT Astra Serif" w:hAnsi="PT Astra Serif"/>
          <w:color w:val="000000"/>
          <w:sz w:val="28"/>
          <w:szCs w:val="28"/>
          <w:lang w:eastAsia="ru-RU" w:bidi="ru-RU"/>
        </w:rPr>
        <w:lastRenderedPageBreak/>
        <w:t>орган возражение в отношении указанного предостережения в срок не позднее 15 рабочих дней со дня получения им предостережения.</w:t>
      </w:r>
    </w:p>
    <w:p w:rsidR="00C31DE6" w:rsidRPr="00647C8E" w:rsidRDefault="00C31DE6" w:rsidP="00D23890">
      <w:pPr>
        <w:pStyle w:val="22"/>
        <w:numPr>
          <w:ilvl w:val="0"/>
          <w:numId w:val="16"/>
        </w:numPr>
        <w:shd w:val="clear" w:color="auto" w:fill="auto"/>
        <w:tabs>
          <w:tab w:val="left" w:pos="735"/>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Возражение должно содержать:</w:t>
      </w:r>
    </w:p>
    <w:p w:rsidR="00EB1544" w:rsidRPr="00647C8E" w:rsidRDefault="00C31DE6" w:rsidP="00D23890">
      <w:pPr>
        <w:pStyle w:val="22"/>
        <w:numPr>
          <w:ilvl w:val="0"/>
          <w:numId w:val="17"/>
        </w:numPr>
        <w:shd w:val="clear" w:color="auto" w:fill="auto"/>
        <w:tabs>
          <w:tab w:val="left" w:pos="86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наименование контрольного органа, в который направляется возражение;</w:t>
      </w:r>
    </w:p>
    <w:p w:rsidR="00EB1544" w:rsidRPr="00647C8E" w:rsidRDefault="00C31DE6" w:rsidP="00D23890">
      <w:pPr>
        <w:pStyle w:val="22"/>
        <w:numPr>
          <w:ilvl w:val="0"/>
          <w:numId w:val="17"/>
        </w:numPr>
        <w:shd w:val="clear" w:color="auto" w:fill="auto"/>
        <w:tabs>
          <w:tab w:val="left" w:pos="860"/>
        </w:tabs>
        <w:spacing w:before="0" w:after="0" w:line="240" w:lineRule="auto"/>
        <w:ind w:left="0" w:firstLine="709"/>
        <w:rPr>
          <w:rFonts w:ascii="PT Astra Serif" w:hAnsi="PT Astra Serif"/>
          <w:sz w:val="28"/>
          <w:szCs w:val="28"/>
        </w:rPr>
      </w:pPr>
      <w:proofErr w:type="gramStart"/>
      <w:r w:rsidRPr="00647C8E">
        <w:rPr>
          <w:rFonts w:ascii="PT Astra Serif" w:hAnsi="PT Astra Serif"/>
          <w:color w:val="000000"/>
          <w:sz w:val="28"/>
          <w:szCs w:val="28"/>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B1544" w:rsidRPr="00647C8E" w:rsidRDefault="00C31DE6" w:rsidP="00D23890">
      <w:pPr>
        <w:pStyle w:val="22"/>
        <w:numPr>
          <w:ilvl w:val="0"/>
          <w:numId w:val="17"/>
        </w:numPr>
        <w:shd w:val="clear" w:color="auto" w:fill="auto"/>
        <w:tabs>
          <w:tab w:val="left" w:pos="86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дату и номер предостережения;</w:t>
      </w:r>
    </w:p>
    <w:p w:rsidR="00EB1544" w:rsidRPr="00647C8E" w:rsidRDefault="009510D6" w:rsidP="00D23890">
      <w:pPr>
        <w:pStyle w:val="22"/>
        <w:numPr>
          <w:ilvl w:val="0"/>
          <w:numId w:val="17"/>
        </w:numPr>
        <w:shd w:val="clear" w:color="auto" w:fill="auto"/>
        <w:tabs>
          <w:tab w:val="left" w:pos="86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 xml:space="preserve">доводы, на основании которых, </w:t>
      </w:r>
      <w:r w:rsidR="00C31DE6" w:rsidRPr="00647C8E">
        <w:rPr>
          <w:rFonts w:ascii="PT Astra Serif" w:hAnsi="PT Astra Serif"/>
          <w:color w:val="000000"/>
          <w:sz w:val="28"/>
          <w:szCs w:val="28"/>
          <w:lang w:eastAsia="ru-RU" w:bidi="ru-RU"/>
        </w:rPr>
        <w:t xml:space="preserve">контролируемое лицо </w:t>
      </w:r>
      <w:proofErr w:type="gramStart"/>
      <w:r w:rsidR="00C31DE6" w:rsidRPr="00647C8E">
        <w:rPr>
          <w:rFonts w:ascii="PT Astra Serif" w:hAnsi="PT Astra Serif"/>
          <w:color w:val="000000"/>
          <w:sz w:val="28"/>
          <w:szCs w:val="28"/>
          <w:lang w:eastAsia="ru-RU" w:bidi="ru-RU"/>
        </w:rPr>
        <w:t>не согласно</w:t>
      </w:r>
      <w:proofErr w:type="gramEnd"/>
      <w:r w:rsidR="00C31DE6" w:rsidRPr="00647C8E">
        <w:rPr>
          <w:rFonts w:ascii="PT Astra Serif" w:hAnsi="PT Astra Serif"/>
          <w:color w:val="000000"/>
          <w:sz w:val="28"/>
          <w:szCs w:val="28"/>
          <w:lang w:eastAsia="ru-RU" w:bidi="ru-RU"/>
        </w:rPr>
        <w:t xml:space="preserve"> с объявленным предостережением;</w:t>
      </w:r>
    </w:p>
    <w:p w:rsidR="00C31DE6" w:rsidRPr="00647C8E" w:rsidRDefault="00C31DE6" w:rsidP="00D23890">
      <w:pPr>
        <w:pStyle w:val="22"/>
        <w:numPr>
          <w:ilvl w:val="0"/>
          <w:numId w:val="17"/>
        </w:numPr>
        <w:shd w:val="clear" w:color="auto" w:fill="auto"/>
        <w:tabs>
          <w:tab w:val="left" w:pos="86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дату получения предостережения контролируемым лицом.</w:t>
      </w:r>
    </w:p>
    <w:p w:rsidR="00CC037B" w:rsidRPr="00647C8E" w:rsidRDefault="00C31DE6" w:rsidP="00D23890">
      <w:pPr>
        <w:pStyle w:val="22"/>
        <w:numPr>
          <w:ilvl w:val="0"/>
          <w:numId w:val="16"/>
        </w:numPr>
        <w:shd w:val="clear" w:color="auto" w:fill="auto"/>
        <w:tabs>
          <w:tab w:val="left" w:pos="745"/>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31DE6" w:rsidRPr="00647C8E" w:rsidRDefault="00C31DE6" w:rsidP="00D23890">
      <w:pPr>
        <w:pStyle w:val="22"/>
        <w:numPr>
          <w:ilvl w:val="0"/>
          <w:numId w:val="16"/>
        </w:numPr>
        <w:shd w:val="clear" w:color="auto" w:fill="auto"/>
        <w:tabs>
          <w:tab w:val="left" w:pos="745"/>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По результатам рассмотрения возражения должностное лицо, рассмотревшее возражение, принимает одно из следующих решений:</w:t>
      </w:r>
    </w:p>
    <w:p w:rsidR="00CC037B" w:rsidRPr="00647C8E" w:rsidRDefault="00C31DE6" w:rsidP="009074B9">
      <w:pPr>
        <w:pStyle w:val="22"/>
        <w:numPr>
          <w:ilvl w:val="0"/>
          <w:numId w:val="18"/>
        </w:numPr>
        <w:shd w:val="clear" w:color="auto" w:fill="auto"/>
        <w:tabs>
          <w:tab w:val="left" w:pos="855"/>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удовлетворяет возражение в форме отмены объявленного предостережения;</w:t>
      </w:r>
    </w:p>
    <w:p w:rsidR="00C31DE6" w:rsidRPr="00647C8E" w:rsidRDefault="00C31DE6" w:rsidP="009074B9">
      <w:pPr>
        <w:pStyle w:val="22"/>
        <w:numPr>
          <w:ilvl w:val="0"/>
          <w:numId w:val="18"/>
        </w:numPr>
        <w:shd w:val="clear" w:color="auto" w:fill="auto"/>
        <w:tabs>
          <w:tab w:val="left" w:pos="855"/>
        </w:tabs>
        <w:spacing w:before="0" w:after="0" w:line="240" w:lineRule="auto"/>
        <w:ind w:hanging="720"/>
        <w:rPr>
          <w:rFonts w:ascii="PT Astra Serif" w:hAnsi="PT Astra Serif"/>
          <w:sz w:val="28"/>
          <w:szCs w:val="28"/>
        </w:rPr>
      </w:pPr>
      <w:r w:rsidRPr="00647C8E">
        <w:rPr>
          <w:rFonts w:ascii="PT Astra Serif" w:hAnsi="PT Astra Serif"/>
          <w:color w:val="000000"/>
          <w:sz w:val="28"/>
          <w:szCs w:val="28"/>
          <w:lang w:eastAsia="ru-RU" w:bidi="ru-RU"/>
        </w:rPr>
        <w:t>отказывает в удовлетворении возражения.</w:t>
      </w:r>
    </w:p>
    <w:p w:rsidR="00CC037B" w:rsidRPr="00647C8E" w:rsidRDefault="00C31DE6" w:rsidP="00D23890">
      <w:pPr>
        <w:pStyle w:val="22"/>
        <w:numPr>
          <w:ilvl w:val="0"/>
          <w:numId w:val="16"/>
        </w:numPr>
        <w:shd w:val="clear" w:color="auto" w:fill="auto"/>
        <w:tabs>
          <w:tab w:val="left" w:pos="74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C31DE6" w:rsidRPr="00647C8E" w:rsidRDefault="00C31DE6" w:rsidP="00D23890">
      <w:pPr>
        <w:pStyle w:val="22"/>
        <w:numPr>
          <w:ilvl w:val="0"/>
          <w:numId w:val="16"/>
        </w:numPr>
        <w:shd w:val="clear" w:color="auto" w:fill="auto"/>
        <w:tabs>
          <w:tab w:val="left" w:pos="74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 xml:space="preserve">Контрольный орган осуществляет учет объявленных предостережений о недопустимости нарушения обязательных </w:t>
      </w:r>
      <w:proofErr w:type="gramStart"/>
      <w:r w:rsidRPr="00647C8E">
        <w:rPr>
          <w:rFonts w:ascii="PT Astra Serif" w:hAnsi="PT Astra Serif"/>
          <w:color w:val="000000"/>
          <w:sz w:val="28"/>
          <w:szCs w:val="28"/>
          <w:lang w:eastAsia="ru-RU" w:bidi="ru-RU"/>
        </w:rPr>
        <w:t>требований</w:t>
      </w:r>
      <w:proofErr w:type="gramEnd"/>
      <w:r w:rsidRPr="00647C8E">
        <w:rPr>
          <w:rFonts w:ascii="PT Astra Serif" w:hAnsi="PT Astra Serif"/>
          <w:color w:val="000000"/>
          <w:sz w:val="28"/>
          <w:szCs w:val="28"/>
          <w:lang w:eastAsia="ru-RU" w:bidi="ru-RU"/>
        </w:rPr>
        <w:t xml:space="preserve"> и используют соответствующие данные для проведения иных профилактических мероприятий и контрольных мероприятий.</w:t>
      </w:r>
    </w:p>
    <w:p w:rsidR="009510D6" w:rsidRPr="00647C8E" w:rsidRDefault="009510D6" w:rsidP="00D23890">
      <w:pPr>
        <w:pStyle w:val="22"/>
        <w:shd w:val="clear" w:color="auto" w:fill="auto"/>
        <w:tabs>
          <w:tab w:val="left" w:pos="745"/>
        </w:tabs>
        <w:spacing w:before="0" w:after="0" w:line="240" w:lineRule="auto"/>
        <w:ind w:firstLine="709"/>
        <w:rPr>
          <w:rFonts w:ascii="PT Astra Serif" w:hAnsi="PT Astra Serif"/>
          <w:sz w:val="28"/>
          <w:szCs w:val="28"/>
        </w:rPr>
      </w:pPr>
    </w:p>
    <w:p w:rsidR="00C31DE6" w:rsidRPr="00647C8E" w:rsidRDefault="00C31DE6" w:rsidP="00D23890">
      <w:pPr>
        <w:pStyle w:val="40"/>
        <w:shd w:val="clear" w:color="auto" w:fill="auto"/>
        <w:spacing w:before="0" w:after="0" w:line="240" w:lineRule="auto"/>
        <w:ind w:firstLine="709"/>
        <w:jc w:val="both"/>
        <w:rPr>
          <w:rFonts w:ascii="PT Astra Serif" w:hAnsi="PT Astra Serif"/>
          <w:color w:val="000000"/>
          <w:sz w:val="28"/>
          <w:szCs w:val="28"/>
          <w:lang w:eastAsia="ru-RU" w:bidi="ru-RU"/>
        </w:rPr>
      </w:pPr>
      <w:r w:rsidRPr="00647C8E">
        <w:rPr>
          <w:rStyle w:val="41"/>
          <w:rFonts w:ascii="PT Astra Serif" w:hAnsi="PT Astra Serif"/>
          <w:b/>
          <w:bCs/>
          <w:sz w:val="28"/>
          <w:szCs w:val="28"/>
        </w:rPr>
        <w:t xml:space="preserve">Статья 11. </w:t>
      </w:r>
      <w:r w:rsidRPr="00647C8E">
        <w:rPr>
          <w:rFonts w:ascii="PT Astra Serif" w:hAnsi="PT Astra Serif"/>
          <w:color w:val="000000"/>
          <w:sz w:val="28"/>
          <w:szCs w:val="28"/>
          <w:lang w:eastAsia="ru-RU" w:bidi="ru-RU"/>
        </w:rPr>
        <w:t>Консультирование</w:t>
      </w:r>
    </w:p>
    <w:p w:rsidR="00AB5D4C" w:rsidRPr="00647C8E" w:rsidRDefault="00C31DE6" w:rsidP="00D23890">
      <w:pPr>
        <w:pStyle w:val="22"/>
        <w:numPr>
          <w:ilvl w:val="0"/>
          <w:numId w:val="19"/>
        </w:numPr>
        <w:shd w:val="clear" w:color="auto" w:fill="auto"/>
        <w:tabs>
          <w:tab w:val="left" w:pos="74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AB5D4C" w:rsidRPr="00647C8E" w:rsidRDefault="00C31DE6" w:rsidP="00D23890">
      <w:pPr>
        <w:pStyle w:val="22"/>
        <w:numPr>
          <w:ilvl w:val="0"/>
          <w:numId w:val="19"/>
        </w:numPr>
        <w:shd w:val="clear" w:color="auto" w:fill="auto"/>
        <w:tabs>
          <w:tab w:val="left" w:pos="74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w:t>
      </w:r>
      <w:r w:rsidR="00AB5D4C" w:rsidRPr="00647C8E">
        <w:rPr>
          <w:rFonts w:ascii="PT Astra Serif" w:hAnsi="PT Astra Serif"/>
          <w:sz w:val="28"/>
          <w:szCs w:val="28"/>
        </w:rPr>
        <w:t xml:space="preserve"> </w:t>
      </w:r>
      <w:r w:rsidRPr="00647C8E">
        <w:rPr>
          <w:rFonts w:ascii="PT Astra Serif" w:hAnsi="PT Astra Serif"/>
          <w:color w:val="000000"/>
          <w:sz w:val="28"/>
          <w:szCs w:val="28"/>
          <w:lang w:eastAsia="ru-RU" w:bidi="ru-RU"/>
        </w:rPr>
        <w:t>профилактического мероприятия, контрольного мероприятия.</w:t>
      </w:r>
    </w:p>
    <w:p w:rsidR="00E40E43" w:rsidRPr="00647C8E" w:rsidRDefault="00C31DE6" w:rsidP="00D23890">
      <w:pPr>
        <w:pStyle w:val="22"/>
        <w:numPr>
          <w:ilvl w:val="0"/>
          <w:numId w:val="19"/>
        </w:numPr>
        <w:shd w:val="clear" w:color="auto" w:fill="auto"/>
        <w:tabs>
          <w:tab w:val="left" w:pos="74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По итогам консультирования информация в письменной форме контролируемым лицам и их представителям не предоставляется.</w:t>
      </w:r>
    </w:p>
    <w:p w:rsidR="00C31DE6" w:rsidRPr="00647C8E" w:rsidRDefault="00C31DE6" w:rsidP="00D23890">
      <w:pPr>
        <w:pStyle w:val="22"/>
        <w:numPr>
          <w:ilvl w:val="0"/>
          <w:numId w:val="19"/>
        </w:numPr>
        <w:shd w:val="clear" w:color="auto" w:fill="auto"/>
        <w:tabs>
          <w:tab w:val="left" w:pos="74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lastRenderedPageBreak/>
        <w:t>Консультирование осуществляется по следующим вопросам:</w:t>
      </w:r>
    </w:p>
    <w:p w:rsidR="00E40E43" w:rsidRPr="00647C8E" w:rsidRDefault="00C31DE6" w:rsidP="00D23890">
      <w:pPr>
        <w:pStyle w:val="22"/>
        <w:numPr>
          <w:ilvl w:val="0"/>
          <w:numId w:val="20"/>
        </w:numPr>
        <w:shd w:val="clear" w:color="auto" w:fill="auto"/>
        <w:tabs>
          <w:tab w:val="left" w:pos="78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40E43" w:rsidRPr="00647C8E" w:rsidRDefault="00C31DE6" w:rsidP="00D23890">
      <w:pPr>
        <w:pStyle w:val="22"/>
        <w:numPr>
          <w:ilvl w:val="0"/>
          <w:numId w:val="20"/>
        </w:numPr>
        <w:shd w:val="clear" w:color="auto" w:fill="auto"/>
        <w:tabs>
          <w:tab w:val="left" w:pos="78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положений нормативных правовых актов, регламентирующих порядок осуществления муниципального контроля;</w:t>
      </w:r>
    </w:p>
    <w:p w:rsidR="00C31DE6" w:rsidRPr="00647C8E" w:rsidRDefault="00C31DE6" w:rsidP="00D23890">
      <w:pPr>
        <w:pStyle w:val="22"/>
        <w:numPr>
          <w:ilvl w:val="0"/>
          <w:numId w:val="20"/>
        </w:numPr>
        <w:shd w:val="clear" w:color="auto" w:fill="auto"/>
        <w:tabs>
          <w:tab w:val="left" w:pos="78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порядок обжалования решений и действий (бездействия) должностных лиц.</w:t>
      </w:r>
    </w:p>
    <w:p w:rsidR="00AC66CA" w:rsidRPr="00647C8E" w:rsidRDefault="00C31DE6" w:rsidP="00D23890">
      <w:pPr>
        <w:pStyle w:val="22"/>
        <w:numPr>
          <w:ilvl w:val="0"/>
          <w:numId w:val="19"/>
        </w:numPr>
        <w:shd w:val="clear" w:color="auto" w:fill="auto"/>
        <w:tabs>
          <w:tab w:val="left" w:pos="76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31DE6" w:rsidRPr="00647C8E" w:rsidRDefault="00C31DE6" w:rsidP="00D23890">
      <w:pPr>
        <w:pStyle w:val="22"/>
        <w:numPr>
          <w:ilvl w:val="0"/>
          <w:numId w:val="19"/>
        </w:numPr>
        <w:shd w:val="clear" w:color="auto" w:fill="auto"/>
        <w:tabs>
          <w:tab w:val="left" w:pos="76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w:t>
      </w:r>
      <w:r w:rsidR="009510D6" w:rsidRPr="00647C8E">
        <w:rPr>
          <w:rFonts w:ascii="PT Astra Serif" w:hAnsi="PT Astra Serif"/>
          <w:color w:val="000000"/>
          <w:sz w:val="28"/>
          <w:szCs w:val="28"/>
          <w:lang w:eastAsia="ru-RU" w:bidi="ru-RU"/>
        </w:rPr>
        <w:t xml:space="preserve"> размещаются на официальных сайт</w:t>
      </w:r>
      <w:r w:rsidRPr="00647C8E">
        <w:rPr>
          <w:rFonts w:ascii="PT Astra Serif" w:hAnsi="PT Astra Serif"/>
          <w:color w:val="000000"/>
          <w:sz w:val="28"/>
          <w:szCs w:val="28"/>
          <w:lang w:eastAsia="ru-RU" w:bidi="ru-RU"/>
        </w:rPr>
        <w:t>ах контр</w:t>
      </w:r>
      <w:r w:rsidR="00AC66CA" w:rsidRPr="00647C8E">
        <w:rPr>
          <w:rFonts w:ascii="PT Astra Serif" w:hAnsi="PT Astra Serif"/>
          <w:color w:val="000000"/>
          <w:sz w:val="28"/>
          <w:szCs w:val="28"/>
          <w:lang w:eastAsia="ru-RU" w:bidi="ru-RU"/>
        </w:rPr>
        <w:t xml:space="preserve">ольного органа в информационно </w:t>
      </w:r>
      <w:r w:rsidRPr="00647C8E">
        <w:rPr>
          <w:rFonts w:ascii="PT Astra Serif" w:hAnsi="PT Astra Serif"/>
          <w:color w:val="000000"/>
          <w:sz w:val="28"/>
          <w:szCs w:val="28"/>
          <w:lang w:eastAsia="ru-RU" w:bidi="ru-RU"/>
        </w:rPr>
        <w:t>телекоммуникационной сети «Интернет».</w:t>
      </w:r>
    </w:p>
    <w:p w:rsidR="009510D6" w:rsidRPr="00647C8E" w:rsidRDefault="009510D6" w:rsidP="00D23890">
      <w:pPr>
        <w:pStyle w:val="22"/>
        <w:shd w:val="clear" w:color="auto" w:fill="auto"/>
        <w:tabs>
          <w:tab w:val="left" w:pos="769"/>
        </w:tabs>
        <w:spacing w:before="0" w:after="0" w:line="240" w:lineRule="auto"/>
        <w:ind w:firstLine="709"/>
        <w:rPr>
          <w:rFonts w:ascii="PT Astra Serif" w:hAnsi="PT Astra Serif"/>
          <w:sz w:val="28"/>
          <w:szCs w:val="28"/>
        </w:rPr>
      </w:pPr>
    </w:p>
    <w:p w:rsidR="00C31DE6" w:rsidRPr="00647C8E" w:rsidRDefault="00C31DE6" w:rsidP="00D23890">
      <w:pPr>
        <w:pStyle w:val="22"/>
        <w:shd w:val="clear" w:color="auto" w:fill="auto"/>
        <w:spacing w:before="0" w:after="0" w:line="240" w:lineRule="auto"/>
        <w:ind w:firstLine="709"/>
        <w:jc w:val="center"/>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Глава 4. Контрольные мероприятия, проводимые с взаимодействием с</w:t>
      </w:r>
      <w:r w:rsidR="00D45DA6" w:rsidRPr="00647C8E">
        <w:rPr>
          <w:rFonts w:ascii="PT Astra Serif" w:hAnsi="PT Astra Serif"/>
          <w:b/>
          <w:sz w:val="28"/>
          <w:szCs w:val="28"/>
        </w:rPr>
        <w:t xml:space="preserve"> </w:t>
      </w:r>
      <w:r w:rsidRPr="00647C8E">
        <w:rPr>
          <w:rFonts w:ascii="PT Astra Serif" w:hAnsi="PT Astra Serif"/>
          <w:b/>
          <w:color w:val="000000"/>
          <w:sz w:val="28"/>
          <w:szCs w:val="28"/>
          <w:lang w:eastAsia="ru-RU" w:bidi="ru-RU"/>
        </w:rPr>
        <w:t>контролируемым лицом</w:t>
      </w:r>
    </w:p>
    <w:p w:rsidR="009510D6" w:rsidRPr="00647C8E" w:rsidRDefault="009510D6" w:rsidP="00D23890">
      <w:pPr>
        <w:pStyle w:val="22"/>
        <w:shd w:val="clear" w:color="auto" w:fill="auto"/>
        <w:spacing w:before="0" w:after="0" w:line="240" w:lineRule="auto"/>
        <w:ind w:firstLine="709"/>
        <w:jc w:val="center"/>
        <w:rPr>
          <w:rFonts w:ascii="PT Astra Serif" w:hAnsi="PT Astra Serif"/>
          <w:b/>
          <w:sz w:val="28"/>
          <w:szCs w:val="28"/>
        </w:rPr>
      </w:pPr>
    </w:p>
    <w:p w:rsidR="00C31DE6" w:rsidRPr="00647C8E" w:rsidRDefault="00C31DE6"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12. Виды контрольных мероприятий, проводимых с взаимодействием с</w:t>
      </w:r>
      <w:r w:rsidR="00D45DA6" w:rsidRPr="00647C8E">
        <w:rPr>
          <w:rFonts w:ascii="PT Astra Serif" w:hAnsi="PT Astra Serif"/>
          <w:b/>
          <w:sz w:val="28"/>
          <w:szCs w:val="28"/>
        </w:rPr>
        <w:t xml:space="preserve"> </w:t>
      </w:r>
      <w:r w:rsidRPr="00647C8E">
        <w:rPr>
          <w:rFonts w:ascii="PT Astra Serif" w:hAnsi="PT Astra Serif"/>
          <w:b/>
          <w:color w:val="000000"/>
          <w:sz w:val="28"/>
          <w:szCs w:val="28"/>
          <w:lang w:eastAsia="ru-RU" w:bidi="ru-RU"/>
        </w:rPr>
        <w:t>контролируемым лицом</w:t>
      </w:r>
    </w:p>
    <w:p w:rsidR="0095416D" w:rsidRPr="00647C8E" w:rsidRDefault="0095416D" w:rsidP="00D23890">
      <w:pPr>
        <w:pStyle w:val="a4"/>
        <w:widowControl w:val="0"/>
        <w:numPr>
          <w:ilvl w:val="0"/>
          <w:numId w:val="21"/>
        </w:numPr>
        <w:tabs>
          <w:tab w:val="left" w:pos="709"/>
          <w:tab w:val="left" w:pos="740"/>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Взаимодействие с контролируемым лицом осуществляется при проведении следующих контрольных мероприятий;</w:t>
      </w:r>
    </w:p>
    <w:p w:rsidR="0010413F" w:rsidRPr="00647C8E" w:rsidRDefault="0095416D" w:rsidP="00744C49">
      <w:pPr>
        <w:pStyle w:val="a4"/>
        <w:widowControl w:val="0"/>
        <w:numPr>
          <w:ilvl w:val="0"/>
          <w:numId w:val="22"/>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инспекционный визит;</w:t>
      </w:r>
    </w:p>
    <w:p w:rsidR="0010413F" w:rsidRPr="00647C8E" w:rsidRDefault="0095416D" w:rsidP="00744C49">
      <w:pPr>
        <w:pStyle w:val="a4"/>
        <w:widowControl w:val="0"/>
        <w:numPr>
          <w:ilvl w:val="0"/>
          <w:numId w:val="22"/>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рейдовый осмотр;</w:t>
      </w:r>
    </w:p>
    <w:p w:rsidR="0010413F" w:rsidRPr="00647C8E" w:rsidRDefault="0095416D" w:rsidP="00744C49">
      <w:pPr>
        <w:pStyle w:val="a4"/>
        <w:widowControl w:val="0"/>
        <w:numPr>
          <w:ilvl w:val="0"/>
          <w:numId w:val="22"/>
        </w:numPr>
        <w:tabs>
          <w:tab w:val="left" w:pos="709"/>
          <w:tab w:val="left" w:pos="795"/>
        </w:tabs>
        <w:spacing w:after="0" w:line="240" w:lineRule="auto"/>
        <w:ind w:hanging="716"/>
        <w:jc w:val="both"/>
        <w:rPr>
          <w:rFonts w:ascii="PT Astra Serif" w:eastAsia="Times New Roman" w:hAnsi="PT Astra Serif" w:cs="Times New Roman"/>
          <w:color w:val="000000"/>
          <w:sz w:val="28"/>
          <w:szCs w:val="28"/>
          <w:lang w:eastAsia="ru-RU" w:bidi="ru-RU"/>
        </w:rPr>
      </w:pPr>
      <w:r w:rsidRPr="00647C8E">
        <w:rPr>
          <w:rFonts w:ascii="PT Astra Serif" w:eastAsia="Times New Roman" w:hAnsi="PT Astra Serif" w:cs="Times New Roman"/>
          <w:color w:val="000000"/>
          <w:sz w:val="28"/>
          <w:szCs w:val="28"/>
          <w:lang w:eastAsia="ru-RU" w:bidi="ru-RU"/>
        </w:rPr>
        <w:t>проверка;</w:t>
      </w:r>
    </w:p>
    <w:p w:rsidR="0095416D" w:rsidRPr="00647C8E" w:rsidRDefault="0095416D" w:rsidP="00744C49">
      <w:pPr>
        <w:pStyle w:val="a4"/>
        <w:widowControl w:val="0"/>
        <w:numPr>
          <w:ilvl w:val="0"/>
          <w:numId w:val="22"/>
        </w:numPr>
        <w:tabs>
          <w:tab w:val="left" w:pos="709"/>
          <w:tab w:val="left" w:pos="795"/>
        </w:tabs>
        <w:spacing w:after="0" w:line="240" w:lineRule="auto"/>
        <w:ind w:hanging="716"/>
        <w:jc w:val="both"/>
        <w:rPr>
          <w:rFonts w:ascii="PT Astra Serif" w:eastAsia="Times New Roman" w:hAnsi="PT Astra Serif" w:cs="Times New Roman"/>
          <w:color w:val="000000"/>
          <w:sz w:val="28"/>
          <w:szCs w:val="28"/>
          <w:lang w:eastAsia="ru-RU" w:bidi="ru-RU"/>
        </w:rPr>
      </w:pPr>
      <w:r w:rsidRPr="00647C8E">
        <w:rPr>
          <w:rFonts w:ascii="PT Astra Serif" w:eastAsia="Times New Roman" w:hAnsi="PT Astra Serif" w:cs="Times New Roman"/>
          <w:color w:val="000000"/>
          <w:sz w:val="28"/>
          <w:szCs w:val="28"/>
          <w:lang w:eastAsia="ru-RU" w:bidi="ru-RU"/>
        </w:rPr>
        <w:t>выездная проверка.</w:t>
      </w:r>
    </w:p>
    <w:p w:rsidR="0095416D" w:rsidRPr="00647C8E" w:rsidRDefault="0095416D" w:rsidP="00D23890">
      <w:pPr>
        <w:widowControl w:val="0"/>
        <w:tabs>
          <w:tab w:val="left" w:pos="709"/>
          <w:tab w:val="left" w:pos="814"/>
        </w:tabs>
        <w:spacing w:after="0" w:line="240" w:lineRule="auto"/>
        <w:ind w:firstLine="709"/>
        <w:jc w:val="both"/>
        <w:rPr>
          <w:rFonts w:ascii="PT Astra Serif" w:eastAsia="Times New Roman" w:hAnsi="PT Astra Serif" w:cs="Times New Roman"/>
          <w:sz w:val="28"/>
          <w:szCs w:val="28"/>
        </w:rPr>
      </w:pPr>
    </w:p>
    <w:p w:rsidR="0095416D" w:rsidRPr="00647C8E" w:rsidRDefault="0095416D" w:rsidP="00D23890">
      <w:pPr>
        <w:widowControl w:val="0"/>
        <w:tabs>
          <w:tab w:val="left" w:pos="709"/>
        </w:tabs>
        <w:spacing w:after="0" w:line="240" w:lineRule="auto"/>
        <w:ind w:firstLine="709"/>
        <w:jc w:val="both"/>
        <w:rPr>
          <w:rFonts w:ascii="PT Astra Serif" w:eastAsia="Times New Roman" w:hAnsi="PT Astra Serif" w:cs="Times New Roman"/>
          <w:b/>
          <w:sz w:val="28"/>
          <w:szCs w:val="28"/>
        </w:rPr>
      </w:pPr>
      <w:r w:rsidRPr="00647C8E">
        <w:rPr>
          <w:rFonts w:ascii="PT Astra Serif" w:eastAsia="Times New Roman" w:hAnsi="PT Astra Serif" w:cs="Times New Roman"/>
          <w:b/>
          <w:color w:val="000000"/>
          <w:sz w:val="28"/>
          <w:szCs w:val="28"/>
          <w:lang w:eastAsia="ru-RU" w:bidi="ru-RU"/>
        </w:rPr>
        <w:t>Статья 13. Инспекционный визит</w:t>
      </w:r>
    </w:p>
    <w:p w:rsidR="00C2612C" w:rsidRPr="00647C8E" w:rsidRDefault="0095416D" w:rsidP="00D23890">
      <w:pPr>
        <w:pStyle w:val="a4"/>
        <w:widowControl w:val="0"/>
        <w:numPr>
          <w:ilvl w:val="0"/>
          <w:numId w:val="23"/>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Условия проведения инспекционного визита и порядок действий при его осуществлении определяются в соответствии со статьями 64,65,66 и 70 Федерального закона «О государственном контроле (надзоре) и муниципальном контроле в Российской Федерации».</w:t>
      </w:r>
    </w:p>
    <w:p w:rsidR="0095416D" w:rsidRPr="00647C8E" w:rsidRDefault="0095416D" w:rsidP="00D23890">
      <w:pPr>
        <w:pStyle w:val="a4"/>
        <w:widowControl w:val="0"/>
        <w:numPr>
          <w:ilvl w:val="0"/>
          <w:numId w:val="23"/>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В ходе инспекционного визита могут совершаться следующие контрольные действия:</w:t>
      </w:r>
    </w:p>
    <w:p w:rsidR="00C2612C" w:rsidRPr="00647C8E" w:rsidRDefault="0095416D" w:rsidP="007A72E2">
      <w:pPr>
        <w:pStyle w:val="a4"/>
        <w:widowControl w:val="0"/>
        <w:numPr>
          <w:ilvl w:val="0"/>
          <w:numId w:val="24"/>
        </w:numPr>
        <w:tabs>
          <w:tab w:val="left" w:pos="709"/>
          <w:tab w:val="left" w:pos="814"/>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осмотр;</w:t>
      </w:r>
    </w:p>
    <w:p w:rsidR="00C2612C" w:rsidRPr="00647C8E" w:rsidRDefault="0095416D" w:rsidP="007A72E2">
      <w:pPr>
        <w:pStyle w:val="a4"/>
        <w:widowControl w:val="0"/>
        <w:numPr>
          <w:ilvl w:val="0"/>
          <w:numId w:val="24"/>
        </w:numPr>
        <w:tabs>
          <w:tab w:val="left" w:pos="709"/>
          <w:tab w:val="left" w:pos="814"/>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опрос;</w:t>
      </w:r>
    </w:p>
    <w:p w:rsidR="00C2612C" w:rsidRPr="00647C8E" w:rsidRDefault="0095416D" w:rsidP="007A72E2">
      <w:pPr>
        <w:pStyle w:val="a4"/>
        <w:widowControl w:val="0"/>
        <w:numPr>
          <w:ilvl w:val="0"/>
          <w:numId w:val="24"/>
        </w:numPr>
        <w:tabs>
          <w:tab w:val="left" w:pos="709"/>
          <w:tab w:val="left" w:pos="814"/>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получение письменных объяснений;</w:t>
      </w:r>
    </w:p>
    <w:p w:rsidR="0095416D" w:rsidRPr="00647C8E" w:rsidRDefault="0095416D" w:rsidP="007A72E2">
      <w:pPr>
        <w:pStyle w:val="a4"/>
        <w:widowControl w:val="0"/>
        <w:numPr>
          <w:ilvl w:val="0"/>
          <w:numId w:val="24"/>
        </w:numPr>
        <w:tabs>
          <w:tab w:val="left" w:pos="709"/>
          <w:tab w:val="left" w:pos="814"/>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инструментальное обследование.</w:t>
      </w:r>
    </w:p>
    <w:p w:rsidR="00C2612C" w:rsidRPr="00647C8E" w:rsidRDefault="0095416D" w:rsidP="00D23890">
      <w:pPr>
        <w:pStyle w:val="a4"/>
        <w:widowControl w:val="0"/>
        <w:numPr>
          <w:ilvl w:val="0"/>
          <w:numId w:val="23"/>
        </w:numPr>
        <w:tabs>
          <w:tab w:val="left" w:pos="709"/>
          <w:tab w:val="left" w:pos="740"/>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 xml:space="preserve">Инспекционный визит проводится без предварительного уведомления контролируемого лица и собственника производственного </w:t>
      </w:r>
      <w:r w:rsidRPr="00647C8E">
        <w:rPr>
          <w:rFonts w:ascii="PT Astra Serif" w:eastAsia="Times New Roman" w:hAnsi="PT Astra Serif" w:cs="Times New Roman"/>
          <w:color w:val="000000"/>
          <w:sz w:val="28"/>
          <w:szCs w:val="28"/>
          <w:lang w:eastAsia="ru-RU" w:bidi="ru-RU"/>
        </w:rPr>
        <w:lastRenderedPageBreak/>
        <w:t>объекта.</w:t>
      </w:r>
    </w:p>
    <w:p w:rsidR="00C2612C" w:rsidRPr="00647C8E" w:rsidRDefault="0095416D" w:rsidP="00D23890">
      <w:pPr>
        <w:pStyle w:val="a4"/>
        <w:widowControl w:val="0"/>
        <w:numPr>
          <w:ilvl w:val="0"/>
          <w:numId w:val="23"/>
        </w:numPr>
        <w:tabs>
          <w:tab w:val="left" w:pos="709"/>
          <w:tab w:val="left" w:pos="740"/>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C2612C" w:rsidRPr="00647C8E" w:rsidRDefault="0095416D" w:rsidP="00D23890">
      <w:pPr>
        <w:pStyle w:val="a4"/>
        <w:widowControl w:val="0"/>
        <w:numPr>
          <w:ilvl w:val="0"/>
          <w:numId w:val="23"/>
        </w:numPr>
        <w:tabs>
          <w:tab w:val="left" w:pos="709"/>
          <w:tab w:val="left" w:pos="740"/>
        </w:tabs>
        <w:spacing w:after="0" w:line="240" w:lineRule="auto"/>
        <w:ind w:left="0" w:firstLine="709"/>
        <w:jc w:val="both"/>
        <w:rPr>
          <w:rFonts w:ascii="PT Astra Serif" w:eastAsia="Times New Roman" w:hAnsi="PT Astra Serif" w:cs="Times New Roman"/>
          <w:color w:val="000000"/>
          <w:sz w:val="28"/>
          <w:szCs w:val="28"/>
          <w:lang w:eastAsia="ru-RU" w:bidi="ru-RU"/>
        </w:rPr>
      </w:pPr>
      <w:r w:rsidRPr="00647C8E">
        <w:rPr>
          <w:rFonts w:ascii="PT Astra Serif" w:eastAsia="Times New Roman" w:hAnsi="PT Astra Serif" w:cs="Times New Roman"/>
          <w:color w:val="000000"/>
          <w:sz w:val="28"/>
          <w:szCs w:val="28"/>
          <w:lang w:eastAsia="ru-RU" w:bidi="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5416D" w:rsidRPr="00647C8E" w:rsidRDefault="0095416D" w:rsidP="00D23890">
      <w:pPr>
        <w:pStyle w:val="a4"/>
        <w:widowControl w:val="0"/>
        <w:numPr>
          <w:ilvl w:val="0"/>
          <w:numId w:val="23"/>
        </w:numPr>
        <w:tabs>
          <w:tab w:val="left" w:pos="709"/>
          <w:tab w:val="left" w:pos="740"/>
        </w:tabs>
        <w:spacing w:after="0" w:line="240" w:lineRule="auto"/>
        <w:ind w:left="0" w:firstLine="709"/>
        <w:jc w:val="both"/>
        <w:rPr>
          <w:rFonts w:ascii="PT Astra Serif" w:eastAsia="Times New Roman" w:hAnsi="PT Astra Serif" w:cs="Times New Roman"/>
          <w:color w:val="000000"/>
          <w:sz w:val="28"/>
          <w:szCs w:val="28"/>
          <w:lang w:eastAsia="ru-RU" w:bidi="ru-RU"/>
        </w:rPr>
      </w:pPr>
      <w:r w:rsidRPr="00647C8E">
        <w:rPr>
          <w:rFonts w:ascii="PT Astra Serif" w:eastAsia="Times New Roman" w:hAnsi="PT Astra Serif" w:cs="Times New Roman"/>
          <w:color w:val="000000"/>
          <w:sz w:val="28"/>
          <w:szCs w:val="28"/>
          <w:lang w:eastAsia="ru-RU" w:bidi="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DD27E9" w:rsidRPr="00647C8E" w:rsidRDefault="00DD27E9" w:rsidP="00D23890">
      <w:pPr>
        <w:widowControl w:val="0"/>
        <w:tabs>
          <w:tab w:val="left" w:pos="709"/>
          <w:tab w:val="left" w:pos="750"/>
        </w:tabs>
        <w:spacing w:after="0" w:line="240" w:lineRule="auto"/>
        <w:ind w:firstLine="709"/>
        <w:jc w:val="both"/>
        <w:rPr>
          <w:rFonts w:ascii="PT Astra Serif" w:eastAsia="Times New Roman" w:hAnsi="PT Astra Serif" w:cs="Times New Roman"/>
          <w:sz w:val="28"/>
          <w:szCs w:val="28"/>
        </w:rPr>
      </w:pPr>
    </w:p>
    <w:p w:rsidR="0095416D" w:rsidRPr="00647C8E" w:rsidRDefault="0095416D" w:rsidP="00D23890">
      <w:pPr>
        <w:widowControl w:val="0"/>
        <w:tabs>
          <w:tab w:val="left" w:pos="709"/>
        </w:tabs>
        <w:spacing w:after="0" w:line="240" w:lineRule="auto"/>
        <w:ind w:firstLine="709"/>
        <w:jc w:val="both"/>
        <w:rPr>
          <w:rFonts w:ascii="PT Astra Serif" w:eastAsia="Times New Roman" w:hAnsi="PT Astra Serif" w:cs="Times New Roman"/>
          <w:b/>
          <w:bCs/>
          <w:sz w:val="28"/>
          <w:szCs w:val="28"/>
        </w:rPr>
      </w:pPr>
      <w:r w:rsidRPr="00647C8E">
        <w:rPr>
          <w:rFonts w:ascii="PT Astra Serif" w:eastAsia="Times New Roman" w:hAnsi="PT Astra Serif" w:cs="Times New Roman"/>
          <w:b/>
          <w:bCs/>
          <w:color w:val="000000"/>
          <w:sz w:val="28"/>
          <w:szCs w:val="28"/>
          <w:shd w:val="clear" w:color="auto" w:fill="FFFFFF"/>
          <w:lang w:eastAsia="ru-RU" w:bidi="ru-RU"/>
        </w:rPr>
        <w:t xml:space="preserve">Статья 14. </w:t>
      </w:r>
      <w:r w:rsidRPr="00647C8E">
        <w:rPr>
          <w:rFonts w:ascii="PT Astra Serif" w:eastAsia="Times New Roman" w:hAnsi="PT Astra Serif" w:cs="Times New Roman"/>
          <w:b/>
          <w:bCs/>
          <w:color w:val="000000"/>
          <w:sz w:val="28"/>
          <w:szCs w:val="28"/>
          <w:lang w:eastAsia="ru-RU" w:bidi="ru-RU"/>
        </w:rPr>
        <w:t>Рейдовый осмотр</w:t>
      </w:r>
    </w:p>
    <w:p w:rsidR="004E6109" w:rsidRPr="00647C8E" w:rsidRDefault="0095416D" w:rsidP="00D23890">
      <w:pPr>
        <w:pStyle w:val="a4"/>
        <w:widowControl w:val="0"/>
        <w:numPr>
          <w:ilvl w:val="0"/>
          <w:numId w:val="25"/>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4E6109" w:rsidRPr="00647C8E" w:rsidRDefault="0095416D" w:rsidP="00D23890">
      <w:pPr>
        <w:pStyle w:val="a4"/>
        <w:widowControl w:val="0"/>
        <w:numPr>
          <w:ilvl w:val="0"/>
          <w:numId w:val="25"/>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E6109" w:rsidRPr="00647C8E" w:rsidRDefault="0095416D" w:rsidP="00D23890">
      <w:pPr>
        <w:pStyle w:val="a4"/>
        <w:widowControl w:val="0"/>
        <w:numPr>
          <w:ilvl w:val="0"/>
          <w:numId w:val="25"/>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E6109" w:rsidRPr="00647C8E" w:rsidRDefault="0095416D" w:rsidP="00D23890">
      <w:pPr>
        <w:pStyle w:val="a4"/>
        <w:widowControl w:val="0"/>
        <w:numPr>
          <w:ilvl w:val="0"/>
          <w:numId w:val="25"/>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Рейдовый осмотр может проводиться в форме совместного (межведомственного) контрольного мероприятия.</w:t>
      </w:r>
    </w:p>
    <w:p w:rsidR="0095416D" w:rsidRPr="00647C8E" w:rsidRDefault="0095416D" w:rsidP="00D23890">
      <w:pPr>
        <w:pStyle w:val="a4"/>
        <w:widowControl w:val="0"/>
        <w:numPr>
          <w:ilvl w:val="0"/>
          <w:numId w:val="25"/>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В ходе рейдового осмотра могут совершаться следующие контрольные действия:</w:t>
      </w:r>
    </w:p>
    <w:p w:rsidR="004E6109" w:rsidRPr="00647C8E" w:rsidRDefault="0095416D" w:rsidP="007A72E2">
      <w:pPr>
        <w:pStyle w:val="a4"/>
        <w:widowControl w:val="0"/>
        <w:numPr>
          <w:ilvl w:val="0"/>
          <w:numId w:val="26"/>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осмотр;</w:t>
      </w:r>
    </w:p>
    <w:p w:rsidR="004E6109" w:rsidRPr="00647C8E" w:rsidRDefault="0095416D" w:rsidP="007A72E2">
      <w:pPr>
        <w:pStyle w:val="a4"/>
        <w:widowControl w:val="0"/>
        <w:numPr>
          <w:ilvl w:val="0"/>
          <w:numId w:val="26"/>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опрос;</w:t>
      </w:r>
    </w:p>
    <w:p w:rsidR="004E6109" w:rsidRPr="00647C8E" w:rsidRDefault="0095416D" w:rsidP="007A72E2">
      <w:pPr>
        <w:pStyle w:val="a4"/>
        <w:widowControl w:val="0"/>
        <w:numPr>
          <w:ilvl w:val="0"/>
          <w:numId w:val="26"/>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получение письменных объяснений;</w:t>
      </w:r>
    </w:p>
    <w:p w:rsidR="004E6109" w:rsidRPr="00647C8E" w:rsidRDefault="0095416D" w:rsidP="007A72E2">
      <w:pPr>
        <w:pStyle w:val="a4"/>
        <w:widowControl w:val="0"/>
        <w:numPr>
          <w:ilvl w:val="0"/>
          <w:numId w:val="26"/>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истребование документов;</w:t>
      </w:r>
    </w:p>
    <w:p w:rsidR="004E6109" w:rsidRPr="00647C8E" w:rsidRDefault="0095416D" w:rsidP="007A72E2">
      <w:pPr>
        <w:pStyle w:val="a4"/>
        <w:widowControl w:val="0"/>
        <w:numPr>
          <w:ilvl w:val="0"/>
          <w:numId w:val="26"/>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инструментальное обследование;</w:t>
      </w:r>
    </w:p>
    <w:p w:rsidR="0095416D" w:rsidRPr="00647C8E" w:rsidRDefault="0095416D" w:rsidP="007A72E2">
      <w:pPr>
        <w:pStyle w:val="a4"/>
        <w:widowControl w:val="0"/>
        <w:numPr>
          <w:ilvl w:val="0"/>
          <w:numId w:val="26"/>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экспертиза.</w:t>
      </w:r>
    </w:p>
    <w:p w:rsidR="004E6109" w:rsidRPr="00647C8E" w:rsidRDefault="0095416D" w:rsidP="00D23890">
      <w:pPr>
        <w:pStyle w:val="a4"/>
        <w:widowControl w:val="0"/>
        <w:numPr>
          <w:ilvl w:val="0"/>
          <w:numId w:val="25"/>
        </w:numPr>
        <w:tabs>
          <w:tab w:val="left" w:pos="709"/>
          <w:tab w:val="left" w:pos="754"/>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E6109" w:rsidRPr="00647C8E" w:rsidRDefault="0095416D" w:rsidP="00D23890">
      <w:pPr>
        <w:pStyle w:val="a4"/>
        <w:widowControl w:val="0"/>
        <w:numPr>
          <w:ilvl w:val="0"/>
          <w:numId w:val="25"/>
        </w:numPr>
        <w:tabs>
          <w:tab w:val="left" w:pos="709"/>
          <w:tab w:val="left" w:pos="754"/>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В случае</w:t>
      </w:r>
      <w:proofErr w:type="gramStart"/>
      <w:r w:rsidRPr="00647C8E">
        <w:rPr>
          <w:rFonts w:ascii="PT Astra Serif" w:eastAsia="Times New Roman" w:hAnsi="PT Astra Serif" w:cs="Times New Roman"/>
          <w:color w:val="000000"/>
          <w:sz w:val="28"/>
          <w:szCs w:val="28"/>
          <w:lang w:eastAsia="ru-RU" w:bidi="ru-RU"/>
        </w:rPr>
        <w:t>,</w:t>
      </w:r>
      <w:proofErr w:type="gramEnd"/>
      <w:r w:rsidRPr="00647C8E">
        <w:rPr>
          <w:rFonts w:ascii="PT Astra Serif" w:eastAsia="Times New Roman" w:hAnsi="PT Astra Serif" w:cs="Times New Roman"/>
          <w:color w:val="000000"/>
          <w:sz w:val="28"/>
          <w:szCs w:val="28"/>
          <w:lang w:eastAsia="ru-RU" w:bidi="ru-RU"/>
        </w:rPr>
        <w:t xml:space="preserve"> если в результате рейдового осмотра были выявлены нарушения обязательных требований, должностное лицо органа муниципального земельного контроля на месте проведения рейдового осмотра составляет акт контрольного мероприятия в отношении каждого </w:t>
      </w:r>
      <w:r w:rsidRPr="00647C8E">
        <w:rPr>
          <w:rFonts w:ascii="PT Astra Serif" w:eastAsia="Times New Roman" w:hAnsi="PT Astra Serif" w:cs="Times New Roman"/>
          <w:color w:val="000000"/>
          <w:sz w:val="28"/>
          <w:szCs w:val="28"/>
          <w:lang w:eastAsia="ru-RU" w:bidi="ru-RU"/>
        </w:rPr>
        <w:lastRenderedPageBreak/>
        <w:t>контролируемого лица, допустившего нарушение обязательных требований.</w:t>
      </w:r>
    </w:p>
    <w:p w:rsidR="0095416D" w:rsidRPr="00647C8E" w:rsidRDefault="0095416D" w:rsidP="00D23890">
      <w:pPr>
        <w:pStyle w:val="a4"/>
        <w:widowControl w:val="0"/>
        <w:numPr>
          <w:ilvl w:val="0"/>
          <w:numId w:val="25"/>
        </w:numPr>
        <w:tabs>
          <w:tab w:val="left" w:pos="709"/>
          <w:tab w:val="left" w:pos="754"/>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 государственном контроле (надзоре) и муниципальном контроле в Российской Федерации».</w:t>
      </w:r>
    </w:p>
    <w:p w:rsidR="00A51831" w:rsidRPr="00647C8E" w:rsidRDefault="00A51831" w:rsidP="00D23890">
      <w:pPr>
        <w:pStyle w:val="22"/>
        <w:shd w:val="clear" w:color="auto" w:fill="auto"/>
        <w:tabs>
          <w:tab w:val="left" w:pos="798"/>
        </w:tabs>
        <w:spacing w:before="0" w:after="0" w:line="240" w:lineRule="auto"/>
        <w:ind w:firstLine="709"/>
        <w:rPr>
          <w:rFonts w:ascii="PT Astra Serif" w:hAnsi="PT Astra Serif"/>
          <w:sz w:val="28"/>
          <w:szCs w:val="28"/>
        </w:rPr>
      </w:pPr>
    </w:p>
    <w:p w:rsidR="00C31DE6" w:rsidRPr="00647C8E" w:rsidRDefault="00C31DE6" w:rsidP="00D23890">
      <w:pPr>
        <w:pStyle w:val="40"/>
        <w:shd w:val="clear" w:color="auto" w:fill="auto"/>
        <w:spacing w:before="0" w:after="0" w:line="240" w:lineRule="auto"/>
        <w:ind w:firstLine="709"/>
        <w:jc w:val="both"/>
        <w:rPr>
          <w:rFonts w:ascii="PT Astra Serif" w:hAnsi="PT Astra Serif"/>
          <w:color w:val="000000"/>
          <w:sz w:val="28"/>
          <w:szCs w:val="28"/>
          <w:lang w:eastAsia="ru-RU" w:bidi="ru-RU"/>
        </w:rPr>
      </w:pPr>
      <w:r w:rsidRPr="00647C8E">
        <w:rPr>
          <w:rStyle w:val="41"/>
          <w:rFonts w:ascii="PT Astra Serif" w:hAnsi="PT Astra Serif"/>
          <w:b/>
          <w:bCs/>
          <w:sz w:val="28"/>
          <w:szCs w:val="28"/>
        </w:rPr>
        <w:t xml:space="preserve">Статья </w:t>
      </w:r>
      <w:r w:rsidRPr="00647C8E">
        <w:rPr>
          <w:rFonts w:ascii="PT Astra Serif" w:hAnsi="PT Astra Serif"/>
          <w:color w:val="000000"/>
          <w:sz w:val="28"/>
          <w:szCs w:val="28"/>
          <w:lang w:eastAsia="ru-RU" w:bidi="ru-RU"/>
        </w:rPr>
        <w:t>15. Документарная проверка</w:t>
      </w:r>
    </w:p>
    <w:p w:rsidR="00994794" w:rsidRPr="00647C8E" w:rsidRDefault="0095416D" w:rsidP="00D23890">
      <w:pPr>
        <w:pStyle w:val="a4"/>
        <w:widowControl w:val="0"/>
        <w:numPr>
          <w:ilvl w:val="1"/>
          <w:numId w:val="26"/>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Условия проведения документарной проверки и порядок действий при её осуществлении определяются в соответствии со статьями 64,65,66 и 72 Федерального закона «О государственном контроле (надзоре) и муниципальном контроле в Российской Федерации».</w:t>
      </w:r>
    </w:p>
    <w:p w:rsidR="00994794" w:rsidRPr="00647C8E" w:rsidRDefault="0095416D" w:rsidP="00D23890">
      <w:pPr>
        <w:pStyle w:val="a4"/>
        <w:widowControl w:val="0"/>
        <w:numPr>
          <w:ilvl w:val="1"/>
          <w:numId w:val="26"/>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В ходе документарной проверки рассматриваются документы контролируемых лиц, имеющиеся в распоряжении органа муниципального земельного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земельного контроля.</w:t>
      </w:r>
    </w:p>
    <w:p w:rsidR="0095416D" w:rsidRPr="00647C8E" w:rsidRDefault="0095416D" w:rsidP="00D23890">
      <w:pPr>
        <w:pStyle w:val="a4"/>
        <w:widowControl w:val="0"/>
        <w:numPr>
          <w:ilvl w:val="1"/>
          <w:numId w:val="26"/>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В ходе документарной проверки могут совершаться следующие контрольные действия:</w:t>
      </w:r>
    </w:p>
    <w:p w:rsidR="00994794" w:rsidRPr="00647C8E" w:rsidRDefault="0095416D" w:rsidP="007A72E2">
      <w:pPr>
        <w:pStyle w:val="a4"/>
        <w:widowControl w:val="0"/>
        <w:numPr>
          <w:ilvl w:val="0"/>
          <w:numId w:val="27"/>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получение письменных объяснений;</w:t>
      </w:r>
    </w:p>
    <w:p w:rsidR="00994794" w:rsidRPr="00647C8E" w:rsidRDefault="0095416D" w:rsidP="007A72E2">
      <w:pPr>
        <w:pStyle w:val="a4"/>
        <w:widowControl w:val="0"/>
        <w:numPr>
          <w:ilvl w:val="0"/>
          <w:numId w:val="27"/>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документов;</w:t>
      </w:r>
    </w:p>
    <w:p w:rsidR="0095416D" w:rsidRPr="00647C8E" w:rsidRDefault="0095416D" w:rsidP="007A72E2">
      <w:pPr>
        <w:pStyle w:val="a4"/>
        <w:widowControl w:val="0"/>
        <w:numPr>
          <w:ilvl w:val="0"/>
          <w:numId w:val="27"/>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экспертиза.</w:t>
      </w:r>
    </w:p>
    <w:p w:rsidR="00994794" w:rsidRPr="00647C8E" w:rsidRDefault="0095416D" w:rsidP="00D23890">
      <w:pPr>
        <w:pStyle w:val="a4"/>
        <w:widowControl w:val="0"/>
        <w:numPr>
          <w:ilvl w:val="1"/>
          <w:numId w:val="26"/>
        </w:numPr>
        <w:tabs>
          <w:tab w:val="left" w:pos="709"/>
          <w:tab w:val="left" w:pos="745"/>
        </w:tabs>
        <w:spacing w:after="0" w:line="240" w:lineRule="auto"/>
        <w:ind w:left="0" w:firstLine="709"/>
        <w:jc w:val="both"/>
        <w:rPr>
          <w:rFonts w:ascii="PT Astra Serif" w:eastAsia="Times New Roman" w:hAnsi="PT Astra Serif" w:cs="Times New Roman"/>
          <w:color w:val="000000"/>
          <w:sz w:val="28"/>
          <w:szCs w:val="28"/>
          <w:lang w:eastAsia="ru-RU" w:bidi="ru-RU"/>
        </w:rPr>
      </w:pPr>
      <w:r w:rsidRPr="00647C8E">
        <w:rPr>
          <w:rFonts w:ascii="PT Astra Serif" w:eastAsia="Times New Roman" w:hAnsi="PT Astra Serif" w:cs="Times New Roman"/>
          <w:color w:val="000000"/>
          <w:sz w:val="28"/>
          <w:szCs w:val="28"/>
          <w:lang w:eastAsia="ru-RU" w:bidi="ru-RU"/>
        </w:rPr>
        <w:t xml:space="preserve">Срок проведения документарной проверки не может превышать десять рабочих дней. </w:t>
      </w:r>
      <w:proofErr w:type="gramStart"/>
      <w:r w:rsidRPr="00647C8E">
        <w:rPr>
          <w:rFonts w:ascii="PT Astra Serif" w:eastAsia="Times New Roman" w:hAnsi="PT Astra Serif" w:cs="Times New Roman"/>
          <w:color w:val="000000"/>
          <w:sz w:val="28"/>
          <w:szCs w:val="28"/>
          <w:lang w:eastAsia="ru-RU" w:bidi="ru-RU"/>
        </w:rPr>
        <w:t>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земельного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w:t>
      </w:r>
      <w:proofErr w:type="gramEnd"/>
      <w:r w:rsidRPr="00647C8E">
        <w:rPr>
          <w:rFonts w:ascii="PT Astra Serif" w:eastAsia="Times New Roman" w:hAnsi="PT Astra Serif" w:cs="Times New Roman"/>
          <w:color w:val="000000"/>
          <w:sz w:val="28"/>
          <w:szCs w:val="28"/>
          <w:lang w:eastAsia="ru-RU" w:bidi="ru-RU"/>
        </w:rPr>
        <w:t xml:space="preserve"> </w:t>
      </w:r>
      <w:proofErr w:type="gramStart"/>
      <w:r w:rsidRPr="00647C8E">
        <w:rPr>
          <w:rFonts w:ascii="PT Astra Serif" w:eastAsia="Times New Roman" w:hAnsi="PT Astra Serif" w:cs="Times New Roman"/>
          <w:color w:val="000000"/>
          <w:sz w:val="28"/>
          <w:szCs w:val="28"/>
          <w:lang w:eastAsia="ru-RU" w:bidi="ru-RU"/>
        </w:rPr>
        <w:t>документах либо о несоответствии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орган муниципального земельного контроля.</w:t>
      </w:r>
      <w:proofErr w:type="gramEnd"/>
    </w:p>
    <w:p w:rsidR="0095416D" w:rsidRPr="00647C8E" w:rsidRDefault="0095416D" w:rsidP="00D23890">
      <w:pPr>
        <w:pStyle w:val="a4"/>
        <w:widowControl w:val="0"/>
        <w:numPr>
          <w:ilvl w:val="1"/>
          <w:numId w:val="26"/>
        </w:numPr>
        <w:tabs>
          <w:tab w:val="left" w:pos="709"/>
          <w:tab w:val="left" w:pos="745"/>
        </w:tabs>
        <w:spacing w:after="0" w:line="240" w:lineRule="auto"/>
        <w:ind w:left="0" w:firstLine="709"/>
        <w:jc w:val="both"/>
        <w:rPr>
          <w:rFonts w:ascii="PT Astra Serif" w:eastAsia="Times New Roman" w:hAnsi="PT Astra Serif" w:cs="Times New Roman"/>
          <w:color w:val="000000"/>
          <w:sz w:val="28"/>
          <w:szCs w:val="28"/>
          <w:lang w:eastAsia="ru-RU" w:bidi="ru-RU"/>
        </w:rPr>
      </w:pPr>
      <w:r w:rsidRPr="00647C8E">
        <w:rPr>
          <w:rFonts w:ascii="PT Astra Serif" w:eastAsia="Times New Roman" w:hAnsi="PT Astra Serif" w:cs="Times New Roman"/>
          <w:color w:val="000000"/>
          <w:sz w:val="28"/>
          <w:szCs w:val="28"/>
          <w:lang w:eastAsia="ru-RU" w:bidi="ru-RU"/>
        </w:rPr>
        <w:t>Внеплановая документарная проверка проводится без согласования с органами прокуратуры.</w:t>
      </w:r>
    </w:p>
    <w:p w:rsidR="0095416D" w:rsidRPr="00647C8E" w:rsidRDefault="0095416D" w:rsidP="00D23890">
      <w:pPr>
        <w:widowControl w:val="0"/>
        <w:tabs>
          <w:tab w:val="left" w:pos="709"/>
          <w:tab w:val="left" w:pos="750"/>
        </w:tabs>
        <w:spacing w:after="0" w:line="240" w:lineRule="auto"/>
        <w:ind w:firstLine="709"/>
        <w:jc w:val="both"/>
        <w:rPr>
          <w:rFonts w:ascii="PT Astra Serif" w:eastAsia="Times New Roman" w:hAnsi="PT Astra Serif" w:cs="Times New Roman"/>
          <w:sz w:val="28"/>
          <w:szCs w:val="28"/>
        </w:rPr>
      </w:pPr>
    </w:p>
    <w:p w:rsidR="00C31DE6" w:rsidRPr="00647C8E" w:rsidRDefault="00C31DE6" w:rsidP="00D23890">
      <w:pPr>
        <w:pStyle w:val="40"/>
        <w:shd w:val="clear" w:color="auto" w:fill="auto"/>
        <w:spacing w:before="0" w:after="0" w:line="240" w:lineRule="auto"/>
        <w:ind w:firstLine="709"/>
        <w:jc w:val="both"/>
        <w:rPr>
          <w:rFonts w:ascii="PT Astra Serif" w:hAnsi="PT Astra Serif"/>
          <w:sz w:val="28"/>
          <w:szCs w:val="28"/>
        </w:rPr>
      </w:pPr>
      <w:r w:rsidRPr="00647C8E">
        <w:rPr>
          <w:rStyle w:val="41"/>
          <w:rFonts w:ascii="PT Astra Serif" w:hAnsi="PT Astra Serif"/>
          <w:b/>
          <w:bCs/>
          <w:sz w:val="28"/>
          <w:szCs w:val="28"/>
        </w:rPr>
        <w:t xml:space="preserve">Статья 16. </w:t>
      </w:r>
      <w:r w:rsidRPr="00647C8E">
        <w:rPr>
          <w:rFonts w:ascii="PT Astra Serif" w:hAnsi="PT Astra Serif"/>
          <w:color w:val="000000"/>
          <w:sz w:val="28"/>
          <w:szCs w:val="28"/>
          <w:lang w:eastAsia="ru-RU" w:bidi="ru-RU"/>
        </w:rPr>
        <w:t>Выездная проверка</w:t>
      </w:r>
    </w:p>
    <w:p w:rsidR="00B91F47" w:rsidRPr="00647C8E" w:rsidRDefault="0095416D" w:rsidP="00D23890">
      <w:pPr>
        <w:pStyle w:val="a4"/>
        <w:widowControl w:val="0"/>
        <w:numPr>
          <w:ilvl w:val="0"/>
          <w:numId w:val="28"/>
        </w:numPr>
        <w:tabs>
          <w:tab w:val="left" w:pos="709"/>
          <w:tab w:val="left" w:pos="740"/>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 xml:space="preserve">Условия проведения выездной проверки и порядок действий при </w:t>
      </w:r>
      <w:r w:rsidRPr="00647C8E">
        <w:rPr>
          <w:rFonts w:ascii="PT Astra Serif" w:eastAsia="Times New Roman" w:hAnsi="PT Astra Serif" w:cs="Times New Roman"/>
          <w:color w:val="000000"/>
          <w:sz w:val="28"/>
          <w:szCs w:val="28"/>
          <w:lang w:eastAsia="ru-RU" w:bidi="ru-RU"/>
        </w:rPr>
        <w:lastRenderedPageBreak/>
        <w:t>её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B91F47" w:rsidRPr="00647C8E" w:rsidRDefault="0095416D" w:rsidP="00D23890">
      <w:pPr>
        <w:pStyle w:val="a4"/>
        <w:widowControl w:val="0"/>
        <w:numPr>
          <w:ilvl w:val="0"/>
          <w:numId w:val="28"/>
        </w:numPr>
        <w:tabs>
          <w:tab w:val="left" w:pos="709"/>
          <w:tab w:val="left" w:pos="740"/>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416D" w:rsidRPr="00647C8E" w:rsidRDefault="0095416D" w:rsidP="00D23890">
      <w:pPr>
        <w:pStyle w:val="a4"/>
        <w:widowControl w:val="0"/>
        <w:numPr>
          <w:ilvl w:val="0"/>
          <w:numId w:val="28"/>
        </w:numPr>
        <w:tabs>
          <w:tab w:val="left" w:pos="709"/>
          <w:tab w:val="left" w:pos="740"/>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Выездная проверка проводится в случае, если не представляется возможным:</w:t>
      </w:r>
    </w:p>
    <w:p w:rsidR="00B91F47" w:rsidRPr="00647C8E" w:rsidRDefault="0095416D" w:rsidP="00D23890">
      <w:pPr>
        <w:pStyle w:val="a4"/>
        <w:widowControl w:val="0"/>
        <w:numPr>
          <w:ilvl w:val="0"/>
          <w:numId w:val="29"/>
        </w:numPr>
        <w:tabs>
          <w:tab w:val="left" w:pos="709"/>
          <w:tab w:val="left" w:pos="759"/>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удостовериться в полноте и достоверности сведений, которые содержатся в находящихся в распоряжении органа муниципального земельного контроля или в запрашиваемых им документах и объяснениях контролируемого лица;</w:t>
      </w:r>
    </w:p>
    <w:p w:rsidR="0095416D" w:rsidRPr="00647C8E" w:rsidRDefault="0095416D" w:rsidP="00D23890">
      <w:pPr>
        <w:pStyle w:val="a4"/>
        <w:widowControl w:val="0"/>
        <w:numPr>
          <w:ilvl w:val="0"/>
          <w:numId w:val="29"/>
        </w:numPr>
        <w:tabs>
          <w:tab w:val="left" w:pos="709"/>
          <w:tab w:val="left" w:pos="759"/>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95416D" w:rsidRPr="00647C8E" w:rsidRDefault="0095416D" w:rsidP="00D23890">
      <w:pPr>
        <w:pStyle w:val="a4"/>
        <w:widowControl w:val="0"/>
        <w:numPr>
          <w:ilvl w:val="0"/>
          <w:numId w:val="28"/>
        </w:numPr>
        <w:tabs>
          <w:tab w:val="left" w:pos="709"/>
          <w:tab w:val="left" w:pos="79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В ходе выездной проверки могут совершаться следующие контрольные действия:</w:t>
      </w:r>
    </w:p>
    <w:p w:rsidR="00DD1E37" w:rsidRPr="00647C8E" w:rsidRDefault="0095416D" w:rsidP="007A72E2">
      <w:pPr>
        <w:pStyle w:val="a4"/>
        <w:widowControl w:val="0"/>
        <w:numPr>
          <w:ilvl w:val="0"/>
          <w:numId w:val="30"/>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осмотр;</w:t>
      </w:r>
    </w:p>
    <w:p w:rsidR="00DD1E37" w:rsidRPr="00647C8E" w:rsidRDefault="0095416D" w:rsidP="007A72E2">
      <w:pPr>
        <w:pStyle w:val="a4"/>
        <w:widowControl w:val="0"/>
        <w:numPr>
          <w:ilvl w:val="0"/>
          <w:numId w:val="30"/>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опрос;</w:t>
      </w:r>
    </w:p>
    <w:p w:rsidR="00DD1E37" w:rsidRPr="00647C8E" w:rsidRDefault="0095416D" w:rsidP="007A72E2">
      <w:pPr>
        <w:pStyle w:val="a4"/>
        <w:widowControl w:val="0"/>
        <w:numPr>
          <w:ilvl w:val="0"/>
          <w:numId w:val="30"/>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получение письменных объяснений;</w:t>
      </w:r>
    </w:p>
    <w:p w:rsidR="00DD1E37" w:rsidRPr="00647C8E" w:rsidRDefault="0095416D" w:rsidP="007A72E2">
      <w:pPr>
        <w:pStyle w:val="a4"/>
        <w:widowControl w:val="0"/>
        <w:numPr>
          <w:ilvl w:val="0"/>
          <w:numId w:val="30"/>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истребование документов;</w:t>
      </w:r>
    </w:p>
    <w:p w:rsidR="00DD1E37" w:rsidRPr="00647C8E" w:rsidRDefault="0095416D" w:rsidP="007A72E2">
      <w:pPr>
        <w:pStyle w:val="a4"/>
        <w:widowControl w:val="0"/>
        <w:numPr>
          <w:ilvl w:val="0"/>
          <w:numId w:val="30"/>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инструментальное обследование;</w:t>
      </w:r>
    </w:p>
    <w:p w:rsidR="0095416D" w:rsidRPr="00647C8E" w:rsidRDefault="0095416D" w:rsidP="007A72E2">
      <w:pPr>
        <w:pStyle w:val="a4"/>
        <w:widowControl w:val="0"/>
        <w:numPr>
          <w:ilvl w:val="0"/>
          <w:numId w:val="30"/>
        </w:numPr>
        <w:tabs>
          <w:tab w:val="left" w:pos="709"/>
          <w:tab w:val="left" w:pos="795"/>
        </w:tabs>
        <w:spacing w:after="0" w:line="240" w:lineRule="auto"/>
        <w:ind w:hanging="716"/>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экспертиза.</w:t>
      </w:r>
    </w:p>
    <w:p w:rsidR="00DD1E37" w:rsidRPr="00647C8E" w:rsidRDefault="0095416D" w:rsidP="00D23890">
      <w:pPr>
        <w:pStyle w:val="a4"/>
        <w:widowControl w:val="0"/>
        <w:numPr>
          <w:ilvl w:val="0"/>
          <w:numId w:val="28"/>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D1E37" w:rsidRPr="00647C8E" w:rsidRDefault="0095416D" w:rsidP="00D23890">
      <w:pPr>
        <w:pStyle w:val="a4"/>
        <w:widowControl w:val="0"/>
        <w:numPr>
          <w:ilvl w:val="0"/>
          <w:numId w:val="28"/>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«О государственном</w:t>
      </w:r>
      <w:r w:rsidRPr="00647C8E">
        <w:rPr>
          <w:rFonts w:ascii="PT Astra Serif" w:eastAsia="Times New Roman" w:hAnsi="PT Astra Serif" w:cs="Times New Roman"/>
          <w:sz w:val="28"/>
          <w:szCs w:val="28"/>
        </w:rPr>
        <w:t xml:space="preserve"> </w:t>
      </w:r>
      <w:r w:rsidRPr="00647C8E">
        <w:rPr>
          <w:rFonts w:ascii="PT Astra Serif" w:eastAsia="Times New Roman" w:hAnsi="PT Astra Serif" w:cs="Times New Roman"/>
          <w:color w:val="000000"/>
          <w:sz w:val="28"/>
          <w:szCs w:val="28"/>
          <w:lang w:eastAsia="ru-RU" w:bidi="ru-RU"/>
        </w:rPr>
        <w:t>контроле (надзоре) и муниципальном контроле в Российской Федерации».</w:t>
      </w:r>
    </w:p>
    <w:p w:rsidR="0095416D" w:rsidRPr="00647C8E" w:rsidRDefault="0095416D" w:rsidP="00D23890">
      <w:pPr>
        <w:pStyle w:val="a4"/>
        <w:widowControl w:val="0"/>
        <w:numPr>
          <w:ilvl w:val="0"/>
          <w:numId w:val="28"/>
        </w:numPr>
        <w:tabs>
          <w:tab w:val="left" w:pos="709"/>
          <w:tab w:val="left" w:pos="745"/>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 xml:space="preserve">Срок проведения выездной проверки не может превышать десять рабочих дней. </w:t>
      </w:r>
      <w:proofErr w:type="gramStart"/>
      <w:r w:rsidRPr="00647C8E">
        <w:rPr>
          <w:rFonts w:ascii="PT Astra Serif" w:eastAsia="Times New Roman" w:hAnsi="PT Astra Serif" w:cs="Times New Roman"/>
          <w:color w:val="000000"/>
          <w:sz w:val="28"/>
          <w:szCs w:val="28"/>
          <w:lang w:eastAsia="ru-RU" w:bidi="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47C8E">
        <w:rPr>
          <w:rFonts w:ascii="PT Astra Serif" w:eastAsia="Times New Roman" w:hAnsi="PT Astra Serif" w:cs="Times New Roman"/>
          <w:color w:val="000000"/>
          <w:sz w:val="28"/>
          <w:szCs w:val="28"/>
          <w:lang w:eastAsia="ru-RU" w:bidi="ru-RU"/>
        </w:rPr>
        <w:t>микропредприятия</w:t>
      </w:r>
      <w:proofErr w:type="spellEnd"/>
      <w:r w:rsidRPr="00647C8E">
        <w:rPr>
          <w:rFonts w:ascii="PT Astra Serif" w:eastAsia="Times New Roman" w:hAnsi="PT Astra Serif" w:cs="Times New Roman"/>
          <w:color w:val="000000"/>
          <w:sz w:val="28"/>
          <w:szCs w:val="28"/>
          <w:lang w:eastAsia="ru-RU" w:bidi="ru-RU"/>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647C8E">
        <w:rPr>
          <w:rFonts w:ascii="PT Astra Serif" w:eastAsia="Times New Roman" w:hAnsi="PT Astra Serif" w:cs="Times New Roman"/>
          <w:color w:val="000000"/>
          <w:sz w:val="28"/>
          <w:szCs w:val="28"/>
          <w:lang w:eastAsia="ru-RU" w:bidi="ru-RU"/>
        </w:rPr>
        <w:t>микропредприятия</w:t>
      </w:r>
      <w:proofErr w:type="spellEnd"/>
      <w:r w:rsidRPr="00647C8E">
        <w:rPr>
          <w:rFonts w:ascii="PT Astra Serif" w:eastAsia="Times New Roman" w:hAnsi="PT Astra Serif" w:cs="Times New Roman"/>
          <w:color w:val="000000"/>
          <w:sz w:val="28"/>
          <w:szCs w:val="28"/>
          <w:lang w:eastAsia="ru-RU" w:bidi="ru-RU"/>
        </w:rPr>
        <w:t xml:space="preserve"> не может продолжаться более сорока часов.</w:t>
      </w:r>
      <w:proofErr w:type="gramEnd"/>
    </w:p>
    <w:p w:rsidR="00A51831" w:rsidRPr="00647C8E" w:rsidRDefault="00A51831" w:rsidP="00D23890">
      <w:pPr>
        <w:pStyle w:val="22"/>
        <w:shd w:val="clear" w:color="auto" w:fill="auto"/>
        <w:tabs>
          <w:tab w:val="left" w:pos="774"/>
        </w:tabs>
        <w:spacing w:before="0" w:after="0" w:line="240" w:lineRule="auto"/>
        <w:ind w:firstLine="709"/>
        <w:rPr>
          <w:rFonts w:ascii="PT Astra Serif" w:hAnsi="PT Astra Serif"/>
          <w:sz w:val="28"/>
          <w:szCs w:val="28"/>
        </w:rPr>
      </w:pPr>
    </w:p>
    <w:p w:rsidR="00C31DE6" w:rsidRPr="00647C8E" w:rsidRDefault="00C31DE6" w:rsidP="00D23890">
      <w:pPr>
        <w:pStyle w:val="40"/>
        <w:shd w:val="clear" w:color="auto" w:fill="auto"/>
        <w:spacing w:before="0" w:after="0" w:line="240" w:lineRule="auto"/>
        <w:ind w:firstLine="709"/>
        <w:rPr>
          <w:rFonts w:ascii="PT Astra Serif" w:hAnsi="PT Astra Serif"/>
          <w:color w:val="000000"/>
          <w:sz w:val="28"/>
          <w:szCs w:val="28"/>
          <w:lang w:eastAsia="ru-RU" w:bidi="ru-RU"/>
        </w:rPr>
      </w:pPr>
      <w:r w:rsidRPr="00647C8E">
        <w:rPr>
          <w:rStyle w:val="41"/>
          <w:rFonts w:ascii="PT Astra Serif" w:hAnsi="PT Astra Serif"/>
          <w:b/>
          <w:bCs/>
          <w:sz w:val="28"/>
          <w:szCs w:val="28"/>
        </w:rPr>
        <w:t xml:space="preserve">Глава </w:t>
      </w:r>
      <w:r w:rsidRPr="00647C8E">
        <w:rPr>
          <w:rFonts w:ascii="PT Astra Serif" w:hAnsi="PT Astra Serif"/>
          <w:color w:val="000000"/>
          <w:sz w:val="28"/>
          <w:szCs w:val="28"/>
          <w:lang w:eastAsia="ru-RU" w:bidi="ru-RU"/>
        </w:rPr>
        <w:t>5. Контрольные мероприятия, проводимые без взаимодействия с</w:t>
      </w:r>
      <w:r w:rsidR="00A20140" w:rsidRPr="00647C8E">
        <w:rPr>
          <w:rFonts w:ascii="PT Astra Serif" w:hAnsi="PT Astra Serif"/>
          <w:sz w:val="28"/>
          <w:szCs w:val="28"/>
        </w:rPr>
        <w:t xml:space="preserve"> </w:t>
      </w:r>
      <w:r w:rsidRPr="00647C8E">
        <w:rPr>
          <w:rFonts w:ascii="PT Astra Serif" w:hAnsi="PT Astra Serif"/>
          <w:color w:val="000000"/>
          <w:sz w:val="28"/>
          <w:szCs w:val="28"/>
          <w:lang w:eastAsia="ru-RU" w:bidi="ru-RU"/>
        </w:rPr>
        <w:t>контролируемым лицом</w:t>
      </w:r>
    </w:p>
    <w:p w:rsidR="00A51831" w:rsidRPr="00647C8E" w:rsidRDefault="00A51831" w:rsidP="00D23890">
      <w:pPr>
        <w:pStyle w:val="40"/>
        <w:shd w:val="clear" w:color="auto" w:fill="auto"/>
        <w:spacing w:before="0" w:after="0" w:line="240" w:lineRule="auto"/>
        <w:ind w:firstLine="709"/>
        <w:jc w:val="both"/>
        <w:rPr>
          <w:rFonts w:ascii="PT Astra Serif" w:hAnsi="PT Astra Serif"/>
          <w:sz w:val="28"/>
          <w:szCs w:val="28"/>
        </w:rPr>
      </w:pPr>
    </w:p>
    <w:p w:rsidR="00C31DE6" w:rsidRPr="00647C8E" w:rsidRDefault="00C31DE6" w:rsidP="00D23890">
      <w:pPr>
        <w:pStyle w:val="40"/>
        <w:shd w:val="clear" w:color="auto" w:fill="auto"/>
        <w:spacing w:before="0" w:after="0" w:line="240" w:lineRule="auto"/>
        <w:ind w:firstLine="709"/>
        <w:jc w:val="both"/>
        <w:rPr>
          <w:rFonts w:ascii="PT Astra Serif" w:hAnsi="PT Astra Serif"/>
          <w:color w:val="000000"/>
          <w:sz w:val="28"/>
          <w:szCs w:val="28"/>
          <w:lang w:eastAsia="ru-RU" w:bidi="ru-RU"/>
        </w:rPr>
      </w:pPr>
      <w:r w:rsidRPr="00647C8E">
        <w:rPr>
          <w:rStyle w:val="41"/>
          <w:rFonts w:ascii="PT Astra Serif" w:hAnsi="PT Astra Serif"/>
          <w:b/>
          <w:bCs/>
          <w:sz w:val="28"/>
          <w:szCs w:val="28"/>
        </w:rPr>
        <w:t xml:space="preserve">Статья </w:t>
      </w:r>
      <w:r w:rsidRPr="00647C8E">
        <w:rPr>
          <w:rFonts w:ascii="PT Astra Serif" w:hAnsi="PT Astra Serif"/>
          <w:color w:val="000000"/>
          <w:sz w:val="28"/>
          <w:szCs w:val="28"/>
          <w:lang w:eastAsia="ru-RU" w:bidi="ru-RU"/>
        </w:rPr>
        <w:t>17. Виды контрольных мероприятий, проводимых без взаимодействия с</w:t>
      </w:r>
      <w:r w:rsidR="00A20140" w:rsidRPr="00647C8E">
        <w:rPr>
          <w:rFonts w:ascii="PT Astra Serif" w:hAnsi="PT Astra Serif"/>
          <w:sz w:val="28"/>
          <w:szCs w:val="28"/>
        </w:rPr>
        <w:t xml:space="preserve"> </w:t>
      </w:r>
      <w:r w:rsidRPr="00647C8E">
        <w:rPr>
          <w:rFonts w:ascii="PT Astra Serif" w:hAnsi="PT Astra Serif"/>
          <w:color w:val="000000"/>
          <w:sz w:val="28"/>
          <w:szCs w:val="28"/>
          <w:lang w:eastAsia="ru-RU" w:bidi="ru-RU"/>
        </w:rPr>
        <w:t>контролируемым лицом</w:t>
      </w:r>
    </w:p>
    <w:p w:rsidR="00C31DE6" w:rsidRPr="00647C8E" w:rsidRDefault="00C31DE6" w:rsidP="00D23890">
      <w:pPr>
        <w:pStyle w:val="22"/>
        <w:numPr>
          <w:ilvl w:val="1"/>
          <w:numId w:val="30"/>
        </w:numPr>
        <w:shd w:val="clear" w:color="auto" w:fill="auto"/>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E62BE5" w:rsidRPr="00647C8E" w:rsidRDefault="00C31DE6" w:rsidP="00C74235">
      <w:pPr>
        <w:pStyle w:val="22"/>
        <w:numPr>
          <w:ilvl w:val="0"/>
          <w:numId w:val="31"/>
        </w:numPr>
        <w:shd w:val="clear" w:color="auto" w:fill="auto"/>
        <w:tabs>
          <w:tab w:val="left" w:pos="824"/>
        </w:tabs>
        <w:spacing w:before="0" w:after="0" w:line="240" w:lineRule="auto"/>
        <w:ind w:hanging="720"/>
        <w:rPr>
          <w:rFonts w:ascii="PT Astra Serif" w:hAnsi="PT Astra Serif"/>
          <w:sz w:val="28"/>
          <w:szCs w:val="28"/>
        </w:rPr>
      </w:pPr>
      <w:r w:rsidRPr="00647C8E">
        <w:rPr>
          <w:rFonts w:ascii="PT Astra Serif" w:hAnsi="PT Astra Serif"/>
          <w:color w:val="000000"/>
          <w:sz w:val="28"/>
          <w:szCs w:val="28"/>
          <w:lang w:eastAsia="ru-RU" w:bidi="ru-RU"/>
        </w:rPr>
        <w:t>наблюдение за соблюдением обязательных требований;</w:t>
      </w:r>
    </w:p>
    <w:p w:rsidR="00C31DE6" w:rsidRPr="00647C8E" w:rsidRDefault="00C31DE6" w:rsidP="00C74235">
      <w:pPr>
        <w:pStyle w:val="22"/>
        <w:numPr>
          <w:ilvl w:val="0"/>
          <w:numId w:val="31"/>
        </w:numPr>
        <w:shd w:val="clear" w:color="auto" w:fill="auto"/>
        <w:tabs>
          <w:tab w:val="left" w:pos="824"/>
        </w:tabs>
        <w:spacing w:before="0" w:after="0" w:line="240" w:lineRule="auto"/>
        <w:ind w:hanging="720"/>
        <w:rPr>
          <w:rFonts w:ascii="PT Astra Serif" w:hAnsi="PT Astra Serif"/>
          <w:sz w:val="28"/>
          <w:szCs w:val="28"/>
        </w:rPr>
      </w:pPr>
      <w:r w:rsidRPr="00647C8E">
        <w:rPr>
          <w:rFonts w:ascii="PT Astra Serif" w:hAnsi="PT Astra Serif"/>
          <w:color w:val="000000"/>
          <w:sz w:val="28"/>
          <w:szCs w:val="28"/>
          <w:lang w:eastAsia="ru-RU" w:bidi="ru-RU"/>
        </w:rPr>
        <w:t>выездное обследование.</w:t>
      </w:r>
    </w:p>
    <w:p w:rsidR="00C31DE6" w:rsidRPr="00647C8E" w:rsidRDefault="00C31DE6" w:rsidP="00D23890">
      <w:pPr>
        <w:pStyle w:val="22"/>
        <w:numPr>
          <w:ilvl w:val="1"/>
          <w:numId w:val="30"/>
        </w:numPr>
        <w:shd w:val="clear" w:color="auto" w:fill="auto"/>
        <w:tabs>
          <w:tab w:val="left" w:pos="745"/>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p>
    <w:p w:rsidR="00A51831" w:rsidRPr="00647C8E" w:rsidRDefault="00A51831" w:rsidP="00D23890">
      <w:pPr>
        <w:pStyle w:val="22"/>
        <w:shd w:val="clear" w:color="auto" w:fill="auto"/>
        <w:tabs>
          <w:tab w:val="left" w:pos="745"/>
        </w:tabs>
        <w:spacing w:before="0" w:after="0" w:line="240" w:lineRule="auto"/>
        <w:ind w:firstLine="709"/>
        <w:rPr>
          <w:rFonts w:ascii="PT Astra Serif" w:hAnsi="PT Astra Serif"/>
          <w:sz w:val="28"/>
          <w:szCs w:val="28"/>
        </w:rPr>
      </w:pPr>
    </w:p>
    <w:p w:rsidR="00C31DE6" w:rsidRPr="00647C8E" w:rsidRDefault="00C31DE6"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18. Наблюдение за соблюдением обязательных требований</w:t>
      </w:r>
    </w:p>
    <w:p w:rsidR="00264824" w:rsidRPr="00647C8E" w:rsidRDefault="005D5D63" w:rsidP="00D23890">
      <w:pPr>
        <w:pStyle w:val="a4"/>
        <w:widowControl w:val="0"/>
        <w:numPr>
          <w:ilvl w:val="0"/>
          <w:numId w:val="32"/>
        </w:numPr>
        <w:tabs>
          <w:tab w:val="left" w:pos="709"/>
        </w:tabs>
        <w:spacing w:after="0" w:line="240" w:lineRule="auto"/>
        <w:ind w:left="0" w:firstLine="709"/>
        <w:jc w:val="both"/>
        <w:rPr>
          <w:rFonts w:ascii="PT Astra Serif" w:eastAsia="Times New Roman" w:hAnsi="PT Astra Serif" w:cs="Times New Roman"/>
          <w:sz w:val="28"/>
          <w:szCs w:val="28"/>
        </w:rPr>
      </w:pPr>
      <w:r w:rsidRPr="00647C8E">
        <w:rPr>
          <w:rFonts w:ascii="PT Astra Serif" w:eastAsia="Times New Roman" w:hAnsi="PT Astra Serif" w:cs="Times New Roman"/>
          <w:color w:val="000000"/>
          <w:sz w:val="28"/>
          <w:szCs w:val="28"/>
          <w:lang w:eastAsia="ru-RU" w:bidi="ru-RU"/>
        </w:rPr>
        <w:t>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264824" w:rsidRPr="00647C8E" w:rsidRDefault="005D5D63" w:rsidP="00D23890">
      <w:pPr>
        <w:pStyle w:val="a4"/>
        <w:widowControl w:val="0"/>
        <w:numPr>
          <w:ilvl w:val="0"/>
          <w:numId w:val="32"/>
        </w:numPr>
        <w:tabs>
          <w:tab w:val="left" w:pos="709"/>
        </w:tabs>
        <w:spacing w:after="0" w:line="240" w:lineRule="auto"/>
        <w:ind w:left="0" w:firstLine="709"/>
        <w:jc w:val="both"/>
        <w:rPr>
          <w:rFonts w:ascii="PT Astra Serif" w:eastAsia="Times New Roman" w:hAnsi="PT Astra Serif" w:cs="Times New Roman"/>
          <w:color w:val="000000"/>
          <w:sz w:val="28"/>
          <w:szCs w:val="28"/>
          <w:lang w:eastAsia="ru-RU" w:bidi="ru-RU"/>
        </w:rPr>
      </w:pPr>
      <w:r w:rsidRPr="00647C8E">
        <w:rPr>
          <w:rFonts w:ascii="PT Astra Serif" w:eastAsia="Times New Roman" w:hAnsi="PT Astra Serif" w:cs="Times New Roman"/>
          <w:color w:val="000000"/>
          <w:sz w:val="28"/>
          <w:szCs w:val="28"/>
          <w:lang w:eastAsia="ru-RU" w:bidi="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D63" w:rsidRPr="00647C8E" w:rsidRDefault="005D5D63" w:rsidP="00D23890">
      <w:pPr>
        <w:pStyle w:val="a4"/>
        <w:widowControl w:val="0"/>
        <w:numPr>
          <w:ilvl w:val="0"/>
          <w:numId w:val="32"/>
        </w:numPr>
        <w:tabs>
          <w:tab w:val="left" w:pos="709"/>
        </w:tabs>
        <w:spacing w:after="0" w:line="240" w:lineRule="auto"/>
        <w:ind w:left="0" w:firstLine="709"/>
        <w:jc w:val="both"/>
        <w:rPr>
          <w:rFonts w:ascii="PT Astra Serif" w:eastAsia="Times New Roman" w:hAnsi="PT Astra Serif" w:cs="Times New Roman"/>
          <w:color w:val="000000"/>
          <w:sz w:val="28"/>
          <w:szCs w:val="28"/>
          <w:lang w:eastAsia="ru-RU" w:bidi="ru-RU"/>
        </w:rPr>
      </w:pPr>
      <w:proofErr w:type="gramStart"/>
      <w:r w:rsidRPr="00647C8E">
        <w:rPr>
          <w:rFonts w:ascii="PT Astra Serif" w:eastAsia="Times New Roman" w:hAnsi="PT Astra Serif" w:cs="Times New Roman"/>
          <w:color w:val="000000"/>
          <w:sz w:val="28"/>
          <w:szCs w:val="28"/>
          <w:lang w:eastAsia="ru-RU" w:bidi="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статьей 74 Федерального закона «О государственном контроле (надзоре) и муниципальном контроле в Российской Федерации».</w:t>
      </w:r>
      <w:proofErr w:type="gramEnd"/>
    </w:p>
    <w:p w:rsidR="005D5D63" w:rsidRPr="00647C8E" w:rsidRDefault="005D5D63" w:rsidP="00D23890">
      <w:pPr>
        <w:widowControl w:val="0"/>
        <w:tabs>
          <w:tab w:val="left" w:pos="709"/>
          <w:tab w:val="left" w:pos="735"/>
        </w:tabs>
        <w:spacing w:after="0" w:line="240" w:lineRule="auto"/>
        <w:ind w:firstLine="709"/>
        <w:jc w:val="both"/>
        <w:rPr>
          <w:rFonts w:ascii="PT Astra Serif" w:eastAsia="Times New Roman" w:hAnsi="PT Astra Serif" w:cs="Times New Roman"/>
          <w:sz w:val="28"/>
          <w:szCs w:val="28"/>
        </w:rPr>
      </w:pPr>
    </w:p>
    <w:p w:rsidR="00C31DE6" w:rsidRPr="00647C8E" w:rsidRDefault="00C31DE6"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19. Выездное обследование</w:t>
      </w:r>
    </w:p>
    <w:p w:rsidR="00955073" w:rsidRPr="00647C8E" w:rsidRDefault="00C31DE6" w:rsidP="00D23890">
      <w:pPr>
        <w:pStyle w:val="22"/>
        <w:numPr>
          <w:ilvl w:val="1"/>
          <w:numId w:val="31"/>
        </w:numPr>
        <w:shd w:val="clear" w:color="auto" w:fill="auto"/>
        <w:tabs>
          <w:tab w:val="left" w:pos="75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31DE6" w:rsidRPr="00647C8E" w:rsidRDefault="00C31DE6" w:rsidP="00D23890">
      <w:pPr>
        <w:pStyle w:val="22"/>
        <w:numPr>
          <w:ilvl w:val="1"/>
          <w:numId w:val="31"/>
        </w:numPr>
        <w:shd w:val="clear" w:color="auto" w:fill="auto"/>
        <w:tabs>
          <w:tab w:val="left" w:pos="75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55073" w:rsidRPr="00647C8E" w:rsidRDefault="00C31DE6" w:rsidP="00C74235">
      <w:pPr>
        <w:pStyle w:val="22"/>
        <w:numPr>
          <w:ilvl w:val="0"/>
          <w:numId w:val="33"/>
        </w:numPr>
        <w:shd w:val="clear" w:color="auto" w:fill="auto"/>
        <w:tabs>
          <w:tab w:val="left" w:pos="795"/>
        </w:tabs>
        <w:spacing w:before="0" w:after="0" w:line="240" w:lineRule="auto"/>
        <w:ind w:hanging="720"/>
        <w:rPr>
          <w:rFonts w:ascii="PT Astra Serif" w:hAnsi="PT Astra Serif"/>
          <w:sz w:val="28"/>
          <w:szCs w:val="28"/>
        </w:rPr>
      </w:pPr>
      <w:r w:rsidRPr="00647C8E">
        <w:rPr>
          <w:rFonts w:ascii="PT Astra Serif" w:hAnsi="PT Astra Serif"/>
          <w:color w:val="000000"/>
          <w:sz w:val="28"/>
          <w:szCs w:val="28"/>
          <w:lang w:eastAsia="ru-RU" w:bidi="ru-RU"/>
        </w:rPr>
        <w:t>осмотр;</w:t>
      </w:r>
    </w:p>
    <w:p w:rsidR="00955073" w:rsidRPr="00647C8E" w:rsidRDefault="00C31DE6" w:rsidP="00C74235">
      <w:pPr>
        <w:pStyle w:val="22"/>
        <w:numPr>
          <w:ilvl w:val="0"/>
          <w:numId w:val="33"/>
        </w:numPr>
        <w:shd w:val="clear" w:color="auto" w:fill="auto"/>
        <w:tabs>
          <w:tab w:val="left" w:pos="795"/>
        </w:tabs>
        <w:spacing w:before="0" w:after="0" w:line="240" w:lineRule="auto"/>
        <w:ind w:hanging="720"/>
        <w:rPr>
          <w:rFonts w:ascii="PT Astra Serif" w:hAnsi="PT Astra Serif"/>
          <w:sz w:val="28"/>
          <w:szCs w:val="28"/>
        </w:rPr>
      </w:pPr>
      <w:r w:rsidRPr="00647C8E">
        <w:rPr>
          <w:rFonts w:ascii="PT Astra Serif" w:hAnsi="PT Astra Serif"/>
          <w:color w:val="000000"/>
          <w:sz w:val="28"/>
          <w:szCs w:val="28"/>
          <w:lang w:eastAsia="ru-RU" w:bidi="ru-RU"/>
        </w:rPr>
        <w:lastRenderedPageBreak/>
        <w:t>отбор проб (образцов);</w:t>
      </w:r>
    </w:p>
    <w:p w:rsidR="00C31DE6" w:rsidRPr="00647C8E" w:rsidRDefault="00C31DE6" w:rsidP="00C74235">
      <w:pPr>
        <w:pStyle w:val="22"/>
        <w:numPr>
          <w:ilvl w:val="0"/>
          <w:numId w:val="33"/>
        </w:numPr>
        <w:shd w:val="clear" w:color="auto" w:fill="auto"/>
        <w:tabs>
          <w:tab w:val="left" w:pos="795"/>
        </w:tabs>
        <w:spacing w:before="0" w:after="0" w:line="240" w:lineRule="auto"/>
        <w:ind w:hanging="720"/>
        <w:rPr>
          <w:rFonts w:ascii="PT Astra Serif" w:hAnsi="PT Astra Serif"/>
          <w:sz w:val="28"/>
          <w:szCs w:val="28"/>
        </w:rPr>
      </w:pPr>
      <w:r w:rsidRPr="00647C8E">
        <w:rPr>
          <w:rFonts w:ascii="PT Astra Serif" w:hAnsi="PT Astra Serif"/>
          <w:color w:val="000000"/>
          <w:sz w:val="28"/>
          <w:szCs w:val="28"/>
          <w:lang w:eastAsia="ru-RU" w:bidi="ru-RU"/>
        </w:rPr>
        <w:t>инструментальное обследование (с применением видеозаписи).</w:t>
      </w:r>
    </w:p>
    <w:p w:rsidR="00955073" w:rsidRPr="00647C8E" w:rsidRDefault="00C31DE6" w:rsidP="00D23890">
      <w:pPr>
        <w:pStyle w:val="22"/>
        <w:numPr>
          <w:ilvl w:val="1"/>
          <w:numId w:val="31"/>
        </w:numPr>
        <w:shd w:val="clear" w:color="auto" w:fill="auto"/>
        <w:tabs>
          <w:tab w:val="left" w:pos="795"/>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Выездное обследование проводится без информирования контролируемого лица.</w:t>
      </w:r>
    </w:p>
    <w:p w:rsidR="00C31DE6" w:rsidRPr="00647C8E" w:rsidRDefault="00C31DE6" w:rsidP="00D23890">
      <w:pPr>
        <w:pStyle w:val="22"/>
        <w:numPr>
          <w:ilvl w:val="1"/>
          <w:numId w:val="31"/>
        </w:numPr>
        <w:shd w:val="clear" w:color="auto" w:fill="auto"/>
        <w:tabs>
          <w:tab w:val="left" w:pos="795"/>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7D1BC7" w:rsidRPr="00647C8E" w:rsidRDefault="007D1BC7" w:rsidP="00D23890">
      <w:pPr>
        <w:pStyle w:val="22"/>
        <w:shd w:val="clear" w:color="auto" w:fill="auto"/>
        <w:tabs>
          <w:tab w:val="left" w:pos="750"/>
        </w:tabs>
        <w:spacing w:before="0" w:after="0" w:line="240" w:lineRule="auto"/>
        <w:ind w:firstLine="709"/>
        <w:rPr>
          <w:rFonts w:ascii="PT Astra Serif" w:hAnsi="PT Astra Serif"/>
          <w:sz w:val="28"/>
          <w:szCs w:val="28"/>
        </w:rPr>
      </w:pPr>
    </w:p>
    <w:p w:rsidR="00C31DE6" w:rsidRPr="00647C8E" w:rsidRDefault="00C31DE6" w:rsidP="00D23890">
      <w:pPr>
        <w:pStyle w:val="22"/>
        <w:shd w:val="clear" w:color="auto" w:fill="auto"/>
        <w:spacing w:before="0" w:after="0" w:line="240" w:lineRule="auto"/>
        <w:ind w:firstLine="709"/>
        <w:jc w:val="center"/>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Глава 6. Порядок осуществления отдельных контрольных действий</w:t>
      </w:r>
    </w:p>
    <w:p w:rsidR="007D1BC7" w:rsidRPr="00647C8E" w:rsidRDefault="007D1BC7" w:rsidP="00D23890">
      <w:pPr>
        <w:pStyle w:val="22"/>
        <w:shd w:val="clear" w:color="auto" w:fill="auto"/>
        <w:spacing w:before="0" w:after="0" w:line="240" w:lineRule="auto"/>
        <w:ind w:firstLine="709"/>
        <w:jc w:val="center"/>
        <w:rPr>
          <w:rFonts w:ascii="PT Astra Serif" w:hAnsi="PT Astra Serif"/>
          <w:b/>
          <w:sz w:val="28"/>
          <w:szCs w:val="28"/>
        </w:rPr>
      </w:pPr>
    </w:p>
    <w:p w:rsidR="00C31DE6" w:rsidRPr="00647C8E" w:rsidRDefault="00C31DE6"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20. Осмотр</w:t>
      </w:r>
    </w:p>
    <w:p w:rsidR="005C5002" w:rsidRPr="00647C8E" w:rsidRDefault="00C31DE6" w:rsidP="00D23890">
      <w:pPr>
        <w:pStyle w:val="22"/>
        <w:numPr>
          <w:ilvl w:val="1"/>
          <w:numId w:val="33"/>
        </w:numPr>
        <w:shd w:val="clear" w:color="auto" w:fill="auto"/>
        <w:tabs>
          <w:tab w:val="left" w:pos="75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Порядок осуществления осмотра определяется в соответствии со статьей 76 Федерального закона «О государственном контроле (надзоре) и муниципальном контроле в Российской Федерации».</w:t>
      </w:r>
    </w:p>
    <w:p w:rsidR="00C31DE6" w:rsidRPr="00647C8E" w:rsidRDefault="00C31DE6" w:rsidP="00D23890">
      <w:pPr>
        <w:pStyle w:val="22"/>
        <w:numPr>
          <w:ilvl w:val="1"/>
          <w:numId w:val="33"/>
        </w:numPr>
        <w:shd w:val="clear" w:color="auto" w:fill="auto"/>
        <w:tabs>
          <w:tab w:val="left" w:pos="75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Осмотр осуществляется инспектором в присутствии контролируемого лица или его представителя и (или) с применением видеозаписи.</w:t>
      </w:r>
    </w:p>
    <w:p w:rsidR="007D1BC7" w:rsidRPr="00647C8E" w:rsidRDefault="007D1BC7" w:rsidP="00D23890">
      <w:pPr>
        <w:pStyle w:val="22"/>
        <w:shd w:val="clear" w:color="auto" w:fill="auto"/>
        <w:tabs>
          <w:tab w:val="left" w:pos="750"/>
        </w:tabs>
        <w:spacing w:before="0" w:after="0" w:line="240" w:lineRule="auto"/>
        <w:ind w:firstLine="709"/>
        <w:rPr>
          <w:rFonts w:ascii="PT Astra Serif" w:hAnsi="PT Astra Serif"/>
          <w:color w:val="000000"/>
          <w:sz w:val="28"/>
          <w:szCs w:val="28"/>
          <w:lang w:eastAsia="ru-RU" w:bidi="ru-RU"/>
        </w:rPr>
      </w:pPr>
    </w:p>
    <w:p w:rsidR="00A20140" w:rsidRPr="00647C8E" w:rsidRDefault="00A20140"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21. Опрос</w:t>
      </w:r>
    </w:p>
    <w:p w:rsidR="00EC6F8E" w:rsidRPr="00647C8E" w:rsidRDefault="00EC6F8E" w:rsidP="00D23890">
      <w:pPr>
        <w:pStyle w:val="22"/>
        <w:numPr>
          <w:ilvl w:val="0"/>
          <w:numId w:val="34"/>
        </w:numPr>
        <w:shd w:val="clear" w:color="auto" w:fill="auto"/>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Порядок осуществления опроса определяется в соответствии со статьей 78 Федерального закона «О государственном контроле (надзоре) и муниципальном контроле в Российской Федерации».</w:t>
      </w:r>
    </w:p>
    <w:p w:rsidR="007D1BC7" w:rsidRPr="00647C8E" w:rsidRDefault="007D1BC7" w:rsidP="00D23890">
      <w:pPr>
        <w:pStyle w:val="22"/>
        <w:shd w:val="clear" w:color="auto" w:fill="auto"/>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22. Получение письменных объяснений</w:t>
      </w:r>
    </w:p>
    <w:p w:rsidR="00EC6F8E" w:rsidRPr="00647C8E" w:rsidRDefault="00EC6F8E" w:rsidP="00D23890">
      <w:pPr>
        <w:pStyle w:val="22"/>
        <w:numPr>
          <w:ilvl w:val="0"/>
          <w:numId w:val="35"/>
        </w:numPr>
        <w:shd w:val="clear" w:color="auto" w:fill="auto"/>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7D1BC7" w:rsidRPr="00647C8E" w:rsidRDefault="007D1BC7" w:rsidP="00D23890">
      <w:pPr>
        <w:pStyle w:val="22"/>
        <w:shd w:val="clear" w:color="auto" w:fill="auto"/>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23. Истребование документов</w:t>
      </w:r>
    </w:p>
    <w:p w:rsidR="00EC6F8E" w:rsidRPr="00647C8E" w:rsidRDefault="00EC6F8E" w:rsidP="00D23890">
      <w:pPr>
        <w:pStyle w:val="22"/>
        <w:numPr>
          <w:ilvl w:val="0"/>
          <w:numId w:val="36"/>
        </w:numPr>
        <w:shd w:val="clear" w:color="auto" w:fill="auto"/>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7D1BC7" w:rsidRPr="00647C8E" w:rsidRDefault="007D1BC7" w:rsidP="00D23890">
      <w:pPr>
        <w:pStyle w:val="22"/>
        <w:shd w:val="clear" w:color="auto" w:fill="auto"/>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24. Отбор проб (образцов)</w:t>
      </w:r>
    </w:p>
    <w:p w:rsidR="00E02C5A" w:rsidRPr="00647C8E" w:rsidRDefault="00EC6F8E" w:rsidP="00D23890">
      <w:pPr>
        <w:pStyle w:val="22"/>
        <w:numPr>
          <w:ilvl w:val="0"/>
          <w:numId w:val="37"/>
        </w:numPr>
        <w:shd w:val="clear" w:color="auto" w:fill="auto"/>
        <w:tabs>
          <w:tab w:val="left" w:pos="735"/>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Отбор проб (образцов) проводится в порядке, определенном статьей 81 Федерального закона «О государственном контроле (надзоре) и муниципальном контроле в Российской Федерации».</w:t>
      </w:r>
    </w:p>
    <w:p w:rsidR="00E02C5A" w:rsidRPr="00647C8E" w:rsidRDefault="00EC6F8E" w:rsidP="00D23890">
      <w:pPr>
        <w:pStyle w:val="22"/>
        <w:numPr>
          <w:ilvl w:val="0"/>
          <w:numId w:val="37"/>
        </w:numPr>
        <w:shd w:val="clear" w:color="auto" w:fill="auto"/>
        <w:tabs>
          <w:tab w:val="left" w:pos="735"/>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02C5A" w:rsidRPr="00647C8E" w:rsidRDefault="00983570" w:rsidP="00D23890">
      <w:pPr>
        <w:pStyle w:val="22"/>
        <w:numPr>
          <w:ilvl w:val="0"/>
          <w:numId w:val="37"/>
        </w:numPr>
        <w:shd w:val="clear" w:color="auto" w:fill="auto"/>
        <w:tabs>
          <w:tab w:val="left" w:pos="735"/>
        </w:tabs>
        <w:spacing w:before="0" w:after="0" w:line="240" w:lineRule="auto"/>
        <w:ind w:left="0" w:firstLine="709"/>
        <w:rPr>
          <w:rFonts w:ascii="PT Astra Serif" w:hAnsi="PT Astra Serif"/>
          <w:sz w:val="28"/>
          <w:szCs w:val="28"/>
        </w:rPr>
      </w:pPr>
      <w:r>
        <w:rPr>
          <w:rFonts w:ascii="PT Astra Serif" w:hAnsi="PT Astra Serif"/>
          <w:color w:val="000000"/>
          <w:sz w:val="28"/>
          <w:szCs w:val="28"/>
          <w:lang w:eastAsia="ru-RU" w:bidi="ru-RU"/>
        </w:rPr>
        <w:t>П</w:t>
      </w:r>
      <w:r w:rsidR="00EC6F8E" w:rsidRPr="00647C8E">
        <w:rPr>
          <w:rFonts w:ascii="PT Astra Serif" w:hAnsi="PT Astra Serif"/>
          <w:color w:val="000000"/>
          <w:sz w:val="28"/>
          <w:szCs w:val="28"/>
          <w:lang w:eastAsia="ru-RU" w:bidi="ru-RU"/>
        </w:rPr>
        <w:t xml:space="preserve">осле отбора проб (образцов) на месте должностными лицами, уполномоченными на осуществление государственного контроля, </w:t>
      </w:r>
      <w:r w:rsidR="00EC6F8E" w:rsidRPr="00647C8E">
        <w:rPr>
          <w:rFonts w:ascii="PT Astra Serif" w:hAnsi="PT Astra Serif"/>
          <w:color w:val="000000"/>
          <w:sz w:val="28"/>
          <w:szCs w:val="28"/>
          <w:lang w:eastAsia="ru-RU" w:bidi="ru-RU"/>
        </w:rPr>
        <w:lastRenderedPageBreak/>
        <w:t>составляется протокол отбора проб (образцов).</w:t>
      </w:r>
    </w:p>
    <w:p w:rsidR="00E02C5A" w:rsidRPr="00647C8E" w:rsidRDefault="00EC6F8E" w:rsidP="00D23890">
      <w:pPr>
        <w:pStyle w:val="22"/>
        <w:numPr>
          <w:ilvl w:val="0"/>
          <w:numId w:val="37"/>
        </w:numPr>
        <w:shd w:val="clear" w:color="auto" w:fill="auto"/>
        <w:tabs>
          <w:tab w:val="left" w:pos="735"/>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Отобранные пробы (образцы) прилагаются к протоколу отбора проб (образцов).</w:t>
      </w:r>
    </w:p>
    <w:p w:rsidR="00E02C5A" w:rsidRPr="00647C8E" w:rsidRDefault="00EC6F8E" w:rsidP="00D23890">
      <w:pPr>
        <w:pStyle w:val="22"/>
        <w:numPr>
          <w:ilvl w:val="0"/>
          <w:numId w:val="37"/>
        </w:numPr>
        <w:shd w:val="clear" w:color="auto" w:fill="auto"/>
        <w:tabs>
          <w:tab w:val="left" w:pos="735"/>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E02C5A" w:rsidRPr="00647C8E" w:rsidRDefault="00EC6F8E" w:rsidP="00D23890">
      <w:pPr>
        <w:pStyle w:val="22"/>
        <w:numPr>
          <w:ilvl w:val="0"/>
          <w:numId w:val="37"/>
        </w:numPr>
        <w:shd w:val="clear" w:color="auto" w:fill="auto"/>
        <w:tabs>
          <w:tab w:val="left" w:pos="735"/>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C6F8E" w:rsidRPr="00647C8E" w:rsidRDefault="00EC6F8E" w:rsidP="00D23890">
      <w:pPr>
        <w:pStyle w:val="22"/>
        <w:numPr>
          <w:ilvl w:val="0"/>
          <w:numId w:val="37"/>
        </w:numPr>
        <w:shd w:val="clear" w:color="auto" w:fill="auto"/>
        <w:tabs>
          <w:tab w:val="left" w:pos="735"/>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D1BC7" w:rsidRPr="00647C8E" w:rsidRDefault="007D1BC7" w:rsidP="00D23890">
      <w:pPr>
        <w:pStyle w:val="22"/>
        <w:shd w:val="clear" w:color="auto" w:fill="auto"/>
        <w:tabs>
          <w:tab w:val="left" w:pos="750"/>
        </w:tabs>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25. Инструментальное обследование</w:t>
      </w:r>
    </w:p>
    <w:p w:rsidR="00EC6F8E" w:rsidRPr="00647C8E" w:rsidRDefault="00EC6F8E" w:rsidP="00D23890">
      <w:pPr>
        <w:pStyle w:val="22"/>
        <w:numPr>
          <w:ilvl w:val="0"/>
          <w:numId w:val="38"/>
        </w:numPr>
        <w:shd w:val="clear" w:color="auto" w:fill="auto"/>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7D1BC7" w:rsidRPr="00647C8E" w:rsidRDefault="007D1BC7" w:rsidP="00D23890">
      <w:pPr>
        <w:pStyle w:val="22"/>
        <w:shd w:val="clear" w:color="auto" w:fill="auto"/>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26. Экспертиза</w:t>
      </w:r>
    </w:p>
    <w:p w:rsidR="00EC6F8E" w:rsidRPr="00647C8E" w:rsidRDefault="00EC6F8E" w:rsidP="00D23890">
      <w:pPr>
        <w:pStyle w:val="22"/>
        <w:numPr>
          <w:ilvl w:val="0"/>
          <w:numId w:val="39"/>
        </w:numPr>
        <w:shd w:val="clear" w:color="auto" w:fill="auto"/>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Порядок проведения экспертизы определяется в соответствии со статьей 84</w:t>
      </w:r>
      <w:r w:rsidR="00D81892" w:rsidRPr="00647C8E">
        <w:rPr>
          <w:rFonts w:ascii="PT Astra Serif" w:hAnsi="PT Astra Serif"/>
          <w:sz w:val="28"/>
          <w:szCs w:val="28"/>
        </w:rPr>
        <w:t xml:space="preserve"> </w:t>
      </w:r>
      <w:r w:rsidRPr="00647C8E">
        <w:rPr>
          <w:rFonts w:ascii="PT Astra Serif" w:hAnsi="PT Astra Serif"/>
          <w:color w:val="000000"/>
          <w:sz w:val="28"/>
          <w:szCs w:val="28"/>
          <w:lang w:eastAsia="ru-RU" w:bidi="ru-RU"/>
        </w:rPr>
        <w:t>Федерального закона «О государственном контроле (надзоре) и муниципальном контроле в Российской Федерации».</w:t>
      </w:r>
    </w:p>
    <w:p w:rsidR="007D1BC7" w:rsidRPr="00647C8E" w:rsidRDefault="007D1BC7" w:rsidP="00D23890">
      <w:pPr>
        <w:pStyle w:val="22"/>
        <w:shd w:val="clear" w:color="auto" w:fill="auto"/>
        <w:spacing w:before="0" w:after="0" w:line="240" w:lineRule="auto"/>
        <w:ind w:firstLine="709"/>
        <w:rPr>
          <w:rFonts w:ascii="PT Astra Serif" w:hAnsi="PT Astra Serif"/>
          <w:color w:val="000000"/>
          <w:sz w:val="28"/>
          <w:szCs w:val="28"/>
          <w:lang w:eastAsia="ru-RU" w:bidi="ru-RU"/>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27. Порядок проведения фотосъемки, аудио и видеозаписи, а также иных</w:t>
      </w:r>
      <w:r w:rsidR="00A20140" w:rsidRPr="00647C8E">
        <w:rPr>
          <w:rFonts w:ascii="PT Astra Serif" w:hAnsi="PT Astra Serif"/>
          <w:b/>
          <w:sz w:val="28"/>
          <w:szCs w:val="28"/>
        </w:rPr>
        <w:t xml:space="preserve"> </w:t>
      </w:r>
      <w:r w:rsidRPr="00647C8E">
        <w:rPr>
          <w:rFonts w:ascii="PT Astra Serif" w:hAnsi="PT Astra Serif"/>
          <w:b/>
          <w:color w:val="000000"/>
          <w:sz w:val="28"/>
          <w:szCs w:val="28"/>
          <w:lang w:eastAsia="ru-RU" w:bidi="ru-RU"/>
        </w:rPr>
        <w:t>способов фиксации доказательств</w:t>
      </w:r>
    </w:p>
    <w:p w:rsidR="00624E2F" w:rsidRPr="00647C8E" w:rsidRDefault="00EC6F8E" w:rsidP="00D23890">
      <w:pPr>
        <w:pStyle w:val="22"/>
        <w:numPr>
          <w:ilvl w:val="0"/>
          <w:numId w:val="40"/>
        </w:numPr>
        <w:shd w:val="clear" w:color="auto" w:fill="auto"/>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24E2F" w:rsidRPr="00647C8E" w:rsidRDefault="00983570" w:rsidP="00D23890">
      <w:pPr>
        <w:pStyle w:val="22"/>
        <w:numPr>
          <w:ilvl w:val="0"/>
          <w:numId w:val="40"/>
        </w:numPr>
        <w:shd w:val="clear" w:color="auto" w:fill="auto"/>
        <w:spacing w:before="0" w:after="0" w:line="240" w:lineRule="auto"/>
        <w:ind w:left="0" w:firstLine="709"/>
        <w:rPr>
          <w:rFonts w:ascii="PT Astra Serif" w:hAnsi="PT Astra Serif"/>
          <w:sz w:val="28"/>
          <w:szCs w:val="28"/>
        </w:rPr>
      </w:pPr>
      <w:r>
        <w:rPr>
          <w:rFonts w:ascii="PT Astra Serif" w:hAnsi="PT Astra Serif"/>
          <w:color w:val="000000"/>
          <w:sz w:val="28"/>
          <w:szCs w:val="28"/>
          <w:lang w:eastAsia="ru-RU" w:bidi="ru-RU"/>
        </w:rPr>
        <w:t>О</w:t>
      </w:r>
      <w:r w:rsidR="00EC6F8E" w:rsidRPr="00647C8E">
        <w:rPr>
          <w:rFonts w:ascii="PT Astra Serif" w:hAnsi="PT Astra Serif"/>
          <w:color w:val="000000"/>
          <w:sz w:val="28"/>
          <w:szCs w:val="28"/>
          <w:lang w:eastAsia="ru-RU" w:bidi="ru-RU"/>
        </w:rPr>
        <w:t xml:space="preserve">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EC6F8E" w:rsidRPr="00647C8E" w:rsidRDefault="00EC6F8E" w:rsidP="00D23890">
      <w:pPr>
        <w:pStyle w:val="22"/>
        <w:numPr>
          <w:ilvl w:val="0"/>
          <w:numId w:val="40"/>
        </w:numPr>
        <w:shd w:val="clear" w:color="auto" w:fill="auto"/>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647C8E">
        <w:rPr>
          <w:rFonts w:ascii="PT Astra Serif" w:hAnsi="PT Astra Serif"/>
          <w:color w:val="000000"/>
          <w:sz w:val="28"/>
          <w:szCs w:val="28"/>
          <w:lang w:eastAsia="ru-RU" w:bidi="ru-RU"/>
        </w:rPr>
        <w:t>ств в сл</w:t>
      </w:r>
      <w:proofErr w:type="gramEnd"/>
      <w:r w:rsidRPr="00647C8E">
        <w:rPr>
          <w:rFonts w:ascii="PT Astra Serif" w:hAnsi="PT Astra Serif"/>
          <w:color w:val="000000"/>
          <w:sz w:val="28"/>
          <w:szCs w:val="28"/>
          <w:lang w:eastAsia="ru-RU" w:bidi="ru-RU"/>
        </w:rPr>
        <w:t>учаях:</w:t>
      </w:r>
    </w:p>
    <w:p w:rsidR="00624E2F" w:rsidRPr="00647C8E" w:rsidRDefault="00EC6F8E" w:rsidP="00D23890">
      <w:pPr>
        <w:pStyle w:val="22"/>
        <w:numPr>
          <w:ilvl w:val="0"/>
          <w:numId w:val="41"/>
        </w:numPr>
        <w:shd w:val="clear" w:color="auto" w:fill="auto"/>
        <w:tabs>
          <w:tab w:val="left" w:pos="769"/>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EC6F8E" w:rsidRPr="00647C8E" w:rsidRDefault="00EC6F8E" w:rsidP="00D23890">
      <w:pPr>
        <w:pStyle w:val="22"/>
        <w:numPr>
          <w:ilvl w:val="0"/>
          <w:numId w:val="41"/>
        </w:numPr>
        <w:shd w:val="clear" w:color="auto" w:fill="auto"/>
        <w:tabs>
          <w:tab w:val="left" w:pos="769"/>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lastRenderedPageBreak/>
        <w:t>в случае отсутствия контролируемого лица или его представителя при проведении контрольного мероприятия.</w:t>
      </w:r>
    </w:p>
    <w:p w:rsidR="00624E2F" w:rsidRPr="00647C8E" w:rsidRDefault="00EC6F8E" w:rsidP="00D23890">
      <w:pPr>
        <w:pStyle w:val="22"/>
        <w:numPr>
          <w:ilvl w:val="0"/>
          <w:numId w:val="40"/>
        </w:numPr>
        <w:shd w:val="clear" w:color="auto" w:fill="auto"/>
        <w:tabs>
          <w:tab w:val="left" w:pos="75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624E2F" w:rsidRPr="00647C8E" w:rsidRDefault="00EC6F8E" w:rsidP="00D23890">
      <w:pPr>
        <w:pStyle w:val="22"/>
        <w:numPr>
          <w:ilvl w:val="0"/>
          <w:numId w:val="40"/>
        </w:numPr>
        <w:shd w:val="clear" w:color="auto" w:fill="auto"/>
        <w:tabs>
          <w:tab w:val="left" w:pos="75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624E2F" w:rsidRPr="00647C8E" w:rsidRDefault="00EC6F8E" w:rsidP="00D23890">
      <w:pPr>
        <w:pStyle w:val="22"/>
        <w:numPr>
          <w:ilvl w:val="0"/>
          <w:numId w:val="40"/>
        </w:numPr>
        <w:shd w:val="clear" w:color="auto" w:fill="auto"/>
        <w:tabs>
          <w:tab w:val="left" w:pos="75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C6F8E" w:rsidRPr="00647C8E" w:rsidRDefault="00EC6F8E" w:rsidP="00D23890">
      <w:pPr>
        <w:pStyle w:val="22"/>
        <w:numPr>
          <w:ilvl w:val="0"/>
          <w:numId w:val="40"/>
        </w:numPr>
        <w:shd w:val="clear" w:color="auto" w:fill="auto"/>
        <w:tabs>
          <w:tab w:val="left" w:pos="75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D1BC7" w:rsidRPr="00647C8E" w:rsidRDefault="007D1BC7" w:rsidP="00D23890">
      <w:pPr>
        <w:pStyle w:val="22"/>
        <w:shd w:val="clear" w:color="auto" w:fill="auto"/>
        <w:tabs>
          <w:tab w:val="left" w:pos="754"/>
        </w:tabs>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jc w:val="center"/>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Глава 7. Организация проведения контрольных мероприятий</w:t>
      </w:r>
    </w:p>
    <w:p w:rsidR="007D1BC7" w:rsidRPr="00647C8E" w:rsidRDefault="007D1BC7" w:rsidP="00D23890">
      <w:pPr>
        <w:pStyle w:val="22"/>
        <w:shd w:val="clear" w:color="auto" w:fill="auto"/>
        <w:spacing w:before="0" w:after="0" w:line="240" w:lineRule="auto"/>
        <w:ind w:firstLine="709"/>
        <w:rPr>
          <w:rFonts w:ascii="PT Astra Serif" w:hAnsi="PT Astra Serif"/>
          <w:b/>
          <w:sz w:val="28"/>
          <w:szCs w:val="28"/>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28. Плановые и внеплановые контрольные мероприятия</w:t>
      </w:r>
    </w:p>
    <w:p w:rsidR="00D7211C" w:rsidRPr="00647C8E" w:rsidRDefault="00EC6F8E" w:rsidP="00D23890">
      <w:pPr>
        <w:pStyle w:val="22"/>
        <w:numPr>
          <w:ilvl w:val="1"/>
          <w:numId w:val="41"/>
        </w:numPr>
        <w:shd w:val="clear" w:color="auto" w:fill="auto"/>
        <w:tabs>
          <w:tab w:val="left" w:pos="745"/>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Муниципальный контроль осуществляется без проведения плановых контрольных мероприятий.</w:t>
      </w:r>
    </w:p>
    <w:p w:rsidR="00EC6F8E" w:rsidRPr="00647C8E" w:rsidRDefault="00EC6F8E" w:rsidP="00D23890">
      <w:pPr>
        <w:pStyle w:val="22"/>
        <w:numPr>
          <w:ilvl w:val="1"/>
          <w:numId w:val="41"/>
        </w:numPr>
        <w:shd w:val="clear" w:color="auto" w:fill="auto"/>
        <w:tabs>
          <w:tab w:val="left" w:pos="745"/>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«О государственном контроле (надзоре) и муниципальном контроле в Российской Федерации».</w:t>
      </w:r>
    </w:p>
    <w:p w:rsidR="007D1BC7" w:rsidRPr="00647C8E" w:rsidRDefault="007D1BC7" w:rsidP="00D23890">
      <w:pPr>
        <w:pStyle w:val="22"/>
        <w:shd w:val="clear" w:color="auto" w:fill="auto"/>
        <w:tabs>
          <w:tab w:val="left" w:pos="745"/>
        </w:tabs>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29. Получение сведений о причинении вреда (ущерба) или об угрозе</w:t>
      </w:r>
      <w:r w:rsidR="00A20140" w:rsidRPr="00647C8E">
        <w:rPr>
          <w:rFonts w:ascii="PT Astra Serif" w:hAnsi="PT Astra Serif"/>
          <w:b/>
          <w:sz w:val="28"/>
          <w:szCs w:val="28"/>
        </w:rPr>
        <w:t xml:space="preserve"> </w:t>
      </w:r>
      <w:r w:rsidRPr="00647C8E">
        <w:rPr>
          <w:rFonts w:ascii="PT Astra Serif" w:hAnsi="PT Astra Serif"/>
          <w:b/>
          <w:color w:val="000000"/>
          <w:sz w:val="28"/>
          <w:szCs w:val="28"/>
          <w:lang w:eastAsia="ru-RU" w:bidi="ru-RU"/>
        </w:rPr>
        <w:t>причинения вреда (ущерба) охраняемым законом ценностям</w:t>
      </w:r>
    </w:p>
    <w:p w:rsidR="00D7211C" w:rsidRPr="00647C8E" w:rsidRDefault="00EC6F8E" w:rsidP="00D23890">
      <w:pPr>
        <w:pStyle w:val="22"/>
        <w:numPr>
          <w:ilvl w:val="0"/>
          <w:numId w:val="42"/>
        </w:numPr>
        <w:shd w:val="clear" w:color="auto" w:fill="auto"/>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D7211C" w:rsidRPr="00647C8E" w:rsidRDefault="00EC6F8E" w:rsidP="00D23890">
      <w:pPr>
        <w:pStyle w:val="22"/>
        <w:numPr>
          <w:ilvl w:val="0"/>
          <w:numId w:val="42"/>
        </w:numPr>
        <w:shd w:val="clear" w:color="auto" w:fill="auto"/>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 xml:space="preserve">Контрольный орган при организации и осуществлении муниципального контроля получает на безвозмездной основе документы и </w:t>
      </w:r>
      <w:r w:rsidRPr="00647C8E">
        <w:rPr>
          <w:rFonts w:ascii="PT Astra Serif" w:hAnsi="PT Astra Serif"/>
          <w:color w:val="000000"/>
          <w:sz w:val="28"/>
          <w:szCs w:val="28"/>
          <w:lang w:eastAsia="ru-RU" w:bidi="ru-RU"/>
        </w:rPr>
        <w:lastRenderedPageBreak/>
        <w:t xml:space="preserve">(или)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47C8E">
        <w:rPr>
          <w:rFonts w:ascii="PT Astra Serif" w:hAnsi="PT Astra Serif"/>
          <w:color w:val="000000"/>
          <w:sz w:val="28"/>
          <w:szCs w:val="28"/>
          <w:lang w:eastAsia="ru-RU" w:bidi="ru-RU"/>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47C8E">
        <w:rPr>
          <w:rFonts w:ascii="PT Astra Serif" w:hAnsi="PT Astra Serif"/>
          <w:color w:val="000000"/>
          <w:sz w:val="28"/>
          <w:szCs w:val="28"/>
          <w:lang w:eastAsia="ru-RU" w:bidi="ru-RU"/>
        </w:rPr>
        <w:t xml:space="preserve"> от 06.03.2021 № 338 «О межведомственном информационном взаимодействии в рамках осуществления государственного контроля, муниципального контроля».</w:t>
      </w:r>
    </w:p>
    <w:p w:rsidR="00EC6F8E" w:rsidRPr="00647C8E" w:rsidRDefault="00EC6F8E" w:rsidP="00D23890">
      <w:pPr>
        <w:pStyle w:val="22"/>
        <w:numPr>
          <w:ilvl w:val="0"/>
          <w:numId w:val="42"/>
        </w:numPr>
        <w:shd w:val="clear" w:color="auto" w:fill="auto"/>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7D1BC7" w:rsidRPr="00647C8E" w:rsidRDefault="007D1BC7" w:rsidP="00D23890">
      <w:pPr>
        <w:pStyle w:val="22"/>
        <w:shd w:val="clear" w:color="auto" w:fill="auto"/>
        <w:tabs>
          <w:tab w:val="left" w:pos="750"/>
        </w:tabs>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30. Согласование проведения контрольных мероприятий с органами</w:t>
      </w:r>
      <w:r w:rsidR="00A20140" w:rsidRPr="00647C8E">
        <w:rPr>
          <w:rFonts w:ascii="PT Astra Serif" w:hAnsi="PT Astra Serif"/>
          <w:b/>
          <w:sz w:val="28"/>
          <w:szCs w:val="28"/>
        </w:rPr>
        <w:t xml:space="preserve"> </w:t>
      </w:r>
      <w:r w:rsidRPr="00647C8E">
        <w:rPr>
          <w:rFonts w:ascii="PT Astra Serif" w:hAnsi="PT Astra Serif"/>
          <w:b/>
          <w:color w:val="000000"/>
          <w:sz w:val="28"/>
          <w:szCs w:val="28"/>
          <w:lang w:eastAsia="ru-RU" w:bidi="ru-RU"/>
        </w:rPr>
        <w:t>прокуратуры</w:t>
      </w:r>
    </w:p>
    <w:p w:rsidR="00EC6F8E" w:rsidRPr="00647C8E" w:rsidRDefault="00EC6F8E" w:rsidP="00D23890">
      <w:pPr>
        <w:pStyle w:val="22"/>
        <w:numPr>
          <w:ilvl w:val="0"/>
          <w:numId w:val="43"/>
        </w:numPr>
        <w:shd w:val="clear" w:color="auto" w:fill="auto"/>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В случае</w:t>
      </w:r>
      <w:proofErr w:type="gramStart"/>
      <w:r w:rsidRPr="00647C8E">
        <w:rPr>
          <w:rFonts w:ascii="PT Astra Serif" w:hAnsi="PT Astra Serif"/>
          <w:color w:val="000000"/>
          <w:sz w:val="28"/>
          <w:szCs w:val="28"/>
          <w:lang w:eastAsia="ru-RU" w:bidi="ru-RU"/>
        </w:rPr>
        <w:t>,</w:t>
      </w:r>
      <w:proofErr w:type="gramEnd"/>
      <w:r w:rsidRPr="00647C8E">
        <w:rPr>
          <w:rFonts w:ascii="PT Astra Serif" w:hAnsi="PT Astra Serif"/>
          <w:color w:val="000000"/>
          <w:sz w:val="28"/>
          <w:szCs w:val="28"/>
          <w:lang w:eastAsia="ru-RU" w:bidi="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7D1BC7" w:rsidRPr="00647C8E" w:rsidRDefault="007D1BC7" w:rsidP="00D23890">
      <w:pPr>
        <w:pStyle w:val="22"/>
        <w:shd w:val="clear" w:color="auto" w:fill="auto"/>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31. Контролируемые лица</w:t>
      </w:r>
    </w:p>
    <w:p w:rsidR="002A34DF" w:rsidRPr="00647C8E" w:rsidRDefault="00EC6F8E" w:rsidP="00D23890">
      <w:pPr>
        <w:pStyle w:val="22"/>
        <w:numPr>
          <w:ilvl w:val="0"/>
          <w:numId w:val="44"/>
        </w:numPr>
        <w:shd w:val="clear" w:color="auto" w:fill="auto"/>
        <w:tabs>
          <w:tab w:val="left" w:pos="750"/>
        </w:tabs>
        <w:spacing w:before="0" w:after="0" w:line="240" w:lineRule="auto"/>
        <w:ind w:left="0" w:firstLine="709"/>
        <w:rPr>
          <w:rFonts w:ascii="PT Astra Serif" w:hAnsi="PT Astra Serif"/>
          <w:sz w:val="28"/>
          <w:szCs w:val="28"/>
        </w:rPr>
      </w:pPr>
      <w:proofErr w:type="gramStart"/>
      <w:r w:rsidRPr="00647C8E">
        <w:rPr>
          <w:rFonts w:ascii="PT Astra Serif" w:hAnsi="PT Astra Serif"/>
          <w:color w:val="000000"/>
          <w:sz w:val="28"/>
          <w:szCs w:val="28"/>
          <w:lang w:eastAsia="ru-RU" w:bidi="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2A34DF" w:rsidRPr="00647C8E" w:rsidRDefault="00EC6F8E" w:rsidP="00D23890">
      <w:pPr>
        <w:pStyle w:val="22"/>
        <w:numPr>
          <w:ilvl w:val="0"/>
          <w:numId w:val="44"/>
        </w:numPr>
        <w:shd w:val="clear" w:color="auto" w:fill="auto"/>
        <w:tabs>
          <w:tab w:val="left" w:pos="750"/>
        </w:tabs>
        <w:spacing w:before="0" w:after="0" w:line="240" w:lineRule="auto"/>
        <w:ind w:left="0" w:firstLine="709"/>
        <w:rPr>
          <w:rFonts w:ascii="PT Astra Serif" w:hAnsi="PT Astra Serif"/>
          <w:sz w:val="28"/>
          <w:szCs w:val="28"/>
        </w:rPr>
      </w:pPr>
      <w:proofErr w:type="gramStart"/>
      <w:r w:rsidRPr="00647C8E">
        <w:rPr>
          <w:rFonts w:ascii="PT Astra Serif" w:hAnsi="PT Astra Serif"/>
          <w:color w:val="000000"/>
          <w:sz w:val="28"/>
          <w:szCs w:val="28"/>
          <w:lang w:eastAsia="ru-RU" w:bidi="ru-RU"/>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w:t>
      </w:r>
      <w:r w:rsidRPr="00647C8E">
        <w:rPr>
          <w:rFonts w:ascii="PT Astra Serif" w:hAnsi="PT Astra Serif"/>
          <w:color w:val="000000"/>
          <w:sz w:val="28"/>
          <w:szCs w:val="28"/>
          <w:lang w:eastAsia="ru-RU" w:bidi="ru-RU"/>
        </w:rPr>
        <w:lastRenderedPageBreak/>
        <w:t>было надлежащим образом уведомлено о проведении контрольного (надзорного) мероприятия.</w:t>
      </w:r>
      <w:proofErr w:type="gramEnd"/>
    </w:p>
    <w:p w:rsidR="00EC6F8E" w:rsidRPr="00647C8E" w:rsidRDefault="00EC6F8E" w:rsidP="00D23890">
      <w:pPr>
        <w:pStyle w:val="22"/>
        <w:numPr>
          <w:ilvl w:val="0"/>
          <w:numId w:val="44"/>
        </w:numPr>
        <w:shd w:val="clear" w:color="auto" w:fill="auto"/>
        <w:tabs>
          <w:tab w:val="left" w:pos="75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2A34DF" w:rsidRPr="00647C8E" w:rsidRDefault="00EC6F8E" w:rsidP="00D23890">
      <w:pPr>
        <w:pStyle w:val="22"/>
        <w:numPr>
          <w:ilvl w:val="0"/>
          <w:numId w:val="45"/>
        </w:numPr>
        <w:shd w:val="clear" w:color="auto" w:fill="auto"/>
        <w:tabs>
          <w:tab w:val="left" w:pos="76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C6F8E" w:rsidRPr="00647C8E" w:rsidRDefault="00EC6F8E" w:rsidP="00D23890">
      <w:pPr>
        <w:pStyle w:val="22"/>
        <w:numPr>
          <w:ilvl w:val="0"/>
          <w:numId w:val="45"/>
        </w:numPr>
        <w:shd w:val="clear" w:color="auto" w:fill="auto"/>
        <w:tabs>
          <w:tab w:val="left" w:pos="76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временной нетрудоспособности на момент контрольного мероприятия.</w:t>
      </w:r>
    </w:p>
    <w:p w:rsidR="002A34DF" w:rsidRPr="00647C8E" w:rsidRDefault="00EC6F8E" w:rsidP="00D23890">
      <w:pPr>
        <w:pStyle w:val="22"/>
        <w:numPr>
          <w:ilvl w:val="0"/>
          <w:numId w:val="44"/>
        </w:numPr>
        <w:shd w:val="clear" w:color="auto" w:fill="auto"/>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w:t>
      </w:r>
      <w:r w:rsidR="007D1BC7" w:rsidRPr="00647C8E">
        <w:rPr>
          <w:rFonts w:ascii="PT Astra Serif" w:hAnsi="PT Astra Serif"/>
          <w:sz w:val="28"/>
          <w:szCs w:val="28"/>
        </w:rPr>
        <w:t xml:space="preserve"> </w:t>
      </w:r>
      <w:r w:rsidRPr="00647C8E">
        <w:rPr>
          <w:rFonts w:ascii="PT Astra Serif" w:hAnsi="PT Astra Serif"/>
          <w:color w:val="000000"/>
          <w:sz w:val="28"/>
          <w:szCs w:val="28"/>
          <w:lang w:eastAsia="ru-RU" w:bidi="ru-RU"/>
        </w:rPr>
        <w:t>данного обращения индивидуального предпринимателя, гражданина в контрольный орган.</w:t>
      </w:r>
    </w:p>
    <w:p w:rsidR="002A34DF" w:rsidRPr="00647C8E" w:rsidRDefault="00EC6F8E" w:rsidP="00D23890">
      <w:pPr>
        <w:pStyle w:val="22"/>
        <w:numPr>
          <w:ilvl w:val="0"/>
          <w:numId w:val="44"/>
        </w:numPr>
        <w:shd w:val="clear" w:color="auto" w:fill="auto"/>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EC6F8E" w:rsidRPr="00647C8E" w:rsidRDefault="00815992" w:rsidP="00D23890">
      <w:pPr>
        <w:pStyle w:val="22"/>
        <w:numPr>
          <w:ilvl w:val="0"/>
          <w:numId w:val="44"/>
        </w:numPr>
        <w:shd w:val="clear" w:color="auto" w:fill="auto"/>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 xml:space="preserve">В </w:t>
      </w:r>
      <w:r w:rsidR="00EC6F8E" w:rsidRPr="00647C8E">
        <w:rPr>
          <w:rFonts w:ascii="PT Astra Serif" w:hAnsi="PT Astra Serif"/>
          <w:color w:val="000000"/>
          <w:sz w:val="28"/>
          <w:szCs w:val="28"/>
          <w:lang w:eastAsia="ru-RU" w:bidi="ru-RU"/>
        </w:rPr>
        <w:t>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7D1BC7" w:rsidRPr="00647C8E" w:rsidRDefault="007D1BC7" w:rsidP="00D23890">
      <w:pPr>
        <w:pStyle w:val="22"/>
        <w:shd w:val="clear" w:color="auto" w:fill="auto"/>
        <w:tabs>
          <w:tab w:val="left" w:pos="750"/>
        </w:tabs>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jc w:val="center"/>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Глава 8. Оформление результатов контрольного мероприятия</w:t>
      </w:r>
    </w:p>
    <w:p w:rsidR="007D1BC7" w:rsidRPr="00647C8E" w:rsidRDefault="007D1BC7" w:rsidP="00D23890">
      <w:pPr>
        <w:pStyle w:val="22"/>
        <w:shd w:val="clear" w:color="auto" w:fill="auto"/>
        <w:spacing w:before="0" w:after="0" w:line="240" w:lineRule="auto"/>
        <w:ind w:firstLine="709"/>
        <w:rPr>
          <w:rFonts w:ascii="PT Astra Serif" w:hAnsi="PT Astra Serif"/>
          <w:b/>
          <w:sz w:val="28"/>
          <w:szCs w:val="28"/>
        </w:rPr>
      </w:pPr>
    </w:p>
    <w:p w:rsidR="00EC6F8E" w:rsidRPr="00647C8E" w:rsidRDefault="00C671A8"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Pr>
          <w:rFonts w:ascii="PT Astra Serif" w:hAnsi="PT Astra Serif"/>
          <w:b/>
          <w:color w:val="000000"/>
          <w:sz w:val="28"/>
          <w:szCs w:val="28"/>
          <w:lang w:eastAsia="ru-RU" w:bidi="ru-RU"/>
        </w:rPr>
        <w:t>Статья 32. Акт п</w:t>
      </w:r>
      <w:r w:rsidR="00EC6F8E" w:rsidRPr="00647C8E">
        <w:rPr>
          <w:rFonts w:ascii="PT Astra Serif" w:hAnsi="PT Astra Serif"/>
          <w:b/>
          <w:color w:val="000000"/>
          <w:sz w:val="28"/>
          <w:szCs w:val="28"/>
          <w:lang w:eastAsia="ru-RU" w:bidi="ru-RU"/>
        </w:rPr>
        <w:t>о результатам контрольного мероприятия</w:t>
      </w:r>
    </w:p>
    <w:p w:rsidR="00815992" w:rsidRPr="00647C8E" w:rsidRDefault="00EC6F8E" w:rsidP="00D23890">
      <w:pPr>
        <w:pStyle w:val="22"/>
        <w:numPr>
          <w:ilvl w:val="0"/>
          <w:numId w:val="46"/>
        </w:numPr>
        <w:shd w:val="clear" w:color="auto" w:fill="auto"/>
        <w:tabs>
          <w:tab w:val="left" w:pos="74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815992" w:rsidRPr="00647C8E" w:rsidRDefault="00EC6F8E" w:rsidP="00D23890">
      <w:pPr>
        <w:pStyle w:val="22"/>
        <w:numPr>
          <w:ilvl w:val="0"/>
          <w:numId w:val="46"/>
        </w:numPr>
        <w:shd w:val="clear" w:color="auto" w:fill="auto"/>
        <w:tabs>
          <w:tab w:val="left" w:pos="74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15992" w:rsidRPr="00647C8E" w:rsidRDefault="00EC6F8E" w:rsidP="00D23890">
      <w:pPr>
        <w:pStyle w:val="22"/>
        <w:numPr>
          <w:ilvl w:val="0"/>
          <w:numId w:val="46"/>
        </w:numPr>
        <w:shd w:val="clear" w:color="auto" w:fill="auto"/>
        <w:tabs>
          <w:tab w:val="left" w:pos="74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w:t>
      </w:r>
      <w:r w:rsidRPr="00647C8E">
        <w:rPr>
          <w:rFonts w:ascii="PT Astra Serif" w:hAnsi="PT Astra Serif"/>
          <w:color w:val="000000"/>
          <w:sz w:val="28"/>
          <w:szCs w:val="28"/>
          <w:lang w:eastAsia="ru-RU" w:bidi="ru-RU"/>
        </w:rPr>
        <w:lastRenderedPageBreak/>
        <w:t>Правительством Российской Федерации.</w:t>
      </w:r>
    </w:p>
    <w:p w:rsidR="00815992" w:rsidRPr="00647C8E" w:rsidRDefault="00EC6F8E" w:rsidP="00D23890">
      <w:pPr>
        <w:pStyle w:val="22"/>
        <w:numPr>
          <w:ilvl w:val="0"/>
          <w:numId w:val="46"/>
        </w:numPr>
        <w:shd w:val="clear" w:color="auto" w:fill="auto"/>
        <w:tabs>
          <w:tab w:val="left" w:pos="74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EC6F8E" w:rsidRPr="00647C8E" w:rsidRDefault="00EC6F8E" w:rsidP="00D23890">
      <w:pPr>
        <w:pStyle w:val="22"/>
        <w:numPr>
          <w:ilvl w:val="0"/>
          <w:numId w:val="46"/>
        </w:numPr>
        <w:shd w:val="clear" w:color="auto" w:fill="auto"/>
        <w:tabs>
          <w:tab w:val="left" w:pos="74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7D1BC7" w:rsidRPr="00647C8E" w:rsidRDefault="007D1BC7" w:rsidP="00D23890">
      <w:pPr>
        <w:pStyle w:val="22"/>
        <w:shd w:val="clear" w:color="auto" w:fill="auto"/>
        <w:tabs>
          <w:tab w:val="left" w:pos="754"/>
        </w:tabs>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33. Информация о контрольных мероприятиях. Информирование</w:t>
      </w:r>
      <w:r w:rsidR="00A20140" w:rsidRPr="00647C8E">
        <w:rPr>
          <w:rFonts w:ascii="PT Astra Serif" w:hAnsi="PT Astra Serif"/>
          <w:b/>
          <w:sz w:val="28"/>
          <w:szCs w:val="28"/>
        </w:rPr>
        <w:t xml:space="preserve"> </w:t>
      </w:r>
      <w:r w:rsidRPr="00647C8E">
        <w:rPr>
          <w:rFonts w:ascii="PT Astra Serif" w:hAnsi="PT Astra Serif"/>
          <w:b/>
          <w:color w:val="000000"/>
          <w:sz w:val="28"/>
          <w:szCs w:val="28"/>
          <w:lang w:eastAsia="ru-RU" w:bidi="ru-RU"/>
        </w:rPr>
        <w:t>контролируемых лиц</w:t>
      </w:r>
    </w:p>
    <w:p w:rsidR="00DD098E" w:rsidRPr="00647C8E" w:rsidRDefault="00EC6F8E" w:rsidP="00D23890">
      <w:pPr>
        <w:pStyle w:val="22"/>
        <w:numPr>
          <w:ilvl w:val="1"/>
          <w:numId w:val="45"/>
        </w:numPr>
        <w:shd w:val="clear" w:color="auto" w:fill="auto"/>
        <w:tabs>
          <w:tab w:val="left" w:pos="74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Информация о контрольных мероприятиях размещается в Едином реестре контрольных (надзорных) мероприятий.</w:t>
      </w:r>
    </w:p>
    <w:p w:rsidR="00DD098E" w:rsidRPr="00647C8E" w:rsidRDefault="00EC6F8E" w:rsidP="00D23890">
      <w:pPr>
        <w:pStyle w:val="22"/>
        <w:numPr>
          <w:ilvl w:val="1"/>
          <w:numId w:val="45"/>
        </w:numPr>
        <w:shd w:val="clear" w:color="auto" w:fill="auto"/>
        <w:tabs>
          <w:tab w:val="left" w:pos="740"/>
        </w:tabs>
        <w:spacing w:before="0" w:after="0" w:line="240" w:lineRule="auto"/>
        <w:ind w:left="0" w:firstLine="709"/>
        <w:rPr>
          <w:rFonts w:ascii="PT Astra Serif" w:hAnsi="PT Astra Serif"/>
          <w:sz w:val="28"/>
          <w:szCs w:val="28"/>
        </w:rPr>
      </w:pPr>
      <w:proofErr w:type="gramStart"/>
      <w:r w:rsidRPr="00647C8E">
        <w:rPr>
          <w:rFonts w:ascii="PT Astra Serif" w:hAnsi="PT Astra Serif"/>
          <w:color w:val="000000"/>
          <w:sz w:val="28"/>
          <w:szCs w:val="28"/>
          <w:lang w:eastAsia="ru-RU" w:bidi="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647C8E">
        <w:rPr>
          <w:rFonts w:ascii="PT Astra Serif" w:hAnsi="PT Astra Serif"/>
          <w:color w:val="000000"/>
          <w:sz w:val="28"/>
          <w:szCs w:val="28"/>
          <w:lang w:eastAsia="ru-RU" w:bidi="ru-RU"/>
        </w:rPr>
        <w:t xml:space="preserve"> </w:t>
      </w:r>
      <w:proofErr w:type="gramStart"/>
      <w:r w:rsidRPr="00647C8E">
        <w:rPr>
          <w:rFonts w:ascii="PT Astra Serif" w:hAnsi="PT Astra Serif"/>
          <w:color w:val="000000"/>
          <w:sz w:val="28"/>
          <w:szCs w:val="28"/>
          <w:lang w:eastAsia="ru-RU" w:bidi="ru-RU"/>
        </w:rPr>
        <w:t>числе</w:t>
      </w:r>
      <w:proofErr w:type="gramEnd"/>
      <w:r w:rsidRPr="00647C8E">
        <w:rPr>
          <w:rFonts w:ascii="PT Astra Serif" w:hAnsi="PT Astra Serif"/>
          <w:color w:val="000000"/>
          <w:sz w:val="28"/>
          <w:szCs w:val="28"/>
          <w:lang w:eastAsia="ru-RU" w:bidi="ru-RU"/>
        </w:rPr>
        <w:t xml:space="preserve"> через федеральную государственную информационную систему «Единый портал государственных и муниципальных услуг (функций)».</w:t>
      </w:r>
    </w:p>
    <w:p w:rsidR="00DD098E" w:rsidRPr="00647C8E" w:rsidRDefault="00EC6F8E" w:rsidP="00D23890">
      <w:pPr>
        <w:pStyle w:val="22"/>
        <w:numPr>
          <w:ilvl w:val="1"/>
          <w:numId w:val="45"/>
        </w:numPr>
        <w:shd w:val="clear" w:color="auto" w:fill="auto"/>
        <w:tabs>
          <w:tab w:val="left" w:pos="74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647C8E">
        <w:rPr>
          <w:rFonts w:ascii="PT Astra Serif" w:hAnsi="PT Astra Serif"/>
          <w:color w:val="000000"/>
          <w:sz w:val="28"/>
          <w:szCs w:val="28"/>
          <w:lang w:eastAsia="ru-RU" w:bidi="ru-RU"/>
        </w:rPr>
        <w:t>сведений</w:t>
      </w:r>
      <w:proofErr w:type="gramEnd"/>
      <w:r w:rsidRPr="00647C8E">
        <w:rPr>
          <w:rFonts w:ascii="PT Astra Serif" w:hAnsi="PT Astra Serif"/>
          <w:color w:val="000000"/>
          <w:sz w:val="28"/>
          <w:szCs w:val="28"/>
          <w:lang w:eastAsia="ru-RU" w:bidi="ru-RU"/>
        </w:rPr>
        <w:t xml:space="preserve"> об адресе электронной почты контролируемого лица и возможности направить ему документы в электронном </w:t>
      </w:r>
      <w:proofErr w:type="gramStart"/>
      <w:r w:rsidRPr="00647C8E">
        <w:rPr>
          <w:rFonts w:ascii="PT Astra Serif" w:hAnsi="PT Astra Serif"/>
          <w:color w:val="000000"/>
          <w:sz w:val="28"/>
          <w:szCs w:val="28"/>
          <w:lang w:eastAsia="ru-RU" w:bidi="ru-RU"/>
        </w:rPr>
        <w:t>виде</w:t>
      </w:r>
      <w:proofErr w:type="gramEnd"/>
      <w:r w:rsidRPr="00647C8E">
        <w:rPr>
          <w:rFonts w:ascii="PT Astra Serif" w:hAnsi="PT Astra Serif"/>
          <w:color w:val="000000"/>
          <w:sz w:val="28"/>
          <w:szCs w:val="28"/>
          <w:lang w:eastAsia="ru-RU" w:bidi="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C6F8E" w:rsidRPr="00647C8E" w:rsidRDefault="00EC6F8E" w:rsidP="00D23890">
      <w:pPr>
        <w:pStyle w:val="22"/>
        <w:numPr>
          <w:ilvl w:val="1"/>
          <w:numId w:val="45"/>
        </w:numPr>
        <w:shd w:val="clear" w:color="auto" w:fill="auto"/>
        <w:tabs>
          <w:tab w:val="left" w:pos="74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w:t>
      </w:r>
      <w:proofErr w:type="gramStart"/>
      <w:r w:rsidRPr="00647C8E">
        <w:rPr>
          <w:rFonts w:ascii="PT Astra Serif" w:hAnsi="PT Astra Serif"/>
          <w:color w:val="000000"/>
          <w:sz w:val="28"/>
          <w:szCs w:val="28"/>
          <w:lang w:eastAsia="ru-RU" w:bidi="ru-RU"/>
        </w:rPr>
        <w:t>осуществляться</w:t>
      </w:r>
      <w:proofErr w:type="gramEnd"/>
      <w:r w:rsidRPr="00647C8E">
        <w:rPr>
          <w:rFonts w:ascii="PT Astra Serif" w:hAnsi="PT Astra Serif"/>
          <w:color w:val="000000"/>
          <w:sz w:val="28"/>
          <w:szCs w:val="28"/>
          <w:lang w:eastAsia="ru-RU" w:bidi="ru-RU"/>
        </w:rPr>
        <w:t xml:space="preserve"> в том числе на бумажном носителе с использованием почтовой связи в случае невозможности информирования </w:t>
      </w:r>
      <w:r w:rsidRPr="00647C8E">
        <w:rPr>
          <w:rFonts w:ascii="PT Astra Serif" w:hAnsi="PT Astra Serif"/>
          <w:color w:val="000000"/>
          <w:sz w:val="28"/>
          <w:szCs w:val="28"/>
          <w:lang w:eastAsia="ru-RU" w:bidi="ru-RU"/>
        </w:rPr>
        <w:lastRenderedPageBreak/>
        <w:t>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D1BC7" w:rsidRPr="00647C8E" w:rsidRDefault="007D1BC7" w:rsidP="00D23890">
      <w:pPr>
        <w:pStyle w:val="22"/>
        <w:shd w:val="clear" w:color="auto" w:fill="auto"/>
        <w:tabs>
          <w:tab w:val="left" w:pos="735"/>
        </w:tabs>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Статья 34. Решения, принимаемые по результатам контрольных мероприятий</w:t>
      </w:r>
    </w:p>
    <w:p w:rsidR="00EC6F8E" w:rsidRPr="00647C8E" w:rsidRDefault="00EC6F8E" w:rsidP="00D23890">
      <w:pPr>
        <w:pStyle w:val="22"/>
        <w:numPr>
          <w:ilvl w:val="1"/>
          <w:numId w:val="29"/>
        </w:numPr>
        <w:shd w:val="clear" w:color="auto" w:fill="auto"/>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603870" w:rsidRPr="00647C8E" w:rsidRDefault="00EC6F8E" w:rsidP="00D23890">
      <w:pPr>
        <w:pStyle w:val="22"/>
        <w:numPr>
          <w:ilvl w:val="0"/>
          <w:numId w:val="49"/>
        </w:numPr>
        <w:shd w:val="clear" w:color="auto" w:fill="auto"/>
        <w:tabs>
          <w:tab w:val="left" w:pos="75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03870" w:rsidRPr="00647C8E" w:rsidRDefault="00EC6F8E" w:rsidP="00D23890">
      <w:pPr>
        <w:pStyle w:val="22"/>
        <w:numPr>
          <w:ilvl w:val="0"/>
          <w:numId w:val="49"/>
        </w:numPr>
        <w:shd w:val="clear" w:color="auto" w:fill="auto"/>
        <w:tabs>
          <w:tab w:val="left" w:pos="750"/>
        </w:tabs>
        <w:spacing w:before="0" w:after="0" w:line="240" w:lineRule="auto"/>
        <w:ind w:left="0" w:firstLine="709"/>
        <w:rPr>
          <w:rFonts w:ascii="PT Astra Serif" w:hAnsi="PT Astra Serif"/>
          <w:sz w:val="28"/>
          <w:szCs w:val="28"/>
        </w:rPr>
      </w:pPr>
      <w:proofErr w:type="gramStart"/>
      <w:r w:rsidRPr="00647C8E">
        <w:rPr>
          <w:rFonts w:ascii="PT Astra Serif" w:hAnsi="PT Astra Serif"/>
          <w:color w:val="000000"/>
          <w:sz w:val="28"/>
          <w:szCs w:val="28"/>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w:t>
      </w:r>
      <w:proofErr w:type="gramEnd"/>
      <w:r w:rsidRPr="00647C8E">
        <w:rPr>
          <w:rFonts w:ascii="PT Astra Serif" w:hAnsi="PT Astra Serif"/>
          <w:color w:val="000000"/>
          <w:sz w:val="28"/>
          <w:szCs w:val="28"/>
          <w:lang w:eastAsia="ru-RU" w:bidi="ru-RU"/>
        </w:rPr>
        <w:t xml:space="preserve"> (ущерба) охраняемым законом ценностям или что такой вред (ущерб) причинен;</w:t>
      </w:r>
    </w:p>
    <w:p w:rsidR="00603870" w:rsidRPr="00647C8E" w:rsidRDefault="00EC6F8E" w:rsidP="00D23890">
      <w:pPr>
        <w:pStyle w:val="22"/>
        <w:numPr>
          <w:ilvl w:val="0"/>
          <w:numId w:val="49"/>
        </w:numPr>
        <w:shd w:val="clear" w:color="auto" w:fill="auto"/>
        <w:tabs>
          <w:tab w:val="left" w:pos="750"/>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603870" w:rsidRPr="00647C8E" w:rsidRDefault="00EC6F8E" w:rsidP="00D23890">
      <w:pPr>
        <w:pStyle w:val="22"/>
        <w:numPr>
          <w:ilvl w:val="0"/>
          <w:numId w:val="49"/>
        </w:numPr>
        <w:shd w:val="clear" w:color="auto" w:fill="auto"/>
        <w:tabs>
          <w:tab w:val="left" w:pos="75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 xml:space="preserve">принять меры по осуществлению </w:t>
      </w:r>
      <w:proofErr w:type="gramStart"/>
      <w:r w:rsidRPr="00647C8E">
        <w:rPr>
          <w:rFonts w:ascii="PT Astra Serif" w:hAnsi="PT Astra Serif"/>
          <w:color w:val="000000"/>
          <w:sz w:val="28"/>
          <w:szCs w:val="28"/>
          <w:lang w:eastAsia="ru-RU" w:bidi="ru-RU"/>
        </w:rPr>
        <w:t>контроля за</w:t>
      </w:r>
      <w:proofErr w:type="gramEnd"/>
      <w:r w:rsidRPr="00647C8E">
        <w:rPr>
          <w:rFonts w:ascii="PT Astra Serif" w:hAnsi="PT Astra Serif"/>
          <w:color w:val="000000"/>
          <w:sz w:val="28"/>
          <w:szCs w:val="28"/>
          <w:lang w:eastAsia="ru-RU" w:bidi="ru-RU"/>
        </w:rPr>
        <w:t xml:space="preserve"> устранением выявленных нарушений</w:t>
      </w:r>
      <w:r w:rsidR="00835F7F" w:rsidRPr="00647C8E">
        <w:rPr>
          <w:rFonts w:ascii="PT Astra Serif" w:hAnsi="PT Astra Serif"/>
          <w:sz w:val="28"/>
          <w:szCs w:val="28"/>
        </w:rPr>
        <w:t xml:space="preserve"> </w:t>
      </w:r>
      <w:r w:rsidRPr="00647C8E">
        <w:rPr>
          <w:rFonts w:ascii="PT Astra Serif" w:hAnsi="PT Astra Serif"/>
          <w:color w:val="000000"/>
          <w:sz w:val="28"/>
          <w:szCs w:val="28"/>
          <w:lang w:eastAsia="ru-RU" w:bidi="ru-RU"/>
        </w:rPr>
        <w:t>обязательных требований,</w:t>
      </w:r>
      <w:r w:rsidRPr="00647C8E">
        <w:rPr>
          <w:rFonts w:ascii="PT Astra Serif" w:hAnsi="PT Astra Serif"/>
          <w:color w:val="000000"/>
          <w:sz w:val="28"/>
          <w:szCs w:val="28"/>
          <w:lang w:eastAsia="ru-RU" w:bidi="ru-RU"/>
        </w:rPr>
        <w:tab/>
        <w:t>предупреждению нарушений</w:t>
      </w:r>
      <w:r w:rsidRPr="00647C8E">
        <w:rPr>
          <w:rFonts w:ascii="PT Astra Serif" w:hAnsi="PT Astra Serif"/>
          <w:color w:val="000000"/>
          <w:sz w:val="28"/>
          <w:szCs w:val="28"/>
          <w:lang w:eastAsia="ru-RU" w:bidi="ru-RU"/>
        </w:rPr>
        <w:tab/>
        <w:t>обязательных требований,</w:t>
      </w:r>
      <w:r w:rsidR="00835F7F" w:rsidRPr="00647C8E">
        <w:rPr>
          <w:rFonts w:ascii="PT Astra Serif" w:hAnsi="PT Astra Serif"/>
          <w:sz w:val="28"/>
          <w:szCs w:val="28"/>
        </w:rPr>
        <w:t xml:space="preserve"> </w:t>
      </w:r>
      <w:r w:rsidRPr="00647C8E">
        <w:rPr>
          <w:rFonts w:ascii="PT Astra Serif" w:hAnsi="PT Astra Serif"/>
          <w:color w:val="000000"/>
          <w:sz w:val="28"/>
          <w:szCs w:val="28"/>
          <w:lang w:eastAsia="ru-RU" w:bidi="ru-RU"/>
        </w:rPr>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w:t>
      </w:r>
      <w:r w:rsidRPr="00647C8E">
        <w:rPr>
          <w:rFonts w:ascii="PT Astra Serif" w:hAnsi="PT Astra Serif"/>
          <w:sz w:val="28"/>
          <w:szCs w:val="28"/>
        </w:rPr>
        <w:t xml:space="preserve">нии </w:t>
      </w:r>
      <w:r w:rsidRPr="00647C8E">
        <w:rPr>
          <w:rFonts w:ascii="PT Astra Serif" w:hAnsi="PT Astra Serif"/>
          <w:color w:val="000000"/>
          <w:sz w:val="28"/>
          <w:szCs w:val="28"/>
          <w:lang w:eastAsia="ru-RU" w:bidi="ru-RU"/>
        </w:rPr>
        <w:t>предписания;</w:t>
      </w:r>
    </w:p>
    <w:p w:rsidR="00EC6F8E" w:rsidRPr="00647C8E" w:rsidRDefault="00EC6F8E" w:rsidP="00D23890">
      <w:pPr>
        <w:pStyle w:val="22"/>
        <w:numPr>
          <w:ilvl w:val="0"/>
          <w:numId w:val="49"/>
        </w:numPr>
        <w:shd w:val="clear" w:color="auto" w:fill="auto"/>
        <w:tabs>
          <w:tab w:val="left" w:pos="75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4D57" w:rsidRPr="00647C8E" w:rsidRDefault="006C4D57" w:rsidP="00D23890">
      <w:pPr>
        <w:pStyle w:val="22"/>
        <w:shd w:val="clear" w:color="auto" w:fill="auto"/>
        <w:tabs>
          <w:tab w:val="left" w:pos="759"/>
        </w:tabs>
        <w:spacing w:before="0" w:after="0" w:line="240" w:lineRule="auto"/>
        <w:ind w:firstLine="709"/>
        <w:rPr>
          <w:rFonts w:ascii="PT Astra Serif" w:hAnsi="PT Astra Serif"/>
          <w:sz w:val="28"/>
          <w:szCs w:val="28"/>
        </w:rPr>
      </w:pPr>
    </w:p>
    <w:p w:rsidR="00EC6F8E" w:rsidRPr="00647C8E" w:rsidRDefault="00EC6F8E" w:rsidP="00D23890">
      <w:pPr>
        <w:pStyle w:val="22"/>
        <w:shd w:val="clear" w:color="auto" w:fill="auto"/>
        <w:spacing w:before="0" w:after="0" w:line="240" w:lineRule="auto"/>
        <w:ind w:firstLine="709"/>
        <w:jc w:val="center"/>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t>Глава 9. Заключительные положения</w:t>
      </w:r>
    </w:p>
    <w:p w:rsidR="006C4D57" w:rsidRPr="00647C8E" w:rsidRDefault="006C4D57" w:rsidP="00D23890">
      <w:pPr>
        <w:pStyle w:val="22"/>
        <w:shd w:val="clear" w:color="auto" w:fill="auto"/>
        <w:spacing w:before="0" w:after="0" w:line="240" w:lineRule="auto"/>
        <w:ind w:firstLine="709"/>
        <w:rPr>
          <w:rFonts w:ascii="PT Astra Serif" w:hAnsi="PT Astra Serif"/>
          <w:b/>
          <w:sz w:val="28"/>
          <w:szCs w:val="28"/>
        </w:rPr>
      </w:pPr>
    </w:p>
    <w:p w:rsidR="00EC6F8E" w:rsidRPr="00647C8E" w:rsidRDefault="00EC6F8E" w:rsidP="00D23890">
      <w:pPr>
        <w:pStyle w:val="22"/>
        <w:shd w:val="clear" w:color="auto" w:fill="auto"/>
        <w:spacing w:before="0" w:after="0" w:line="240" w:lineRule="auto"/>
        <w:ind w:firstLine="709"/>
        <w:rPr>
          <w:rFonts w:ascii="PT Astra Serif" w:hAnsi="PT Astra Serif"/>
          <w:b/>
          <w:color w:val="000000"/>
          <w:sz w:val="28"/>
          <w:szCs w:val="28"/>
          <w:lang w:eastAsia="ru-RU" w:bidi="ru-RU"/>
        </w:rPr>
      </w:pPr>
      <w:r w:rsidRPr="00647C8E">
        <w:rPr>
          <w:rFonts w:ascii="PT Astra Serif" w:hAnsi="PT Astra Serif"/>
          <w:b/>
          <w:color w:val="000000"/>
          <w:sz w:val="28"/>
          <w:szCs w:val="28"/>
          <w:lang w:eastAsia="ru-RU" w:bidi="ru-RU"/>
        </w:rPr>
        <w:lastRenderedPageBreak/>
        <w:t xml:space="preserve">Статья </w:t>
      </w:r>
      <w:r w:rsidRPr="00647C8E">
        <w:rPr>
          <w:rFonts w:ascii="PT Astra Serif" w:hAnsi="PT Astra Serif"/>
          <w:b/>
          <w:color w:val="000000"/>
          <w:sz w:val="28"/>
          <w:szCs w:val="28"/>
          <w:lang w:bidi="en-US"/>
        </w:rPr>
        <w:t>3</w:t>
      </w:r>
      <w:r w:rsidR="00835F7F" w:rsidRPr="00647C8E">
        <w:rPr>
          <w:rFonts w:ascii="PT Astra Serif" w:hAnsi="PT Astra Serif"/>
          <w:b/>
          <w:color w:val="000000"/>
          <w:sz w:val="28"/>
          <w:szCs w:val="28"/>
          <w:lang w:bidi="en-US"/>
        </w:rPr>
        <w:t>4</w:t>
      </w:r>
      <w:r w:rsidRPr="00647C8E">
        <w:rPr>
          <w:rFonts w:ascii="PT Astra Serif" w:hAnsi="PT Astra Serif"/>
          <w:b/>
          <w:color w:val="000000"/>
          <w:sz w:val="28"/>
          <w:szCs w:val="28"/>
          <w:lang w:bidi="en-US"/>
        </w:rPr>
        <w:t xml:space="preserve">. </w:t>
      </w:r>
      <w:r w:rsidRPr="00647C8E">
        <w:rPr>
          <w:rFonts w:ascii="PT Astra Serif" w:hAnsi="PT Astra Serif"/>
          <w:b/>
          <w:color w:val="000000"/>
          <w:sz w:val="28"/>
          <w:szCs w:val="28"/>
          <w:lang w:eastAsia="ru-RU" w:bidi="ru-RU"/>
        </w:rPr>
        <w:t>Досудебный порядок обжалования решений контрольного органа,</w:t>
      </w:r>
      <w:r w:rsidR="00835F7F" w:rsidRPr="00647C8E">
        <w:rPr>
          <w:rFonts w:ascii="PT Astra Serif" w:hAnsi="PT Astra Serif"/>
          <w:b/>
          <w:sz w:val="28"/>
          <w:szCs w:val="28"/>
        </w:rPr>
        <w:t xml:space="preserve"> </w:t>
      </w:r>
      <w:r w:rsidRPr="00647C8E">
        <w:rPr>
          <w:rFonts w:ascii="PT Astra Serif" w:hAnsi="PT Astra Serif"/>
          <w:b/>
          <w:color w:val="000000"/>
          <w:sz w:val="28"/>
          <w:szCs w:val="28"/>
          <w:lang w:eastAsia="ru-RU" w:bidi="ru-RU"/>
        </w:rPr>
        <w:t>действий (бездействия) его должностных лиц</w:t>
      </w:r>
    </w:p>
    <w:p w:rsidR="00CD463A" w:rsidRPr="00647C8E" w:rsidRDefault="0019320C" w:rsidP="00D23890">
      <w:pPr>
        <w:pStyle w:val="a4"/>
        <w:numPr>
          <w:ilvl w:val="1"/>
          <w:numId w:val="27"/>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647C8E">
        <w:rPr>
          <w:rFonts w:ascii="PT Astra Serif" w:hAnsi="PT Astra Serif" w:cs="Calibri"/>
          <w:sz w:val="28"/>
          <w:szCs w:val="28"/>
        </w:rPr>
        <w:t xml:space="preserve">При осуществлении муниципального контроля применяется досудебный порядок </w:t>
      </w:r>
      <w:r w:rsidRPr="00647C8E">
        <w:rPr>
          <w:rFonts w:ascii="PT Astra Serif" w:hAnsi="PT Astra Serif" w:cs="PT Astra Serif"/>
          <w:sz w:val="28"/>
          <w:szCs w:val="28"/>
        </w:rPr>
        <w:t>обжалования решений контрольного органа, действий (бездействия) его должностных лиц.</w:t>
      </w:r>
    </w:p>
    <w:p w:rsidR="00CD463A" w:rsidRPr="00647C8E" w:rsidRDefault="0019320C" w:rsidP="00D23890">
      <w:pPr>
        <w:pStyle w:val="a4"/>
        <w:numPr>
          <w:ilvl w:val="1"/>
          <w:numId w:val="27"/>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647C8E">
        <w:rPr>
          <w:rFonts w:ascii="PT Astra Serif" w:hAnsi="PT Astra Serif" w:cs="PT Astra Serif"/>
          <w:sz w:val="28"/>
          <w:szCs w:val="28"/>
        </w:rPr>
        <w:t>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Кимовский район, первым заместителем главы администрации.</w:t>
      </w:r>
    </w:p>
    <w:p w:rsidR="00CD463A" w:rsidRPr="00647C8E" w:rsidRDefault="0019320C" w:rsidP="00D23890">
      <w:pPr>
        <w:pStyle w:val="a4"/>
        <w:numPr>
          <w:ilvl w:val="1"/>
          <w:numId w:val="27"/>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647C8E">
        <w:rPr>
          <w:rFonts w:ascii="PT Astra Serif" w:hAnsi="PT Astra Serif" w:cs="Times New Roman"/>
          <w:sz w:val="28"/>
          <w:szCs w:val="28"/>
        </w:rPr>
        <w:t>Жалоба подлежит рассмотрению в течение двадцати рабочих дней со дня ее регистрации.</w:t>
      </w:r>
    </w:p>
    <w:p w:rsidR="00CD463A" w:rsidRPr="00647C8E" w:rsidRDefault="004118BF" w:rsidP="00D23890">
      <w:pPr>
        <w:pStyle w:val="a4"/>
        <w:numPr>
          <w:ilvl w:val="1"/>
          <w:numId w:val="27"/>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Pr>
          <w:rFonts w:ascii="PT Astra Serif" w:hAnsi="PT Astra Serif" w:cs="PT Astra Serif"/>
          <w:sz w:val="28"/>
          <w:szCs w:val="28"/>
        </w:rPr>
        <w:t xml:space="preserve">В </w:t>
      </w:r>
      <w:r w:rsidR="0019320C" w:rsidRPr="00647C8E">
        <w:rPr>
          <w:rFonts w:ascii="PT Astra Serif" w:hAnsi="PT Astra Serif" w:cs="PT Astra Serif"/>
          <w:sz w:val="28"/>
          <w:szCs w:val="28"/>
        </w:rPr>
        <w:t>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CD463A" w:rsidRPr="00647C8E" w:rsidRDefault="0019320C" w:rsidP="00D23890">
      <w:pPr>
        <w:pStyle w:val="a4"/>
        <w:numPr>
          <w:ilvl w:val="1"/>
          <w:numId w:val="27"/>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647C8E">
        <w:rPr>
          <w:rFonts w:ascii="PT Astra Serif" w:hAnsi="PT Astra Serif" w:cs="PT Astra Serif"/>
          <w:sz w:val="28"/>
          <w:szCs w:val="28"/>
        </w:rPr>
        <w:t>Ходатайство о приостановлении исполнения обжалуемого решения органа муниципального контроля рассматривается главой администрации, первым заместителем главы администрации.</w:t>
      </w:r>
    </w:p>
    <w:p w:rsidR="0019320C" w:rsidRPr="00647C8E" w:rsidRDefault="0019320C" w:rsidP="00D23890">
      <w:pPr>
        <w:pStyle w:val="a4"/>
        <w:numPr>
          <w:ilvl w:val="1"/>
          <w:numId w:val="27"/>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647C8E">
        <w:rPr>
          <w:rFonts w:ascii="PT Astra Serif" w:hAnsi="PT Astra Serif" w:cs="PT Astra Serif"/>
          <w:sz w:val="28"/>
          <w:szCs w:val="28"/>
        </w:rPr>
        <w:t>Срок рассмотрения жалобы может быть продлен главой администрации, первым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w:t>
      </w:r>
      <w:r w:rsidR="00CD463A" w:rsidRPr="00647C8E">
        <w:rPr>
          <w:rFonts w:ascii="PT Astra Serif" w:hAnsi="PT Astra Serif" w:cs="PT Astra Serif"/>
          <w:sz w:val="28"/>
          <w:szCs w:val="28"/>
        </w:rPr>
        <w:t xml:space="preserve">му лицу сообщается о продлении </w:t>
      </w:r>
      <w:r w:rsidRPr="00647C8E">
        <w:rPr>
          <w:rFonts w:ascii="PT Astra Serif" w:hAnsi="PT Astra Serif" w:cs="PT Astra Serif"/>
          <w:sz w:val="28"/>
          <w:szCs w:val="28"/>
        </w:rPr>
        <w:t xml:space="preserve">срока рассмотрения жалобы не позднее трех рабочих дней </w:t>
      </w:r>
      <w:proofErr w:type="gramStart"/>
      <w:r w:rsidRPr="00647C8E">
        <w:rPr>
          <w:rFonts w:ascii="PT Astra Serif" w:hAnsi="PT Astra Serif" w:cs="PT Astra Serif"/>
          <w:sz w:val="28"/>
          <w:szCs w:val="28"/>
        </w:rPr>
        <w:t>со</w:t>
      </w:r>
      <w:proofErr w:type="gramEnd"/>
      <w:r w:rsidRPr="00647C8E">
        <w:rPr>
          <w:rFonts w:ascii="PT Astra Serif" w:hAnsi="PT Astra Serif" w:cs="PT Astra Serif"/>
          <w:sz w:val="28"/>
          <w:szCs w:val="28"/>
        </w:rPr>
        <w:t xml:space="preserve"> </w:t>
      </w:r>
      <w:proofErr w:type="gramStart"/>
      <w:r w:rsidRPr="00647C8E">
        <w:rPr>
          <w:rFonts w:ascii="PT Astra Serif" w:hAnsi="PT Astra Serif" w:cs="PT Astra Serif"/>
          <w:sz w:val="28"/>
          <w:szCs w:val="28"/>
        </w:rPr>
        <w:t>для</w:t>
      </w:r>
      <w:proofErr w:type="gramEnd"/>
      <w:r w:rsidRPr="00647C8E">
        <w:rPr>
          <w:rFonts w:ascii="PT Astra Serif" w:hAnsi="PT Astra Serif" w:cs="PT Astra Serif"/>
          <w:sz w:val="28"/>
          <w:szCs w:val="28"/>
        </w:rPr>
        <w:t xml:space="preserve">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19320C" w:rsidRPr="00647C8E" w:rsidRDefault="0019320C" w:rsidP="00D23890">
      <w:pPr>
        <w:widowControl w:val="0"/>
        <w:tabs>
          <w:tab w:val="left" w:pos="709"/>
        </w:tabs>
        <w:spacing w:after="0" w:line="240" w:lineRule="auto"/>
        <w:ind w:firstLine="709"/>
        <w:jc w:val="both"/>
        <w:rPr>
          <w:rFonts w:ascii="PT Astra Serif" w:eastAsia="Times New Roman" w:hAnsi="PT Astra Serif" w:cs="Times New Roman"/>
          <w:sz w:val="28"/>
          <w:szCs w:val="28"/>
        </w:rPr>
      </w:pPr>
    </w:p>
    <w:p w:rsidR="00F42918" w:rsidRPr="004D42F1" w:rsidRDefault="00F42918" w:rsidP="00F42918">
      <w:pPr>
        <w:tabs>
          <w:tab w:val="left" w:pos="709"/>
        </w:tabs>
        <w:autoSpaceDE w:val="0"/>
        <w:autoSpaceDN w:val="0"/>
        <w:adjustRightInd w:val="0"/>
        <w:spacing w:after="0" w:line="240" w:lineRule="auto"/>
        <w:jc w:val="center"/>
        <w:rPr>
          <w:rFonts w:ascii="PT Astra Serif" w:hAnsi="PT Astra Serif" w:cs="PT Astra Serif"/>
          <w:sz w:val="28"/>
          <w:szCs w:val="28"/>
        </w:rPr>
      </w:pPr>
      <w:bookmarkStart w:id="0" w:name="_GoBack"/>
      <w:r w:rsidRPr="004D42F1">
        <w:rPr>
          <w:rFonts w:ascii="PT Astra Serif" w:hAnsi="PT Astra Serif" w:cs="PT Astra Serif"/>
          <w:sz w:val="28"/>
          <w:szCs w:val="28"/>
        </w:rPr>
        <w:t>_________________________</w:t>
      </w:r>
      <w:bookmarkEnd w:id="0"/>
    </w:p>
    <w:p w:rsidR="009877C9" w:rsidRPr="00647C8E" w:rsidRDefault="009877C9" w:rsidP="0023704D">
      <w:pPr>
        <w:shd w:val="clear" w:color="auto" w:fill="FFFFFF"/>
        <w:spacing w:after="0" w:line="240" w:lineRule="auto"/>
        <w:ind w:firstLine="709"/>
        <w:jc w:val="both"/>
        <w:rPr>
          <w:rFonts w:ascii="PT Astra Serif" w:eastAsia="Times New Roman" w:hAnsi="PT Astra Serif" w:cs="Arial"/>
          <w:b/>
          <w:sz w:val="28"/>
          <w:szCs w:val="28"/>
          <w:lang w:eastAsia="ru-RU"/>
        </w:rPr>
      </w:pPr>
    </w:p>
    <w:sectPr w:rsidR="009877C9" w:rsidRPr="00647C8E" w:rsidSect="00F42918">
      <w:headerReference w:type="even" r:id="rId11"/>
      <w:headerReference w:type="default" r:id="rId12"/>
      <w:headerReference w:type="first" r:id="rId13"/>
      <w:pgSz w:w="11906" w:h="16838"/>
      <w:pgMar w:top="0"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4C" w:rsidRDefault="00AB5D4C" w:rsidP="00C31DE6">
      <w:pPr>
        <w:spacing w:after="0" w:line="240" w:lineRule="auto"/>
      </w:pPr>
      <w:r>
        <w:separator/>
      </w:r>
    </w:p>
  </w:endnote>
  <w:endnote w:type="continuationSeparator" w:id="0">
    <w:p w:rsidR="00AB5D4C" w:rsidRDefault="00AB5D4C" w:rsidP="00C3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4C" w:rsidRDefault="00AB5D4C" w:rsidP="00C31DE6">
      <w:pPr>
        <w:spacing w:after="0" w:line="240" w:lineRule="auto"/>
      </w:pPr>
      <w:r>
        <w:separator/>
      </w:r>
    </w:p>
  </w:footnote>
  <w:footnote w:type="continuationSeparator" w:id="0">
    <w:p w:rsidR="00AB5D4C" w:rsidRDefault="00AB5D4C" w:rsidP="00C31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4C" w:rsidRDefault="00F42918">
    <w:pPr>
      <w:rPr>
        <w:sz w:val="2"/>
        <w:szCs w:val="2"/>
      </w:rPr>
    </w:pPr>
    <w:r>
      <w:rPr>
        <w:noProof/>
        <w:sz w:val="24"/>
        <w:szCs w:val="24"/>
        <w:lang w:eastAsia="ru-RU"/>
      </w:rPr>
      <w:pict>
        <v:shapetype id="_x0000_t202" coordsize="21600,21600" o:spt="202" path="m,l,21600r21600,l21600,xe">
          <v:stroke joinstyle="miter"/>
          <v:path gradientshapeok="t" o:connecttype="rect"/>
        </v:shapetype>
        <v:shape id="Поле 4" o:spid="_x0000_s8194" type="#_x0000_t202" style="position:absolute;margin-left:207.65pt;margin-top:43.85pt;width:7.2pt;height: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" filled="f" stroked="f">
          <v:textbox style="mso-fit-shape-to-text:t" inset="0,0,0,0">
            <w:txbxContent>
              <w:p w:rsidR="00AB5D4C" w:rsidRDefault="000A0079">
                <w:pPr>
                  <w:spacing w:line="240" w:lineRule="auto"/>
                </w:pPr>
                <w:r>
                  <w:fldChar w:fldCharType="begin"/>
                </w:r>
                <w:r w:rsidR="00AB5D4C">
                  <w:instrText xml:space="preserve"> PAGE \* MERGEFORMAT </w:instrText>
                </w:r>
                <w:r>
                  <w:fldChar w:fldCharType="separate"/>
                </w:r>
                <w:r w:rsidR="00AB5D4C" w:rsidRPr="006C4D57">
                  <w:rPr>
                    <w:rStyle w:val="a6"/>
                    <w:rFonts w:eastAsiaTheme="minorHAnsi"/>
                    <w:noProof/>
                  </w:rPr>
                  <w:t>2</w:t>
                </w:r>
                <w:r>
                  <w:rPr>
                    <w:rStyle w:val="a6"/>
                    <w:rFonts w:eastAsiaTheme="minorHAnsi"/>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662960"/>
      <w:docPartObj>
        <w:docPartGallery w:val="Page Numbers (Top of Page)"/>
        <w:docPartUnique/>
      </w:docPartObj>
    </w:sdtPr>
    <w:sdtContent>
      <w:p w:rsidR="00F42918" w:rsidRDefault="00F42918">
        <w:pPr>
          <w:pStyle w:val="a9"/>
          <w:jc w:val="center"/>
        </w:pPr>
        <w:r>
          <w:fldChar w:fldCharType="begin"/>
        </w:r>
        <w:r>
          <w:instrText>PAGE   \* MERGEFORMAT</w:instrText>
        </w:r>
        <w:r>
          <w:fldChar w:fldCharType="separate"/>
        </w:r>
        <w:r>
          <w:rPr>
            <w:noProof/>
          </w:rPr>
          <w:t>20</w:t>
        </w:r>
        <w:r>
          <w:fldChar w:fldCharType="end"/>
        </w:r>
      </w:p>
    </w:sdtContent>
  </w:sdt>
  <w:p w:rsidR="00AB5D4C" w:rsidRDefault="00AB5D4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4C" w:rsidRDefault="00F42918">
    <w:pPr>
      <w:rPr>
        <w:sz w:val="2"/>
        <w:szCs w:val="2"/>
      </w:rPr>
    </w:pPr>
    <w:r>
      <w:rPr>
        <w:noProof/>
        <w:sz w:val="24"/>
        <w:szCs w:val="24"/>
        <w:lang w:eastAsia="ru-RU"/>
      </w:rPr>
      <w:pict>
        <v:shapetype id="_x0000_t202" coordsize="21600,21600" o:spt="202" path="m,l,21600r21600,l21600,xe">
          <v:stroke joinstyle="miter"/>
          <v:path gradientshapeok="t" o:connecttype="rect"/>
        </v:shapetype>
        <v:shape id="Поле 1" o:spid="_x0000_s8193" type="#_x0000_t202" style="position:absolute;margin-left:210.3pt;margin-top:26.85pt;width:3.35pt;height:5.3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" filled="f" stroked="f">
          <v:textbox style="mso-fit-shape-to-text:t" inset="0,0,0,0">
            <w:txbxContent>
              <w:p w:rsidR="00AB5D4C" w:rsidRDefault="00AB5D4C">
                <w:pPr>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0ED5"/>
    <w:multiLevelType w:val="hybridMultilevel"/>
    <w:tmpl w:val="A12CA9F8"/>
    <w:lvl w:ilvl="0" w:tplc="04190011">
      <w:start w:val="1"/>
      <w:numFmt w:val="decimal"/>
      <w:lvlText w:val="%1)"/>
      <w:lvlJc w:val="left"/>
      <w:pPr>
        <w:ind w:left="1429" w:hanging="360"/>
      </w:pPr>
    </w:lvl>
    <w:lvl w:ilvl="1" w:tplc="0FBC0CDC">
      <w:start w:val="1"/>
      <w:numFmt w:val="decimal"/>
      <w:lvlText w:val="%2."/>
      <w:lvlJc w:val="left"/>
      <w:pPr>
        <w:ind w:left="2839" w:hanging="1050"/>
      </w:pPr>
      <w:rPr>
        <w:rFonts w:hint="default"/>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E43F95"/>
    <w:multiLevelType w:val="hybridMultilevel"/>
    <w:tmpl w:val="E440FE5A"/>
    <w:lvl w:ilvl="0" w:tplc="04190011">
      <w:start w:val="1"/>
      <w:numFmt w:val="decimal"/>
      <w:lvlText w:val="%1)"/>
      <w:lvlJc w:val="left"/>
      <w:pPr>
        <w:ind w:left="1429" w:hanging="360"/>
      </w:pPr>
    </w:lvl>
    <w:lvl w:ilvl="1" w:tplc="781E8312">
      <w:start w:val="1"/>
      <w:numFmt w:val="decimal"/>
      <w:lvlText w:val="%2."/>
      <w:lvlJc w:val="left"/>
      <w:pPr>
        <w:ind w:left="2854" w:hanging="1065"/>
      </w:pPr>
      <w:rPr>
        <w:rFonts w:hint="default"/>
        <w:color w:val="000000"/>
      </w:rPr>
    </w:lvl>
    <w:lvl w:ilvl="2" w:tplc="5B8A1B00">
      <w:start w:val="4"/>
      <w:numFmt w:val="decimal"/>
      <w:lvlText w:val="%3"/>
      <w:lvlJc w:val="left"/>
      <w:pPr>
        <w:ind w:left="3049" w:hanging="360"/>
      </w:pPr>
      <w:rPr>
        <w:rFonts w:hint="default"/>
        <w:color w:val="00000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C95187"/>
    <w:multiLevelType w:val="hybridMultilevel"/>
    <w:tmpl w:val="9A181896"/>
    <w:lvl w:ilvl="0" w:tplc="FF7E28F4">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564CFF"/>
    <w:multiLevelType w:val="hybridMultilevel"/>
    <w:tmpl w:val="08E8131E"/>
    <w:lvl w:ilvl="0" w:tplc="04190011">
      <w:start w:val="1"/>
      <w:numFmt w:val="decimal"/>
      <w:lvlText w:val="%1)"/>
      <w:lvlJc w:val="left"/>
      <w:pPr>
        <w:ind w:left="1429" w:hanging="360"/>
      </w:pPr>
    </w:lvl>
    <w:lvl w:ilvl="1" w:tplc="E4288D68">
      <w:start w:val="1"/>
      <w:numFmt w:val="decimal"/>
      <w:lvlText w:val="%2."/>
      <w:lvlJc w:val="left"/>
      <w:pPr>
        <w:ind w:left="2824" w:hanging="1035"/>
      </w:pPr>
      <w:rPr>
        <w:rFonts w:hint="default"/>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943C46"/>
    <w:multiLevelType w:val="hybridMultilevel"/>
    <w:tmpl w:val="1E760B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1B02FF"/>
    <w:multiLevelType w:val="hybridMultilevel"/>
    <w:tmpl w:val="2C80AEF8"/>
    <w:lvl w:ilvl="0" w:tplc="C6F2DA16">
      <w:start w:val="1"/>
      <w:numFmt w:val="decimal"/>
      <w:lvlText w:val="%1."/>
      <w:lvlJc w:val="left"/>
      <w:pPr>
        <w:ind w:left="2194" w:hanging="14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D6093E"/>
    <w:multiLevelType w:val="hybridMultilevel"/>
    <w:tmpl w:val="A26CB9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E6A3700"/>
    <w:multiLevelType w:val="hybridMultilevel"/>
    <w:tmpl w:val="62B66F9A"/>
    <w:lvl w:ilvl="0" w:tplc="4F7C99DE">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1F414D"/>
    <w:multiLevelType w:val="hybridMultilevel"/>
    <w:tmpl w:val="19C634A0"/>
    <w:lvl w:ilvl="0" w:tplc="0CC2A868">
      <w:start w:val="1"/>
      <w:numFmt w:val="decimal"/>
      <w:lvlText w:val="%1."/>
      <w:lvlJc w:val="left"/>
      <w:pPr>
        <w:ind w:left="1924" w:hanging="121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776091"/>
    <w:multiLevelType w:val="hybridMultilevel"/>
    <w:tmpl w:val="6778F45A"/>
    <w:lvl w:ilvl="0" w:tplc="04190011">
      <w:start w:val="1"/>
      <w:numFmt w:val="decimal"/>
      <w:lvlText w:val="%1)"/>
      <w:lvlJc w:val="left"/>
      <w:pPr>
        <w:ind w:left="1425" w:hanging="360"/>
      </w:pPr>
    </w:lvl>
    <w:lvl w:ilvl="1" w:tplc="DF62785E">
      <w:start w:val="1"/>
      <w:numFmt w:val="decimal"/>
      <w:lvlText w:val="%2."/>
      <w:lvlJc w:val="left"/>
      <w:pPr>
        <w:ind w:left="2985" w:hanging="1200"/>
      </w:pPr>
      <w:rPr>
        <w:rFonts w:cstheme="minorBidi" w:hint="default"/>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182274EC"/>
    <w:multiLevelType w:val="hybridMultilevel"/>
    <w:tmpl w:val="EF508F28"/>
    <w:lvl w:ilvl="0" w:tplc="712C0CD0">
      <w:start w:val="1"/>
      <w:numFmt w:val="decimal"/>
      <w:lvlText w:val="%1."/>
      <w:lvlJc w:val="left"/>
      <w:pPr>
        <w:ind w:left="1789" w:hanging="10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D11389"/>
    <w:multiLevelType w:val="hybridMultilevel"/>
    <w:tmpl w:val="6B287F4E"/>
    <w:lvl w:ilvl="0" w:tplc="9668A43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DE194A"/>
    <w:multiLevelType w:val="hybridMultilevel"/>
    <w:tmpl w:val="8DEAF0FA"/>
    <w:lvl w:ilvl="0" w:tplc="4FF864C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AC55F5"/>
    <w:multiLevelType w:val="hybridMultilevel"/>
    <w:tmpl w:val="ADE80A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DFF68CB"/>
    <w:multiLevelType w:val="hybridMultilevel"/>
    <w:tmpl w:val="4CA492B6"/>
    <w:lvl w:ilvl="0" w:tplc="04190011">
      <w:start w:val="1"/>
      <w:numFmt w:val="decimal"/>
      <w:lvlText w:val="%1)"/>
      <w:lvlJc w:val="left"/>
      <w:pPr>
        <w:ind w:left="1429" w:hanging="360"/>
      </w:pPr>
    </w:lvl>
    <w:lvl w:ilvl="1" w:tplc="CED2CC98">
      <w:start w:val="1"/>
      <w:numFmt w:val="decimal"/>
      <w:lvlText w:val="%2."/>
      <w:lvlJc w:val="left"/>
      <w:pPr>
        <w:ind w:left="2764" w:hanging="975"/>
      </w:pPr>
      <w:rPr>
        <w:rFonts w:hint="default"/>
        <w:color w:val="000000"/>
      </w:rPr>
    </w:lvl>
    <w:lvl w:ilvl="2" w:tplc="BAA628A0">
      <w:start w:val="3"/>
      <w:numFmt w:val="decimal"/>
      <w:lvlText w:val="%3"/>
      <w:lvlJc w:val="left"/>
      <w:pPr>
        <w:ind w:left="3049" w:hanging="360"/>
      </w:pPr>
      <w:rPr>
        <w:rFonts w:hint="default"/>
        <w:color w:val="00000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E747635"/>
    <w:multiLevelType w:val="hybridMultilevel"/>
    <w:tmpl w:val="8870BE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FCD35BB"/>
    <w:multiLevelType w:val="hybridMultilevel"/>
    <w:tmpl w:val="1D443164"/>
    <w:lvl w:ilvl="0" w:tplc="D9D2FE9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122AAB"/>
    <w:multiLevelType w:val="hybridMultilevel"/>
    <w:tmpl w:val="742674BC"/>
    <w:lvl w:ilvl="0" w:tplc="B8589ECC">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4811AB4"/>
    <w:multiLevelType w:val="multilevel"/>
    <w:tmpl w:val="489A9862"/>
    <w:lvl w:ilvl="0">
      <w:start w:val="1"/>
      <w:numFmt w:val="decimal"/>
      <w:lvlText w:val="%1."/>
      <w:lvlJc w:val="left"/>
      <w:pPr>
        <w:ind w:left="1843" w:hanging="1275"/>
      </w:pPr>
      <w:rPr>
        <w:rFonts w:eastAsia="Times New Roman" w:hint="default"/>
      </w:rPr>
    </w:lvl>
    <w:lvl w:ilvl="1">
      <w:start w:val="1"/>
      <w:numFmt w:val="decimal"/>
      <w:isLgl/>
      <w:lvlText w:val="%1.%2"/>
      <w:lvlJc w:val="left"/>
      <w:pPr>
        <w:ind w:left="943" w:hanging="375"/>
      </w:pPr>
      <w:rPr>
        <w:rFonts w:eastAsia="Times New Roman" w:hint="default"/>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648" w:hanging="1080"/>
      </w:pPr>
      <w:rPr>
        <w:rFonts w:eastAsia="Times New Roman" w:hint="default"/>
      </w:rPr>
    </w:lvl>
    <w:lvl w:ilvl="4">
      <w:start w:val="1"/>
      <w:numFmt w:val="decimal"/>
      <w:isLgl/>
      <w:lvlText w:val="%1.%2.%3.%4.%5"/>
      <w:lvlJc w:val="left"/>
      <w:pPr>
        <w:ind w:left="1648" w:hanging="1080"/>
      </w:pPr>
      <w:rPr>
        <w:rFonts w:eastAsia="Times New Roman" w:hint="default"/>
      </w:rPr>
    </w:lvl>
    <w:lvl w:ilvl="5">
      <w:start w:val="1"/>
      <w:numFmt w:val="decimal"/>
      <w:isLgl/>
      <w:lvlText w:val="%1.%2.%3.%4.%5.%6"/>
      <w:lvlJc w:val="left"/>
      <w:pPr>
        <w:ind w:left="2008" w:hanging="1440"/>
      </w:pPr>
      <w:rPr>
        <w:rFonts w:eastAsia="Times New Roman" w:hint="default"/>
      </w:rPr>
    </w:lvl>
    <w:lvl w:ilvl="6">
      <w:start w:val="1"/>
      <w:numFmt w:val="decimal"/>
      <w:isLgl/>
      <w:lvlText w:val="%1.%2.%3.%4.%5.%6.%7"/>
      <w:lvlJc w:val="left"/>
      <w:pPr>
        <w:ind w:left="2008" w:hanging="1440"/>
      </w:pPr>
      <w:rPr>
        <w:rFonts w:eastAsia="Times New Roman" w:hint="default"/>
      </w:rPr>
    </w:lvl>
    <w:lvl w:ilvl="7">
      <w:start w:val="1"/>
      <w:numFmt w:val="decimal"/>
      <w:isLgl/>
      <w:lvlText w:val="%1.%2.%3.%4.%5.%6.%7.%8"/>
      <w:lvlJc w:val="left"/>
      <w:pPr>
        <w:ind w:left="2368" w:hanging="1800"/>
      </w:pPr>
      <w:rPr>
        <w:rFonts w:eastAsia="Times New Roman" w:hint="default"/>
      </w:rPr>
    </w:lvl>
    <w:lvl w:ilvl="8">
      <w:start w:val="1"/>
      <w:numFmt w:val="decimal"/>
      <w:isLgl/>
      <w:lvlText w:val="%1.%2.%3.%4.%5.%6.%7.%8.%9"/>
      <w:lvlJc w:val="left"/>
      <w:pPr>
        <w:ind w:left="2728" w:hanging="2160"/>
      </w:pPr>
      <w:rPr>
        <w:rFonts w:eastAsia="Times New Roman" w:hint="default"/>
      </w:rPr>
    </w:lvl>
  </w:abstractNum>
  <w:abstractNum w:abstractNumId="19">
    <w:nsid w:val="253B092F"/>
    <w:multiLevelType w:val="hybridMultilevel"/>
    <w:tmpl w:val="0EC2AD34"/>
    <w:lvl w:ilvl="0" w:tplc="04190011">
      <w:start w:val="1"/>
      <w:numFmt w:val="decimal"/>
      <w:lvlText w:val="%1)"/>
      <w:lvlJc w:val="left"/>
      <w:pPr>
        <w:ind w:left="1425" w:hanging="360"/>
      </w:pPr>
    </w:lvl>
    <w:lvl w:ilvl="1" w:tplc="3F6C681E">
      <w:start w:val="1"/>
      <w:numFmt w:val="decimal"/>
      <w:lvlText w:val="%2."/>
      <w:lvlJc w:val="left"/>
      <w:pPr>
        <w:ind w:left="2850" w:hanging="1065"/>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29130553"/>
    <w:multiLevelType w:val="hybridMultilevel"/>
    <w:tmpl w:val="93964E36"/>
    <w:lvl w:ilvl="0" w:tplc="305456E8">
      <w:start w:val="1"/>
      <w:numFmt w:val="decimal"/>
      <w:lvlText w:val="%1."/>
      <w:lvlJc w:val="left"/>
      <w:pPr>
        <w:ind w:left="1110" w:hanging="405"/>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2AD67D61"/>
    <w:multiLevelType w:val="hybridMultilevel"/>
    <w:tmpl w:val="57C6D45C"/>
    <w:lvl w:ilvl="0" w:tplc="0038C2B6">
      <w:start w:val="1"/>
      <w:numFmt w:val="decimal"/>
      <w:lvlText w:val="%1."/>
      <w:lvlJc w:val="left"/>
      <w:pPr>
        <w:ind w:left="1804" w:hanging="109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001B5A"/>
    <w:multiLevelType w:val="hybridMultilevel"/>
    <w:tmpl w:val="9C088C4A"/>
    <w:lvl w:ilvl="0" w:tplc="03482CD6">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0A094D"/>
    <w:multiLevelType w:val="hybridMultilevel"/>
    <w:tmpl w:val="932CA318"/>
    <w:lvl w:ilvl="0" w:tplc="A2A881F8">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514661"/>
    <w:multiLevelType w:val="hybridMultilevel"/>
    <w:tmpl w:val="A5960C9A"/>
    <w:lvl w:ilvl="0" w:tplc="0CB03C82">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8596195"/>
    <w:multiLevelType w:val="hybridMultilevel"/>
    <w:tmpl w:val="9126D0A0"/>
    <w:lvl w:ilvl="0" w:tplc="F61C130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9040722"/>
    <w:multiLevelType w:val="hybridMultilevel"/>
    <w:tmpl w:val="DD48AF64"/>
    <w:lvl w:ilvl="0" w:tplc="73BA3EFC">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935775F"/>
    <w:multiLevelType w:val="hybridMultilevel"/>
    <w:tmpl w:val="B45A77D0"/>
    <w:lvl w:ilvl="0" w:tplc="04190011">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8">
    <w:nsid w:val="3B8A6E0E"/>
    <w:multiLevelType w:val="hybridMultilevel"/>
    <w:tmpl w:val="23086C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C7356E3"/>
    <w:multiLevelType w:val="hybridMultilevel"/>
    <w:tmpl w:val="95A45E42"/>
    <w:lvl w:ilvl="0" w:tplc="538A592E">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0F81B25"/>
    <w:multiLevelType w:val="hybridMultilevel"/>
    <w:tmpl w:val="8EC0E468"/>
    <w:lvl w:ilvl="0" w:tplc="365CC254">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5796665"/>
    <w:multiLevelType w:val="hybridMultilevel"/>
    <w:tmpl w:val="6B3A0B84"/>
    <w:lvl w:ilvl="0" w:tplc="8DB279B4">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6254F2E"/>
    <w:multiLevelType w:val="hybridMultilevel"/>
    <w:tmpl w:val="A4BC36A0"/>
    <w:lvl w:ilvl="0" w:tplc="7812E520">
      <w:start w:val="1"/>
      <w:numFmt w:val="decimal"/>
      <w:lvlText w:val="%1."/>
      <w:lvlJc w:val="left"/>
      <w:pPr>
        <w:ind w:left="2423" w:hanging="1005"/>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8FC1E0E"/>
    <w:multiLevelType w:val="hybridMultilevel"/>
    <w:tmpl w:val="204EC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2640C88"/>
    <w:multiLevelType w:val="hybridMultilevel"/>
    <w:tmpl w:val="7D70CBA0"/>
    <w:lvl w:ilvl="0" w:tplc="04190011">
      <w:start w:val="1"/>
      <w:numFmt w:val="decimal"/>
      <w:lvlText w:val="%1)"/>
      <w:lvlJc w:val="left"/>
      <w:pPr>
        <w:ind w:left="1425" w:hanging="360"/>
      </w:pPr>
    </w:lvl>
    <w:lvl w:ilvl="1" w:tplc="49907C68">
      <w:start w:val="1"/>
      <w:numFmt w:val="decimal"/>
      <w:lvlText w:val="%2."/>
      <w:lvlJc w:val="left"/>
      <w:pPr>
        <w:ind w:left="3000" w:hanging="1215"/>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546B4D80"/>
    <w:multiLevelType w:val="hybridMultilevel"/>
    <w:tmpl w:val="D9925E8A"/>
    <w:lvl w:ilvl="0" w:tplc="30D251CE">
      <w:start w:val="1"/>
      <w:numFmt w:val="decimal"/>
      <w:lvlText w:val="%1."/>
      <w:lvlJc w:val="left"/>
      <w:pPr>
        <w:ind w:left="1849" w:hanging="114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5E7490A"/>
    <w:multiLevelType w:val="hybridMultilevel"/>
    <w:tmpl w:val="88AA4BDC"/>
    <w:lvl w:ilvl="0" w:tplc="7812E520">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6816018"/>
    <w:multiLevelType w:val="hybridMultilevel"/>
    <w:tmpl w:val="A5FAF4D0"/>
    <w:lvl w:ilvl="0" w:tplc="D0002168">
      <w:start w:val="1"/>
      <w:numFmt w:val="decimal"/>
      <w:lvlText w:val="%1)"/>
      <w:lvlJc w:val="left"/>
      <w:pPr>
        <w:ind w:left="2633" w:hanging="1215"/>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69562DA"/>
    <w:multiLevelType w:val="hybridMultilevel"/>
    <w:tmpl w:val="1458C664"/>
    <w:lvl w:ilvl="0" w:tplc="D2523C34">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C114B8D"/>
    <w:multiLevelType w:val="hybridMultilevel"/>
    <w:tmpl w:val="6FCEAB3E"/>
    <w:lvl w:ilvl="0" w:tplc="DECA6B3C">
      <w:start w:val="1"/>
      <w:numFmt w:val="decimal"/>
      <w:lvlText w:val="%1."/>
      <w:lvlJc w:val="left"/>
      <w:pPr>
        <w:ind w:left="1215" w:hanging="51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612878D0"/>
    <w:multiLevelType w:val="hybridMultilevel"/>
    <w:tmpl w:val="17404092"/>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1">
    <w:nsid w:val="62343033"/>
    <w:multiLevelType w:val="hybridMultilevel"/>
    <w:tmpl w:val="F41220CE"/>
    <w:lvl w:ilvl="0" w:tplc="2496D0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29A6D1F"/>
    <w:multiLevelType w:val="hybridMultilevel"/>
    <w:tmpl w:val="2A4E784A"/>
    <w:lvl w:ilvl="0" w:tplc="04190011">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7F020C9"/>
    <w:multiLevelType w:val="hybridMultilevel"/>
    <w:tmpl w:val="52202AE8"/>
    <w:lvl w:ilvl="0" w:tplc="881657CA">
      <w:start w:val="1"/>
      <w:numFmt w:val="decimal"/>
      <w:lvlText w:val="%1."/>
      <w:lvlJc w:val="left"/>
      <w:pPr>
        <w:ind w:left="1954" w:hanging="124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93B5384"/>
    <w:multiLevelType w:val="hybridMultilevel"/>
    <w:tmpl w:val="7E9CC7D2"/>
    <w:lvl w:ilvl="0" w:tplc="04190011">
      <w:start w:val="1"/>
      <w:numFmt w:val="decimal"/>
      <w:lvlText w:val="%1)"/>
      <w:lvlJc w:val="left"/>
      <w:pPr>
        <w:ind w:left="1425" w:hanging="360"/>
      </w:pPr>
    </w:lvl>
    <w:lvl w:ilvl="1" w:tplc="392243FA">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5">
    <w:nsid w:val="6D760FA1"/>
    <w:multiLevelType w:val="hybridMultilevel"/>
    <w:tmpl w:val="6A465D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E01795F"/>
    <w:multiLevelType w:val="hybridMultilevel"/>
    <w:tmpl w:val="08DEA61A"/>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7">
    <w:nsid w:val="71813D41"/>
    <w:multiLevelType w:val="hybridMultilevel"/>
    <w:tmpl w:val="1B7CB386"/>
    <w:lvl w:ilvl="0" w:tplc="42AAD036">
      <w:start w:val="1"/>
      <w:numFmt w:val="decimal"/>
      <w:lvlText w:val="%1."/>
      <w:lvlJc w:val="left"/>
      <w:pPr>
        <w:ind w:left="1185" w:hanging="48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29502D1"/>
    <w:multiLevelType w:val="hybridMultilevel"/>
    <w:tmpl w:val="879009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3420C84"/>
    <w:multiLevelType w:val="hybridMultilevel"/>
    <w:tmpl w:val="1572042A"/>
    <w:lvl w:ilvl="0" w:tplc="D0002168">
      <w:start w:val="1"/>
      <w:numFmt w:val="decimal"/>
      <w:lvlText w:val="%1)"/>
      <w:lvlJc w:val="left"/>
      <w:pPr>
        <w:ind w:left="1924" w:hanging="121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72C2098"/>
    <w:multiLevelType w:val="hybridMultilevel"/>
    <w:tmpl w:val="6AE09E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7"/>
  </w:num>
  <w:num w:numId="3">
    <w:abstractNumId w:val="31"/>
  </w:num>
  <w:num w:numId="4">
    <w:abstractNumId w:val="45"/>
  </w:num>
  <w:num w:numId="5">
    <w:abstractNumId w:val="4"/>
  </w:num>
  <w:num w:numId="6">
    <w:abstractNumId w:val="10"/>
  </w:num>
  <w:num w:numId="7">
    <w:abstractNumId w:val="27"/>
  </w:num>
  <w:num w:numId="8">
    <w:abstractNumId w:val="47"/>
  </w:num>
  <w:num w:numId="9">
    <w:abstractNumId w:val="38"/>
  </w:num>
  <w:num w:numId="10">
    <w:abstractNumId w:val="48"/>
  </w:num>
  <w:num w:numId="11">
    <w:abstractNumId w:val="29"/>
  </w:num>
  <w:num w:numId="12">
    <w:abstractNumId w:val="35"/>
  </w:num>
  <w:num w:numId="13">
    <w:abstractNumId w:val="7"/>
  </w:num>
  <w:num w:numId="14">
    <w:abstractNumId w:val="6"/>
  </w:num>
  <w:num w:numId="15">
    <w:abstractNumId w:val="5"/>
  </w:num>
  <w:num w:numId="16">
    <w:abstractNumId w:val="22"/>
  </w:num>
  <w:num w:numId="17">
    <w:abstractNumId w:val="50"/>
  </w:num>
  <w:num w:numId="18">
    <w:abstractNumId w:val="15"/>
  </w:num>
  <w:num w:numId="19">
    <w:abstractNumId w:val="43"/>
  </w:num>
  <w:num w:numId="20">
    <w:abstractNumId w:val="28"/>
  </w:num>
  <w:num w:numId="21">
    <w:abstractNumId w:val="20"/>
  </w:num>
  <w:num w:numId="22">
    <w:abstractNumId w:val="40"/>
  </w:num>
  <w:num w:numId="23">
    <w:abstractNumId w:val="30"/>
  </w:num>
  <w:num w:numId="24">
    <w:abstractNumId w:val="46"/>
  </w:num>
  <w:num w:numId="25">
    <w:abstractNumId w:val="39"/>
  </w:num>
  <w:num w:numId="26">
    <w:abstractNumId w:val="44"/>
  </w:num>
  <w:num w:numId="27">
    <w:abstractNumId w:val="9"/>
  </w:num>
  <w:num w:numId="28">
    <w:abstractNumId w:val="26"/>
  </w:num>
  <w:num w:numId="29">
    <w:abstractNumId w:val="19"/>
  </w:num>
  <w:num w:numId="30">
    <w:abstractNumId w:val="34"/>
  </w:num>
  <w:num w:numId="31">
    <w:abstractNumId w:val="0"/>
  </w:num>
  <w:num w:numId="32">
    <w:abstractNumId w:val="21"/>
  </w:num>
  <w:num w:numId="33">
    <w:abstractNumId w:val="1"/>
  </w:num>
  <w:num w:numId="34">
    <w:abstractNumId w:val="12"/>
  </w:num>
  <w:num w:numId="35">
    <w:abstractNumId w:val="16"/>
  </w:num>
  <w:num w:numId="36">
    <w:abstractNumId w:val="11"/>
  </w:num>
  <w:num w:numId="37">
    <w:abstractNumId w:val="24"/>
  </w:num>
  <w:num w:numId="38">
    <w:abstractNumId w:val="41"/>
  </w:num>
  <w:num w:numId="39">
    <w:abstractNumId w:val="33"/>
  </w:num>
  <w:num w:numId="40">
    <w:abstractNumId w:val="23"/>
  </w:num>
  <w:num w:numId="41">
    <w:abstractNumId w:val="14"/>
  </w:num>
  <w:num w:numId="42">
    <w:abstractNumId w:val="2"/>
  </w:num>
  <w:num w:numId="43">
    <w:abstractNumId w:val="25"/>
  </w:num>
  <w:num w:numId="44">
    <w:abstractNumId w:val="8"/>
  </w:num>
  <w:num w:numId="45">
    <w:abstractNumId w:val="3"/>
  </w:num>
  <w:num w:numId="46">
    <w:abstractNumId w:val="36"/>
  </w:num>
  <w:num w:numId="47">
    <w:abstractNumId w:val="32"/>
  </w:num>
  <w:num w:numId="48">
    <w:abstractNumId w:val="42"/>
  </w:num>
  <w:num w:numId="49">
    <w:abstractNumId w:val="13"/>
  </w:num>
  <w:num w:numId="50">
    <w:abstractNumId w:val="49"/>
  </w:num>
  <w:num w:numId="51">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4D7EFA"/>
    <w:rsid w:val="000028AB"/>
    <w:rsid w:val="00026F3A"/>
    <w:rsid w:val="000A0079"/>
    <w:rsid w:val="0010413F"/>
    <w:rsid w:val="00104AFE"/>
    <w:rsid w:val="00141BDB"/>
    <w:rsid w:val="00164253"/>
    <w:rsid w:val="00174E51"/>
    <w:rsid w:val="001818E2"/>
    <w:rsid w:val="00182027"/>
    <w:rsid w:val="0019320C"/>
    <w:rsid w:val="00197462"/>
    <w:rsid w:val="001E3EA4"/>
    <w:rsid w:val="00202D7B"/>
    <w:rsid w:val="002118FF"/>
    <w:rsid w:val="0023704D"/>
    <w:rsid w:val="00264824"/>
    <w:rsid w:val="00273CAB"/>
    <w:rsid w:val="002A34DF"/>
    <w:rsid w:val="002C1CE7"/>
    <w:rsid w:val="00322108"/>
    <w:rsid w:val="003B1465"/>
    <w:rsid w:val="003C7A6B"/>
    <w:rsid w:val="004118BF"/>
    <w:rsid w:val="0044370C"/>
    <w:rsid w:val="00493A3F"/>
    <w:rsid w:val="004B3F57"/>
    <w:rsid w:val="004D7EFA"/>
    <w:rsid w:val="004E6109"/>
    <w:rsid w:val="004F0F15"/>
    <w:rsid w:val="004F2AB1"/>
    <w:rsid w:val="004F3AA9"/>
    <w:rsid w:val="004F7837"/>
    <w:rsid w:val="005115E4"/>
    <w:rsid w:val="00536662"/>
    <w:rsid w:val="00567BD3"/>
    <w:rsid w:val="005965D0"/>
    <w:rsid w:val="005B5A0B"/>
    <w:rsid w:val="005B6FB4"/>
    <w:rsid w:val="005C5002"/>
    <w:rsid w:val="005D5D63"/>
    <w:rsid w:val="00603870"/>
    <w:rsid w:val="00624E2F"/>
    <w:rsid w:val="00643F55"/>
    <w:rsid w:val="00647C8E"/>
    <w:rsid w:val="006767AE"/>
    <w:rsid w:val="00676EC8"/>
    <w:rsid w:val="006B4235"/>
    <w:rsid w:val="006C4D57"/>
    <w:rsid w:val="00744C49"/>
    <w:rsid w:val="007565CE"/>
    <w:rsid w:val="00756D07"/>
    <w:rsid w:val="00782FF8"/>
    <w:rsid w:val="007A72E2"/>
    <w:rsid w:val="007C48C0"/>
    <w:rsid w:val="007D1BC7"/>
    <w:rsid w:val="007D251B"/>
    <w:rsid w:val="007D3B67"/>
    <w:rsid w:val="00815992"/>
    <w:rsid w:val="00835F7F"/>
    <w:rsid w:val="00843275"/>
    <w:rsid w:val="00891757"/>
    <w:rsid w:val="008A10AB"/>
    <w:rsid w:val="008C20AF"/>
    <w:rsid w:val="008E4691"/>
    <w:rsid w:val="008E658D"/>
    <w:rsid w:val="009074B9"/>
    <w:rsid w:val="00914561"/>
    <w:rsid w:val="00930068"/>
    <w:rsid w:val="009359E3"/>
    <w:rsid w:val="0094777A"/>
    <w:rsid w:val="009510D6"/>
    <w:rsid w:val="0095416D"/>
    <w:rsid w:val="00955073"/>
    <w:rsid w:val="0096577B"/>
    <w:rsid w:val="00983570"/>
    <w:rsid w:val="009877C9"/>
    <w:rsid w:val="00994794"/>
    <w:rsid w:val="009A7576"/>
    <w:rsid w:val="009B4384"/>
    <w:rsid w:val="009B43D0"/>
    <w:rsid w:val="009F3C66"/>
    <w:rsid w:val="00A20140"/>
    <w:rsid w:val="00A253F6"/>
    <w:rsid w:val="00A3664B"/>
    <w:rsid w:val="00A50B97"/>
    <w:rsid w:val="00A51831"/>
    <w:rsid w:val="00A738B0"/>
    <w:rsid w:val="00AB039E"/>
    <w:rsid w:val="00AB5D4C"/>
    <w:rsid w:val="00AC66CA"/>
    <w:rsid w:val="00B21CAC"/>
    <w:rsid w:val="00B451F3"/>
    <w:rsid w:val="00B66B22"/>
    <w:rsid w:val="00B91F47"/>
    <w:rsid w:val="00C2612C"/>
    <w:rsid w:val="00C27ADF"/>
    <w:rsid w:val="00C31DE6"/>
    <w:rsid w:val="00C671A8"/>
    <w:rsid w:val="00C74235"/>
    <w:rsid w:val="00CC037B"/>
    <w:rsid w:val="00CD463A"/>
    <w:rsid w:val="00D23890"/>
    <w:rsid w:val="00D45DA6"/>
    <w:rsid w:val="00D7211C"/>
    <w:rsid w:val="00D81892"/>
    <w:rsid w:val="00D8398D"/>
    <w:rsid w:val="00D91F19"/>
    <w:rsid w:val="00D9436D"/>
    <w:rsid w:val="00DD098E"/>
    <w:rsid w:val="00DD1E37"/>
    <w:rsid w:val="00DD27E9"/>
    <w:rsid w:val="00DF629B"/>
    <w:rsid w:val="00E02C5A"/>
    <w:rsid w:val="00E40E43"/>
    <w:rsid w:val="00E62BE5"/>
    <w:rsid w:val="00EB1544"/>
    <w:rsid w:val="00EC6F8E"/>
    <w:rsid w:val="00EE35B3"/>
    <w:rsid w:val="00F42918"/>
    <w:rsid w:val="00FA5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BD3"/>
  </w:style>
  <w:style w:type="paragraph" w:styleId="1">
    <w:name w:val="heading 1"/>
    <w:basedOn w:val="a"/>
    <w:link w:val="10"/>
    <w:uiPriority w:val="9"/>
    <w:qFormat/>
    <w:rsid w:val="0075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65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65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5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65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65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6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77C9"/>
    <w:pPr>
      <w:ind w:left="720"/>
      <w:contextualSpacing/>
    </w:pPr>
  </w:style>
  <w:style w:type="character" w:customStyle="1" w:styleId="21">
    <w:name w:val="Основной текст (2)_"/>
    <w:basedOn w:val="a0"/>
    <w:link w:val="22"/>
    <w:rsid w:val="00C31DE6"/>
    <w:rPr>
      <w:rFonts w:ascii="Times New Roman" w:eastAsia="Times New Roman" w:hAnsi="Times New Roman" w:cs="Times New Roman"/>
      <w:sz w:val="16"/>
      <w:szCs w:val="16"/>
      <w:shd w:val="clear" w:color="auto" w:fill="FFFFFF"/>
    </w:rPr>
  </w:style>
  <w:style w:type="paragraph" w:customStyle="1" w:styleId="22">
    <w:name w:val="Основной текст (2)"/>
    <w:basedOn w:val="a"/>
    <w:link w:val="21"/>
    <w:rsid w:val="00C31DE6"/>
    <w:pPr>
      <w:widowControl w:val="0"/>
      <w:shd w:val="clear" w:color="auto" w:fill="FFFFFF"/>
      <w:spacing w:before="42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C31DE6"/>
    <w:rPr>
      <w:rFonts w:ascii="Times New Roman" w:eastAsia="Times New Roman" w:hAnsi="Times New Roman" w:cs="Times New Roman"/>
      <w:b/>
      <w:bCs/>
      <w:sz w:val="16"/>
      <w:szCs w:val="16"/>
      <w:shd w:val="clear" w:color="auto" w:fill="FFFFFF"/>
    </w:rPr>
  </w:style>
  <w:style w:type="paragraph" w:customStyle="1" w:styleId="40">
    <w:name w:val="Основной текст (4)"/>
    <w:basedOn w:val="a"/>
    <w:link w:val="4"/>
    <w:rsid w:val="00C31DE6"/>
    <w:pPr>
      <w:widowControl w:val="0"/>
      <w:shd w:val="clear" w:color="auto" w:fill="FFFFFF"/>
      <w:spacing w:before="420" w:after="420" w:line="0" w:lineRule="atLeast"/>
      <w:jc w:val="center"/>
    </w:pPr>
    <w:rPr>
      <w:rFonts w:ascii="Times New Roman" w:eastAsia="Times New Roman" w:hAnsi="Times New Roman" w:cs="Times New Roman"/>
      <w:b/>
      <w:bCs/>
      <w:sz w:val="16"/>
      <w:szCs w:val="16"/>
    </w:rPr>
  </w:style>
  <w:style w:type="character" w:customStyle="1" w:styleId="41">
    <w:name w:val="Основной текст (4) + Не полужирный"/>
    <w:basedOn w:val="4"/>
    <w:rsid w:val="00C31DE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5">
    <w:name w:val="Колонтитул_"/>
    <w:basedOn w:val="a0"/>
    <w:rsid w:val="00C31DE6"/>
    <w:rPr>
      <w:rFonts w:ascii="Times New Roman" w:eastAsia="Times New Roman" w:hAnsi="Times New Roman" w:cs="Times New Roman"/>
      <w:b w:val="0"/>
      <w:bCs w:val="0"/>
      <w:i w:val="0"/>
      <w:iCs w:val="0"/>
      <w:smallCaps w:val="0"/>
      <w:strike w:val="0"/>
      <w:sz w:val="17"/>
      <w:szCs w:val="17"/>
      <w:u w:val="none"/>
    </w:rPr>
  </w:style>
  <w:style w:type="character" w:customStyle="1" w:styleId="a6">
    <w:name w:val="Колонтитул"/>
    <w:basedOn w:val="a5"/>
    <w:rsid w:val="00C31DE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7">
    <w:name w:val="footer"/>
    <w:basedOn w:val="a"/>
    <w:link w:val="a8"/>
    <w:uiPriority w:val="99"/>
    <w:unhideWhenUsed/>
    <w:rsid w:val="00C31D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1DE6"/>
  </w:style>
  <w:style w:type="paragraph" w:styleId="a9">
    <w:name w:val="header"/>
    <w:basedOn w:val="a"/>
    <w:link w:val="aa"/>
    <w:uiPriority w:val="99"/>
    <w:unhideWhenUsed/>
    <w:rsid w:val="00843275"/>
    <w:pPr>
      <w:tabs>
        <w:tab w:val="center" w:pos="4680"/>
        <w:tab w:val="right" w:pos="9360"/>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84327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65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65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5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65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65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6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77C9"/>
    <w:pPr>
      <w:ind w:left="720"/>
      <w:contextualSpacing/>
    </w:pPr>
  </w:style>
  <w:style w:type="character" w:customStyle="1" w:styleId="21">
    <w:name w:val="Основной текст (2)_"/>
    <w:basedOn w:val="a0"/>
    <w:link w:val="22"/>
    <w:rsid w:val="00C31DE6"/>
    <w:rPr>
      <w:rFonts w:ascii="Times New Roman" w:eastAsia="Times New Roman" w:hAnsi="Times New Roman" w:cs="Times New Roman"/>
      <w:sz w:val="16"/>
      <w:szCs w:val="16"/>
      <w:shd w:val="clear" w:color="auto" w:fill="FFFFFF"/>
    </w:rPr>
  </w:style>
  <w:style w:type="paragraph" w:customStyle="1" w:styleId="22">
    <w:name w:val="Основной текст (2)"/>
    <w:basedOn w:val="a"/>
    <w:link w:val="21"/>
    <w:rsid w:val="00C31DE6"/>
    <w:pPr>
      <w:widowControl w:val="0"/>
      <w:shd w:val="clear" w:color="auto" w:fill="FFFFFF"/>
      <w:spacing w:before="42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C31DE6"/>
    <w:rPr>
      <w:rFonts w:ascii="Times New Roman" w:eastAsia="Times New Roman" w:hAnsi="Times New Roman" w:cs="Times New Roman"/>
      <w:b/>
      <w:bCs/>
      <w:sz w:val="16"/>
      <w:szCs w:val="16"/>
      <w:shd w:val="clear" w:color="auto" w:fill="FFFFFF"/>
    </w:rPr>
  </w:style>
  <w:style w:type="paragraph" w:customStyle="1" w:styleId="40">
    <w:name w:val="Основной текст (4)"/>
    <w:basedOn w:val="a"/>
    <w:link w:val="4"/>
    <w:rsid w:val="00C31DE6"/>
    <w:pPr>
      <w:widowControl w:val="0"/>
      <w:shd w:val="clear" w:color="auto" w:fill="FFFFFF"/>
      <w:spacing w:before="420" w:after="420" w:line="0" w:lineRule="atLeast"/>
      <w:jc w:val="center"/>
    </w:pPr>
    <w:rPr>
      <w:rFonts w:ascii="Times New Roman" w:eastAsia="Times New Roman" w:hAnsi="Times New Roman" w:cs="Times New Roman"/>
      <w:b/>
      <w:bCs/>
      <w:sz w:val="16"/>
      <w:szCs w:val="16"/>
    </w:rPr>
  </w:style>
  <w:style w:type="character" w:customStyle="1" w:styleId="41">
    <w:name w:val="Основной текст (4) + Не полужирный"/>
    <w:basedOn w:val="4"/>
    <w:rsid w:val="00C31DE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5">
    <w:name w:val="Колонтитул_"/>
    <w:basedOn w:val="a0"/>
    <w:rsid w:val="00C31DE6"/>
    <w:rPr>
      <w:rFonts w:ascii="Times New Roman" w:eastAsia="Times New Roman" w:hAnsi="Times New Roman" w:cs="Times New Roman"/>
      <w:b w:val="0"/>
      <w:bCs w:val="0"/>
      <w:i w:val="0"/>
      <w:iCs w:val="0"/>
      <w:smallCaps w:val="0"/>
      <w:strike w:val="0"/>
      <w:sz w:val="17"/>
      <w:szCs w:val="17"/>
      <w:u w:val="none"/>
    </w:rPr>
  </w:style>
  <w:style w:type="character" w:customStyle="1" w:styleId="a6">
    <w:name w:val="Колонтитул"/>
    <w:basedOn w:val="a5"/>
    <w:rsid w:val="00C31DE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7">
    <w:name w:val="footer"/>
    <w:basedOn w:val="a"/>
    <w:link w:val="a8"/>
    <w:uiPriority w:val="99"/>
    <w:unhideWhenUsed/>
    <w:rsid w:val="00C31D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1DE6"/>
  </w:style>
  <w:style w:type="paragraph" w:styleId="a9">
    <w:name w:val="header"/>
    <w:basedOn w:val="a"/>
    <w:link w:val="aa"/>
    <w:uiPriority w:val="99"/>
    <w:unhideWhenUsed/>
    <w:rsid w:val="00843275"/>
    <w:pPr>
      <w:tabs>
        <w:tab w:val="center" w:pos="4680"/>
        <w:tab w:val="right" w:pos="9360"/>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84327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8687">
      <w:bodyDiv w:val="1"/>
      <w:marLeft w:val="0"/>
      <w:marRight w:val="0"/>
      <w:marTop w:val="0"/>
      <w:marBottom w:val="0"/>
      <w:divBdr>
        <w:top w:val="none" w:sz="0" w:space="0" w:color="auto"/>
        <w:left w:val="none" w:sz="0" w:space="0" w:color="auto"/>
        <w:bottom w:val="none" w:sz="0" w:space="0" w:color="auto"/>
        <w:right w:val="none" w:sz="0" w:space="0" w:color="auto"/>
      </w:divBdr>
    </w:div>
    <w:div w:id="297730215">
      <w:bodyDiv w:val="1"/>
      <w:marLeft w:val="0"/>
      <w:marRight w:val="0"/>
      <w:marTop w:val="0"/>
      <w:marBottom w:val="0"/>
      <w:divBdr>
        <w:top w:val="none" w:sz="0" w:space="0" w:color="auto"/>
        <w:left w:val="none" w:sz="0" w:space="0" w:color="auto"/>
        <w:bottom w:val="none" w:sz="0" w:space="0" w:color="auto"/>
        <w:right w:val="none" w:sz="0" w:space="0" w:color="auto"/>
      </w:divBdr>
    </w:div>
    <w:div w:id="1351955352">
      <w:bodyDiv w:val="1"/>
      <w:marLeft w:val="0"/>
      <w:marRight w:val="0"/>
      <w:marTop w:val="0"/>
      <w:marBottom w:val="0"/>
      <w:divBdr>
        <w:top w:val="none" w:sz="0" w:space="0" w:color="auto"/>
        <w:left w:val="none" w:sz="0" w:space="0" w:color="auto"/>
        <w:bottom w:val="none" w:sz="0" w:space="0" w:color="auto"/>
        <w:right w:val="none" w:sz="0" w:space="0" w:color="auto"/>
      </w:divBdr>
    </w:div>
    <w:div w:id="20304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D176A695AEEC67D18FEA2CD1D5BCD6898CFAD24BE30F3BA7AC8D56C30A805232952BC7032B2DC661CE08C8DA6FD650D53E5574A63F925ACDAED2DE2fBv7G" TargetMode="External"/><Relationship Id="rId4" Type="http://schemas.microsoft.com/office/2007/relationships/stylesWithEffects" Target="stylesWithEffects.xml"/><Relationship Id="rId9" Type="http://schemas.openxmlformats.org/officeDocument/2006/relationships/hyperlink" Target="consultantplus://offline/ref=1D176A695AEEC67D18FEBCC00B3793639CCCFA28BC36F8E8209DD33B6FF803766912BA2777F2DA334DA4D185ACFF2F5C10AE584868fEv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94B4B-65E3-43FB-A219-A9E7F3B9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20</Pages>
  <Words>6469</Words>
  <Characters>36876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43259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Федорина Валентина Юрьевна</dc:creator>
  <cp:lastModifiedBy>Феклисова Маргарита Викторовна</cp:lastModifiedBy>
  <cp:revision>86</cp:revision>
  <cp:lastPrinted>2022-10-12T09:42:00Z</cp:lastPrinted>
  <dcterms:created xsi:type="dcterms:W3CDTF">2021-08-31T07:36:00Z</dcterms:created>
  <dcterms:modified xsi:type="dcterms:W3CDTF">2022-10-12T09:49:00Z</dcterms:modified>
</cp:coreProperties>
</file>