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1A" w:rsidRPr="002A6491" w:rsidRDefault="00487A1A" w:rsidP="00487A1A">
      <w:pPr>
        <w:spacing w:line="240" w:lineRule="auto"/>
        <w:ind w:firstLine="0"/>
        <w:jc w:val="center"/>
        <w:rPr>
          <w:b/>
          <w:bCs/>
        </w:rPr>
      </w:pPr>
      <w:r w:rsidRPr="002A6491">
        <w:rPr>
          <w:b/>
          <w:bCs/>
        </w:rPr>
        <w:t>Информация</w:t>
      </w:r>
    </w:p>
    <w:p w:rsidR="00487A1A" w:rsidRPr="002A6491" w:rsidRDefault="00487A1A" w:rsidP="00487A1A">
      <w:pPr>
        <w:spacing w:line="240" w:lineRule="auto"/>
        <w:ind w:firstLine="0"/>
        <w:jc w:val="center"/>
        <w:rPr>
          <w:b/>
          <w:bCs/>
        </w:rPr>
      </w:pPr>
      <w:r w:rsidRPr="002A6491">
        <w:rPr>
          <w:b/>
          <w:bCs/>
        </w:rPr>
        <w:t>о  достижении значений показателей  муниципальной   программы 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Кимовский район на 2013-2021 годы» за  первое полугодие 2017 года.</w:t>
      </w:r>
    </w:p>
    <w:p w:rsidR="00487A1A" w:rsidRPr="00C218D2" w:rsidRDefault="00487A1A" w:rsidP="00487A1A">
      <w:pPr>
        <w:spacing w:line="240" w:lineRule="auto"/>
        <w:ind w:firstLine="0"/>
        <w:jc w:val="center"/>
      </w:pPr>
    </w:p>
    <w:p w:rsidR="00487A1A" w:rsidRDefault="00487A1A" w:rsidP="00487A1A">
      <w:pPr>
        <w:jc w:val="center"/>
        <w:rPr>
          <w:b/>
          <w:bCs/>
        </w:rPr>
      </w:pPr>
    </w:p>
    <w:tbl>
      <w:tblPr>
        <w:tblStyle w:val="a3"/>
        <w:tblW w:w="0" w:type="auto"/>
        <w:tblInd w:w="-106" w:type="dxa"/>
        <w:tblLayout w:type="fixed"/>
        <w:tblLook w:val="01E0"/>
      </w:tblPr>
      <w:tblGrid>
        <w:gridCol w:w="3464"/>
        <w:gridCol w:w="1638"/>
        <w:gridCol w:w="1504"/>
        <w:gridCol w:w="1602"/>
        <w:gridCol w:w="1980"/>
      </w:tblGrid>
      <w:tr w:rsidR="00487A1A" w:rsidTr="00FF4DC2">
        <w:tc>
          <w:tcPr>
            <w:tcW w:w="3464" w:type="dxa"/>
          </w:tcPr>
          <w:p w:rsidR="00487A1A" w:rsidRDefault="00487A1A" w:rsidP="00FF4D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638" w:type="dxa"/>
          </w:tcPr>
          <w:p w:rsidR="00487A1A" w:rsidRPr="00011848" w:rsidRDefault="00487A1A" w:rsidP="00FF4DC2">
            <w:pPr>
              <w:ind w:firstLine="0"/>
              <w:jc w:val="both"/>
              <w:rPr>
                <w:b/>
                <w:bCs/>
              </w:rPr>
            </w:pPr>
            <w:r w:rsidRPr="00011848">
              <w:rPr>
                <w:b/>
                <w:bCs/>
              </w:rPr>
              <w:t xml:space="preserve">      </w:t>
            </w:r>
            <w:proofErr w:type="spellStart"/>
            <w:r w:rsidRPr="00011848">
              <w:rPr>
                <w:b/>
                <w:bCs/>
                <w:lang w:val="en-US"/>
              </w:rPr>
              <w:t>Ед</w:t>
            </w:r>
            <w:proofErr w:type="spellEnd"/>
            <w:r w:rsidRPr="00011848">
              <w:rPr>
                <w:b/>
                <w:bCs/>
                <w:lang w:val="en-US"/>
              </w:rPr>
              <w:t>.</w:t>
            </w:r>
            <w:r w:rsidRPr="00011848">
              <w:rPr>
                <w:b/>
                <w:bCs/>
              </w:rPr>
              <w:t xml:space="preserve"> измерения</w:t>
            </w:r>
          </w:p>
        </w:tc>
        <w:tc>
          <w:tcPr>
            <w:tcW w:w="1504" w:type="dxa"/>
          </w:tcPr>
          <w:p w:rsidR="00487A1A" w:rsidRDefault="00487A1A" w:rsidP="00FF4DC2">
            <w:pPr>
              <w:ind w:right="-216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План</w:t>
            </w:r>
          </w:p>
          <w:p w:rsidR="00487A1A" w:rsidRDefault="00487A1A" w:rsidP="00FF4DC2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2017г.</w:t>
            </w:r>
          </w:p>
          <w:p w:rsidR="00487A1A" w:rsidRDefault="00487A1A" w:rsidP="00FF4D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</w:tcPr>
          <w:p w:rsidR="00487A1A" w:rsidRDefault="00487A1A" w:rsidP="00FF4DC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Факт</w:t>
            </w:r>
          </w:p>
          <w:p w:rsidR="00487A1A" w:rsidRDefault="00487A1A" w:rsidP="00FF4DC2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первое</w:t>
            </w:r>
          </w:p>
          <w:p w:rsidR="00487A1A" w:rsidRDefault="00487A1A" w:rsidP="00FF4DC2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полугодие</w:t>
            </w:r>
          </w:p>
          <w:p w:rsidR="00487A1A" w:rsidRDefault="00487A1A" w:rsidP="00FF4DC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</w:t>
            </w:r>
            <w:r>
              <w:rPr>
                <w:b/>
                <w:bCs/>
                <w:lang w:val="en-US"/>
              </w:rPr>
              <w:t>7</w:t>
            </w:r>
            <w:r>
              <w:rPr>
                <w:b/>
                <w:bCs/>
              </w:rPr>
              <w:t>г.</w:t>
            </w:r>
          </w:p>
        </w:tc>
        <w:tc>
          <w:tcPr>
            <w:tcW w:w="1980" w:type="dxa"/>
          </w:tcPr>
          <w:p w:rsidR="00487A1A" w:rsidRDefault="00487A1A" w:rsidP="00FF4D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%</w:t>
            </w:r>
          </w:p>
        </w:tc>
      </w:tr>
      <w:tr w:rsidR="00487A1A" w:rsidTr="00FF4DC2">
        <w:tc>
          <w:tcPr>
            <w:tcW w:w="3464" w:type="dxa"/>
          </w:tcPr>
          <w:p w:rsidR="00487A1A" w:rsidRDefault="00487A1A" w:rsidP="00FF4DC2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.Стимулирование роста основных видов </w:t>
            </w:r>
          </w:p>
          <w:p w:rsidR="00487A1A" w:rsidRDefault="00487A1A" w:rsidP="00FF4DC2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сельскохозяйственной продукции</w:t>
            </w:r>
          </w:p>
        </w:tc>
        <w:tc>
          <w:tcPr>
            <w:tcW w:w="1638" w:type="dxa"/>
          </w:tcPr>
          <w:p w:rsidR="00487A1A" w:rsidRDefault="00487A1A" w:rsidP="00FF4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</w:tcPr>
          <w:p w:rsidR="00487A1A" w:rsidRDefault="00487A1A" w:rsidP="00FF4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</w:tcPr>
          <w:p w:rsidR="00487A1A" w:rsidRDefault="00487A1A" w:rsidP="00FF4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487A1A" w:rsidRDefault="00487A1A" w:rsidP="00FF4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87A1A" w:rsidTr="00FF4DC2">
        <w:tc>
          <w:tcPr>
            <w:tcW w:w="3464" w:type="dxa"/>
          </w:tcPr>
          <w:p w:rsidR="00487A1A" w:rsidRDefault="00487A1A" w:rsidP="00FF4DC2">
            <w:pPr>
              <w:ind w:firstLine="0"/>
              <w:jc w:val="both"/>
              <w:rPr>
                <w:sz w:val="24"/>
                <w:szCs w:val="24"/>
              </w:rPr>
            </w:pPr>
            <w:r>
              <w:t>- поголовье скота мясных пород</w:t>
            </w:r>
          </w:p>
        </w:tc>
        <w:tc>
          <w:tcPr>
            <w:tcW w:w="1638" w:type="dxa"/>
          </w:tcPr>
          <w:p w:rsidR="00487A1A" w:rsidRDefault="00487A1A" w:rsidP="00FF4DC2">
            <w:pPr>
              <w:ind w:firstLine="0"/>
              <w:jc w:val="both"/>
              <w:rPr>
                <w:sz w:val="24"/>
                <w:szCs w:val="24"/>
              </w:rPr>
            </w:pPr>
            <w:r>
              <w:t xml:space="preserve">   т. гол.</w:t>
            </w:r>
          </w:p>
        </w:tc>
        <w:tc>
          <w:tcPr>
            <w:tcW w:w="1504" w:type="dxa"/>
          </w:tcPr>
          <w:p w:rsidR="00487A1A" w:rsidRPr="00C218D2" w:rsidRDefault="00487A1A" w:rsidP="00FF4DC2">
            <w:pPr>
              <w:ind w:firstLine="0"/>
              <w:jc w:val="center"/>
              <w:rPr>
                <w:sz w:val="24"/>
                <w:szCs w:val="24"/>
              </w:rPr>
            </w:pPr>
            <w:r w:rsidRPr="00C218D2">
              <w:t>1.033</w:t>
            </w:r>
          </w:p>
        </w:tc>
        <w:tc>
          <w:tcPr>
            <w:tcW w:w="1602" w:type="dxa"/>
          </w:tcPr>
          <w:p w:rsidR="00487A1A" w:rsidRPr="00C218D2" w:rsidRDefault="00487A1A" w:rsidP="00FF4DC2">
            <w:pPr>
              <w:jc w:val="both"/>
              <w:rPr>
                <w:sz w:val="24"/>
                <w:szCs w:val="24"/>
              </w:rPr>
            </w:pPr>
            <w:r w:rsidRPr="00C218D2">
              <w:t>0.696</w:t>
            </w:r>
          </w:p>
        </w:tc>
        <w:tc>
          <w:tcPr>
            <w:tcW w:w="1980" w:type="dxa"/>
          </w:tcPr>
          <w:p w:rsidR="00487A1A" w:rsidRDefault="00487A1A" w:rsidP="00FF4DC2">
            <w:pPr>
              <w:ind w:firstLine="0"/>
              <w:jc w:val="both"/>
              <w:rPr>
                <w:sz w:val="24"/>
                <w:szCs w:val="24"/>
              </w:rPr>
            </w:pPr>
            <w:r>
              <w:t>67.4% к годовому плану;    110,5% к соответствующему периоду прошлого года</w:t>
            </w:r>
          </w:p>
        </w:tc>
      </w:tr>
      <w:tr w:rsidR="00487A1A" w:rsidTr="00FF4DC2">
        <w:tc>
          <w:tcPr>
            <w:tcW w:w="3464" w:type="dxa"/>
          </w:tcPr>
          <w:p w:rsidR="00487A1A" w:rsidRDefault="00487A1A" w:rsidP="00FF4DC2">
            <w:pPr>
              <w:rPr>
                <w:sz w:val="24"/>
                <w:szCs w:val="24"/>
              </w:rPr>
            </w:pPr>
            <w:r>
              <w:t>- индекс производства продукции животноводства  в хозяйствах всех категорий</w:t>
            </w:r>
          </w:p>
        </w:tc>
        <w:tc>
          <w:tcPr>
            <w:tcW w:w="1638" w:type="dxa"/>
          </w:tcPr>
          <w:p w:rsidR="00487A1A" w:rsidRDefault="00487A1A" w:rsidP="00FF4DC2">
            <w:pPr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1504" w:type="dxa"/>
          </w:tcPr>
          <w:p w:rsidR="00487A1A" w:rsidRDefault="00487A1A" w:rsidP="00FF4DC2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t>102,</w:t>
            </w:r>
            <w:r>
              <w:rPr>
                <w:lang w:val="en-US"/>
              </w:rPr>
              <w:t>4</w:t>
            </w:r>
          </w:p>
        </w:tc>
        <w:tc>
          <w:tcPr>
            <w:tcW w:w="1602" w:type="dxa"/>
          </w:tcPr>
          <w:p w:rsidR="00487A1A" w:rsidRDefault="00487A1A" w:rsidP="00FF4D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91.6</w:t>
            </w:r>
          </w:p>
        </w:tc>
        <w:tc>
          <w:tcPr>
            <w:tcW w:w="1980" w:type="dxa"/>
          </w:tcPr>
          <w:p w:rsidR="00487A1A" w:rsidRDefault="00487A1A" w:rsidP="00FF4DC2">
            <w:pPr>
              <w:ind w:firstLine="0"/>
              <w:rPr>
                <w:sz w:val="24"/>
                <w:szCs w:val="24"/>
              </w:rPr>
            </w:pPr>
            <w:r w:rsidRPr="00011848">
              <w:t>89.5</w:t>
            </w:r>
            <w:r>
              <w:t xml:space="preserve"> % к годовому плану; 91,6%         к  соответствующему периоду 2016 года</w:t>
            </w:r>
          </w:p>
        </w:tc>
      </w:tr>
      <w:tr w:rsidR="00487A1A" w:rsidTr="00FF4DC2">
        <w:tc>
          <w:tcPr>
            <w:tcW w:w="3464" w:type="dxa"/>
          </w:tcPr>
          <w:p w:rsidR="00487A1A" w:rsidRDefault="00487A1A" w:rsidP="00FF4D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 xml:space="preserve">.Обеспечение эффективной деятельности органов местного самоуправления в сфере развития сельского хозяйства и регулирования рынков сельскохозяйственной </w:t>
            </w:r>
            <w:r>
              <w:rPr>
                <w:b/>
                <w:bCs/>
              </w:rPr>
              <w:lastRenderedPageBreak/>
              <w:t>продукции, сырья и продовольствия</w:t>
            </w:r>
          </w:p>
        </w:tc>
        <w:tc>
          <w:tcPr>
            <w:tcW w:w="1638" w:type="dxa"/>
          </w:tcPr>
          <w:p w:rsidR="00487A1A" w:rsidRDefault="00487A1A" w:rsidP="00FF4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</w:tcPr>
          <w:p w:rsidR="00487A1A" w:rsidRDefault="00487A1A" w:rsidP="00FF4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</w:tcPr>
          <w:p w:rsidR="00487A1A" w:rsidRDefault="00487A1A" w:rsidP="00FF4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487A1A" w:rsidRDefault="00487A1A" w:rsidP="00FF4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87A1A" w:rsidTr="00FF4DC2">
        <w:tc>
          <w:tcPr>
            <w:tcW w:w="3464" w:type="dxa"/>
          </w:tcPr>
          <w:p w:rsidR="00487A1A" w:rsidRDefault="00487A1A" w:rsidP="00FF4DC2">
            <w:pPr>
              <w:jc w:val="both"/>
              <w:rPr>
                <w:sz w:val="24"/>
                <w:szCs w:val="24"/>
              </w:rPr>
            </w:pPr>
            <w:r>
              <w:lastRenderedPageBreak/>
              <w:t xml:space="preserve">- доля органов местного самоуправления АПК, использующих государственные информационные ресурсы </w:t>
            </w:r>
          </w:p>
        </w:tc>
        <w:tc>
          <w:tcPr>
            <w:tcW w:w="1638" w:type="dxa"/>
          </w:tcPr>
          <w:p w:rsidR="00487A1A" w:rsidRDefault="00487A1A" w:rsidP="00FF4DC2">
            <w:pPr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1504" w:type="dxa"/>
          </w:tcPr>
          <w:p w:rsidR="00487A1A" w:rsidRDefault="00487A1A" w:rsidP="00FF4DC2">
            <w:pPr>
              <w:ind w:firstLine="0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602" w:type="dxa"/>
          </w:tcPr>
          <w:p w:rsidR="00487A1A" w:rsidRDefault="00487A1A" w:rsidP="00FF4DC2">
            <w:pPr>
              <w:ind w:firstLine="0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980" w:type="dxa"/>
          </w:tcPr>
          <w:p w:rsidR="00487A1A" w:rsidRDefault="00487A1A" w:rsidP="00FF4DC2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</w:tr>
      <w:tr w:rsidR="00487A1A" w:rsidTr="00FF4DC2">
        <w:tc>
          <w:tcPr>
            <w:tcW w:w="3464" w:type="dxa"/>
          </w:tcPr>
          <w:p w:rsidR="00487A1A" w:rsidRDefault="00487A1A" w:rsidP="00FF4D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Повышение качества жизни сельского населения</w:t>
            </w:r>
          </w:p>
        </w:tc>
        <w:tc>
          <w:tcPr>
            <w:tcW w:w="1638" w:type="dxa"/>
          </w:tcPr>
          <w:p w:rsidR="00487A1A" w:rsidRDefault="00487A1A" w:rsidP="00FF4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487A1A" w:rsidRDefault="00487A1A" w:rsidP="00FF4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487A1A" w:rsidRDefault="00487A1A" w:rsidP="00FF4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87A1A" w:rsidRDefault="00487A1A" w:rsidP="00FF4DC2">
            <w:pPr>
              <w:jc w:val="center"/>
              <w:rPr>
                <w:sz w:val="24"/>
                <w:szCs w:val="24"/>
              </w:rPr>
            </w:pPr>
          </w:p>
        </w:tc>
      </w:tr>
      <w:tr w:rsidR="00487A1A" w:rsidTr="00FF4DC2">
        <w:tc>
          <w:tcPr>
            <w:tcW w:w="3464" w:type="dxa"/>
          </w:tcPr>
          <w:p w:rsidR="00487A1A" w:rsidRDefault="00487A1A" w:rsidP="00FF4DC2">
            <w:pPr>
              <w:rPr>
                <w:sz w:val="24"/>
                <w:szCs w:val="24"/>
              </w:rPr>
            </w:pPr>
            <w:r>
              <w:t>- среднемесячная номинальная зарплата по сельскохозяйственным организациям</w:t>
            </w:r>
          </w:p>
        </w:tc>
        <w:tc>
          <w:tcPr>
            <w:tcW w:w="1638" w:type="dxa"/>
          </w:tcPr>
          <w:p w:rsidR="00487A1A" w:rsidRPr="00011848" w:rsidRDefault="00487A1A" w:rsidP="00FF4DC2">
            <w:pPr>
              <w:ind w:firstLine="0"/>
            </w:pPr>
            <w:r w:rsidRPr="00011848">
              <w:t>рублей</w:t>
            </w:r>
          </w:p>
        </w:tc>
        <w:tc>
          <w:tcPr>
            <w:tcW w:w="1504" w:type="dxa"/>
          </w:tcPr>
          <w:p w:rsidR="00487A1A" w:rsidRDefault="00487A1A" w:rsidP="00FF4DC2">
            <w:pPr>
              <w:ind w:firstLine="0"/>
              <w:rPr>
                <w:sz w:val="24"/>
                <w:szCs w:val="24"/>
                <w:lang w:val="en-US"/>
              </w:rPr>
            </w:pPr>
            <w:r>
              <w:t>2</w:t>
            </w:r>
            <w:r>
              <w:rPr>
                <w:lang w:val="en-US"/>
              </w:rPr>
              <w:t>1340</w:t>
            </w:r>
          </w:p>
        </w:tc>
        <w:tc>
          <w:tcPr>
            <w:tcW w:w="1602" w:type="dxa"/>
          </w:tcPr>
          <w:p w:rsidR="00487A1A" w:rsidRDefault="00487A1A" w:rsidP="00FF4DC2">
            <w:pPr>
              <w:ind w:firstLine="0"/>
              <w:rPr>
                <w:sz w:val="24"/>
                <w:szCs w:val="24"/>
                <w:lang w:val="en-US"/>
              </w:rPr>
            </w:pPr>
            <w:r>
              <w:t>2</w:t>
            </w:r>
            <w:r>
              <w:rPr>
                <w:lang w:val="en-US"/>
              </w:rPr>
              <w:t>4358</w:t>
            </w:r>
          </w:p>
        </w:tc>
        <w:tc>
          <w:tcPr>
            <w:tcW w:w="1980" w:type="dxa"/>
          </w:tcPr>
          <w:p w:rsidR="00487A1A" w:rsidRDefault="00487A1A" w:rsidP="00FF4D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114</w:t>
            </w:r>
          </w:p>
        </w:tc>
      </w:tr>
      <w:tr w:rsidR="00487A1A" w:rsidTr="00FF4DC2">
        <w:tc>
          <w:tcPr>
            <w:tcW w:w="3464" w:type="dxa"/>
          </w:tcPr>
          <w:p w:rsidR="00487A1A" w:rsidRDefault="00487A1A" w:rsidP="00FF4D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I</w:t>
            </w:r>
            <w:r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Экологизация</w:t>
            </w:r>
            <w:proofErr w:type="spellEnd"/>
            <w:r>
              <w:rPr>
                <w:b/>
                <w:bCs/>
              </w:rPr>
              <w:t xml:space="preserve"> производства</w:t>
            </w:r>
          </w:p>
        </w:tc>
        <w:tc>
          <w:tcPr>
            <w:tcW w:w="1638" w:type="dxa"/>
          </w:tcPr>
          <w:p w:rsidR="00487A1A" w:rsidRDefault="00487A1A" w:rsidP="00FF4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487A1A" w:rsidRDefault="00487A1A" w:rsidP="00FF4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487A1A" w:rsidRDefault="00487A1A" w:rsidP="00FF4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87A1A" w:rsidRDefault="00487A1A" w:rsidP="00FF4DC2">
            <w:pPr>
              <w:jc w:val="center"/>
              <w:rPr>
                <w:sz w:val="24"/>
                <w:szCs w:val="24"/>
              </w:rPr>
            </w:pPr>
          </w:p>
        </w:tc>
      </w:tr>
      <w:tr w:rsidR="00487A1A" w:rsidTr="00FF4DC2">
        <w:tc>
          <w:tcPr>
            <w:tcW w:w="3464" w:type="dxa"/>
          </w:tcPr>
          <w:p w:rsidR="00487A1A" w:rsidRDefault="00487A1A" w:rsidP="00FF4DC2">
            <w:pPr>
              <w:rPr>
                <w:sz w:val="24"/>
                <w:szCs w:val="24"/>
              </w:rPr>
            </w:pPr>
            <w:r>
              <w:t>- количество внесенных минеральных удобрений в действующем веществе</w:t>
            </w:r>
          </w:p>
        </w:tc>
        <w:tc>
          <w:tcPr>
            <w:tcW w:w="1638" w:type="dxa"/>
          </w:tcPr>
          <w:p w:rsidR="00487A1A" w:rsidRDefault="00487A1A" w:rsidP="00FF4DC2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t>тыс.тн</w:t>
            </w:r>
            <w:proofErr w:type="spellEnd"/>
            <w:r>
              <w:t>.</w:t>
            </w:r>
          </w:p>
        </w:tc>
        <w:tc>
          <w:tcPr>
            <w:tcW w:w="1504" w:type="dxa"/>
          </w:tcPr>
          <w:p w:rsidR="00487A1A" w:rsidRDefault="00487A1A" w:rsidP="00FF4DC2">
            <w:pPr>
              <w:ind w:firstLine="0"/>
              <w:rPr>
                <w:sz w:val="24"/>
                <w:szCs w:val="24"/>
              </w:rPr>
            </w:pPr>
            <w:r>
              <w:t>1,8</w:t>
            </w:r>
          </w:p>
        </w:tc>
        <w:tc>
          <w:tcPr>
            <w:tcW w:w="1602" w:type="dxa"/>
          </w:tcPr>
          <w:p w:rsidR="00487A1A" w:rsidRDefault="00487A1A" w:rsidP="00FF4DC2">
            <w:pPr>
              <w:ind w:firstLine="0"/>
              <w:rPr>
                <w:sz w:val="24"/>
                <w:szCs w:val="24"/>
              </w:rPr>
            </w:pPr>
            <w:r>
              <w:rPr>
                <w:lang w:val="en-US"/>
              </w:rPr>
              <w:t>3</w:t>
            </w:r>
            <w:r>
              <w:t>,6</w:t>
            </w:r>
          </w:p>
        </w:tc>
        <w:tc>
          <w:tcPr>
            <w:tcW w:w="1980" w:type="dxa"/>
          </w:tcPr>
          <w:p w:rsidR="00487A1A" w:rsidRDefault="00487A1A" w:rsidP="00FF4D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200</w:t>
            </w:r>
          </w:p>
        </w:tc>
      </w:tr>
      <w:tr w:rsidR="00487A1A" w:rsidTr="00FF4DC2">
        <w:tc>
          <w:tcPr>
            <w:tcW w:w="3464" w:type="dxa"/>
          </w:tcPr>
          <w:p w:rsidR="00487A1A" w:rsidRDefault="00487A1A" w:rsidP="00FF4D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lang w:val="en-US"/>
              </w:rPr>
              <w:t>VI</w:t>
            </w:r>
            <w:r w:rsidRPr="00C218D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«Повышение уровня  рентабельности в сельском хозяйстве для  обеспечения устойчивого развития»:</w:t>
            </w:r>
          </w:p>
          <w:p w:rsidR="00487A1A" w:rsidRDefault="00487A1A" w:rsidP="00FF4DC2">
            <w:pPr>
              <w:rPr>
                <w:sz w:val="24"/>
                <w:szCs w:val="24"/>
              </w:rPr>
            </w:pPr>
            <w:r>
              <w:t>Рентабельность по сельскохозяйственным организациям  %</w:t>
            </w:r>
          </w:p>
        </w:tc>
        <w:tc>
          <w:tcPr>
            <w:tcW w:w="1638" w:type="dxa"/>
          </w:tcPr>
          <w:p w:rsidR="00487A1A" w:rsidRDefault="00487A1A" w:rsidP="00FF4DC2">
            <w:pPr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1504" w:type="dxa"/>
          </w:tcPr>
          <w:p w:rsidR="00487A1A" w:rsidRDefault="00487A1A" w:rsidP="00FF4DC2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6.2</w:t>
            </w:r>
          </w:p>
        </w:tc>
        <w:tc>
          <w:tcPr>
            <w:tcW w:w="1602" w:type="dxa"/>
          </w:tcPr>
          <w:p w:rsidR="00487A1A" w:rsidRDefault="00487A1A" w:rsidP="00FF4DC2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16.8</w:t>
            </w:r>
          </w:p>
        </w:tc>
        <w:tc>
          <w:tcPr>
            <w:tcW w:w="1980" w:type="dxa"/>
          </w:tcPr>
          <w:p w:rsidR="00487A1A" w:rsidRDefault="00487A1A" w:rsidP="00FF4D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271</w:t>
            </w:r>
          </w:p>
        </w:tc>
      </w:tr>
    </w:tbl>
    <w:p w:rsidR="00487A1A" w:rsidRDefault="00487A1A" w:rsidP="00487A1A">
      <w:pPr>
        <w:jc w:val="center"/>
      </w:pPr>
    </w:p>
    <w:p w:rsidR="00543167" w:rsidRDefault="00487A1A"/>
    <w:sectPr w:rsidR="00543167" w:rsidSect="00381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A1A"/>
    <w:rsid w:val="001933BB"/>
    <w:rsid w:val="00197235"/>
    <w:rsid w:val="001F2DC8"/>
    <w:rsid w:val="0038195E"/>
    <w:rsid w:val="00487A1A"/>
    <w:rsid w:val="00A16C0D"/>
    <w:rsid w:val="00B27E37"/>
    <w:rsid w:val="00E93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1A"/>
    <w:pPr>
      <w:spacing w:after="0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7A1A"/>
    <w:pPr>
      <w:spacing w:after="0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kornushin</dc:creator>
  <cp:keywords/>
  <dc:description/>
  <cp:lastModifiedBy>kornushin</cp:lastModifiedBy>
  <cp:revision>2</cp:revision>
  <dcterms:created xsi:type="dcterms:W3CDTF">2017-08-03T14:56:00Z</dcterms:created>
  <dcterms:modified xsi:type="dcterms:W3CDTF">2017-08-03T14:56:00Z</dcterms:modified>
</cp:coreProperties>
</file>