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C6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B94DC6" w:rsidRPr="00867E08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AE2D4B"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(ред. от 02.07.2021)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 w:rsidRPr="00AE2D4B">
        <w:rPr>
          <w:rFonts w:ascii="PT Astra Serif" w:hAnsi="PT Astra Serif" w:cs="PT Astra Serif"/>
          <w:sz w:val="24"/>
          <w:szCs w:val="24"/>
        </w:rPr>
        <w:t>изм</w:t>
      </w:r>
      <w:proofErr w:type="spellEnd"/>
      <w:r w:rsidRPr="00AE2D4B"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B94DC6" w:rsidRPr="00AE2D4B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Постановление Правительства РФ от 24.10.2011 N 861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28.06.2022)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proofErr w:type="gramStart"/>
      <w:r w:rsidRPr="00F93D1D">
        <w:rPr>
          <w:rFonts w:ascii="PT Astra Serif" w:hAnsi="PT Astra Serif" w:cs="PT Astra Serif"/>
          <w:sz w:val="24"/>
          <w:szCs w:val="24"/>
          <w:lang w:eastAsia="ru-RU"/>
        </w:rPr>
        <w:t>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государственной информационной системе "Единый портал государственных и муниципальных услуг (функций)", "Требованиями к региональным порталам государственных и муниципальных услуг (функций)", "Положением о федеральной государственной информационной системе "Единая система предоставления государственных</w:t>
      </w:r>
      <w:proofErr w:type="gramEnd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 и муниципальных услуг (сервисов)")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31.10.2011, N 44, ст. 6274,</w:t>
      </w:r>
    </w:p>
    <w:p w:rsidR="00B94DC6" w:rsidRPr="00F93D1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246, 02.11.2011.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Федеральный закон от 10.01.2002 N 7-ФЗ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(ред. от 26.03.2022)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"Об охране окружающей среды"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6, 12.01.2002,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9, 12.01.2002,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14.01.2002, N 2, ст. 133.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27.07.2006 N 149-ФЗ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sz w:val="24"/>
          <w:szCs w:val="24"/>
          <w:lang w:eastAsia="ru-RU"/>
        </w:rPr>
        <w:t>(ред. от 14.07.2022)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sz w:val="24"/>
          <w:szCs w:val="24"/>
          <w:lang w:eastAsia="ru-RU"/>
        </w:rPr>
        <w:lastRenderedPageBreak/>
        <w:t>"Об информации, информационных технологиях и о защите информации"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165, 29.07.2006,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31.07.2006, N 31 (1 ч.), ст. 3448,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126-127, 03.08.2006.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Федеральный закон от 02.05.2006 N 59-ФЗ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(ред. от 27.12.2018)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"О порядке рассмотрения обращений граждан Российской Федерации"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95, 05.05.2006,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08.05.2006, N 19, ст. 2060,</w:t>
      </w:r>
    </w:p>
    <w:p w:rsidR="00B94DC6" w:rsidRPr="00307109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07109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70-71, 11.05.2006.</w:t>
      </w:r>
    </w:p>
    <w:p w:rsidR="00B94DC6" w:rsidRPr="00A8119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24.11.1995 N 181-ФЗ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28.06.2021)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 социальной защите инвалидов в Российской Федерации"</w:t>
      </w:r>
    </w:p>
    <w:p w:rsidR="00B94DC6" w:rsidRDefault="00B94DC6" w:rsidP="00B94D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B94DC6" w:rsidRPr="00A8119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B94DC6" w:rsidRPr="00A8119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27.11.1995, N 48, ст. 4563,</w:t>
      </w:r>
    </w:p>
    <w:p w:rsidR="00B94DC6" w:rsidRPr="00A8119D" w:rsidRDefault="00B94DC6" w:rsidP="00B94DC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234, 02.12.1995.</w:t>
      </w:r>
    </w:p>
    <w:p w:rsidR="00FB2C0E" w:rsidRPr="00B94DC6" w:rsidRDefault="00FB2C0E" w:rsidP="00B94DC6"/>
    <w:sectPr w:rsidR="00FB2C0E" w:rsidRPr="00B94DC6" w:rsidSect="00F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0E"/>
    <w:rsid w:val="000963EC"/>
    <w:rsid w:val="0011710E"/>
    <w:rsid w:val="00240756"/>
    <w:rsid w:val="002E2BCB"/>
    <w:rsid w:val="00B94DC6"/>
    <w:rsid w:val="00F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0E"/>
    <w:rPr>
      <w:color w:val="0000FF"/>
      <w:u w:val="single"/>
    </w:rPr>
  </w:style>
  <w:style w:type="character" w:customStyle="1" w:styleId="2">
    <w:name w:val="Основной текст (2)_"/>
    <w:link w:val="20"/>
    <w:rsid w:val="002407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756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А.С.</dc:creator>
  <cp:keywords/>
  <dc:description/>
  <cp:lastModifiedBy>Белкина А.С.</cp:lastModifiedBy>
  <cp:revision>4</cp:revision>
  <dcterms:created xsi:type="dcterms:W3CDTF">2022-08-29T14:19:00Z</dcterms:created>
  <dcterms:modified xsi:type="dcterms:W3CDTF">2022-08-29T14:27:00Z</dcterms:modified>
</cp:coreProperties>
</file>