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5569A6">
        <w:rPr>
          <w:rFonts w:ascii="Times New Roman" w:hAnsi="Times New Roman" w:cs="Times New Roman"/>
          <w:sz w:val="28"/>
          <w:szCs w:val="28"/>
        </w:rPr>
        <w:t>1</w:t>
      </w:r>
      <w:r w:rsidR="00B272BC" w:rsidRPr="00987C4C">
        <w:rPr>
          <w:rFonts w:ascii="Times New Roman" w:hAnsi="Times New Roman" w:cs="Times New Roman"/>
          <w:sz w:val="28"/>
          <w:szCs w:val="28"/>
        </w:rPr>
        <w:t xml:space="preserve"> </w:t>
      </w:r>
      <w:r w:rsidR="005569A6">
        <w:rPr>
          <w:rFonts w:ascii="Times New Roman" w:hAnsi="Times New Roman" w:cs="Times New Roman"/>
          <w:sz w:val="28"/>
          <w:szCs w:val="28"/>
        </w:rPr>
        <w:t>полугодие</w:t>
      </w:r>
      <w:r w:rsidR="00B272BC" w:rsidRPr="00987C4C">
        <w:rPr>
          <w:rFonts w:ascii="Times New Roman" w:hAnsi="Times New Roman" w:cs="Times New Roman"/>
          <w:sz w:val="28"/>
          <w:szCs w:val="28"/>
        </w:rPr>
        <w:t xml:space="preserve"> 20</w:t>
      </w:r>
      <w:r w:rsidR="00946B92">
        <w:rPr>
          <w:rFonts w:ascii="Times New Roman" w:hAnsi="Times New Roman" w:cs="Times New Roman"/>
          <w:sz w:val="28"/>
          <w:szCs w:val="28"/>
        </w:rPr>
        <w:t>19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0AB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74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</w:t>
            </w:r>
            <w:proofErr w:type="spellStart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24078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24078" w:rsidP="00324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ровень толерантного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представителям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6740AB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</w:t>
            </w:r>
            <w:r w:rsidR="008F49F4">
              <w:rPr>
                <w:rFonts w:ascii="Times New Roman" w:hAnsi="Times New Roman" w:cs="Times New Roman"/>
                <w:sz w:val="24"/>
                <w:szCs w:val="24"/>
              </w:rPr>
              <w:t>ьтурное развитие народов России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50408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 молодого поколения</w:t>
            </w: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6740AB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Консультант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6740AB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Кирюхина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5B9"/>
    <w:rsid w:val="000B5160"/>
    <w:rsid w:val="0027674E"/>
    <w:rsid w:val="002D77B8"/>
    <w:rsid w:val="00316866"/>
    <w:rsid w:val="00316A03"/>
    <w:rsid w:val="00324078"/>
    <w:rsid w:val="004A13FF"/>
    <w:rsid w:val="00501589"/>
    <w:rsid w:val="00504089"/>
    <w:rsid w:val="005569A6"/>
    <w:rsid w:val="006740AB"/>
    <w:rsid w:val="00684CFE"/>
    <w:rsid w:val="00815138"/>
    <w:rsid w:val="008F49F4"/>
    <w:rsid w:val="00946B92"/>
    <w:rsid w:val="00987C4C"/>
    <w:rsid w:val="009E4E4A"/>
    <w:rsid w:val="009F7962"/>
    <w:rsid w:val="00AD014B"/>
    <w:rsid w:val="00B272BC"/>
    <w:rsid w:val="00C6322D"/>
    <w:rsid w:val="00C7068C"/>
    <w:rsid w:val="00C965F0"/>
    <w:rsid w:val="00DF357A"/>
    <w:rsid w:val="00E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Kiruhina</cp:lastModifiedBy>
  <cp:revision>4</cp:revision>
  <cp:lastPrinted>2019-07-16T11:59:00Z</cp:lastPrinted>
  <dcterms:created xsi:type="dcterms:W3CDTF">2019-07-16T11:59:00Z</dcterms:created>
  <dcterms:modified xsi:type="dcterms:W3CDTF">2019-07-16T12:02:00Z</dcterms:modified>
</cp:coreProperties>
</file>