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33" w:rsidRPr="006A76B0" w:rsidRDefault="00E90278" w:rsidP="00E90278">
      <w:pPr>
        <w:jc w:val="right"/>
        <w:rPr>
          <w:rFonts w:ascii="PT Astra Serif" w:hAnsi="PT Astra Serif"/>
          <w:color w:val="000000"/>
          <w:spacing w:val="-8"/>
          <w:sz w:val="28"/>
          <w:szCs w:val="28"/>
        </w:rPr>
      </w:pPr>
      <w:bookmarkStart w:id="0" w:name="_GoBack"/>
      <w:bookmarkEnd w:id="0"/>
      <w:r w:rsidRPr="00E90278">
        <w:rPr>
          <w:rFonts w:ascii="PT Astra Serif" w:hAnsi="PT Astra Serif"/>
          <w:color w:val="000000"/>
          <w:spacing w:val="-8"/>
          <w:sz w:val="28"/>
          <w:szCs w:val="28"/>
          <w:lang w:val="en-US"/>
        </w:rPr>
        <w:t>Ru</w:t>
      </w:r>
      <w:r w:rsidRPr="006A76B0">
        <w:rPr>
          <w:rFonts w:ascii="PT Astra Serif" w:hAnsi="PT Astra Serif"/>
          <w:color w:val="000000"/>
          <w:spacing w:val="-8"/>
          <w:sz w:val="28"/>
          <w:szCs w:val="28"/>
        </w:rPr>
        <w:t>715113112021001</w:t>
      </w:r>
    </w:p>
    <w:p w:rsidR="00E90278" w:rsidRPr="00E5027B" w:rsidRDefault="00E90278" w:rsidP="00874151">
      <w:pPr>
        <w:jc w:val="center"/>
        <w:rPr>
          <w:rFonts w:ascii="PT Astra Serif" w:hAnsi="PT Astra Serif"/>
          <w:color w:val="000000"/>
          <w:spacing w:val="-8"/>
          <w:sz w:val="26"/>
          <w:szCs w:val="26"/>
        </w:rPr>
      </w:pPr>
    </w:p>
    <w:p w:rsidR="00874151" w:rsidRPr="00E5027B" w:rsidRDefault="00874151" w:rsidP="00874151">
      <w:pPr>
        <w:jc w:val="center"/>
        <w:rPr>
          <w:rFonts w:ascii="PT Astra Serif" w:hAnsi="PT Astra Serif"/>
          <w:color w:val="000000"/>
          <w:spacing w:val="-8"/>
          <w:sz w:val="26"/>
          <w:szCs w:val="26"/>
        </w:rPr>
      </w:pPr>
      <w:r w:rsidRPr="002F2ED2">
        <w:rPr>
          <w:rFonts w:ascii="PT Astra Serif" w:hAnsi="PT Astra Serif"/>
          <w:b/>
          <w:color w:val="000000"/>
          <w:spacing w:val="-8"/>
          <w:sz w:val="30"/>
          <w:szCs w:val="30"/>
        </w:rPr>
        <w:t>Т У Л Ь С К А Я   О Б Л А С Т Ь</w:t>
      </w:r>
    </w:p>
    <w:p w:rsidR="00874151" w:rsidRPr="00E5027B" w:rsidRDefault="00874151" w:rsidP="00874151">
      <w:pPr>
        <w:jc w:val="center"/>
        <w:rPr>
          <w:rFonts w:ascii="PT Astra Serif" w:hAnsi="PT Astra Serif"/>
          <w:color w:val="000000"/>
          <w:sz w:val="26"/>
          <w:szCs w:val="26"/>
        </w:rPr>
      </w:pPr>
      <w:r w:rsidRPr="002F2ED2">
        <w:rPr>
          <w:rFonts w:ascii="PT Astra Serif" w:hAnsi="PT Astra Serif"/>
          <w:b/>
          <w:color w:val="000000"/>
          <w:sz w:val="30"/>
          <w:szCs w:val="30"/>
        </w:rPr>
        <w:t>С О Б Р А Н И Е  Д Е П У Т А Т О В</w:t>
      </w:r>
    </w:p>
    <w:p w:rsidR="00874151" w:rsidRPr="00E5027B" w:rsidRDefault="00874151" w:rsidP="00874151">
      <w:pPr>
        <w:jc w:val="center"/>
        <w:rPr>
          <w:rFonts w:ascii="PT Astra Serif" w:hAnsi="PT Astra Serif"/>
          <w:color w:val="000000"/>
          <w:sz w:val="26"/>
          <w:szCs w:val="26"/>
        </w:rPr>
      </w:pPr>
      <w:r w:rsidRPr="002F2ED2">
        <w:rPr>
          <w:rFonts w:ascii="PT Astra Serif" w:hAnsi="PT Astra Serif"/>
          <w:b/>
          <w:color w:val="000000"/>
          <w:sz w:val="30"/>
          <w:szCs w:val="30"/>
        </w:rPr>
        <w:t>МУНИЦИПАЛЬНОГО  ОБРАЗОВАНИЯ</w:t>
      </w:r>
    </w:p>
    <w:p w:rsidR="00874151" w:rsidRPr="00E5027B" w:rsidRDefault="00874151" w:rsidP="00874151">
      <w:pPr>
        <w:jc w:val="center"/>
        <w:rPr>
          <w:rFonts w:ascii="PT Astra Serif" w:hAnsi="PT Astra Serif"/>
          <w:color w:val="000000"/>
          <w:sz w:val="26"/>
          <w:szCs w:val="26"/>
        </w:rPr>
      </w:pPr>
      <w:r w:rsidRPr="002F2ED2">
        <w:rPr>
          <w:rFonts w:ascii="PT Astra Serif" w:hAnsi="PT Astra Serif"/>
          <w:b/>
          <w:color w:val="000000"/>
          <w:sz w:val="30"/>
          <w:szCs w:val="30"/>
        </w:rPr>
        <w:t>ЕПИФАНСКОЕ КИМОВСКОГО РАЙОНА</w:t>
      </w:r>
    </w:p>
    <w:p w:rsidR="00874151" w:rsidRPr="00E5027B" w:rsidRDefault="00874151" w:rsidP="00874151">
      <w:pPr>
        <w:jc w:val="center"/>
        <w:rPr>
          <w:rFonts w:ascii="PT Astra Serif" w:hAnsi="PT Astra Serif"/>
          <w:color w:val="000000"/>
          <w:sz w:val="26"/>
          <w:szCs w:val="26"/>
        </w:rPr>
      </w:pPr>
      <w:r w:rsidRPr="002F2ED2">
        <w:rPr>
          <w:rFonts w:ascii="PT Astra Serif" w:hAnsi="PT Astra Serif"/>
          <w:b/>
          <w:color w:val="000000"/>
          <w:sz w:val="30"/>
          <w:szCs w:val="30"/>
        </w:rPr>
        <w:t>2 – г о   с о з ы в а</w:t>
      </w:r>
    </w:p>
    <w:p w:rsidR="00874151" w:rsidRPr="00E5027B" w:rsidRDefault="00874151" w:rsidP="00874151">
      <w:pPr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874151" w:rsidRPr="00E5027B" w:rsidRDefault="00874151" w:rsidP="00874151">
      <w:pPr>
        <w:jc w:val="center"/>
        <w:rPr>
          <w:rFonts w:ascii="PT Astra Serif" w:hAnsi="PT Astra Serif"/>
          <w:color w:val="000000"/>
          <w:sz w:val="26"/>
          <w:szCs w:val="26"/>
        </w:rPr>
      </w:pPr>
      <w:r w:rsidRPr="002F2ED2">
        <w:rPr>
          <w:rFonts w:ascii="PT Astra Serif" w:hAnsi="PT Astra Serif"/>
          <w:b/>
          <w:color w:val="000000"/>
          <w:sz w:val="30"/>
          <w:szCs w:val="30"/>
        </w:rPr>
        <w:t>Р Е Ш Е Н И Е</w:t>
      </w:r>
    </w:p>
    <w:p w:rsidR="00874151" w:rsidRPr="00E5027B" w:rsidRDefault="00874151" w:rsidP="00874151">
      <w:pPr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874151" w:rsidRPr="00E5027B" w:rsidRDefault="0006516E" w:rsidP="00874151">
      <w:pPr>
        <w:jc w:val="center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t xml:space="preserve">от </w:t>
      </w:r>
      <w:r w:rsidR="002F2ED2">
        <w:rPr>
          <w:rFonts w:ascii="PT Astra Serif" w:hAnsi="PT Astra Serif"/>
          <w:b/>
          <w:color w:val="000000"/>
          <w:sz w:val="26"/>
          <w:szCs w:val="26"/>
        </w:rPr>
        <w:t>26.04.2021</w:t>
      </w:r>
      <w:r w:rsidR="00874151" w:rsidRPr="000F18B7">
        <w:rPr>
          <w:rFonts w:ascii="PT Astra Serif" w:hAnsi="PT Astra Serif"/>
          <w:b/>
          <w:color w:val="000000"/>
          <w:sz w:val="26"/>
          <w:szCs w:val="26"/>
        </w:rPr>
        <w:t xml:space="preserve">                                                       № </w:t>
      </w:r>
      <w:r w:rsidR="002F2ED2">
        <w:rPr>
          <w:rFonts w:ascii="PT Astra Serif" w:hAnsi="PT Astra Serif"/>
          <w:b/>
          <w:color w:val="000000"/>
          <w:sz w:val="26"/>
          <w:szCs w:val="26"/>
        </w:rPr>
        <w:t>45-155</w:t>
      </w:r>
    </w:p>
    <w:p w:rsidR="00874151" w:rsidRPr="00E5027B" w:rsidRDefault="00874151" w:rsidP="00874151">
      <w:pPr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874151" w:rsidRPr="00E5027B" w:rsidRDefault="00874151" w:rsidP="00874151">
      <w:pPr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  <w:r w:rsidRPr="000F18B7">
        <w:rPr>
          <w:rFonts w:ascii="PT Astra Serif" w:hAnsi="PT Astra Serif"/>
          <w:b/>
          <w:color w:val="000000"/>
          <w:sz w:val="30"/>
          <w:szCs w:val="30"/>
        </w:rPr>
        <w:t>О внесении изменений в Устав муниципального образования Епифанское Кимовского района</w:t>
      </w:r>
    </w:p>
    <w:p w:rsidR="00446FF7" w:rsidRPr="00E5027B" w:rsidRDefault="00446FF7" w:rsidP="00874151">
      <w:pPr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0F18B7" w:rsidRPr="00E5027B" w:rsidRDefault="000F18B7" w:rsidP="0073616E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9F45A5">
        <w:rPr>
          <w:rFonts w:ascii="PT Astra Serif" w:hAnsi="PT Astra Serif"/>
          <w:color w:val="000000"/>
          <w:sz w:val="28"/>
          <w:szCs w:val="28"/>
        </w:rPr>
        <w:t xml:space="preserve">В целях приведения Устава муниципального образования Епифанское Кимовского района в соответствии с требованиями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района, Собрание депутатов муниципального образования Епифанское Кимовского района </w:t>
      </w:r>
      <w:r w:rsidRPr="009F45A5">
        <w:rPr>
          <w:rFonts w:ascii="PT Astra Serif" w:hAnsi="PT Astra Serif"/>
          <w:b/>
          <w:color w:val="000000"/>
          <w:sz w:val="28"/>
          <w:szCs w:val="28"/>
        </w:rPr>
        <w:t>РЕШИЛО:</w:t>
      </w:r>
    </w:p>
    <w:p w:rsidR="000F18B7" w:rsidRPr="00E5027B" w:rsidRDefault="000F18B7" w:rsidP="0073616E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</w:p>
    <w:p w:rsidR="004E1ABE" w:rsidRPr="00E5027B" w:rsidRDefault="00446FF7" w:rsidP="004E1ABE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F45A5">
        <w:rPr>
          <w:rFonts w:ascii="PT Astra Serif" w:hAnsi="PT Astra Serif"/>
          <w:b/>
          <w:color w:val="000000"/>
          <w:sz w:val="28"/>
          <w:szCs w:val="28"/>
        </w:rPr>
        <w:t>1.</w:t>
      </w:r>
      <w:r w:rsidRPr="009F45A5">
        <w:rPr>
          <w:rFonts w:ascii="PT Astra Serif" w:hAnsi="PT Astra Serif"/>
          <w:color w:val="000000"/>
          <w:sz w:val="28"/>
          <w:szCs w:val="28"/>
        </w:rPr>
        <w:t>Внести в Устав муниципального образования Епифанское Кимовского района следующие изменения:</w:t>
      </w:r>
    </w:p>
    <w:p w:rsidR="00093B32" w:rsidRPr="00E5027B" w:rsidRDefault="00093B32" w:rsidP="004E1ABE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613E5" w:rsidRPr="00E5027B" w:rsidRDefault="004E1ABE" w:rsidP="004E1ABE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4E1ABE">
        <w:rPr>
          <w:rFonts w:ascii="PT Astra Serif" w:hAnsi="PT Astra Serif"/>
          <w:b/>
          <w:color w:val="000000"/>
          <w:sz w:val="28"/>
          <w:szCs w:val="28"/>
        </w:rPr>
        <w:t>1.</w:t>
      </w:r>
      <w:r w:rsidR="006429C1">
        <w:rPr>
          <w:rFonts w:ascii="PT Astra Serif" w:hAnsi="PT Astra Serif"/>
          <w:b/>
          <w:color w:val="000000"/>
          <w:sz w:val="28"/>
          <w:szCs w:val="28"/>
        </w:rPr>
        <w:t>1</w:t>
      </w:r>
      <w:r w:rsidR="00093B32">
        <w:rPr>
          <w:rFonts w:ascii="PT Astra Serif" w:hAnsi="PT Astra Serif"/>
          <w:b/>
          <w:color w:val="000000"/>
          <w:sz w:val="28"/>
          <w:szCs w:val="28"/>
        </w:rPr>
        <w:t>.</w:t>
      </w:r>
      <w:r w:rsidR="006E184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D613E5" w:rsidRPr="009F45A5">
        <w:rPr>
          <w:rFonts w:ascii="PT Astra Serif" w:hAnsi="PT Astra Serif"/>
          <w:b/>
          <w:sz w:val="28"/>
          <w:szCs w:val="28"/>
        </w:rPr>
        <w:t xml:space="preserve">В </w:t>
      </w:r>
      <w:r w:rsidR="000751C9" w:rsidRPr="009F45A5">
        <w:rPr>
          <w:rFonts w:ascii="PT Astra Serif" w:hAnsi="PT Astra Serif"/>
          <w:b/>
          <w:sz w:val="28"/>
          <w:szCs w:val="28"/>
        </w:rPr>
        <w:t xml:space="preserve">части 1 </w:t>
      </w:r>
      <w:r w:rsidR="00D613E5" w:rsidRPr="009F45A5">
        <w:rPr>
          <w:rFonts w:ascii="PT Astra Serif" w:hAnsi="PT Astra Serif"/>
          <w:b/>
          <w:sz w:val="28"/>
          <w:szCs w:val="28"/>
        </w:rPr>
        <w:t>стать</w:t>
      </w:r>
      <w:r w:rsidR="000751C9" w:rsidRPr="009F45A5">
        <w:rPr>
          <w:rFonts w:ascii="PT Astra Serif" w:hAnsi="PT Astra Serif"/>
          <w:b/>
          <w:sz w:val="28"/>
          <w:szCs w:val="28"/>
        </w:rPr>
        <w:t>и</w:t>
      </w:r>
      <w:r w:rsidR="00D613E5" w:rsidRPr="009F45A5">
        <w:rPr>
          <w:rFonts w:ascii="PT Astra Serif" w:hAnsi="PT Astra Serif"/>
          <w:b/>
          <w:sz w:val="28"/>
          <w:szCs w:val="28"/>
        </w:rPr>
        <w:t xml:space="preserve"> 8:</w:t>
      </w:r>
    </w:p>
    <w:p w:rsidR="000751C9" w:rsidRPr="00E5027B" w:rsidRDefault="000751C9" w:rsidP="0063209B">
      <w:pPr>
        <w:pStyle w:val="a4"/>
        <w:spacing w:before="0" w:beforeAutospacing="0" w:after="0" w:afterAutospacing="0"/>
        <w:ind w:left="851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b/>
          <w:sz w:val="28"/>
          <w:szCs w:val="28"/>
        </w:rPr>
        <w:t xml:space="preserve">а) </w:t>
      </w:r>
      <w:r w:rsidRPr="009F45A5">
        <w:rPr>
          <w:rFonts w:ascii="PT Astra Serif" w:hAnsi="PT Astra Serif"/>
          <w:sz w:val="28"/>
          <w:szCs w:val="28"/>
        </w:rPr>
        <w:t>в пунктах 5, 9, 16 знак «.» заменить знаком «;»;</w:t>
      </w:r>
    </w:p>
    <w:p w:rsidR="000751C9" w:rsidRPr="00F3615A" w:rsidRDefault="000751C9" w:rsidP="0063209B">
      <w:pPr>
        <w:pStyle w:val="a4"/>
        <w:spacing w:before="0" w:beforeAutospacing="0" w:after="0" w:afterAutospacing="0"/>
        <w:ind w:left="851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b/>
          <w:sz w:val="28"/>
          <w:szCs w:val="28"/>
        </w:rPr>
        <w:t xml:space="preserve">б) </w:t>
      </w:r>
      <w:r w:rsidR="00DA7D1D" w:rsidRPr="00F3615A">
        <w:rPr>
          <w:rFonts w:ascii="PT Astra Serif" w:hAnsi="PT Astra Serif"/>
          <w:sz w:val="28"/>
          <w:szCs w:val="28"/>
        </w:rPr>
        <w:t>д</w:t>
      </w:r>
      <w:r w:rsidRPr="00F3615A">
        <w:rPr>
          <w:rFonts w:ascii="PT Astra Serif" w:hAnsi="PT Astra Serif"/>
          <w:sz w:val="28"/>
          <w:szCs w:val="28"/>
        </w:rPr>
        <w:t>ополнить пунктами 17,18 следующего содержания:</w:t>
      </w:r>
    </w:p>
    <w:p w:rsidR="006600C5" w:rsidRPr="00E5027B" w:rsidRDefault="006600C5" w:rsidP="0073616E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6"/>
          <w:szCs w:val="26"/>
        </w:rPr>
      </w:pPr>
      <w:r w:rsidRPr="009F45A5">
        <w:rPr>
          <w:rFonts w:ascii="PT Astra Serif" w:eastAsia="SimSun" w:hAnsi="PT Astra Serif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</w:t>
      </w:r>
      <w:r w:rsidR="006800C5" w:rsidRPr="009F45A5">
        <w:rPr>
          <w:rFonts w:ascii="PT Astra Serif" w:eastAsia="SimSun" w:hAnsi="PT Astra Serif"/>
          <w:sz w:val="28"/>
          <w:szCs w:val="28"/>
        </w:rPr>
        <w:t>трудником указанной должности</w:t>
      </w:r>
      <w:r w:rsidR="000751C9" w:rsidRPr="009F45A5">
        <w:rPr>
          <w:rFonts w:ascii="PT Astra Serif" w:eastAsia="SimSun" w:hAnsi="PT Astra Serif"/>
          <w:sz w:val="28"/>
          <w:szCs w:val="28"/>
        </w:rPr>
        <w:t>;</w:t>
      </w:r>
    </w:p>
    <w:p w:rsidR="00D613E5" w:rsidRPr="00E5027B" w:rsidRDefault="00D613E5" w:rsidP="0073616E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6"/>
          <w:szCs w:val="26"/>
        </w:rPr>
      </w:pPr>
      <w:r w:rsidRPr="009F45A5">
        <w:rPr>
          <w:rFonts w:ascii="PT Astra Serif" w:eastAsia="SimSun" w:hAnsi="PT Astra Serif"/>
          <w:sz w:val="28"/>
          <w:szCs w:val="28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  <w:r w:rsidR="00BE29A0">
        <w:rPr>
          <w:rFonts w:ascii="PT Astra Serif" w:eastAsia="SimSun" w:hAnsi="PT Astra Serif"/>
          <w:sz w:val="28"/>
          <w:szCs w:val="28"/>
        </w:rPr>
        <w:t>.</w:t>
      </w:r>
    </w:p>
    <w:p w:rsidR="00F3615A" w:rsidRDefault="00F3615A" w:rsidP="0073616E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6E1847" w:rsidRPr="006E1847" w:rsidRDefault="006E1847" w:rsidP="0073616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1.2. Часть 1 статьи 13 дополнить пунктом 6.1</w:t>
      </w:r>
      <w:r w:rsidRPr="006E1847">
        <w:rPr>
          <w:rFonts w:ascii="PT Astra Serif" w:hAnsi="PT Astra Serif"/>
          <w:color w:val="000000"/>
          <w:sz w:val="28"/>
          <w:szCs w:val="28"/>
        </w:rPr>
        <w:t xml:space="preserve"> следующего содержания:</w:t>
      </w:r>
    </w:p>
    <w:p w:rsidR="006E1847" w:rsidRPr="006E1847" w:rsidRDefault="006E1847" w:rsidP="0073616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E1847">
        <w:rPr>
          <w:rFonts w:ascii="PT Astra Serif" w:hAnsi="PT Astra Serif"/>
          <w:color w:val="000000"/>
          <w:sz w:val="28"/>
          <w:szCs w:val="28"/>
        </w:rPr>
        <w:t>«6.1) инициативные проекты;».</w:t>
      </w:r>
    </w:p>
    <w:p w:rsidR="006E1847" w:rsidRDefault="006E1847" w:rsidP="0073616E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F18B7" w:rsidRPr="00E5027B" w:rsidRDefault="000F18B7" w:rsidP="0073616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b/>
          <w:color w:val="000000"/>
          <w:sz w:val="28"/>
          <w:szCs w:val="28"/>
        </w:rPr>
        <w:t>1.</w:t>
      </w:r>
      <w:r w:rsidR="006E1847">
        <w:rPr>
          <w:rFonts w:ascii="PT Astra Serif" w:hAnsi="PT Astra Serif"/>
          <w:b/>
          <w:color w:val="000000"/>
          <w:sz w:val="28"/>
          <w:szCs w:val="28"/>
        </w:rPr>
        <w:t>3</w:t>
      </w:r>
      <w:r w:rsidR="005A3B32" w:rsidRPr="009F45A5">
        <w:rPr>
          <w:rFonts w:ascii="PT Astra Serif" w:hAnsi="PT Astra Serif"/>
          <w:b/>
          <w:color w:val="000000"/>
          <w:sz w:val="28"/>
          <w:szCs w:val="28"/>
        </w:rPr>
        <w:t>.</w:t>
      </w:r>
      <w:r w:rsidR="006E184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73616E" w:rsidRPr="009F45A5">
        <w:rPr>
          <w:rFonts w:ascii="PT Astra Serif" w:hAnsi="PT Astra Serif"/>
          <w:b/>
          <w:sz w:val="28"/>
          <w:szCs w:val="28"/>
        </w:rPr>
        <w:t>В</w:t>
      </w:r>
      <w:r w:rsidR="006800C5" w:rsidRPr="009F45A5">
        <w:rPr>
          <w:rFonts w:ascii="PT Astra Serif" w:hAnsi="PT Astra Serif"/>
          <w:b/>
          <w:sz w:val="28"/>
          <w:szCs w:val="28"/>
        </w:rPr>
        <w:t xml:space="preserve"> статье 18:</w:t>
      </w:r>
    </w:p>
    <w:p w:rsidR="000F18B7" w:rsidRPr="00E5027B" w:rsidRDefault="000F18B7" w:rsidP="0073616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b/>
          <w:sz w:val="28"/>
          <w:szCs w:val="28"/>
        </w:rPr>
        <w:t xml:space="preserve">а) </w:t>
      </w:r>
      <w:r w:rsidRPr="00F3615A">
        <w:rPr>
          <w:rFonts w:ascii="PT Astra Serif" w:hAnsi="PT Astra Serif"/>
          <w:sz w:val="28"/>
          <w:szCs w:val="28"/>
        </w:rPr>
        <w:t>часть 1 дополн</w:t>
      </w:r>
      <w:r w:rsidR="006800C5" w:rsidRPr="00F3615A">
        <w:rPr>
          <w:rFonts w:ascii="PT Astra Serif" w:hAnsi="PT Astra Serif"/>
          <w:sz w:val="28"/>
          <w:szCs w:val="28"/>
        </w:rPr>
        <w:t>ить</w:t>
      </w:r>
      <w:r w:rsidRPr="00F3615A">
        <w:rPr>
          <w:rFonts w:ascii="PT Astra Serif" w:hAnsi="PT Astra Serif"/>
          <w:sz w:val="28"/>
          <w:szCs w:val="28"/>
        </w:rPr>
        <w:t xml:space="preserve"> пункт</w:t>
      </w:r>
      <w:r w:rsidR="00F3615A" w:rsidRPr="00F3615A">
        <w:rPr>
          <w:rFonts w:ascii="PT Astra Serif" w:hAnsi="PT Astra Serif"/>
          <w:sz w:val="28"/>
          <w:szCs w:val="28"/>
        </w:rPr>
        <w:t>о</w:t>
      </w:r>
      <w:r w:rsidR="000751C9" w:rsidRPr="00F3615A">
        <w:rPr>
          <w:rFonts w:ascii="PT Astra Serif" w:hAnsi="PT Astra Serif"/>
          <w:sz w:val="28"/>
          <w:szCs w:val="28"/>
        </w:rPr>
        <w:t>м</w:t>
      </w:r>
      <w:r w:rsidRPr="00F3615A">
        <w:rPr>
          <w:rFonts w:ascii="PT Astra Serif" w:hAnsi="PT Astra Serif"/>
          <w:sz w:val="28"/>
          <w:szCs w:val="28"/>
        </w:rPr>
        <w:t xml:space="preserve"> 4</w:t>
      </w:r>
      <w:r w:rsidR="00F3615A" w:rsidRPr="00F3615A">
        <w:rPr>
          <w:rFonts w:ascii="PT Astra Serif" w:hAnsi="PT Astra Serif"/>
          <w:sz w:val="28"/>
          <w:szCs w:val="28"/>
        </w:rPr>
        <w:t xml:space="preserve"> </w:t>
      </w:r>
      <w:r w:rsidRPr="009F45A5">
        <w:rPr>
          <w:rFonts w:ascii="PT Astra Serif" w:hAnsi="PT Astra Serif"/>
          <w:sz w:val="28"/>
          <w:szCs w:val="28"/>
        </w:rPr>
        <w:t>следующего содержания:</w:t>
      </w:r>
    </w:p>
    <w:p w:rsidR="00E5027B" w:rsidRPr="00E5027B" w:rsidRDefault="000751C9" w:rsidP="0073616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Cs/>
          <w:sz w:val="28"/>
          <w:szCs w:val="28"/>
        </w:rPr>
        <w:t xml:space="preserve">4) </w:t>
      </w:r>
      <w:r w:rsidR="000F18B7" w:rsidRPr="009F45A5">
        <w:rPr>
          <w:rFonts w:ascii="PT Astra Serif" w:hAnsi="PT Astra Serif"/>
          <w:sz w:val="28"/>
          <w:szCs w:val="28"/>
        </w:rPr>
        <w:t xml:space="preserve">в соответствии с Законом Тульской области на части территории населенного пункта, входящего в состав муниципального образования, по </w:t>
      </w:r>
      <w:r w:rsidR="000F18B7" w:rsidRPr="009F45A5">
        <w:rPr>
          <w:rFonts w:ascii="PT Astra Serif" w:hAnsi="PT Astra Serif"/>
          <w:sz w:val="28"/>
          <w:szCs w:val="28"/>
        </w:rPr>
        <w:lastRenderedPageBreak/>
        <w:t>вопросу введения и использования средств самообложения граждан на данной части территории населенного пункта;»;</w:t>
      </w:r>
    </w:p>
    <w:p w:rsidR="000F18B7" w:rsidRPr="00E5027B" w:rsidRDefault="000F18B7" w:rsidP="0073616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b/>
          <w:sz w:val="28"/>
          <w:szCs w:val="28"/>
        </w:rPr>
        <w:t xml:space="preserve">б) </w:t>
      </w:r>
      <w:r w:rsidRPr="00F3615A">
        <w:rPr>
          <w:rFonts w:ascii="PT Astra Serif" w:hAnsi="PT Astra Serif"/>
          <w:sz w:val="28"/>
          <w:szCs w:val="28"/>
        </w:rPr>
        <w:t>дополн</w:t>
      </w:r>
      <w:r w:rsidR="006800C5" w:rsidRPr="00F3615A">
        <w:rPr>
          <w:rFonts w:ascii="PT Astra Serif" w:hAnsi="PT Astra Serif"/>
          <w:sz w:val="28"/>
          <w:szCs w:val="28"/>
        </w:rPr>
        <w:t>ить</w:t>
      </w:r>
      <w:r w:rsidRPr="00F3615A">
        <w:rPr>
          <w:rFonts w:ascii="PT Astra Serif" w:hAnsi="PT Astra Serif"/>
          <w:sz w:val="28"/>
          <w:szCs w:val="28"/>
        </w:rPr>
        <w:t xml:space="preserve"> частью 1.2</w:t>
      </w:r>
      <w:r w:rsidRPr="009F45A5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0F18B7" w:rsidRPr="00E5027B" w:rsidRDefault="000F18B7" w:rsidP="0073616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 xml:space="preserve">«1.2. Сход граждан, предусмотренный пунктом </w:t>
      </w:r>
      <w:r w:rsidR="00F3615A">
        <w:rPr>
          <w:rFonts w:ascii="PT Astra Serif" w:hAnsi="PT Astra Serif"/>
          <w:sz w:val="28"/>
          <w:szCs w:val="28"/>
        </w:rPr>
        <w:t xml:space="preserve">4 </w:t>
      </w:r>
      <w:r w:rsidRPr="009F45A5">
        <w:rPr>
          <w:rFonts w:ascii="PT Astra Serif" w:hAnsi="PT Astra Serif"/>
          <w:sz w:val="28"/>
          <w:szCs w:val="28"/>
        </w:rPr>
        <w:t>части 1 настоящей статьи,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0F18B7" w:rsidRPr="00E5027B" w:rsidRDefault="000F18B7" w:rsidP="0073616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 xml:space="preserve">Критерии определения границ части территории населенного пункта, входящего в состав муниципального образования, на которой может проводиться сход граждан по вопросу введения и использования средств самообложения граждан, устанавливаются Законом Тульской области.»; </w:t>
      </w:r>
    </w:p>
    <w:p w:rsidR="000F18B7" w:rsidRPr="00E5027B" w:rsidRDefault="00E5027B" w:rsidP="0073616E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8"/>
          <w:szCs w:val="28"/>
        </w:rPr>
        <w:t xml:space="preserve">в) </w:t>
      </w:r>
      <w:r w:rsidR="006E1847" w:rsidRPr="006E1847">
        <w:rPr>
          <w:rFonts w:ascii="PT Astra Serif" w:hAnsi="PT Astra Serif"/>
          <w:sz w:val="28"/>
          <w:szCs w:val="28"/>
        </w:rPr>
        <w:t xml:space="preserve">в </w:t>
      </w:r>
      <w:r w:rsidR="000F18B7" w:rsidRPr="006E1847">
        <w:rPr>
          <w:rFonts w:ascii="PT Astra Serif" w:hAnsi="PT Astra Serif"/>
          <w:sz w:val="28"/>
          <w:szCs w:val="28"/>
        </w:rPr>
        <w:t>част</w:t>
      </w:r>
      <w:r w:rsidR="006E1847" w:rsidRPr="006E1847">
        <w:rPr>
          <w:rFonts w:ascii="PT Astra Serif" w:hAnsi="PT Astra Serif"/>
          <w:sz w:val="28"/>
          <w:szCs w:val="28"/>
        </w:rPr>
        <w:t>и</w:t>
      </w:r>
      <w:r w:rsidR="000F18B7" w:rsidRPr="006E1847">
        <w:rPr>
          <w:rFonts w:ascii="PT Astra Serif" w:hAnsi="PT Astra Serif"/>
          <w:sz w:val="28"/>
          <w:szCs w:val="28"/>
        </w:rPr>
        <w:t xml:space="preserve"> 2 после слов «жителей населенного пункта» дополн</w:t>
      </w:r>
      <w:r w:rsidR="006800C5" w:rsidRPr="006E1847">
        <w:rPr>
          <w:rFonts w:ascii="PT Astra Serif" w:hAnsi="PT Astra Serif"/>
          <w:sz w:val="28"/>
          <w:szCs w:val="28"/>
        </w:rPr>
        <w:t>ить</w:t>
      </w:r>
      <w:r w:rsidRPr="006E1847">
        <w:rPr>
          <w:rFonts w:ascii="PT Astra Serif" w:hAnsi="PT Astra Serif"/>
          <w:sz w:val="28"/>
          <w:szCs w:val="28"/>
        </w:rPr>
        <w:t xml:space="preserve"> словами </w:t>
      </w:r>
      <w:r w:rsidR="000F18B7" w:rsidRPr="006E1847">
        <w:rPr>
          <w:rFonts w:ascii="PT Astra Serif" w:hAnsi="PT Astra Serif"/>
          <w:sz w:val="28"/>
          <w:szCs w:val="28"/>
        </w:rPr>
        <w:t>«(л</w:t>
      </w:r>
      <w:r w:rsidR="000F18B7" w:rsidRPr="009F45A5">
        <w:rPr>
          <w:rFonts w:ascii="PT Astra Serif" w:hAnsi="PT Astra Serif"/>
          <w:sz w:val="28"/>
          <w:szCs w:val="28"/>
        </w:rPr>
        <w:t>ибо части его территории)»</w:t>
      </w:r>
      <w:r w:rsidR="00BE29A0">
        <w:rPr>
          <w:rFonts w:ascii="PT Astra Serif" w:hAnsi="PT Astra Serif"/>
          <w:sz w:val="28"/>
          <w:szCs w:val="28"/>
        </w:rPr>
        <w:t>.</w:t>
      </w:r>
    </w:p>
    <w:p w:rsidR="00F3615A" w:rsidRDefault="00F3615A" w:rsidP="00DA7D1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E1ABE" w:rsidRPr="00E5027B" w:rsidRDefault="000751C9" w:rsidP="00DA7D1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/>
          <w:bCs/>
          <w:sz w:val="28"/>
          <w:szCs w:val="28"/>
        </w:rPr>
        <w:t>1.</w:t>
      </w:r>
      <w:r w:rsidR="006E1847">
        <w:rPr>
          <w:rFonts w:ascii="PT Astra Serif" w:hAnsi="PT Astra Serif"/>
          <w:b/>
          <w:bCs/>
          <w:sz w:val="28"/>
          <w:szCs w:val="28"/>
        </w:rPr>
        <w:t>4</w:t>
      </w:r>
      <w:r w:rsidRPr="009F45A5">
        <w:rPr>
          <w:rFonts w:ascii="PT Astra Serif" w:hAnsi="PT Astra Serif"/>
          <w:b/>
          <w:bCs/>
          <w:sz w:val="28"/>
          <w:szCs w:val="28"/>
        </w:rPr>
        <w:t>.</w:t>
      </w:r>
      <w:r w:rsidR="00F3615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F45A5">
        <w:rPr>
          <w:rFonts w:ascii="PT Astra Serif" w:hAnsi="PT Astra Serif"/>
          <w:b/>
          <w:bCs/>
          <w:sz w:val="28"/>
          <w:szCs w:val="28"/>
        </w:rPr>
        <w:t>Вве</w:t>
      </w:r>
      <w:r w:rsidR="004E1ABE">
        <w:rPr>
          <w:rFonts w:ascii="PT Astra Serif" w:hAnsi="PT Astra Serif"/>
          <w:b/>
          <w:bCs/>
          <w:sz w:val="28"/>
          <w:szCs w:val="28"/>
        </w:rPr>
        <w:t>сти</w:t>
      </w:r>
      <w:r w:rsidRPr="009F45A5">
        <w:rPr>
          <w:rFonts w:ascii="PT Astra Serif" w:hAnsi="PT Astra Serif"/>
          <w:b/>
          <w:bCs/>
          <w:sz w:val="28"/>
          <w:szCs w:val="28"/>
        </w:rPr>
        <w:t xml:space="preserve"> стать</w:t>
      </w:r>
      <w:r w:rsidR="004E1ABE">
        <w:rPr>
          <w:rFonts w:ascii="PT Astra Serif" w:hAnsi="PT Astra Serif"/>
          <w:b/>
          <w:bCs/>
          <w:sz w:val="28"/>
          <w:szCs w:val="28"/>
        </w:rPr>
        <w:t xml:space="preserve">ю </w:t>
      </w:r>
      <w:r w:rsidRPr="009F45A5">
        <w:rPr>
          <w:rFonts w:ascii="PT Astra Serif" w:hAnsi="PT Astra Serif"/>
          <w:b/>
          <w:bCs/>
          <w:sz w:val="28"/>
          <w:szCs w:val="28"/>
        </w:rPr>
        <w:t>19</w:t>
      </w:r>
      <w:r w:rsidR="004E1ABE">
        <w:rPr>
          <w:rFonts w:ascii="PT Astra Serif" w:hAnsi="PT Astra Serif"/>
          <w:b/>
          <w:bCs/>
          <w:sz w:val="28"/>
          <w:szCs w:val="28"/>
        </w:rPr>
        <w:t>.1.</w:t>
      </w:r>
      <w:r w:rsidRPr="009F45A5">
        <w:rPr>
          <w:rFonts w:ascii="PT Astra Serif" w:hAnsi="PT Astra Serif"/>
          <w:bCs/>
          <w:sz w:val="28"/>
          <w:szCs w:val="28"/>
        </w:rPr>
        <w:t xml:space="preserve"> следующего содержания: 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/>
          <w:bCs/>
          <w:sz w:val="28"/>
          <w:szCs w:val="28"/>
        </w:rPr>
        <w:t>Статья</w:t>
      </w:r>
      <w:r w:rsidR="00DA7D1D" w:rsidRPr="009F45A5">
        <w:rPr>
          <w:rFonts w:ascii="PT Astra Serif" w:hAnsi="PT Astra Serif"/>
          <w:b/>
          <w:bCs/>
          <w:sz w:val="28"/>
          <w:szCs w:val="28"/>
        </w:rPr>
        <w:t xml:space="preserve"> 19</w:t>
      </w:r>
      <w:r w:rsidR="004E1ABE">
        <w:rPr>
          <w:rFonts w:ascii="PT Astra Serif" w:hAnsi="PT Astra Serif"/>
          <w:b/>
          <w:bCs/>
          <w:sz w:val="28"/>
          <w:szCs w:val="28"/>
        </w:rPr>
        <w:t>.1.</w:t>
      </w:r>
      <w:r w:rsidRPr="009F45A5">
        <w:rPr>
          <w:rFonts w:ascii="PT Astra Serif" w:hAnsi="PT Astra Serif"/>
          <w:b/>
          <w:bCs/>
          <w:sz w:val="28"/>
          <w:szCs w:val="28"/>
        </w:rPr>
        <w:t xml:space="preserve"> Инициативные проекты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муниципального образования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 w:rsidR="00781C01" w:rsidRPr="009F45A5">
        <w:rPr>
          <w:rFonts w:ascii="PT Astra Serif" w:hAnsi="PT Astra Serif"/>
          <w:bCs/>
          <w:sz w:val="28"/>
          <w:szCs w:val="28"/>
        </w:rPr>
        <w:t>решением</w:t>
      </w:r>
      <w:r w:rsidRPr="009F45A5">
        <w:rPr>
          <w:rFonts w:ascii="PT Astra Serif" w:hAnsi="PT Astra Serif"/>
          <w:bCs/>
          <w:sz w:val="28"/>
          <w:szCs w:val="28"/>
        </w:rPr>
        <w:t xml:space="preserve"> Собрания депутатов муниципального образования.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</w:t>
      </w:r>
      <w:r w:rsidR="00781C01" w:rsidRPr="009F45A5">
        <w:rPr>
          <w:rFonts w:ascii="PT Astra Serif" w:hAnsi="PT Astra Serif"/>
          <w:bCs/>
          <w:sz w:val="28"/>
          <w:szCs w:val="28"/>
        </w:rPr>
        <w:t>решением</w:t>
      </w:r>
      <w:r w:rsidRPr="009F45A5">
        <w:rPr>
          <w:rFonts w:ascii="PT Astra Serif" w:hAnsi="PT Astra Serif"/>
          <w:bCs/>
          <w:sz w:val="28"/>
          <w:szCs w:val="28"/>
        </w:rPr>
        <w:t xml:space="preserve"> Собрания депутатов муниципального образования. Право выступить инициатором проекта в соответствии с </w:t>
      </w:r>
      <w:r w:rsidR="00781C01" w:rsidRPr="009F45A5">
        <w:rPr>
          <w:rFonts w:ascii="PT Astra Serif" w:hAnsi="PT Astra Serif"/>
          <w:bCs/>
          <w:color w:val="000000" w:themeColor="text1"/>
          <w:sz w:val="28"/>
          <w:szCs w:val="28"/>
        </w:rPr>
        <w:t>решением</w:t>
      </w:r>
      <w:r w:rsidRPr="009F45A5">
        <w:rPr>
          <w:rFonts w:ascii="PT Astra Serif" w:hAnsi="PT Astra Serif"/>
          <w:bCs/>
          <w:sz w:val="28"/>
          <w:szCs w:val="28"/>
        </w:rPr>
        <w:t xml:space="preserve"> Собрания депутатов муниципального образования может быть предоставлено также иным лицам, осуществляющим деятельность на территории муниципального образования.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3. Инициативный проект должен содержать следующие сведения: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2) обоснование предложений по решению указанной проблемы;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5) планируемые сроки реализации инициативного проекта;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</w:t>
      </w:r>
      <w:r w:rsidR="00565B00">
        <w:rPr>
          <w:rFonts w:ascii="PT Astra Serif" w:hAnsi="PT Astra Serif"/>
          <w:bCs/>
          <w:sz w:val="28"/>
          <w:szCs w:val="28"/>
        </w:rPr>
        <w:t>решением</w:t>
      </w:r>
      <w:r w:rsidRPr="009F45A5">
        <w:rPr>
          <w:rFonts w:ascii="PT Astra Serif" w:hAnsi="PT Astra Serif"/>
          <w:bCs/>
          <w:sz w:val="28"/>
          <w:szCs w:val="28"/>
        </w:rPr>
        <w:t xml:space="preserve"> Собрания депутатов муниципального образования;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 xml:space="preserve">9) иные сведения, предусмотренные </w:t>
      </w:r>
      <w:r w:rsidR="00565B00">
        <w:rPr>
          <w:rFonts w:ascii="PT Astra Serif" w:hAnsi="PT Astra Serif"/>
          <w:bCs/>
          <w:sz w:val="28"/>
          <w:szCs w:val="28"/>
        </w:rPr>
        <w:t>решением</w:t>
      </w:r>
      <w:r w:rsidRPr="009F45A5">
        <w:rPr>
          <w:rFonts w:ascii="PT Astra Serif" w:hAnsi="PT Astra Serif"/>
          <w:bCs/>
          <w:sz w:val="28"/>
          <w:szCs w:val="28"/>
        </w:rPr>
        <w:t xml:space="preserve"> Собрания депутатов</w:t>
      </w:r>
      <w:r w:rsidR="00524557">
        <w:rPr>
          <w:rFonts w:ascii="PT Astra Serif" w:hAnsi="PT Astra Serif"/>
          <w:bCs/>
          <w:sz w:val="28"/>
          <w:szCs w:val="28"/>
        </w:rPr>
        <w:t xml:space="preserve"> </w:t>
      </w:r>
      <w:r w:rsidRPr="009F45A5">
        <w:rPr>
          <w:rFonts w:ascii="PT Astra Serif" w:hAnsi="PT Astra Serif"/>
          <w:bCs/>
          <w:sz w:val="28"/>
          <w:szCs w:val="28"/>
        </w:rPr>
        <w:t>муниципального образования.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4.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0751C9" w:rsidRPr="00E5027B" w:rsidRDefault="00F25272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8"/>
          <w:szCs w:val="28"/>
        </w:rPr>
        <w:t>Решением</w:t>
      </w:r>
      <w:r w:rsidR="000751C9" w:rsidRPr="009F45A5">
        <w:rPr>
          <w:rFonts w:ascii="PT Astra Serif" w:hAnsi="PT Astra Serif"/>
          <w:bCs/>
          <w:sz w:val="28"/>
          <w:szCs w:val="28"/>
        </w:rPr>
        <w:t xml:space="preserve">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 xml:space="preserve">5. Информация о внесении инициативного проекта в администрацию муниципального образования подлежит опубликованию (обнародованию) и размещению на официальном сайте муниципального образования в информационно-телекоммуникационной сети </w:t>
      </w: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Cs/>
          <w:sz w:val="28"/>
          <w:szCs w:val="28"/>
        </w:rPr>
        <w:t>Интернет</w:t>
      </w:r>
      <w:r w:rsidRPr="009F45A5">
        <w:rPr>
          <w:rFonts w:ascii="PT Astra Serif" w:hAnsi="PT Astra Serif"/>
          <w:sz w:val="28"/>
          <w:szCs w:val="28"/>
        </w:rPr>
        <w:t xml:space="preserve">» по адресу: </w:t>
      </w:r>
      <w:hyperlink r:id="rId8" w:history="1">
        <w:r w:rsidR="004E1ABE" w:rsidRPr="00F3615A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http</w:t>
        </w:r>
        <w:r w:rsidR="004E1ABE" w:rsidRPr="00F3615A">
          <w:rPr>
            <w:rStyle w:val="aa"/>
            <w:rFonts w:ascii="PT Astra Serif" w:hAnsi="PT Astra Serif"/>
            <w:color w:val="auto"/>
            <w:sz w:val="28"/>
            <w:szCs w:val="28"/>
          </w:rPr>
          <w:t>://</w:t>
        </w:r>
        <w:r w:rsidR="004E1ABE" w:rsidRPr="00F3615A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epifanskoe</w:t>
        </w:r>
        <w:r w:rsidR="004E1ABE" w:rsidRPr="00F3615A">
          <w:rPr>
            <w:rStyle w:val="aa"/>
            <w:rFonts w:ascii="PT Astra Serif" w:hAnsi="PT Astra Serif"/>
            <w:color w:val="auto"/>
            <w:sz w:val="28"/>
            <w:szCs w:val="28"/>
          </w:rPr>
          <w:t>.</w:t>
        </w:r>
        <w:r w:rsidR="004E1ABE" w:rsidRPr="00F3615A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="00524557">
        <w:t xml:space="preserve"> </w:t>
      </w:r>
      <w:r w:rsidRPr="009F45A5">
        <w:rPr>
          <w:rFonts w:ascii="PT Astra Serif" w:hAnsi="PT Astra Serif"/>
          <w:bCs/>
          <w:sz w:val="28"/>
          <w:szCs w:val="28"/>
        </w:rPr>
        <w:t xml:space="preserve">в течение трех рабочих дней со дня внесения инициативного проекта в администрацию муниципального образования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Pr="009F45A5">
        <w:rPr>
          <w:rFonts w:ascii="PT Astra Serif" w:hAnsi="PT Astra Serif"/>
          <w:bCs/>
          <w:sz w:val="28"/>
          <w:szCs w:val="28"/>
        </w:rPr>
        <w:lastRenderedPageBreak/>
        <w:t xml:space="preserve">муниципального образования, достигшие шестнадцатилетнего возраста. В случае, если администрация </w:t>
      </w:r>
      <w:r w:rsidR="004E1ABE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Pr="009F45A5">
        <w:rPr>
          <w:rFonts w:ascii="PT Astra Serif" w:hAnsi="PT Astra Serif"/>
          <w:bCs/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</w:t>
      </w: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Cs/>
          <w:sz w:val="28"/>
          <w:szCs w:val="28"/>
        </w:rPr>
        <w:t>Интернет</w:t>
      </w:r>
      <w:r w:rsidRPr="009F45A5">
        <w:rPr>
          <w:rFonts w:ascii="PT Astra Serif" w:hAnsi="PT Astra Serif"/>
          <w:sz w:val="28"/>
          <w:szCs w:val="28"/>
        </w:rPr>
        <w:t>»</w:t>
      </w:r>
      <w:r w:rsidRPr="009F45A5">
        <w:rPr>
          <w:rFonts w:ascii="PT Astra Serif" w:hAnsi="PT Astra Serif"/>
          <w:bCs/>
          <w:sz w:val="28"/>
          <w:szCs w:val="28"/>
        </w:rPr>
        <w:t xml:space="preserve">, указанная информация размещается на официальном сайте муниципального </w:t>
      </w:r>
      <w:r w:rsidR="004E1ABE">
        <w:rPr>
          <w:rFonts w:ascii="PT Astra Serif" w:hAnsi="PT Astra Serif"/>
          <w:bCs/>
          <w:sz w:val="28"/>
          <w:szCs w:val="28"/>
        </w:rPr>
        <w:t>образования Кимовский район</w:t>
      </w:r>
      <w:r w:rsidR="00565B00">
        <w:rPr>
          <w:rFonts w:ascii="PT Astra Serif" w:hAnsi="PT Astra Serif"/>
          <w:bCs/>
          <w:sz w:val="28"/>
          <w:szCs w:val="28"/>
        </w:rPr>
        <w:t xml:space="preserve">. </w:t>
      </w:r>
      <w:r w:rsidRPr="009F45A5">
        <w:rPr>
          <w:rFonts w:ascii="PT Astra Serif" w:hAnsi="PT Astra Serif"/>
          <w:bCs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6. Инициативный проект подлежит обязательному рассмотрению администрацией муниципального образования в течение 30 дней со дня его внесения. Администрация муниципального образования по результатам рассмотрения инициативного проекта принимает одно из следующих решений: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7.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Тульской области, </w:t>
      </w:r>
      <w:r w:rsidR="00F25272">
        <w:rPr>
          <w:rFonts w:ascii="PT Astra Serif" w:hAnsi="PT Astra Serif"/>
          <w:bCs/>
          <w:sz w:val="28"/>
          <w:szCs w:val="28"/>
        </w:rPr>
        <w:t>У</w:t>
      </w:r>
      <w:r w:rsidRPr="009F45A5">
        <w:rPr>
          <w:rFonts w:ascii="PT Astra Serif" w:hAnsi="PT Astra Serif"/>
          <w:bCs/>
          <w:sz w:val="28"/>
          <w:szCs w:val="28"/>
        </w:rPr>
        <w:t>ставу муниципального образования;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6) признание инициативного проекта не прошедшим конкурсный отбор.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8. Администрация муниципального образования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lastRenderedPageBreak/>
        <w:t>9.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</w:t>
      </w:r>
      <w:r w:rsidR="00F3615A">
        <w:rPr>
          <w:rFonts w:ascii="PT Astra Serif" w:hAnsi="PT Astra Serif"/>
          <w:bCs/>
          <w:sz w:val="28"/>
          <w:szCs w:val="28"/>
        </w:rPr>
        <w:t xml:space="preserve"> </w:t>
      </w:r>
      <w:r w:rsidRPr="009F45A5">
        <w:rPr>
          <w:rFonts w:ascii="PT Astra Serif" w:hAnsi="PT Astra Serif"/>
          <w:bCs/>
          <w:sz w:val="28"/>
          <w:szCs w:val="28"/>
        </w:rPr>
        <w:t>муниципального образования.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10. В отношении инициативных проектов, выдвигаемых для получения финансовой поддержки за счет межбюджетных трансфертов из бюджета Тульской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Тульской области. В этом случае требования частей 3, 6, 7, 8, 9, 11 и 12 настоящей статьи не применяются.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11.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и информирует об этом инициаторов проекта.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781C01" w:rsidRPr="009F45A5">
        <w:rPr>
          <w:rFonts w:ascii="PT Astra Serif" w:hAnsi="PT Astra Serif"/>
          <w:bCs/>
          <w:sz w:val="28"/>
          <w:szCs w:val="28"/>
        </w:rPr>
        <w:t>решением</w:t>
      </w:r>
      <w:r w:rsidRPr="009F45A5">
        <w:rPr>
          <w:rFonts w:ascii="PT Astra Serif" w:hAnsi="PT Astra Serif"/>
          <w:bCs/>
          <w:sz w:val="28"/>
          <w:szCs w:val="28"/>
        </w:rPr>
        <w:t xml:space="preserve"> Собрания депутатов</w:t>
      </w:r>
      <w:r w:rsidR="00524557">
        <w:rPr>
          <w:rFonts w:ascii="PT Astra Serif" w:hAnsi="PT Astra Serif"/>
          <w:bCs/>
          <w:sz w:val="28"/>
          <w:szCs w:val="28"/>
        </w:rPr>
        <w:t xml:space="preserve"> </w:t>
      </w:r>
      <w:r w:rsidRPr="009F45A5">
        <w:rPr>
          <w:rFonts w:ascii="PT Astra Serif" w:hAnsi="PT Astra Serif"/>
          <w:bCs/>
          <w:sz w:val="28"/>
          <w:szCs w:val="28"/>
        </w:rPr>
        <w:t>муниципального образования. Состав коллегиального органа (комиссии) формируется администрацией муниципального образования. При этом половина от общего числа членов коллегиального органа (комиссии) должна быть назначена на основе предложений Собрания депутатов</w:t>
      </w:r>
      <w:r w:rsidR="00524557">
        <w:rPr>
          <w:rFonts w:ascii="PT Astra Serif" w:hAnsi="PT Astra Serif"/>
          <w:bCs/>
          <w:sz w:val="28"/>
          <w:szCs w:val="28"/>
        </w:rPr>
        <w:t xml:space="preserve"> </w:t>
      </w:r>
      <w:r w:rsidRPr="009F45A5">
        <w:rPr>
          <w:rFonts w:ascii="PT Astra Serif" w:hAnsi="PT Astra Serif"/>
          <w:bCs/>
          <w:sz w:val="28"/>
          <w:szCs w:val="28"/>
        </w:rPr>
        <w:t>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13. Инициаторы проекта, другие граждане, проживающие на территории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 xml:space="preserve">14. Информация о рассмотрении инициативного проекта администрацией муниципального образования,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</w:t>
      </w: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Cs/>
          <w:sz w:val="28"/>
          <w:szCs w:val="28"/>
        </w:rPr>
        <w:t>Интернет</w:t>
      </w:r>
      <w:r w:rsidRPr="009F45A5">
        <w:rPr>
          <w:rFonts w:ascii="PT Astra Serif" w:hAnsi="PT Astra Serif"/>
          <w:sz w:val="28"/>
          <w:szCs w:val="28"/>
        </w:rPr>
        <w:t xml:space="preserve">» по </w:t>
      </w:r>
      <w:r w:rsidRPr="00F3615A">
        <w:rPr>
          <w:rFonts w:ascii="PT Astra Serif" w:hAnsi="PT Astra Serif"/>
          <w:sz w:val="28"/>
          <w:szCs w:val="28"/>
        </w:rPr>
        <w:t xml:space="preserve">адресу: </w:t>
      </w:r>
      <w:hyperlink r:id="rId9" w:history="1">
        <w:r w:rsidRPr="00F3615A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http</w:t>
        </w:r>
        <w:r w:rsidRPr="00F3615A">
          <w:rPr>
            <w:rStyle w:val="aa"/>
            <w:rFonts w:ascii="PT Astra Serif" w:hAnsi="PT Astra Serif"/>
            <w:color w:val="auto"/>
            <w:sz w:val="28"/>
            <w:szCs w:val="28"/>
          </w:rPr>
          <w:t>://</w:t>
        </w:r>
        <w:r w:rsidRPr="00F3615A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epifanskoe</w:t>
        </w:r>
        <w:r w:rsidRPr="00F3615A">
          <w:rPr>
            <w:rStyle w:val="aa"/>
            <w:rFonts w:ascii="PT Astra Serif" w:hAnsi="PT Astra Serif"/>
            <w:color w:val="auto"/>
            <w:sz w:val="28"/>
            <w:szCs w:val="28"/>
          </w:rPr>
          <w:t>.</w:t>
        </w:r>
        <w:r w:rsidRPr="00F3615A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Pr="00F3615A">
        <w:rPr>
          <w:rFonts w:ascii="PT Astra Serif" w:hAnsi="PT Astra Serif"/>
          <w:bCs/>
          <w:sz w:val="28"/>
          <w:szCs w:val="28"/>
        </w:rPr>
        <w:t xml:space="preserve">. Отчет администрации муниципального образования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</w:t>
      </w:r>
      <w:r w:rsidRPr="00F3615A">
        <w:rPr>
          <w:rFonts w:ascii="PT Astra Serif" w:hAnsi="PT Astra Serif"/>
          <w:sz w:val="28"/>
          <w:szCs w:val="28"/>
        </w:rPr>
        <w:t>«</w:t>
      </w:r>
      <w:r w:rsidRPr="00F3615A">
        <w:rPr>
          <w:rFonts w:ascii="PT Astra Serif" w:hAnsi="PT Astra Serif"/>
          <w:bCs/>
          <w:sz w:val="28"/>
          <w:szCs w:val="28"/>
        </w:rPr>
        <w:t>Интернет</w:t>
      </w:r>
      <w:r w:rsidRPr="00F3615A">
        <w:rPr>
          <w:rFonts w:ascii="PT Astra Serif" w:hAnsi="PT Astra Serif"/>
          <w:sz w:val="28"/>
          <w:szCs w:val="28"/>
        </w:rPr>
        <w:t xml:space="preserve">»по адресу: </w:t>
      </w:r>
      <w:hyperlink r:id="rId10" w:history="1">
        <w:r w:rsidRPr="00F3615A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http</w:t>
        </w:r>
        <w:r w:rsidRPr="00F3615A">
          <w:rPr>
            <w:rStyle w:val="aa"/>
            <w:rFonts w:ascii="PT Astra Serif" w:hAnsi="PT Astra Serif"/>
            <w:color w:val="auto"/>
            <w:sz w:val="28"/>
            <w:szCs w:val="28"/>
          </w:rPr>
          <w:t>://</w:t>
        </w:r>
        <w:r w:rsidRPr="00F3615A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epifanskoe</w:t>
        </w:r>
        <w:r w:rsidRPr="00F3615A">
          <w:rPr>
            <w:rStyle w:val="aa"/>
            <w:rFonts w:ascii="PT Astra Serif" w:hAnsi="PT Astra Serif"/>
            <w:color w:val="auto"/>
            <w:sz w:val="28"/>
            <w:szCs w:val="28"/>
          </w:rPr>
          <w:t>.</w:t>
        </w:r>
        <w:r w:rsidRPr="00F3615A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Pr="00F3615A">
        <w:rPr>
          <w:rFonts w:ascii="PT Astra Serif" w:hAnsi="PT Astra Serif"/>
          <w:bCs/>
          <w:sz w:val="28"/>
          <w:szCs w:val="28"/>
        </w:rPr>
        <w:t xml:space="preserve"> в течение 30 календарных дней со дня</w:t>
      </w:r>
      <w:r w:rsidRPr="009F45A5">
        <w:rPr>
          <w:rFonts w:ascii="PT Astra Serif" w:hAnsi="PT Astra Serif"/>
          <w:bCs/>
          <w:sz w:val="28"/>
          <w:szCs w:val="28"/>
        </w:rPr>
        <w:t xml:space="preserve"> завершения реализации инициативного проекта. В случае, если администрация </w:t>
      </w:r>
      <w:r w:rsidR="00565B00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Pr="009F45A5">
        <w:rPr>
          <w:rFonts w:ascii="PT Astra Serif" w:hAnsi="PT Astra Serif"/>
          <w:bCs/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</w:t>
      </w: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Cs/>
          <w:sz w:val="28"/>
          <w:szCs w:val="28"/>
        </w:rPr>
        <w:t>Интернет</w:t>
      </w:r>
      <w:r w:rsidRPr="009F45A5">
        <w:rPr>
          <w:rFonts w:ascii="PT Astra Serif" w:hAnsi="PT Astra Serif"/>
          <w:sz w:val="28"/>
          <w:szCs w:val="28"/>
        </w:rPr>
        <w:t>»</w:t>
      </w:r>
      <w:r w:rsidRPr="009F45A5">
        <w:rPr>
          <w:rFonts w:ascii="PT Astra Serif" w:hAnsi="PT Astra Serif"/>
          <w:bCs/>
          <w:sz w:val="28"/>
          <w:szCs w:val="28"/>
        </w:rPr>
        <w:t>, указанная информация размещается на официальном сайте муниципального</w:t>
      </w:r>
      <w:r w:rsidR="00565B00">
        <w:rPr>
          <w:rFonts w:ascii="PT Astra Serif" w:hAnsi="PT Astra Serif"/>
          <w:bCs/>
          <w:sz w:val="28"/>
          <w:szCs w:val="28"/>
        </w:rPr>
        <w:t xml:space="preserve"> образования Кимовский район</w:t>
      </w:r>
      <w:r w:rsidRPr="009F45A5">
        <w:rPr>
          <w:rFonts w:ascii="PT Astra Serif" w:hAnsi="PT Astra Serif"/>
          <w:bCs/>
          <w:sz w:val="28"/>
          <w:szCs w:val="28"/>
        </w:rPr>
        <w:t>. В сельском населенном пункте указанная информация может доводиться до сведения граждан старостой сельского населенного пункта.</w:t>
      </w:r>
      <w:r w:rsidRPr="009F45A5">
        <w:rPr>
          <w:rFonts w:ascii="PT Astra Serif" w:hAnsi="PT Astra Serif"/>
          <w:sz w:val="28"/>
          <w:szCs w:val="28"/>
        </w:rPr>
        <w:t>»</w:t>
      </w:r>
      <w:r w:rsidR="00BE29A0">
        <w:rPr>
          <w:rFonts w:ascii="PT Astra Serif" w:hAnsi="PT Astra Serif"/>
          <w:bCs/>
          <w:sz w:val="28"/>
          <w:szCs w:val="28"/>
        </w:rPr>
        <w:t>.</w:t>
      </w:r>
    </w:p>
    <w:p w:rsidR="00493746" w:rsidRPr="00E5027B" w:rsidRDefault="00493746" w:rsidP="000751C9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/>
          <w:bCs/>
          <w:sz w:val="28"/>
          <w:szCs w:val="28"/>
        </w:rPr>
        <w:t>1.</w:t>
      </w:r>
      <w:r w:rsidR="006E1847">
        <w:rPr>
          <w:rFonts w:ascii="PT Astra Serif" w:hAnsi="PT Astra Serif"/>
          <w:b/>
          <w:bCs/>
          <w:sz w:val="28"/>
          <w:szCs w:val="28"/>
        </w:rPr>
        <w:t>5</w:t>
      </w:r>
      <w:r w:rsidRPr="009F45A5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DA7D1D" w:rsidRPr="009F45A5">
        <w:rPr>
          <w:rFonts w:ascii="PT Astra Serif" w:hAnsi="PT Astra Serif"/>
          <w:b/>
          <w:bCs/>
          <w:sz w:val="28"/>
          <w:szCs w:val="28"/>
        </w:rPr>
        <w:t>С</w:t>
      </w:r>
      <w:r w:rsidRPr="009F45A5">
        <w:rPr>
          <w:rFonts w:ascii="PT Astra Serif" w:hAnsi="PT Astra Serif"/>
          <w:b/>
          <w:bCs/>
          <w:sz w:val="28"/>
          <w:szCs w:val="28"/>
        </w:rPr>
        <w:t>тать</w:t>
      </w:r>
      <w:r w:rsidR="000751C9" w:rsidRPr="009F45A5">
        <w:rPr>
          <w:rFonts w:ascii="PT Astra Serif" w:hAnsi="PT Astra Serif"/>
          <w:b/>
          <w:bCs/>
          <w:sz w:val="28"/>
          <w:szCs w:val="28"/>
        </w:rPr>
        <w:t>ю</w:t>
      </w:r>
      <w:r w:rsidRPr="009F45A5">
        <w:rPr>
          <w:rFonts w:ascii="PT Astra Serif" w:hAnsi="PT Astra Serif"/>
          <w:b/>
          <w:bCs/>
          <w:sz w:val="28"/>
          <w:szCs w:val="28"/>
        </w:rPr>
        <w:t xml:space="preserve"> 21 </w:t>
      </w:r>
      <w:r w:rsidR="000751C9" w:rsidRPr="009F45A5">
        <w:rPr>
          <w:rFonts w:ascii="PT Astra Serif" w:hAnsi="PT Astra Serif"/>
          <w:b/>
          <w:bCs/>
          <w:sz w:val="28"/>
          <w:szCs w:val="28"/>
        </w:rPr>
        <w:t>дополнить частью 6.1 следующего содержания:</w:t>
      </w:r>
    </w:p>
    <w:p w:rsidR="000751C9" w:rsidRPr="00E5027B" w:rsidRDefault="000751C9" w:rsidP="000751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Cs/>
          <w:sz w:val="28"/>
          <w:szCs w:val="28"/>
        </w:rPr>
        <w:t>6.1. Органы территориального общественного самоуправления могут выдвигать инициативный проект в качестве инициаторов проекта.</w:t>
      </w:r>
      <w:r w:rsidRPr="009F45A5">
        <w:rPr>
          <w:rFonts w:ascii="PT Astra Serif" w:hAnsi="PT Astra Serif"/>
          <w:sz w:val="28"/>
          <w:szCs w:val="28"/>
        </w:rPr>
        <w:t>»</w:t>
      </w:r>
      <w:r w:rsidR="00BE29A0">
        <w:rPr>
          <w:rFonts w:ascii="PT Astra Serif" w:hAnsi="PT Astra Serif"/>
          <w:bCs/>
          <w:sz w:val="28"/>
          <w:szCs w:val="28"/>
        </w:rPr>
        <w:t>.</w:t>
      </w:r>
    </w:p>
    <w:p w:rsidR="00F3615A" w:rsidRDefault="00F3615A" w:rsidP="00493746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493746" w:rsidRPr="00E5027B" w:rsidRDefault="00493746" w:rsidP="00493746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/>
          <w:bCs/>
          <w:sz w:val="28"/>
          <w:szCs w:val="28"/>
        </w:rPr>
        <w:t>1.</w:t>
      </w:r>
      <w:r w:rsidR="006E1847">
        <w:rPr>
          <w:rFonts w:ascii="PT Astra Serif" w:hAnsi="PT Astra Serif"/>
          <w:b/>
          <w:bCs/>
          <w:sz w:val="28"/>
          <w:szCs w:val="28"/>
        </w:rPr>
        <w:t>6</w:t>
      </w:r>
      <w:r w:rsidRPr="009F45A5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B55AF6" w:rsidRPr="009F45A5">
        <w:rPr>
          <w:rFonts w:ascii="PT Astra Serif" w:hAnsi="PT Astra Serif"/>
          <w:b/>
          <w:bCs/>
          <w:sz w:val="28"/>
          <w:szCs w:val="28"/>
        </w:rPr>
        <w:t>В</w:t>
      </w:r>
      <w:r w:rsidRPr="009F45A5">
        <w:rPr>
          <w:rFonts w:ascii="PT Astra Serif" w:hAnsi="PT Astra Serif"/>
          <w:b/>
          <w:bCs/>
          <w:sz w:val="28"/>
          <w:szCs w:val="28"/>
        </w:rPr>
        <w:t xml:space="preserve"> статье </w:t>
      </w:r>
      <w:r w:rsidR="00B55AF6" w:rsidRPr="009F45A5">
        <w:rPr>
          <w:rFonts w:ascii="PT Astra Serif" w:hAnsi="PT Astra Serif"/>
          <w:b/>
          <w:bCs/>
          <w:sz w:val="28"/>
          <w:szCs w:val="28"/>
        </w:rPr>
        <w:t>23</w:t>
      </w:r>
      <w:r w:rsidRPr="009F45A5">
        <w:rPr>
          <w:rFonts w:ascii="PT Astra Serif" w:hAnsi="PT Astra Serif"/>
          <w:b/>
          <w:bCs/>
          <w:sz w:val="28"/>
          <w:szCs w:val="28"/>
        </w:rPr>
        <w:t>:</w:t>
      </w:r>
    </w:p>
    <w:p w:rsidR="00493746" w:rsidRPr="00E5027B" w:rsidRDefault="00493746" w:rsidP="004937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/>
          <w:bCs/>
          <w:sz w:val="28"/>
          <w:szCs w:val="28"/>
        </w:rPr>
        <w:t xml:space="preserve">а) </w:t>
      </w:r>
      <w:r w:rsidR="00F25272">
        <w:rPr>
          <w:rFonts w:ascii="PT Astra Serif" w:hAnsi="PT Astra Serif"/>
          <w:b/>
          <w:bCs/>
          <w:sz w:val="28"/>
          <w:szCs w:val="28"/>
        </w:rPr>
        <w:t xml:space="preserve">в </w:t>
      </w:r>
      <w:r w:rsidRPr="009F45A5">
        <w:rPr>
          <w:rFonts w:ascii="PT Astra Serif" w:hAnsi="PT Astra Serif"/>
          <w:b/>
          <w:bCs/>
          <w:sz w:val="28"/>
          <w:szCs w:val="28"/>
        </w:rPr>
        <w:t>част</w:t>
      </w:r>
      <w:r w:rsidR="00F25272">
        <w:rPr>
          <w:rFonts w:ascii="PT Astra Serif" w:hAnsi="PT Astra Serif"/>
          <w:b/>
          <w:bCs/>
          <w:sz w:val="28"/>
          <w:szCs w:val="28"/>
        </w:rPr>
        <w:t>и</w:t>
      </w:r>
      <w:r w:rsidRPr="009F45A5">
        <w:rPr>
          <w:rFonts w:ascii="PT Astra Serif" w:hAnsi="PT Astra Serif"/>
          <w:b/>
          <w:bCs/>
          <w:sz w:val="28"/>
          <w:szCs w:val="28"/>
        </w:rPr>
        <w:t xml:space="preserve"> 1</w:t>
      </w:r>
      <w:r w:rsidRPr="009F45A5">
        <w:rPr>
          <w:rFonts w:ascii="PT Astra Serif" w:hAnsi="PT Astra Serif"/>
          <w:bCs/>
          <w:sz w:val="28"/>
          <w:szCs w:val="28"/>
        </w:rPr>
        <w:t xml:space="preserve"> после слов </w:t>
      </w: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Cs/>
          <w:sz w:val="28"/>
          <w:szCs w:val="28"/>
        </w:rPr>
        <w:t>и должностных лиц местного самоуправления,</w:t>
      </w:r>
      <w:r w:rsidRPr="009F45A5">
        <w:rPr>
          <w:rFonts w:ascii="PT Astra Serif" w:hAnsi="PT Astra Serif"/>
          <w:sz w:val="28"/>
          <w:szCs w:val="28"/>
        </w:rPr>
        <w:t>»</w:t>
      </w:r>
      <w:r w:rsidRPr="009F45A5">
        <w:rPr>
          <w:rFonts w:ascii="PT Astra Serif" w:hAnsi="PT Astra Serif"/>
          <w:bCs/>
          <w:sz w:val="28"/>
          <w:szCs w:val="28"/>
        </w:rPr>
        <w:t xml:space="preserve"> дополн</w:t>
      </w:r>
      <w:r w:rsidR="00F25272">
        <w:rPr>
          <w:rFonts w:ascii="PT Astra Serif" w:hAnsi="PT Astra Serif"/>
          <w:bCs/>
          <w:sz w:val="28"/>
          <w:szCs w:val="28"/>
        </w:rPr>
        <w:t>ить</w:t>
      </w:r>
      <w:r w:rsidRPr="009F45A5">
        <w:rPr>
          <w:rFonts w:ascii="PT Astra Serif" w:hAnsi="PT Astra Serif"/>
          <w:bCs/>
          <w:sz w:val="28"/>
          <w:szCs w:val="28"/>
        </w:rPr>
        <w:t xml:space="preserve"> словами </w:t>
      </w: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Cs/>
          <w:sz w:val="28"/>
          <w:szCs w:val="28"/>
        </w:rPr>
        <w:t>обсуждения вопросов внесения инициативных проектов и их рассмотрения,</w:t>
      </w:r>
      <w:r w:rsidRPr="009F45A5">
        <w:rPr>
          <w:rFonts w:ascii="PT Astra Serif" w:hAnsi="PT Astra Serif"/>
          <w:sz w:val="28"/>
          <w:szCs w:val="28"/>
        </w:rPr>
        <w:t>»</w:t>
      </w:r>
      <w:r w:rsidRPr="009F45A5">
        <w:rPr>
          <w:rFonts w:ascii="PT Astra Serif" w:hAnsi="PT Astra Serif"/>
          <w:bCs/>
          <w:sz w:val="28"/>
          <w:szCs w:val="28"/>
        </w:rPr>
        <w:t>;</w:t>
      </w:r>
    </w:p>
    <w:p w:rsidR="00493746" w:rsidRPr="00E5027B" w:rsidRDefault="00493746" w:rsidP="004937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/>
          <w:bCs/>
          <w:sz w:val="28"/>
          <w:szCs w:val="28"/>
        </w:rPr>
        <w:t>б) часть 2</w:t>
      </w:r>
      <w:r w:rsidR="00F22F5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F45A5">
        <w:rPr>
          <w:rFonts w:ascii="PT Astra Serif" w:hAnsi="PT Astra Serif"/>
          <w:b/>
          <w:bCs/>
          <w:sz w:val="28"/>
          <w:szCs w:val="28"/>
        </w:rPr>
        <w:t>дополн</w:t>
      </w:r>
      <w:r w:rsidR="00F25272">
        <w:rPr>
          <w:rFonts w:ascii="PT Astra Serif" w:hAnsi="PT Astra Serif"/>
          <w:b/>
          <w:bCs/>
          <w:sz w:val="28"/>
          <w:szCs w:val="28"/>
        </w:rPr>
        <w:t>ить</w:t>
      </w:r>
      <w:r w:rsidRPr="009F45A5">
        <w:rPr>
          <w:rFonts w:ascii="PT Astra Serif" w:hAnsi="PT Astra Serif"/>
          <w:b/>
          <w:bCs/>
          <w:sz w:val="28"/>
          <w:szCs w:val="28"/>
        </w:rPr>
        <w:t xml:space="preserve"> абзацем</w:t>
      </w:r>
      <w:r w:rsidRPr="009F45A5">
        <w:rPr>
          <w:rFonts w:ascii="PT Astra Serif" w:hAnsi="PT Astra Serif"/>
          <w:bCs/>
          <w:sz w:val="28"/>
          <w:szCs w:val="28"/>
        </w:rPr>
        <w:t xml:space="preserve"> следующего содержания:</w:t>
      </w:r>
    </w:p>
    <w:p w:rsidR="00493746" w:rsidRPr="00E5027B" w:rsidRDefault="00493746" w:rsidP="004937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Cs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0A2D32" w:rsidRPr="009F45A5">
        <w:rPr>
          <w:rFonts w:ascii="PT Astra Serif" w:hAnsi="PT Astra Serif"/>
          <w:bCs/>
          <w:color w:val="000000" w:themeColor="text1"/>
          <w:sz w:val="28"/>
          <w:szCs w:val="28"/>
        </w:rPr>
        <w:t>решением</w:t>
      </w:r>
      <w:r w:rsidR="00524557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9F45A5">
        <w:rPr>
          <w:rFonts w:ascii="PT Astra Serif" w:hAnsi="PT Astra Serif"/>
          <w:bCs/>
          <w:sz w:val="28"/>
          <w:szCs w:val="28"/>
        </w:rPr>
        <w:t xml:space="preserve">Собрания </w:t>
      </w:r>
      <w:r w:rsidR="006E7076" w:rsidRPr="009F45A5">
        <w:rPr>
          <w:rFonts w:ascii="PT Astra Serif" w:hAnsi="PT Astra Serif"/>
          <w:bCs/>
          <w:sz w:val="28"/>
          <w:szCs w:val="28"/>
        </w:rPr>
        <w:t>депутатов</w:t>
      </w:r>
      <w:r w:rsidR="00524557">
        <w:rPr>
          <w:rFonts w:ascii="PT Astra Serif" w:hAnsi="PT Astra Serif"/>
          <w:bCs/>
          <w:sz w:val="28"/>
          <w:szCs w:val="28"/>
        </w:rPr>
        <w:t xml:space="preserve"> </w:t>
      </w:r>
      <w:r w:rsidRPr="009F45A5">
        <w:rPr>
          <w:rFonts w:ascii="PT Astra Serif" w:hAnsi="PT Astra Serif"/>
          <w:bCs/>
          <w:sz w:val="28"/>
          <w:szCs w:val="28"/>
        </w:rPr>
        <w:t>муниципального образования.</w:t>
      </w:r>
      <w:r w:rsidRPr="009F45A5">
        <w:rPr>
          <w:rFonts w:ascii="PT Astra Serif" w:hAnsi="PT Astra Serif"/>
          <w:sz w:val="28"/>
          <w:szCs w:val="28"/>
        </w:rPr>
        <w:t>»</w:t>
      </w:r>
      <w:r w:rsidR="00BE29A0">
        <w:rPr>
          <w:rFonts w:ascii="PT Astra Serif" w:hAnsi="PT Astra Serif"/>
          <w:bCs/>
          <w:sz w:val="28"/>
          <w:szCs w:val="28"/>
        </w:rPr>
        <w:t>.</w:t>
      </w:r>
    </w:p>
    <w:p w:rsidR="00F3615A" w:rsidRDefault="00F3615A" w:rsidP="00B55AF6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B55AF6" w:rsidRPr="00E5027B" w:rsidRDefault="00B55AF6" w:rsidP="00B55AF6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/>
          <w:bCs/>
          <w:sz w:val="28"/>
          <w:szCs w:val="28"/>
        </w:rPr>
        <w:t>1.</w:t>
      </w:r>
      <w:r w:rsidR="006E1847">
        <w:rPr>
          <w:rFonts w:ascii="PT Astra Serif" w:hAnsi="PT Astra Serif"/>
          <w:b/>
          <w:bCs/>
          <w:sz w:val="28"/>
          <w:szCs w:val="28"/>
        </w:rPr>
        <w:t>7</w:t>
      </w:r>
      <w:r w:rsidRPr="009F45A5">
        <w:rPr>
          <w:rFonts w:ascii="PT Astra Serif" w:hAnsi="PT Astra Serif"/>
          <w:b/>
          <w:bCs/>
          <w:sz w:val="28"/>
          <w:szCs w:val="28"/>
        </w:rPr>
        <w:t>. В статье 25:</w:t>
      </w:r>
    </w:p>
    <w:p w:rsidR="00DB5CCF" w:rsidRPr="00E5027B" w:rsidRDefault="00B55AF6" w:rsidP="00B55A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/>
          <w:bCs/>
          <w:sz w:val="28"/>
          <w:szCs w:val="28"/>
        </w:rPr>
        <w:t>а) часть 2 дополн</w:t>
      </w:r>
      <w:r w:rsidR="000751C9" w:rsidRPr="009F45A5">
        <w:rPr>
          <w:rFonts w:ascii="PT Astra Serif" w:hAnsi="PT Astra Serif"/>
          <w:b/>
          <w:bCs/>
          <w:sz w:val="28"/>
          <w:szCs w:val="28"/>
        </w:rPr>
        <w:t>ить</w:t>
      </w:r>
      <w:r w:rsidRPr="009F45A5">
        <w:rPr>
          <w:rFonts w:ascii="PT Astra Serif" w:hAnsi="PT Astra Serif"/>
          <w:b/>
          <w:bCs/>
          <w:sz w:val="28"/>
          <w:szCs w:val="28"/>
        </w:rPr>
        <w:t xml:space="preserve"> предложением</w:t>
      </w:r>
      <w:r w:rsidRPr="009F45A5">
        <w:rPr>
          <w:rFonts w:ascii="PT Astra Serif" w:hAnsi="PT Astra Serif"/>
          <w:bCs/>
          <w:sz w:val="28"/>
          <w:szCs w:val="28"/>
        </w:rPr>
        <w:t xml:space="preserve"> следующего содержания: </w:t>
      </w:r>
    </w:p>
    <w:p w:rsidR="00B55AF6" w:rsidRPr="00E5027B" w:rsidRDefault="00B55AF6" w:rsidP="00B55A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Cs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 w:rsidRPr="009F45A5">
        <w:rPr>
          <w:rFonts w:ascii="PT Astra Serif" w:hAnsi="PT Astra Serif"/>
          <w:sz w:val="28"/>
          <w:szCs w:val="28"/>
        </w:rPr>
        <w:t>»</w:t>
      </w:r>
      <w:r w:rsidRPr="009F45A5">
        <w:rPr>
          <w:rFonts w:ascii="PT Astra Serif" w:hAnsi="PT Astra Serif"/>
          <w:bCs/>
          <w:sz w:val="28"/>
          <w:szCs w:val="28"/>
        </w:rPr>
        <w:t>;</w:t>
      </w:r>
    </w:p>
    <w:p w:rsidR="00B55AF6" w:rsidRPr="00E5027B" w:rsidRDefault="00B55AF6" w:rsidP="00B55A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/>
          <w:bCs/>
          <w:sz w:val="28"/>
          <w:szCs w:val="28"/>
        </w:rPr>
        <w:t>б) часть 3 дополн</w:t>
      </w:r>
      <w:r w:rsidR="000751C9" w:rsidRPr="009F45A5">
        <w:rPr>
          <w:rFonts w:ascii="PT Astra Serif" w:hAnsi="PT Astra Serif"/>
          <w:b/>
          <w:bCs/>
          <w:sz w:val="28"/>
          <w:szCs w:val="28"/>
        </w:rPr>
        <w:t>ить</w:t>
      </w:r>
      <w:r w:rsidRPr="009F45A5">
        <w:rPr>
          <w:rFonts w:ascii="PT Astra Serif" w:hAnsi="PT Astra Serif"/>
          <w:b/>
          <w:bCs/>
          <w:sz w:val="28"/>
          <w:szCs w:val="28"/>
        </w:rPr>
        <w:t xml:space="preserve"> пунктом 3</w:t>
      </w:r>
      <w:r w:rsidRPr="009F45A5">
        <w:rPr>
          <w:rFonts w:ascii="PT Astra Serif" w:hAnsi="PT Astra Serif"/>
          <w:bCs/>
          <w:sz w:val="28"/>
          <w:szCs w:val="28"/>
        </w:rPr>
        <w:t xml:space="preserve"> следующего содержания:</w:t>
      </w:r>
    </w:p>
    <w:p w:rsidR="00B55AF6" w:rsidRPr="00E5027B" w:rsidRDefault="00B55AF6" w:rsidP="00B55A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Cs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 w:rsidRPr="009F45A5">
        <w:rPr>
          <w:rFonts w:ascii="PT Astra Serif" w:hAnsi="PT Astra Serif"/>
          <w:sz w:val="28"/>
          <w:szCs w:val="28"/>
        </w:rPr>
        <w:t>»</w:t>
      </w:r>
      <w:r w:rsidRPr="009F45A5">
        <w:rPr>
          <w:rFonts w:ascii="PT Astra Serif" w:hAnsi="PT Astra Serif"/>
          <w:bCs/>
          <w:sz w:val="28"/>
          <w:szCs w:val="28"/>
        </w:rPr>
        <w:t>;</w:t>
      </w:r>
    </w:p>
    <w:p w:rsidR="00B55AF6" w:rsidRPr="00E5027B" w:rsidRDefault="00F22F5D" w:rsidP="00B55A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/>
          <w:bCs/>
          <w:sz w:val="28"/>
          <w:szCs w:val="28"/>
        </w:rPr>
        <w:t>в)</w:t>
      </w:r>
      <w:r w:rsidR="00A16DF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751C9" w:rsidRPr="009F45A5">
        <w:rPr>
          <w:rFonts w:ascii="PT Astra Serif" w:hAnsi="PT Astra Serif"/>
          <w:b/>
          <w:bCs/>
          <w:sz w:val="28"/>
          <w:szCs w:val="28"/>
        </w:rPr>
        <w:t xml:space="preserve">часть 5 дополнить предложением </w:t>
      </w:r>
      <w:r w:rsidR="000751C9" w:rsidRPr="009F45A5">
        <w:rPr>
          <w:rFonts w:ascii="PT Astra Serif" w:hAnsi="PT Astra Serif"/>
          <w:bCs/>
          <w:sz w:val="28"/>
          <w:szCs w:val="28"/>
        </w:rPr>
        <w:t>следующего содержания:</w:t>
      </w:r>
    </w:p>
    <w:p w:rsidR="00A16DF1" w:rsidRDefault="000751C9" w:rsidP="00B55A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/>
          <w:bCs/>
          <w:sz w:val="28"/>
          <w:szCs w:val="28"/>
        </w:rPr>
        <w:t>«</w:t>
      </w:r>
      <w:r w:rsidR="00B55AF6" w:rsidRPr="009F45A5">
        <w:rPr>
          <w:rFonts w:ascii="PT Astra Serif" w:hAnsi="PT Astra Serif"/>
          <w:bCs/>
          <w:sz w:val="28"/>
          <w:szCs w:val="28"/>
        </w:rPr>
        <w:t xml:space="preserve">Для проведения опроса граждан может использоваться официальный сайт муниципального образования в информационно-телекоммуникационной сети </w:t>
      </w:r>
      <w:r w:rsidR="00B55AF6" w:rsidRPr="009F45A5">
        <w:rPr>
          <w:rFonts w:ascii="PT Astra Serif" w:hAnsi="PT Astra Serif"/>
          <w:sz w:val="28"/>
          <w:szCs w:val="28"/>
        </w:rPr>
        <w:t>«</w:t>
      </w:r>
      <w:r w:rsidR="00B55AF6" w:rsidRPr="009F45A5">
        <w:rPr>
          <w:rFonts w:ascii="PT Astra Serif" w:hAnsi="PT Astra Serif"/>
          <w:bCs/>
          <w:sz w:val="28"/>
          <w:szCs w:val="28"/>
        </w:rPr>
        <w:t>Интернет</w:t>
      </w:r>
      <w:r w:rsidR="00B55AF6" w:rsidRPr="009F45A5">
        <w:rPr>
          <w:rFonts w:ascii="PT Astra Serif" w:hAnsi="PT Astra Serif"/>
          <w:sz w:val="28"/>
          <w:szCs w:val="28"/>
        </w:rPr>
        <w:t>» по адресу</w:t>
      </w:r>
      <w:r w:rsidR="00B55AF6" w:rsidRPr="00F3615A">
        <w:rPr>
          <w:rFonts w:ascii="PT Astra Serif" w:hAnsi="PT Astra Serif"/>
          <w:sz w:val="28"/>
          <w:szCs w:val="28"/>
        </w:rPr>
        <w:t xml:space="preserve">: </w:t>
      </w:r>
      <w:hyperlink r:id="rId11" w:history="1">
        <w:r w:rsidR="004F7515" w:rsidRPr="00F3615A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http</w:t>
        </w:r>
        <w:r w:rsidR="004F7515" w:rsidRPr="00F3615A">
          <w:rPr>
            <w:rStyle w:val="aa"/>
            <w:rFonts w:ascii="PT Astra Serif" w:hAnsi="PT Astra Serif"/>
            <w:color w:val="auto"/>
            <w:sz w:val="28"/>
            <w:szCs w:val="28"/>
          </w:rPr>
          <w:t>://</w:t>
        </w:r>
        <w:r w:rsidR="004F7515" w:rsidRPr="00F3615A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epifanskoe</w:t>
        </w:r>
        <w:r w:rsidR="004F7515" w:rsidRPr="00F3615A">
          <w:rPr>
            <w:rStyle w:val="aa"/>
            <w:rFonts w:ascii="PT Astra Serif" w:hAnsi="PT Astra Serif"/>
            <w:color w:val="auto"/>
            <w:sz w:val="28"/>
            <w:szCs w:val="28"/>
          </w:rPr>
          <w:t>.</w:t>
        </w:r>
        <w:r w:rsidR="004F7515" w:rsidRPr="00F3615A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r w:rsidR="004F7515" w:rsidRPr="00F3615A">
          <w:rPr>
            <w:rStyle w:val="aa"/>
            <w:rFonts w:ascii="PT Astra Serif" w:hAnsi="PT Astra Serif"/>
            <w:bCs/>
            <w:color w:val="auto"/>
            <w:sz w:val="28"/>
            <w:szCs w:val="28"/>
          </w:rPr>
          <w:t>.</w:t>
        </w:r>
        <w:r w:rsidR="004F7515" w:rsidRPr="00F3615A">
          <w:rPr>
            <w:rStyle w:val="aa"/>
            <w:rFonts w:ascii="PT Astra Serif" w:hAnsi="PT Astra Serif"/>
            <w:color w:val="auto"/>
            <w:sz w:val="28"/>
            <w:szCs w:val="28"/>
          </w:rPr>
          <w:t>»</w:t>
        </w:r>
      </w:hyperlink>
      <w:r w:rsidR="00B55AF6" w:rsidRPr="00F3615A">
        <w:rPr>
          <w:rFonts w:ascii="PT Astra Serif" w:hAnsi="PT Astra Serif"/>
          <w:bCs/>
          <w:sz w:val="28"/>
          <w:szCs w:val="28"/>
        </w:rPr>
        <w:t>;</w:t>
      </w:r>
    </w:p>
    <w:p w:rsidR="00B55AF6" w:rsidRPr="00E5027B" w:rsidRDefault="00B55AF6" w:rsidP="00B55A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/>
          <w:bCs/>
          <w:sz w:val="28"/>
          <w:szCs w:val="28"/>
        </w:rPr>
        <w:t>г) пункт 1 части 7</w:t>
      </w:r>
      <w:r w:rsidRPr="009F45A5">
        <w:rPr>
          <w:rFonts w:ascii="PT Astra Serif" w:hAnsi="PT Astra Serif"/>
          <w:bCs/>
          <w:sz w:val="28"/>
          <w:szCs w:val="28"/>
        </w:rPr>
        <w:t xml:space="preserve"> дополн</w:t>
      </w:r>
      <w:r w:rsidR="000751C9" w:rsidRPr="009F45A5">
        <w:rPr>
          <w:rFonts w:ascii="PT Astra Serif" w:hAnsi="PT Astra Serif"/>
          <w:bCs/>
          <w:sz w:val="28"/>
          <w:szCs w:val="28"/>
        </w:rPr>
        <w:t>ить</w:t>
      </w:r>
      <w:r w:rsidRPr="009F45A5">
        <w:rPr>
          <w:rFonts w:ascii="PT Astra Serif" w:hAnsi="PT Astra Serif"/>
          <w:bCs/>
          <w:sz w:val="28"/>
          <w:szCs w:val="28"/>
        </w:rPr>
        <w:t xml:space="preserve"> словами </w:t>
      </w: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Cs/>
          <w:sz w:val="28"/>
          <w:szCs w:val="28"/>
        </w:rPr>
        <w:t>или жителей муниципального образования</w:t>
      </w:r>
      <w:r w:rsidRPr="009F45A5">
        <w:rPr>
          <w:rFonts w:ascii="PT Astra Serif" w:hAnsi="PT Astra Serif"/>
          <w:sz w:val="28"/>
          <w:szCs w:val="28"/>
        </w:rPr>
        <w:t>»</w:t>
      </w:r>
      <w:r w:rsidR="002F2ED2">
        <w:rPr>
          <w:rFonts w:ascii="PT Astra Serif" w:hAnsi="PT Astra Serif"/>
          <w:bCs/>
          <w:sz w:val="28"/>
          <w:szCs w:val="28"/>
        </w:rPr>
        <w:t>;».</w:t>
      </w:r>
    </w:p>
    <w:p w:rsidR="00F3615A" w:rsidRDefault="00F3615A" w:rsidP="0073616E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F1D10" w:rsidRPr="00E5027B" w:rsidRDefault="00446FF7" w:rsidP="0073616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F45A5">
        <w:rPr>
          <w:rFonts w:ascii="PT Astra Serif" w:hAnsi="PT Astra Serif"/>
          <w:b/>
          <w:color w:val="000000"/>
          <w:sz w:val="28"/>
          <w:szCs w:val="28"/>
        </w:rPr>
        <w:t>1.</w:t>
      </w:r>
      <w:r w:rsidR="006E1847">
        <w:rPr>
          <w:rFonts w:ascii="PT Astra Serif" w:hAnsi="PT Astra Serif"/>
          <w:b/>
          <w:color w:val="000000"/>
          <w:sz w:val="28"/>
          <w:szCs w:val="28"/>
        </w:rPr>
        <w:t>8</w:t>
      </w:r>
      <w:r w:rsidR="005A3B32" w:rsidRPr="009F45A5">
        <w:rPr>
          <w:rFonts w:ascii="PT Astra Serif" w:hAnsi="PT Astra Serif"/>
          <w:b/>
          <w:color w:val="000000"/>
          <w:sz w:val="28"/>
          <w:szCs w:val="28"/>
        </w:rPr>
        <w:t>.</w:t>
      </w:r>
      <w:r w:rsidR="00F22F5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7F1D10" w:rsidRPr="009F45A5">
        <w:rPr>
          <w:rFonts w:ascii="PT Astra Serif" w:hAnsi="PT Astra Serif"/>
          <w:b/>
          <w:color w:val="000000"/>
          <w:sz w:val="28"/>
          <w:szCs w:val="28"/>
        </w:rPr>
        <w:t>В статье 32</w:t>
      </w:r>
      <w:r w:rsidR="003F54D9" w:rsidRPr="009F45A5">
        <w:rPr>
          <w:rFonts w:ascii="PT Astra Serif" w:hAnsi="PT Astra Serif"/>
          <w:b/>
          <w:color w:val="000000"/>
          <w:sz w:val="28"/>
          <w:szCs w:val="28"/>
        </w:rPr>
        <w:t>:</w:t>
      </w:r>
    </w:p>
    <w:p w:rsidR="0073616E" w:rsidRPr="00E5027B" w:rsidRDefault="007F1D10" w:rsidP="0073616E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F45A5">
        <w:rPr>
          <w:rFonts w:ascii="PT Astra Serif" w:hAnsi="PT Astra Serif"/>
          <w:b/>
          <w:color w:val="000000"/>
          <w:sz w:val="28"/>
          <w:szCs w:val="28"/>
        </w:rPr>
        <w:t xml:space="preserve">а) дополнить </w:t>
      </w:r>
      <w:r w:rsidR="006800C5" w:rsidRPr="009F45A5">
        <w:rPr>
          <w:rFonts w:ascii="PT Astra Serif" w:hAnsi="PT Astra Serif"/>
          <w:b/>
          <w:color w:val="000000"/>
          <w:sz w:val="28"/>
          <w:szCs w:val="28"/>
        </w:rPr>
        <w:t>частью 3</w:t>
      </w:r>
      <w:r w:rsidRPr="009F45A5">
        <w:rPr>
          <w:rFonts w:ascii="PT Astra Serif" w:hAnsi="PT Astra Serif"/>
          <w:b/>
          <w:color w:val="000000"/>
          <w:sz w:val="28"/>
          <w:szCs w:val="28"/>
        </w:rPr>
        <w:t>.1</w:t>
      </w:r>
      <w:r w:rsidR="0000520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F45A5">
        <w:rPr>
          <w:rFonts w:ascii="PT Astra Serif" w:hAnsi="PT Astra Serif"/>
          <w:color w:val="000000"/>
          <w:sz w:val="28"/>
          <w:szCs w:val="28"/>
        </w:rPr>
        <w:t>следующего содержания:</w:t>
      </w:r>
    </w:p>
    <w:p w:rsidR="007F1D10" w:rsidRPr="00E5027B" w:rsidRDefault="007F1D10" w:rsidP="0073616E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F45A5">
        <w:rPr>
          <w:rFonts w:ascii="PT Astra Serif" w:hAnsi="PT Astra Serif"/>
          <w:color w:val="000000"/>
          <w:sz w:val="28"/>
          <w:szCs w:val="28"/>
        </w:rPr>
        <w:lastRenderedPageBreak/>
        <w:t>«</w:t>
      </w:r>
      <w:r w:rsidR="006800C5" w:rsidRPr="009F45A5">
        <w:rPr>
          <w:rFonts w:ascii="PT Astra Serif" w:hAnsi="PT Astra Serif"/>
          <w:color w:val="000000"/>
          <w:sz w:val="28"/>
          <w:szCs w:val="28"/>
        </w:rPr>
        <w:t>3.1</w:t>
      </w:r>
      <w:r w:rsidR="005A3B32" w:rsidRPr="009F45A5">
        <w:rPr>
          <w:rFonts w:ascii="PT Astra Serif" w:hAnsi="PT Astra Serif"/>
          <w:color w:val="000000"/>
          <w:sz w:val="28"/>
          <w:szCs w:val="28"/>
        </w:rPr>
        <w:t>.</w:t>
      </w:r>
      <w:r w:rsidR="00F22F5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F45A5">
        <w:rPr>
          <w:rFonts w:ascii="PT Astra Serif" w:hAnsi="PT Astra Serif"/>
          <w:color w:val="000000"/>
          <w:sz w:val="28"/>
          <w:szCs w:val="28"/>
        </w:rPr>
        <w:t xml:space="preserve">Депутату </w:t>
      </w:r>
      <w:r w:rsidR="006800C5" w:rsidRPr="009F45A5">
        <w:rPr>
          <w:rFonts w:ascii="PT Astra Serif" w:hAnsi="PT Astra Serif"/>
          <w:color w:val="000000"/>
          <w:sz w:val="28"/>
          <w:szCs w:val="28"/>
        </w:rPr>
        <w:t>Собрани</w:t>
      </w:r>
      <w:r w:rsidR="004F7515">
        <w:rPr>
          <w:rFonts w:ascii="PT Astra Serif" w:hAnsi="PT Astra Serif"/>
          <w:color w:val="000000"/>
          <w:sz w:val="28"/>
          <w:szCs w:val="28"/>
        </w:rPr>
        <w:t>я</w:t>
      </w:r>
      <w:r w:rsidR="006800C5" w:rsidRPr="009F45A5">
        <w:rPr>
          <w:rFonts w:ascii="PT Astra Serif" w:hAnsi="PT Astra Serif"/>
          <w:color w:val="000000"/>
          <w:sz w:val="28"/>
          <w:szCs w:val="28"/>
        </w:rPr>
        <w:t xml:space="preserve"> депутатов</w:t>
      </w:r>
      <w:r w:rsidRPr="009F45A5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</w:t>
      </w:r>
      <w:r w:rsidR="006800C5" w:rsidRPr="009F45A5">
        <w:rPr>
          <w:rFonts w:ascii="PT Astra Serif" w:hAnsi="PT Astra Serif"/>
          <w:color w:val="000000"/>
          <w:sz w:val="28"/>
          <w:szCs w:val="28"/>
        </w:rPr>
        <w:t>в совокупности составляет 3 рабочих дня в месяц.»;</w:t>
      </w:r>
    </w:p>
    <w:p w:rsidR="006800C5" w:rsidRPr="00E5027B" w:rsidRDefault="005A3B32" w:rsidP="0073616E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6"/>
          <w:szCs w:val="26"/>
        </w:rPr>
      </w:pPr>
      <w:r w:rsidRPr="009F45A5">
        <w:rPr>
          <w:rFonts w:ascii="PT Astra Serif" w:eastAsia="SimSun" w:hAnsi="PT Astra Serif"/>
          <w:b/>
          <w:sz w:val="28"/>
          <w:szCs w:val="28"/>
        </w:rPr>
        <w:t>б)</w:t>
      </w:r>
      <w:r w:rsidR="00F3615A">
        <w:rPr>
          <w:rFonts w:ascii="PT Astra Serif" w:eastAsia="SimSun" w:hAnsi="PT Astra Serif"/>
          <w:b/>
          <w:sz w:val="28"/>
          <w:szCs w:val="28"/>
        </w:rPr>
        <w:t xml:space="preserve"> </w:t>
      </w:r>
      <w:r w:rsidRPr="009F45A5">
        <w:rPr>
          <w:rFonts w:ascii="PT Astra Serif" w:eastAsia="SimSun" w:hAnsi="PT Astra Serif"/>
          <w:b/>
          <w:sz w:val="28"/>
          <w:szCs w:val="28"/>
        </w:rPr>
        <w:t xml:space="preserve">часть 5 </w:t>
      </w:r>
      <w:r w:rsidR="007F1D10" w:rsidRPr="009F45A5">
        <w:rPr>
          <w:rFonts w:ascii="PT Astra Serif" w:eastAsia="SimSun" w:hAnsi="PT Astra Serif"/>
          <w:b/>
          <w:sz w:val="28"/>
          <w:szCs w:val="28"/>
        </w:rPr>
        <w:t>изложить в следующей редакции:</w:t>
      </w:r>
    </w:p>
    <w:p w:rsidR="00F22F5D" w:rsidRPr="00E5027B" w:rsidRDefault="007F1D10" w:rsidP="00F22F5D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«5)</w:t>
      </w:r>
      <w:r w:rsidR="00005206">
        <w:rPr>
          <w:rFonts w:ascii="PT Astra Serif" w:hAnsi="PT Astra Serif"/>
          <w:sz w:val="28"/>
          <w:szCs w:val="28"/>
        </w:rPr>
        <w:t xml:space="preserve"> </w:t>
      </w:r>
      <w:r w:rsidR="00F22F5D">
        <w:rPr>
          <w:rFonts w:ascii="PT Astra Serif" w:hAnsi="PT Astra Serif"/>
          <w:color w:val="000000"/>
          <w:sz w:val="28"/>
          <w:szCs w:val="28"/>
        </w:rPr>
        <w:t>Депутат, осуществляющий свои полномочия на постоянной основе, не вправе:</w:t>
      </w:r>
    </w:p>
    <w:p w:rsidR="00F22F5D" w:rsidRPr="00E5027B" w:rsidRDefault="00F22F5D" w:rsidP="00F22F5D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22F5D" w:rsidRPr="00E5027B" w:rsidRDefault="00F22F5D" w:rsidP="00F22F5D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22F5D" w:rsidRPr="00E5027B" w:rsidRDefault="00F22F5D" w:rsidP="00F22F5D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органам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собственником недвижимости;</w:t>
      </w:r>
    </w:p>
    <w:p w:rsidR="00F22F5D" w:rsidRPr="00E5027B" w:rsidRDefault="00F22F5D" w:rsidP="00F22F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Тульской области (руководителя высшего исполнительного органа государственной власти Тульской области) в порядке, установленном Законом Тульской области;</w:t>
      </w:r>
    </w:p>
    <w:p w:rsidR="00F22F5D" w:rsidRPr="00E5027B" w:rsidRDefault="00F22F5D" w:rsidP="00F22F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Тульской области, иных объединениях муниципальных образований, а также в их органах управления;</w:t>
      </w:r>
    </w:p>
    <w:p w:rsidR="00F22F5D" w:rsidRPr="00E5027B" w:rsidRDefault="00F22F5D" w:rsidP="00F22F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22F5D" w:rsidRPr="00E5027B" w:rsidRDefault="00F22F5D" w:rsidP="00F22F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д) иные случаи, предусмотренные федеральными законами;</w:t>
      </w:r>
    </w:p>
    <w:p w:rsidR="00F22F5D" w:rsidRPr="00E5027B" w:rsidRDefault="00F22F5D" w:rsidP="00F22F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 w:rsidRPr="009F45A5">
        <w:rPr>
          <w:rFonts w:ascii="PT Astra Serif" w:hAnsi="PT Astra Serif"/>
          <w:sz w:val="28"/>
          <w:szCs w:val="28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F1D10" w:rsidRPr="00E5027B" w:rsidRDefault="00F22F5D" w:rsidP="00F22F5D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0751C9" w:rsidRPr="009F45A5">
        <w:rPr>
          <w:rFonts w:ascii="PT Astra Serif" w:hAnsi="PT Astra Serif"/>
          <w:sz w:val="28"/>
          <w:szCs w:val="28"/>
        </w:rPr>
        <w:t>»</w:t>
      </w:r>
      <w:r w:rsidR="00BE29A0">
        <w:rPr>
          <w:rFonts w:ascii="PT Astra Serif" w:hAnsi="PT Astra Serif"/>
          <w:sz w:val="28"/>
          <w:szCs w:val="28"/>
        </w:rPr>
        <w:t>.</w:t>
      </w:r>
    </w:p>
    <w:p w:rsidR="00DA7D1D" w:rsidRPr="00E5027B" w:rsidRDefault="00DA7D1D" w:rsidP="0073616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751C9" w:rsidRPr="0006516E" w:rsidRDefault="000751C9" w:rsidP="000751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b/>
          <w:sz w:val="28"/>
          <w:szCs w:val="28"/>
        </w:rPr>
        <w:t>1.</w:t>
      </w:r>
      <w:r w:rsidR="006E1847">
        <w:rPr>
          <w:rFonts w:ascii="PT Astra Serif" w:hAnsi="PT Astra Serif"/>
          <w:b/>
          <w:sz w:val="28"/>
          <w:szCs w:val="28"/>
        </w:rPr>
        <w:t>9</w:t>
      </w:r>
      <w:r w:rsidRPr="009F45A5">
        <w:rPr>
          <w:rFonts w:ascii="PT Astra Serif" w:hAnsi="PT Astra Serif"/>
          <w:b/>
          <w:sz w:val="28"/>
          <w:szCs w:val="28"/>
        </w:rPr>
        <w:t>.</w:t>
      </w:r>
      <w:r w:rsidR="00F3615A">
        <w:rPr>
          <w:rFonts w:ascii="PT Astra Serif" w:hAnsi="PT Astra Serif"/>
          <w:b/>
          <w:sz w:val="28"/>
          <w:szCs w:val="28"/>
        </w:rPr>
        <w:t xml:space="preserve"> </w:t>
      </w:r>
      <w:r w:rsidRPr="009F45A5">
        <w:rPr>
          <w:rFonts w:ascii="PT Astra Serif" w:hAnsi="PT Astra Serif"/>
          <w:b/>
          <w:sz w:val="28"/>
          <w:szCs w:val="28"/>
        </w:rPr>
        <w:t>В статье 58:</w:t>
      </w:r>
    </w:p>
    <w:p w:rsidR="000751C9" w:rsidRPr="00E5027B" w:rsidRDefault="000751C9" w:rsidP="000751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b/>
          <w:sz w:val="28"/>
          <w:szCs w:val="28"/>
        </w:rPr>
        <w:t xml:space="preserve">а) в части 1 </w:t>
      </w:r>
      <w:r w:rsidRPr="009F45A5">
        <w:rPr>
          <w:rFonts w:ascii="PT Astra Serif" w:hAnsi="PT Astra Serif"/>
          <w:sz w:val="28"/>
          <w:szCs w:val="28"/>
        </w:rPr>
        <w:t>после слов «населенного пункта» дополн</w:t>
      </w:r>
      <w:r w:rsidR="004F7515">
        <w:rPr>
          <w:rFonts w:ascii="PT Astra Serif" w:hAnsi="PT Astra Serif"/>
          <w:sz w:val="28"/>
          <w:szCs w:val="28"/>
        </w:rPr>
        <w:t>ить</w:t>
      </w:r>
      <w:r w:rsidRPr="009F45A5">
        <w:rPr>
          <w:rFonts w:ascii="PT Astra Serif" w:hAnsi="PT Astra Serif"/>
          <w:sz w:val="28"/>
          <w:szCs w:val="28"/>
        </w:rPr>
        <w:t xml:space="preserve"> словами «(либо части его территории)»;</w:t>
      </w:r>
    </w:p>
    <w:p w:rsidR="000751C9" w:rsidRPr="00E5027B" w:rsidRDefault="000751C9" w:rsidP="000751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F45A5">
        <w:rPr>
          <w:rFonts w:ascii="PT Astra Serif" w:hAnsi="PT Astra Serif"/>
          <w:b/>
          <w:sz w:val="28"/>
          <w:szCs w:val="28"/>
        </w:rPr>
        <w:t>б) в части 2</w:t>
      </w:r>
      <w:r w:rsidRPr="009F45A5">
        <w:rPr>
          <w:rFonts w:ascii="PT Astra Serif" w:hAnsi="PT Astra Serif"/>
          <w:sz w:val="28"/>
          <w:szCs w:val="28"/>
        </w:rPr>
        <w:t xml:space="preserve"> текст «пунктом 4.1» заменить текстом «пунктами 4.1 и 4.3»</w:t>
      </w:r>
      <w:r w:rsidR="00BE29A0">
        <w:rPr>
          <w:rFonts w:ascii="PT Astra Serif" w:hAnsi="PT Astra Serif"/>
          <w:sz w:val="28"/>
          <w:szCs w:val="28"/>
        </w:rPr>
        <w:t>.</w:t>
      </w:r>
    </w:p>
    <w:p w:rsidR="000F18B7" w:rsidRPr="00E5027B" w:rsidRDefault="000F18B7" w:rsidP="0073616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D13FE" w:rsidRPr="00E5027B" w:rsidRDefault="00AD13FE" w:rsidP="00AD13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/>
          <w:bCs/>
          <w:sz w:val="28"/>
          <w:szCs w:val="28"/>
        </w:rPr>
        <w:t>1.</w:t>
      </w:r>
      <w:r w:rsidR="006E1847">
        <w:rPr>
          <w:rFonts w:ascii="PT Astra Serif" w:hAnsi="PT Astra Serif"/>
          <w:b/>
          <w:bCs/>
          <w:sz w:val="28"/>
          <w:szCs w:val="28"/>
        </w:rPr>
        <w:t>10</w:t>
      </w:r>
      <w:r w:rsidR="00DC3907">
        <w:rPr>
          <w:rFonts w:ascii="PT Astra Serif" w:hAnsi="PT Astra Serif"/>
          <w:b/>
          <w:bCs/>
          <w:sz w:val="28"/>
          <w:szCs w:val="28"/>
        </w:rPr>
        <w:t>.</w:t>
      </w:r>
      <w:r w:rsidR="00F3615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D07AD" w:rsidRPr="009F45A5">
        <w:rPr>
          <w:rFonts w:ascii="PT Astra Serif" w:hAnsi="PT Astra Serif"/>
          <w:b/>
          <w:bCs/>
          <w:sz w:val="28"/>
          <w:szCs w:val="28"/>
        </w:rPr>
        <w:t>Вв</w:t>
      </w:r>
      <w:r w:rsidR="000751C9" w:rsidRPr="009F45A5">
        <w:rPr>
          <w:rFonts w:ascii="PT Astra Serif" w:hAnsi="PT Astra Serif"/>
          <w:b/>
          <w:bCs/>
          <w:sz w:val="28"/>
          <w:szCs w:val="28"/>
        </w:rPr>
        <w:t>ести стать</w:t>
      </w:r>
      <w:r w:rsidR="00DA7D1D" w:rsidRPr="009F45A5">
        <w:rPr>
          <w:rFonts w:ascii="PT Astra Serif" w:hAnsi="PT Astra Serif"/>
          <w:b/>
          <w:bCs/>
          <w:sz w:val="28"/>
          <w:szCs w:val="28"/>
        </w:rPr>
        <w:t>ю</w:t>
      </w:r>
      <w:r w:rsidR="000751C9" w:rsidRPr="009F45A5">
        <w:rPr>
          <w:rFonts w:ascii="PT Astra Serif" w:hAnsi="PT Astra Serif"/>
          <w:b/>
          <w:bCs/>
          <w:sz w:val="28"/>
          <w:szCs w:val="28"/>
        </w:rPr>
        <w:t xml:space="preserve"> 58</w:t>
      </w:r>
      <w:r w:rsidRPr="009F45A5">
        <w:rPr>
          <w:rFonts w:ascii="PT Astra Serif" w:hAnsi="PT Astra Serif"/>
          <w:b/>
          <w:bCs/>
          <w:sz w:val="28"/>
          <w:szCs w:val="28"/>
        </w:rPr>
        <w:t>.1</w:t>
      </w:r>
      <w:r w:rsidRPr="009F45A5">
        <w:rPr>
          <w:rFonts w:ascii="PT Astra Serif" w:hAnsi="PT Astra Serif"/>
          <w:bCs/>
          <w:sz w:val="28"/>
          <w:szCs w:val="28"/>
        </w:rPr>
        <w:t xml:space="preserve"> следующего</w:t>
      </w:r>
      <w:r w:rsidR="00DA7D1D" w:rsidRPr="009F45A5">
        <w:rPr>
          <w:rFonts w:ascii="PT Astra Serif" w:hAnsi="PT Astra Serif"/>
          <w:bCs/>
          <w:sz w:val="28"/>
          <w:szCs w:val="28"/>
        </w:rPr>
        <w:t xml:space="preserve"> содержания</w:t>
      </w:r>
      <w:r w:rsidRPr="009F45A5">
        <w:rPr>
          <w:rFonts w:ascii="PT Astra Serif" w:hAnsi="PT Astra Serif"/>
          <w:bCs/>
          <w:sz w:val="28"/>
          <w:szCs w:val="28"/>
        </w:rPr>
        <w:t>:</w:t>
      </w:r>
    </w:p>
    <w:p w:rsidR="00AD13FE" w:rsidRPr="00E5027B" w:rsidRDefault="00AD13FE" w:rsidP="00AD13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sz w:val="28"/>
          <w:szCs w:val="28"/>
        </w:rPr>
        <w:t>«</w:t>
      </w:r>
      <w:r w:rsidRPr="009F45A5">
        <w:rPr>
          <w:rFonts w:ascii="PT Astra Serif" w:hAnsi="PT Astra Serif"/>
          <w:b/>
          <w:bCs/>
          <w:sz w:val="28"/>
          <w:szCs w:val="28"/>
        </w:rPr>
        <w:t>Статья 5</w:t>
      </w:r>
      <w:r w:rsidR="000751C9" w:rsidRPr="009F45A5">
        <w:rPr>
          <w:rFonts w:ascii="PT Astra Serif" w:hAnsi="PT Astra Serif"/>
          <w:b/>
          <w:bCs/>
          <w:sz w:val="28"/>
          <w:szCs w:val="28"/>
        </w:rPr>
        <w:t>8</w:t>
      </w:r>
      <w:r w:rsidRPr="009F45A5">
        <w:rPr>
          <w:rFonts w:ascii="PT Astra Serif" w:hAnsi="PT Astra Serif"/>
          <w:b/>
          <w:bCs/>
          <w:sz w:val="28"/>
          <w:szCs w:val="28"/>
        </w:rPr>
        <w:t>.1. Финансовое и иное обеспечение реализации инициативных проектов</w:t>
      </w:r>
    </w:p>
    <w:p w:rsidR="00AD13FE" w:rsidRPr="00E5027B" w:rsidRDefault="00AD13FE" w:rsidP="00AD13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</w:t>
      </w:r>
      <w:r w:rsidR="00F3615A">
        <w:rPr>
          <w:rFonts w:ascii="PT Astra Serif" w:hAnsi="PT Astra Serif"/>
          <w:bCs/>
          <w:sz w:val="28"/>
          <w:szCs w:val="28"/>
        </w:rPr>
        <w:t>19.1 настоящего Устава</w:t>
      </w:r>
      <w:r w:rsidRPr="009F45A5">
        <w:rPr>
          <w:rFonts w:ascii="PT Astra Serif" w:hAnsi="PT Astra Serif"/>
          <w:bCs/>
          <w:sz w:val="28"/>
          <w:szCs w:val="28"/>
        </w:rPr>
        <w:t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Тульской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AD13FE" w:rsidRPr="00E5027B" w:rsidRDefault="00AD13FE" w:rsidP="00AD13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D13FE" w:rsidRPr="00E5027B" w:rsidRDefault="00AD13FE" w:rsidP="00AD13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D13FE" w:rsidRPr="00E5027B" w:rsidRDefault="00AD13FE" w:rsidP="00AD13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</w:t>
      </w:r>
      <w:r w:rsidR="00B8527A">
        <w:rPr>
          <w:rFonts w:ascii="PT Astra Serif" w:hAnsi="PT Astra Serif"/>
          <w:bCs/>
          <w:sz w:val="28"/>
          <w:szCs w:val="28"/>
        </w:rPr>
        <w:t xml:space="preserve">решением Собрания </w:t>
      </w:r>
      <w:r w:rsidR="00672630" w:rsidRPr="009F45A5">
        <w:rPr>
          <w:rFonts w:ascii="PT Astra Serif" w:hAnsi="PT Astra Serif"/>
          <w:bCs/>
          <w:sz w:val="28"/>
          <w:szCs w:val="28"/>
        </w:rPr>
        <w:t>депутатов</w:t>
      </w:r>
      <w:r w:rsidRPr="009F45A5">
        <w:rPr>
          <w:rFonts w:ascii="PT Astra Serif" w:hAnsi="PT Astra Serif"/>
          <w:bCs/>
          <w:sz w:val="28"/>
          <w:szCs w:val="28"/>
        </w:rPr>
        <w:t xml:space="preserve"> муниципального образования.</w:t>
      </w:r>
    </w:p>
    <w:p w:rsidR="00AD13FE" w:rsidRPr="00E5027B" w:rsidRDefault="00AD13FE" w:rsidP="00AD13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F45A5">
        <w:rPr>
          <w:rFonts w:ascii="PT Astra Serif" w:hAnsi="PT Astra Serif"/>
          <w:bCs/>
          <w:sz w:val="28"/>
          <w:szCs w:val="28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Pr="009F45A5">
        <w:rPr>
          <w:rFonts w:ascii="PT Astra Serif" w:hAnsi="PT Astra Serif"/>
          <w:sz w:val="28"/>
          <w:szCs w:val="28"/>
        </w:rPr>
        <w:t>»</w:t>
      </w:r>
      <w:r w:rsidRPr="009F45A5">
        <w:rPr>
          <w:rFonts w:ascii="PT Astra Serif" w:hAnsi="PT Astra Serif"/>
          <w:bCs/>
          <w:sz w:val="28"/>
          <w:szCs w:val="28"/>
        </w:rPr>
        <w:t>.</w:t>
      </w:r>
    </w:p>
    <w:p w:rsidR="00446FF7" w:rsidRPr="00E5027B" w:rsidRDefault="00446FF7" w:rsidP="0073616E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9F45A5">
        <w:rPr>
          <w:rFonts w:ascii="PT Astra Serif" w:hAnsi="PT Astra Serif"/>
          <w:b/>
          <w:color w:val="000000"/>
          <w:sz w:val="28"/>
          <w:szCs w:val="28"/>
        </w:rPr>
        <w:t>2.</w:t>
      </w:r>
      <w:r w:rsidRPr="009F45A5">
        <w:rPr>
          <w:rFonts w:ascii="PT Astra Serif" w:hAnsi="PT Astra Serif"/>
          <w:color w:val="000000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446FF7" w:rsidRPr="00E5027B" w:rsidRDefault="00446FF7" w:rsidP="0073616E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F45A5">
        <w:rPr>
          <w:rFonts w:ascii="PT Astra Serif" w:hAnsi="PT Astra Serif"/>
          <w:b/>
          <w:color w:val="000000"/>
          <w:sz w:val="28"/>
          <w:szCs w:val="28"/>
        </w:rPr>
        <w:t>3.</w:t>
      </w:r>
      <w:r w:rsidRPr="009F45A5">
        <w:rPr>
          <w:rFonts w:ascii="PT Astra Serif" w:hAnsi="PT Astra Serif"/>
          <w:color w:val="000000"/>
          <w:sz w:val="28"/>
          <w:szCs w:val="28"/>
        </w:rPr>
        <w:t>Настоящее решение подлежит официальному опубликованию в газете «Районные будни. Кимовский район» после государственной регистрации и вступает в силу со дня официального опубликования.</w:t>
      </w:r>
    </w:p>
    <w:p w:rsidR="0073616E" w:rsidRPr="00E5027B" w:rsidRDefault="0073616E" w:rsidP="0073616E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3616E" w:rsidRPr="00E5027B" w:rsidRDefault="0073616E" w:rsidP="0073616E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3616E" w:rsidRPr="00E5027B" w:rsidRDefault="0073616E" w:rsidP="0073616E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616E" w:rsidRPr="009F45A5" w:rsidTr="0073616E">
        <w:tc>
          <w:tcPr>
            <w:tcW w:w="4785" w:type="dxa"/>
          </w:tcPr>
          <w:p w:rsidR="0073616E" w:rsidRPr="00E5027B" w:rsidRDefault="0073616E" w:rsidP="0073616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F45A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73616E" w:rsidRPr="009F45A5" w:rsidRDefault="0073616E" w:rsidP="0073616E">
            <w:pPr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F45A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Епифанское Кимовского района</w:t>
            </w:r>
          </w:p>
        </w:tc>
        <w:tc>
          <w:tcPr>
            <w:tcW w:w="4786" w:type="dxa"/>
          </w:tcPr>
          <w:p w:rsidR="0073616E" w:rsidRPr="00E5027B" w:rsidRDefault="0073616E" w:rsidP="0073616E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73616E" w:rsidRPr="009F45A5" w:rsidRDefault="0073616E" w:rsidP="0073616E">
            <w:pPr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F45A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Н.Д. Алтухова</w:t>
            </w:r>
          </w:p>
        </w:tc>
      </w:tr>
    </w:tbl>
    <w:p w:rsidR="0073616E" w:rsidRPr="00E5027B" w:rsidRDefault="0073616E" w:rsidP="0073616E">
      <w:pPr>
        <w:ind w:firstLine="709"/>
        <w:jc w:val="both"/>
        <w:rPr>
          <w:rFonts w:ascii="PT Astra Serif" w:hAnsi="PT Astra Serif"/>
          <w:color w:val="000000"/>
          <w:sz w:val="2"/>
          <w:szCs w:val="2"/>
        </w:rPr>
      </w:pPr>
    </w:p>
    <w:p w:rsidR="00446FF7" w:rsidRDefault="00446FF7" w:rsidP="007F1D10">
      <w:pPr>
        <w:autoSpaceDE w:val="0"/>
        <w:autoSpaceDN w:val="0"/>
        <w:adjustRightInd w:val="0"/>
        <w:ind w:firstLine="709"/>
        <w:rPr>
          <w:rFonts w:ascii="PT Astra Serif" w:hAnsi="PT Astra Serif"/>
          <w:sz w:val="2"/>
          <w:szCs w:val="2"/>
        </w:rPr>
      </w:pPr>
    </w:p>
    <w:p w:rsidR="00E5027B" w:rsidRPr="00E5027B" w:rsidRDefault="00E5027B" w:rsidP="007F1D10">
      <w:pPr>
        <w:autoSpaceDE w:val="0"/>
        <w:autoSpaceDN w:val="0"/>
        <w:adjustRightInd w:val="0"/>
        <w:ind w:firstLine="709"/>
        <w:rPr>
          <w:rFonts w:ascii="PT Astra Serif" w:hAnsi="PT Astra Serif"/>
          <w:sz w:val="2"/>
          <w:szCs w:val="2"/>
        </w:rPr>
      </w:pPr>
    </w:p>
    <w:p w:rsidR="007F1D10" w:rsidRPr="00E5027B" w:rsidRDefault="007F1D10">
      <w:pPr>
        <w:rPr>
          <w:rFonts w:ascii="PT Astra Serif" w:hAnsi="PT Astra Serif"/>
          <w:sz w:val="2"/>
          <w:szCs w:val="2"/>
        </w:rPr>
      </w:pPr>
    </w:p>
    <w:sectPr w:rsidR="007F1D10" w:rsidRPr="00E5027B" w:rsidSect="0037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06" w:rsidRDefault="00CD0406" w:rsidP="007D2133">
      <w:r>
        <w:separator/>
      </w:r>
    </w:p>
  </w:endnote>
  <w:endnote w:type="continuationSeparator" w:id="0">
    <w:p w:rsidR="00CD0406" w:rsidRDefault="00CD0406" w:rsidP="007D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06" w:rsidRDefault="00CD0406" w:rsidP="007D2133">
      <w:r>
        <w:separator/>
      </w:r>
    </w:p>
  </w:footnote>
  <w:footnote w:type="continuationSeparator" w:id="0">
    <w:p w:rsidR="00CD0406" w:rsidRDefault="00CD0406" w:rsidP="007D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BA1"/>
    <w:multiLevelType w:val="hybridMultilevel"/>
    <w:tmpl w:val="307C5416"/>
    <w:lvl w:ilvl="0" w:tplc="5096F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B1C"/>
    <w:multiLevelType w:val="multilevel"/>
    <w:tmpl w:val="8864D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64775C5"/>
    <w:multiLevelType w:val="multilevel"/>
    <w:tmpl w:val="924CDB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AC2E66"/>
    <w:multiLevelType w:val="multilevel"/>
    <w:tmpl w:val="77E859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2167ABD"/>
    <w:multiLevelType w:val="hybridMultilevel"/>
    <w:tmpl w:val="C1F43620"/>
    <w:lvl w:ilvl="0" w:tplc="92A67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400E02"/>
    <w:multiLevelType w:val="multilevel"/>
    <w:tmpl w:val="3BA20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2C55DDA"/>
    <w:multiLevelType w:val="hybridMultilevel"/>
    <w:tmpl w:val="29146678"/>
    <w:lvl w:ilvl="0" w:tplc="9156F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0190E"/>
    <w:multiLevelType w:val="multilevel"/>
    <w:tmpl w:val="B6205F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10"/>
    <w:rsid w:val="00005206"/>
    <w:rsid w:val="000330FF"/>
    <w:rsid w:val="0006516E"/>
    <w:rsid w:val="000751C9"/>
    <w:rsid w:val="0008179E"/>
    <w:rsid w:val="00093B32"/>
    <w:rsid w:val="000A2D32"/>
    <w:rsid w:val="000C74FA"/>
    <w:rsid w:val="000E4081"/>
    <w:rsid w:val="000F18B7"/>
    <w:rsid w:val="000F328E"/>
    <w:rsid w:val="00137B50"/>
    <w:rsid w:val="00174A2F"/>
    <w:rsid w:val="001A1226"/>
    <w:rsid w:val="001F2EA8"/>
    <w:rsid w:val="001F4853"/>
    <w:rsid w:val="002225B8"/>
    <w:rsid w:val="00284D23"/>
    <w:rsid w:val="00287454"/>
    <w:rsid w:val="002A303F"/>
    <w:rsid w:val="002A44A9"/>
    <w:rsid w:val="002F2ED2"/>
    <w:rsid w:val="003078C4"/>
    <w:rsid w:val="00347A89"/>
    <w:rsid w:val="00373B12"/>
    <w:rsid w:val="00381057"/>
    <w:rsid w:val="0038461A"/>
    <w:rsid w:val="003C625A"/>
    <w:rsid w:val="003F2AD5"/>
    <w:rsid w:val="003F54D9"/>
    <w:rsid w:val="003F74B5"/>
    <w:rsid w:val="00420C60"/>
    <w:rsid w:val="00440B9C"/>
    <w:rsid w:val="004458F1"/>
    <w:rsid w:val="00446FF7"/>
    <w:rsid w:val="004837F3"/>
    <w:rsid w:val="00493746"/>
    <w:rsid w:val="004D2C2D"/>
    <w:rsid w:val="004E1ABE"/>
    <w:rsid w:val="004F63F7"/>
    <w:rsid w:val="004F7515"/>
    <w:rsid w:val="00524557"/>
    <w:rsid w:val="00536466"/>
    <w:rsid w:val="00565B00"/>
    <w:rsid w:val="00584043"/>
    <w:rsid w:val="005A2E07"/>
    <w:rsid w:val="005A3B32"/>
    <w:rsid w:val="00615989"/>
    <w:rsid w:val="00620A32"/>
    <w:rsid w:val="0063209B"/>
    <w:rsid w:val="006429C1"/>
    <w:rsid w:val="006600C5"/>
    <w:rsid w:val="00672630"/>
    <w:rsid w:val="006800C5"/>
    <w:rsid w:val="006A76B0"/>
    <w:rsid w:val="006E1847"/>
    <w:rsid w:val="006E7076"/>
    <w:rsid w:val="007043EA"/>
    <w:rsid w:val="007143FE"/>
    <w:rsid w:val="0073616E"/>
    <w:rsid w:val="00753360"/>
    <w:rsid w:val="00775E69"/>
    <w:rsid w:val="00781C01"/>
    <w:rsid w:val="007D07AD"/>
    <w:rsid w:val="007D2133"/>
    <w:rsid w:val="007F1D10"/>
    <w:rsid w:val="00874151"/>
    <w:rsid w:val="009C4DF2"/>
    <w:rsid w:val="009F1923"/>
    <w:rsid w:val="009F45A5"/>
    <w:rsid w:val="00A16DF1"/>
    <w:rsid w:val="00A97CB1"/>
    <w:rsid w:val="00AA3FB7"/>
    <w:rsid w:val="00AB7F63"/>
    <w:rsid w:val="00AD13FE"/>
    <w:rsid w:val="00B55AF6"/>
    <w:rsid w:val="00B8527A"/>
    <w:rsid w:val="00BA4C63"/>
    <w:rsid w:val="00BC5D00"/>
    <w:rsid w:val="00BE29A0"/>
    <w:rsid w:val="00BE51D4"/>
    <w:rsid w:val="00C73AD4"/>
    <w:rsid w:val="00C81000"/>
    <w:rsid w:val="00CD0406"/>
    <w:rsid w:val="00D57D39"/>
    <w:rsid w:val="00D613E5"/>
    <w:rsid w:val="00D71224"/>
    <w:rsid w:val="00D8134B"/>
    <w:rsid w:val="00D83653"/>
    <w:rsid w:val="00DA7D1D"/>
    <w:rsid w:val="00DB5CCF"/>
    <w:rsid w:val="00DC3907"/>
    <w:rsid w:val="00DE3C11"/>
    <w:rsid w:val="00E40925"/>
    <w:rsid w:val="00E5027B"/>
    <w:rsid w:val="00E90278"/>
    <w:rsid w:val="00E917E7"/>
    <w:rsid w:val="00EF5C4C"/>
    <w:rsid w:val="00EF7C53"/>
    <w:rsid w:val="00F22F5D"/>
    <w:rsid w:val="00F25272"/>
    <w:rsid w:val="00F3615A"/>
    <w:rsid w:val="00FE5F8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9156A-D404-4708-BAB1-1E027865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0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00C5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736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7D21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D2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E51D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7C5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7C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ifansko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ifanskoe.ru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pifan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if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6CBF-1C00-46F0-92B7-459E4F9F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2021-04-28T08:49:00Z</cp:lastPrinted>
  <dcterms:created xsi:type="dcterms:W3CDTF">2021-05-21T07:58:00Z</dcterms:created>
  <dcterms:modified xsi:type="dcterms:W3CDTF">2021-05-21T07:58:00Z</dcterms:modified>
</cp:coreProperties>
</file>