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21" w:rsidRPr="00761EC2" w:rsidRDefault="00995421" w:rsidP="00995421">
      <w:pPr>
        <w:tabs>
          <w:tab w:val="center" w:pos="4677"/>
          <w:tab w:val="left" w:pos="807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bookmarkStart w:id="0" w:name="_GoBack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Тульская область</w:t>
      </w:r>
    </w:p>
    <w:bookmarkEnd w:id="0"/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Администрация</w:t>
      </w:r>
    </w:p>
    <w:p w:rsidR="00995421" w:rsidRPr="00761EC2" w:rsidRDefault="00EB19E5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м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униципального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образования Но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во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львовское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</w:t>
      </w:r>
      <w:r w:rsidR="00EB19E5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го района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Р</w:t>
      </w:r>
      <w:proofErr w:type="gramEnd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А С П О Р Я Ж Е Н И Е</w:t>
      </w:r>
    </w:p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8B5F2F" w:rsidRPr="00761EC2" w:rsidTr="008B5F2F">
        <w:tc>
          <w:tcPr>
            <w:tcW w:w="5353" w:type="dxa"/>
          </w:tcPr>
          <w:p w:rsidR="008B5F2F" w:rsidRPr="00761EC2" w:rsidRDefault="008B5F2F" w:rsidP="00851699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От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B13F32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09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.01.202</w:t>
            </w:r>
            <w:r w:rsidR="00851699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4</w:t>
            </w:r>
          </w:p>
        </w:tc>
        <w:tc>
          <w:tcPr>
            <w:tcW w:w="4501" w:type="dxa"/>
          </w:tcPr>
          <w:p w:rsidR="008B5F2F" w:rsidRPr="00761EC2" w:rsidRDefault="008B5F2F" w:rsidP="00851699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851699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61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-Р</w:t>
            </w:r>
          </w:p>
        </w:tc>
      </w:tr>
    </w:tbl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516CF2" w:rsidRDefault="00516CF2" w:rsidP="00995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Об утверждении дислокации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района, по состоянию на 01.01.202</w:t>
      </w:r>
      <w:r w:rsidR="00851699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4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516CF2" w:rsidRDefault="00516CF2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от 07.02.1992 № 2300-1 «О защите прав потребителей», на основании Устава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района, в целях координации деятельности объектов потребительского рынка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 в 202</w:t>
      </w:r>
      <w:r w:rsidR="00851699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году:</w:t>
      </w:r>
      <w:proofErr w:type="gramEnd"/>
    </w:p>
    <w:p w:rsidR="00995421" w:rsidRPr="00761EC2" w:rsidRDefault="00995421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16CF2" w:rsidRPr="00516CF2" w:rsidRDefault="00516CF2" w:rsidP="00516CF2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1. </w:t>
      </w:r>
      <w:r w:rsidRPr="00516CF2">
        <w:rPr>
          <w:rFonts w:ascii="PT Astra Serif" w:hAnsi="PT Astra Serif" w:cs="Times New Roman"/>
          <w:sz w:val="26"/>
          <w:szCs w:val="26"/>
        </w:rPr>
        <w:t xml:space="preserve">Утвердить дислокацию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Новольвовское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Кимовского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района, по состоянию на 01.01.202</w:t>
      </w:r>
      <w:r w:rsidR="00851699">
        <w:rPr>
          <w:rFonts w:ascii="PT Astra Serif" w:hAnsi="PT Astra Serif" w:cs="Times New Roman"/>
          <w:sz w:val="26"/>
          <w:szCs w:val="26"/>
        </w:rPr>
        <w:t>4</w:t>
      </w:r>
      <w:r w:rsidRPr="00516CF2">
        <w:rPr>
          <w:rFonts w:ascii="PT Astra Serif" w:hAnsi="PT Astra Serif" w:cs="Times New Roman"/>
          <w:sz w:val="26"/>
          <w:szCs w:val="26"/>
        </w:rPr>
        <w:t xml:space="preserve"> согласно приложению.</w:t>
      </w:r>
    </w:p>
    <w:p w:rsidR="00995421" w:rsidRPr="00761EC2" w:rsidRDefault="00516CF2" w:rsidP="00516CF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hAnsi="PT Astra Serif" w:cs="Times New Roman"/>
          <w:sz w:val="26"/>
          <w:szCs w:val="26"/>
        </w:rPr>
        <w:t xml:space="preserve">2. Настоящее распоряжение вступает в силу со дня подписания и распространяется на </w:t>
      </w:r>
      <w:proofErr w:type="gramStart"/>
      <w:r w:rsidRPr="00516CF2">
        <w:rPr>
          <w:rFonts w:ascii="PT Astra Serif" w:hAnsi="PT Astra Serif" w:cs="Times New Roman"/>
          <w:sz w:val="26"/>
          <w:szCs w:val="26"/>
        </w:rPr>
        <w:t>правоотношения</w:t>
      </w:r>
      <w:proofErr w:type="gramEnd"/>
      <w:r w:rsidRPr="00516CF2">
        <w:rPr>
          <w:rFonts w:ascii="PT Astra Serif" w:hAnsi="PT Astra Serif" w:cs="Times New Roman"/>
          <w:sz w:val="26"/>
          <w:szCs w:val="26"/>
        </w:rPr>
        <w:t xml:space="preserve"> возникшие с 01.01.202</w:t>
      </w:r>
      <w:r w:rsidR="00851699">
        <w:rPr>
          <w:rFonts w:ascii="PT Astra Serif" w:hAnsi="PT Astra Serif" w:cs="Times New Roman"/>
          <w:sz w:val="26"/>
          <w:szCs w:val="26"/>
        </w:rPr>
        <w:t>4</w:t>
      </w:r>
      <w:r w:rsidRPr="00516CF2">
        <w:rPr>
          <w:rFonts w:ascii="PT Astra Serif" w:hAnsi="PT Astra Serif" w:cs="Times New Roman"/>
          <w:sz w:val="26"/>
          <w:szCs w:val="26"/>
        </w:rPr>
        <w:t xml:space="preserve"> года.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95421" w:rsidRPr="00761EC2" w:rsidTr="00F71C0C"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Глава администрации</w:t>
            </w:r>
          </w:p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Новольвовское Кимовского района</w:t>
            </w:r>
          </w:p>
        </w:tc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 xml:space="preserve">    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Г.В. Винокурова</w:t>
            </w:r>
          </w:p>
        </w:tc>
      </w:tr>
    </w:tbl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4B2610" w:rsidRPr="00761EC2" w:rsidRDefault="004B2610">
      <w:pPr>
        <w:rPr>
          <w:rFonts w:ascii="PT Astra Serif" w:hAnsi="PT Astra Serif"/>
        </w:rPr>
      </w:pPr>
    </w:p>
    <w:sectPr w:rsidR="004B2610" w:rsidRPr="00761EC2" w:rsidSect="008B5F2F">
      <w:pgSz w:w="11906" w:h="16838"/>
      <w:pgMar w:top="187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4694"/>
    <w:rsid w:val="001D4D04"/>
    <w:rsid w:val="003E56B3"/>
    <w:rsid w:val="00404089"/>
    <w:rsid w:val="00470C9F"/>
    <w:rsid w:val="004B2610"/>
    <w:rsid w:val="00516CF2"/>
    <w:rsid w:val="00572CED"/>
    <w:rsid w:val="005D347A"/>
    <w:rsid w:val="00754E4F"/>
    <w:rsid w:val="00761EC2"/>
    <w:rsid w:val="00813E7F"/>
    <w:rsid w:val="0084754A"/>
    <w:rsid w:val="00851699"/>
    <w:rsid w:val="008B5F2F"/>
    <w:rsid w:val="008E584E"/>
    <w:rsid w:val="009767AD"/>
    <w:rsid w:val="00995421"/>
    <w:rsid w:val="00B13F32"/>
    <w:rsid w:val="00D16352"/>
    <w:rsid w:val="00E14694"/>
    <w:rsid w:val="00EB19E5"/>
    <w:rsid w:val="00F3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18</cp:revision>
  <cp:lastPrinted>2024-01-12T06:17:00Z</cp:lastPrinted>
  <dcterms:created xsi:type="dcterms:W3CDTF">2019-03-14T17:51:00Z</dcterms:created>
  <dcterms:modified xsi:type="dcterms:W3CDTF">2024-01-12T06:25:00Z</dcterms:modified>
</cp:coreProperties>
</file>