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5811"/>
      </w:tblGrid>
      <w:tr w:rsidR="009435A6" w:rsidTr="00B91F4B">
        <w:trPr>
          <w:trHeight w:val="1047"/>
        </w:trPr>
        <w:tc>
          <w:tcPr>
            <w:tcW w:w="9180" w:type="dxa"/>
            <w:gridSpan w:val="2"/>
            <w:tcBorders>
              <w:top w:val="nil"/>
              <w:left w:val="nil"/>
              <w:bottom w:val="nil"/>
              <w:right w:val="nil"/>
            </w:tcBorders>
          </w:tcPr>
          <w:p w:rsidR="009435A6" w:rsidRDefault="009435A6" w:rsidP="00B91F4B">
            <w:pPr>
              <w:jc w:val="center"/>
            </w:pPr>
            <w:r>
              <w:rPr>
                <w:noProof/>
                <w:lang w:eastAsia="ru-RU"/>
              </w:rPr>
              <w:drawing>
                <wp:anchor distT="0" distB="0" distL="114300" distR="114300" simplePos="0" relativeHeight="251659264" behindDoc="1" locked="0" layoutInCell="1" allowOverlap="1">
                  <wp:simplePos x="0" y="0"/>
                  <wp:positionH relativeFrom="column">
                    <wp:align>center</wp:align>
                  </wp:positionH>
                  <wp:positionV relativeFrom="paragraph">
                    <wp:posOffset>-154305</wp:posOffset>
                  </wp:positionV>
                  <wp:extent cx="758825" cy="904240"/>
                  <wp:effectExtent l="0" t="0" r="3175" b="0"/>
                  <wp:wrapNone/>
                  <wp:docPr id="2" name="Рисунок 1" descr="Герб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825" cy="904240"/>
                          </a:xfrm>
                          <a:prstGeom prst="rect">
                            <a:avLst/>
                          </a:prstGeom>
                          <a:noFill/>
                          <a:ln>
                            <a:noFill/>
                          </a:ln>
                        </pic:spPr>
                      </pic:pic>
                    </a:graphicData>
                  </a:graphic>
                </wp:anchor>
              </w:drawing>
            </w:r>
          </w:p>
          <w:p w:rsidR="009435A6" w:rsidRDefault="009435A6" w:rsidP="00B91F4B">
            <w:pPr>
              <w:jc w:val="center"/>
            </w:pPr>
          </w:p>
          <w:p w:rsidR="009435A6" w:rsidRDefault="009435A6" w:rsidP="00B91F4B">
            <w:pPr>
              <w:jc w:val="center"/>
            </w:pPr>
          </w:p>
          <w:p w:rsidR="009435A6" w:rsidRDefault="009435A6" w:rsidP="00B91F4B">
            <w:pPr>
              <w:jc w:val="center"/>
            </w:pPr>
          </w:p>
          <w:p w:rsidR="009435A6" w:rsidRDefault="009435A6" w:rsidP="00B91F4B">
            <w:pPr>
              <w:jc w:val="center"/>
            </w:pPr>
          </w:p>
        </w:tc>
      </w:tr>
      <w:tr w:rsidR="009435A6" w:rsidRPr="00352E88" w:rsidTr="00B91F4B">
        <w:tc>
          <w:tcPr>
            <w:tcW w:w="9180" w:type="dxa"/>
            <w:gridSpan w:val="2"/>
            <w:tcBorders>
              <w:top w:val="nil"/>
              <w:left w:val="nil"/>
              <w:bottom w:val="nil"/>
              <w:right w:val="nil"/>
            </w:tcBorders>
          </w:tcPr>
          <w:p w:rsidR="009435A6" w:rsidRPr="00E52162" w:rsidRDefault="009435A6" w:rsidP="009435A6">
            <w:pPr>
              <w:pStyle w:val="2"/>
              <w:spacing w:before="0" w:line="240" w:lineRule="auto"/>
              <w:jc w:val="center"/>
              <w:rPr>
                <w:rFonts w:ascii="PT Astra Serif" w:hAnsi="PT Astra Serif"/>
                <w:i/>
                <w:color w:val="auto"/>
                <w:spacing w:val="30"/>
                <w:sz w:val="32"/>
                <w:szCs w:val="32"/>
              </w:rPr>
            </w:pPr>
            <w:r w:rsidRPr="00E52162">
              <w:rPr>
                <w:rFonts w:ascii="PT Astra Serif" w:hAnsi="PT Astra Serif"/>
                <w:color w:val="auto"/>
                <w:spacing w:val="30"/>
                <w:sz w:val="32"/>
                <w:szCs w:val="32"/>
              </w:rPr>
              <w:t xml:space="preserve">АДМИНИСТРАЦИЯ </w:t>
            </w:r>
          </w:p>
        </w:tc>
      </w:tr>
      <w:tr w:rsidR="009435A6" w:rsidRPr="00352E88" w:rsidTr="00B91F4B">
        <w:tc>
          <w:tcPr>
            <w:tcW w:w="9180" w:type="dxa"/>
            <w:gridSpan w:val="2"/>
            <w:tcBorders>
              <w:top w:val="nil"/>
              <w:left w:val="nil"/>
              <w:bottom w:val="nil"/>
              <w:right w:val="nil"/>
            </w:tcBorders>
          </w:tcPr>
          <w:p w:rsidR="009435A6" w:rsidRPr="00E52162" w:rsidRDefault="009435A6" w:rsidP="009435A6">
            <w:pPr>
              <w:pStyle w:val="2"/>
              <w:spacing w:before="0" w:line="240" w:lineRule="auto"/>
              <w:jc w:val="center"/>
              <w:rPr>
                <w:rFonts w:ascii="PT Astra Serif" w:hAnsi="PT Astra Serif"/>
                <w:color w:val="auto"/>
                <w:spacing w:val="30"/>
              </w:rPr>
            </w:pPr>
            <w:r w:rsidRPr="00E52162">
              <w:rPr>
                <w:rFonts w:ascii="PT Astra Serif" w:hAnsi="PT Astra Serif"/>
                <w:color w:val="auto"/>
                <w:spacing w:val="30"/>
              </w:rPr>
              <w:t>МУНИЦИПАЛЬНОГО ОБРАЗОВАНИЯ</w:t>
            </w:r>
          </w:p>
          <w:p w:rsidR="009435A6" w:rsidRPr="00E52162" w:rsidRDefault="009435A6" w:rsidP="009435A6">
            <w:pPr>
              <w:pStyle w:val="2"/>
              <w:spacing w:before="0" w:line="240" w:lineRule="auto"/>
              <w:jc w:val="center"/>
              <w:rPr>
                <w:rFonts w:ascii="PT Astra Serif" w:hAnsi="PT Astra Serif"/>
                <w:i/>
                <w:color w:val="auto"/>
                <w:spacing w:val="30"/>
              </w:rPr>
            </w:pPr>
            <w:r w:rsidRPr="00E52162">
              <w:rPr>
                <w:rFonts w:ascii="PT Astra Serif" w:hAnsi="PT Astra Serif"/>
                <w:color w:val="auto"/>
                <w:spacing w:val="30"/>
              </w:rPr>
              <w:t>КИМОВСКИЙ РАЙОН</w:t>
            </w:r>
          </w:p>
        </w:tc>
      </w:tr>
      <w:tr w:rsidR="009435A6" w:rsidRPr="00352E88" w:rsidTr="00B91F4B">
        <w:tc>
          <w:tcPr>
            <w:tcW w:w="9180" w:type="dxa"/>
            <w:gridSpan w:val="2"/>
            <w:tcBorders>
              <w:top w:val="nil"/>
              <w:left w:val="nil"/>
              <w:bottom w:val="nil"/>
              <w:right w:val="nil"/>
            </w:tcBorders>
          </w:tcPr>
          <w:p w:rsidR="009435A6" w:rsidRPr="00E52162" w:rsidRDefault="009435A6" w:rsidP="009435A6">
            <w:pPr>
              <w:pStyle w:val="3"/>
              <w:spacing w:before="0"/>
              <w:jc w:val="center"/>
              <w:rPr>
                <w:rFonts w:ascii="Times New Roman" w:hAnsi="Times New Roman"/>
                <w:color w:val="auto"/>
                <w:spacing w:val="58"/>
                <w:sz w:val="32"/>
                <w:szCs w:val="32"/>
              </w:rPr>
            </w:pPr>
          </w:p>
          <w:p w:rsidR="009435A6" w:rsidRPr="00E52162" w:rsidRDefault="009435A6" w:rsidP="009435A6">
            <w:pPr>
              <w:pStyle w:val="3"/>
              <w:spacing w:before="0"/>
              <w:jc w:val="center"/>
              <w:rPr>
                <w:rFonts w:ascii="Times New Roman" w:hAnsi="Times New Roman"/>
                <w:color w:val="auto"/>
                <w:spacing w:val="50"/>
                <w:sz w:val="32"/>
                <w:szCs w:val="32"/>
              </w:rPr>
            </w:pPr>
            <w:r w:rsidRPr="00E52162">
              <w:rPr>
                <w:rFonts w:ascii="Times New Roman" w:hAnsi="Times New Roman"/>
                <w:color w:val="auto"/>
                <w:spacing w:val="58"/>
                <w:sz w:val="32"/>
                <w:szCs w:val="32"/>
              </w:rPr>
              <w:t>ПОСТАНОВЛЕНИЕ</w:t>
            </w:r>
          </w:p>
        </w:tc>
      </w:tr>
      <w:tr w:rsidR="009435A6" w:rsidRPr="0056319D" w:rsidTr="00B91F4B">
        <w:tc>
          <w:tcPr>
            <w:tcW w:w="9180" w:type="dxa"/>
            <w:gridSpan w:val="2"/>
            <w:tcBorders>
              <w:top w:val="nil"/>
              <w:left w:val="nil"/>
              <w:bottom w:val="nil"/>
              <w:right w:val="nil"/>
            </w:tcBorders>
          </w:tcPr>
          <w:p w:rsidR="009435A6" w:rsidRDefault="009435A6" w:rsidP="00B91F4B">
            <w:pPr>
              <w:rPr>
                <w:rFonts w:ascii="PT Astra Serif" w:hAnsi="PT Astra Serif"/>
              </w:rPr>
            </w:pPr>
          </w:p>
          <w:p w:rsidR="009435A6" w:rsidRPr="009435A6" w:rsidRDefault="009435A6" w:rsidP="00B91F4B">
            <w:pPr>
              <w:rPr>
                <w:rFonts w:ascii="PT Astra Serif" w:hAnsi="PT Astra Serif"/>
              </w:rPr>
            </w:pPr>
            <w:r w:rsidRPr="009435A6">
              <w:rPr>
                <w:rFonts w:ascii="PT Astra Serif" w:hAnsi="PT Astra Serif"/>
              </w:rPr>
              <w:t xml:space="preserve">        02.04.2025                                                                     523   </w:t>
            </w:r>
          </w:p>
        </w:tc>
      </w:tr>
      <w:tr w:rsidR="009435A6" w:rsidTr="00B91F4B">
        <w:trPr>
          <w:cantSplit/>
          <w:trHeight w:val="271"/>
        </w:trPr>
        <w:tc>
          <w:tcPr>
            <w:tcW w:w="3369" w:type="dxa"/>
            <w:tcBorders>
              <w:top w:val="nil"/>
              <w:left w:val="nil"/>
              <w:bottom w:val="nil"/>
              <w:right w:val="nil"/>
            </w:tcBorders>
          </w:tcPr>
          <w:p w:rsidR="009435A6" w:rsidRPr="002869EC" w:rsidRDefault="009435A6" w:rsidP="00B91F4B">
            <w:r>
              <w:t>От  _______________</w:t>
            </w:r>
          </w:p>
        </w:tc>
        <w:tc>
          <w:tcPr>
            <w:tcW w:w="5811" w:type="dxa"/>
            <w:tcBorders>
              <w:top w:val="nil"/>
              <w:left w:val="nil"/>
              <w:bottom w:val="nil"/>
              <w:right w:val="nil"/>
            </w:tcBorders>
          </w:tcPr>
          <w:p w:rsidR="009435A6" w:rsidRDefault="009435A6" w:rsidP="00B91F4B">
            <w:r>
              <w:t xml:space="preserve">             № _______________</w:t>
            </w:r>
            <w:r w:rsidRPr="00943631">
              <w:t>__</w:t>
            </w:r>
            <w:r>
              <w:t>_</w:t>
            </w:r>
          </w:p>
        </w:tc>
      </w:tr>
    </w:tbl>
    <w:p w:rsidR="00D01FA4" w:rsidRPr="00647602" w:rsidRDefault="00D01FA4" w:rsidP="003B3509">
      <w:pPr>
        <w:rPr>
          <w:rFonts w:ascii="PT Astra Serif" w:hAnsi="PT Astra Serif"/>
          <w:b/>
          <w:bCs/>
          <w:iCs/>
          <w:sz w:val="28"/>
          <w:szCs w:val="28"/>
        </w:rPr>
      </w:pPr>
    </w:p>
    <w:p w:rsidR="005460A1" w:rsidRPr="00647602" w:rsidRDefault="005460A1" w:rsidP="009B5C9E">
      <w:pPr>
        <w:spacing w:line="240" w:lineRule="auto"/>
        <w:ind w:firstLine="0"/>
        <w:jc w:val="center"/>
        <w:rPr>
          <w:rFonts w:ascii="PT Astra Serif" w:hAnsi="PT Astra Serif"/>
          <w:b/>
          <w:bCs/>
          <w:iCs/>
          <w:sz w:val="28"/>
          <w:szCs w:val="28"/>
        </w:rPr>
      </w:pPr>
      <w:r w:rsidRPr="00647602">
        <w:rPr>
          <w:rFonts w:ascii="PT Astra Serif" w:hAnsi="PT Astra Serif"/>
          <w:b/>
          <w:bCs/>
          <w:iCs/>
          <w:sz w:val="28"/>
          <w:szCs w:val="28"/>
        </w:rPr>
        <w:t xml:space="preserve">О размещении нестационарных торговых объектов на территории муниципального образования </w:t>
      </w:r>
      <w:r w:rsidR="003F3115" w:rsidRPr="00647602">
        <w:rPr>
          <w:rFonts w:ascii="PT Astra Serif" w:hAnsi="PT Astra Serif" w:cs="Helvetica"/>
          <w:b/>
          <w:sz w:val="28"/>
          <w:szCs w:val="28"/>
        </w:rPr>
        <w:t xml:space="preserve">город </w:t>
      </w:r>
      <w:proofErr w:type="spellStart"/>
      <w:r w:rsidR="003F3115" w:rsidRPr="00647602">
        <w:rPr>
          <w:rFonts w:ascii="PT Astra Serif" w:hAnsi="PT Astra Serif" w:cs="Helvetica"/>
          <w:b/>
          <w:sz w:val="28"/>
          <w:szCs w:val="28"/>
        </w:rPr>
        <w:t>Кимовск</w:t>
      </w:r>
      <w:proofErr w:type="spellEnd"/>
      <w:r w:rsidR="003F3115" w:rsidRPr="00647602">
        <w:rPr>
          <w:rFonts w:ascii="PT Astra Serif" w:hAnsi="PT Astra Serif" w:cs="Helvetica"/>
          <w:b/>
          <w:sz w:val="28"/>
          <w:szCs w:val="28"/>
        </w:rPr>
        <w:t xml:space="preserve"> Кимовского района</w:t>
      </w:r>
    </w:p>
    <w:p w:rsidR="00E90ECF" w:rsidRPr="003B3509" w:rsidRDefault="00E90ECF" w:rsidP="00647602">
      <w:pPr>
        <w:pStyle w:val="a3"/>
        <w:spacing w:line="360" w:lineRule="exact"/>
        <w:rPr>
          <w:rFonts w:ascii="PT Astra Serif" w:hAnsi="PT Astra Serif"/>
          <w:sz w:val="28"/>
          <w:szCs w:val="28"/>
        </w:rPr>
      </w:pPr>
    </w:p>
    <w:p w:rsidR="005460A1" w:rsidRPr="009B5C9E" w:rsidRDefault="005460A1" w:rsidP="00647602">
      <w:pPr>
        <w:pStyle w:val="ConsPlusNormal"/>
        <w:spacing w:line="360" w:lineRule="exact"/>
        <w:ind w:firstLine="709"/>
        <w:rPr>
          <w:rFonts w:ascii="PT Astra Serif" w:hAnsi="PT Astra Serif" w:cs="Times New Roman"/>
          <w:sz w:val="28"/>
          <w:szCs w:val="28"/>
        </w:rPr>
      </w:pPr>
      <w:r w:rsidRPr="009B5C9E">
        <w:rPr>
          <w:rFonts w:ascii="PT Astra Serif" w:hAnsi="PT Astra Serif"/>
          <w:sz w:val="28"/>
          <w:szCs w:val="28"/>
        </w:rPr>
        <w:t xml:space="preserve">В соответствии с Федеральным </w:t>
      </w:r>
      <w:hyperlink r:id="rId9" w:tooltip="Федеральный закон от 06.10.2003 N 131-ФЗ (ред. от 15.05.2024) &quot;Об общих принципах организации местного самоуправления в Российской Федерации&quot; {КонсультантПлюс}">
        <w:r w:rsidRPr="009B5C9E">
          <w:rPr>
            <w:rFonts w:ascii="PT Astra Serif" w:hAnsi="PT Astra Serif"/>
            <w:sz w:val="28"/>
            <w:szCs w:val="28"/>
          </w:rPr>
          <w:t>законом</w:t>
        </w:r>
      </w:hyperlink>
      <w:r w:rsidRPr="009B5C9E">
        <w:rPr>
          <w:rFonts w:ascii="PT Astra Serif" w:hAnsi="PT Astra Serif"/>
          <w:sz w:val="28"/>
          <w:szCs w:val="28"/>
        </w:rPr>
        <w:t xml:space="preserve"> от 06.10.2003 № 131-ФЗ «Об общих принципах организации местного самоуправления в Российской Федерации», Федеральным </w:t>
      </w:r>
      <w:hyperlink r:id="rId10" w:tooltip="Федеральный закон от 28.12.2009 N 381-ФЗ (ред. от 25.12.2023) &quot;Об основах государственного регулирования торговой деятельности в Российской Федерации&quot; (с изм. и доп., вступ. в силу с 01.04.2024) {КонсультантПлюс}">
        <w:r w:rsidRPr="009B5C9E">
          <w:rPr>
            <w:rFonts w:ascii="PT Astra Serif" w:hAnsi="PT Astra Serif"/>
            <w:sz w:val="28"/>
            <w:szCs w:val="28"/>
          </w:rPr>
          <w:t>законом</w:t>
        </w:r>
      </w:hyperlink>
      <w:r w:rsidRPr="009B5C9E">
        <w:rPr>
          <w:rFonts w:ascii="PT Astra Serif" w:hAnsi="PT Astra Serif"/>
          <w:sz w:val="28"/>
          <w:szCs w:val="28"/>
        </w:rPr>
        <w:t xml:space="preserve"> от 28.12.2009 № 381-ФЗ «Об основах государственного регулирования торговой деятельности в Российской Федерации», </w:t>
      </w:r>
      <w:r w:rsidRPr="009B5C9E">
        <w:rPr>
          <w:rFonts w:ascii="PT Astra Serif" w:hAnsi="PT Astra Serif" w:cs="Times New Roman"/>
          <w:sz w:val="28"/>
          <w:szCs w:val="28"/>
        </w:rPr>
        <w:t>на основании Устава муниципального образования Кимовский район администрация муниципального образования Кимовский район ПОСТАНОВЛЯЕТ:</w:t>
      </w:r>
    </w:p>
    <w:p w:rsidR="005460A1" w:rsidRPr="009B5C9E" w:rsidRDefault="005460A1"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w:t>
      </w:r>
      <w:r w:rsidR="00EC05DB" w:rsidRPr="009B5C9E">
        <w:rPr>
          <w:rFonts w:ascii="PT Astra Serif" w:hAnsi="PT Astra Serif"/>
          <w:sz w:val="28"/>
          <w:szCs w:val="28"/>
        </w:rPr>
        <w:t> </w:t>
      </w:r>
      <w:r w:rsidRPr="009B5C9E">
        <w:rPr>
          <w:rFonts w:ascii="PT Astra Serif" w:hAnsi="PT Astra Serif"/>
          <w:sz w:val="28"/>
          <w:szCs w:val="28"/>
        </w:rPr>
        <w:t xml:space="preserve">Утвердить </w:t>
      </w:r>
      <w:hyperlink w:anchor="P130" w:tooltip="ПОЛОЖЕНИЕ">
        <w:r w:rsidRPr="009B5C9E">
          <w:rPr>
            <w:rFonts w:ascii="PT Astra Serif" w:hAnsi="PT Astra Serif"/>
            <w:sz w:val="28"/>
            <w:szCs w:val="28"/>
          </w:rPr>
          <w:t>Положение</w:t>
        </w:r>
      </w:hyperlink>
      <w:r w:rsidRPr="009B5C9E">
        <w:rPr>
          <w:rFonts w:ascii="PT Astra Serif" w:hAnsi="PT Astra Serif"/>
          <w:sz w:val="28"/>
          <w:szCs w:val="28"/>
        </w:rPr>
        <w:t xml:space="preserve"> о размещении нестационарных торговых объектов на территории муниципального образования </w:t>
      </w:r>
      <w:r w:rsidR="00897BD4" w:rsidRPr="009B5C9E">
        <w:rPr>
          <w:rFonts w:ascii="PT Astra Serif" w:hAnsi="PT Astra Serif"/>
          <w:sz w:val="28"/>
          <w:szCs w:val="28"/>
        </w:rPr>
        <w:t xml:space="preserve">город Кимовск </w:t>
      </w:r>
      <w:r w:rsidR="007A539E" w:rsidRPr="009B5C9E">
        <w:rPr>
          <w:rFonts w:ascii="PT Astra Serif" w:hAnsi="PT Astra Serif" w:cs="Times New Roman"/>
          <w:sz w:val="28"/>
          <w:szCs w:val="28"/>
        </w:rPr>
        <w:t xml:space="preserve">Кимовский район </w:t>
      </w:r>
      <w:r w:rsidRPr="009B5C9E">
        <w:rPr>
          <w:rFonts w:ascii="PT Astra Serif" w:hAnsi="PT Astra Serif"/>
          <w:sz w:val="28"/>
          <w:szCs w:val="28"/>
        </w:rPr>
        <w:t xml:space="preserve">(приложение </w:t>
      </w:r>
      <w:r w:rsidR="007C1139" w:rsidRPr="009B5C9E">
        <w:rPr>
          <w:rFonts w:ascii="PT Astra Serif" w:hAnsi="PT Astra Serif"/>
          <w:sz w:val="28"/>
          <w:szCs w:val="28"/>
        </w:rPr>
        <w:t>№</w:t>
      </w:r>
      <w:r w:rsidR="00F21616">
        <w:rPr>
          <w:rFonts w:ascii="PT Astra Serif" w:hAnsi="PT Astra Serif"/>
          <w:sz w:val="28"/>
          <w:szCs w:val="28"/>
          <w:lang w:val="en-US"/>
        </w:rPr>
        <w:t> </w:t>
      </w:r>
      <w:r w:rsidRPr="009B5C9E">
        <w:rPr>
          <w:rFonts w:ascii="PT Astra Serif" w:hAnsi="PT Astra Serif"/>
          <w:sz w:val="28"/>
          <w:szCs w:val="28"/>
        </w:rPr>
        <w:t>1).</w:t>
      </w:r>
    </w:p>
    <w:p w:rsidR="005460A1" w:rsidRPr="009B5C9E" w:rsidRDefault="00EC05DB"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2. </w:t>
      </w:r>
      <w:r w:rsidR="005460A1" w:rsidRPr="009B5C9E">
        <w:rPr>
          <w:rFonts w:ascii="PT Astra Serif" w:hAnsi="PT Astra Serif"/>
          <w:sz w:val="28"/>
          <w:szCs w:val="28"/>
        </w:rPr>
        <w:t xml:space="preserve">Утвердить </w:t>
      </w:r>
      <w:hyperlink w:anchor="P921" w:tooltip="СХЕМА">
        <w:r w:rsidR="005460A1" w:rsidRPr="009B5C9E">
          <w:rPr>
            <w:rFonts w:ascii="PT Astra Serif" w:hAnsi="PT Astra Serif"/>
            <w:sz w:val="28"/>
            <w:szCs w:val="28"/>
          </w:rPr>
          <w:t>Схему</w:t>
        </w:r>
      </w:hyperlink>
      <w:r w:rsidR="005460A1" w:rsidRPr="009B5C9E">
        <w:rPr>
          <w:rFonts w:ascii="PT Astra Serif" w:hAnsi="PT Astra Serif"/>
          <w:sz w:val="28"/>
          <w:szCs w:val="28"/>
        </w:rPr>
        <w:t xml:space="preserve"> размещения нестационарных торговых объектов на территории муниципального образования </w:t>
      </w:r>
      <w:r w:rsidR="00897BD4" w:rsidRPr="009B5C9E">
        <w:rPr>
          <w:rFonts w:ascii="PT Astra Serif" w:hAnsi="PT Astra Serif"/>
          <w:sz w:val="28"/>
          <w:szCs w:val="28"/>
        </w:rPr>
        <w:t xml:space="preserve">город Кимовск </w:t>
      </w:r>
      <w:r w:rsidR="00897BD4" w:rsidRPr="009B5C9E">
        <w:rPr>
          <w:rFonts w:ascii="PT Astra Serif" w:hAnsi="PT Astra Serif" w:cs="Times New Roman"/>
          <w:sz w:val="28"/>
          <w:szCs w:val="28"/>
        </w:rPr>
        <w:t>Кимовский район</w:t>
      </w:r>
      <w:r w:rsidR="00897BD4" w:rsidRPr="009B5C9E">
        <w:rPr>
          <w:rFonts w:ascii="PT Astra Serif" w:hAnsi="PT Astra Serif"/>
          <w:sz w:val="28"/>
          <w:szCs w:val="28"/>
        </w:rPr>
        <w:t xml:space="preserve"> </w:t>
      </w:r>
      <w:r w:rsidR="005460A1" w:rsidRPr="009B5C9E">
        <w:rPr>
          <w:rFonts w:ascii="PT Astra Serif" w:hAnsi="PT Astra Serif"/>
          <w:sz w:val="28"/>
          <w:szCs w:val="28"/>
        </w:rPr>
        <w:t xml:space="preserve">(приложение </w:t>
      </w:r>
      <w:r w:rsidR="00897BD4" w:rsidRPr="009B5C9E">
        <w:rPr>
          <w:rFonts w:ascii="PT Astra Serif" w:hAnsi="PT Astra Serif"/>
          <w:sz w:val="28"/>
          <w:szCs w:val="28"/>
        </w:rPr>
        <w:t>№</w:t>
      </w:r>
      <w:r w:rsidR="00F21616">
        <w:rPr>
          <w:rFonts w:ascii="PT Astra Serif" w:hAnsi="PT Astra Serif"/>
          <w:sz w:val="28"/>
          <w:szCs w:val="28"/>
          <w:lang w:val="en-US"/>
        </w:rPr>
        <w:t> </w:t>
      </w:r>
      <w:r w:rsidR="005460A1" w:rsidRPr="009B5C9E">
        <w:rPr>
          <w:rFonts w:ascii="PT Astra Serif" w:hAnsi="PT Astra Serif"/>
          <w:sz w:val="28"/>
          <w:szCs w:val="28"/>
        </w:rPr>
        <w:t>2).</w:t>
      </w:r>
    </w:p>
    <w:p w:rsidR="005460A1" w:rsidRPr="009B5C9E" w:rsidRDefault="005460A1"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3.</w:t>
      </w:r>
      <w:r w:rsidR="00EC05DB" w:rsidRPr="009B5C9E">
        <w:rPr>
          <w:rFonts w:ascii="PT Astra Serif" w:hAnsi="PT Astra Serif"/>
          <w:sz w:val="28"/>
          <w:szCs w:val="28"/>
        </w:rPr>
        <w:t> </w:t>
      </w:r>
      <w:r w:rsidRPr="009B5C9E">
        <w:rPr>
          <w:rFonts w:ascii="PT Astra Serif" w:hAnsi="PT Astra Serif"/>
          <w:sz w:val="28"/>
          <w:szCs w:val="28"/>
        </w:rPr>
        <w:t xml:space="preserve">Утвердить </w:t>
      </w:r>
      <w:hyperlink w:anchor="P14051" w:tooltip="ПОРЯДОК">
        <w:r w:rsidRPr="009B5C9E">
          <w:rPr>
            <w:rFonts w:ascii="PT Astra Serif" w:hAnsi="PT Astra Serif"/>
            <w:sz w:val="28"/>
            <w:szCs w:val="28"/>
          </w:rPr>
          <w:t>Порядок</w:t>
        </w:r>
      </w:hyperlink>
      <w:r w:rsidRPr="009B5C9E">
        <w:rPr>
          <w:rFonts w:ascii="PT Astra Serif" w:hAnsi="PT Astra Serif"/>
          <w:sz w:val="28"/>
          <w:szCs w:val="28"/>
        </w:rPr>
        <w:t xml:space="preserve"> работы и состав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w:t>
      </w:r>
      <w:r w:rsidR="00897BD4" w:rsidRPr="009B5C9E">
        <w:rPr>
          <w:rFonts w:ascii="PT Astra Serif" w:hAnsi="PT Astra Serif"/>
          <w:sz w:val="28"/>
          <w:szCs w:val="28"/>
        </w:rPr>
        <w:t xml:space="preserve">город Кимовск </w:t>
      </w:r>
      <w:r w:rsidR="00897BD4" w:rsidRPr="009B5C9E">
        <w:rPr>
          <w:rFonts w:ascii="PT Astra Serif" w:hAnsi="PT Astra Serif" w:cs="Times New Roman"/>
          <w:sz w:val="28"/>
          <w:szCs w:val="28"/>
        </w:rPr>
        <w:t>Кимовский район</w:t>
      </w:r>
      <w:r w:rsidRPr="009B5C9E">
        <w:rPr>
          <w:rFonts w:ascii="PT Astra Serif" w:hAnsi="PT Astra Serif"/>
          <w:sz w:val="28"/>
          <w:szCs w:val="28"/>
        </w:rPr>
        <w:t xml:space="preserve"> (приложение </w:t>
      </w:r>
      <w:r w:rsidR="00897BD4" w:rsidRPr="009B5C9E">
        <w:rPr>
          <w:rFonts w:ascii="PT Astra Serif" w:hAnsi="PT Astra Serif"/>
          <w:sz w:val="28"/>
          <w:szCs w:val="28"/>
        </w:rPr>
        <w:t>№</w:t>
      </w:r>
      <w:r w:rsidR="00F21616">
        <w:rPr>
          <w:rFonts w:ascii="PT Astra Serif" w:hAnsi="PT Astra Serif"/>
          <w:sz w:val="28"/>
          <w:szCs w:val="28"/>
          <w:lang w:val="en-US"/>
        </w:rPr>
        <w:t> </w:t>
      </w:r>
      <w:r w:rsidRPr="009B5C9E">
        <w:rPr>
          <w:rFonts w:ascii="PT Astra Serif" w:hAnsi="PT Astra Serif"/>
          <w:sz w:val="28"/>
          <w:szCs w:val="28"/>
        </w:rPr>
        <w:t>3).</w:t>
      </w:r>
    </w:p>
    <w:p w:rsidR="005460A1" w:rsidRPr="009B5C9E" w:rsidRDefault="00EC05DB"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4. </w:t>
      </w:r>
      <w:r w:rsidR="005460A1" w:rsidRPr="009B5C9E">
        <w:rPr>
          <w:rFonts w:ascii="PT Astra Serif" w:hAnsi="PT Astra Serif"/>
          <w:sz w:val="28"/>
          <w:szCs w:val="28"/>
        </w:rPr>
        <w:t xml:space="preserve">Утвердить </w:t>
      </w:r>
      <w:hyperlink w:anchor="P14383" w:tooltip="ПОЛОЖЕНИЕ">
        <w:r w:rsidR="005460A1" w:rsidRPr="009B5C9E">
          <w:rPr>
            <w:rFonts w:ascii="PT Astra Serif" w:hAnsi="PT Astra Serif"/>
            <w:sz w:val="28"/>
            <w:szCs w:val="28"/>
          </w:rPr>
          <w:t>Положение</w:t>
        </w:r>
      </w:hyperlink>
      <w:r w:rsidR="005460A1" w:rsidRPr="009B5C9E">
        <w:rPr>
          <w:rFonts w:ascii="PT Astra Serif" w:hAnsi="PT Astra Serif"/>
          <w:sz w:val="28"/>
          <w:szCs w:val="28"/>
        </w:rPr>
        <w:t xml:space="preserve">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w:t>
      </w:r>
      <w:r w:rsidR="00897BD4" w:rsidRPr="009B5C9E">
        <w:rPr>
          <w:rFonts w:ascii="PT Astra Serif" w:hAnsi="PT Astra Serif"/>
          <w:sz w:val="28"/>
          <w:szCs w:val="28"/>
        </w:rPr>
        <w:t xml:space="preserve">город Кимовск </w:t>
      </w:r>
      <w:r w:rsidR="00897BD4" w:rsidRPr="009B5C9E">
        <w:rPr>
          <w:rFonts w:ascii="PT Astra Serif" w:hAnsi="PT Astra Serif" w:cs="Times New Roman"/>
          <w:sz w:val="28"/>
          <w:szCs w:val="28"/>
        </w:rPr>
        <w:t>Кимовский район</w:t>
      </w:r>
      <w:r w:rsidR="005460A1" w:rsidRPr="009B5C9E">
        <w:rPr>
          <w:rFonts w:ascii="PT Astra Serif" w:hAnsi="PT Astra Serif"/>
          <w:sz w:val="28"/>
          <w:szCs w:val="28"/>
        </w:rPr>
        <w:t xml:space="preserve"> (приложение </w:t>
      </w:r>
      <w:r w:rsidR="00897BD4" w:rsidRPr="009B5C9E">
        <w:rPr>
          <w:rFonts w:ascii="PT Astra Serif" w:hAnsi="PT Astra Serif"/>
          <w:sz w:val="28"/>
          <w:szCs w:val="28"/>
        </w:rPr>
        <w:t>№</w:t>
      </w:r>
      <w:r w:rsidR="00F21616">
        <w:rPr>
          <w:rFonts w:ascii="PT Astra Serif" w:hAnsi="PT Astra Serif"/>
          <w:sz w:val="28"/>
          <w:szCs w:val="28"/>
          <w:lang w:val="en-US"/>
        </w:rPr>
        <w:t> </w:t>
      </w:r>
      <w:r w:rsidR="005460A1" w:rsidRPr="009B5C9E">
        <w:rPr>
          <w:rFonts w:ascii="PT Astra Serif" w:hAnsi="PT Astra Serif"/>
          <w:sz w:val="28"/>
          <w:szCs w:val="28"/>
        </w:rPr>
        <w:t>4).</w:t>
      </w:r>
    </w:p>
    <w:p w:rsidR="005460A1" w:rsidRPr="009B5C9E" w:rsidRDefault="005460A1"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5.</w:t>
      </w:r>
      <w:r w:rsidR="00EC05DB" w:rsidRPr="009B5C9E">
        <w:rPr>
          <w:rFonts w:ascii="PT Astra Serif" w:hAnsi="PT Astra Serif"/>
          <w:sz w:val="28"/>
          <w:szCs w:val="28"/>
        </w:rPr>
        <w:t> </w:t>
      </w:r>
      <w:r w:rsidRPr="009B5C9E">
        <w:rPr>
          <w:rFonts w:ascii="PT Astra Serif" w:hAnsi="PT Astra Serif"/>
          <w:sz w:val="28"/>
          <w:szCs w:val="28"/>
        </w:rPr>
        <w:t xml:space="preserve">Утвердить форму </w:t>
      </w:r>
      <w:hyperlink w:anchor="P14656" w:tooltip="ДОГОВОР N ________">
        <w:r w:rsidRPr="009B5C9E">
          <w:rPr>
            <w:rFonts w:ascii="PT Astra Serif" w:hAnsi="PT Astra Serif"/>
            <w:sz w:val="28"/>
            <w:szCs w:val="28"/>
          </w:rPr>
          <w:t>договора</w:t>
        </w:r>
      </w:hyperlink>
      <w:r w:rsidRPr="009B5C9E">
        <w:rPr>
          <w:rFonts w:ascii="PT Astra Serif" w:hAnsi="PT Astra Serif"/>
          <w:sz w:val="28"/>
          <w:szCs w:val="28"/>
        </w:rPr>
        <w:t xml:space="preserve"> на размещение нестационарного торгового объекта (приложение </w:t>
      </w:r>
      <w:r w:rsidR="00897BD4" w:rsidRPr="009B5C9E">
        <w:rPr>
          <w:rFonts w:ascii="PT Astra Serif" w:hAnsi="PT Astra Serif"/>
          <w:sz w:val="28"/>
          <w:szCs w:val="28"/>
        </w:rPr>
        <w:t>№</w:t>
      </w:r>
      <w:r w:rsidR="00F21616">
        <w:rPr>
          <w:rFonts w:ascii="PT Astra Serif" w:hAnsi="PT Astra Serif"/>
          <w:sz w:val="28"/>
          <w:szCs w:val="28"/>
          <w:lang w:val="en-US"/>
        </w:rPr>
        <w:t> </w:t>
      </w:r>
      <w:r w:rsidRPr="009B5C9E">
        <w:rPr>
          <w:rFonts w:ascii="PT Astra Serif" w:hAnsi="PT Astra Serif"/>
          <w:sz w:val="28"/>
          <w:szCs w:val="28"/>
        </w:rPr>
        <w:t>5).</w:t>
      </w:r>
    </w:p>
    <w:p w:rsidR="005460A1" w:rsidRPr="004C00A7" w:rsidRDefault="00EC05DB" w:rsidP="00647602">
      <w:pPr>
        <w:pStyle w:val="ConsPlusNormal"/>
        <w:spacing w:line="360" w:lineRule="exact"/>
        <w:ind w:firstLine="709"/>
        <w:rPr>
          <w:rFonts w:ascii="PT Astra Serif" w:hAnsi="PT Astra Serif"/>
          <w:sz w:val="28"/>
          <w:szCs w:val="28"/>
        </w:rPr>
      </w:pPr>
      <w:r w:rsidRPr="004C00A7">
        <w:rPr>
          <w:rFonts w:ascii="PT Astra Serif" w:hAnsi="PT Astra Serif"/>
          <w:sz w:val="28"/>
          <w:szCs w:val="28"/>
        </w:rPr>
        <w:lastRenderedPageBreak/>
        <w:t>6. </w:t>
      </w:r>
      <w:r w:rsidR="005460A1" w:rsidRPr="004C00A7">
        <w:rPr>
          <w:rFonts w:ascii="PT Astra Serif" w:hAnsi="PT Astra Serif"/>
          <w:sz w:val="28"/>
          <w:szCs w:val="28"/>
        </w:rPr>
        <w:t>Признать утратившими силу</w:t>
      </w:r>
      <w:r w:rsidR="004C00A7" w:rsidRPr="004C00A7">
        <w:rPr>
          <w:rFonts w:ascii="PT Astra Serif" w:hAnsi="PT Astra Serif"/>
          <w:sz w:val="28"/>
          <w:szCs w:val="28"/>
        </w:rPr>
        <w:t xml:space="preserve"> постановления </w:t>
      </w:r>
      <w:r w:rsidR="004C00A7" w:rsidRPr="004C00A7">
        <w:rPr>
          <w:rFonts w:ascii="PT Astra Serif" w:hAnsi="PT Astra Serif"/>
          <w:color w:val="000000"/>
          <w:sz w:val="28"/>
          <w:szCs w:val="28"/>
          <w:lang w:eastAsia="ru-RU" w:bidi="ru-RU"/>
        </w:rPr>
        <w:t>администрации муниципального образования Кимовский район</w:t>
      </w:r>
      <w:r w:rsidR="005460A1" w:rsidRPr="004C00A7">
        <w:rPr>
          <w:rFonts w:ascii="PT Astra Serif" w:hAnsi="PT Astra Serif"/>
          <w:sz w:val="28"/>
          <w:szCs w:val="28"/>
        </w:rPr>
        <w:t>:</w:t>
      </w:r>
    </w:p>
    <w:p w:rsidR="00D91AEB" w:rsidRPr="009B5C9E" w:rsidRDefault="005460A1" w:rsidP="00647602">
      <w:pPr>
        <w:pStyle w:val="ConsPlusNormal"/>
        <w:spacing w:line="360" w:lineRule="exact"/>
        <w:ind w:firstLine="709"/>
        <w:rPr>
          <w:rFonts w:ascii="PT Astra Serif" w:hAnsi="PT Astra Serif" w:cs="Helvetica"/>
          <w:sz w:val="28"/>
          <w:szCs w:val="28"/>
        </w:rPr>
      </w:pPr>
      <w:r w:rsidRPr="009B5C9E">
        <w:rPr>
          <w:rFonts w:ascii="PT Astra Serif" w:hAnsi="PT Astra Serif"/>
          <w:sz w:val="28"/>
          <w:szCs w:val="28"/>
        </w:rPr>
        <w:t>-</w:t>
      </w:r>
      <w:r w:rsidR="00D91AEB" w:rsidRPr="009B5C9E">
        <w:rPr>
          <w:rFonts w:ascii="PT Astra Serif" w:hAnsi="PT Astra Serif"/>
          <w:sz w:val="28"/>
          <w:szCs w:val="28"/>
        </w:rPr>
        <w:t> </w:t>
      </w:r>
      <w:r w:rsidRPr="009B5C9E">
        <w:rPr>
          <w:rFonts w:ascii="PT Astra Serif" w:hAnsi="PT Astra Serif"/>
          <w:sz w:val="28"/>
          <w:szCs w:val="28"/>
        </w:rPr>
        <w:t xml:space="preserve">от </w:t>
      </w:r>
      <w:r w:rsidR="00D91AEB" w:rsidRPr="009B5C9E">
        <w:rPr>
          <w:rFonts w:ascii="PT Astra Serif" w:hAnsi="PT Astra Serif" w:cs="Helvetica"/>
          <w:sz w:val="28"/>
          <w:szCs w:val="28"/>
          <w:shd w:val="clear" w:color="auto" w:fill="FFFFFF"/>
        </w:rPr>
        <w:t>14.12.2016 №</w:t>
      </w:r>
      <w:r w:rsidR="004D661A" w:rsidRPr="009B5C9E">
        <w:rPr>
          <w:rFonts w:ascii="PT Astra Serif" w:hAnsi="PT Astra Serif" w:cs="Helvetica"/>
          <w:sz w:val="28"/>
          <w:szCs w:val="28"/>
          <w:shd w:val="clear" w:color="auto" w:fill="FFFFFF"/>
        </w:rPr>
        <w:t> </w:t>
      </w:r>
      <w:r w:rsidR="00D91AEB" w:rsidRPr="009B5C9E">
        <w:rPr>
          <w:rFonts w:ascii="PT Astra Serif" w:hAnsi="PT Astra Serif" w:cs="Helvetica"/>
          <w:sz w:val="28"/>
          <w:szCs w:val="28"/>
          <w:shd w:val="clear" w:color="auto" w:fill="FFFFFF"/>
        </w:rPr>
        <w:t>1974 «</w:t>
      </w:r>
      <w:hyperlink r:id="rId11" w:history="1">
        <w:r w:rsidR="00D91AEB" w:rsidRPr="009B5C9E">
          <w:rPr>
            <w:rStyle w:val="aa"/>
            <w:rFonts w:ascii="PT Astra Serif" w:hAnsi="PT Astra Serif" w:cs="Helvetica"/>
            <w:color w:val="auto"/>
            <w:sz w:val="28"/>
            <w:szCs w:val="28"/>
            <w:u w:val="none"/>
          </w:rPr>
          <w:t xml:space="preserve">Об утверждении схемы размещения нестационарных торговых объектов на территории муниципального образования город </w:t>
        </w:r>
        <w:proofErr w:type="spellStart"/>
        <w:r w:rsidR="00D91AEB" w:rsidRPr="009B5C9E">
          <w:rPr>
            <w:rStyle w:val="aa"/>
            <w:rFonts w:ascii="PT Astra Serif" w:hAnsi="PT Astra Serif" w:cs="Helvetica"/>
            <w:color w:val="auto"/>
            <w:sz w:val="28"/>
            <w:szCs w:val="28"/>
            <w:u w:val="none"/>
          </w:rPr>
          <w:t>Кимовск</w:t>
        </w:r>
        <w:proofErr w:type="spellEnd"/>
        <w:r w:rsidR="00D91AEB" w:rsidRPr="009B5C9E">
          <w:rPr>
            <w:rStyle w:val="aa"/>
            <w:rFonts w:ascii="PT Astra Serif" w:hAnsi="PT Astra Serif" w:cs="Helvetica"/>
            <w:color w:val="auto"/>
            <w:sz w:val="28"/>
            <w:szCs w:val="28"/>
            <w:u w:val="none"/>
          </w:rPr>
          <w:t xml:space="preserve"> Кимовского района</w:t>
        </w:r>
      </w:hyperlink>
      <w:r w:rsidR="00D91AEB" w:rsidRPr="009B5C9E">
        <w:rPr>
          <w:rFonts w:ascii="PT Astra Serif" w:hAnsi="PT Astra Serif" w:cs="Helvetica"/>
          <w:sz w:val="28"/>
          <w:szCs w:val="28"/>
        </w:rPr>
        <w:t>»;</w:t>
      </w:r>
    </w:p>
    <w:p w:rsidR="00BC65EE" w:rsidRPr="009B5C9E" w:rsidRDefault="007C7C2A" w:rsidP="00647602">
      <w:pPr>
        <w:pStyle w:val="ConsPlusNormal"/>
        <w:spacing w:line="360" w:lineRule="exact"/>
        <w:ind w:firstLine="709"/>
        <w:rPr>
          <w:rFonts w:ascii="PT Astra Serif" w:hAnsi="PT Astra Serif" w:cs="Helvetica"/>
          <w:sz w:val="28"/>
          <w:szCs w:val="28"/>
        </w:rPr>
      </w:pPr>
      <w:hyperlink r:id="rId12" w:history="1">
        <w:r w:rsidR="004D661A" w:rsidRPr="009B5C9E">
          <w:rPr>
            <w:rStyle w:val="aa"/>
            <w:rFonts w:ascii="PT Astra Serif" w:hAnsi="PT Astra Serif" w:cs="Helvetica"/>
            <w:color w:val="auto"/>
            <w:sz w:val="28"/>
            <w:szCs w:val="28"/>
            <w:u w:val="none"/>
          </w:rPr>
          <w:t>- </w:t>
        </w:r>
        <w:r w:rsidR="00BC65EE" w:rsidRPr="009B5C9E">
          <w:rPr>
            <w:rStyle w:val="aa"/>
            <w:rFonts w:ascii="PT Astra Serif" w:hAnsi="PT Astra Serif" w:cs="Helvetica"/>
            <w:color w:val="auto"/>
            <w:sz w:val="28"/>
            <w:szCs w:val="28"/>
            <w:u w:val="none"/>
          </w:rPr>
          <w:t>от 07.06.2017 №</w:t>
        </w:r>
        <w:r w:rsidR="004D661A" w:rsidRPr="009B5C9E">
          <w:rPr>
            <w:rStyle w:val="aa"/>
            <w:rFonts w:ascii="PT Astra Serif" w:hAnsi="PT Astra Serif" w:cs="Helvetica"/>
            <w:color w:val="auto"/>
            <w:sz w:val="28"/>
            <w:szCs w:val="28"/>
            <w:u w:val="none"/>
          </w:rPr>
          <w:t> </w:t>
        </w:r>
        <w:r w:rsidR="00BC65EE" w:rsidRPr="009B5C9E">
          <w:rPr>
            <w:rStyle w:val="aa"/>
            <w:rFonts w:ascii="PT Astra Serif" w:hAnsi="PT Astra Serif" w:cs="Helvetica"/>
            <w:color w:val="auto"/>
            <w:sz w:val="28"/>
            <w:szCs w:val="28"/>
            <w:u w:val="none"/>
          </w:rPr>
          <w:t>807</w:t>
        </w:r>
      </w:hyperlink>
      <w:r w:rsidR="004D661A" w:rsidRPr="009B5C9E">
        <w:rPr>
          <w:rFonts w:ascii="PT Astra Serif" w:hAnsi="PT Astra Serif" w:cs="Helvetica"/>
          <w:b/>
          <w:bCs/>
          <w:sz w:val="28"/>
          <w:szCs w:val="28"/>
        </w:rPr>
        <w:t xml:space="preserve"> «</w:t>
      </w:r>
      <w:r w:rsidR="00BC65EE" w:rsidRPr="009B5C9E">
        <w:rPr>
          <w:rFonts w:ascii="PT Astra Serif" w:hAnsi="PT Astra Serif" w:cs="Helvetica"/>
          <w:sz w:val="28"/>
          <w:szCs w:val="28"/>
        </w:rPr>
        <w:t>О внесении изменений в постановление администрации муниципального образования Кимовский район от 14.12.2016 №</w:t>
      </w:r>
      <w:r w:rsidR="004D661A" w:rsidRPr="009B5C9E">
        <w:rPr>
          <w:rFonts w:ascii="PT Astra Serif" w:hAnsi="PT Astra Serif" w:cs="Helvetica"/>
          <w:sz w:val="28"/>
          <w:szCs w:val="28"/>
        </w:rPr>
        <w:t> </w:t>
      </w:r>
      <w:r w:rsidR="00BC65EE" w:rsidRPr="009B5C9E">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BC65EE" w:rsidRPr="009B5C9E">
        <w:rPr>
          <w:rFonts w:ascii="PT Astra Serif" w:hAnsi="PT Astra Serif" w:cs="Helvetica"/>
          <w:sz w:val="28"/>
          <w:szCs w:val="28"/>
        </w:rPr>
        <w:t>Кимовск</w:t>
      </w:r>
      <w:proofErr w:type="spellEnd"/>
      <w:r w:rsidR="00BC65EE" w:rsidRPr="009B5C9E">
        <w:rPr>
          <w:rFonts w:ascii="PT Astra Serif" w:hAnsi="PT Astra Serif" w:cs="Helvetica"/>
          <w:sz w:val="28"/>
          <w:szCs w:val="28"/>
        </w:rPr>
        <w:t xml:space="preserve"> Кимовского района»</w:t>
      </w:r>
      <w:r w:rsidR="004D661A" w:rsidRPr="009B5C9E">
        <w:rPr>
          <w:rFonts w:ascii="PT Astra Serif" w:hAnsi="PT Astra Serif" w:cs="Helvetica"/>
          <w:sz w:val="28"/>
          <w:szCs w:val="28"/>
        </w:rPr>
        <w:t>;</w:t>
      </w:r>
    </w:p>
    <w:p w:rsidR="00BC65EE" w:rsidRPr="009B5C9E" w:rsidRDefault="004D661A" w:rsidP="00647602">
      <w:pPr>
        <w:pStyle w:val="ConsPlusNormal"/>
        <w:spacing w:line="360" w:lineRule="exact"/>
        <w:ind w:firstLine="709"/>
        <w:rPr>
          <w:rFonts w:ascii="PT Astra Serif" w:hAnsi="PT Astra Serif" w:cs="Helvetica"/>
          <w:sz w:val="28"/>
          <w:szCs w:val="28"/>
        </w:rPr>
      </w:pPr>
      <w:r w:rsidRPr="009B5C9E">
        <w:rPr>
          <w:rFonts w:ascii="PT Astra Serif" w:hAnsi="PT Astra Serif" w:cs="Helvetica"/>
          <w:sz w:val="28"/>
          <w:szCs w:val="28"/>
        </w:rPr>
        <w:t>- </w:t>
      </w:r>
      <w:hyperlink r:id="rId13" w:history="1">
        <w:r w:rsidR="00BC65EE" w:rsidRPr="009B5C9E">
          <w:rPr>
            <w:rStyle w:val="aa"/>
            <w:rFonts w:ascii="PT Astra Serif" w:hAnsi="PT Astra Serif" w:cs="Helvetica"/>
            <w:color w:val="auto"/>
            <w:sz w:val="28"/>
            <w:szCs w:val="28"/>
            <w:u w:val="none"/>
          </w:rPr>
          <w:t>от 10.05.2018 №</w:t>
        </w:r>
        <w:r w:rsidRPr="009B5C9E">
          <w:rPr>
            <w:rStyle w:val="aa"/>
            <w:rFonts w:ascii="PT Astra Serif" w:hAnsi="PT Astra Serif" w:cs="Helvetica"/>
            <w:color w:val="auto"/>
            <w:sz w:val="28"/>
            <w:szCs w:val="28"/>
            <w:u w:val="none"/>
          </w:rPr>
          <w:t> </w:t>
        </w:r>
        <w:r w:rsidR="00BC65EE" w:rsidRPr="009B5C9E">
          <w:rPr>
            <w:rStyle w:val="aa"/>
            <w:rFonts w:ascii="PT Astra Serif" w:hAnsi="PT Astra Serif" w:cs="Helvetica"/>
            <w:color w:val="auto"/>
            <w:sz w:val="28"/>
            <w:szCs w:val="28"/>
            <w:u w:val="none"/>
          </w:rPr>
          <w:t>556</w:t>
        </w:r>
      </w:hyperlink>
      <w:r w:rsidRPr="009B5C9E">
        <w:rPr>
          <w:rFonts w:ascii="PT Astra Serif" w:hAnsi="PT Astra Serif" w:cs="Helvetica"/>
          <w:b/>
          <w:bCs/>
          <w:sz w:val="28"/>
          <w:szCs w:val="28"/>
        </w:rPr>
        <w:t xml:space="preserve"> «</w:t>
      </w:r>
      <w:r w:rsidR="00BC65EE" w:rsidRPr="009B5C9E">
        <w:rPr>
          <w:rFonts w:ascii="PT Astra Serif" w:hAnsi="PT Astra Serif" w:cs="Helvetica"/>
          <w:sz w:val="28"/>
          <w:szCs w:val="28"/>
        </w:rPr>
        <w:t>О внесении изменения в постановление администрации муниципального образования Кимовский район от 14.12.2016 №</w:t>
      </w:r>
      <w:r w:rsidRPr="009B5C9E">
        <w:rPr>
          <w:rFonts w:ascii="PT Astra Serif" w:hAnsi="PT Astra Serif" w:cs="Helvetica"/>
          <w:sz w:val="28"/>
          <w:szCs w:val="28"/>
        </w:rPr>
        <w:t> </w:t>
      </w:r>
      <w:r w:rsidR="00BC65EE" w:rsidRPr="009B5C9E">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BC65EE" w:rsidRPr="009B5C9E">
        <w:rPr>
          <w:rFonts w:ascii="PT Astra Serif" w:hAnsi="PT Astra Serif" w:cs="Helvetica"/>
          <w:sz w:val="28"/>
          <w:szCs w:val="28"/>
        </w:rPr>
        <w:t>Кимовск</w:t>
      </w:r>
      <w:proofErr w:type="spellEnd"/>
      <w:r w:rsidR="00BC65EE" w:rsidRPr="009B5C9E">
        <w:rPr>
          <w:rFonts w:ascii="PT Astra Serif" w:hAnsi="PT Astra Serif" w:cs="Helvetica"/>
          <w:sz w:val="28"/>
          <w:szCs w:val="28"/>
        </w:rPr>
        <w:t xml:space="preserve"> Кимовского района»</w:t>
      </w:r>
      <w:r w:rsidRPr="009B5C9E">
        <w:rPr>
          <w:rFonts w:ascii="PT Astra Serif" w:hAnsi="PT Astra Serif" w:cs="Helvetica"/>
          <w:sz w:val="28"/>
          <w:szCs w:val="28"/>
        </w:rPr>
        <w:t>;</w:t>
      </w:r>
    </w:p>
    <w:p w:rsidR="00BC65EE" w:rsidRPr="009B5C9E" w:rsidRDefault="004D661A" w:rsidP="00647602">
      <w:pPr>
        <w:pStyle w:val="ConsPlusNormal"/>
        <w:spacing w:line="360" w:lineRule="exact"/>
        <w:ind w:firstLine="709"/>
        <w:rPr>
          <w:rFonts w:ascii="PT Astra Serif" w:hAnsi="PT Astra Serif" w:cs="Helvetica"/>
          <w:sz w:val="28"/>
          <w:szCs w:val="28"/>
        </w:rPr>
      </w:pPr>
      <w:r w:rsidRPr="009B5C9E">
        <w:rPr>
          <w:rFonts w:ascii="PT Astra Serif" w:hAnsi="PT Astra Serif" w:cs="Helvetica"/>
          <w:sz w:val="28"/>
          <w:szCs w:val="28"/>
        </w:rPr>
        <w:t>- </w:t>
      </w:r>
      <w:hyperlink r:id="rId14" w:history="1">
        <w:r w:rsidR="00BC65EE" w:rsidRPr="009B5C9E">
          <w:rPr>
            <w:rStyle w:val="aa"/>
            <w:rFonts w:ascii="PT Astra Serif" w:hAnsi="PT Astra Serif" w:cs="Helvetica"/>
            <w:color w:val="auto"/>
            <w:sz w:val="28"/>
            <w:szCs w:val="28"/>
            <w:u w:val="none"/>
          </w:rPr>
          <w:t>от 03.10.2018 №</w:t>
        </w:r>
        <w:r w:rsidR="009B5C9E">
          <w:rPr>
            <w:rStyle w:val="aa"/>
            <w:rFonts w:ascii="PT Astra Serif" w:hAnsi="PT Astra Serif" w:cs="Helvetica"/>
            <w:color w:val="auto"/>
            <w:sz w:val="28"/>
            <w:szCs w:val="28"/>
            <w:u w:val="none"/>
          </w:rPr>
          <w:t> </w:t>
        </w:r>
        <w:r w:rsidR="00BC65EE" w:rsidRPr="009B5C9E">
          <w:rPr>
            <w:rStyle w:val="aa"/>
            <w:rFonts w:ascii="PT Astra Serif" w:hAnsi="PT Astra Serif" w:cs="Helvetica"/>
            <w:color w:val="auto"/>
            <w:sz w:val="28"/>
            <w:szCs w:val="28"/>
            <w:u w:val="none"/>
          </w:rPr>
          <w:t>1240</w:t>
        </w:r>
      </w:hyperlink>
      <w:r w:rsidRPr="009B5C9E">
        <w:rPr>
          <w:rFonts w:ascii="PT Astra Serif" w:hAnsi="PT Astra Serif" w:cs="Helvetica"/>
          <w:b/>
          <w:bCs/>
          <w:sz w:val="28"/>
          <w:szCs w:val="28"/>
        </w:rPr>
        <w:t xml:space="preserve"> «</w:t>
      </w:r>
      <w:r w:rsidR="00BC65EE" w:rsidRPr="009B5C9E">
        <w:rPr>
          <w:rFonts w:ascii="PT Astra Serif" w:hAnsi="PT Astra Serif" w:cs="Helvetica"/>
          <w:sz w:val="28"/>
          <w:szCs w:val="28"/>
        </w:rPr>
        <w:t>О внесении изменений в постановление администрации муниципального образования Кимовский район от 14.12.2016 №</w:t>
      </w:r>
      <w:r w:rsidRPr="009B5C9E">
        <w:rPr>
          <w:rFonts w:ascii="PT Astra Serif" w:hAnsi="PT Astra Serif" w:cs="Helvetica"/>
          <w:sz w:val="28"/>
          <w:szCs w:val="28"/>
        </w:rPr>
        <w:t> </w:t>
      </w:r>
      <w:r w:rsidR="00BC65EE" w:rsidRPr="009B5C9E">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BC65EE" w:rsidRPr="009B5C9E">
        <w:rPr>
          <w:rFonts w:ascii="PT Astra Serif" w:hAnsi="PT Astra Serif" w:cs="Helvetica"/>
          <w:sz w:val="28"/>
          <w:szCs w:val="28"/>
        </w:rPr>
        <w:t>Кимовск</w:t>
      </w:r>
      <w:proofErr w:type="spellEnd"/>
      <w:r w:rsidR="00BC65EE" w:rsidRPr="009B5C9E">
        <w:rPr>
          <w:rFonts w:ascii="PT Astra Serif" w:hAnsi="PT Astra Serif" w:cs="Helvetica"/>
          <w:sz w:val="28"/>
          <w:szCs w:val="28"/>
        </w:rPr>
        <w:t xml:space="preserve"> Кимовского района»</w:t>
      </w:r>
      <w:r w:rsidRPr="009B5C9E">
        <w:rPr>
          <w:rFonts w:ascii="PT Astra Serif" w:hAnsi="PT Astra Serif" w:cs="Helvetica"/>
          <w:sz w:val="28"/>
          <w:szCs w:val="28"/>
        </w:rPr>
        <w:t>;</w:t>
      </w:r>
    </w:p>
    <w:p w:rsidR="00BC65EE" w:rsidRPr="009B5C9E" w:rsidRDefault="004D661A" w:rsidP="00647602">
      <w:pPr>
        <w:pStyle w:val="ConsPlusNormal"/>
        <w:spacing w:line="360" w:lineRule="exact"/>
        <w:ind w:firstLine="709"/>
        <w:rPr>
          <w:rFonts w:ascii="PT Astra Serif" w:hAnsi="PT Astra Serif" w:cs="Helvetica"/>
          <w:sz w:val="28"/>
          <w:szCs w:val="28"/>
        </w:rPr>
      </w:pPr>
      <w:r w:rsidRPr="009B5C9E">
        <w:rPr>
          <w:rFonts w:ascii="PT Astra Serif" w:hAnsi="PT Astra Serif" w:cs="Helvetica"/>
          <w:sz w:val="28"/>
          <w:szCs w:val="28"/>
        </w:rPr>
        <w:t>- </w:t>
      </w:r>
      <w:hyperlink r:id="rId15" w:history="1">
        <w:r w:rsidR="00BC65EE" w:rsidRPr="009B5C9E">
          <w:rPr>
            <w:rStyle w:val="aa"/>
            <w:rFonts w:ascii="PT Astra Serif" w:hAnsi="PT Astra Serif" w:cs="Helvetica"/>
            <w:color w:val="auto"/>
            <w:sz w:val="28"/>
            <w:szCs w:val="28"/>
            <w:u w:val="none"/>
          </w:rPr>
          <w:t>от 09.04.2019 №</w:t>
        </w:r>
        <w:r w:rsidRPr="009B5C9E">
          <w:rPr>
            <w:rStyle w:val="aa"/>
            <w:rFonts w:ascii="PT Astra Serif" w:hAnsi="PT Astra Serif" w:cs="Helvetica"/>
            <w:color w:val="auto"/>
            <w:sz w:val="28"/>
            <w:szCs w:val="28"/>
            <w:u w:val="none"/>
          </w:rPr>
          <w:t> </w:t>
        </w:r>
        <w:r w:rsidR="00BC65EE" w:rsidRPr="009B5C9E">
          <w:rPr>
            <w:rStyle w:val="aa"/>
            <w:rFonts w:ascii="PT Astra Serif" w:hAnsi="PT Astra Serif" w:cs="Helvetica"/>
            <w:color w:val="auto"/>
            <w:sz w:val="28"/>
            <w:szCs w:val="28"/>
            <w:u w:val="none"/>
          </w:rPr>
          <w:t>437</w:t>
        </w:r>
      </w:hyperlink>
      <w:r w:rsidRPr="009B5C9E">
        <w:rPr>
          <w:rFonts w:ascii="PT Astra Serif" w:hAnsi="PT Astra Serif" w:cs="Helvetica"/>
          <w:b/>
          <w:bCs/>
          <w:sz w:val="28"/>
          <w:szCs w:val="28"/>
        </w:rPr>
        <w:t xml:space="preserve"> «</w:t>
      </w:r>
      <w:r w:rsidR="00BC65EE" w:rsidRPr="009B5C9E">
        <w:rPr>
          <w:rFonts w:ascii="PT Astra Serif" w:hAnsi="PT Astra Serif" w:cs="Helvetica"/>
          <w:sz w:val="28"/>
          <w:szCs w:val="28"/>
        </w:rPr>
        <w:t>О внесении изменения в постановление администрации муниципального образования Кимовский район от 14.12.2016 №</w:t>
      </w:r>
      <w:r w:rsidRPr="009B5C9E">
        <w:rPr>
          <w:rFonts w:ascii="PT Astra Serif" w:hAnsi="PT Astra Serif" w:cs="Helvetica"/>
          <w:sz w:val="28"/>
          <w:szCs w:val="28"/>
        </w:rPr>
        <w:t> </w:t>
      </w:r>
      <w:r w:rsidR="00BC65EE" w:rsidRPr="009B5C9E">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BC65EE" w:rsidRPr="009B5C9E">
        <w:rPr>
          <w:rFonts w:ascii="PT Astra Serif" w:hAnsi="PT Astra Serif" w:cs="Helvetica"/>
          <w:sz w:val="28"/>
          <w:szCs w:val="28"/>
        </w:rPr>
        <w:t>Кимовск</w:t>
      </w:r>
      <w:proofErr w:type="spellEnd"/>
      <w:r w:rsidR="00BC65EE" w:rsidRPr="009B5C9E">
        <w:rPr>
          <w:rFonts w:ascii="PT Astra Serif" w:hAnsi="PT Astra Serif" w:cs="Helvetica"/>
          <w:sz w:val="28"/>
          <w:szCs w:val="28"/>
        </w:rPr>
        <w:t xml:space="preserve"> Кимовского района»</w:t>
      </w:r>
      <w:r w:rsidRPr="009B5C9E">
        <w:rPr>
          <w:rFonts w:ascii="PT Astra Serif" w:hAnsi="PT Astra Serif" w:cs="Helvetica"/>
          <w:sz w:val="28"/>
          <w:szCs w:val="28"/>
        </w:rPr>
        <w:t>;</w:t>
      </w:r>
    </w:p>
    <w:p w:rsidR="008A4C25" w:rsidRPr="009B5C9E" w:rsidRDefault="004D661A" w:rsidP="00647602">
      <w:pPr>
        <w:pStyle w:val="ConsPlusNormal"/>
        <w:spacing w:line="360" w:lineRule="exact"/>
        <w:ind w:firstLine="709"/>
        <w:rPr>
          <w:rFonts w:ascii="PT Astra Serif" w:hAnsi="PT Astra Serif" w:cs="Helvetica"/>
          <w:sz w:val="28"/>
          <w:szCs w:val="28"/>
        </w:rPr>
      </w:pPr>
      <w:r w:rsidRPr="009B5C9E">
        <w:rPr>
          <w:rFonts w:ascii="PT Astra Serif" w:hAnsi="PT Astra Serif" w:cs="Helvetica"/>
          <w:sz w:val="28"/>
          <w:szCs w:val="28"/>
        </w:rPr>
        <w:t>- </w:t>
      </w:r>
      <w:hyperlink r:id="rId16" w:history="1">
        <w:r w:rsidR="008A4C25" w:rsidRPr="009B5C9E">
          <w:rPr>
            <w:rStyle w:val="aa"/>
            <w:rFonts w:ascii="PT Astra Serif" w:hAnsi="PT Astra Serif" w:cs="Helvetica"/>
            <w:color w:val="auto"/>
            <w:sz w:val="28"/>
            <w:szCs w:val="28"/>
            <w:u w:val="none"/>
          </w:rPr>
          <w:t>от 17.10.2019 №</w:t>
        </w:r>
        <w:r w:rsidRPr="009B5C9E">
          <w:rPr>
            <w:rStyle w:val="aa"/>
            <w:rFonts w:ascii="PT Astra Serif" w:hAnsi="PT Astra Serif" w:cs="Helvetica"/>
            <w:color w:val="auto"/>
            <w:sz w:val="28"/>
            <w:szCs w:val="28"/>
            <w:u w:val="none"/>
          </w:rPr>
          <w:t> </w:t>
        </w:r>
        <w:r w:rsidR="008A4C25" w:rsidRPr="009B5C9E">
          <w:rPr>
            <w:rStyle w:val="aa"/>
            <w:rFonts w:ascii="PT Astra Serif" w:hAnsi="PT Astra Serif" w:cs="Helvetica"/>
            <w:color w:val="auto"/>
            <w:sz w:val="28"/>
            <w:szCs w:val="28"/>
            <w:u w:val="none"/>
          </w:rPr>
          <w:t>1331</w:t>
        </w:r>
      </w:hyperlink>
      <w:r w:rsidRPr="009B5C9E">
        <w:rPr>
          <w:rFonts w:ascii="PT Astra Serif" w:hAnsi="PT Astra Serif" w:cs="Helvetica"/>
          <w:b/>
          <w:bCs/>
          <w:sz w:val="28"/>
          <w:szCs w:val="28"/>
        </w:rPr>
        <w:t xml:space="preserve"> «</w:t>
      </w:r>
      <w:r w:rsidR="008A4C25" w:rsidRPr="009B5C9E">
        <w:rPr>
          <w:rFonts w:ascii="PT Astra Serif" w:hAnsi="PT Astra Serif" w:cs="Helvetica"/>
          <w:sz w:val="28"/>
          <w:szCs w:val="28"/>
        </w:rPr>
        <w:t>О внесении изменения в постановление администрации муниципального образования Кимовский район от 14.12.2016 №</w:t>
      </w:r>
      <w:r w:rsidRPr="009B5C9E">
        <w:rPr>
          <w:rFonts w:ascii="PT Astra Serif" w:hAnsi="PT Astra Serif" w:cs="Helvetica"/>
          <w:sz w:val="28"/>
          <w:szCs w:val="28"/>
        </w:rPr>
        <w:t> </w:t>
      </w:r>
      <w:r w:rsidR="008A4C25" w:rsidRPr="009B5C9E">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8A4C25" w:rsidRPr="009B5C9E">
        <w:rPr>
          <w:rFonts w:ascii="PT Astra Serif" w:hAnsi="PT Astra Serif" w:cs="Helvetica"/>
          <w:sz w:val="28"/>
          <w:szCs w:val="28"/>
        </w:rPr>
        <w:t>Кимовск</w:t>
      </w:r>
      <w:proofErr w:type="spellEnd"/>
      <w:r w:rsidR="008A4C25" w:rsidRPr="009B5C9E">
        <w:rPr>
          <w:rFonts w:ascii="PT Astra Serif" w:hAnsi="PT Astra Serif" w:cs="Helvetica"/>
          <w:sz w:val="28"/>
          <w:szCs w:val="28"/>
        </w:rPr>
        <w:t xml:space="preserve"> Кимовского района»</w:t>
      </w:r>
      <w:r w:rsidRPr="009B5C9E">
        <w:rPr>
          <w:rFonts w:ascii="PT Astra Serif" w:hAnsi="PT Astra Serif" w:cs="Helvetica"/>
          <w:sz w:val="28"/>
          <w:szCs w:val="28"/>
        </w:rPr>
        <w:t>;</w:t>
      </w:r>
    </w:p>
    <w:p w:rsidR="00BC65EE" w:rsidRPr="009B5C9E" w:rsidRDefault="004D661A" w:rsidP="00647602">
      <w:pPr>
        <w:pStyle w:val="ConsPlusNormal"/>
        <w:spacing w:line="360" w:lineRule="exact"/>
        <w:ind w:firstLine="709"/>
        <w:rPr>
          <w:rFonts w:ascii="PT Astra Serif" w:hAnsi="PT Astra Serif" w:cs="Helvetica"/>
          <w:sz w:val="28"/>
          <w:szCs w:val="28"/>
        </w:rPr>
      </w:pPr>
      <w:r w:rsidRPr="009B5C9E">
        <w:rPr>
          <w:rFonts w:ascii="PT Astra Serif" w:hAnsi="PT Astra Serif" w:cs="Helvetica"/>
          <w:sz w:val="28"/>
          <w:szCs w:val="28"/>
        </w:rPr>
        <w:t>- от 12.02.2021 № 96 «</w:t>
      </w:r>
      <w:r w:rsidR="00BC65EE" w:rsidRPr="009B5C9E">
        <w:rPr>
          <w:rFonts w:ascii="PT Astra Serif" w:hAnsi="PT Astra Serif" w:cs="Helvetica"/>
          <w:sz w:val="28"/>
          <w:szCs w:val="28"/>
        </w:rPr>
        <w:t>О внесении изменения в постановление администрации муниципального образования Кимовский район от 14.12.2016 №</w:t>
      </w:r>
      <w:r w:rsidRPr="009B5C9E">
        <w:rPr>
          <w:rFonts w:ascii="PT Astra Serif" w:hAnsi="PT Astra Serif" w:cs="Helvetica"/>
          <w:sz w:val="28"/>
          <w:szCs w:val="28"/>
        </w:rPr>
        <w:t> </w:t>
      </w:r>
      <w:r w:rsidR="00BC65EE" w:rsidRPr="009B5C9E">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BC65EE" w:rsidRPr="009B5C9E">
        <w:rPr>
          <w:rFonts w:ascii="PT Astra Serif" w:hAnsi="PT Astra Serif" w:cs="Helvetica"/>
          <w:sz w:val="28"/>
          <w:szCs w:val="28"/>
        </w:rPr>
        <w:t>Кимовск</w:t>
      </w:r>
      <w:proofErr w:type="spellEnd"/>
      <w:r w:rsidR="00BC65EE" w:rsidRPr="009B5C9E">
        <w:rPr>
          <w:rFonts w:ascii="PT Astra Serif" w:hAnsi="PT Astra Serif" w:cs="Helvetica"/>
          <w:sz w:val="28"/>
          <w:szCs w:val="28"/>
        </w:rPr>
        <w:t xml:space="preserve"> Кимовского района»</w:t>
      </w:r>
      <w:r w:rsidRPr="009B5C9E">
        <w:rPr>
          <w:rFonts w:ascii="PT Astra Serif" w:hAnsi="PT Astra Serif" w:cs="Helvetica"/>
          <w:sz w:val="28"/>
          <w:szCs w:val="28"/>
        </w:rPr>
        <w:t>;</w:t>
      </w:r>
    </w:p>
    <w:p w:rsidR="00D91AEB" w:rsidRPr="009B5C9E" w:rsidRDefault="004D661A" w:rsidP="00647602">
      <w:pPr>
        <w:pStyle w:val="ConsPlusNormal"/>
        <w:spacing w:line="360" w:lineRule="exact"/>
        <w:ind w:firstLine="709"/>
        <w:rPr>
          <w:rFonts w:ascii="PT Astra Serif" w:hAnsi="PT Astra Serif" w:cs="Helvetica"/>
          <w:sz w:val="28"/>
          <w:szCs w:val="28"/>
        </w:rPr>
      </w:pPr>
      <w:r w:rsidRPr="009B5C9E">
        <w:rPr>
          <w:rFonts w:ascii="PT Astra Serif" w:hAnsi="PT Astra Serif" w:cs="Helvetica"/>
          <w:sz w:val="28"/>
          <w:szCs w:val="28"/>
        </w:rPr>
        <w:t>- </w:t>
      </w:r>
      <w:r w:rsidR="008A4C25" w:rsidRPr="009B5C9E">
        <w:rPr>
          <w:rFonts w:ascii="PT Astra Serif" w:hAnsi="PT Astra Serif" w:cs="Helvetica"/>
          <w:sz w:val="28"/>
          <w:szCs w:val="28"/>
          <w:shd w:val="clear" w:color="auto" w:fill="FFFFFF"/>
        </w:rPr>
        <w:t>от 1</w:t>
      </w:r>
      <w:r w:rsidR="007A539E" w:rsidRPr="009B5C9E">
        <w:rPr>
          <w:rFonts w:ascii="PT Astra Serif" w:hAnsi="PT Astra Serif" w:cs="Helvetica"/>
          <w:sz w:val="28"/>
          <w:szCs w:val="28"/>
          <w:shd w:val="clear" w:color="auto" w:fill="FFFFFF"/>
        </w:rPr>
        <w:t>0</w:t>
      </w:r>
      <w:r w:rsidR="008A4C25" w:rsidRPr="009B5C9E">
        <w:rPr>
          <w:rFonts w:ascii="PT Astra Serif" w:hAnsi="PT Astra Serif" w:cs="Helvetica"/>
          <w:sz w:val="28"/>
          <w:szCs w:val="28"/>
          <w:shd w:val="clear" w:color="auto" w:fill="FFFFFF"/>
        </w:rPr>
        <w:t>.11.2021 №</w:t>
      </w:r>
      <w:r w:rsidRPr="009B5C9E">
        <w:rPr>
          <w:rFonts w:ascii="PT Astra Serif" w:hAnsi="PT Astra Serif" w:cs="Helvetica"/>
          <w:sz w:val="28"/>
          <w:szCs w:val="28"/>
          <w:shd w:val="clear" w:color="auto" w:fill="FFFFFF"/>
        </w:rPr>
        <w:t> </w:t>
      </w:r>
      <w:r w:rsidR="008A4C25" w:rsidRPr="009B5C9E">
        <w:rPr>
          <w:rFonts w:ascii="PT Astra Serif" w:hAnsi="PT Astra Serif" w:cs="Helvetica"/>
          <w:sz w:val="28"/>
          <w:szCs w:val="28"/>
          <w:shd w:val="clear" w:color="auto" w:fill="FFFFFF"/>
        </w:rPr>
        <w:t xml:space="preserve">1192 </w:t>
      </w:r>
      <w:r w:rsidR="00BC65EE" w:rsidRPr="009B5C9E">
        <w:rPr>
          <w:rFonts w:ascii="PT Astra Serif" w:hAnsi="PT Astra Serif" w:cs="Helvetica"/>
          <w:sz w:val="28"/>
          <w:szCs w:val="28"/>
          <w:shd w:val="clear" w:color="auto" w:fill="FFFFFF"/>
        </w:rPr>
        <w:t>«</w:t>
      </w:r>
      <w:r w:rsidR="00D91AEB" w:rsidRPr="009B5C9E">
        <w:rPr>
          <w:rFonts w:ascii="PT Astra Serif" w:hAnsi="PT Astra Serif" w:cs="Helvetica"/>
          <w:sz w:val="28"/>
          <w:szCs w:val="28"/>
        </w:rPr>
        <w:t>О внесени</w:t>
      </w:r>
      <w:r w:rsidR="00BC65EE" w:rsidRPr="009B5C9E">
        <w:rPr>
          <w:rFonts w:ascii="PT Astra Serif" w:hAnsi="PT Astra Serif" w:cs="Helvetica"/>
          <w:sz w:val="28"/>
          <w:szCs w:val="28"/>
        </w:rPr>
        <w:t>я</w:t>
      </w:r>
      <w:r w:rsidR="00D91AEB" w:rsidRPr="009B5C9E">
        <w:rPr>
          <w:rFonts w:ascii="PT Astra Serif" w:hAnsi="PT Astra Serif" w:cs="Helvetica"/>
          <w:sz w:val="28"/>
          <w:szCs w:val="28"/>
        </w:rPr>
        <w:t xml:space="preserve"> изменений в постановление администрации муниципального образования Кимовский район от 14.12.2016 №</w:t>
      </w:r>
      <w:r w:rsidRPr="009B5C9E">
        <w:rPr>
          <w:rFonts w:ascii="PT Astra Serif" w:hAnsi="PT Astra Serif" w:cs="Helvetica"/>
          <w:sz w:val="28"/>
          <w:szCs w:val="28"/>
        </w:rPr>
        <w:t> </w:t>
      </w:r>
      <w:r w:rsidR="00D91AEB" w:rsidRPr="009B5C9E">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D91AEB" w:rsidRPr="009B5C9E">
        <w:rPr>
          <w:rFonts w:ascii="PT Astra Serif" w:hAnsi="PT Astra Serif" w:cs="Helvetica"/>
          <w:sz w:val="28"/>
          <w:szCs w:val="28"/>
        </w:rPr>
        <w:t>Кимовск</w:t>
      </w:r>
      <w:proofErr w:type="spellEnd"/>
      <w:r w:rsidR="00D91AEB" w:rsidRPr="009B5C9E">
        <w:rPr>
          <w:rFonts w:ascii="PT Astra Serif" w:hAnsi="PT Astra Serif" w:cs="Helvetica"/>
          <w:sz w:val="28"/>
          <w:szCs w:val="28"/>
        </w:rPr>
        <w:t xml:space="preserve"> </w:t>
      </w:r>
      <w:r w:rsidR="00D91AEB" w:rsidRPr="009B5C9E">
        <w:rPr>
          <w:rFonts w:ascii="PT Astra Serif" w:hAnsi="PT Astra Serif" w:cs="Helvetica"/>
          <w:sz w:val="28"/>
          <w:szCs w:val="28"/>
        </w:rPr>
        <w:lastRenderedPageBreak/>
        <w:t>Кимовского района»</w:t>
      </w:r>
      <w:r w:rsidR="00F30915" w:rsidRPr="009B5C9E">
        <w:rPr>
          <w:rFonts w:ascii="PT Astra Serif" w:hAnsi="PT Astra Serif" w:cs="Helvetica"/>
          <w:sz w:val="28"/>
          <w:szCs w:val="28"/>
        </w:rPr>
        <w:t>;</w:t>
      </w:r>
    </w:p>
    <w:p w:rsidR="008A4C25" w:rsidRPr="009B5C9E" w:rsidRDefault="00F30915" w:rsidP="00647602">
      <w:pPr>
        <w:pStyle w:val="ConsPlusNormal"/>
        <w:spacing w:line="360" w:lineRule="exact"/>
        <w:ind w:firstLine="709"/>
        <w:rPr>
          <w:rFonts w:ascii="PT Astra Serif" w:hAnsi="PT Astra Serif" w:cs="Helvetica"/>
          <w:sz w:val="28"/>
          <w:szCs w:val="28"/>
        </w:rPr>
      </w:pPr>
      <w:r w:rsidRPr="009B5C9E">
        <w:rPr>
          <w:rFonts w:ascii="PT Astra Serif" w:hAnsi="PT Astra Serif" w:cs="Helvetica"/>
          <w:sz w:val="28"/>
          <w:szCs w:val="28"/>
        </w:rPr>
        <w:t>- </w:t>
      </w:r>
      <w:r w:rsidR="008A4C25" w:rsidRPr="009B5C9E">
        <w:rPr>
          <w:rFonts w:ascii="PT Astra Serif" w:hAnsi="PT Astra Serif" w:cs="Helvetica"/>
          <w:sz w:val="28"/>
          <w:szCs w:val="28"/>
        </w:rPr>
        <w:t>от 14.12.2016 №</w:t>
      </w:r>
      <w:r w:rsidRPr="009B5C9E">
        <w:rPr>
          <w:rFonts w:ascii="PT Astra Serif" w:hAnsi="PT Astra Serif" w:cs="Helvetica"/>
          <w:sz w:val="28"/>
          <w:szCs w:val="28"/>
        </w:rPr>
        <w:t> </w:t>
      </w:r>
      <w:r w:rsidR="008A4C25" w:rsidRPr="009B5C9E">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8A4C25" w:rsidRPr="009B5C9E">
        <w:rPr>
          <w:rFonts w:ascii="PT Astra Serif" w:hAnsi="PT Astra Serif" w:cs="Helvetica"/>
          <w:sz w:val="28"/>
          <w:szCs w:val="28"/>
        </w:rPr>
        <w:t>Кимовск</w:t>
      </w:r>
      <w:proofErr w:type="spellEnd"/>
      <w:r w:rsidR="008A4C25" w:rsidRPr="009B5C9E">
        <w:rPr>
          <w:rFonts w:ascii="PT Astra Serif" w:hAnsi="PT Astra Serif" w:cs="Helvetica"/>
          <w:sz w:val="28"/>
          <w:szCs w:val="28"/>
        </w:rPr>
        <w:t xml:space="preserve"> Кимовского района»</w:t>
      </w:r>
      <w:r w:rsidRPr="009B5C9E">
        <w:rPr>
          <w:rFonts w:ascii="PT Astra Serif" w:hAnsi="PT Astra Serif" w:cs="Helvetica"/>
          <w:sz w:val="28"/>
          <w:szCs w:val="28"/>
        </w:rPr>
        <w:t>;</w:t>
      </w:r>
    </w:p>
    <w:p w:rsidR="007A539E" w:rsidRPr="009B5C9E" w:rsidRDefault="00F30915" w:rsidP="00647602">
      <w:pPr>
        <w:pStyle w:val="ConsPlusNormal"/>
        <w:spacing w:line="360" w:lineRule="exact"/>
        <w:ind w:firstLine="709"/>
        <w:rPr>
          <w:rFonts w:ascii="PT Astra Serif" w:hAnsi="PT Astra Serif" w:cs="Helvetica"/>
          <w:sz w:val="28"/>
          <w:szCs w:val="28"/>
        </w:rPr>
      </w:pPr>
      <w:r w:rsidRPr="009B5C9E">
        <w:rPr>
          <w:rFonts w:ascii="PT Astra Serif" w:hAnsi="PT Astra Serif" w:cs="Helvetica"/>
          <w:sz w:val="28"/>
          <w:szCs w:val="28"/>
        </w:rPr>
        <w:t>- от 14.12.2016 № </w:t>
      </w:r>
      <w:r w:rsidR="008A4C25" w:rsidRPr="009B5C9E">
        <w:rPr>
          <w:rFonts w:ascii="PT Astra Serif" w:hAnsi="PT Astra Serif" w:cs="Helvetica"/>
          <w:sz w:val="28"/>
          <w:szCs w:val="28"/>
        </w:rPr>
        <w:t xml:space="preserve">1974 «Об утверждении схемы размещения нестационарных торговых объектов на территории муниципального образования город </w:t>
      </w:r>
      <w:proofErr w:type="spellStart"/>
      <w:r w:rsidR="008A4C25" w:rsidRPr="009B5C9E">
        <w:rPr>
          <w:rFonts w:ascii="PT Astra Serif" w:hAnsi="PT Astra Serif" w:cs="Helvetica"/>
          <w:sz w:val="28"/>
          <w:szCs w:val="28"/>
        </w:rPr>
        <w:t>Кимовск</w:t>
      </w:r>
      <w:proofErr w:type="spellEnd"/>
      <w:r w:rsidR="008A4C25" w:rsidRPr="009B5C9E">
        <w:rPr>
          <w:rFonts w:ascii="PT Astra Serif" w:hAnsi="PT Astra Serif" w:cs="Helvetica"/>
          <w:sz w:val="28"/>
          <w:szCs w:val="28"/>
        </w:rPr>
        <w:t xml:space="preserve"> Кимовского района»</w:t>
      </w:r>
      <w:r w:rsidR="007C1139" w:rsidRPr="009B5C9E">
        <w:rPr>
          <w:rFonts w:ascii="PT Astra Serif" w:hAnsi="PT Astra Serif" w:cs="Helvetica"/>
          <w:sz w:val="28"/>
          <w:szCs w:val="28"/>
        </w:rPr>
        <w:t>;</w:t>
      </w:r>
    </w:p>
    <w:p w:rsidR="00B76CD7" w:rsidRPr="009B5C9E" w:rsidRDefault="007C1139" w:rsidP="00647602">
      <w:pPr>
        <w:pStyle w:val="ConsPlusNormal"/>
        <w:spacing w:line="360" w:lineRule="exact"/>
        <w:ind w:firstLine="709"/>
        <w:rPr>
          <w:rFonts w:ascii="PT Astra Serif" w:eastAsia="Times New Roman" w:hAnsi="PT Astra Serif" w:cs="Helvetica"/>
          <w:sz w:val="28"/>
          <w:szCs w:val="28"/>
          <w:lang w:eastAsia="ru-RU"/>
        </w:rPr>
      </w:pPr>
      <w:r w:rsidRPr="009B5C9E">
        <w:rPr>
          <w:rFonts w:ascii="PT Astra Serif" w:hAnsi="PT Astra Serif" w:cs="Helvetica"/>
          <w:sz w:val="28"/>
          <w:szCs w:val="28"/>
        </w:rPr>
        <w:t>- </w:t>
      </w:r>
      <w:r w:rsidR="00B76CD7" w:rsidRPr="009B5C9E">
        <w:rPr>
          <w:rFonts w:ascii="PT Astra Serif" w:hAnsi="PT Astra Serif" w:cs="Helvetica"/>
          <w:sz w:val="28"/>
          <w:szCs w:val="28"/>
        </w:rPr>
        <w:t>от</w:t>
      </w:r>
      <w:r w:rsidR="00B76CD7" w:rsidRPr="009B5C9E">
        <w:rPr>
          <w:rFonts w:ascii="PT Astra Serif" w:eastAsia="Times New Roman" w:hAnsi="PT Astra Serif" w:cs="Helvetica"/>
          <w:sz w:val="28"/>
          <w:szCs w:val="28"/>
          <w:lang w:eastAsia="ru-RU"/>
        </w:rPr>
        <w:t xml:space="preserve"> 06.06.2017 № 805 «Об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город </w:t>
      </w:r>
      <w:proofErr w:type="spellStart"/>
      <w:r w:rsidR="00B76CD7" w:rsidRPr="009B5C9E">
        <w:rPr>
          <w:rFonts w:ascii="PT Astra Serif" w:eastAsia="Times New Roman" w:hAnsi="PT Astra Serif" w:cs="Helvetica"/>
          <w:sz w:val="28"/>
          <w:szCs w:val="28"/>
          <w:lang w:eastAsia="ru-RU"/>
        </w:rPr>
        <w:t>Кимовск</w:t>
      </w:r>
      <w:proofErr w:type="spellEnd"/>
      <w:r w:rsidR="00B76CD7" w:rsidRPr="009B5C9E">
        <w:rPr>
          <w:rFonts w:ascii="PT Astra Serif" w:eastAsia="Times New Roman" w:hAnsi="PT Astra Serif" w:cs="Helvetica"/>
          <w:sz w:val="28"/>
          <w:szCs w:val="28"/>
          <w:lang w:eastAsia="ru-RU"/>
        </w:rPr>
        <w:t xml:space="preserve"> Кимовского района»;</w:t>
      </w:r>
    </w:p>
    <w:p w:rsidR="00760037" w:rsidRPr="009B5C9E" w:rsidRDefault="00760037" w:rsidP="00647602">
      <w:pPr>
        <w:pStyle w:val="ConsPlusNormal"/>
        <w:spacing w:line="360" w:lineRule="exact"/>
        <w:ind w:firstLine="709"/>
        <w:rPr>
          <w:rFonts w:ascii="PT Astra Serif" w:eastAsia="Times New Roman" w:hAnsi="PT Astra Serif" w:cs="Helvetica"/>
          <w:sz w:val="28"/>
          <w:szCs w:val="28"/>
          <w:lang w:eastAsia="ru-RU"/>
        </w:rPr>
      </w:pPr>
      <w:r w:rsidRPr="009B5C9E">
        <w:rPr>
          <w:rFonts w:ascii="PT Astra Serif" w:hAnsi="PT Astra Serif" w:cs="Helvetica"/>
          <w:sz w:val="28"/>
          <w:szCs w:val="28"/>
        </w:rPr>
        <w:t>- </w:t>
      </w:r>
      <w:r w:rsidRPr="009B5C9E">
        <w:rPr>
          <w:rFonts w:ascii="PT Astra Serif" w:eastAsia="Times New Roman" w:hAnsi="PT Astra Serif" w:cs="Helvetica"/>
          <w:sz w:val="28"/>
          <w:szCs w:val="28"/>
          <w:shd w:val="clear" w:color="auto" w:fill="FFFFFF"/>
          <w:lang w:eastAsia="ru-RU"/>
        </w:rPr>
        <w:t xml:space="preserve">от 08.06.2018 № 703 «О внесении изменения в постановление администрации муниципального образования Кимовский район от 06.06.2017 № 805 </w:t>
      </w:r>
      <w:r w:rsidRPr="009B5C9E">
        <w:rPr>
          <w:rFonts w:ascii="PT Astra Serif" w:eastAsia="Times New Roman" w:hAnsi="PT Astra Serif" w:cs="Helvetica"/>
          <w:sz w:val="28"/>
          <w:szCs w:val="28"/>
          <w:lang w:eastAsia="ru-RU"/>
        </w:rPr>
        <w:t xml:space="preserve">«Об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город </w:t>
      </w:r>
      <w:proofErr w:type="spellStart"/>
      <w:r w:rsidRPr="009B5C9E">
        <w:rPr>
          <w:rFonts w:ascii="PT Astra Serif" w:eastAsia="Times New Roman" w:hAnsi="PT Astra Serif" w:cs="Helvetica"/>
          <w:sz w:val="28"/>
          <w:szCs w:val="28"/>
          <w:lang w:eastAsia="ru-RU"/>
        </w:rPr>
        <w:t>Кимовск</w:t>
      </w:r>
      <w:proofErr w:type="spellEnd"/>
      <w:r w:rsidRPr="009B5C9E">
        <w:rPr>
          <w:rFonts w:ascii="PT Astra Serif" w:eastAsia="Times New Roman" w:hAnsi="PT Astra Serif" w:cs="Helvetica"/>
          <w:sz w:val="28"/>
          <w:szCs w:val="28"/>
          <w:lang w:eastAsia="ru-RU"/>
        </w:rPr>
        <w:t xml:space="preserve"> Кимовского района»;</w:t>
      </w:r>
    </w:p>
    <w:p w:rsidR="00760037" w:rsidRPr="009B5C9E" w:rsidRDefault="00C06C10" w:rsidP="00647602">
      <w:pPr>
        <w:pStyle w:val="ConsPlusNormal"/>
        <w:spacing w:line="360" w:lineRule="exact"/>
        <w:ind w:firstLine="709"/>
        <w:rPr>
          <w:rFonts w:ascii="PT Astra Serif" w:hAnsi="PT Astra Serif" w:cs="Helvetica"/>
          <w:sz w:val="28"/>
          <w:szCs w:val="28"/>
        </w:rPr>
      </w:pPr>
      <w:r w:rsidRPr="009B5C9E">
        <w:rPr>
          <w:rFonts w:ascii="PT Astra Serif" w:hAnsi="PT Astra Serif" w:cs="Helvetica"/>
          <w:sz w:val="28"/>
          <w:szCs w:val="28"/>
        </w:rPr>
        <w:t>- </w:t>
      </w:r>
      <w:r w:rsidRPr="009B5C9E">
        <w:rPr>
          <w:rFonts w:ascii="PT Astra Serif" w:eastAsia="Times New Roman" w:hAnsi="PT Astra Serif" w:cs="Helvetica"/>
          <w:sz w:val="28"/>
          <w:szCs w:val="28"/>
          <w:shd w:val="clear" w:color="auto" w:fill="FFFFFF"/>
          <w:lang w:eastAsia="ru-RU"/>
        </w:rPr>
        <w:t xml:space="preserve">от 17.10.2019 № 1332 «О внесении изменения в постановление администрации муниципального образования Кимовский район от 06.06.2017 № 805 </w:t>
      </w:r>
      <w:r w:rsidRPr="009B5C9E">
        <w:rPr>
          <w:rFonts w:ascii="PT Astra Serif" w:eastAsia="Times New Roman" w:hAnsi="PT Astra Serif" w:cs="Helvetica"/>
          <w:sz w:val="28"/>
          <w:szCs w:val="28"/>
          <w:lang w:eastAsia="ru-RU"/>
        </w:rPr>
        <w:t xml:space="preserve">«Об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город </w:t>
      </w:r>
      <w:proofErr w:type="spellStart"/>
      <w:r w:rsidRPr="009B5C9E">
        <w:rPr>
          <w:rFonts w:ascii="PT Astra Serif" w:eastAsia="Times New Roman" w:hAnsi="PT Astra Serif" w:cs="Helvetica"/>
          <w:sz w:val="28"/>
          <w:szCs w:val="28"/>
          <w:lang w:eastAsia="ru-RU"/>
        </w:rPr>
        <w:t>Кимовск</w:t>
      </w:r>
      <w:proofErr w:type="spellEnd"/>
      <w:r w:rsidRPr="009B5C9E">
        <w:rPr>
          <w:rFonts w:ascii="PT Astra Serif" w:eastAsia="Times New Roman" w:hAnsi="PT Astra Serif" w:cs="Helvetica"/>
          <w:sz w:val="28"/>
          <w:szCs w:val="28"/>
          <w:lang w:eastAsia="ru-RU"/>
        </w:rPr>
        <w:t xml:space="preserve"> Кимовского района»;</w:t>
      </w:r>
    </w:p>
    <w:p w:rsidR="00B76CD7" w:rsidRPr="009B5C9E" w:rsidRDefault="00B76CD7" w:rsidP="00647602">
      <w:pPr>
        <w:pStyle w:val="ConsPlusNormal"/>
        <w:spacing w:line="360" w:lineRule="exact"/>
        <w:ind w:firstLine="709"/>
        <w:rPr>
          <w:rFonts w:ascii="PT Astra Serif" w:eastAsia="Times New Roman" w:hAnsi="PT Astra Serif" w:cs="Helvetica"/>
          <w:sz w:val="28"/>
          <w:szCs w:val="28"/>
          <w:lang w:eastAsia="ru-RU"/>
        </w:rPr>
      </w:pPr>
      <w:r w:rsidRPr="009B5C9E">
        <w:rPr>
          <w:rFonts w:ascii="PT Astra Serif" w:hAnsi="PT Astra Serif" w:cs="Helvetica"/>
          <w:sz w:val="28"/>
          <w:szCs w:val="28"/>
        </w:rPr>
        <w:t>- от</w:t>
      </w:r>
      <w:r w:rsidRPr="009B5C9E">
        <w:rPr>
          <w:rFonts w:ascii="PT Astra Serif" w:eastAsia="Times New Roman" w:hAnsi="PT Astra Serif" w:cs="Helvetica"/>
          <w:sz w:val="28"/>
          <w:szCs w:val="28"/>
          <w:lang w:eastAsia="ru-RU"/>
        </w:rPr>
        <w:t xml:space="preserve"> </w:t>
      </w:r>
      <w:r w:rsidR="00AC4B0C" w:rsidRPr="009B5C9E">
        <w:rPr>
          <w:rFonts w:ascii="PT Astra Serif" w:eastAsia="Times New Roman" w:hAnsi="PT Astra Serif" w:cs="Helvetica"/>
          <w:sz w:val="28"/>
          <w:szCs w:val="28"/>
          <w:lang w:eastAsia="ru-RU"/>
        </w:rPr>
        <w:t xml:space="preserve">06.06.2017 № 806 </w:t>
      </w:r>
      <w:r w:rsidRPr="009B5C9E">
        <w:rPr>
          <w:rFonts w:ascii="PT Astra Serif" w:eastAsia="Times New Roman" w:hAnsi="PT Astra Serif" w:cs="Helvetica"/>
          <w:sz w:val="28"/>
          <w:szCs w:val="28"/>
          <w:lang w:eastAsia="ru-RU"/>
        </w:rPr>
        <w:t xml:space="preserve">«Об утверждении типовой документации на проведение аукциона на право заключения договоров на размещение нестационарных торговых объектов на территории муниципального образования город </w:t>
      </w:r>
      <w:proofErr w:type="spellStart"/>
      <w:r w:rsidRPr="009B5C9E">
        <w:rPr>
          <w:rFonts w:ascii="PT Astra Serif" w:eastAsia="Times New Roman" w:hAnsi="PT Astra Serif" w:cs="Helvetica"/>
          <w:sz w:val="28"/>
          <w:szCs w:val="28"/>
          <w:lang w:eastAsia="ru-RU"/>
        </w:rPr>
        <w:t>Кимовск</w:t>
      </w:r>
      <w:proofErr w:type="spellEnd"/>
      <w:r w:rsidRPr="009B5C9E">
        <w:rPr>
          <w:rFonts w:ascii="PT Astra Serif" w:eastAsia="Times New Roman" w:hAnsi="PT Astra Serif" w:cs="Helvetica"/>
          <w:sz w:val="28"/>
          <w:szCs w:val="28"/>
          <w:lang w:eastAsia="ru-RU"/>
        </w:rPr>
        <w:t xml:space="preserve"> Кимовского района»;</w:t>
      </w:r>
    </w:p>
    <w:p w:rsidR="00182160" w:rsidRPr="009B5C9E" w:rsidRDefault="00182160" w:rsidP="00647602">
      <w:pPr>
        <w:pStyle w:val="ConsPlusNormal"/>
        <w:spacing w:line="360" w:lineRule="exact"/>
        <w:ind w:firstLine="709"/>
        <w:rPr>
          <w:rFonts w:ascii="PT Astra Serif" w:eastAsia="Times New Roman" w:hAnsi="PT Astra Serif" w:cs="Helvetica"/>
          <w:color w:val="1A1A1A"/>
          <w:sz w:val="28"/>
          <w:szCs w:val="28"/>
          <w:lang w:eastAsia="ru-RU"/>
        </w:rPr>
      </w:pPr>
      <w:r w:rsidRPr="009B5C9E">
        <w:rPr>
          <w:rFonts w:ascii="PT Astra Serif" w:hAnsi="PT Astra Serif" w:cs="Helvetica"/>
          <w:sz w:val="28"/>
          <w:szCs w:val="28"/>
        </w:rPr>
        <w:t>- </w:t>
      </w:r>
      <w:r w:rsidRPr="009B5C9E">
        <w:rPr>
          <w:rFonts w:ascii="PT Astra Serif" w:hAnsi="PT Astra Serif"/>
          <w:sz w:val="28"/>
          <w:szCs w:val="28"/>
        </w:rPr>
        <w:t>от 25.09.20</w:t>
      </w:r>
      <w:r w:rsidR="003B5AF5" w:rsidRPr="009B5C9E">
        <w:rPr>
          <w:rFonts w:ascii="PT Astra Serif" w:hAnsi="PT Astra Serif"/>
          <w:sz w:val="28"/>
          <w:szCs w:val="28"/>
        </w:rPr>
        <w:t>17</w:t>
      </w:r>
      <w:r w:rsidRPr="009B5C9E">
        <w:rPr>
          <w:rFonts w:ascii="PT Astra Serif" w:hAnsi="PT Astra Serif"/>
          <w:sz w:val="28"/>
          <w:szCs w:val="28"/>
        </w:rPr>
        <w:t xml:space="preserve"> № 1</w:t>
      </w:r>
      <w:r w:rsidR="003B5AF5" w:rsidRPr="009B5C9E">
        <w:rPr>
          <w:rFonts w:ascii="PT Astra Serif" w:hAnsi="PT Astra Serif"/>
          <w:sz w:val="28"/>
          <w:szCs w:val="28"/>
        </w:rPr>
        <w:t>42</w:t>
      </w:r>
      <w:r w:rsidRPr="009B5C9E">
        <w:rPr>
          <w:rFonts w:ascii="PT Astra Serif" w:hAnsi="PT Astra Serif"/>
          <w:sz w:val="28"/>
          <w:szCs w:val="28"/>
        </w:rPr>
        <w:t>8 «</w:t>
      </w:r>
      <w:r w:rsidRPr="009B5C9E">
        <w:rPr>
          <w:rFonts w:ascii="PT Astra Serif" w:eastAsia="Times New Roman" w:hAnsi="PT Astra Serif" w:cs="Helvetica"/>
          <w:color w:val="1A1A1A"/>
          <w:sz w:val="28"/>
          <w:szCs w:val="28"/>
          <w:lang w:eastAsia="ru-RU"/>
        </w:rPr>
        <w:t>О внесении изменения в постановление администрации муниципального образования Кимовский район от 06.06.2017 №</w:t>
      </w:r>
      <w:r w:rsidR="003B5AF5" w:rsidRPr="009B5C9E">
        <w:rPr>
          <w:rFonts w:ascii="PT Astra Serif" w:eastAsia="Times New Roman" w:hAnsi="PT Astra Serif" w:cs="Helvetica"/>
          <w:color w:val="1A1A1A"/>
          <w:sz w:val="28"/>
          <w:szCs w:val="28"/>
          <w:lang w:eastAsia="ru-RU"/>
        </w:rPr>
        <w:t> </w:t>
      </w:r>
      <w:r w:rsidRPr="009B5C9E">
        <w:rPr>
          <w:rFonts w:ascii="PT Astra Serif" w:eastAsia="Times New Roman" w:hAnsi="PT Astra Serif" w:cs="Helvetica"/>
          <w:color w:val="1A1A1A"/>
          <w:sz w:val="28"/>
          <w:szCs w:val="28"/>
          <w:lang w:eastAsia="ru-RU"/>
        </w:rPr>
        <w:t xml:space="preserve">806 «О размещении нестационарных торговых объектов на территории муниципального образования город </w:t>
      </w:r>
      <w:proofErr w:type="spellStart"/>
      <w:r w:rsidRPr="009B5C9E">
        <w:rPr>
          <w:rFonts w:ascii="PT Astra Serif" w:eastAsia="Times New Roman" w:hAnsi="PT Astra Serif" w:cs="Helvetica"/>
          <w:color w:val="1A1A1A"/>
          <w:sz w:val="28"/>
          <w:szCs w:val="28"/>
          <w:lang w:eastAsia="ru-RU"/>
        </w:rPr>
        <w:t>Кимовск</w:t>
      </w:r>
      <w:proofErr w:type="spellEnd"/>
      <w:r w:rsidRPr="009B5C9E">
        <w:rPr>
          <w:rFonts w:ascii="PT Astra Serif" w:eastAsia="Times New Roman" w:hAnsi="PT Astra Serif" w:cs="Helvetica"/>
          <w:color w:val="1A1A1A"/>
          <w:sz w:val="28"/>
          <w:szCs w:val="28"/>
          <w:lang w:eastAsia="ru-RU"/>
        </w:rPr>
        <w:t xml:space="preserve"> Кимовского района»</w:t>
      </w:r>
    </w:p>
    <w:p w:rsidR="00760037" w:rsidRPr="009B5C9E" w:rsidRDefault="00760037" w:rsidP="00647602">
      <w:pPr>
        <w:pStyle w:val="ConsPlusNormal"/>
        <w:spacing w:line="360" w:lineRule="exact"/>
        <w:ind w:firstLine="709"/>
        <w:rPr>
          <w:rFonts w:ascii="PT Astra Serif" w:hAnsi="PT Astra Serif" w:cs="Helvetica"/>
          <w:sz w:val="28"/>
          <w:szCs w:val="28"/>
        </w:rPr>
      </w:pPr>
      <w:r w:rsidRPr="009B5C9E">
        <w:rPr>
          <w:rFonts w:ascii="PT Astra Serif" w:hAnsi="PT Astra Serif" w:cs="Helvetica"/>
          <w:sz w:val="28"/>
          <w:szCs w:val="28"/>
        </w:rPr>
        <w:t>- </w:t>
      </w:r>
      <w:r w:rsidRPr="009B5C9E">
        <w:rPr>
          <w:rFonts w:ascii="PT Astra Serif" w:hAnsi="PT Astra Serif"/>
          <w:sz w:val="28"/>
          <w:szCs w:val="28"/>
        </w:rPr>
        <w:t xml:space="preserve">от 12.10.2018 № 1278 </w:t>
      </w:r>
      <w:r w:rsidRPr="009B5C9E">
        <w:rPr>
          <w:rFonts w:ascii="PT Astra Serif" w:eastAsia="Times New Roman" w:hAnsi="PT Astra Serif" w:cs="Helvetica"/>
          <w:sz w:val="28"/>
          <w:szCs w:val="28"/>
          <w:shd w:val="clear" w:color="auto" w:fill="FFFFFF"/>
          <w:lang w:eastAsia="ru-RU"/>
        </w:rPr>
        <w:t xml:space="preserve">«О </w:t>
      </w:r>
      <w:hyperlink r:id="rId17" w:history="1">
        <w:r w:rsidRPr="009B5C9E">
          <w:rPr>
            <w:rFonts w:ascii="PT Astra Serif" w:eastAsia="Times New Roman" w:hAnsi="PT Astra Serif" w:cs="Helvetica"/>
            <w:sz w:val="28"/>
            <w:szCs w:val="28"/>
            <w:lang w:eastAsia="ru-RU"/>
          </w:rPr>
          <w:t xml:space="preserve">внесении изменения в постановление администрации муниципального образования Кимовский район от 06.06.2017 № 806 «О размещении нестационарных торговых объектов на территории муниципального образования город </w:t>
        </w:r>
        <w:proofErr w:type="spellStart"/>
        <w:r w:rsidRPr="009B5C9E">
          <w:rPr>
            <w:rFonts w:ascii="PT Astra Serif" w:eastAsia="Times New Roman" w:hAnsi="PT Astra Serif" w:cs="Helvetica"/>
            <w:sz w:val="28"/>
            <w:szCs w:val="28"/>
            <w:lang w:eastAsia="ru-RU"/>
          </w:rPr>
          <w:t>Кимовск</w:t>
        </w:r>
        <w:proofErr w:type="spellEnd"/>
        <w:r w:rsidRPr="009B5C9E">
          <w:rPr>
            <w:rFonts w:ascii="PT Astra Serif" w:eastAsia="Times New Roman" w:hAnsi="PT Astra Serif" w:cs="Helvetica"/>
            <w:sz w:val="28"/>
            <w:szCs w:val="28"/>
            <w:lang w:eastAsia="ru-RU"/>
          </w:rPr>
          <w:t xml:space="preserve"> Кимовского района»</w:t>
        </w:r>
      </w:hyperlink>
      <w:r w:rsidRPr="009B5C9E">
        <w:rPr>
          <w:rFonts w:ascii="PT Astra Serif" w:eastAsia="Times New Roman" w:hAnsi="PT Astra Serif" w:cs="Times New Roman"/>
          <w:sz w:val="28"/>
          <w:szCs w:val="28"/>
          <w:lang w:eastAsia="ru-RU"/>
        </w:rPr>
        <w:t>;</w:t>
      </w:r>
    </w:p>
    <w:p w:rsidR="00E90ECF" w:rsidRPr="001F4ADA" w:rsidRDefault="00AC4B0C" w:rsidP="001F4ADA">
      <w:pPr>
        <w:pStyle w:val="ConsPlusNormal"/>
        <w:spacing w:line="360" w:lineRule="exact"/>
        <w:ind w:firstLine="709"/>
        <w:rPr>
          <w:rFonts w:ascii="PT Astra Serif" w:eastAsia="Times New Roman" w:hAnsi="PT Astra Serif" w:cs="Helvetica"/>
          <w:sz w:val="28"/>
          <w:szCs w:val="28"/>
          <w:lang w:eastAsia="ru-RU"/>
        </w:rPr>
      </w:pPr>
      <w:r w:rsidRPr="009B5C9E">
        <w:rPr>
          <w:rFonts w:ascii="PT Astra Serif" w:eastAsia="Times New Roman" w:hAnsi="PT Astra Serif" w:cs="Helvetica"/>
          <w:sz w:val="28"/>
          <w:szCs w:val="28"/>
          <w:shd w:val="clear" w:color="auto" w:fill="FFFFFF"/>
          <w:lang w:eastAsia="ru-RU"/>
        </w:rPr>
        <w:t>- </w:t>
      </w:r>
      <w:r w:rsidR="00B76CD7" w:rsidRPr="009B5C9E">
        <w:rPr>
          <w:rFonts w:ascii="PT Astra Serif" w:eastAsia="Times New Roman" w:hAnsi="PT Astra Serif" w:cs="Helvetica"/>
          <w:sz w:val="28"/>
          <w:szCs w:val="28"/>
          <w:shd w:val="clear" w:color="auto" w:fill="FFFFFF"/>
          <w:lang w:eastAsia="ru-RU"/>
        </w:rPr>
        <w:t xml:space="preserve">от 30.03.2021 № 248 </w:t>
      </w:r>
      <w:r w:rsidRPr="009B5C9E">
        <w:rPr>
          <w:rFonts w:ascii="PT Astra Serif" w:eastAsia="Times New Roman" w:hAnsi="PT Astra Serif" w:cs="Helvetica"/>
          <w:sz w:val="28"/>
          <w:szCs w:val="28"/>
          <w:shd w:val="clear" w:color="auto" w:fill="FFFFFF"/>
          <w:lang w:eastAsia="ru-RU"/>
        </w:rPr>
        <w:t>«</w:t>
      </w:r>
      <w:r w:rsidR="00B76CD7" w:rsidRPr="009B5C9E">
        <w:rPr>
          <w:rFonts w:ascii="PT Astra Serif" w:eastAsia="Times New Roman" w:hAnsi="PT Astra Serif" w:cs="Helvetica"/>
          <w:sz w:val="28"/>
          <w:szCs w:val="28"/>
          <w:shd w:val="clear" w:color="auto" w:fill="FFFFFF"/>
          <w:lang w:eastAsia="ru-RU"/>
        </w:rPr>
        <w:t>О</w:t>
      </w:r>
      <w:r w:rsidRPr="009B5C9E">
        <w:rPr>
          <w:rFonts w:ascii="PT Astra Serif" w:eastAsia="Times New Roman" w:hAnsi="PT Astra Serif" w:cs="Helvetica"/>
          <w:sz w:val="28"/>
          <w:szCs w:val="28"/>
          <w:shd w:val="clear" w:color="auto" w:fill="FFFFFF"/>
          <w:lang w:eastAsia="ru-RU"/>
        </w:rPr>
        <w:t xml:space="preserve"> </w:t>
      </w:r>
      <w:hyperlink r:id="rId18" w:history="1">
        <w:r w:rsidR="00B76CD7" w:rsidRPr="001F4ADA">
          <w:rPr>
            <w:rFonts w:ascii="PT Astra Serif" w:eastAsia="Times New Roman" w:hAnsi="PT Astra Serif" w:cs="Helvetica"/>
            <w:sz w:val="28"/>
            <w:szCs w:val="28"/>
            <w:lang w:eastAsia="ru-RU"/>
          </w:rPr>
          <w:t>внесении изменений в постановление администрации</w:t>
        </w:r>
        <w:r w:rsidRPr="001F4ADA">
          <w:rPr>
            <w:rFonts w:ascii="PT Astra Serif" w:eastAsia="Times New Roman" w:hAnsi="PT Astra Serif" w:cs="Helvetica"/>
            <w:sz w:val="28"/>
            <w:szCs w:val="28"/>
            <w:lang w:eastAsia="ru-RU"/>
          </w:rPr>
          <w:t xml:space="preserve"> </w:t>
        </w:r>
        <w:r w:rsidR="00B76CD7" w:rsidRPr="001F4ADA">
          <w:rPr>
            <w:rFonts w:ascii="PT Astra Serif" w:eastAsia="Times New Roman" w:hAnsi="PT Astra Serif" w:cs="Helvetica"/>
            <w:sz w:val="28"/>
            <w:szCs w:val="28"/>
            <w:lang w:eastAsia="ru-RU"/>
          </w:rPr>
          <w:t>муниципального образования Кимовский район от</w:t>
        </w:r>
        <w:r w:rsidRPr="001F4ADA">
          <w:rPr>
            <w:rFonts w:ascii="PT Astra Serif" w:eastAsia="Times New Roman" w:hAnsi="PT Astra Serif" w:cs="Helvetica"/>
            <w:sz w:val="28"/>
            <w:szCs w:val="28"/>
            <w:lang w:eastAsia="ru-RU"/>
          </w:rPr>
          <w:t xml:space="preserve"> </w:t>
        </w:r>
        <w:r w:rsidR="00B76CD7" w:rsidRPr="001F4ADA">
          <w:rPr>
            <w:rFonts w:ascii="PT Astra Serif" w:eastAsia="Times New Roman" w:hAnsi="PT Astra Serif" w:cs="Helvetica"/>
            <w:sz w:val="28"/>
            <w:szCs w:val="28"/>
            <w:lang w:eastAsia="ru-RU"/>
          </w:rPr>
          <w:t>06.06.2017 №</w:t>
        </w:r>
        <w:r w:rsidR="00E90ECF" w:rsidRPr="001F4ADA">
          <w:rPr>
            <w:rFonts w:ascii="PT Astra Serif" w:eastAsia="Times New Roman" w:hAnsi="PT Astra Serif" w:cs="Helvetica"/>
            <w:sz w:val="28"/>
            <w:szCs w:val="28"/>
            <w:lang w:eastAsia="ru-RU"/>
          </w:rPr>
          <w:t> </w:t>
        </w:r>
        <w:r w:rsidR="00B76CD7" w:rsidRPr="001F4ADA">
          <w:rPr>
            <w:rFonts w:ascii="PT Astra Serif" w:eastAsia="Times New Roman" w:hAnsi="PT Astra Serif" w:cs="Helvetica"/>
            <w:sz w:val="28"/>
            <w:szCs w:val="28"/>
            <w:lang w:eastAsia="ru-RU"/>
          </w:rPr>
          <w:t>806 «О размещении нестационарных</w:t>
        </w:r>
        <w:r w:rsidRPr="001F4ADA">
          <w:rPr>
            <w:rFonts w:ascii="PT Astra Serif" w:eastAsia="Times New Roman" w:hAnsi="PT Astra Serif" w:cs="Helvetica"/>
            <w:sz w:val="28"/>
            <w:szCs w:val="28"/>
            <w:lang w:eastAsia="ru-RU"/>
          </w:rPr>
          <w:t xml:space="preserve"> </w:t>
        </w:r>
        <w:r w:rsidR="00B76CD7" w:rsidRPr="001F4ADA">
          <w:rPr>
            <w:rFonts w:ascii="PT Astra Serif" w:eastAsia="Times New Roman" w:hAnsi="PT Astra Serif" w:cs="Helvetica"/>
            <w:sz w:val="28"/>
            <w:szCs w:val="28"/>
            <w:lang w:eastAsia="ru-RU"/>
          </w:rPr>
          <w:t>торговых объектов на территории муниципального</w:t>
        </w:r>
        <w:r w:rsidRPr="001F4ADA">
          <w:rPr>
            <w:rFonts w:ascii="PT Astra Serif" w:eastAsia="Times New Roman" w:hAnsi="PT Astra Serif" w:cs="Helvetica"/>
            <w:sz w:val="28"/>
            <w:szCs w:val="28"/>
            <w:lang w:eastAsia="ru-RU"/>
          </w:rPr>
          <w:t xml:space="preserve"> </w:t>
        </w:r>
        <w:r w:rsidR="00B76CD7" w:rsidRPr="001F4ADA">
          <w:rPr>
            <w:rFonts w:ascii="PT Astra Serif" w:eastAsia="Times New Roman" w:hAnsi="PT Astra Serif" w:cs="Helvetica"/>
            <w:sz w:val="28"/>
            <w:szCs w:val="28"/>
            <w:lang w:eastAsia="ru-RU"/>
          </w:rPr>
          <w:t xml:space="preserve">образования город </w:t>
        </w:r>
        <w:proofErr w:type="spellStart"/>
        <w:r w:rsidR="00B76CD7" w:rsidRPr="001F4ADA">
          <w:rPr>
            <w:rFonts w:ascii="PT Astra Serif" w:eastAsia="Times New Roman" w:hAnsi="PT Astra Serif" w:cs="Helvetica"/>
            <w:sz w:val="28"/>
            <w:szCs w:val="28"/>
            <w:lang w:eastAsia="ru-RU"/>
          </w:rPr>
          <w:t>Кимовск</w:t>
        </w:r>
        <w:proofErr w:type="spellEnd"/>
        <w:r w:rsidR="00B76CD7" w:rsidRPr="001F4ADA">
          <w:rPr>
            <w:rFonts w:ascii="PT Astra Serif" w:eastAsia="Times New Roman" w:hAnsi="PT Astra Serif" w:cs="Helvetica"/>
            <w:sz w:val="28"/>
            <w:szCs w:val="28"/>
            <w:lang w:eastAsia="ru-RU"/>
          </w:rPr>
          <w:t xml:space="preserve"> Кимовского района»</w:t>
        </w:r>
      </w:hyperlink>
      <w:r w:rsidR="004C00A7" w:rsidRPr="001F4ADA">
        <w:rPr>
          <w:rFonts w:ascii="PT Astra Serif" w:hAnsi="PT Astra Serif"/>
          <w:sz w:val="28"/>
          <w:szCs w:val="28"/>
        </w:rPr>
        <w:t>.</w:t>
      </w:r>
    </w:p>
    <w:p w:rsidR="001E4120" w:rsidRPr="009B5C9E" w:rsidRDefault="00B76CD7" w:rsidP="00647602">
      <w:pPr>
        <w:rPr>
          <w:rFonts w:ascii="PT Astra Serif" w:hAnsi="PT Astra Serif"/>
          <w:sz w:val="28"/>
          <w:szCs w:val="28"/>
        </w:rPr>
      </w:pPr>
      <w:r w:rsidRPr="009B5C9E">
        <w:rPr>
          <w:rFonts w:ascii="PT Astra Serif" w:hAnsi="PT Astra Serif"/>
          <w:sz w:val="28"/>
          <w:szCs w:val="28"/>
        </w:rPr>
        <w:lastRenderedPageBreak/>
        <w:t>7</w:t>
      </w:r>
      <w:r w:rsidR="001E4120" w:rsidRPr="009B5C9E">
        <w:rPr>
          <w:rFonts w:ascii="PT Astra Serif" w:hAnsi="PT Astra Serif"/>
          <w:sz w:val="28"/>
          <w:szCs w:val="28"/>
        </w:rPr>
        <w:t xml:space="preserve">. Отделу по делопроизводству кадрам, информационным технологиям и делам архива </w:t>
      </w:r>
      <w:proofErr w:type="gramStart"/>
      <w:r w:rsidR="001E4120" w:rsidRPr="009B5C9E">
        <w:rPr>
          <w:rFonts w:ascii="PT Astra Serif" w:hAnsi="PT Astra Serif"/>
          <w:sz w:val="28"/>
          <w:szCs w:val="28"/>
        </w:rPr>
        <w:t>разместить постановление</w:t>
      </w:r>
      <w:proofErr w:type="gramEnd"/>
      <w:r w:rsidR="001E4120" w:rsidRPr="009B5C9E">
        <w:rPr>
          <w:rFonts w:ascii="PT Astra Serif" w:hAnsi="PT Astra Serif"/>
          <w:sz w:val="28"/>
          <w:szCs w:val="28"/>
        </w:rPr>
        <w:t xml:space="preserve"> на официальном сайте муниципального образования Кимовский район в сети Интернет.</w:t>
      </w:r>
    </w:p>
    <w:p w:rsidR="001E4120" w:rsidRPr="009B5C9E" w:rsidRDefault="00B76CD7" w:rsidP="00647602">
      <w:pPr>
        <w:rPr>
          <w:rFonts w:ascii="PT Astra Serif" w:hAnsi="PT Astra Serif"/>
          <w:sz w:val="28"/>
          <w:szCs w:val="28"/>
        </w:rPr>
      </w:pPr>
      <w:r w:rsidRPr="009B5C9E">
        <w:rPr>
          <w:rFonts w:ascii="PT Astra Serif" w:hAnsi="PT Astra Serif"/>
          <w:sz w:val="28"/>
          <w:szCs w:val="28"/>
        </w:rPr>
        <w:t>8</w:t>
      </w:r>
      <w:r w:rsidR="001E4120" w:rsidRPr="009B5C9E">
        <w:rPr>
          <w:rFonts w:ascii="PT Astra Serif" w:hAnsi="PT Astra Serif"/>
          <w:sz w:val="28"/>
          <w:szCs w:val="28"/>
        </w:rPr>
        <w:t>.</w:t>
      </w:r>
      <w:r w:rsidR="001E4120" w:rsidRPr="009B5C9E">
        <w:rPr>
          <w:rFonts w:ascii="PT Astra Serif" w:hAnsi="PT Astra Serif"/>
          <w:sz w:val="28"/>
          <w:szCs w:val="28"/>
          <w:lang w:val="en-US"/>
        </w:rPr>
        <w:t> </w:t>
      </w:r>
      <w:r w:rsidR="001E4120" w:rsidRPr="009B5C9E">
        <w:rPr>
          <w:rFonts w:ascii="PT Astra Serif" w:hAnsi="PT Astra Serif"/>
          <w:sz w:val="28"/>
          <w:szCs w:val="28"/>
        </w:rPr>
        <w:t>Отделу по организационной работе и взаимодействию с органами местного самоуправления опубликовать постановление в газете «Районные будни. Кимовский район».</w:t>
      </w:r>
    </w:p>
    <w:p w:rsidR="003F3115" w:rsidRPr="009B5C9E" w:rsidRDefault="00B76CD7" w:rsidP="00647602">
      <w:pPr>
        <w:autoSpaceDE w:val="0"/>
        <w:autoSpaceDN w:val="0"/>
        <w:adjustRightInd w:val="0"/>
        <w:rPr>
          <w:rFonts w:ascii="PT Astra Serif" w:hAnsi="PT Astra Serif"/>
          <w:sz w:val="28"/>
          <w:szCs w:val="28"/>
        </w:rPr>
      </w:pPr>
      <w:r w:rsidRPr="009B5C9E">
        <w:rPr>
          <w:rFonts w:ascii="PT Astra Serif" w:hAnsi="PT Astra Serif"/>
          <w:sz w:val="28"/>
          <w:szCs w:val="28"/>
        </w:rPr>
        <w:t>9</w:t>
      </w:r>
      <w:r w:rsidR="003F3115" w:rsidRPr="009B5C9E">
        <w:rPr>
          <w:rFonts w:ascii="PT Astra Serif" w:hAnsi="PT Astra Serif"/>
          <w:sz w:val="28"/>
          <w:szCs w:val="28"/>
        </w:rPr>
        <w:t>. </w:t>
      </w:r>
      <w:proofErr w:type="gramStart"/>
      <w:r w:rsidR="003F3115" w:rsidRPr="009B5C9E">
        <w:rPr>
          <w:rFonts w:ascii="PT Astra Serif" w:hAnsi="PT Astra Serif"/>
          <w:sz w:val="28"/>
          <w:szCs w:val="28"/>
        </w:rPr>
        <w:t>Контроль за</w:t>
      </w:r>
      <w:proofErr w:type="gramEnd"/>
      <w:r w:rsidR="003F3115" w:rsidRPr="009B5C9E">
        <w:rPr>
          <w:rFonts w:ascii="PT Astra Serif" w:hAnsi="PT Astra Serif"/>
          <w:sz w:val="28"/>
          <w:szCs w:val="28"/>
        </w:rPr>
        <w:t xml:space="preserve"> выполнением постановления возложить на первого заместителя главы администрации Ларионову Т.В.</w:t>
      </w:r>
    </w:p>
    <w:p w:rsidR="006033C5" w:rsidRPr="009B5C9E" w:rsidRDefault="00B76CD7" w:rsidP="00647602">
      <w:pPr>
        <w:pStyle w:val="a3"/>
        <w:tabs>
          <w:tab w:val="left" w:pos="709"/>
        </w:tabs>
        <w:spacing w:line="360" w:lineRule="exact"/>
        <w:rPr>
          <w:rFonts w:ascii="PT Astra Serif" w:hAnsi="PT Astra Serif"/>
          <w:sz w:val="28"/>
          <w:szCs w:val="28"/>
        </w:rPr>
      </w:pPr>
      <w:r w:rsidRPr="009B5C9E">
        <w:rPr>
          <w:rFonts w:ascii="PT Astra Serif" w:hAnsi="PT Astra Serif"/>
          <w:sz w:val="28"/>
          <w:szCs w:val="28"/>
        </w:rPr>
        <w:t>10</w:t>
      </w:r>
      <w:r w:rsidR="003F3115" w:rsidRPr="009B5C9E">
        <w:rPr>
          <w:rFonts w:ascii="PT Astra Serif" w:hAnsi="PT Astra Serif"/>
          <w:sz w:val="28"/>
          <w:szCs w:val="28"/>
        </w:rPr>
        <w:t xml:space="preserve">. Постановление вступает в силу со дня </w:t>
      </w:r>
      <w:r w:rsidR="006033C5" w:rsidRPr="009B5C9E">
        <w:rPr>
          <w:rFonts w:ascii="PT Astra Serif" w:hAnsi="PT Astra Serif"/>
          <w:sz w:val="28"/>
          <w:szCs w:val="28"/>
        </w:rPr>
        <w:t>опубликования.</w:t>
      </w:r>
    </w:p>
    <w:p w:rsidR="00D91AEB" w:rsidRPr="00647602" w:rsidRDefault="00D91AEB" w:rsidP="00647602">
      <w:pPr>
        <w:pStyle w:val="ConsPlusNormal"/>
        <w:spacing w:line="360" w:lineRule="exact"/>
        <w:ind w:firstLine="709"/>
        <w:rPr>
          <w:rFonts w:ascii="PT Astra Serif" w:hAnsi="PT Astra Serif"/>
          <w:sz w:val="28"/>
          <w:szCs w:val="28"/>
        </w:rPr>
      </w:pPr>
    </w:p>
    <w:p w:rsidR="00D91AEB" w:rsidRPr="00647602" w:rsidRDefault="00D91AEB" w:rsidP="00647602">
      <w:pPr>
        <w:pStyle w:val="ConsPlusNormal"/>
        <w:spacing w:line="360" w:lineRule="exact"/>
        <w:ind w:firstLine="709"/>
        <w:rPr>
          <w:rFonts w:ascii="PT Astra Serif" w:hAnsi="PT Astra Serif"/>
          <w:sz w:val="28"/>
          <w:szCs w:val="28"/>
        </w:rPr>
      </w:pPr>
    </w:p>
    <w:p w:rsidR="00F51931" w:rsidRPr="00647602" w:rsidRDefault="00F51931" w:rsidP="00647602">
      <w:pPr>
        <w:rPr>
          <w:rFonts w:ascii="PT Astra Serif" w:hAnsi="PT Astra Serif"/>
          <w:sz w:val="28"/>
          <w:szCs w:val="28"/>
        </w:rPr>
      </w:pPr>
    </w:p>
    <w:tbl>
      <w:tblPr>
        <w:tblW w:w="0" w:type="auto"/>
        <w:tblLook w:val="04A0"/>
      </w:tblPr>
      <w:tblGrid>
        <w:gridCol w:w="4061"/>
        <w:gridCol w:w="2993"/>
        <w:gridCol w:w="2410"/>
      </w:tblGrid>
      <w:tr w:rsidR="00897041" w:rsidRPr="006033C5" w:rsidTr="00E97AEE">
        <w:tc>
          <w:tcPr>
            <w:tcW w:w="4061" w:type="dxa"/>
          </w:tcPr>
          <w:p w:rsidR="00897041" w:rsidRPr="006033C5" w:rsidRDefault="00897041" w:rsidP="00E97AEE">
            <w:pPr>
              <w:ind w:firstLine="0"/>
              <w:jc w:val="center"/>
              <w:rPr>
                <w:rFonts w:ascii="PT Astra Serif" w:hAnsi="PT Astra Serif"/>
                <w:b/>
                <w:sz w:val="28"/>
                <w:szCs w:val="28"/>
              </w:rPr>
            </w:pPr>
            <w:r w:rsidRPr="006033C5">
              <w:rPr>
                <w:rFonts w:ascii="PT Astra Serif" w:hAnsi="PT Astra Serif"/>
                <w:b/>
                <w:sz w:val="28"/>
                <w:szCs w:val="28"/>
              </w:rPr>
              <w:t>Глава администрации</w:t>
            </w:r>
          </w:p>
          <w:p w:rsidR="00897041" w:rsidRPr="006033C5" w:rsidRDefault="00897041" w:rsidP="00E97AEE">
            <w:pPr>
              <w:spacing w:line="240" w:lineRule="auto"/>
              <w:ind w:firstLine="0"/>
              <w:jc w:val="center"/>
              <w:rPr>
                <w:rFonts w:ascii="PT Astra Serif" w:hAnsi="PT Astra Serif"/>
                <w:b/>
                <w:sz w:val="28"/>
                <w:szCs w:val="28"/>
              </w:rPr>
            </w:pPr>
            <w:r w:rsidRPr="006033C5">
              <w:rPr>
                <w:rFonts w:ascii="PT Astra Serif" w:hAnsi="PT Astra Serif"/>
                <w:b/>
                <w:sz w:val="28"/>
                <w:szCs w:val="28"/>
              </w:rPr>
              <w:t>муниципального образования Кимовский район</w:t>
            </w:r>
          </w:p>
        </w:tc>
        <w:tc>
          <w:tcPr>
            <w:tcW w:w="2993" w:type="dxa"/>
          </w:tcPr>
          <w:p w:rsidR="00897041" w:rsidRPr="006033C5" w:rsidRDefault="00897041" w:rsidP="00897041">
            <w:pPr>
              <w:rPr>
                <w:rFonts w:ascii="PT Astra Serif" w:hAnsi="PT Astra Serif"/>
                <w:b/>
                <w:sz w:val="28"/>
                <w:szCs w:val="28"/>
              </w:rPr>
            </w:pPr>
          </w:p>
        </w:tc>
        <w:tc>
          <w:tcPr>
            <w:tcW w:w="2410" w:type="dxa"/>
          </w:tcPr>
          <w:p w:rsidR="00897041" w:rsidRPr="006033C5" w:rsidRDefault="00897041" w:rsidP="00E97AEE">
            <w:pPr>
              <w:spacing w:line="240" w:lineRule="auto"/>
              <w:ind w:firstLine="0"/>
              <w:rPr>
                <w:rFonts w:ascii="PT Astra Serif" w:hAnsi="PT Astra Serif"/>
                <w:b/>
                <w:sz w:val="28"/>
                <w:szCs w:val="28"/>
              </w:rPr>
            </w:pPr>
          </w:p>
          <w:p w:rsidR="00897041" w:rsidRPr="006033C5" w:rsidRDefault="00897041" w:rsidP="00E97AEE">
            <w:pPr>
              <w:spacing w:line="240" w:lineRule="auto"/>
              <w:ind w:firstLine="34"/>
              <w:rPr>
                <w:rFonts w:ascii="PT Astra Serif" w:hAnsi="PT Astra Serif"/>
                <w:b/>
                <w:sz w:val="28"/>
                <w:szCs w:val="28"/>
              </w:rPr>
            </w:pPr>
          </w:p>
          <w:p w:rsidR="00897041" w:rsidRPr="006033C5" w:rsidRDefault="00897041" w:rsidP="00E97AEE">
            <w:pPr>
              <w:spacing w:line="240" w:lineRule="auto"/>
              <w:ind w:firstLine="0"/>
              <w:jc w:val="center"/>
              <w:rPr>
                <w:rFonts w:ascii="PT Astra Serif" w:hAnsi="PT Astra Serif"/>
                <w:b/>
                <w:sz w:val="28"/>
                <w:szCs w:val="28"/>
              </w:rPr>
            </w:pPr>
            <w:r w:rsidRPr="006033C5">
              <w:rPr>
                <w:rFonts w:ascii="PT Astra Serif" w:hAnsi="PT Astra Serif"/>
                <w:b/>
                <w:sz w:val="28"/>
                <w:szCs w:val="28"/>
              </w:rPr>
              <w:t>Е.В. Суханов</w:t>
            </w:r>
          </w:p>
        </w:tc>
      </w:tr>
    </w:tbl>
    <w:p w:rsidR="00BB5100" w:rsidRPr="00BB5100" w:rsidRDefault="00BB5100" w:rsidP="00897041">
      <w:pPr>
        <w:spacing w:line="240" w:lineRule="auto"/>
        <w:rPr>
          <w:rFonts w:ascii="PT Astra Serif" w:hAnsi="PT Astra Serif"/>
          <w:sz w:val="28"/>
          <w:szCs w:val="28"/>
        </w:rPr>
      </w:pPr>
    </w:p>
    <w:p w:rsidR="00BB5100" w:rsidRDefault="00BB5100"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0A2454" w:rsidRDefault="000A2454" w:rsidP="00897041">
      <w:pPr>
        <w:spacing w:line="240" w:lineRule="auto"/>
        <w:rPr>
          <w:rFonts w:ascii="PT Astra Serif" w:hAnsi="PT Astra Serif"/>
          <w:sz w:val="28"/>
          <w:szCs w:val="28"/>
        </w:rPr>
      </w:pPr>
    </w:p>
    <w:p w:rsidR="00A0210C" w:rsidRDefault="00A0210C" w:rsidP="00897041">
      <w:pPr>
        <w:spacing w:line="240" w:lineRule="auto"/>
        <w:rPr>
          <w:rFonts w:ascii="PT Astra Serif" w:hAnsi="PT Astra Serif"/>
          <w:sz w:val="28"/>
          <w:szCs w:val="28"/>
        </w:rPr>
      </w:pPr>
    </w:p>
    <w:p w:rsidR="00A0210C" w:rsidRPr="007D07C3" w:rsidRDefault="00A0210C" w:rsidP="00897041">
      <w:pPr>
        <w:spacing w:line="240" w:lineRule="auto"/>
        <w:rPr>
          <w:rFonts w:ascii="PT Astra Serif" w:hAnsi="PT Astra Serif"/>
          <w:sz w:val="28"/>
          <w:szCs w:val="28"/>
          <w:lang w:val="en-US"/>
        </w:rPr>
      </w:pPr>
    </w:p>
    <w:p w:rsidR="00AC4B0C" w:rsidRDefault="00AC4B0C" w:rsidP="00897041">
      <w:pPr>
        <w:spacing w:line="240" w:lineRule="auto"/>
        <w:rPr>
          <w:rFonts w:ascii="PT Astra Serif" w:hAnsi="PT Astra Serif"/>
          <w:sz w:val="28"/>
          <w:szCs w:val="28"/>
        </w:rPr>
      </w:pPr>
    </w:p>
    <w:p w:rsidR="00AC4B0C" w:rsidRDefault="00AC4B0C" w:rsidP="00897041">
      <w:pPr>
        <w:spacing w:line="240" w:lineRule="auto"/>
        <w:rPr>
          <w:rFonts w:ascii="PT Astra Serif" w:hAnsi="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gridCol w:w="4277"/>
      </w:tblGrid>
      <w:tr w:rsidR="003F3115" w:rsidRPr="00BB5100" w:rsidTr="008E406D">
        <w:tc>
          <w:tcPr>
            <w:tcW w:w="5294" w:type="dxa"/>
          </w:tcPr>
          <w:p w:rsidR="003F3115" w:rsidRPr="00BB5100" w:rsidRDefault="003F3115" w:rsidP="008E406D">
            <w:pPr>
              <w:spacing w:line="312" w:lineRule="auto"/>
              <w:rPr>
                <w:rFonts w:ascii="PT Astra Serif" w:hAnsi="PT Astra Serif" w:cs="Arial"/>
                <w:sz w:val="28"/>
                <w:szCs w:val="28"/>
              </w:rPr>
            </w:pPr>
          </w:p>
        </w:tc>
        <w:tc>
          <w:tcPr>
            <w:tcW w:w="4277" w:type="dxa"/>
          </w:tcPr>
          <w:p w:rsidR="003F3115" w:rsidRPr="00BB5100" w:rsidRDefault="003F3115" w:rsidP="003903D1">
            <w:pPr>
              <w:ind w:firstLine="0"/>
              <w:jc w:val="center"/>
              <w:rPr>
                <w:rFonts w:ascii="PT Astra Serif" w:hAnsi="PT Astra Serif"/>
                <w:sz w:val="28"/>
                <w:szCs w:val="28"/>
              </w:rPr>
            </w:pPr>
            <w:r w:rsidRPr="00BB5100">
              <w:rPr>
                <w:rFonts w:ascii="PT Astra Serif" w:hAnsi="PT Astra Serif"/>
                <w:sz w:val="28"/>
                <w:szCs w:val="28"/>
              </w:rPr>
              <w:t xml:space="preserve">Приложение </w:t>
            </w:r>
            <w:r w:rsidRPr="00AB642B">
              <w:rPr>
                <w:rFonts w:ascii="PT Astra Serif" w:hAnsi="PT Astra Serif"/>
                <w:sz w:val="28"/>
                <w:szCs w:val="28"/>
              </w:rPr>
              <w:t>№</w:t>
            </w:r>
            <w:r w:rsidR="008B3778">
              <w:rPr>
                <w:rFonts w:ascii="PT Astra Serif" w:hAnsi="PT Astra Serif"/>
                <w:sz w:val="28"/>
                <w:szCs w:val="28"/>
              </w:rPr>
              <w:t> </w:t>
            </w:r>
            <w:r w:rsidRPr="00BB5100">
              <w:rPr>
                <w:rFonts w:ascii="PT Astra Serif" w:hAnsi="PT Astra Serif"/>
                <w:sz w:val="28"/>
                <w:szCs w:val="28"/>
              </w:rPr>
              <w:t>1</w:t>
            </w:r>
          </w:p>
          <w:p w:rsidR="003F3115" w:rsidRPr="00BB5100" w:rsidRDefault="003F3115" w:rsidP="003903D1">
            <w:pPr>
              <w:ind w:firstLine="0"/>
              <w:jc w:val="center"/>
              <w:rPr>
                <w:rFonts w:ascii="PT Astra Serif" w:hAnsi="PT Astra Serif"/>
                <w:sz w:val="28"/>
                <w:szCs w:val="28"/>
              </w:rPr>
            </w:pPr>
            <w:r w:rsidRPr="00BB5100">
              <w:rPr>
                <w:rFonts w:ascii="PT Astra Serif" w:hAnsi="PT Astra Serif"/>
                <w:sz w:val="28"/>
                <w:szCs w:val="28"/>
              </w:rPr>
              <w:t>к постановлению администрации</w:t>
            </w:r>
            <w:r w:rsidR="003903D1">
              <w:rPr>
                <w:rFonts w:ascii="PT Astra Serif" w:hAnsi="PT Astra Serif"/>
                <w:sz w:val="28"/>
                <w:szCs w:val="28"/>
              </w:rPr>
              <w:t xml:space="preserve"> </w:t>
            </w:r>
            <w:r w:rsidRPr="00BB5100">
              <w:rPr>
                <w:rFonts w:ascii="PT Astra Serif" w:hAnsi="PT Astra Serif"/>
                <w:sz w:val="28"/>
                <w:szCs w:val="28"/>
              </w:rPr>
              <w:t>муниципального образования Кимовский район</w:t>
            </w:r>
          </w:p>
          <w:p w:rsidR="003F3115" w:rsidRPr="00BB5100" w:rsidRDefault="003F3115" w:rsidP="00165405">
            <w:pPr>
              <w:ind w:firstLine="0"/>
              <w:jc w:val="center"/>
              <w:rPr>
                <w:rFonts w:ascii="PT Astra Serif" w:hAnsi="PT Astra Serif" w:cs="Arial"/>
                <w:sz w:val="28"/>
                <w:szCs w:val="28"/>
              </w:rPr>
            </w:pPr>
            <w:r w:rsidRPr="00BB5100">
              <w:rPr>
                <w:rFonts w:ascii="PT Astra Serif" w:hAnsi="PT Astra Serif"/>
                <w:sz w:val="28"/>
                <w:szCs w:val="28"/>
              </w:rPr>
              <w:t xml:space="preserve">от </w:t>
            </w:r>
            <w:r w:rsidR="00165405">
              <w:rPr>
                <w:rFonts w:ascii="PT Astra Serif" w:hAnsi="PT Astra Serif"/>
                <w:sz w:val="28"/>
                <w:szCs w:val="28"/>
              </w:rPr>
              <w:t>02.04.2025</w:t>
            </w:r>
            <w:r w:rsidRPr="00BB5100">
              <w:rPr>
                <w:rFonts w:ascii="PT Astra Serif" w:hAnsi="PT Astra Serif"/>
                <w:sz w:val="28"/>
                <w:szCs w:val="28"/>
              </w:rPr>
              <w:t xml:space="preserve"> № </w:t>
            </w:r>
            <w:r w:rsidR="00165405">
              <w:rPr>
                <w:rFonts w:ascii="PT Astra Serif" w:hAnsi="PT Astra Serif"/>
                <w:sz w:val="28"/>
                <w:szCs w:val="28"/>
              </w:rPr>
              <w:t>523</w:t>
            </w:r>
          </w:p>
        </w:tc>
      </w:tr>
    </w:tbl>
    <w:p w:rsidR="000E0BEB" w:rsidRDefault="000E0BEB" w:rsidP="009B5C9E">
      <w:pPr>
        <w:pStyle w:val="ConsPlusTitle"/>
        <w:ind w:firstLine="0"/>
        <w:jc w:val="center"/>
        <w:rPr>
          <w:rFonts w:ascii="PT Astra Serif" w:hAnsi="PT Astra Serif"/>
          <w:sz w:val="28"/>
          <w:szCs w:val="28"/>
        </w:rPr>
      </w:pPr>
      <w:bookmarkStart w:id="0" w:name="P130"/>
      <w:bookmarkEnd w:id="0"/>
    </w:p>
    <w:p w:rsidR="00934590" w:rsidRDefault="00934590" w:rsidP="009B5C9E">
      <w:pPr>
        <w:pStyle w:val="ConsPlusTitle"/>
        <w:ind w:firstLine="0"/>
        <w:jc w:val="center"/>
        <w:rPr>
          <w:rFonts w:ascii="PT Astra Serif" w:hAnsi="PT Astra Serif"/>
          <w:sz w:val="28"/>
          <w:szCs w:val="28"/>
        </w:rPr>
      </w:pPr>
    </w:p>
    <w:p w:rsidR="00934590" w:rsidRDefault="00934590" w:rsidP="009B5C9E">
      <w:pPr>
        <w:pStyle w:val="ConsPlusTitle"/>
        <w:ind w:firstLine="0"/>
        <w:jc w:val="center"/>
        <w:rPr>
          <w:rFonts w:ascii="PT Astra Serif" w:hAnsi="PT Astra Serif"/>
          <w:sz w:val="28"/>
          <w:szCs w:val="28"/>
        </w:rPr>
      </w:pPr>
    </w:p>
    <w:p w:rsidR="007C1139" w:rsidRDefault="007C1139" w:rsidP="009B5C9E">
      <w:pPr>
        <w:pStyle w:val="ConsPlusTitle"/>
        <w:ind w:firstLine="0"/>
        <w:jc w:val="center"/>
        <w:rPr>
          <w:rFonts w:ascii="PT Astra Serif" w:hAnsi="PT Astra Serif"/>
          <w:sz w:val="28"/>
          <w:szCs w:val="28"/>
        </w:rPr>
      </w:pPr>
      <w:r w:rsidRPr="003F3115">
        <w:rPr>
          <w:rFonts w:ascii="PT Astra Serif" w:hAnsi="PT Astra Serif"/>
          <w:sz w:val="28"/>
          <w:szCs w:val="28"/>
        </w:rPr>
        <w:t>ПОЛОЖЕНИЕ</w:t>
      </w:r>
    </w:p>
    <w:p w:rsidR="007C1139" w:rsidRPr="003F3115" w:rsidRDefault="003F3115" w:rsidP="009B5C9E">
      <w:pPr>
        <w:pStyle w:val="ConsPlusTitle"/>
        <w:ind w:firstLine="0"/>
        <w:jc w:val="center"/>
        <w:rPr>
          <w:rFonts w:ascii="PT Astra Serif" w:hAnsi="PT Astra Serif" w:cs="Helvetica"/>
          <w:sz w:val="28"/>
          <w:szCs w:val="28"/>
        </w:rPr>
      </w:pPr>
      <w:r>
        <w:rPr>
          <w:rFonts w:ascii="PT Astra Serif" w:hAnsi="PT Astra Serif"/>
          <w:sz w:val="28"/>
          <w:szCs w:val="28"/>
        </w:rPr>
        <w:t xml:space="preserve">О размещении нестационарных торговых объектов на территории муниципального </w:t>
      </w:r>
      <w:r w:rsidRPr="003F3115">
        <w:rPr>
          <w:rFonts w:ascii="PT Astra Serif" w:hAnsi="PT Astra Serif" w:cs="Helvetica"/>
          <w:sz w:val="28"/>
          <w:szCs w:val="28"/>
        </w:rPr>
        <w:t xml:space="preserve">образования город </w:t>
      </w:r>
      <w:proofErr w:type="spellStart"/>
      <w:r w:rsidRPr="003F3115">
        <w:rPr>
          <w:rFonts w:ascii="PT Astra Serif" w:hAnsi="PT Astra Serif" w:cs="Helvetica"/>
          <w:sz w:val="28"/>
          <w:szCs w:val="28"/>
        </w:rPr>
        <w:t>Кимовск</w:t>
      </w:r>
      <w:proofErr w:type="spellEnd"/>
      <w:r w:rsidRPr="003F3115">
        <w:rPr>
          <w:rFonts w:ascii="PT Astra Serif" w:hAnsi="PT Astra Serif" w:cs="Helvetica"/>
          <w:sz w:val="28"/>
          <w:szCs w:val="28"/>
        </w:rPr>
        <w:t xml:space="preserve"> Кимовского района</w:t>
      </w:r>
    </w:p>
    <w:p w:rsidR="003F3115" w:rsidRPr="009B5C9E" w:rsidRDefault="003F3115" w:rsidP="009B5C9E">
      <w:pPr>
        <w:pStyle w:val="ConsPlusTitle"/>
        <w:spacing w:line="360" w:lineRule="exact"/>
        <w:rPr>
          <w:rFonts w:ascii="PT Astra Serif" w:hAnsi="PT Astra Serif"/>
          <w:sz w:val="28"/>
          <w:szCs w:val="28"/>
        </w:rPr>
      </w:pPr>
    </w:p>
    <w:p w:rsidR="007C1139" w:rsidRPr="009B5C9E" w:rsidRDefault="007C1139" w:rsidP="009B5C9E">
      <w:pPr>
        <w:pStyle w:val="ConsPlusTitle"/>
        <w:spacing w:line="360" w:lineRule="exact"/>
        <w:ind w:firstLine="0"/>
        <w:jc w:val="center"/>
        <w:rPr>
          <w:rFonts w:ascii="PT Astra Serif" w:hAnsi="PT Astra Serif"/>
          <w:sz w:val="28"/>
          <w:szCs w:val="28"/>
        </w:rPr>
      </w:pPr>
      <w:r w:rsidRPr="009B5C9E">
        <w:rPr>
          <w:rFonts w:ascii="PT Astra Serif" w:hAnsi="PT Astra Serif"/>
          <w:sz w:val="28"/>
          <w:szCs w:val="28"/>
        </w:rPr>
        <w:t>Общие положения</w:t>
      </w:r>
    </w:p>
    <w:p w:rsidR="007C1139" w:rsidRPr="009B5C9E" w:rsidRDefault="007C1139" w:rsidP="009B5C9E">
      <w:pPr>
        <w:pStyle w:val="ConsPlusNormal"/>
        <w:spacing w:line="360" w:lineRule="exact"/>
        <w:ind w:firstLine="709"/>
        <w:rPr>
          <w:rFonts w:ascii="PT Astra Serif" w:hAnsi="PT Astra Serif"/>
          <w:sz w:val="28"/>
          <w:szCs w:val="28"/>
        </w:rPr>
      </w:pP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w:t>
      </w:r>
      <w:r w:rsidR="00A542AA" w:rsidRPr="009B5C9E">
        <w:rPr>
          <w:rFonts w:ascii="PT Astra Serif" w:hAnsi="PT Astra Serif"/>
          <w:sz w:val="28"/>
          <w:szCs w:val="28"/>
          <w:lang w:val="en-US"/>
        </w:rPr>
        <w:t> </w:t>
      </w:r>
      <w:r w:rsidRPr="009B5C9E">
        <w:rPr>
          <w:rFonts w:ascii="PT Astra Serif" w:hAnsi="PT Astra Serif"/>
          <w:sz w:val="28"/>
          <w:szCs w:val="28"/>
        </w:rPr>
        <w:t xml:space="preserve">Положение о размещении нестационарных торговых объектов на территории муниципального образования </w:t>
      </w:r>
      <w:r w:rsidR="00AC70F6" w:rsidRPr="009B5C9E">
        <w:rPr>
          <w:rFonts w:ascii="PT Astra Serif" w:hAnsi="PT Astra Serif" w:cs="Helvetica"/>
          <w:sz w:val="28"/>
          <w:szCs w:val="28"/>
        </w:rPr>
        <w:t xml:space="preserve">город </w:t>
      </w:r>
      <w:proofErr w:type="spellStart"/>
      <w:r w:rsidR="00AC70F6" w:rsidRPr="009B5C9E">
        <w:rPr>
          <w:rFonts w:ascii="PT Astra Serif" w:hAnsi="PT Astra Serif" w:cs="Helvetica"/>
          <w:sz w:val="28"/>
          <w:szCs w:val="28"/>
        </w:rPr>
        <w:t>Кимовск</w:t>
      </w:r>
      <w:proofErr w:type="spellEnd"/>
      <w:r w:rsidR="00AC70F6" w:rsidRPr="009B5C9E">
        <w:rPr>
          <w:rFonts w:ascii="PT Astra Serif" w:hAnsi="PT Astra Serif" w:cs="Helvetica"/>
          <w:sz w:val="28"/>
          <w:szCs w:val="28"/>
        </w:rPr>
        <w:t xml:space="preserve"> Кимовского района</w:t>
      </w:r>
      <w:r w:rsidRPr="009B5C9E">
        <w:rPr>
          <w:rFonts w:ascii="PT Astra Serif" w:hAnsi="PT Astra Serif"/>
          <w:sz w:val="28"/>
          <w:szCs w:val="28"/>
        </w:rPr>
        <w:t xml:space="preserve"> (далее - Положение) разработано в целях создания условий для обеспечения жителей города различными категориями товаров и бытовых услуг, а также определения классификации нестационарных торговых объектов (далее также - НТО) и требований к их размещению.</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w:t>
      </w:r>
      <w:r w:rsidR="00A542AA" w:rsidRPr="009B5C9E">
        <w:rPr>
          <w:rFonts w:ascii="PT Astra Serif" w:hAnsi="PT Astra Serif"/>
          <w:sz w:val="28"/>
          <w:szCs w:val="28"/>
          <w:lang w:val="en-US"/>
        </w:rPr>
        <w:t> </w:t>
      </w:r>
      <w:r w:rsidRPr="009B5C9E">
        <w:rPr>
          <w:rFonts w:ascii="PT Astra Serif" w:hAnsi="PT Astra Serif"/>
          <w:sz w:val="28"/>
          <w:szCs w:val="28"/>
        </w:rPr>
        <w:t>Настоящее Положение регулирует правоотношения в сфере:</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w:t>
      </w:r>
      <w:r w:rsidR="00A542AA" w:rsidRPr="009B5C9E">
        <w:rPr>
          <w:rFonts w:ascii="PT Astra Serif" w:hAnsi="PT Astra Serif"/>
          <w:sz w:val="28"/>
          <w:szCs w:val="28"/>
          <w:lang w:val="en-US"/>
        </w:rPr>
        <w:t> </w:t>
      </w:r>
      <w:r w:rsidRPr="009B5C9E">
        <w:rPr>
          <w:rFonts w:ascii="PT Astra Serif" w:hAnsi="PT Astra Serif"/>
          <w:sz w:val="28"/>
          <w:szCs w:val="28"/>
        </w:rPr>
        <w:t>разработки и утверждения Схемы размещения нестационарных торговых объектов и внесения в нее изменений;</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w:t>
      </w:r>
      <w:r w:rsidR="00A542AA" w:rsidRPr="009B5C9E">
        <w:rPr>
          <w:rFonts w:ascii="PT Astra Serif" w:hAnsi="PT Astra Serif"/>
          <w:sz w:val="28"/>
          <w:szCs w:val="28"/>
          <w:lang w:val="en-US"/>
        </w:rPr>
        <w:t> </w:t>
      </w:r>
      <w:r w:rsidRPr="009B5C9E">
        <w:rPr>
          <w:rFonts w:ascii="PT Astra Serif" w:hAnsi="PT Astra Serif"/>
          <w:sz w:val="28"/>
          <w:szCs w:val="28"/>
        </w:rPr>
        <w:t xml:space="preserve">заключения договоров на размещение НТО на территории муниципального образования </w:t>
      </w:r>
      <w:r w:rsidR="00A542AA" w:rsidRPr="009B5C9E">
        <w:rPr>
          <w:rFonts w:ascii="PT Astra Serif" w:hAnsi="PT Astra Serif" w:cs="Helvetica"/>
          <w:sz w:val="28"/>
          <w:szCs w:val="28"/>
        </w:rPr>
        <w:t xml:space="preserve">город </w:t>
      </w:r>
      <w:proofErr w:type="spellStart"/>
      <w:r w:rsidR="00A542AA" w:rsidRPr="009B5C9E">
        <w:rPr>
          <w:rFonts w:ascii="PT Astra Serif" w:hAnsi="PT Astra Serif" w:cs="Helvetica"/>
          <w:sz w:val="28"/>
          <w:szCs w:val="28"/>
        </w:rPr>
        <w:t>Кимовск</w:t>
      </w:r>
      <w:proofErr w:type="spellEnd"/>
      <w:r w:rsidR="00A542AA" w:rsidRPr="009B5C9E">
        <w:rPr>
          <w:rFonts w:ascii="PT Astra Serif" w:hAnsi="PT Astra Serif" w:cs="Helvetica"/>
          <w:sz w:val="28"/>
          <w:szCs w:val="28"/>
        </w:rPr>
        <w:t xml:space="preserve"> Кимовского района</w:t>
      </w:r>
      <w:r w:rsidRPr="009B5C9E">
        <w:rPr>
          <w:rFonts w:ascii="PT Astra Serif" w:hAnsi="PT Astra Serif"/>
          <w:sz w:val="28"/>
          <w:szCs w:val="28"/>
        </w:rPr>
        <w:t>;</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w:t>
      </w:r>
      <w:r w:rsidR="00A542AA" w:rsidRPr="009B5C9E">
        <w:rPr>
          <w:rFonts w:ascii="PT Astra Serif" w:hAnsi="PT Astra Serif"/>
          <w:sz w:val="28"/>
          <w:szCs w:val="28"/>
          <w:lang w:val="en-US"/>
        </w:rPr>
        <w:t> </w:t>
      </w:r>
      <w:r w:rsidRPr="009B5C9E">
        <w:rPr>
          <w:rFonts w:ascii="PT Astra Serif" w:hAnsi="PT Astra Serif"/>
          <w:sz w:val="28"/>
          <w:szCs w:val="28"/>
        </w:rPr>
        <w:t xml:space="preserve">порядка монтажа и демонтажа нестационарных торговых объектов на территории муниципального образования </w:t>
      </w:r>
      <w:r w:rsidR="00A542AA" w:rsidRPr="009B5C9E">
        <w:rPr>
          <w:rFonts w:ascii="PT Astra Serif" w:hAnsi="PT Astra Serif" w:cs="Helvetica"/>
          <w:sz w:val="28"/>
          <w:szCs w:val="28"/>
        </w:rPr>
        <w:t xml:space="preserve">город </w:t>
      </w:r>
      <w:proofErr w:type="spellStart"/>
      <w:r w:rsidR="00A542AA" w:rsidRPr="009B5C9E">
        <w:rPr>
          <w:rFonts w:ascii="PT Astra Serif" w:hAnsi="PT Astra Serif" w:cs="Helvetica"/>
          <w:sz w:val="28"/>
          <w:szCs w:val="28"/>
        </w:rPr>
        <w:t>Кимовск</w:t>
      </w:r>
      <w:proofErr w:type="spellEnd"/>
      <w:r w:rsidR="00A542AA" w:rsidRPr="009B5C9E">
        <w:rPr>
          <w:rFonts w:ascii="PT Astra Serif" w:hAnsi="PT Astra Serif" w:cs="Helvetica"/>
          <w:sz w:val="28"/>
          <w:szCs w:val="28"/>
        </w:rPr>
        <w:t xml:space="preserve"> Кимовского района</w:t>
      </w:r>
      <w:r w:rsidRPr="009B5C9E">
        <w:rPr>
          <w:rFonts w:ascii="PT Astra Serif" w:hAnsi="PT Astra Serif"/>
          <w:sz w:val="28"/>
          <w:szCs w:val="28"/>
        </w:rPr>
        <w:t>.</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3.</w:t>
      </w:r>
      <w:r w:rsidR="00A542AA" w:rsidRPr="009B5C9E">
        <w:rPr>
          <w:rFonts w:ascii="PT Astra Serif" w:hAnsi="PT Astra Serif"/>
          <w:sz w:val="28"/>
          <w:szCs w:val="28"/>
          <w:lang w:val="en-US"/>
        </w:rPr>
        <w:t> </w:t>
      </w:r>
      <w:r w:rsidRPr="009B5C9E">
        <w:rPr>
          <w:rFonts w:ascii="PT Astra Serif" w:hAnsi="PT Astra Serif"/>
          <w:sz w:val="28"/>
          <w:szCs w:val="28"/>
        </w:rPr>
        <w:t>Положение обязательно для исполнения юридическими лицами независимо от организационно-правовых форм и форм собственности и индивидуальными предпринимателями, осуществляющими предпринимательскую деятельность с использованием НТО (далее - субъекты предпринимательской деятельности).</w:t>
      </w:r>
    </w:p>
    <w:p w:rsidR="007C1139" w:rsidRPr="009B5C9E" w:rsidRDefault="007C1139" w:rsidP="009B5C9E">
      <w:pPr>
        <w:pStyle w:val="ConsPlusNormal"/>
        <w:spacing w:line="360" w:lineRule="exact"/>
        <w:ind w:firstLine="709"/>
        <w:rPr>
          <w:rFonts w:ascii="PT Astra Serif" w:hAnsi="PT Astra Serif"/>
          <w:sz w:val="28"/>
          <w:szCs w:val="28"/>
        </w:rPr>
      </w:pPr>
    </w:p>
    <w:p w:rsidR="007C1139" w:rsidRPr="009B5C9E" w:rsidRDefault="007C1139" w:rsidP="009B5C9E">
      <w:pPr>
        <w:pStyle w:val="ConsPlusTitle"/>
        <w:spacing w:line="360" w:lineRule="exact"/>
        <w:ind w:firstLine="0"/>
        <w:jc w:val="center"/>
        <w:rPr>
          <w:rFonts w:ascii="PT Astra Serif" w:hAnsi="PT Astra Serif"/>
          <w:sz w:val="28"/>
          <w:szCs w:val="28"/>
        </w:rPr>
      </w:pPr>
      <w:r w:rsidRPr="009B5C9E">
        <w:rPr>
          <w:rFonts w:ascii="PT Astra Serif" w:hAnsi="PT Astra Serif"/>
          <w:sz w:val="28"/>
          <w:szCs w:val="28"/>
        </w:rPr>
        <w:t>Типы и специализации НТО</w:t>
      </w:r>
    </w:p>
    <w:p w:rsidR="007C1139" w:rsidRPr="009B5C9E" w:rsidRDefault="007C1139" w:rsidP="009B5C9E">
      <w:pPr>
        <w:pStyle w:val="ConsPlusNormal"/>
        <w:spacing w:line="360" w:lineRule="exact"/>
        <w:ind w:firstLine="709"/>
        <w:rPr>
          <w:rFonts w:ascii="PT Astra Serif" w:hAnsi="PT Astra Serif"/>
          <w:sz w:val="28"/>
          <w:szCs w:val="28"/>
        </w:rPr>
      </w:pP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4.</w:t>
      </w:r>
      <w:r w:rsidR="00705796" w:rsidRPr="009B5C9E">
        <w:rPr>
          <w:rFonts w:ascii="PT Astra Serif" w:hAnsi="PT Astra Serif"/>
          <w:sz w:val="28"/>
          <w:szCs w:val="28"/>
          <w:lang w:val="en-US"/>
        </w:rPr>
        <w:t> </w:t>
      </w:r>
      <w:proofErr w:type="gramStart"/>
      <w:r w:rsidRPr="009B5C9E">
        <w:rPr>
          <w:rFonts w:ascii="PT Astra Serif" w:hAnsi="PT Astra Serif"/>
          <w:sz w:val="28"/>
          <w:szCs w:val="28"/>
        </w:rPr>
        <w:t>В зависимости от площади торгового зала, методов продажи и форм торгового обслуживания нестационарные торговые объекты классифицируют на следующие типы: павильоны, киоски, торговые (</w:t>
      </w:r>
      <w:proofErr w:type="spellStart"/>
      <w:r w:rsidRPr="009B5C9E">
        <w:rPr>
          <w:rFonts w:ascii="PT Astra Serif" w:hAnsi="PT Astra Serif"/>
          <w:sz w:val="28"/>
          <w:szCs w:val="28"/>
        </w:rPr>
        <w:t>вендинговые</w:t>
      </w:r>
      <w:proofErr w:type="spellEnd"/>
      <w:r w:rsidRPr="009B5C9E">
        <w:rPr>
          <w:rFonts w:ascii="PT Astra Serif" w:hAnsi="PT Astra Serif"/>
          <w:sz w:val="28"/>
          <w:szCs w:val="28"/>
        </w:rPr>
        <w:t>) автоматы, летние кафе, елочные базары, торговые площадки, передвижные (мобильные) и др. сооружения.</w:t>
      </w:r>
      <w:proofErr w:type="gramEnd"/>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lastRenderedPageBreak/>
        <w:t>1)</w:t>
      </w:r>
      <w:r w:rsidR="006B1BD6" w:rsidRPr="009B5C9E">
        <w:rPr>
          <w:rFonts w:ascii="PT Astra Serif" w:hAnsi="PT Astra Serif"/>
          <w:sz w:val="28"/>
          <w:szCs w:val="28"/>
        </w:rPr>
        <w:t> </w:t>
      </w:r>
      <w:r w:rsidRPr="009B5C9E">
        <w:rPr>
          <w:rFonts w:ascii="PT Astra Serif" w:hAnsi="PT Astra Serif"/>
          <w:sz w:val="28"/>
          <w:szCs w:val="28"/>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w:t>
      </w:r>
      <w:r w:rsidR="006B1BD6" w:rsidRPr="009B5C9E">
        <w:rPr>
          <w:rFonts w:ascii="PT Astra Serif" w:hAnsi="PT Astra Serif"/>
          <w:sz w:val="28"/>
          <w:szCs w:val="28"/>
        </w:rPr>
        <w:t> </w:t>
      </w:r>
      <w:r w:rsidRPr="009B5C9E">
        <w:rPr>
          <w:rFonts w:ascii="PT Astra Serif" w:hAnsi="PT Astra Serif"/>
          <w:sz w:val="28"/>
          <w:szCs w:val="28"/>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7C1139" w:rsidRPr="009B5C9E" w:rsidRDefault="007C1139" w:rsidP="009B5C9E">
      <w:pPr>
        <w:pStyle w:val="ConsPlusNormal"/>
        <w:spacing w:line="360" w:lineRule="exact"/>
        <w:ind w:firstLine="709"/>
        <w:rPr>
          <w:rFonts w:ascii="PT Astra Serif" w:hAnsi="PT Astra Serif"/>
          <w:sz w:val="28"/>
          <w:szCs w:val="28"/>
        </w:rPr>
      </w:pPr>
      <w:proofErr w:type="gramStart"/>
      <w:r w:rsidRPr="009B5C9E">
        <w:rPr>
          <w:rFonts w:ascii="PT Astra Serif" w:hAnsi="PT Astra Serif"/>
          <w:sz w:val="28"/>
          <w:szCs w:val="28"/>
        </w:rPr>
        <w:t>3)</w:t>
      </w:r>
      <w:r w:rsidR="006B1BD6" w:rsidRPr="009B5C9E">
        <w:rPr>
          <w:rFonts w:ascii="PT Astra Serif" w:hAnsi="PT Astra Serif"/>
          <w:sz w:val="28"/>
          <w:szCs w:val="28"/>
        </w:rPr>
        <w:t> </w:t>
      </w:r>
      <w:r w:rsidRPr="009B5C9E">
        <w:rPr>
          <w:rFonts w:ascii="PT Astra Serif" w:hAnsi="PT Astra Serif"/>
          <w:sz w:val="28"/>
          <w:szCs w:val="28"/>
        </w:rPr>
        <w:t xml:space="preserve">летнее кафе - сезонная точка общественного питания, не являющаяся объектом капитального строительства, расположенная в непосредственной близости (на расстоянии не более 5 метров) от стационарного предприятия общественного питания и нестационарного предприятия общественного питания, относящегося к типу торгового объекта </w:t>
      </w:r>
      <w:r w:rsidR="006B1BD6" w:rsidRPr="009B5C9E">
        <w:rPr>
          <w:rFonts w:ascii="PT Astra Serif" w:hAnsi="PT Astra Serif"/>
          <w:sz w:val="28"/>
          <w:szCs w:val="28"/>
        </w:rPr>
        <w:t>«</w:t>
      </w:r>
      <w:r w:rsidRPr="009B5C9E">
        <w:rPr>
          <w:rFonts w:ascii="PT Astra Serif" w:hAnsi="PT Astra Serif"/>
          <w:sz w:val="28"/>
          <w:szCs w:val="28"/>
        </w:rPr>
        <w:t>павильон</w:t>
      </w:r>
      <w:r w:rsidR="006B1BD6" w:rsidRPr="009B5C9E">
        <w:rPr>
          <w:rFonts w:ascii="PT Astra Serif" w:hAnsi="PT Astra Serif"/>
          <w:sz w:val="28"/>
          <w:szCs w:val="28"/>
        </w:rPr>
        <w:t>»</w:t>
      </w:r>
      <w:r w:rsidRPr="009B5C9E">
        <w:rPr>
          <w:rFonts w:ascii="PT Astra Serif" w:hAnsi="PT Astra Serif"/>
          <w:sz w:val="28"/>
          <w:szCs w:val="28"/>
        </w:rPr>
        <w:t>, при условии подключения к инженерным сетям водоснабжения и наличия внутри павильона туалетной кабины;</w:t>
      </w:r>
      <w:proofErr w:type="gramEnd"/>
    </w:p>
    <w:p w:rsidR="007C1139" w:rsidRPr="009B5C9E" w:rsidRDefault="007C1139" w:rsidP="009B5C9E">
      <w:pPr>
        <w:pStyle w:val="ConsPlusNormal"/>
        <w:spacing w:line="360" w:lineRule="exact"/>
        <w:ind w:firstLine="709"/>
        <w:rPr>
          <w:rFonts w:ascii="PT Astra Serif" w:hAnsi="PT Astra Serif"/>
          <w:sz w:val="28"/>
          <w:szCs w:val="28"/>
        </w:rPr>
      </w:pPr>
      <w:proofErr w:type="gramStart"/>
      <w:r w:rsidRPr="009B5C9E">
        <w:rPr>
          <w:rFonts w:ascii="PT Astra Serif" w:hAnsi="PT Astra Serif"/>
          <w:sz w:val="28"/>
          <w:szCs w:val="28"/>
        </w:rPr>
        <w:t>4)</w:t>
      </w:r>
      <w:r w:rsidR="006B1BD6" w:rsidRPr="009B5C9E">
        <w:rPr>
          <w:rFonts w:ascii="PT Astra Serif" w:hAnsi="PT Astra Serif"/>
          <w:sz w:val="28"/>
          <w:szCs w:val="28"/>
        </w:rPr>
        <w:t> </w:t>
      </w:r>
      <w:r w:rsidRPr="009B5C9E">
        <w:rPr>
          <w:rFonts w:ascii="PT Astra Serif" w:hAnsi="PT Astra Serif"/>
          <w:sz w:val="28"/>
          <w:szCs w:val="28"/>
        </w:rPr>
        <w:t xml:space="preserve">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(павильоны размещаются на территории муниципального образования </w:t>
      </w:r>
      <w:r w:rsidR="00F979F4" w:rsidRPr="009B5C9E">
        <w:rPr>
          <w:rFonts w:ascii="PT Astra Serif" w:hAnsi="PT Astra Serif"/>
          <w:sz w:val="28"/>
          <w:szCs w:val="28"/>
        </w:rPr>
        <w:t>город Кимовск Кимовский район</w:t>
      </w:r>
      <w:r w:rsidRPr="009B5C9E">
        <w:rPr>
          <w:rFonts w:ascii="PT Astra Serif" w:hAnsi="PT Astra Serif"/>
          <w:sz w:val="28"/>
          <w:szCs w:val="28"/>
        </w:rPr>
        <w:t xml:space="preserve"> при наличии согласованного </w:t>
      </w:r>
      <w:r w:rsidR="00F979F4" w:rsidRPr="009B5C9E">
        <w:rPr>
          <w:rFonts w:ascii="PT Astra Serif" w:hAnsi="PT Astra Serif"/>
          <w:sz w:val="28"/>
          <w:szCs w:val="28"/>
        </w:rPr>
        <w:t xml:space="preserve">отделом </w:t>
      </w:r>
      <w:r w:rsidRPr="009B5C9E">
        <w:rPr>
          <w:rFonts w:ascii="PT Astra Serif" w:hAnsi="PT Astra Serif"/>
          <w:sz w:val="28"/>
          <w:szCs w:val="28"/>
        </w:rPr>
        <w:t xml:space="preserve">строительства и архитектуры администрации муниципального образования </w:t>
      </w:r>
      <w:r w:rsidR="00F979F4" w:rsidRPr="009B5C9E">
        <w:rPr>
          <w:rFonts w:ascii="PT Astra Serif" w:hAnsi="PT Astra Serif"/>
          <w:sz w:val="28"/>
          <w:szCs w:val="28"/>
        </w:rPr>
        <w:t xml:space="preserve">Кимовский район </w:t>
      </w:r>
      <w:r w:rsidRPr="009B5C9E">
        <w:rPr>
          <w:rFonts w:ascii="PT Astra Serif" w:hAnsi="PT Astra Serif"/>
          <w:sz w:val="28"/>
          <w:szCs w:val="28"/>
        </w:rPr>
        <w:t>эскизного проекта);</w:t>
      </w:r>
      <w:proofErr w:type="gramEnd"/>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5)</w:t>
      </w:r>
      <w:r w:rsidR="006B1BD6" w:rsidRPr="009B5C9E">
        <w:rPr>
          <w:rFonts w:ascii="PT Astra Serif" w:hAnsi="PT Astra Serif"/>
          <w:sz w:val="28"/>
          <w:szCs w:val="28"/>
        </w:rPr>
        <w:t> </w:t>
      </w:r>
      <w:r w:rsidRPr="009B5C9E">
        <w:rPr>
          <w:rFonts w:ascii="PT Astra Serif" w:hAnsi="PT Astra Serif"/>
          <w:sz w:val="28"/>
          <w:szCs w:val="28"/>
        </w:rPr>
        <w:t xml:space="preserve">передвижной торговый объект </w:t>
      </w:r>
      <w:r w:rsidR="00A64DEC" w:rsidRPr="009B5C9E">
        <w:rPr>
          <w:rFonts w:ascii="PT Astra Serif" w:hAnsi="PT Astra Serif"/>
          <w:sz w:val="28"/>
          <w:szCs w:val="28"/>
        </w:rPr>
        <w:t>«</w:t>
      </w:r>
      <w:r w:rsidRPr="009B5C9E">
        <w:rPr>
          <w:rFonts w:ascii="PT Astra Serif" w:hAnsi="PT Astra Serif"/>
          <w:sz w:val="28"/>
          <w:szCs w:val="28"/>
        </w:rPr>
        <w:t>автолавка</w:t>
      </w:r>
      <w:r w:rsidR="00A64DEC" w:rsidRPr="009B5C9E">
        <w:rPr>
          <w:rFonts w:ascii="PT Astra Serif" w:hAnsi="PT Astra Serif"/>
          <w:sz w:val="28"/>
          <w:szCs w:val="28"/>
        </w:rPr>
        <w:t>»</w:t>
      </w:r>
      <w:r w:rsidRPr="009B5C9E">
        <w:rPr>
          <w:rFonts w:ascii="PT Astra Serif" w:hAnsi="PT Astra Serif"/>
          <w:sz w:val="28"/>
          <w:szCs w:val="28"/>
        </w:rPr>
        <w:t xml:space="preserve">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w:t>
      </w:r>
      <w:proofErr w:type="gramStart"/>
      <w:r w:rsidRPr="009B5C9E">
        <w:rPr>
          <w:rFonts w:ascii="PT Astra Serif" w:hAnsi="PT Astra Serif"/>
          <w:sz w:val="28"/>
          <w:szCs w:val="28"/>
        </w:rPr>
        <w:t>м(</w:t>
      </w:r>
      <w:proofErr w:type="spellStart"/>
      <w:proofErr w:type="gramEnd"/>
      <w:r w:rsidRPr="009B5C9E">
        <w:rPr>
          <w:rFonts w:ascii="PT Astra Serif" w:hAnsi="PT Astra Serif"/>
          <w:sz w:val="28"/>
          <w:szCs w:val="28"/>
        </w:rPr>
        <w:t>ых</w:t>
      </w:r>
      <w:proofErr w:type="spellEnd"/>
      <w:r w:rsidRPr="009B5C9E">
        <w:rPr>
          <w:rFonts w:ascii="PT Astra Serif" w:hAnsi="PT Astra Serif"/>
          <w:sz w:val="28"/>
          <w:szCs w:val="28"/>
        </w:rPr>
        <w:t>) осуществляют предложение товаров, их отпуск и расчет с покупателями;</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6)</w:t>
      </w:r>
      <w:r w:rsidR="00CD7AF4" w:rsidRPr="009B5C9E">
        <w:rPr>
          <w:rFonts w:ascii="PT Astra Serif" w:hAnsi="PT Astra Serif"/>
          <w:sz w:val="28"/>
          <w:szCs w:val="28"/>
        </w:rPr>
        <w:t> </w:t>
      </w:r>
      <w:r w:rsidRPr="009B5C9E">
        <w:rPr>
          <w:rFonts w:ascii="PT Astra Serif" w:hAnsi="PT Astra Serif"/>
          <w:sz w:val="28"/>
          <w:szCs w:val="28"/>
        </w:rPr>
        <w:t xml:space="preserve">передвижной торговый объект </w:t>
      </w:r>
      <w:r w:rsidR="00A64DEC" w:rsidRPr="009B5C9E">
        <w:rPr>
          <w:rFonts w:ascii="PT Astra Serif" w:hAnsi="PT Astra Serif"/>
          <w:sz w:val="28"/>
          <w:szCs w:val="28"/>
        </w:rPr>
        <w:t>«</w:t>
      </w:r>
      <w:r w:rsidRPr="009B5C9E">
        <w:rPr>
          <w:rFonts w:ascii="PT Astra Serif" w:hAnsi="PT Astra Serif"/>
          <w:sz w:val="28"/>
          <w:szCs w:val="28"/>
        </w:rPr>
        <w:t>автоцистерна</w:t>
      </w:r>
      <w:r w:rsidR="00A64DEC" w:rsidRPr="009B5C9E">
        <w:rPr>
          <w:rFonts w:ascii="PT Astra Serif" w:hAnsi="PT Astra Serif"/>
          <w:sz w:val="28"/>
          <w:szCs w:val="28"/>
        </w:rPr>
        <w:t>»</w:t>
      </w:r>
      <w:r w:rsidRPr="009B5C9E">
        <w:rPr>
          <w:rFonts w:ascii="PT Astra Serif" w:hAnsi="PT Astra Serif"/>
          <w:sz w:val="28"/>
          <w:szCs w:val="28"/>
        </w:rPr>
        <w:t xml:space="preserve"> - нестационарный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7)</w:t>
      </w:r>
      <w:r w:rsidR="00CD7AF4" w:rsidRPr="009B5C9E">
        <w:rPr>
          <w:rFonts w:ascii="PT Astra Serif" w:hAnsi="PT Astra Serif"/>
          <w:sz w:val="28"/>
          <w:szCs w:val="28"/>
        </w:rPr>
        <w:t> </w:t>
      </w:r>
      <w:r w:rsidRPr="009B5C9E">
        <w:rPr>
          <w:rFonts w:ascii="PT Astra Serif" w:hAnsi="PT Astra Serif"/>
          <w:sz w:val="28"/>
          <w:szCs w:val="28"/>
        </w:rPr>
        <w:t xml:space="preserve">передвижной торговый объект </w:t>
      </w:r>
      <w:r w:rsidR="006B1BD6" w:rsidRPr="009B5C9E">
        <w:rPr>
          <w:rFonts w:ascii="PT Astra Serif" w:hAnsi="PT Astra Serif"/>
          <w:sz w:val="28"/>
          <w:szCs w:val="28"/>
        </w:rPr>
        <w:t>«</w:t>
      </w:r>
      <w:r w:rsidRPr="009B5C9E">
        <w:rPr>
          <w:rFonts w:ascii="PT Astra Serif" w:hAnsi="PT Astra Serif"/>
          <w:sz w:val="28"/>
          <w:szCs w:val="28"/>
        </w:rPr>
        <w:t>бахчевой развал</w:t>
      </w:r>
      <w:r w:rsidR="006B1BD6" w:rsidRPr="009B5C9E">
        <w:rPr>
          <w:rFonts w:ascii="PT Astra Serif" w:hAnsi="PT Astra Serif"/>
          <w:sz w:val="28"/>
          <w:szCs w:val="28"/>
        </w:rPr>
        <w:t>»</w:t>
      </w:r>
      <w:r w:rsidRPr="009B5C9E">
        <w:rPr>
          <w:rFonts w:ascii="PT Astra Serif" w:hAnsi="PT Astra Serif"/>
          <w:sz w:val="28"/>
          <w:szCs w:val="28"/>
        </w:rPr>
        <w:t xml:space="preserve"> - нестационарный торговый объект, представляющий собой специально оборудованную временную конструкцию в виде обособленной открытой площадки или </w:t>
      </w:r>
      <w:r w:rsidRPr="009B5C9E">
        <w:rPr>
          <w:rFonts w:ascii="PT Astra Serif" w:hAnsi="PT Astra Serif"/>
          <w:sz w:val="28"/>
          <w:szCs w:val="28"/>
        </w:rPr>
        <w:lastRenderedPageBreak/>
        <w:t>установленной торговой палатки, предназначенный для продажи сезонных бахчевых культур;</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8)</w:t>
      </w:r>
      <w:r w:rsidR="00CD7AF4" w:rsidRPr="009B5C9E">
        <w:rPr>
          <w:rFonts w:ascii="PT Astra Serif" w:hAnsi="PT Astra Serif"/>
          <w:sz w:val="28"/>
          <w:szCs w:val="28"/>
        </w:rPr>
        <w:t> </w:t>
      </w:r>
      <w:r w:rsidRPr="009B5C9E">
        <w:rPr>
          <w:rFonts w:ascii="PT Astra Serif" w:hAnsi="PT Astra Serif"/>
          <w:sz w:val="28"/>
          <w:szCs w:val="28"/>
        </w:rPr>
        <w:t xml:space="preserve">передвижной торговый объект </w:t>
      </w:r>
      <w:r w:rsidR="006B1BD6" w:rsidRPr="009B5C9E">
        <w:rPr>
          <w:rFonts w:ascii="PT Astra Serif" w:hAnsi="PT Astra Serif"/>
          <w:sz w:val="28"/>
          <w:szCs w:val="28"/>
        </w:rPr>
        <w:t>«</w:t>
      </w:r>
      <w:r w:rsidRPr="009B5C9E">
        <w:rPr>
          <w:rFonts w:ascii="PT Astra Serif" w:hAnsi="PT Astra Serif"/>
          <w:sz w:val="28"/>
          <w:szCs w:val="28"/>
        </w:rPr>
        <w:t>торговая палатка</w:t>
      </w:r>
      <w:r w:rsidR="006B1BD6" w:rsidRPr="009B5C9E">
        <w:rPr>
          <w:rFonts w:ascii="PT Astra Serif" w:hAnsi="PT Astra Serif"/>
          <w:sz w:val="28"/>
          <w:szCs w:val="28"/>
        </w:rPr>
        <w:t>»</w:t>
      </w:r>
      <w:r w:rsidRPr="009B5C9E">
        <w:rPr>
          <w:rFonts w:ascii="PT Astra Serif" w:hAnsi="PT Astra Serif"/>
          <w:sz w:val="28"/>
          <w:szCs w:val="28"/>
        </w:rPr>
        <w:t xml:space="preserve"> - нестационарный торговый объект, представляющий собой оснащенную прилавком </w:t>
      </w:r>
      <w:proofErr w:type="spellStart"/>
      <w:r w:rsidRPr="009B5C9E">
        <w:rPr>
          <w:rFonts w:ascii="PT Astra Serif" w:hAnsi="PT Astra Serif"/>
          <w:sz w:val="28"/>
          <w:szCs w:val="28"/>
        </w:rPr>
        <w:t>легковозводимую</w:t>
      </w:r>
      <w:proofErr w:type="spellEnd"/>
      <w:r w:rsidRPr="009B5C9E">
        <w:rPr>
          <w:rFonts w:ascii="PT Astra Serif" w:hAnsi="PT Astra Serif"/>
          <w:sz w:val="28"/>
          <w:szCs w:val="28"/>
        </w:rPr>
        <w:t xml:space="preserve">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9)</w:t>
      </w:r>
      <w:r w:rsidR="00CD7AF4" w:rsidRPr="009B5C9E">
        <w:rPr>
          <w:rFonts w:ascii="PT Astra Serif" w:hAnsi="PT Astra Serif"/>
          <w:sz w:val="28"/>
          <w:szCs w:val="28"/>
        </w:rPr>
        <w:t> </w:t>
      </w:r>
      <w:r w:rsidRPr="009B5C9E">
        <w:rPr>
          <w:rFonts w:ascii="PT Astra Serif" w:hAnsi="PT Astra Serif"/>
          <w:sz w:val="28"/>
          <w:szCs w:val="28"/>
        </w:rPr>
        <w:t xml:space="preserve">передвижной торговый объект </w:t>
      </w:r>
      <w:r w:rsidR="006B1BD6" w:rsidRPr="009B5C9E">
        <w:rPr>
          <w:rFonts w:ascii="PT Astra Serif" w:hAnsi="PT Astra Serif"/>
          <w:sz w:val="28"/>
          <w:szCs w:val="28"/>
        </w:rPr>
        <w:t>«</w:t>
      </w:r>
      <w:r w:rsidRPr="009B5C9E">
        <w:rPr>
          <w:rFonts w:ascii="PT Astra Serif" w:hAnsi="PT Astra Serif"/>
          <w:sz w:val="28"/>
          <w:szCs w:val="28"/>
        </w:rPr>
        <w:t>торговый стакан</w:t>
      </w:r>
      <w:r w:rsidR="006B1BD6" w:rsidRPr="009B5C9E">
        <w:rPr>
          <w:rFonts w:ascii="PT Astra Serif" w:hAnsi="PT Astra Serif"/>
          <w:sz w:val="28"/>
          <w:szCs w:val="28"/>
        </w:rPr>
        <w:t>»</w:t>
      </w:r>
      <w:r w:rsidRPr="009B5C9E">
        <w:rPr>
          <w:rFonts w:ascii="PT Astra Serif" w:hAnsi="PT Astra Serif"/>
          <w:sz w:val="28"/>
          <w:szCs w:val="28"/>
        </w:rPr>
        <w:t xml:space="preserve"> - нестационарный торговый объект, предназначенный для торговли квасом или безалкогольными напитками, представляющий собой </w:t>
      </w:r>
      <w:proofErr w:type="spellStart"/>
      <w:r w:rsidRPr="009B5C9E">
        <w:rPr>
          <w:rFonts w:ascii="PT Astra Serif" w:hAnsi="PT Astra Serif"/>
          <w:sz w:val="28"/>
          <w:szCs w:val="28"/>
        </w:rPr>
        <w:t>легковозводимое</w:t>
      </w:r>
      <w:proofErr w:type="spellEnd"/>
      <w:r w:rsidRPr="009B5C9E">
        <w:rPr>
          <w:rFonts w:ascii="PT Astra Serif" w:hAnsi="PT Astra Serif"/>
          <w:sz w:val="28"/>
          <w:szCs w:val="28"/>
        </w:rPr>
        <w:t xml:space="preserve"> сооружение цилиндрической или конусовидной формы без торгового зала с замкнутым или незамкнутым пространством, внутри которого оборудовано одно рабочее место продавца и возможно хранение товарного запаса;</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10)</w:t>
      </w:r>
      <w:r w:rsidR="00CD7AF4" w:rsidRPr="009B5C9E">
        <w:rPr>
          <w:rFonts w:ascii="PT Astra Serif" w:hAnsi="PT Astra Serif"/>
          <w:sz w:val="28"/>
          <w:szCs w:val="28"/>
        </w:rPr>
        <w:t> </w:t>
      </w:r>
      <w:r w:rsidRPr="009B5C9E">
        <w:rPr>
          <w:rFonts w:ascii="PT Astra Serif" w:hAnsi="PT Astra Serif"/>
          <w:sz w:val="28"/>
          <w:szCs w:val="28"/>
        </w:rPr>
        <w:t xml:space="preserve">передвижной торговый объект </w:t>
      </w:r>
      <w:r w:rsidR="006B1BD6" w:rsidRPr="009B5C9E">
        <w:rPr>
          <w:rFonts w:ascii="PT Astra Serif" w:hAnsi="PT Astra Serif"/>
          <w:sz w:val="28"/>
          <w:szCs w:val="28"/>
        </w:rPr>
        <w:t>«</w:t>
      </w:r>
      <w:r w:rsidRPr="009B5C9E">
        <w:rPr>
          <w:rFonts w:ascii="PT Astra Serif" w:hAnsi="PT Astra Serif"/>
          <w:sz w:val="28"/>
          <w:szCs w:val="28"/>
        </w:rPr>
        <w:t>торговая тележка</w:t>
      </w:r>
      <w:r w:rsidR="006B1BD6" w:rsidRPr="009B5C9E">
        <w:rPr>
          <w:rFonts w:ascii="PT Astra Serif" w:hAnsi="PT Astra Serif"/>
          <w:sz w:val="28"/>
          <w:szCs w:val="28"/>
        </w:rPr>
        <w:t>»</w:t>
      </w:r>
      <w:r w:rsidRPr="009B5C9E">
        <w:rPr>
          <w:rFonts w:ascii="PT Astra Serif" w:hAnsi="PT Astra Serif"/>
          <w:sz w:val="28"/>
          <w:szCs w:val="28"/>
        </w:rPr>
        <w:t xml:space="preserve">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11)</w:t>
      </w:r>
      <w:r w:rsidR="00705796" w:rsidRPr="009B5C9E">
        <w:rPr>
          <w:rFonts w:ascii="PT Astra Serif" w:hAnsi="PT Astra Serif"/>
          <w:sz w:val="28"/>
          <w:szCs w:val="28"/>
          <w:lang w:val="en-US"/>
        </w:rPr>
        <w:t> </w:t>
      </w:r>
      <w:r w:rsidRPr="009B5C9E">
        <w:rPr>
          <w:rFonts w:ascii="PT Astra Serif" w:hAnsi="PT Astra Serif"/>
          <w:sz w:val="28"/>
          <w:szCs w:val="28"/>
        </w:rPr>
        <w:t xml:space="preserve">торговая площадка - территория, предназначенная для размещения: торговых рядов, осуществляющих реализацию сельскохозяйственной продукции собственного производства, продукции личного подсобного хозяйства, сезонную продажу цветов, рассады и саженцев; объектов бытовых услуг по специализации </w:t>
      </w:r>
      <w:r w:rsidR="006B1BD6" w:rsidRPr="009B5C9E">
        <w:rPr>
          <w:rFonts w:ascii="PT Astra Serif" w:hAnsi="PT Astra Serif"/>
          <w:sz w:val="28"/>
          <w:szCs w:val="28"/>
        </w:rPr>
        <w:t>«</w:t>
      </w:r>
      <w:r w:rsidRPr="009B5C9E">
        <w:rPr>
          <w:rFonts w:ascii="PT Astra Serif" w:hAnsi="PT Astra Serif"/>
          <w:sz w:val="28"/>
          <w:szCs w:val="28"/>
        </w:rPr>
        <w:t>ритуальные услуги</w:t>
      </w:r>
      <w:r w:rsidR="006B1BD6" w:rsidRPr="009B5C9E">
        <w:rPr>
          <w:rFonts w:ascii="PT Astra Serif" w:hAnsi="PT Astra Serif"/>
          <w:sz w:val="28"/>
          <w:szCs w:val="28"/>
        </w:rPr>
        <w:t>»</w:t>
      </w:r>
      <w:r w:rsidRPr="009B5C9E">
        <w:rPr>
          <w:rFonts w:ascii="PT Astra Serif" w:hAnsi="PT Astra Serif"/>
          <w:sz w:val="28"/>
          <w:szCs w:val="28"/>
        </w:rPr>
        <w:t xml:space="preserve">; пунктов проката (торговые площадки круглогодичного периода действия размещаются на территории муниципального </w:t>
      </w:r>
      <w:r w:rsidR="00F979F4" w:rsidRPr="009B5C9E">
        <w:rPr>
          <w:rFonts w:ascii="PT Astra Serif" w:hAnsi="PT Astra Serif"/>
          <w:sz w:val="28"/>
          <w:szCs w:val="28"/>
        </w:rPr>
        <w:t xml:space="preserve">образования город Кимовск Кимовский район при наличии согласованного отделом строительства и архитектуры администрации муниципального образования Кимовский район эскизного </w:t>
      </w:r>
      <w:r w:rsidR="000D60FF" w:rsidRPr="009B5C9E">
        <w:rPr>
          <w:rFonts w:ascii="PT Astra Serif" w:hAnsi="PT Astra Serif"/>
          <w:sz w:val="28"/>
          <w:szCs w:val="28"/>
        </w:rPr>
        <w:t>проекта</w:t>
      </w:r>
      <w:r w:rsidRPr="009B5C9E">
        <w:rPr>
          <w:rFonts w:ascii="PT Astra Serif" w:hAnsi="PT Astra Serif"/>
          <w:sz w:val="28"/>
          <w:szCs w:val="28"/>
        </w:rPr>
        <w:t>;</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12)</w:t>
      </w:r>
      <w:r w:rsidR="00705796" w:rsidRPr="009B5C9E">
        <w:rPr>
          <w:rFonts w:ascii="PT Astra Serif" w:hAnsi="PT Astra Serif"/>
          <w:sz w:val="28"/>
          <w:szCs w:val="28"/>
          <w:lang w:val="en-US"/>
        </w:rPr>
        <w:t> </w:t>
      </w:r>
      <w:r w:rsidRPr="009B5C9E">
        <w:rPr>
          <w:rFonts w:ascii="PT Astra Serif" w:hAnsi="PT Astra Serif"/>
          <w:sz w:val="28"/>
          <w:szCs w:val="28"/>
        </w:rPr>
        <w:t>торговый (</w:t>
      </w:r>
      <w:proofErr w:type="spellStart"/>
      <w:r w:rsidRPr="009B5C9E">
        <w:rPr>
          <w:rFonts w:ascii="PT Astra Serif" w:hAnsi="PT Astra Serif"/>
          <w:sz w:val="28"/>
          <w:szCs w:val="28"/>
        </w:rPr>
        <w:t>вендинговый</w:t>
      </w:r>
      <w:proofErr w:type="spellEnd"/>
      <w:r w:rsidRPr="009B5C9E">
        <w:rPr>
          <w:rFonts w:ascii="PT Astra Serif" w:hAnsi="PT Astra Serif"/>
          <w:sz w:val="28"/>
          <w:szCs w:val="28"/>
        </w:rPr>
        <w:t>) автомат (киоск-автомат)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и жидких товаров в розлив (питьевая вода, молоко, кофе, квас) в месте нахождения устройства без участия продавца.</w:t>
      </w:r>
    </w:p>
    <w:p w:rsidR="009970EC" w:rsidRPr="009B5C9E" w:rsidRDefault="009970EC"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13) временная мастерская по обслуживанию автомобилей, предназначенная для выполнения шиномонтажных работ, - временное сооружение закрытого типа площадью не более 25 кв. м с рабочей зоной, подсобным помещением и специально оборудованной площадкой на прилегающей территории;</w:t>
      </w:r>
    </w:p>
    <w:p w:rsidR="009970EC" w:rsidRPr="009B5C9E" w:rsidRDefault="009970EC"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lastRenderedPageBreak/>
        <w:t>14) общественный туалет (</w:t>
      </w:r>
      <w:proofErr w:type="spellStart"/>
      <w:r w:rsidRPr="009B5C9E">
        <w:rPr>
          <w:rFonts w:ascii="PT Astra Serif" w:hAnsi="PT Astra Serif"/>
          <w:sz w:val="28"/>
          <w:szCs w:val="28"/>
        </w:rPr>
        <w:t>биотуалет</w:t>
      </w:r>
      <w:proofErr w:type="spellEnd"/>
      <w:r w:rsidRPr="009B5C9E">
        <w:rPr>
          <w:rFonts w:ascii="PT Astra Serif" w:hAnsi="PT Astra Serif"/>
          <w:sz w:val="28"/>
          <w:szCs w:val="28"/>
        </w:rPr>
        <w:t>) - временное сооружение без устройства фундамента, оборудованное санитарно-техническим прибором;</w:t>
      </w:r>
    </w:p>
    <w:p w:rsidR="009970EC" w:rsidRPr="009B5C9E" w:rsidRDefault="009970EC"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15) пункт проката спортивного инвентаря - сборно-разборное сооружение, предназначенное для хранения и (или) проката спортивного инвентаря;</w:t>
      </w:r>
    </w:p>
    <w:p w:rsidR="009970EC" w:rsidRPr="009B5C9E" w:rsidRDefault="009970EC"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16) плоскостное спортивное сооружение - временное сооружение с навесом или без такового, предназначенное для подготовки и проведения летних и (или) зимних физкультурных и спортивных мероприятий;</w:t>
      </w:r>
    </w:p>
    <w:p w:rsidR="009970EC" w:rsidRPr="009B5C9E" w:rsidRDefault="009970EC"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17) иные нестационарные (мобильные) объекты.</w:t>
      </w:r>
    </w:p>
    <w:p w:rsidR="007C1139" w:rsidRPr="009B5C9E" w:rsidRDefault="00CD7AF4"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5. </w:t>
      </w:r>
      <w:r w:rsidR="007C1139" w:rsidRPr="009B5C9E">
        <w:rPr>
          <w:rFonts w:ascii="PT Astra Serif" w:hAnsi="PT Astra Serif"/>
          <w:sz w:val="28"/>
          <w:szCs w:val="28"/>
        </w:rPr>
        <w:t>Специализация нестационарного торгового объекта - вид торговой деятельности, при которой более 80% от количества всех предлагаемых к продаже товаров (услуг), представленных на витринах, прилавках, выставленных на продажу в визуально доступных для покупателя местах, составляют товары одной товарной группы (для торговли печатной продукцией - более 50%).</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6.</w:t>
      </w:r>
      <w:r w:rsidR="00CD7AF4" w:rsidRPr="009B5C9E">
        <w:rPr>
          <w:rFonts w:ascii="PT Astra Serif" w:hAnsi="PT Astra Serif"/>
          <w:sz w:val="28"/>
          <w:szCs w:val="28"/>
        </w:rPr>
        <w:t> </w:t>
      </w:r>
      <w:r w:rsidRPr="009B5C9E">
        <w:rPr>
          <w:rFonts w:ascii="PT Astra Serif" w:hAnsi="PT Astra Serif"/>
          <w:sz w:val="28"/>
          <w:szCs w:val="28"/>
        </w:rPr>
        <w:t>Специализации нестационарных торговых объектов:</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w:t>
      </w:r>
      <w:r w:rsidR="00CD7AF4" w:rsidRPr="009B5C9E">
        <w:rPr>
          <w:rFonts w:ascii="PT Astra Serif" w:hAnsi="PT Astra Serif"/>
          <w:sz w:val="28"/>
          <w:szCs w:val="28"/>
        </w:rPr>
        <w:t> </w:t>
      </w:r>
      <w:r w:rsidRPr="009B5C9E">
        <w:rPr>
          <w:rFonts w:ascii="PT Astra Serif" w:hAnsi="PT Astra Serif"/>
          <w:sz w:val="28"/>
          <w:szCs w:val="28"/>
        </w:rPr>
        <w:t>банковские услуги;</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w:t>
      </w:r>
      <w:r w:rsidR="00CD7AF4" w:rsidRPr="009B5C9E">
        <w:rPr>
          <w:rFonts w:ascii="PT Astra Serif" w:hAnsi="PT Astra Serif"/>
          <w:sz w:val="28"/>
          <w:szCs w:val="28"/>
        </w:rPr>
        <w:t> </w:t>
      </w:r>
      <w:r w:rsidRPr="009B5C9E">
        <w:rPr>
          <w:rFonts w:ascii="PT Astra Serif" w:hAnsi="PT Astra Serif"/>
          <w:sz w:val="28"/>
          <w:szCs w:val="28"/>
        </w:rPr>
        <w:t xml:space="preserve">безалкогольные напитки, продукция </w:t>
      </w:r>
      <w:proofErr w:type="spellStart"/>
      <w:r w:rsidRPr="009B5C9E">
        <w:rPr>
          <w:rFonts w:ascii="PT Astra Serif" w:hAnsi="PT Astra Serif"/>
          <w:sz w:val="28"/>
          <w:szCs w:val="28"/>
        </w:rPr>
        <w:t>снекового</w:t>
      </w:r>
      <w:proofErr w:type="spellEnd"/>
      <w:r w:rsidRPr="009B5C9E">
        <w:rPr>
          <w:rFonts w:ascii="PT Astra Serif" w:hAnsi="PT Astra Serif"/>
          <w:sz w:val="28"/>
          <w:szCs w:val="28"/>
        </w:rPr>
        <w:t xml:space="preserve"> типа, попкорн, сладкая вата;</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3)</w:t>
      </w:r>
      <w:r w:rsidR="00CD7AF4" w:rsidRPr="009B5C9E">
        <w:rPr>
          <w:rFonts w:ascii="PT Astra Serif" w:hAnsi="PT Astra Serif"/>
          <w:sz w:val="28"/>
          <w:szCs w:val="28"/>
        </w:rPr>
        <w:t> </w:t>
      </w:r>
      <w:r w:rsidRPr="009B5C9E">
        <w:rPr>
          <w:rFonts w:ascii="PT Astra Serif" w:hAnsi="PT Astra Serif"/>
          <w:sz w:val="28"/>
          <w:szCs w:val="28"/>
        </w:rPr>
        <w:t>бытовые услуги (ремонт обуви, ремонт часов, ремонт сотовых телефонов, чистка пухо-перовых изделий, прием стеклотары);</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4)</w:t>
      </w:r>
      <w:r w:rsidR="00CD7AF4" w:rsidRPr="009B5C9E">
        <w:rPr>
          <w:rFonts w:ascii="PT Astra Serif" w:hAnsi="PT Astra Serif"/>
          <w:sz w:val="28"/>
          <w:szCs w:val="28"/>
        </w:rPr>
        <w:t> </w:t>
      </w:r>
      <w:r w:rsidRPr="009B5C9E">
        <w:rPr>
          <w:rFonts w:ascii="PT Astra Serif" w:hAnsi="PT Astra Serif"/>
          <w:sz w:val="28"/>
          <w:szCs w:val="28"/>
        </w:rPr>
        <w:t>детские товары, игрушки;</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5)</w:t>
      </w:r>
      <w:r w:rsidR="00CD7AF4" w:rsidRPr="009B5C9E">
        <w:rPr>
          <w:rFonts w:ascii="PT Astra Serif" w:hAnsi="PT Astra Serif"/>
          <w:sz w:val="28"/>
          <w:szCs w:val="28"/>
        </w:rPr>
        <w:t> </w:t>
      </w:r>
      <w:r w:rsidRPr="009B5C9E">
        <w:rPr>
          <w:rFonts w:ascii="PT Astra Serif" w:hAnsi="PT Astra Serif"/>
          <w:sz w:val="28"/>
          <w:szCs w:val="28"/>
        </w:rPr>
        <w:t>информационно-туристические услуги (продажа билетов, организация экскурсий и т.д.);</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6)</w:t>
      </w:r>
      <w:r w:rsidR="00CD7AF4" w:rsidRPr="009B5C9E">
        <w:rPr>
          <w:rFonts w:ascii="PT Astra Serif" w:hAnsi="PT Astra Serif"/>
          <w:sz w:val="28"/>
          <w:szCs w:val="28"/>
        </w:rPr>
        <w:t> </w:t>
      </w:r>
      <w:r w:rsidRPr="009B5C9E">
        <w:rPr>
          <w:rFonts w:ascii="PT Astra Serif" w:hAnsi="PT Astra Serif"/>
          <w:sz w:val="28"/>
          <w:szCs w:val="28"/>
        </w:rPr>
        <w:t>канцелярские товары;</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7)</w:t>
      </w:r>
      <w:r w:rsidR="00CD7AF4" w:rsidRPr="009B5C9E">
        <w:rPr>
          <w:rFonts w:ascii="PT Astra Serif" w:hAnsi="PT Astra Serif"/>
          <w:sz w:val="28"/>
          <w:szCs w:val="28"/>
        </w:rPr>
        <w:t> </w:t>
      </w:r>
      <w:r w:rsidRPr="009B5C9E">
        <w:rPr>
          <w:rFonts w:ascii="PT Astra Serif" w:hAnsi="PT Astra Serif"/>
          <w:sz w:val="28"/>
          <w:szCs w:val="28"/>
        </w:rPr>
        <w:t>кондитерские изделия;</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8)</w:t>
      </w:r>
      <w:r w:rsidR="00CD7AF4" w:rsidRPr="009B5C9E">
        <w:rPr>
          <w:rFonts w:ascii="PT Astra Serif" w:hAnsi="PT Astra Serif"/>
          <w:sz w:val="28"/>
          <w:szCs w:val="28"/>
        </w:rPr>
        <w:t> </w:t>
      </w:r>
      <w:r w:rsidRPr="009B5C9E">
        <w:rPr>
          <w:rFonts w:ascii="PT Astra Serif" w:hAnsi="PT Astra Serif"/>
          <w:sz w:val="28"/>
          <w:szCs w:val="28"/>
        </w:rPr>
        <w:t>корма для животных;</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9)</w:t>
      </w:r>
      <w:r w:rsidR="00CD7AF4" w:rsidRPr="009B5C9E">
        <w:rPr>
          <w:rFonts w:ascii="PT Astra Serif" w:hAnsi="PT Astra Serif"/>
          <w:sz w:val="28"/>
          <w:szCs w:val="28"/>
        </w:rPr>
        <w:t> </w:t>
      </w:r>
      <w:r w:rsidRPr="009B5C9E">
        <w:rPr>
          <w:rFonts w:ascii="PT Astra Serif" w:hAnsi="PT Astra Serif"/>
          <w:sz w:val="28"/>
          <w:szCs w:val="28"/>
        </w:rPr>
        <w:t>лотерейные билеты;</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10)</w:t>
      </w:r>
      <w:r w:rsidR="00CD7AF4" w:rsidRPr="009B5C9E">
        <w:rPr>
          <w:rFonts w:ascii="PT Astra Serif" w:hAnsi="PT Astra Serif"/>
          <w:sz w:val="28"/>
          <w:szCs w:val="28"/>
        </w:rPr>
        <w:t> </w:t>
      </w:r>
      <w:r w:rsidRPr="009B5C9E">
        <w:rPr>
          <w:rFonts w:ascii="PT Astra Serif" w:hAnsi="PT Astra Serif"/>
          <w:sz w:val="28"/>
          <w:szCs w:val="28"/>
        </w:rPr>
        <w:t>молоко и молочные товары;</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11)</w:t>
      </w:r>
      <w:r w:rsidR="00CD7AF4" w:rsidRPr="009B5C9E">
        <w:rPr>
          <w:rFonts w:ascii="PT Astra Serif" w:hAnsi="PT Astra Serif"/>
          <w:sz w:val="28"/>
          <w:szCs w:val="28"/>
        </w:rPr>
        <w:t> </w:t>
      </w:r>
      <w:r w:rsidRPr="009B5C9E">
        <w:rPr>
          <w:rFonts w:ascii="PT Astra Serif" w:hAnsi="PT Astra Serif"/>
          <w:sz w:val="28"/>
          <w:szCs w:val="28"/>
        </w:rPr>
        <w:t>мороженое;</w:t>
      </w:r>
    </w:p>
    <w:p w:rsidR="007C1139" w:rsidRPr="009B5C9E" w:rsidRDefault="007C1139" w:rsidP="009B5C9E">
      <w:pPr>
        <w:pStyle w:val="ConsPlusNormal"/>
        <w:spacing w:line="360" w:lineRule="exact"/>
        <w:ind w:firstLine="709"/>
        <w:rPr>
          <w:rFonts w:ascii="PT Astra Serif" w:hAnsi="PT Astra Serif"/>
          <w:sz w:val="28"/>
          <w:szCs w:val="28"/>
        </w:rPr>
      </w:pPr>
      <w:proofErr w:type="gramStart"/>
      <w:r w:rsidRPr="009B5C9E">
        <w:rPr>
          <w:rFonts w:ascii="PT Astra Serif" w:hAnsi="PT Astra Serif"/>
          <w:sz w:val="28"/>
          <w:szCs w:val="28"/>
        </w:rPr>
        <w:t>12)</w:t>
      </w:r>
      <w:r w:rsidR="00CD7AF4" w:rsidRPr="009B5C9E">
        <w:rPr>
          <w:rFonts w:ascii="PT Astra Serif" w:hAnsi="PT Astra Serif"/>
          <w:sz w:val="28"/>
          <w:szCs w:val="28"/>
        </w:rPr>
        <w:t> </w:t>
      </w:r>
      <w:r w:rsidRPr="009B5C9E">
        <w:rPr>
          <w:rFonts w:ascii="PT Astra Serif" w:hAnsi="PT Astra Serif"/>
          <w:sz w:val="28"/>
          <w:szCs w:val="28"/>
        </w:rPr>
        <w:t xml:space="preserve">непродовольственные товары (хозяйственные товары, бытовая химия, галантерея, парфюмерия, косметика, электротовары, </w:t>
      </w:r>
      <w:proofErr w:type="spellStart"/>
      <w:r w:rsidRPr="009B5C9E">
        <w:rPr>
          <w:rFonts w:ascii="PT Astra Serif" w:hAnsi="PT Astra Serif"/>
          <w:sz w:val="28"/>
          <w:szCs w:val="28"/>
        </w:rPr>
        <w:t>автотовары</w:t>
      </w:r>
      <w:proofErr w:type="spellEnd"/>
      <w:r w:rsidRPr="009B5C9E">
        <w:rPr>
          <w:rFonts w:ascii="PT Astra Serif" w:hAnsi="PT Astra Serif"/>
          <w:sz w:val="28"/>
          <w:szCs w:val="28"/>
        </w:rPr>
        <w:t>, товары для сада, фототовары и др.);</w:t>
      </w:r>
      <w:proofErr w:type="gramEnd"/>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13)</w:t>
      </w:r>
      <w:r w:rsidR="00CD7AF4" w:rsidRPr="009B5C9E">
        <w:rPr>
          <w:rFonts w:ascii="PT Astra Serif" w:hAnsi="PT Astra Serif"/>
          <w:sz w:val="28"/>
          <w:szCs w:val="28"/>
        </w:rPr>
        <w:t> </w:t>
      </w:r>
      <w:r w:rsidRPr="009B5C9E">
        <w:rPr>
          <w:rFonts w:ascii="PT Astra Serif" w:hAnsi="PT Astra Serif"/>
          <w:sz w:val="28"/>
          <w:szCs w:val="28"/>
        </w:rPr>
        <w:t>овощи, фрукты, бахчевые культуры, плодово-ягодная продукция;</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14)</w:t>
      </w:r>
      <w:r w:rsidR="00CD7AF4" w:rsidRPr="009B5C9E">
        <w:rPr>
          <w:rFonts w:ascii="PT Astra Serif" w:hAnsi="PT Astra Serif"/>
          <w:sz w:val="28"/>
          <w:szCs w:val="28"/>
        </w:rPr>
        <w:t> </w:t>
      </w:r>
      <w:r w:rsidRPr="009B5C9E">
        <w:rPr>
          <w:rFonts w:ascii="PT Astra Serif" w:hAnsi="PT Astra Serif"/>
          <w:sz w:val="28"/>
          <w:szCs w:val="28"/>
        </w:rPr>
        <w:t>печатная продукция;</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15)</w:t>
      </w:r>
      <w:r w:rsidR="00CD7AF4" w:rsidRPr="009B5C9E">
        <w:rPr>
          <w:rFonts w:ascii="PT Astra Serif" w:hAnsi="PT Astra Serif"/>
          <w:sz w:val="28"/>
          <w:szCs w:val="28"/>
        </w:rPr>
        <w:t> </w:t>
      </w:r>
      <w:r w:rsidRPr="009B5C9E">
        <w:rPr>
          <w:rFonts w:ascii="PT Astra Serif" w:hAnsi="PT Astra Serif"/>
          <w:sz w:val="28"/>
          <w:szCs w:val="28"/>
        </w:rPr>
        <w:t>питьевая вода;</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16)</w:t>
      </w:r>
      <w:r w:rsidR="00CD7AF4" w:rsidRPr="009B5C9E">
        <w:rPr>
          <w:rFonts w:ascii="PT Astra Serif" w:hAnsi="PT Astra Serif"/>
          <w:sz w:val="28"/>
          <w:szCs w:val="28"/>
        </w:rPr>
        <w:t> </w:t>
      </w:r>
      <w:r w:rsidRPr="009B5C9E">
        <w:rPr>
          <w:rFonts w:ascii="PT Astra Serif" w:hAnsi="PT Astra Serif"/>
          <w:sz w:val="28"/>
          <w:szCs w:val="28"/>
        </w:rPr>
        <w:t xml:space="preserve">продукты питания, в том числе в промышленной упаковке и замороженные (колбасные изделия, яйцо, мясо и мясные полуфабрикаты, рыба, сыры, бакалейные изделия, замороженная плодово-ягодная продукция </w:t>
      </w:r>
      <w:r w:rsidRPr="009B5C9E">
        <w:rPr>
          <w:rFonts w:ascii="PT Astra Serif" w:hAnsi="PT Astra Serif"/>
          <w:sz w:val="28"/>
          <w:szCs w:val="28"/>
        </w:rPr>
        <w:lastRenderedPageBreak/>
        <w:t>и т.д.);</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17)</w:t>
      </w:r>
      <w:r w:rsidR="00CD7AF4" w:rsidRPr="009B5C9E">
        <w:rPr>
          <w:rFonts w:ascii="PT Astra Serif" w:hAnsi="PT Astra Serif"/>
          <w:sz w:val="28"/>
          <w:szCs w:val="28"/>
        </w:rPr>
        <w:t> </w:t>
      </w:r>
      <w:r w:rsidRPr="009B5C9E">
        <w:rPr>
          <w:rFonts w:ascii="PT Astra Serif" w:hAnsi="PT Astra Serif"/>
          <w:sz w:val="28"/>
          <w:szCs w:val="28"/>
        </w:rPr>
        <w:t>продукция личного подсобного хозяйства;</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18)</w:t>
      </w:r>
      <w:r w:rsidR="00CD7AF4" w:rsidRPr="009B5C9E">
        <w:rPr>
          <w:rFonts w:ascii="PT Astra Serif" w:hAnsi="PT Astra Serif"/>
          <w:sz w:val="28"/>
          <w:szCs w:val="28"/>
        </w:rPr>
        <w:t> </w:t>
      </w:r>
      <w:r w:rsidRPr="009B5C9E">
        <w:rPr>
          <w:rFonts w:ascii="PT Astra Serif" w:hAnsi="PT Astra Serif"/>
          <w:sz w:val="28"/>
          <w:szCs w:val="28"/>
        </w:rPr>
        <w:t>продукция общественного питания;</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19)</w:t>
      </w:r>
      <w:r w:rsidR="00CD7AF4" w:rsidRPr="009B5C9E">
        <w:rPr>
          <w:rFonts w:ascii="PT Astra Serif" w:hAnsi="PT Astra Serif"/>
          <w:sz w:val="28"/>
          <w:szCs w:val="28"/>
        </w:rPr>
        <w:t> </w:t>
      </w:r>
      <w:r w:rsidRPr="009B5C9E">
        <w:rPr>
          <w:rFonts w:ascii="PT Astra Serif" w:hAnsi="PT Astra Serif"/>
          <w:sz w:val="28"/>
          <w:szCs w:val="28"/>
        </w:rPr>
        <w:t>продукция религиозного характера;</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20)</w:t>
      </w:r>
      <w:r w:rsidR="00CD7AF4" w:rsidRPr="009B5C9E">
        <w:rPr>
          <w:rFonts w:ascii="PT Astra Serif" w:hAnsi="PT Astra Serif"/>
          <w:sz w:val="28"/>
          <w:szCs w:val="28"/>
        </w:rPr>
        <w:t> </w:t>
      </w:r>
      <w:r w:rsidRPr="009B5C9E">
        <w:rPr>
          <w:rFonts w:ascii="PT Astra Serif" w:hAnsi="PT Astra Serif"/>
          <w:sz w:val="28"/>
          <w:szCs w:val="28"/>
        </w:rPr>
        <w:t>пункт проката;</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21)</w:t>
      </w:r>
      <w:r w:rsidR="00CD7AF4" w:rsidRPr="009B5C9E">
        <w:rPr>
          <w:rFonts w:ascii="PT Astra Serif" w:hAnsi="PT Astra Serif"/>
          <w:sz w:val="28"/>
          <w:szCs w:val="28"/>
        </w:rPr>
        <w:t> </w:t>
      </w:r>
      <w:r w:rsidRPr="009B5C9E">
        <w:rPr>
          <w:rFonts w:ascii="PT Astra Serif" w:hAnsi="PT Astra Serif"/>
          <w:sz w:val="28"/>
          <w:szCs w:val="28"/>
        </w:rPr>
        <w:t>рассада, саженцы, декоративные растения;</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22)</w:t>
      </w:r>
      <w:r w:rsidR="00CD7AF4" w:rsidRPr="009B5C9E">
        <w:rPr>
          <w:rFonts w:ascii="PT Astra Serif" w:hAnsi="PT Astra Serif"/>
          <w:sz w:val="28"/>
          <w:szCs w:val="28"/>
        </w:rPr>
        <w:t> </w:t>
      </w:r>
      <w:r w:rsidRPr="009B5C9E">
        <w:rPr>
          <w:rFonts w:ascii="PT Astra Serif" w:hAnsi="PT Astra Serif"/>
          <w:sz w:val="28"/>
          <w:szCs w:val="28"/>
        </w:rPr>
        <w:t>ритуальные услуги;</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23)</w:t>
      </w:r>
      <w:r w:rsidR="00CD7AF4" w:rsidRPr="009B5C9E">
        <w:rPr>
          <w:rFonts w:ascii="PT Astra Serif" w:hAnsi="PT Astra Serif"/>
          <w:sz w:val="28"/>
          <w:szCs w:val="28"/>
        </w:rPr>
        <w:t> </w:t>
      </w:r>
      <w:r w:rsidRPr="009B5C9E">
        <w:rPr>
          <w:rFonts w:ascii="PT Astra Serif" w:hAnsi="PT Astra Serif"/>
          <w:sz w:val="28"/>
          <w:szCs w:val="28"/>
        </w:rPr>
        <w:t>сельскохозяйственная продукция собственного производства;</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24)</w:t>
      </w:r>
      <w:r w:rsidR="00CD7AF4" w:rsidRPr="009B5C9E">
        <w:rPr>
          <w:rFonts w:ascii="PT Astra Serif" w:hAnsi="PT Astra Serif"/>
          <w:sz w:val="28"/>
          <w:szCs w:val="28"/>
        </w:rPr>
        <w:t> </w:t>
      </w:r>
      <w:r w:rsidRPr="009B5C9E">
        <w:rPr>
          <w:rFonts w:ascii="PT Astra Serif" w:hAnsi="PT Astra Serif"/>
          <w:sz w:val="28"/>
          <w:szCs w:val="28"/>
        </w:rPr>
        <w:t>сувенирная продукция, изделия декоративно-прикладного искусства;</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25)</w:t>
      </w:r>
      <w:r w:rsidR="00CD7AF4" w:rsidRPr="009B5C9E">
        <w:rPr>
          <w:rFonts w:ascii="PT Astra Serif" w:hAnsi="PT Astra Serif"/>
          <w:sz w:val="28"/>
          <w:szCs w:val="28"/>
        </w:rPr>
        <w:t> </w:t>
      </w:r>
      <w:r w:rsidRPr="009B5C9E">
        <w:rPr>
          <w:rFonts w:ascii="PT Astra Serif" w:hAnsi="PT Astra Serif"/>
          <w:sz w:val="28"/>
          <w:szCs w:val="28"/>
        </w:rPr>
        <w:t>хвойные деревья;</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26)</w:t>
      </w:r>
      <w:r w:rsidR="00CD7AF4" w:rsidRPr="009B5C9E">
        <w:rPr>
          <w:rFonts w:ascii="PT Astra Serif" w:hAnsi="PT Astra Serif"/>
          <w:sz w:val="28"/>
          <w:szCs w:val="28"/>
        </w:rPr>
        <w:t> </w:t>
      </w:r>
      <w:r w:rsidRPr="009B5C9E">
        <w:rPr>
          <w:rFonts w:ascii="PT Astra Serif" w:hAnsi="PT Astra Serif"/>
          <w:sz w:val="28"/>
          <w:szCs w:val="28"/>
        </w:rPr>
        <w:t>хлеб и хлебобулочные изделия;</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27)</w:t>
      </w:r>
      <w:r w:rsidR="00CD7AF4" w:rsidRPr="009B5C9E">
        <w:rPr>
          <w:rFonts w:ascii="PT Astra Serif" w:hAnsi="PT Astra Serif"/>
          <w:sz w:val="28"/>
          <w:szCs w:val="28"/>
        </w:rPr>
        <w:t> </w:t>
      </w:r>
      <w:r w:rsidRPr="009B5C9E">
        <w:rPr>
          <w:rFonts w:ascii="PT Astra Serif" w:hAnsi="PT Astra Serif"/>
          <w:sz w:val="28"/>
          <w:szCs w:val="28"/>
        </w:rPr>
        <w:t>цветы.</w:t>
      </w:r>
    </w:p>
    <w:p w:rsidR="007C1139" w:rsidRPr="009B5C9E" w:rsidRDefault="007C1139" w:rsidP="009B5C9E">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7.</w:t>
      </w:r>
      <w:r w:rsidR="00CD7AF4" w:rsidRPr="009B5C9E">
        <w:rPr>
          <w:rFonts w:ascii="PT Astra Serif" w:hAnsi="PT Astra Serif"/>
          <w:sz w:val="28"/>
          <w:szCs w:val="28"/>
        </w:rPr>
        <w:t> </w:t>
      </w:r>
      <w:r w:rsidRPr="009B5C9E">
        <w:rPr>
          <w:rFonts w:ascii="PT Astra Serif" w:hAnsi="PT Astra Serif"/>
          <w:sz w:val="28"/>
          <w:szCs w:val="28"/>
        </w:rPr>
        <w:t xml:space="preserve">Размещение нестационарных торговых объектов на территории муниципального образования </w:t>
      </w:r>
      <w:r w:rsidR="00754DE6" w:rsidRPr="009B5C9E">
        <w:rPr>
          <w:rFonts w:ascii="PT Astra Serif" w:hAnsi="PT Astra Serif" w:cs="Helvetica"/>
          <w:sz w:val="28"/>
          <w:szCs w:val="28"/>
        </w:rPr>
        <w:t>Кимовского района</w:t>
      </w:r>
      <w:r w:rsidR="00754DE6" w:rsidRPr="009B5C9E">
        <w:rPr>
          <w:rFonts w:ascii="PT Astra Serif" w:hAnsi="PT Astra Serif"/>
          <w:sz w:val="28"/>
          <w:szCs w:val="28"/>
        </w:rPr>
        <w:t xml:space="preserve"> </w:t>
      </w:r>
      <w:r w:rsidRPr="009B5C9E">
        <w:rPr>
          <w:rFonts w:ascii="PT Astra Serif" w:hAnsi="PT Astra Serif"/>
          <w:sz w:val="28"/>
          <w:szCs w:val="28"/>
        </w:rPr>
        <w:t>осуществляется в соответствии со Схемой размещения нестационарных торговых объектов (</w:t>
      </w:r>
      <w:hyperlink w:anchor="P921" w:tooltip="СХЕМА">
        <w:r w:rsidRPr="009B5C9E">
          <w:rPr>
            <w:rFonts w:ascii="PT Astra Serif" w:hAnsi="PT Astra Serif"/>
            <w:sz w:val="28"/>
            <w:szCs w:val="28"/>
          </w:rPr>
          <w:t xml:space="preserve">приложение </w:t>
        </w:r>
        <w:r w:rsidR="000D60FF" w:rsidRPr="009B5C9E">
          <w:rPr>
            <w:rFonts w:ascii="PT Astra Serif" w:hAnsi="PT Astra Serif"/>
            <w:sz w:val="28"/>
            <w:szCs w:val="28"/>
          </w:rPr>
          <w:t>№ </w:t>
        </w:r>
        <w:r w:rsidRPr="009B5C9E">
          <w:rPr>
            <w:rFonts w:ascii="PT Astra Serif" w:hAnsi="PT Astra Serif"/>
            <w:sz w:val="28"/>
            <w:szCs w:val="28"/>
          </w:rPr>
          <w:t>2</w:t>
        </w:r>
      </w:hyperlink>
      <w:r w:rsidR="004D08A2">
        <w:rPr>
          <w:rFonts w:ascii="PT Astra Serif" w:hAnsi="PT Astra Serif"/>
          <w:sz w:val="28"/>
          <w:szCs w:val="28"/>
        </w:rPr>
        <w:t xml:space="preserve"> к п</w:t>
      </w:r>
      <w:r w:rsidRPr="009B5C9E">
        <w:rPr>
          <w:rFonts w:ascii="PT Astra Serif" w:hAnsi="PT Astra Serif"/>
          <w:sz w:val="28"/>
          <w:szCs w:val="28"/>
        </w:rPr>
        <w:t>остановлению).</w:t>
      </w:r>
    </w:p>
    <w:p w:rsidR="007C1139" w:rsidRPr="009B5C9E" w:rsidRDefault="007C1139" w:rsidP="009B5C9E">
      <w:pPr>
        <w:pStyle w:val="ConsPlusNormal"/>
        <w:spacing w:line="360" w:lineRule="exact"/>
        <w:ind w:firstLine="709"/>
        <w:rPr>
          <w:rFonts w:ascii="PT Astra Serif" w:hAnsi="PT Astra Serif"/>
          <w:sz w:val="28"/>
          <w:szCs w:val="28"/>
        </w:rPr>
      </w:pPr>
    </w:p>
    <w:p w:rsidR="007C1139" w:rsidRPr="009B5C9E" w:rsidRDefault="007C1139" w:rsidP="009B5C9E">
      <w:pPr>
        <w:pStyle w:val="ConsPlusTitle"/>
        <w:ind w:firstLine="0"/>
        <w:jc w:val="center"/>
        <w:rPr>
          <w:rFonts w:ascii="PT Astra Serif" w:hAnsi="PT Astra Serif"/>
          <w:sz w:val="28"/>
          <w:szCs w:val="28"/>
        </w:rPr>
      </w:pPr>
      <w:r w:rsidRPr="009B5C9E">
        <w:rPr>
          <w:rFonts w:ascii="PT Astra Serif" w:hAnsi="PT Astra Serif"/>
          <w:sz w:val="28"/>
          <w:szCs w:val="28"/>
        </w:rPr>
        <w:t xml:space="preserve">Требования к Схеме размещения </w:t>
      </w:r>
      <w:proofErr w:type="gramStart"/>
      <w:r w:rsidRPr="009B5C9E">
        <w:rPr>
          <w:rFonts w:ascii="PT Astra Serif" w:hAnsi="PT Astra Serif"/>
          <w:sz w:val="28"/>
          <w:szCs w:val="28"/>
        </w:rPr>
        <w:t>нестационарных</w:t>
      </w:r>
      <w:proofErr w:type="gramEnd"/>
      <w:r w:rsidRPr="009B5C9E">
        <w:rPr>
          <w:rFonts w:ascii="PT Astra Serif" w:hAnsi="PT Astra Serif"/>
          <w:sz w:val="28"/>
          <w:szCs w:val="28"/>
        </w:rPr>
        <w:t xml:space="preserve"> торговых</w:t>
      </w:r>
    </w:p>
    <w:p w:rsidR="007C1139" w:rsidRPr="009B5C9E" w:rsidRDefault="007C1139" w:rsidP="009B5C9E">
      <w:pPr>
        <w:pStyle w:val="ConsPlusTitle"/>
        <w:ind w:firstLine="0"/>
        <w:jc w:val="center"/>
        <w:rPr>
          <w:rFonts w:ascii="PT Astra Serif" w:hAnsi="PT Astra Serif"/>
          <w:sz w:val="28"/>
          <w:szCs w:val="28"/>
        </w:rPr>
      </w:pPr>
      <w:r w:rsidRPr="009B5C9E">
        <w:rPr>
          <w:rFonts w:ascii="PT Astra Serif" w:hAnsi="PT Astra Serif"/>
          <w:sz w:val="28"/>
          <w:szCs w:val="28"/>
        </w:rPr>
        <w:t>объектов на территории муниципального образования</w:t>
      </w:r>
    </w:p>
    <w:p w:rsidR="007C1139" w:rsidRPr="009B5C9E" w:rsidRDefault="00CD7AF4" w:rsidP="009B5C9E">
      <w:pPr>
        <w:pStyle w:val="ConsPlusNormal"/>
        <w:ind w:firstLine="0"/>
        <w:jc w:val="center"/>
        <w:rPr>
          <w:rFonts w:ascii="PT Astra Serif" w:hAnsi="PT Astra Serif" w:cs="Helvetica"/>
          <w:b/>
          <w:sz w:val="28"/>
          <w:szCs w:val="28"/>
        </w:rPr>
      </w:pPr>
      <w:r w:rsidRPr="009B5C9E">
        <w:rPr>
          <w:rFonts w:ascii="PT Astra Serif" w:hAnsi="PT Astra Serif" w:cs="Helvetica"/>
          <w:b/>
          <w:sz w:val="28"/>
          <w:szCs w:val="28"/>
        </w:rPr>
        <w:t xml:space="preserve">город </w:t>
      </w:r>
      <w:proofErr w:type="spellStart"/>
      <w:r w:rsidRPr="009B5C9E">
        <w:rPr>
          <w:rFonts w:ascii="PT Astra Serif" w:hAnsi="PT Astra Serif" w:cs="Helvetica"/>
          <w:b/>
          <w:sz w:val="28"/>
          <w:szCs w:val="28"/>
        </w:rPr>
        <w:t>Кимовск</w:t>
      </w:r>
      <w:proofErr w:type="spellEnd"/>
      <w:r w:rsidRPr="009B5C9E">
        <w:rPr>
          <w:rFonts w:ascii="PT Astra Serif" w:hAnsi="PT Astra Serif" w:cs="Helvetica"/>
          <w:b/>
          <w:sz w:val="28"/>
          <w:szCs w:val="28"/>
        </w:rPr>
        <w:t xml:space="preserve"> Кимовского района</w:t>
      </w:r>
    </w:p>
    <w:p w:rsidR="00CD7AF4" w:rsidRPr="009B5C9E" w:rsidRDefault="00CD7AF4" w:rsidP="00647602">
      <w:pPr>
        <w:pStyle w:val="ConsPlusNormal"/>
        <w:spacing w:line="360" w:lineRule="exact"/>
        <w:ind w:firstLine="709"/>
        <w:rPr>
          <w:rFonts w:ascii="PT Astra Serif" w:hAnsi="PT Astra Serif"/>
          <w:sz w:val="28"/>
          <w:szCs w:val="28"/>
        </w:rPr>
      </w:pP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8.</w:t>
      </w:r>
      <w:r w:rsidR="00A06D69" w:rsidRPr="009B5C9E">
        <w:rPr>
          <w:rFonts w:ascii="PT Astra Serif" w:hAnsi="PT Astra Serif"/>
          <w:sz w:val="28"/>
          <w:szCs w:val="28"/>
        </w:rPr>
        <w:t> </w:t>
      </w:r>
      <w:r w:rsidRPr="009B5C9E">
        <w:rPr>
          <w:rFonts w:ascii="PT Astra Serif" w:hAnsi="PT Astra Serif"/>
          <w:sz w:val="28"/>
          <w:szCs w:val="28"/>
        </w:rPr>
        <w:t xml:space="preserve">Схема размещения нестационарных торговых объектов на территории муниципального образования </w:t>
      </w:r>
      <w:r w:rsidR="00CD7AF4" w:rsidRPr="009B5C9E">
        <w:rPr>
          <w:rFonts w:ascii="PT Astra Serif" w:hAnsi="PT Astra Serif" w:cs="Helvetica"/>
          <w:sz w:val="28"/>
          <w:szCs w:val="28"/>
        </w:rPr>
        <w:t xml:space="preserve">город </w:t>
      </w:r>
      <w:proofErr w:type="spellStart"/>
      <w:r w:rsidR="00CD7AF4" w:rsidRPr="009B5C9E">
        <w:rPr>
          <w:rFonts w:ascii="PT Astra Serif" w:hAnsi="PT Astra Serif" w:cs="Helvetica"/>
          <w:sz w:val="28"/>
          <w:szCs w:val="28"/>
        </w:rPr>
        <w:t>Кимовск</w:t>
      </w:r>
      <w:proofErr w:type="spellEnd"/>
      <w:r w:rsidR="00CD7AF4" w:rsidRPr="009B5C9E">
        <w:rPr>
          <w:rFonts w:ascii="PT Astra Serif" w:hAnsi="PT Astra Serif" w:cs="Helvetica"/>
          <w:sz w:val="28"/>
          <w:szCs w:val="28"/>
        </w:rPr>
        <w:t xml:space="preserve"> Кимовского района</w:t>
      </w:r>
      <w:r w:rsidRPr="009B5C9E">
        <w:rPr>
          <w:rFonts w:ascii="PT Astra Serif" w:hAnsi="PT Astra Serif"/>
          <w:sz w:val="28"/>
          <w:szCs w:val="28"/>
        </w:rPr>
        <w:t xml:space="preserve"> (далее - Схема размещения НТО) должна содержать:</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w:t>
      </w:r>
      <w:r w:rsidR="00A06D69" w:rsidRPr="009B5C9E">
        <w:rPr>
          <w:rFonts w:ascii="PT Astra Serif" w:hAnsi="PT Astra Serif"/>
          <w:sz w:val="28"/>
          <w:szCs w:val="28"/>
        </w:rPr>
        <w:t> </w:t>
      </w:r>
      <w:r w:rsidRPr="009B5C9E">
        <w:rPr>
          <w:rFonts w:ascii="PT Astra Serif" w:hAnsi="PT Astra Serif"/>
          <w:sz w:val="28"/>
          <w:szCs w:val="28"/>
        </w:rPr>
        <w:t>широту, долготу;</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w:t>
      </w:r>
      <w:r w:rsidR="00A06D69" w:rsidRPr="009B5C9E">
        <w:rPr>
          <w:rFonts w:ascii="PT Astra Serif" w:hAnsi="PT Astra Serif"/>
          <w:sz w:val="28"/>
          <w:szCs w:val="28"/>
        </w:rPr>
        <w:t> </w:t>
      </w:r>
      <w:r w:rsidRPr="009B5C9E">
        <w:rPr>
          <w:rFonts w:ascii="PT Astra Serif" w:hAnsi="PT Astra Serif"/>
          <w:sz w:val="28"/>
          <w:szCs w:val="28"/>
        </w:rPr>
        <w:t>адресные ориентиры размещения НТО;</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3)</w:t>
      </w:r>
      <w:r w:rsidR="00A06D69" w:rsidRPr="009B5C9E">
        <w:rPr>
          <w:rFonts w:ascii="PT Astra Serif" w:hAnsi="PT Astra Serif"/>
          <w:sz w:val="28"/>
          <w:szCs w:val="28"/>
        </w:rPr>
        <w:t> </w:t>
      </w:r>
      <w:r w:rsidRPr="009B5C9E">
        <w:rPr>
          <w:rFonts w:ascii="PT Astra Serif" w:hAnsi="PT Astra Serif"/>
          <w:sz w:val="28"/>
          <w:szCs w:val="28"/>
        </w:rPr>
        <w:t>тип НТО;</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4)</w:t>
      </w:r>
      <w:r w:rsidR="00A06D69" w:rsidRPr="009B5C9E">
        <w:rPr>
          <w:rFonts w:ascii="PT Astra Serif" w:hAnsi="PT Astra Serif"/>
          <w:sz w:val="28"/>
          <w:szCs w:val="28"/>
        </w:rPr>
        <w:t> </w:t>
      </w:r>
      <w:r w:rsidRPr="009B5C9E">
        <w:rPr>
          <w:rFonts w:ascii="PT Astra Serif" w:hAnsi="PT Astra Serif"/>
          <w:sz w:val="28"/>
          <w:szCs w:val="28"/>
        </w:rPr>
        <w:t>специализацию НТО;</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5)</w:t>
      </w:r>
      <w:r w:rsidR="00A06D69" w:rsidRPr="009B5C9E">
        <w:rPr>
          <w:rFonts w:ascii="PT Astra Serif" w:hAnsi="PT Astra Serif"/>
          <w:sz w:val="28"/>
          <w:szCs w:val="28"/>
        </w:rPr>
        <w:t> </w:t>
      </w:r>
      <w:r w:rsidRPr="009B5C9E">
        <w:rPr>
          <w:rFonts w:ascii="PT Astra Serif" w:hAnsi="PT Astra Serif"/>
          <w:sz w:val="28"/>
          <w:szCs w:val="28"/>
        </w:rPr>
        <w:t>период размещения НТО;</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6)</w:t>
      </w:r>
      <w:r w:rsidR="00A06D69" w:rsidRPr="009B5C9E">
        <w:rPr>
          <w:rFonts w:ascii="PT Astra Serif" w:hAnsi="PT Astra Serif"/>
          <w:sz w:val="28"/>
          <w:szCs w:val="28"/>
        </w:rPr>
        <w:t> </w:t>
      </w:r>
      <w:r w:rsidRPr="009B5C9E">
        <w:rPr>
          <w:rFonts w:ascii="PT Astra Serif" w:hAnsi="PT Astra Serif"/>
          <w:sz w:val="28"/>
          <w:szCs w:val="28"/>
        </w:rPr>
        <w:t xml:space="preserve">информацию о возможности размещения НТО субъектами малого и среднего предпринимательства, а также физическими лицами, не являющимися индивидуальными предпринимателями и применяющими специальный налоговый режим </w:t>
      </w:r>
      <w:r w:rsidR="00A06D69" w:rsidRPr="009B5C9E">
        <w:rPr>
          <w:rFonts w:ascii="PT Astra Serif" w:hAnsi="PT Astra Serif"/>
          <w:sz w:val="28"/>
          <w:szCs w:val="28"/>
        </w:rPr>
        <w:t>«</w:t>
      </w:r>
      <w:r w:rsidRPr="009B5C9E">
        <w:rPr>
          <w:rFonts w:ascii="PT Astra Serif" w:hAnsi="PT Astra Serif"/>
          <w:sz w:val="28"/>
          <w:szCs w:val="28"/>
        </w:rPr>
        <w:t>Налог на профессиональный доход</w:t>
      </w:r>
      <w:r w:rsidR="00A06D69" w:rsidRPr="009B5C9E">
        <w:rPr>
          <w:rFonts w:ascii="PT Astra Serif" w:hAnsi="PT Astra Serif"/>
          <w:sz w:val="28"/>
          <w:szCs w:val="28"/>
        </w:rPr>
        <w:t>»</w:t>
      </w:r>
      <w:r w:rsidRPr="009B5C9E">
        <w:rPr>
          <w:rFonts w:ascii="PT Astra Serif" w:hAnsi="PT Astra Serif"/>
          <w:sz w:val="28"/>
          <w:szCs w:val="28"/>
        </w:rPr>
        <w:t>;</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7)</w:t>
      </w:r>
      <w:r w:rsidR="00A06D69" w:rsidRPr="009B5C9E">
        <w:rPr>
          <w:rFonts w:ascii="PT Astra Serif" w:hAnsi="PT Astra Serif"/>
          <w:sz w:val="28"/>
          <w:szCs w:val="28"/>
        </w:rPr>
        <w:t> </w:t>
      </w:r>
      <w:r w:rsidRPr="009B5C9E">
        <w:rPr>
          <w:rFonts w:ascii="PT Astra Serif" w:hAnsi="PT Astra Serif"/>
          <w:sz w:val="28"/>
          <w:szCs w:val="28"/>
        </w:rPr>
        <w:t>площадь НТО.</w:t>
      </w:r>
    </w:p>
    <w:p w:rsidR="007C1139" w:rsidRPr="009B5C9E" w:rsidRDefault="007C1139" w:rsidP="00647602">
      <w:pPr>
        <w:pStyle w:val="ConsPlusNormal"/>
        <w:spacing w:line="360" w:lineRule="exact"/>
        <w:ind w:firstLine="709"/>
        <w:rPr>
          <w:rFonts w:ascii="PT Astra Serif" w:hAnsi="PT Astra Serif"/>
          <w:sz w:val="28"/>
          <w:szCs w:val="28"/>
        </w:rPr>
      </w:pPr>
      <w:bookmarkStart w:id="1" w:name="P207"/>
      <w:bookmarkEnd w:id="1"/>
      <w:r w:rsidRPr="009B5C9E">
        <w:rPr>
          <w:rFonts w:ascii="PT Astra Serif" w:hAnsi="PT Astra Serif"/>
          <w:sz w:val="28"/>
          <w:szCs w:val="28"/>
        </w:rPr>
        <w:t>9.</w:t>
      </w:r>
      <w:r w:rsidR="00A06D69" w:rsidRPr="009B5C9E">
        <w:rPr>
          <w:rFonts w:ascii="PT Astra Serif" w:hAnsi="PT Astra Serif"/>
          <w:sz w:val="28"/>
          <w:szCs w:val="28"/>
        </w:rPr>
        <w:t> </w:t>
      </w:r>
      <w:r w:rsidRPr="009B5C9E">
        <w:rPr>
          <w:rFonts w:ascii="PT Astra Serif" w:hAnsi="PT Astra Serif"/>
          <w:sz w:val="28"/>
          <w:szCs w:val="28"/>
        </w:rPr>
        <w:t>Не допускается включать в Схему размещения НТО места размещения, предусматривающие расположение:</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w:t>
      </w:r>
      <w:r w:rsidR="00A06D69" w:rsidRPr="009B5C9E">
        <w:rPr>
          <w:rFonts w:ascii="PT Astra Serif" w:hAnsi="PT Astra Serif"/>
          <w:sz w:val="28"/>
          <w:szCs w:val="28"/>
        </w:rPr>
        <w:t> </w:t>
      </w:r>
      <w:r w:rsidRPr="009B5C9E">
        <w:rPr>
          <w:rFonts w:ascii="PT Astra Serif" w:hAnsi="PT Astra Serif"/>
          <w:sz w:val="28"/>
          <w:szCs w:val="28"/>
        </w:rPr>
        <w:t>под козырьками вестибюлей, в арках зданий;</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w:t>
      </w:r>
      <w:r w:rsidR="00A06D69" w:rsidRPr="009B5C9E">
        <w:rPr>
          <w:rFonts w:ascii="PT Astra Serif" w:hAnsi="PT Astra Serif"/>
          <w:sz w:val="28"/>
          <w:szCs w:val="28"/>
        </w:rPr>
        <w:t> </w:t>
      </w:r>
      <w:r w:rsidRPr="009B5C9E">
        <w:rPr>
          <w:rFonts w:ascii="PT Astra Serif" w:hAnsi="PT Astra Serif"/>
          <w:sz w:val="28"/>
          <w:szCs w:val="28"/>
        </w:rPr>
        <w:t>на газонах;</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lastRenderedPageBreak/>
        <w:t>3)</w:t>
      </w:r>
      <w:r w:rsidR="00A06D69" w:rsidRPr="009B5C9E">
        <w:rPr>
          <w:rFonts w:ascii="PT Astra Serif" w:hAnsi="PT Astra Serif"/>
          <w:sz w:val="28"/>
          <w:szCs w:val="28"/>
        </w:rPr>
        <w:t> </w:t>
      </w:r>
      <w:r w:rsidRPr="009B5C9E">
        <w:rPr>
          <w:rFonts w:ascii="PT Astra Serif" w:hAnsi="PT Astra Serif"/>
          <w:sz w:val="28"/>
          <w:szCs w:val="28"/>
        </w:rPr>
        <w:t xml:space="preserve"> на детских площадках;</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4)</w:t>
      </w:r>
      <w:r w:rsidR="00A06D69" w:rsidRPr="009B5C9E">
        <w:rPr>
          <w:rFonts w:ascii="PT Astra Serif" w:hAnsi="PT Astra Serif"/>
          <w:sz w:val="28"/>
          <w:szCs w:val="28"/>
        </w:rPr>
        <w:t> </w:t>
      </w:r>
      <w:r w:rsidRPr="009B5C9E">
        <w:rPr>
          <w:rFonts w:ascii="PT Astra Serif" w:hAnsi="PT Astra Serif"/>
          <w:sz w:val="28"/>
          <w:szCs w:val="28"/>
        </w:rPr>
        <w:t>на спортивных площадках;</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5)</w:t>
      </w:r>
      <w:r w:rsidR="00A06D69" w:rsidRPr="009B5C9E">
        <w:rPr>
          <w:rFonts w:ascii="PT Astra Serif" w:hAnsi="PT Astra Serif"/>
          <w:sz w:val="28"/>
          <w:szCs w:val="28"/>
        </w:rPr>
        <w:t> </w:t>
      </w:r>
      <w:r w:rsidRPr="009B5C9E">
        <w:rPr>
          <w:rFonts w:ascii="PT Astra Serif" w:hAnsi="PT Astra Serif"/>
          <w:sz w:val="28"/>
          <w:szCs w:val="28"/>
        </w:rPr>
        <w:t>на площадках отдыха;</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6)</w:t>
      </w:r>
      <w:r w:rsidR="00A06D69" w:rsidRPr="009B5C9E">
        <w:rPr>
          <w:rFonts w:ascii="PT Astra Serif" w:hAnsi="PT Astra Serif"/>
          <w:sz w:val="28"/>
          <w:szCs w:val="28"/>
        </w:rPr>
        <w:t> </w:t>
      </w:r>
      <w:r w:rsidRPr="009B5C9E">
        <w:rPr>
          <w:rFonts w:ascii="PT Astra Serif" w:hAnsi="PT Astra Serif"/>
          <w:sz w:val="28"/>
          <w:szCs w:val="28"/>
        </w:rPr>
        <w:t>на площадках транспортных стоянок;</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7)</w:t>
      </w:r>
      <w:r w:rsidR="00A06D69" w:rsidRPr="009B5C9E">
        <w:rPr>
          <w:rFonts w:ascii="PT Astra Serif" w:hAnsi="PT Astra Serif"/>
          <w:sz w:val="28"/>
          <w:szCs w:val="28"/>
        </w:rPr>
        <w:t> </w:t>
      </w:r>
      <w:r w:rsidRPr="009B5C9E">
        <w:rPr>
          <w:rFonts w:ascii="PT Astra Serif" w:hAnsi="PT Astra Serif"/>
          <w:sz w:val="28"/>
          <w:szCs w:val="28"/>
        </w:rPr>
        <w:t>ближе 25 м от вентиляционных шахт;</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8)</w:t>
      </w:r>
      <w:r w:rsidR="00A06D69" w:rsidRPr="009B5C9E">
        <w:rPr>
          <w:rFonts w:ascii="PT Astra Serif" w:hAnsi="PT Astra Serif"/>
          <w:sz w:val="28"/>
          <w:szCs w:val="28"/>
        </w:rPr>
        <w:t> </w:t>
      </w:r>
      <w:r w:rsidRPr="009B5C9E">
        <w:rPr>
          <w:rFonts w:ascii="PT Astra Serif" w:hAnsi="PT Astra Serif"/>
          <w:sz w:val="28"/>
          <w:szCs w:val="28"/>
        </w:rPr>
        <w:t>ближе 10 м от окон жилых помещений;</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9)</w:t>
      </w:r>
      <w:r w:rsidR="00A06D69" w:rsidRPr="009B5C9E">
        <w:rPr>
          <w:rFonts w:ascii="PT Astra Serif" w:hAnsi="PT Astra Serif"/>
          <w:sz w:val="28"/>
          <w:szCs w:val="28"/>
        </w:rPr>
        <w:t> </w:t>
      </w:r>
      <w:r w:rsidRPr="009B5C9E">
        <w:rPr>
          <w:rFonts w:ascii="PT Astra Serif" w:hAnsi="PT Astra Serif"/>
          <w:sz w:val="28"/>
          <w:szCs w:val="28"/>
        </w:rPr>
        <w:t>ближе 10 м перед витринами торговых предприятий;</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10)</w:t>
      </w:r>
      <w:r w:rsidR="00A06D69" w:rsidRPr="009B5C9E">
        <w:rPr>
          <w:rFonts w:ascii="PT Astra Serif" w:hAnsi="PT Astra Serif"/>
          <w:sz w:val="28"/>
          <w:szCs w:val="28"/>
        </w:rPr>
        <w:t> </w:t>
      </w:r>
      <w:r w:rsidRPr="009B5C9E">
        <w:rPr>
          <w:rFonts w:ascii="PT Astra Serif" w:hAnsi="PT Astra Serif"/>
          <w:sz w:val="28"/>
          <w:szCs w:val="28"/>
        </w:rPr>
        <w:t>ближе 1 м от ствола дерева.</w:t>
      </w:r>
    </w:p>
    <w:p w:rsidR="007C1139" w:rsidRPr="009B5C9E" w:rsidRDefault="007C1139" w:rsidP="00647602">
      <w:pPr>
        <w:pStyle w:val="ConsPlusNormal"/>
        <w:spacing w:line="360" w:lineRule="exact"/>
        <w:ind w:firstLine="709"/>
        <w:rPr>
          <w:rFonts w:ascii="PT Astra Serif" w:hAnsi="PT Astra Serif"/>
          <w:sz w:val="28"/>
          <w:szCs w:val="28"/>
        </w:rPr>
      </w:pPr>
      <w:bookmarkStart w:id="2" w:name="P218"/>
      <w:bookmarkEnd w:id="2"/>
      <w:r w:rsidRPr="009B5C9E">
        <w:rPr>
          <w:rFonts w:ascii="PT Astra Serif" w:hAnsi="PT Astra Serif"/>
          <w:sz w:val="28"/>
          <w:szCs w:val="28"/>
        </w:rPr>
        <w:t>10.</w:t>
      </w:r>
      <w:r w:rsidR="009A3A92" w:rsidRPr="009B5C9E">
        <w:rPr>
          <w:rFonts w:ascii="PT Astra Serif" w:hAnsi="PT Astra Serif"/>
          <w:sz w:val="28"/>
          <w:szCs w:val="28"/>
          <w:lang w:val="en-US"/>
        </w:rPr>
        <w:t> </w:t>
      </w:r>
      <w:r w:rsidRPr="009B5C9E">
        <w:rPr>
          <w:rFonts w:ascii="PT Astra Serif" w:hAnsi="PT Astra Serif"/>
          <w:sz w:val="28"/>
          <w:szCs w:val="28"/>
        </w:rPr>
        <w:t>Не допускается включать в Схему размещения НТО:</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w:t>
      </w:r>
      <w:r w:rsidR="00A81CB8" w:rsidRPr="009B5C9E">
        <w:rPr>
          <w:rFonts w:ascii="PT Astra Serif" w:hAnsi="PT Astra Serif"/>
          <w:sz w:val="28"/>
          <w:szCs w:val="28"/>
        </w:rPr>
        <w:t> </w:t>
      </w:r>
      <w:r w:rsidRPr="009B5C9E">
        <w:rPr>
          <w:rFonts w:ascii="PT Astra Serif" w:hAnsi="PT Astra Serif"/>
          <w:sz w:val="28"/>
          <w:szCs w:val="28"/>
        </w:rPr>
        <w:t>места размещения, нарушающие противопожарные требования, а также требования нормативных правовых актов в сфере размещения НТО;</w:t>
      </w:r>
    </w:p>
    <w:p w:rsidR="007C1139" w:rsidRPr="009B5C9E" w:rsidRDefault="00A81CB8"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 </w:t>
      </w:r>
      <w:r w:rsidR="007C1139" w:rsidRPr="009B5C9E">
        <w:rPr>
          <w:rFonts w:ascii="PT Astra Serif" w:hAnsi="PT Astra Serif"/>
          <w:sz w:val="28"/>
          <w:szCs w:val="28"/>
        </w:rPr>
        <w:t>места размещения павильонов площадью более 100 кв. метров. Ранее установленные павильоны площадью более 100 кв. м, предусмотренные Схемой, подлежат исключению из Схемы и демонтажу в установленном порядке после прекращения действия договоров на их размещение, в том числе с учетом однократной пролонгации на новый срок.</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11.</w:t>
      </w:r>
      <w:r w:rsidR="009A3A92" w:rsidRPr="009B5C9E">
        <w:rPr>
          <w:rFonts w:ascii="PT Astra Serif" w:hAnsi="PT Astra Serif"/>
          <w:sz w:val="28"/>
          <w:szCs w:val="28"/>
          <w:lang w:val="en-US"/>
        </w:rPr>
        <w:t> </w:t>
      </w:r>
      <w:r w:rsidRPr="009B5C9E">
        <w:rPr>
          <w:rFonts w:ascii="PT Astra Serif" w:hAnsi="PT Astra Serif"/>
          <w:sz w:val="28"/>
          <w:szCs w:val="28"/>
        </w:rPr>
        <w:t>Изменения в Схему размещения НТО вносятся не более одного раза в</w:t>
      </w:r>
      <w:r w:rsidR="008E406D" w:rsidRPr="009B5C9E">
        <w:rPr>
          <w:rFonts w:ascii="PT Astra Serif" w:hAnsi="PT Astra Serif"/>
          <w:sz w:val="28"/>
          <w:szCs w:val="28"/>
        </w:rPr>
        <w:t xml:space="preserve"> </w:t>
      </w:r>
      <w:r w:rsidR="000D60FF" w:rsidRPr="009B5C9E">
        <w:rPr>
          <w:rFonts w:ascii="PT Astra Serif" w:hAnsi="PT Astra Serif"/>
          <w:sz w:val="28"/>
          <w:szCs w:val="28"/>
        </w:rPr>
        <w:t xml:space="preserve">два </w:t>
      </w:r>
      <w:r w:rsidRPr="009B5C9E">
        <w:rPr>
          <w:rFonts w:ascii="PT Astra Serif" w:hAnsi="PT Astra Serif"/>
          <w:sz w:val="28"/>
          <w:szCs w:val="28"/>
        </w:rPr>
        <w:t>месяц</w:t>
      </w:r>
      <w:r w:rsidR="000D60FF" w:rsidRPr="009B5C9E">
        <w:rPr>
          <w:rFonts w:ascii="PT Astra Serif" w:hAnsi="PT Astra Serif"/>
          <w:sz w:val="28"/>
          <w:szCs w:val="28"/>
        </w:rPr>
        <w:t>а</w:t>
      </w:r>
      <w:r w:rsidRPr="009B5C9E">
        <w:rPr>
          <w:rFonts w:ascii="PT Astra Serif" w:hAnsi="PT Astra Serif"/>
          <w:sz w:val="28"/>
          <w:szCs w:val="28"/>
        </w:rPr>
        <w:t>.</w:t>
      </w:r>
    </w:p>
    <w:p w:rsidR="007C1139" w:rsidRPr="009B5C9E" w:rsidRDefault="007C1139" w:rsidP="00647602">
      <w:pPr>
        <w:pStyle w:val="ConsPlusNormal"/>
        <w:spacing w:line="360" w:lineRule="exact"/>
        <w:ind w:firstLine="709"/>
        <w:rPr>
          <w:rFonts w:ascii="PT Astra Serif" w:hAnsi="PT Astra Serif" w:cs="Times New Roman"/>
          <w:sz w:val="28"/>
          <w:szCs w:val="28"/>
        </w:rPr>
      </w:pPr>
      <w:r w:rsidRPr="009B5C9E">
        <w:rPr>
          <w:rFonts w:ascii="PT Astra Serif" w:hAnsi="PT Astra Serif" w:cs="Times New Roman"/>
          <w:sz w:val="28"/>
          <w:szCs w:val="28"/>
        </w:rPr>
        <w:t>12.</w:t>
      </w:r>
      <w:r w:rsidR="009A3A92" w:rsidRPr="009B5C9E">
        <w:rPr>
          <w:rFonts w:ascii="PT Astra Serif" w:hAnsi="PT Astra Serif" w:cs="Times New Roman"/>
          <w:sz w:val="28"/>
          <w:szCs w:val="28"/>
          <w:lang w:val="en-US"/>
        </w:rPr>
        <w:t> </w:t>
      </w:r>
      <w:proofErr w:type="gramStart"/>
      <w:r w:rsidRPr="009B5C9E">
        <w:rPr>
          <w:rFonts w:ascii="PT Astra Serif" w:hAnsi="PT Astra Serif" w:cs="Times New Roman"/>
          <w:sz w:val="28"/>
          <w:szCs w:val="28"/>
        </w:rPr>
        <w:t xml:space="preserve">Включение новых мест размещения в Схему размещения НТО, исключение существующих мест размещения из Схемы размещения НТО, а также изменение специализации, типа, площади, периода размещения и адреса размещения нестационарных торговых объектов, включенных в Схему размещения НТО, осуществляется в соответствии с порядком работы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w:t>
      </w:r>
      <w:r w:rsidR="00365D9E" w:rsidRPr="009B5C9E">
        <w:rPr>
          <w:rFonts w:ascii="PT Astra Serif" w:hAnsi="PT Astra Serif"/>
          <w:sz w:val="28"/>
          <w:szCs w:val="28"/>
        </w:rPr>
        <w:t>муниципального образования</w:t>
      </w:r>
      <w:proofErr w:type="gramEnd"/>
      <w:r w:rsidR="00365D9E" w:rsidRPr="009B5C9E">
        <w:rPr>
          <w:rFonts w:ascii="PT Astra Serif" w:hAnsi="PT Astra Serif"/>
          <w:sz w:val="28"/>
          <w:szCs w:val="28"/>
        </w:rPr>
        <w:t xml:space="preserve"> </w:t>
      </w:r>
      <w:r w:rsidR="00365D9E" w:rsidRPr="009B5C9E">
        <w:rPr>
          <w:rFonts w:ascii="PT Astra Serif" w:hAnsi="PT Astra Serif" w:cs="Helvetica"/>
          <w:sz w:val="28"/>
          <w:szCs w:val="28"/>
        </w:rPr>
        <w:t>Кимовского района</w:t>
      </w:r>
      <w:r w:rsidR="00365D9E" w:rsidRPr="009B5C9E">
        <w:rPr>
          <w:rFonts w:ascii="PT Astra Serif" w:hAnsi="PT Astra Serif" w:cs="Times New Roman"/>
          <w:sz w:val="28"/>
          <w:szCs w:val="28"/>
        </w:rPr>
        <w:t xml:space="preserve"> </w:t>
      </w:r>
      <w:r w:rsidRPr="009B5C9E">
        <w:rPr>
          <w:rFonts w:ascii="PT Astra Serif" w:hAnsi="PT Astra Serif" w:cs="Times New Roman"/>
          <w:sz w:val="28"/>
          <w:szCs w:val="28"/>
        </w:rPr>
        <w:t>(</w:t>
      </w:r>
      <w:hyperlink w:anchor="P14051" w:tooltip="ПОРЯДОК">
        <w:r w:rsidRPr="009B5C9E">
          <w:rPr>
            <w:rFonts w:ascii="PT Astra Serif" w:hAnsi="PT Astra Serif" w:cs="Times New Roman"/>
            <w:sz w:val="28"/>
            <w:szCs w:val="28"/>
          </w:rPr>
          <w:t xml:space="preserve">приложение </w:t>
        </w:r>
        <w:r w:rsidR="008B3778" w:rsidRPr="009B5C9E">
          <w:rPr>
            <w:rFonts w:ascii="PT Astra Serif" w:hAnsi="PT Astra Serif" w:cs="Times New Roman"/>
            <w:sz w:val="28"/>
            <w:szCs w:val="28"/>
          </w:rPr>
          <w:t>№ </w:t>
        </w:r>
        <w:r w:rsidRPr="009B5C9E">
          <w:rPr>
            <w:rFonts w:ascii="PT Astra Serif" w:hAnsi="PT Astra Serif" w:cs="Times New Roman"/>
            <w:sz w:val="28"/>
            <w:szCs w:val="28"/>
          </w:rPr>
          <w:t>3</w:t>
        </w:r>
      </w:hyperlink>
      <w:r w:rsidR="004D08A2">
        <w:rPr>
          <w:rFonts w:ascii="PT Astra Serif" w:hAnsi="PT Astra Serif" w:cs="Times New Roman"/>
          <w:sz w:val="28"/>
          <w:szCs w:val="28"/>
        </w:rPr>
        <w:t xml:space="preserve"> к п</w:t>
      </w:r>
      <w:r w:rsidRPr="009B5C9E">
        <w:rPr>
          <w:rFonts w:ascii="PT Astra Serif" w:hAnsi="PT Astra Serif" w:cs="Times New Roman"/>
          <w:sz w:val="28"/>
          <w:szCs w:val="28"/>
        </w:rPr>
        <w:t>остановлению).</w:t>
      </w:r>
    </w:p>
    <w:p w:rsidR="007C1139" w:rsidRPr="009B5C9E" w:rsidRDefault="007C1139" w:rsidP="00647602">
      <w:pPr>
        <w:pStyle w:val="ConsPlusNormal"/>
        <w:spacing w:line="360" w:lineRule="exact"/>
        <w:ind w:firstLine="709"/>
        <w:rPr>
          <w:rFonts w:ascii="PT Astra Serif" w:hAnsi="PT Astra Serif"/>
          <w:sz w:val="28"/>
          <w:szCs w:val="28"/>
        </w:rPr>
      </w:pPr>
      <w:bookmarkStart w:id="3" w:name="P225"/>
      <w:bookmarkEnd w:id="3"/>
      <w:r w:rsidRPr="009B5C9E">
        <w:rPr>
          <w:rFonts w:ascii="PT Astra Serif" w:hAnsi="PT Astra Serif"/>
          <w:sz w:val="28"/>
          <w:szCs w:val="28"/>
        </w:rPr>
        <w:t>13.</w:t>
      </w:r>
      <w:r w:rsidR="009A3A92" w:rsidRPr="009B5C9E">
        <w:rPr>
          <w:rFonts w:ascii="PT Astra Serif" w:hAnsi="PT Astra Serif"/>
          <w:sz w:val="28"/>
          <w:szCs w:val="28"/>
          <w:lang w:val="en-US"/>
        </w:rPr>
        <w:t> </w:t>
      </w:r>
      <w:r w:rsidRPr="009B5C9E">
        <w:rPr>
          <w:rFonts w:ascii="PT Astra Serif" w:hAnsi="PT Astra Serif"/>
          <w:sz w:val="28"/>
          <w:szCs w:val="28"/>
        </w:rPr>
        <w:t>Изменение адреса места размещения нестационарного торгового объекта в Схеме размещения НТО допускается только в случаях присвоения объекту нового адреса, согласно данным Федеральной службы государственной регистрации, кадастра и картографии, выявления ранее допущенных технических ошибок в указании адреса при условии, что фактическое местоположение места размещения не меняется. При этом повторное проведение аукциона не требуется.</w:t>
      </w:r>
    </w:p>
    <w:p w:rsidR="007C1139" w:rsidRPr="009B5C9E" w:rsidRDefault="007C1139" w:rsidP="00647602">
      <w:pPr>
        <w:pStyle w:val="ConsPlusNormal"/>
        <w:spacing w:line="360" w:lineRule="exact"/>
        <w:ind w:firstLine="709"/>
        <w:rPr>
          <w:rFonts w:ascii="PT Astra Serif" w:hAnsi="PT Astra Serif"/>
          <w:sz w:val="28"/>
          <w:szCs w:val="28"/>
        </w:rPr>
      </w:pPr>
      <w:bookmarkStart w:id="4" w:name="P226"/>
      <w:bookmarkEnd w:id="4"/>
      <w:r w:rsidRPr="009B5C9E">
        <w:rPr>
          <w:rFonts w:ascii="PT Astra Serif" w:hAnsi="PT Astra Serif"/>
          <w:sz w:val="28"/>
          <w:szCs w:val="28"/>
        </w:rPr>
        <w:t>14.</w:t>
      </w:r>
      <w:r w:rsidR="009A3A92" w:rsidRPr="009B5C9E">
        <w:rPr>
          <w:rFonts w:ascii="PT Astra Serif" w:hAnsi="PT Astra Serif"/>
          <w:sz w:val="28"/>
          <w:szCs w:val="28"/>
          <w:lang w:val="en-US"/>
        </w:rPr>
        <w:t> </w:t>
      </w:r>
      <w:r w:rsidRPr="009B5C9E">
        <w:rPr>
          <w:rFonts w:ascii="PT Astra Serif" w:hAnsi="PT Astra Serif"/>
          <w:sz w:val="28"/>
          <w:szCs w:val="28"/>
        </w:rPr>
        <w:t>Исключение места размещения нестационарного торгового объекта из Схемы размещения НТО допускается в следующих случаях:</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w:t>
      </w:r>
      <w:r w:rsidR="009A3A92" w:rsidRPr="009B5C9E">
        <w:rPr>
          <w:rFonts w:ascii="PT Astra Serif" w:hAnsi="PT Astra Serif"/>
          <w:sz w:val="28"/>
          <w:szCs w:val="28"/>
          <w:lang w:val="en-US"/>
        </w:rPr>
        <w:t> </w:t>
      </w:r>
      <w:r w:rsidRPr="009B5C9E">
        <w:rPr>
          <w:rFonts w:ascii="PT Astra Serif" w:hAnsi="PT Astra Serif"/>
          <w:sz w:val="28"/>
          <w:szCs w:val="28"/>
        </w:rPr>
        <w:t xml:space="preserve">в случае изменения градостроительной ситуации (планируемое капитальное строительство; проведение работ по реконструкции, благоустройство территории; строительство новых или изменение </w:t>
      </w:r>
      <w:r w:rsidRPr="009B5C9E">
        <w:rPr>
          <w:rFonts w:ascii="PT Astra Serif" w:hAnsi="PT Astra Serif"/>
          <w:sz w:val="28"/>
          <w:szCs w:val="28"/>
        </w:rPr>
        <w:lastRenderedPageBreak/>
        <w:t>существующих автомобильных дорог и т.д.);</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w:t>
      </w:r>
      <w:r w:rsidR="009A3A92" w:rsidRPr="009B5C9E">
        <w:rPr>
          <w:rFonts w:ascii="PT Astra Serif" w:hAnsi="PT Astra Serif"/>
          <w:sz w:val="28"/>
          <w:szCs w:val="28"/>
          <w:lang w:val="en-US"/>
        </w:rPr>
        <w:t> </w:t>
      </w:r>
      <w:r w:rsidRPr="009B5C9E">
        <w:rPr>
          <w:rFonts w:ascii="PT Astra Serif" w:hAnsi="PT Astra Serif"/>
          <w:sz w:val="28"/>
          <w:szCs w:val="28"/>
        </w:rPr>
        <w:t>в случае изъятия земельного участка, на котором расположено место размещения НТО, для государственных или муниципальных нужд;</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3)</w:t>
      </w:r>
      <w:r w:rsidR="009A3A92" w:rsidRPr="009B5C9E">
        <w:rPr>
          <w:rFonts w:ascii="PT Astra Serif" w:hAnsi="PT Astra Serif"/>
          <w:sz w:val="28"/>
          <w:szCs w:val="28"/>
          <w:lang w:val="en-US"/>
        </w:rPr>
        <w:t> </w:t>
      </w:r>
      <w:r w:rsidRPr="009B5C9E">
        <w:rPr>
          <w:rFonts w:ascii="PT Astra Serif" w:hAnsi="PT Astra Serif"/>
          <w:sz w:val="28"/>
          <w:szCs w:val="28"/>
        </w:rPr>
        <w:t>в случаях исполнения предписаний органов муниципального и государственного контроля (надзора) об устранении нарушений требований к размещению НТО;</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4)</w:t>
      </w:r>
      <w:r w:rsidR="009A3A92" w:rsidRPr="009B5C9E">
        <w:rPr>
          <w:rFonts w:ascii="PT Astra Serif" w:hAnsi="PT Astra Serif"/>
          <w:sz w:val="28"/>
          <w:szCs w:val="28"/>
          <w:lang w:val="en-US"/>
        </w:rPr>
        <w:t> </w:t>
      </w:r>
      <w:r w:rsidRPr="009B5C9E">
        <w:rPr>
          <w:rFonts w:ascii="PT Astra Serif" w:hAnsi="PT Astra Serif"/>
          <w:sz w:val="28"/>
          <w:szCs w:val="28"/>
        </w:rPr>
        <w:t xml:space="preserve">в случаях разграничения права собственности на земельный участок, который на момент размещения на нем нестационарного торгового объекта относился к категории земель </w:t>
      </w:r>
      <w:r w:rsidR="00B97277" w:rsidRPr="009B5C9E">
        <w:rPr>
          <w:rFonts w:ascii="PT Astra Serif" w:hAnsi="PT Astra Serif"/>
          <w:sz w:val="28"/>
          <w:szCs w:val="28"/>
        </w:rPr>
        <w:t>«</w:t>
      </w:r>
      <w:proofErr w:type="spellStart"/>
      <w:r w:rsidRPr="009B5C9E">
        <w:rPr>
          <w:rFonts w:ascii="PT Astra Serif" w:hAnsi="PT Astra Serif"/>
          <w:sz w:val="28"/>
          <w:szCs w:val="28"/>
        </w:rPr>
        <w:t>неразграниченные</w:t>
      </w:r>
      <w:proofErr w:type="spellEnd"/>
      <w:r w:rsidRPr="009B5C9E">
        <w:rPr>
          <w:rFonts w:ascii="PT Astra Serif" w:hAnsi="PT Astra Serif"/>
          <w:sz w:val="28"/>
          <w:szCs w:val="28"/>
        </w:rPr>
        <w:t xml:space="preserve"> земельные участки</w:t>
      </w:r>
      <w:r w:rsidR="00B97277" w:rsidRPr="009B5C9E">
        <w:rPr>
          <w:rFonts w:ascii="PT Astra Serif" w:hAnsi="PT Astra Serif"/>
          <w:sz w:val="28"/>
          <w:szCs w:val="28"/>
        </w:rPr>
        <w:t>»</w:t>
      </w:r>
      <w:r w:rsidRPr="009B5C9E">
        <w:rPr>
          <w:rFonts w:ascii="PT Astra Serif" w:hAnsi="PT Astra Serif"/>
          <w:sz w:val="28"/>
          <w:szCs w:val="28"/>
        </w:rPr>
        <w:t>, и невозможности дальнейшего размещения нестационарного торгового объекта в результате проведенного разграничения;</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5)</w:t>
      </w:r>
      <w:r w:rsidR="009A3A92" w:rsidRPr="009B5C9E">
        <w:rPr>
          <w:rFonts w:ascii="PT Astra Serif" w:hAnsi="PT Astra Serif"/>
          <w:sz w:val="28"/>
          <w:szCs w:val="28"/>
          <w:lang w:val="en-US"/>
        </w:rPr>
        <w:t> </w:t>
      </w:r>
      <w:r w:rsidRPr="009B5C9E">
        <w:rPr>
          <w:rFonts w:ascii="PT Astra Serif" w:hAnsi="PT Astra Serif"/>
          <w:sz w:val="28"/>
          <w:szCs w:val="28"/>
        </w:rPr>
        <w:t xml:space="preserve">в случае отсутствия </w:t>
      </w:r>
      <w:proofErr w:type="spellStart"/>
      <w:r w:rsidRPr="009B5C9E">
        <w:rPr>
          <w:rFonts w:ascii="PT Astra Serif" w:hAnsi="PT Astra Serif"/>
          <w:sz w:val="28"/>
          <w:szCs w:val="28"/>
        </w:rPr>
        <w:t>вос</w:t>
      </w:r>
      <w:r w:rsidR="00507538" w:rsidRPr="009B5C9E">
        <w:rPr>
          <w:rFonts w:ascii="PT Astra Serif" w:hAnsi="PT Astra Serif"/>
          <w:sz w:val="28"/>
          <w:szCs w:val="28"/>
        </w:rPr>
        <w:t>требованн</w:t>
      </w:r>
      <w:r w:rsidRPr="009B5C9E">
        <w:rPr>
          <w:rFonts w:ascii="PT Astra Serif" w:hAnsi="PT Astra Serif"/>
          <w:sz w:val="28"/>
          <w:szCs w:val="28"/>
        </w:rPr>
        <w:t>ости</w:t>
      </w:r>
      <w:proofErr w:type="spellEnd"/>
      <w:r w:rsidRPr="009B5C9E">
        <w:rPr>
          <w:rFonts w:ascii="PT Astra Serif" w:hAnsi="PT Astra Serif"/>
          <w:sz w:val="28"/>
          <w:szCs w:val="28"/>
        </w:rPr>
        <w:t xml:space="preserve"> на аукционе и отсутствия заявок со стороны юридических лиц и индивидуальных предпринимателей на повторное проведение аукциона на рекомендуемое к исключению место размещения нестационарного торгового объекта либо заявок на изменение специализации нестационарного торгового объекта более 1 года с момента проведения последнего аукциона;</w:t>
      </w:r>
    </w:p>
    <w:p w:rsidR="007C1139" w:rsidRPr="009B5C9E" w:rsidRDefault="007C1139" w:rsidP="00647602">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6)</w:t>
      </w:r>
      <w:r w:rsidR="009A3A92" w:rsidRPr="009B5C9E">
        <w:rPr>
          <w:rFonts w:ascii="PT Astra Serif" w:hAnsi="PT Astra Serif"/>
          <w:sz w:val="28"/>
          <w:szCs w:val="28"/>
          <w:lang w:val="en-US"/>
        </w:rPr>
        <w:t> </w:t>
      </w:r>
      <w:r w:rsidRPr="009B5C9E">
        <w:rPr>
          <w:rFonts w:ascii="PT Astra Serif" w:hAnsi="PT Astra Serif"/>
          <w:sz w:val="28"/>
          <w:szCs w:val="28"/>
        </w:rPr>
        <w:t>в случае, если место размещения НТО не соответствует требованиям действующих нормативных правовых актов в сфере размещения НТО, при условии, что указанное место размещения не обременено действующим договором на размещение НТО.</w:t>
      </w:r>
    </w:p>
    <w:p w:rsidR="007C1139" w:rsidRPr="009B5C9E" w:rsidRDefault="007C1139" w:rsidP="00647602">
      <w:pPr>
        <w:pStyle w:val="ConsPlusTitle"/>
        <w:spacing w:line="360" w:lineRule="exact"/>
        <w:rPr>
          <w:rFonts w:ascii="PT Astra Serif" w:hAnsi="PT Astra Serif"/>
          <w:b w:val="0"/>
          <w:sz w:val="28"/>
          <w:szCs w:val="28"/>
        </w:rPr>
      </w:pPr>
      <w:r w:rsidRPr="009B5C9E">
        <w:rPr>
          <w:rFonts w:ascii="PT Astra Serif" w:hAnsi="PT Astra Serif"/>
          <w:b w:val="0"/>
          <w:sz w:val="28"/>
          <w:szCs w:val="28"/>
        </w:rPr>
        <w:t>15.</w:t>
      </w:r>
      <w:r w:rsidR="009A3A92" w:rsidRPr="009B5C9E">
        <w:rPr>
          <w:rFonts w:ascii="PT Astra Serif" w:hAnsi="PT Astra Serif"/>
          <w:b w:val="0"/>
          <w:sz w:val="28"/>
          <w:szCs w:val="28"/>
          <w:lang w:val="en-US"/>
        </w:rPr>
        <w:t> </w:t>
      </w:r>
      <w:r w:rsidRPr="009B5C9E">
        <w:rPr>
          <w:rFonts w:ascii="PT Astra Serif" w:hAnsi="PT Astra Serif"/>
          <w:b w:val="0"/>
          <w:sz w:val="28"/>
          <w:szCs w:val="28"/>
        </w:rPr>
        <w:t xml:space="preserve">Уполномоченным органом администрации </w:t>
      </w:r>
      <w:r w:rsidR="00365D9E" w:rsidRPr="009B5C9E">
        <w:rPr>
          <w:rFonts w:ascii="PT Astra Serif" w:hAnsi="PT Astra Serif"/>
          <w:b w:val="0"/>
          <w:sz w:val="28"/>
          <w:szCs w:val="28"/>
        </w:rPr>
        <w:t xml:space="preserve">муниципального образования </w:t>
      </w:r>
      <w:r w:rsidR="00365D9E" w:rsidRPr="009B5C9E">
        <w:rPr>
          <w:rFonts w:ascii="PT Astra Serif" w:hAnsi="PT Astra Serif" w:cs="Helvetica"/>
          <w:b w:val="0"/>
          <w:sz w:val="28"/>
          <w:szCs w:val="28"/>
        </w:rPr>
        <w:t>Кимовского района</w:t>
      </w:r>
      <w:r w:rsidRPr="009B5C9E">
        <w:rPr>
          <w:rFonts w:ascii="PT Astra Serif" w:hAnsi="PT Astra Serif"/>
          <w:b w:val="0"/>
          <w:sz w:val="28"/>
          <w:szCs w:val="28"/>
        </w:rPr>
        <w:t xml:space="preserve">, обеспечивающим формирование Схемы размещения НТО на территории муниципального образования город </w:t>
      </w:r>
      <w:proofErr w:type="spellStart"/>
      <w:r w:rsidR="00EA7DC0" w:rsidRPr="009B5C9E">
        <w:rPr>
          <w:rFonts w:ascii="PT Astra Serif" w:hAnsi="PT Astra Serif"/>
          <w:b w:val="0"/>
          <w:sz w:val="28"/>
          <w:szCs w:val="28"/>
        </w:rPr>
        <w:t>Кимовск</w:t>
      </w:r>
      <w:proofErr w:type="spellEnd"/>
      <w:r w:rsidR="00EA7DC0" w:rsidRPr="009B5C9E">
        <w:rPr>
          <w:rFonts w:ascii="PT Astra Serif" w:hAnsi="PT Astra Serif"/>
          <w:b w:val="0"/>
          <w:sz w:val="28"/>
          <w:szCs w:val="28"/>
        </w:rPr>
        <w:t xml:space="preserve"> Кимовского района</w:t>
      </w:r>
      <w:r w:rsidRPr="009B5C9E">
        <w:rPr>
          <w:rFonts w:ascii="PT Astra Serif" w:hAnsi="PT Astra Serif"/>
          <w:b w:val="0"/>
          <w:sz w:val="28"/>
          <w:szCs w:val="28"/>
        </w:rPr>
        <w:t xml:space="preserve"> и внесение в нее изменений, является </w:t>
      </w:r>
      <w:r w:rsidR="00365D9E" w:rsidRPr="009B5C9E">
        <w:rPr>
          <w:rFonts w:ascii="PT Astra Serif" w:hAnsi="PT Astra Serif"/>
          <w:b w:val="0"/>
          <w:sz w:val="28"/>
          <w:szCs w:val="28"/>
        </w:rPr>
        <w:t>отдел</w:t>
      </w:r>
      <w:r w:rsidRPr="009B5C9E">
        <w:rPr>
          <w:rFonts w:ascii="PT Astra Serif" w:hAnsi="PT Astra Serif"/>
          <w:b w:val="0"/>
          <w:sz w:val="28"/>
          <w:szCs w:val="28"/>
        </w:rPr>
        <w:t xml:space="preserve"> экономического развития</w:t>
      </w:r>
      <w:r w:rsidR="00365D9E" w:rsidRPr="009B5C9E">
        <w:rPr>
          <w:rFonts w:ascii="PT Astra Serif" w:hAnsi="PT Astra Serif"/>
          <w:b w:val="0"/>
          <w:sz w:val="28"/>
          <w:szCs w:val="28"/>
        </w:rPr>
        <w:t xml:space="preserve">, предпринимательства и сельского хозяйства </w:t>
      </w:r>
      <w:r w:rsidRPr="009B5C9E">
        <w:rPr>
          <w:rFonts w:ascii="PT Astra Serif" w:hAnsi="PT Astra Serif"/>
          <w:b w:val="0"/>
          <w:sz w:val="28"/>
          <w:szCs w:val="28"/>
        </w:rPr>
        <w:t xml:space="preserve">администрации </w:t>
      </w:r>
      <w:r w:rsidR="00365D9E" w:rsidRPr="009B5C9E">
        <w:rPr>
          <w:rFonts w:ascii="PT Astra Serif" w:hAnsi="PT Astra Serif"/>
          <w:b w:val="0"/>
          <w:sz w:val="28"/>
          <w:szCs w:val="28"/>
        </w:rPr>
        <w:t xml:space="preserve">муниципального образования </w:t>
      </w:r>
      <w:r w:rsidR="00365D9E" w:rsidRPr="009B5C9E">
        <w:rPr>
          <w:rFonts w:ascii="PT Astra Serif" w:hAnsi="PT Astra Serif" w:cs="Helvetica"/>
          <w:b w:val="0"/>
          <w:sz w:val="28"/>
          <w:szCs w:val="28"/>
        </w:rPr>
        <w:t>Кимовского района</w:t>
      </w:r>
      <w:r w:rsidR="00365D9E" w:rsidRPr="009B5C9E">
        <w:rPr>
          <w:rFonts w:ascii="PT Astra Serif" w:hAnsi="PT Astra Serif"/>
          <w:b w:val="0"/>
          <w:sz w:val="28"/>
          <w:szCs w:val="28"/>
        </w:rPr>
        <w:t xml:space="preserve"> </w:t>
      </w:r>
      <w:r w:rsidRPr="009B5C9E">
        <w:rPr>
          <w:rFonts w:ascii="PT Astra Serif" w:hAnsi="PT Astra Serif"/>
          <w:b w:val="0"/>
          <w:sz w:val="28"/>
          <w:szCs w:val="28"/>
        </w:rPr>
        <w:t xml:space="preserve">(далее - </w:t>
      </w:r>
      <w:r w:rsidR="00365D9E" w:rsidRPr="009B5C9E">
        <w:rPr>
          <w:rFonts w:ascii="PT Astra Serif" w:hAnsi="PT Astra Serif"/>
          <w:b w:val="0"/>
          <w:sz w:val="28"/>
          <w:szCs w:val="28"/>
        </w:rPr>
        <w:t>Отдел</w:t>
      </w:r>
      <w:r w:rsidRPr="009B5C9E">
        <w:rPr>
          <w:rFonts w:ascii="PT Astra Serif" w:hAnsi="PT Astra Serif"/>
          <w:b w:val="0"/>
          <w:sz w:val="28"/>
          <w:szCs w:val="28"/>
        </w:rPr>
        <w:t>).</w:t>
      </w:r>
    </w:p>
    <w:p w:rsidR="007C1139" w:rsidRPr="009B5C9E" w:rsidRDefault="007C1139" w:rsidP="00647602">
      <w:pPr>
        <w:pStyle w:val="ConsPlusNormal"/>
        <w:spacing w:line="360" w:lineRule="exact"/>
        <w:ind w:firstLine="709"/>
        <w:rPr>
          <w:rFonts w:ascii="PT Astra Serif" w:hAnsi="PT Astra Serif"/>
          <w:sz w:val="28"/>
          <w:szCs w:val="28"/>
        </w:rPr>
      </w:pPr>
    </w:p>
    <w:p w:rsidR="007C1139" w:rsidRPr="00647602" w:rsidRDefault="007C1139" w:rsidP="009B5C9E">
      <w:pPr>
        <w:pStyle w:val="ConsPlusTitle"/>
        <w:ind w:firstLine="0"/>
        <w:jc w:val="center"/>
        <w:rPr>
          <w:rFonts w:ascii="PT Astra Serif" w:hAnsi="PT Astra Serif"/>
          <w:sz w:val="28"/>
          <w:szCs w:val="28"/>
        </w:rPr>
      </w:pPr>
      <w:r w:rsidRPr="00647602">
        <w:rPr>
          <w:rFonts w:ascii="PT Astra Serif" w:hAnsi="PT Astra Serif"/>
          <w:sz w:val="28"/>
          <w:szCs w:val="28"/>
        </w:rPr>
        <w:t>Требования к нестационарным торговым объектам,</w:t>
      </w:r>
    </w:p>
    <w:p w:rsidR="007C1139" w:rsidRPr="00647602" w:rsidRDefault="007C1139" w:rsidP="009B5C9E">
      <w:pPr>
        <w:pStyle w:val="ConsPlusTitle"/>
        <w:ind w:firstLine="0"/>
        <w:jc w:val="center"/>
        <w:rPr>
          <w:rFonts w:ascii="PT Astra Serif" w:hAnsi="PT Astra Serif"/>
          <w:sz w:val="28"/>
          <w:szCs w:val="28"/>
        </w:rPr>
      </w:pPr>
      <w:r w:rsidRPr="00647602">
        <w:rPr>
          <w:rFonts w:ascii="PT Astra Serif" w:hAnsi="PT Astra Serif"/>
          <w:sz w:val="28"/>
          <w:szCs w:val="28"/>
        </w:rPr>
        <w:t>их установке и эксплуатации</w:t>
      </w:r>
    </w:p>
    <w:p w:rsidR="007C1139" w:rsidRPr="00647602" w:rsidRDefault="007C1139" w:rsidP="00647602">
      <w:pPr>
        <w:pStyle w:val="ConsPlusNormal"/>
        <w:spacing w:line="360" w:lineRule="exact"/>
        <w:ind w:firstLine="709"/>
        <w:rPr>
          <w:rFonts w:ascii="PT Astra Serif" w:hAnsi="PT Astra Serif"/>
          <w:sz w:val="28"/>
          <w:szCs w:val="28"/>
        </w:rPr>
      </w:pP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16.</w:t>
      </w:r>
      <w:r w:rsidR="009A3A92" w:rsidRPr="00647602">
        <w:rPr>
          <w:rFonts w:ascii="PT Astra Serif" w:hAnsi="PT Astra Serif"/>
          <w:sz w:val="28"/>
          <w:szCs w:val="28"/>
          <w:lang w:val="en-US"/>
        </w:rPr>
        <w:t> </w:t>
      </w:r>
      <w:r w:rsidRPr="00647602">
        <w:rPr>
          <w:rFonts w:ascii="PT Astra Serif" w:hAnsi="PT Astra Serif"/>
          <w:sz w:val="28"/>
          <w:szCs w:val="28"/>
        </w:rPr>
        <w:t>Установка и эксплуатация НТО на территориях и объектах, в отношении которых утверждена Схема размещения НТО, допускается исключительно в соответствии с указанной Схемой.</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17.</w:t>
      </w:r>
      <w:r w:rsidR="009A3A92" w:rsidRPr="00647602">
        <w:rPr>
          <w:rFonts w:ascii="PT Astra Serif" w:hAnsi="PT Astra Serif"/>
          <w:sz w:val="28"/>
          <w:szCs w:val="28"/>
          <w:lang w:val="en-US"/>
        </w:rPr>
        <w:t> </w:t>
      </w:r>
      <w:proofErr w:type="gramStart"/>
      <w:r w:rsidRPr="00647602">
        <w:rPr>
          <w:rFonts w:ascii="PT Astra Serif" w:hAnsi="PT Astra Serif"/>
          <w:sz w:val="28"/>
          <w:szCs w:val="28"/>
        </w:rPr>
        <w:t xml:space="preserve">Нестационарные торговые объекты, включенные в Схему размещения НТО, размещаются на территории муниципального образования </w:t>
      </w:r>
      <w:r w:rsidR="00365D9E" w:rsidRPr="00647602">
        <w:rPr>
          <w:rFonts w:ascii="PT Astra Serif" w:hAnsi="PT Astra Serif"/>
          <w:sz w:val="28"/>
          <w:szCs w:val="28"/>
        </w:rPr>
        <w:t xml:space="preserve">муниципального образования </w:t>
      </w:r>
      <w:r w:rsidR="00365D9E" w:rsidRPr="00647602">
        <w:rPr>
          <w:rFonts w:ascii="PT Astra Serif" w:hAnsi="PT Astra Serif" w:cs="Helvetica"/>
          <w:sz w:val="28"/>
          <w:szCs w:val="28"/>
        </w:rPr>
        <w:t>Кимовского района</w:t>
      </w:r>
      <w:r w:rsidR="00365D9E" w:rsidRPr="00647602">
        <w:rPr>
          <w:rFonts w:ascii="PT Astra Serif" w:hAnsi="PT Astra Serif"/>
          <w:sz w:val="28"/>
          <w:szCs w:val="28"/>
        </w:rPr>
        <w:t xml:space="preserve"> </w:t>
      </w:r>
      <w:r w:rsidRPr="00647602">
        <w:rPr>
          <w:rFonts w:ascii="PT Astra Serif" w:hAnsi="PT Astra Serif"/>
          <w:sz w:val="28"/>
          <w:szCs w:val="28"/>
        </w:rPr>
        <w:t xml:space="preserve">на основании договоров на размещение НТО, заключаемых по результатам аукционов, проводимых в </w:t>
      </w:r>
      <w:r w:rsidRPr="00647602">
        <w:rPr>
          <w:rFonts w:ascii="PT Astra Serif" w:hAnsi="PT Astra Serif"/>
          <w:sz w:val="28"/>
          <w:szCs w:val="28"/>
        </w:rPr>
        <w:lastRenderedPageBreak/>
        <w:t xml:space="preserve">соответствии с Положением 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w:t>
      </w:r>
      <w:r w:rsidR="00365D9E" w:rsidRPr="00647602">
        <w:rPr>
          <w:rFonts w:ascii="PT Astra Serif" w:hAnsi="PT Astra Serif"/>
          <w:sz w:val="28"/>
          <w:szCs w:val="28"/>
        </w:rPr>
        <w:t xml:space="preserve">муниципального образования </w:t>
      </w:r>
      <w:r w:rsidR="00365D9E" w:rsidRPr="00647602">
        <w:rPr>
          <w:rFonts w:ascii="PT Astra Serif" w:hAnsi="PT Astra Serif" w:cs="Helvetica"/>
          <w:sz w:val="28"/>
          <w:szCs w:val="28"/>
        </w:rPr>
        <w:t>Кимовского района</w:t>
      </w:r>
      <w:r w:rsidRPr="00647602">
        <w:rPr>
          <w:rFonts w:ascii="PT Astra Serif" w:hAnsi="PT Astra Serif"/>
          <w:sz w:val="28"/>
          <w:szCs w:val="28"/>
        </w:rPr>
        <w:t>, либо без проведения</w:t>
      </w:r>
      <w:proofErr w:type="gramEnd"/>
      <w:r w:rsidRPr="00647602">
        <w:rPr>
          <w:rFonts w:ascii="PT Astra Serif" w:hAnsi="PT Astra Serif"/>
          <w:sz w:val="28"/>
          <w:szCs w:val="28"/>
        </w:rPr>
        <w:t xml:space="preserve"> аукциона в порядке, установленном настоящим Положением.</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18.</w:t>
      </w:r>
      <w:r w:rsidR="009A3A92" w:rsidRPr="00647602">
        <w:rPr>
          <w:rFonts w:ascii="PT Astra Serif" w:hAnsi="PT Astra Serif"/>
          <w:sz w:val="28"/>
          <w:szCs w:val="28"/>
          <w:lang w:val="en-US"/>
        </w:rPr>
        <w:t> </w:t>
      </w:r>
      <w:r w:rsidRPr="00647602">
        <w:rPr>
          <w:rFonts w:ascii="PT Astra Serif" w:hAnsi="PT Astra Serif"/>
          <w:sz w:val="28"/>
          <w:szCs w:val="28"/>
        </w:rPr>
        <w:t xml:space="preserve">Нестационарные торговые объекты должны соответствовать техническим нормам и требованиям по безопасности, проектированию, изготовлению и установке, существующим строительным нормам и правилам, </w:t>
      </w:r>
      <w:proofErr w:type="spellStart"/>
      <w:r w:rsidRPr="00647602">
        <w:rPr>
          <w:rFonts w:ascii="PT Astra Serif" w:hAnsi="PT Astra Serif"/>
          <w:sz w:val="28"/>
          <w:szCs w:val="28"/>
        </w:rPr>
        <w:t>ГОСТам</w:t>
      </w:r>
      <w:proofErr w:type="spellEnd"/>
      <w:r w:rsidRPr="00647602">
        <w:rPr>
          <w:rFonts w:ascii="PT Astra Serif" w:hAnsi="PT Astra Serif"/>
          <w:sz w:val="28"/>
          <w:szCs w:val="28"/>
        </w:rPr>
        <w:t>, ПУЭ, техническим регламентам и другим нормативным актам, содержащим требования для конструкций определенного типа.</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19.</w:t>
      </w:r>
      <w:r w:rsidR="009A3A92" w:rsidRPr="00647602">
        <w:rPr>
          <w:rFonts w:ascii="PT Astra Serif" w:hAnsi="PT Astra Serif"/>
          <w:sz w:val="28"/>
          <w:szCs w:val="28"/>
          <w:lang w:val="en-US"/>
        </w:rPr>
        <w:t> </w:t>
      </w:r>
      <w:r w:rsidRPr="00647602">
        <w:rPr>
          <w:rFonts w:ascii="PT Astra Serif" w:hAnsi="PT Astra Serif"/>
          <w:sz w:val="28"/>
          <w:szCs w:val="28"/>
        </w:rPr>
        <w:t>Материалы, используемые при изготовлении НТО, должны отвечать требованиям, установленным законодательством Российской Федерации. Устройство НТО должно соответствовать техническим нормам и требованиям к устройствам соответствующего типа, должно быть безопасно спроектировано, изготовлено и установлено в соответствии с действующим законодательством Российской Федерации, государственными отраслевыми стандартами и правилами.</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20.</w:t>
      </w:r>
      <w:r w:rsidR="009A3A92" w:rsidRPr="00647602">
        <w:rPr>
          <w:rFonts w:ascii="PT Astra Serif" w:hAnsi="PT Astra Serif"/>
          <w:sz w:val="28"/>
          <w:szCs w:val="28"/>
          <w:lang w:val="en-US"/>
        </w:rPr>
        <w:t> </w:t>
      </w:r>
      <w:r w:rsidRPr="00647602">
        <w:rPr>
          <w:rFonts w:ascii="PT Astra Serif" w:hAnsi="PT Astra Serif"/>
          <w:sz w:val="28"/>
          <w:szCs w:val="28"/>
        </w:rPr>
        <w:t>Расходы по благоустройству места установки и эксплуатации, а также демонтажу НТО несет лицо, с которым заключен договор на размещение НТО.</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21.</w:t>
      </w:r>
      <w:r w:rsidR="009A3A92" w:rsidRPr="00647602">
        <w:rPr>
          <w:rFonts w:ascii="PT Astra Serif" w:hAnsi="PT Astra Serif"/>
          <w:sz w:val="28"/>
          <w:szCs w:val="28"/>
          <w:lang w:val="en-US"/>
        </w:rPr>
        <w:t> </w:t>
      </w:r>
      <w:r w:rsidRPr="00647602">
        <w:rPr>
          <w:rFonts w:ascii="PT Astra Serif" w:hAnsi="PT Astra Serif"/>
          <w:sz w:val="28"/>
          <w:szCs w:val="28"/>
        </w:rPr>
        <w:t>Не допускается передача НТО в субаренду, а также передача или уступка прав по договору на размещение НТО третьим лицам. Указанные факты являются основанием для расторжения договора на размещение НТО.</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22.</w:t>
      </w:r>
      <w:r w:rsidR="009A3A92" w:rsidRPr="00647602">
        <w:rPr>
          <w:rFonts w:ascii="PT Astra Serif" w:hAnsi="PT Astra Serif"/>
          <w:sz w:val="28"/>
          <w:szCs w:val="28"/>
          <w:lang w:val="en-US"/>
        </w:rPr>
        <w:t> </w:t>
      </w:r>
      <w:r w:rsidRPr="00647602">
        <w:rPr>
          <w:rFonts w:ascii="PT Astra Serif" w:hAnsi="PT Astra Serif"/>
          <w:sz w:val="28"/>
          <w:szCs w:val="28"/>
        </w:rPr>
        <w:t xml:space="preserve">Нестационарные торговые объекты должны постоянно находиться в надлежащем состоянии. Не допускается наличие на стенах и иных поверхностях НТО повреждений, загрязнений, граффити (изображений, рисунков, надписей, нанесенных красками, аэрозолями, </w:t>
      </w:r>
      <w:proofErr w:type="spellStart"/>
      <w:r w:rsidRPr="00647602">
        <w:rPr>
          <w:rFonts w:ascii="PT Astra Serif" w:hAnsi="PT Astra Serif"/>
          <w:sz w:val="28"/>
          <w:szCs w:val="28"/>
        </w:rPr>
        <w:t>спреями</w:t>
      </w:r>
      <w:proofErr w:type="spellEnd"/>
      <w:r w:rsidRPr="00647602">
        <w:rPr>
          <w:rFonts w:ascii="PT Astra Serif" w:hAnsi="PT Astra Serif"/>
          <w:sz w:val="28"/>
          <w:szCs w:val="28"/>
        </w:rPr>
        <w:t>, чернилами), нацарапанных надписей и рисунков.</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23.</w:t>
      </w:r>
      <w:r w:rsidR="009A3A92" w:rsidRPr="00647602">
        <w:rPr>
          <w:rFonts w:ascii="PT Astra Serif" w:hAnsi="PT Astra Serif"/>
          <w:sz w:val="28"/>
          <w:szCs w:val="28"/>
          <w:lang w:val="en-US"/>
        </w:rPr>
        <w:t> </w:t>
      </w:r>
      <w:r w:rsidRPr="00647602">
        <w:rPr>
          <w:rFonts w:ascii="PT Astra Serif" w:hAnsi="PT Astra Serif"/>
          <w:sz w:val="28"/>
          <w:szCs w:val="28"/>
        </w:rPr>
        <w:t>Субъекты предпринимательской деятельности при размещении НТО обязаны:</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1)</w:t>
      </w:r>
      <w:r w:rsidR="009A3A92" w:rsidRPr="00647602">
        <w:rPr>
          <w:rFonts w:ascii="PT Astra Serif" w:hAnsi="PT Astra Serif"/>
          <w:sz w:val="28"/>
          <w:szCs w:val="28"/>
          <w:lang w:val="en-US"/>
        </w:rPr>
        <w:t> </w:t>
      </w:r>
      <w:r w:rsidRPr="00647602">
        <w:rPr>
          <w:rFonts w:ascii="PT Astra Serif" w:hAnsi="PT Astra Serif"/>
          <w:sz w:val="28"/>
          <w:szCs w:val="28"/>
        </w:rPr>
        <w:t>размещать НТО по адресу (адресному ориентиру), указанному в договоре на размещение НТО, в месте размещения, установленном Схемой размещения НТО и определенном договором на размещение НТО;</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w:t>
      </w:r>
      <w:r w:rsidR="009A3A92" w:rsidRPr="00647602">
        <w:rPr>
          <w:rFonts w:ascii="PT Astra Serif" w:hAnsi="PT Astra Serif"/>
          <w:sz w:val="28"/>
          <w:szCs w:val="28"/>
          <w:lang w:val="en-US"/>
        </w:rPr>
        <w:t> </w:t>
      </w:r>
      <w:r w:rsidRPr="00647602">
        <w:rPr>
          <w:rFonts w:ascii="PT Astra Serif" w:hAnsi="PT Astra Serif"/>
          <w:sz w:val="28"/>
          <w:szCs w:val="28"/>
        </w:rPr>
        <w:t>сохранять тип НТО, специализацию, местоположение и размеры (площадь) НТО в течение всего периода размещения, установленного договором на размещение НТО;</w:t>
      </w:r>
    </w:p>
    <w:p w:rsidR="007C1139" w:rsidRPr="00647602" w:rsidRDefault="007C1139"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3)</w:t>
      </w:r>
      <w:r w:rsidR="00015AD5" w:rsidRPr="00647602">
        <w:rPr>
          <w:rFonts w:ascii="PT Astra Serif" w:hAnsi="PT Astra Serif"/>
          <w:sz w:val="28"/>
          <w:szCs w:val="28"/>
        </w:rPr>
        <w:t> </w:t>
      </w:r>
      <w:r w:rsidRPr="00647602">
        <w:rPr>
          <w:rFonts w:ascii="PT Astra Serif" w:hAnsi="PT Astra Serif"/>
          <w:sz w:val="28"/>
          <w:szCs w:val="28"/>
        </w:rPr>
        <w:t xml:space="preserve">обеспечить соответствие НТО типовым </w:t>
      </w:r>
      <w:proofErr w:type="gramStart"/>
      <w:r w:rsidRPr="00647602">
        <w:rPr>
          <w:rFonts w:ascii="PT Astra Serif" w:hAnsi="PT Astra Serif"/>
          <w:sz w:val="28"/>
          <w:szCs w:val="28"/>
        </w:rPr>
        <w:t>архитектурным решениям</w:t>
      </w:r>
      <w:proofErr w:type="gramEnd"/>
      <w:r w:rsidRPr="00647602">
        <w:rPr>
          <w:rFonts w:ascii="PT Astra Serif" w:hAnsi="PT Astra Serif"/>
          <w:sz w:val="28"/>
          <w:szCs w:val="28"/>
        </w:rPr>
        <w:t xml:space="preserve">, в случае если они утверждены для данного типа НТО Постановлением администрации </w:t>
      </w:r>
      <w:r w:rsidR="00015AD5" w:rsidRPr="00647602">
        <w:rPr>
          <w:rFonts w:ascii="PT Astra Serif" w:hAnsi="PT Astra Serif"/>
          <w:sz w:val="28"/>
          <w:szCs w:val="28"/>
        </w:rPr>
        <w:t xml:space="preserve">муниципального образования Кимовский район </w:t>
      </w:r>
      <w:r w:rsidRPr="00647602">
        <w:rPr>
          <w:rFonts w:ascii="PT Astra Serif" w:hAnsi="PT Astra Serif"/>
          <w:sz w:val="28"/>
          <w:szCs w:val="28"/>
        </w:rPr>
        <w:t xml:space="preserve">(при </w:t>
      </w:r>
      <w:r w:rsidRPr="00647602">
        <w:rPr>
          <w:rFonts w:ascii="PT Astra Serif" w:hAnsi="PT Astra Serif"/>
          <w:sz w:val="28"/>
          <w:szCs w:val="28"/>
        </w:rPr>
        <w:lastRenderedPageBreak/>
        <w:t xml:space="preserve">размещении торгового павильона - соответствие эскизному проекту, согласованному с </w:t>
      </w:r>
      <w:r w:rsidR="00015AD5" w:rsidRPr="00647602">
        <w:rPr>
          <w:rFonts w:ascii="PT Astra Serif" w:hAnsi="PT Astra Serif"/>
          <w:sz w:val="28"/>
          <w:szCs w:val="28"/>
        </w:rPr>
        <w:t>отделом</w:t>
      </w:r>
      <w:r w:rsidRPr="00647602">
        <w:rPr>
          <w:rFonts w:ascii="PT Astra Serif" w:hAnsi="PT Astra Serif"/>
          <w:sz w:val="28"/>
          <w:szCs w:val="28"/>
        </w:rPr>
        <w:t xml:space="preserve"> строительства и архитектуры администрации </w:t>
      </w:r>
      <w:r w:rsidR="00015AD5" w:rsidRPr="00647602">
        <w:rPr>
          <w:rFonts w:ascii="PT Astra Serif" w:hAnsi="PT Astra Serif"/>
          <w:sz w:val="28"/>
          <w:szCs w:val="28"/>
        </w:rPr>
        <w:t>муниципального образования Кимовский район</w:t>
      </w:r>
      <w:r w:rsidRPr="00647602">
        <w:rPr>
          <w:rFonts w:ascii="PT Astra Serif" w:hAnsi="PT Astra Serif"/>
          <w:sz w:val="28"/>
          <w:szCs w:val="28"/>
        </w:rPr>
        <w:t xml:space="preserve">; при размещении торговой площадки круглогодичного периода действия - соответствие эскизному предложению, согласованному с </w:t>
      </w:r>
      <w:r w:rsidR="00015AD5" w:rsidRPr="00647602">
        <w:rPr>
          <w:rFonts w:ascii="PT Astra Serif" w:hAnsi="PT Astra Serif"/>
          <w:sz w:val="28"/>
          <w:szCs w:val="28"/>
        </w:rPr>
        <w:t>отделом строительства и архитектуры администрации муниципального образования Кимовский район)</w:t>
      </w:r>
      <w:r w:rsidRPr="00647602">
        <w:rPr>
          <w:rFonts w:ascii="PT Astra Serif" w:hAnsi="PT Astra Serif"/>
          <w:sz w:val="28"/>
          <w:szCs w:val="28"/>
        </w:rPr>
        <w:t>;</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4) </w:t>
      </w:r>
      <w:r w:rsidR="007C1139" w:rsidRPr="00647602">
        <w:rPr>
          <w:rFonts w:ascii="PT Astra Serif" w:hAnsi="PT Astra Serif"/>
          <w:sz w:val="28"/>
          <w:szCs w:val="28"/>
        </w:rPr>
        <w:t>после установки НТО восстановить благоустройство места установки: восстановить газоны, асфальтовое покрытие и т.п. в срок, не превышающий 10 суток с момента установки НТО;</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5) </w:t>
      </w:r>
      <w:r w:rsidR="007C1139" w:rsidRPr="00647602">
        <w:rPr>
          <w:rFonts w:ascii="PT Astra Serif" w:hAnsi="PT Astra Serif"/>
          <w:sz w:val="28"/>
          <w:szCs w:val="28"/>
        </w:rPr>
        <w:t>не допускать размещение НТО, изготовленных из материалов, качество и безопасность которых не подтверждены документами, установленными законодательством Российской Федерации для соответствующего вида материала.</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24. </w:t>
      </w:r>
      <w:r w:rsidR="007C1139" w:rsidRPr="00647602">
        <w:rPr>
          <w:rFonts w:ascii="PT Astra Serif" w:hAnsi="PT Astra Serif"/>
          <w:sz w:val="28"/>
          <w:szCs w:val="28"/>
        </w:rPr>
        <w:t>Субъекты предпринимательской деятельности при осуществлении предпринимательской деятельности с использованием НТО обязаны:</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1) </w:t>
      </w:r>
      <w:r w:rsidR="007C1139" w:rsidRPr="00647602">
        <w:rPr>
          <w:rFonts w:ascii="PT Astra Serif" w:hAnsi="PT Astra Serif"/>
          <w:sz w:val="28"/>
          <w:szCs w:val="28"/>
        </w:rPr>
        <w:t>обеспечить надлежащее состояние НТО в соответствии с договором на размещение НТО и обеспечить установку в доступном для потребителя месте таблички с наименованием (фирменным наименованием) юридического лица (индивидуального предпринимателя), местом их нахождения (юридическим адресом), режимом работы, размещенном в доступном для потребителя месте;</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2) </w:t>
      </w:r>
      <w:r w:rsidR="007C1139" w:rsidRPr="00647602">
        <w:rPr>
          <w:rFonts w:ascii="PT Astra Serif" w:hAnsi="PT Astra Serif"/>
          <w:sz w:val="28"/>
          <w:szCs w:val="28"/>
        </w:rPr>
        <w:t xml:space="preserve">обеспечить праздничное оформление НТО к государственным праздничным дням Российской Федерации, праздничным дням Тульской области и муниципального образования </w:t>
      </w:r>
      <w:r w:rsidRPr="00647602">
        <w:rPr>
          <w:rFonts w:ascii="PT Astra Serif" w:hAnsi="PT Astra Serif"/>
          <w:sz w:val="28"/>
          <w:szCs w:val="28"/>
        </w:rPr>
        <w:t>Кимовский район</w:t>
      </w:r>
      <w:r w:rsidR="007C1139" w:rsidRPr="00647602">
        <w:rPr>
          <w:rFonts w:ascii="PT Astra Serif" w:hAnsi="PT Astra Serif"/>
          <w:sz w:val="28"/>
          <w:szCs w:val="28"/>
        </w:rPr>
        <w:t>;</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3) </w:t>
      </w:r>
      <w:r w:rsidR="007C1139" w:rsidRPr="00647602">
        <w:rPr>
          <w:rFonts w:ascii="PT Astra Serif" w:hAnsi="PT Astra Serif"/>
          <w:sz w:val="28"/>
          <w:szCs w:val="28"/>
        </w:rPr>
        <w:t>обеспечить соблюдение санитарных норм и правил, вывоз ТБО и иных отходов от использования объекта;</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4) </w:t>
      </w:r>
      <w:r w:rsidR="007C1139" w:rsidRPr="00647602">
        <w:rPr>
          <w:rFonts w:ascii="PT Astra Serif" w:hAnsi="PT Astra Serif"/>
          <w:sz w:val="28"/>
          <w:szCs w:val="28"/>
        </w:rPr>
        <w:t>соблюдать при размещении НТО требования строительных, экологических, санитарно-гигиенических, противопожарных правил;</w:t>
      </w:r>
    </w:p>
    <w:p w:rsidR="007C1139" w:rsidRPr="00647602"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5) </w:t>
      </w:r>
      <w:r w:rsidR="007C1139" w:rsidRPr="00647602">
        <w:rPr>
          <w:rFonts w:ascii="PT Astra Serif" w:hAnsi="PT Astra Serif"/>
          <w:sz w:val="28"/>
          <w:szCs w:val="28"/>
        </w:rPr>
        <w:t>соблюдать правила продажи отдельных видов товаров (в том числе табачной, алкогольной и спиртосодержащей продукции), установленных законодательством Российской Федерации;</w:t>
      </w:r>
    </w:p>
    <w:p w:rsidR="007C1139" w:rsidRDefault="00015AD5" w:rsidP="00647602">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6) </w:t>
      </w:r>
      <w:r w:rsidR="007C1139" w:rsidRPr="00647602">
        <w:rPr>
          <w:rFonts w:ascii="PT Astra Serif" w:hAnsi="PT Astra Serif"/>
          <w:sz w:val="28"/>
          <w:szCs w:val="28"/>
        </w:rPr>
        <w:t xml:space="preserve">не допускать подключение НТО к городским коммуникациям (водоснабжению, канализации, электрическим сетям) без заключения договора с </w:t>
      </w:r>
      <w:proofErr w:type="spellStart"/>
      <w:r w:rsidR="007C1139" w:rsidRPr="00647602">
        <w:rPr>
          <w:rFonts w:ascii="PT Astra Serif" w:hAnsi="PT Astra Serif"/>
          <w:sz w:val="28"/>
          <w:szCs w:val="28"/>
        </w:rPr>
        <w:t>ресурсоснабжающими</w:t>
      </w:r>
      <w:proofErr w:type="spellEnd"/>
      <w:r w:rsidR="007C1139" w:rsidRPr="00647602">
        <w:rPr>
          <w:rFonts w:ascii="PT Astra Serif" w:hAnsi="PT Astra Serif"/>
          <w:sz w:val="28"/>
          <w:szCs w:val="28"/>
        </w:rPr>
        <w:t xml:space="preserve"> организациями.</w:t>
      </w:r>
    </w:p>
    <w:p w:rsidR="00444104" w:rsidRPr="00647602" w:rsidRDefault="00444104" w:rsidP="00647602">
      <w:pPr>
        <w:pStyle w:val="ConsPlusNormal"/>
        <w:spacing w:line="360" w:lineRule="exact"/>
        <w:ind w:firstLine="709"/>
        <w:rPr>
          <w:rFonts w:ascii="PT Astra Serif" w:hAnsi="PT Astra Serif"/>
          <w:sz w:val="28"/>
          <w:szCs w:val="28"/>
        </w:rPr>
      </w:pPr>
    </w:p>
    <w:p w:rsidR="007C1139" w:rsidRPr="00647602" w:rsidRDefault="007C1139" w:rsidP="009B5C9E">
      <w:pPr>
        <w:pStyle w:val="ConsPlusTitle"/>
        <w:ind w:firstLine="0"/>
        <w:jc w:val="center"/>
        <w:rPr>
          <w:rFonts w:ascii="PT Astra Serif" w:hAnsi="PT Astra Serif"/>
          <w:sz w:val="28"/>
          <w:szCs w:val="28"/>
        </w:rPr>
      </w:pPr>
      <w:r w:rsidRPr="00647602">
        <w:rPr>
          <w:rFonts w:ascii="PT Astra Serif" w:hAnsi="PT Astra Serif"/>
          <w:sz w:val="28"/>
          <w:szCs w:val="28"/>
        </w:rPr>
        <w:t>Порядок заключения и переоформления договора на размещение</w:t>
      </w:r>
    </w:p>
    <w:p w:rsidR="007C1139" w:rsidRDefault="007C1139" w:rsidP="009B5C9E">
      <w:pPr>
        <w:pStyle w:val="ConsPlusTitle"/>
        <w:ind w:firstLine="0"/>
        <w:jc w:val="center"/>
        <w:rPr>
          <w:rFonts w:ascii="PT Astra Serif" w:hAnsi="PT Astra Serif"/>
          <w:sz w:val="28"/>
          <w:szCs w:val="28"/>
        </w:rPr>
      </w:pPr>
      <w:r w:rsidRPr="00647602">
        <w:rPr>
          <w:rFonts w:ascii="PT Astra Serif" w:hAnsi="PT Astra Serif"/>
          <w:sz w:val="28"/>
          <w:szCs w:val="28"/>
        </w:rPr>
        <w:t>нестационарного торгового объекта</w:t>
      </w:r>
    </w:p>
    <w:p w:rsidR="00444104" w:rsidRPr="009B5C9E" w:rsidRDefault="00444104" w:rsidP="00EA7DC0">
      <w:pPr>
        <w:pStyle w:val="ConsPlusTitle"/>
        <w:spacing w:line="360" w:lineRule="exact"/>
        <w:rPr>
          <w:rFonts w:ascii="PT Astra Serif" w:hAnsi="PT Astra Serif"/>
          <w:sz w:val="28"/>
          <w:szCs w:val="28"/>
        </w:rPr>
      </w:pP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25.</w:t>
      </w:r>
      <w:r w:rsidR="00015AD5" w:rsidRPr="009B5C9E">
        <w:rPr>
          <w:rFonts w:ascii="PT Astra Serif" w:hAnsi="PT Astra Serif"/>
          <w:sz w:val="28"/>
          <w:szCs w:val="28"/>
        </w:rPr>
        <w:t> </w:t>
      </w:r>
      <w:r w:rsidRPr="009B5C9E">
        <w:rPr>
          <w:rFonts w:ascii="PT Astra Serif" w:hAnsi="PT Astra Serif"/>
          <w:sz w:val="28"/>
          <w:szCs w:val="28"/>
        </w:rPr>
        <w:t xml:space="preserve">Заключение договора на размещение НТО осуществляется по </w:t>
      </w:r>
      <w:r w:rsidRPr="009B5C9E">
        <w:rPr>
          <w:rFonts w:ascii="PT Astra Serif" w:hAnsi="PT Astra Serif"/>
          <w:sz w:val="28"/>
          <w:szCs w:val="28"/>
        </w:rPr>
        <w:lastRenderedPageBreak/>
        <w:t xml:space="preserve">итогам торгов, которые проводятся в форме аукциона в соответствии с законодательством Российской Федерации, Положением </w:t>
      </w:r>
      <w:r w:rsidR="009D6B72" w:rsidRPr="009B5C9E">
        <w:rPr>
          <w:rFonts w:ascii="PT Astra Serif" w:hAnsi="PT Astra Serif"/>
          <w:sz w:val="28"/>
          <w:szCs w:val="28"/>
        </w:rPr>
        <w:t>«</w:t>
      </w:r>
      <w:r w:rsidRPr="009B5C9E">
        <w:rPr>
          <w:rFonts w:ascii="PT Astra Serif" w:hAnsi="PT Astra Serif"/>
          <w:sz w:val="28"/>
          <w:szCs w:val="28"/>
        </w:rPr>
        <w:t xml:space="preserve">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w:t>
      </w:r>
      <w:r w:rsidR="009D6B72" w:rsidRPr="009B5C9E">
        <w:rPr>
          <w:rFonts w:ascii="PT Astra Serif" w:hAnsi="PT Astra Serif"/>
          <w:sz w:val="28"/>
          <w:szCs w:val="28"/>
        </w:rPr>
        <w:t>Кимовский район»</w:t>
      </w:r>
      <w:r w:rsidRPr="009B5C9E">
        <w:rPr>
          <w:rFonts w:ascii="PT Astra Serif" w:hAnsi="PT Astra Serif"/>
          <w:sz w:val="28"/>
          <w:szCs w:val="28"/>
        </w:rPr>
        <w:t>.</w:t>
      </w:r>
    </w:p>
    <w:p w:rsidR="007C1139" w:rsidRPr="009B5C9E" w:rsidRDefault="009D6B72"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26. </w:t>
      </w:r>
      <w:r w:rsidR="007C1139" w:rsidRPr="009B5C9E">
        <w:rPr>
          <w:rFonts w:ascii="PT Astra Serif" w:hAnsi="PT Astra Serif"/>
          <w:sz w:val="28"/>
          <w:szCs w:val="28"/>
        </w:rPr>
        <w:t xml:space="preserve">Торги на право заключения договора на размещение НТО проводятся в отношении нестационарных торговых объектов, указанных в Схеме размещения </w:t>
      </w:r>
      <w:r w:rsidR="007C1139" w:rsidRPr="007D07C3">
        <w:rPr>
          <w:rFonts w:ascii="PT Astra Serif" w:hAnsi="PT Astra Serif"/>
          <w:sz w:val="28"/>
          <w:szCs w:val="28"/>
        </w:rPr>
        <w:t>НТО (</w:t>
      </w:r>
      <w:hyperlink w:anchor="P921" w:tooltip="СХЕМА">
        <w:r w:rsidR="007C1139" w:rsidRPr="007D07C3">
          <w:rPr>
            <w:rFonts w:ascii="PT Astra Serif" w:hAnsi="PT Astra Serif"/>
            <w:sz w:val="28"/>
            <w:szCs w:val="28"/>
          </w:rPr>
          <w:t>приложение</w:t>
        </w:r>
        <w:r w:rsidR="008B3778" w:rsidRPr="007D07C3">
          <w:rPr>
            <w:rFonts w:ascii="PT Astra Serif" w:hAnsi="PT Astra Serif"/>
            <w:sz w:val="28"/>
            <w:szCs w:val="28"/>
          </w:rPr>
          <w:t xml:space="preserve"> № </w:t>
        </w:r>
        <w:r w:rsidR="007C1139" w:rsidRPr="007D07C3">
          <w:rPr>
            <w:rFonts w:ascii="PT Astra Serif" w:hAnsi="PT Astra Serif"/>
            <w:sz w:val="28"/>
            <w:szCs w:val="28"/>
          </w:rPr>
          <w:t>2</w:t>
        </w:r>
      </w:hyperlink>
      <w:r w:rsidR="007C1139" w:rsidRPr="009B5C9E">
        <w:rPr>
          <w:rFonts w:ascii="PT Astra Serif" w:hAnsi="PT Astra Serif"/>
          <w:sz w:val="28"/>
          <w:szCs w:val="28"/>
        </w:rPr>
        <w:t xml:space="preserve"> к Постановлению).</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27.</w:t>
      </w:r>
      <w:r w:rsidR="009D6B72" w:rsidRPr="009B5C9E">
        <w:rPr>
          <w:rFonts w:ascii="PT Astra Serif" w:hAnsi="PT Astra Serif"/>
          <w:sz w:val="28"/>
          <w:szCs w:val="28"/>
        </w:rPr>
        <w:t> </w:t>
      </w:r>
      <w:r w:rsidRPr="009B5C9E">
        <w:rPr>
          <w:rFonts w:ascii="PT Astra Serif" w:hAnsi="PT Astra Serif"/>
          <w:sz w:val="28"/>
          <w:szCs w:val="28"/>
        </w:rPr>
        <w:t xml:space="preserve">Информация об аукционах на право заключения договоров на размещение НТО на территории муниципального образования город </w:t>
      </w:r>
      <w:r w:rsidR="009D6B72" w:rsidRPr="009B5C9E">
        <w:rPr>
          <w:rFonts w:ascii="PT Astra Serif" w:hAnsi="PT Astra Serif"/>
          <w:sz w:val="28"/>
          <w:szCs w:val="28"/>
        </w:rPr>
        <w:t xml:space="preserve">Кимовск Кимовский район </w:t>
      </w:r>
      <w:r w:rsidRPr="009B5C9E">
        <w:rPr>
          <w:rFonts w:ascii="PT Astra Serif" w:hAnsi="PT Astra Serif"/>
          <w:sz w:val="28"/>
          <w:szCs w:val="28"/>
        </w:rPr>
        <w:t xml:space="preserve">опубликовывается на официальном сайте администрации </w:t>
      </w:r>
      <w:r w:rsidR="009D6B72" w:rsidRPr="009B5C9E">
        <w:rPr>
          <w:rFonts w:ascii="PT Astra Serif" w:hAnsi="PT Astra Serif"/>
          <w:sz w:val="28"/>
          <w:szCs w:val="28"/>
        </w:rPr>
        <w:t xml:space="preserve">муниципального образования Кимовский район </w:t>
      </w:r>
      <w:r w:rsidRPr="009B5C9E">
        <w:rPr>
          <w:rFonts w:ascii="PT Astra Serif" w:hAnsi="PT Astra Serif"/>
          <w:sz w:val="28"/>
          <w:szCs w:val="28"/>
        </w:rPr>
        <w:t xml:space="preserve">в </w:t>
      </w:r>
      <w:r w:rsidR="009D6B72" w:rsidRPr="009B5C9E">
        <w:rPr>
          <w:rFonts w:ascii="PT Astra Serif" w:hAnsi="PT Astra Serif"/>
          <w:sz w:val="28"/>
          <w:szCs w:val="28"/>
        </w:rPr>
        <w:t>сети «</w:t>
      </w:r>
      <w:r w:rsidRPr="009B5C9E">
        <w:rPr>
          <w:rFonts w:ascii="PT Astra Serif" w:hAnsi="PT Astra Serif"/>
          <w:sz w:val="28"/>
          <w:szCs w:val="28"/>
        </w:rPr>
        <w:t>Интернет</w:t>
      </w:r>
      <w:r w:rsidR="009D6B72" w:rsidRPr="009B5C9E">
        <w:rPr>
          <w:rFonts w:ascii="PT Astra Serif" w:hAnsi="PT Astra Serif"/>
          <w:sz w:val="28"/>
          <w:szCs w:val="28"/>
        </w:rPr>
        <w:t>»</w:t>
      </w:r>
      <w:r w:rsidRPr="009B5C9E">
        <w:rPr>
          <w:rFonts w:ascii="PT Astra Serif" w:hAnsi="PT Astra Serif"/>
          <w:sz w:val="28"/>
          <w:szCs w:val="28"/>
        </w:rPr>
        <w:t>.</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28.</w:t>
      </w:r>
      <w:r w:rsidR="009D6B72" w:rsidRPr="009B5C9E">
        <w:rPr>
          <w:rFonts w:ascii="PT Astra Serif" w:hAnsi="PT Astra Serif"/>
          <w:sz w:val="28"/>
          <w:szCs w:val="28"/>
        </w:rPr>
        <w:t> </w:t>
      </w:r>
      <w:r w:rsidRPr="009B5C9E">
        <w:rPr>
          <w:rFonts w:ascii="PT Astra Serif" w:hAnsi="PT Astra Serif"/>
          <w:sz w:val="28"/>
          <w:szCs w:val="28"/>
        </w:rPr>
        <w:t xml:space="preserve">Аукцион на право заключения договоров на размещение НТО с периодом функционирования </w:t>
      </w:r>
      <w:r w:rsidR="009D6B72" w:rsidRPr="009B5C9E">
        <w:rPr>
          <w:rFonts w:ascii="PT Astra Serif" w:hAnsi="PT Astra Serif"/>
          <w:sz w:val="28"/>
          <w:szCs w:val="28"/>
        </w:rPr>
        <w:t>«</w:t>
      </w:r>
      <w:r w:rsidRPr="009B5C9E">
        <w:rPr>
          <w:rFonts w:ascii="PT Astra Serif" w:hAnsi="PT Astra Serif"/>
          <w:sz w:val="28"/>
          <w:szCs w:val="28"/>
        </w:rPr>
        <w:t>круглогодично</w:t>
      </w:r>
      <w:r w:rsidR="009D6B72" w:rsidRPr="009B5C9E">
        <w:rPr>
          <w:rFonts w:ascii="PT Astra Serif" w:hAnsi="PT Astra Serif"/>
          <w:sz w:val="28"/>
          <w:szCs w:val="28"/>
        </w:rPr>
        <w:t>»</w:t>
      </w:r>
      <w:r w:rsidRPr="009B5C9E">
        <w:rPr>
          <w:rFonts w:ascii="PT Astra Serif" w:hAnsi="PT Astra Serif"/>
          <w:sz w:val="28"/>
          <w:szCs w:val="28"/>
        </w:rPr>
        <w:t>, в связи с включением новых ме</w:t>
      </w:r>
      <w:proofErr w:type="gramStart"/>
      <w:r w:rsidRPr="009B5C9E">
        <w:rPr>
          <w:rFonts w:ascii="PT Astra Serif" w:hAnsi="PT Astra Serif"/>
          <w:sz w:val="28"/>
          <w:szCs w:val="28"/>
        </w:rPr>
        <w:t>ст в Сх</w:t>
      </w:r>
      <w:proofErr w:type="gramEnd"/>
      <w:r w:rsidRPr="009B5C9E">
        <w:rPr>
          <w:rFonts w:ascii="PT Astra Serif" w:hAnsi="PT Astra Serif"/>
          <w:sz w:val="28"/>
          <w:szCs w:val="28"/>
        </w:rPr>
        <w:t xml:space="preserve">ему размещения НТО, объявляется организатором аукциона на право заключения договоров на размещение НТО не позднее 40 </w:t>
      </w:r>
      <w:r w:rsidR="00BC3D04" w:rsidRPr="009B5C9E">
        <w:rPr>
          <w:rFonts w:ascii="PT Astra Serif" w:hAnsi="PT Astra Serif"/>
          <w:sz w:val="28"/>
          <w:szCs w:val="28"/>
        </w:rPr>
        <w:t>к</w:t>
      </w:r>
      <w:r w:rsidRPr="009B5C9E">
        <w:rPr>
          <w:rFonts w:ascii="PT Astra Serif" w:hAnsi="PT Astra Serif"/>
          <w:sz w:val="28"/>
          <w:szCs w:val="28"/>
        </w:rPr>
        <w:t>алендарных дней с момента внесения изменений в Схему размещения НТО.</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29.</w:t>
      </w:r>
      <w:r w:rsidR="009D6B72" w:rsidRPr="009B5C9E">
        <w:rPr>
          <w:rFonts w:ascii="PT Astra Serif" w:hAnsi="PT Astra Serif"/>
          <w:sz w:val="28"/>
          <w:szCs w:val="28"/>
        </w:rPr>
        <w:t> </w:t>
      </w:r>
      <w:proofErr w:type="gramStart"/>
      <w:r w:rsidRPr="009B5C9E">
        <w:rPr>
          <w:rFonts w:ascii="PT Astra Serif" w:hAnsi="PT Astra Serif"/>
          <w:sz w:val="28"/>
          <w:szCs w:val="28"/>
        </w:rPr>
        <w:t>Аукцион на право заключения договоров на размещение Н</w:t>
      </w:r>
      <w:r w:rsidR="009D6B72" w:rsidRPr="009B5C9E">
        <w:rPr>
          <w:rFonts w:ascii="PT Astra Serif" w:hAnsi="PT Astra Serif"/>
          <w:sz w:val="28"/>
          <w:szCs w:val="28"/>
        </w:rPr>
        <w:t>ТО с периодом функционирования «</w:t>
      </w:r>
      <w:r w:rsidRPr="009B5C9E">
        <w:rPr>
          <w:rFonts w:ascii="PT Astra Serif" w:hAnsi="PT Astra Serif"/>
          <w:sz w:val="28"/>
          <w:szCs w:val="28"/>
        </w:rPr>
        <w:t>круглогодично</w:t>
      </w:r>
      <w:r w:rsidR="009D6B72" w:rsidRPr="009B5C9E">
        <w:rPr>
          <w:rFonts w:ascii="PT Astra Serif" w:hAnsi="PT Astra Serif"/>
          <w:sz w:val="28"/>
          <w:szCs w:val="28"/>
        </w:rPr>
        <w:t>»</w:t>
      </w:r>
      <w:r w:rsidRPr="009B5C9E">
        <w:rPr>
          <w:rFonts w:ascii="PT Astra Serif" w:hAnsi="PT Astra Serif"/>
          <w:sz w:val="28"/>
          <w:szCs w:val="28"/>
        </w:rPr>
        <w:t xml:space="preserve"> в местах размещения, соответствующих требованиям действующих нормативных правовых актов в сфере размещения НТО и не обремененных действующими договорами на размещение нестационарных торговых объектов, а также выставленных ранее и не востребованных субъектами предпринимательской деятельности, объявляется по заявлению (</w:t>
      </w:r>
      <w:hyperlink w:anchor="P820" w:tooltip="Заявление">
        <w:r w:rsidR="007D07C3">
          <w:rPr>
            <w:rFonts w:ascii="PT Astra Serif" w:hAnsi="PT Astra Serif"/>
            <w:sz w:val="28"/>
            <w:szCs w:val="28"/>
          </w:rPr>
          <w:t>п</w:t>
        </w:r>
        <w:r w:rsidRPr="009B5C9E">
          <w:rPr>
            <w:rFonts w:ascii="PT Astra Serif" w:hAnsi="PT Astra Serif"/>
            <w:sz w:val="28"/>
            <w:szCs w:val="28"/>
          </w:rPr>
          <w:t xml:space="preserve">риложение </w:t>
        </w:r>
        <w:r w:rsidR="00BC3D04" w:rsidRPr="009B5C9E">
          <w:rPr>
            <w:rFonts w:ascii="PT Astra Serif" w:hAnsi="PT Astra Serif"/>
            <w:sz w:val="28"/>
            <w:szCs w:val="28"/>
          </w:rPr>
          <w:t>№ </w:t>
        </w:r>
        <w:r w:rsidRPr="009B5C9E">
          <w:rPr>
            <w:rFonts w:ascii="PT Astra Serif" w:hAnsi="PT Astra Serif"/>
            <w:sz w:val="28"/>
            <w:szCs w:val="28"/>
          </w:rPr>
          <w:t>1</w:t>
        </w:r>
      </w:hyperlink>
      <w:r w:rsidRPr="009B5C9E">
        <w:rPr>
          <w:rFonts w:ascii="PT Astra Serif" w:hAnsi="PT Astra Serif"/>
          <w:sz w:val="28"/>
          <w:szCs w:val="28"/>
        </w:rPr>
        <w:t xml:space="preserve"> к настоящему Положению) лица, заинтересованного в участии в аукционе на</w:t>
      </w:r>
      <w:proofErr w:type="gramEnd"/>
      <w:r w:rsidRPr="009B5C9E">
        <w:rPr>
          <w:rFonts w:ascii="PT Astra Serif" w:hAnsi="PT Astra Serif"/>
          <w:sz w:val="28"/>
          <w:szCs w:val="28"/>
        </w:rPr>
        <w:t xml:space="preserve"> право заключения договора на размещение НТО, не позднее 40 календарных дней </w:t>
      </w:r>
      <w:proofErr w:type="gramStart"/>
      <w:r w:rsidRPr="009B5C9E">
        <w:rPr>
          <w:rFonts w:ascii="PT Astra Serif" w:hAnsi="PT Astra Serif"/>
          <w:sz w:val="28"/>
          <w:szCs w:val="28"/>
        </w:rPr>
        <w:t>с даты подачи</w:t>
      </w:r>
      <w:proofErr w:type="gramEnd"/>
      <w:r w:rsidRPr="009B5C9E">
        <w:rPr>
          <w:rFonts w:ascii="PT Astra Serif" w:hAnsi="PT Astra Serif"/>
          <w:sz w:val="28"/>
          <w:szCs w:val="28"/>
        </w:rPr>
        <w:t xml:space="preserve"> заявления, либо по инициативе </w:t>
      </w:r>
      <w:r w:rsidR="00BC3D04" w:rsidRPr="009B5C9E">
        <w:rPr>
          <w:rFonts w:ascii="PT Astra Serif" w:hAnsi="PT Astra Serif"/>
          <w:sz w:val="28"/>
          <w:szCs w:val="28"/>
        </w:rPr>
        <w:t>отдела</w:t>
      </w:r>
      <w:r w:rsidRPr="009B5C9E">
        <w:rPr>
          <w:rFonts w:ascii="PT Astra Serif" w:hAnsi="PT Astra Serif"/>
          <w:sz w:val="28"/>
          <w:szCs w:val="28"/>
        </w:rPr>
        <w:t xml:space="preserve"> экономического развития</w:t>
      </w:r>
      <w:r w:rsidR="00BC3D04" w:rsidRPr="009B5C9E">
        <w:rPr>
          <w:rFonts w:ascii="PT Astra Serif" w:hAnsi="PT Astra Serif"/>
          <w:sz w:val="28"/>
          <w:szCs w:val="28"/>
        </w:rPr>
        <w:t xml:space="preserve">, предпринимательства </w:t>
      </w:r>
      <w:r w:rsidRPr="009B5C9E">
        <w:rPr>
          <w:rFonts w:ascii="PT Astra Serif" w:hAnsi="PT Astra Serif"/>
          <w:sz w:val="28"/>
          <w:szCs w:val="28"/>
        </w:rPr>
        <w:t xml:space="preserve">администрации </w:t>
      </w:r>
      <w:r w:rsidR="009D6B72" w:rsidRPr="009B5C9E">
        <w:rPr>
          <w:rFonts w:ascii="PT Astra Serif" w:hAnsi="PT Astra Serif"/>
          <w:sz w:val="28"/>
          <w:szCs w:val="28"/>
        </w:rPr>
        <w:t>муниципального образования Кимовский район</w:t>
      </w:r>
      <w:r w:rsidRPr="009B5C9E">
        <w:rPr>
          <w:rFonts w:ascii="PT Astra Serif" w:hAnsi="PT Astra Serif"/>
          <w:sz w:val="28"/>
          <w:szCs w:val="28"/>
        </w:rPr>
        <w:t>.</w:t>
      </w:r>
    </w:p>
    <w:p w:rsidR="007C1139" w:rsidRPr="009B5C9E" w:rsidRDefault="009D6B72"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Отдел</w:t>
      </w:r>
      <w:r w:rsidR="007C1139" w:rsidRPr="009B5C9E">
        <w:rPr>
          <w:rFonts w:ascii="PT Astra Serif" w:hAnsi="PT Astra Serif"/>
          <w:sz w:val="28"/>
          <w:szCs w:val="28"/>
        </w:rPr>
        <w:t xml:space="preserve"> ежемесячно обеспечивает размещение актуального перечня свободных, невостребованных мест размещения нестационарных торговых объектов на территории муниципального образования </w:t>
      </w:r>
      <w:r w:rsidRPr="009B5C9E">
        <w:rPr>
          <w:rFonts w:ascii="PT Astra Serif" w:hAnsi="PT Astra Serif"/>
          <w:sz w:val="28"/>
          <w:szCs w:val="28"/>
        </w:rPr>
        <w:t>Кимовский район</w:t>
      </w:r>
      <w:r w:rsidR="007C1139" w:rsidRPr="009B5C9E">
        <w:rPr>
          <w:rFonts w:ascii="PT Astra Serif" w:hAnsi="PT Astra Serif"/>
          <w:sz w:val="28"/>
          <w:szCs w:val="28"/>
        </w:rPr>
        <w:t xml:space="preserve"> (с обязательным указанием типа, специализации, площади и адреса размещения нестационарного торгового объекта) на официальном сайте </w:t>
      </w:r>
      <w:r w:rsidR="00AC4B0C" w:rsidRPr="009B5C9E">
        <w:rPr>
          <w:rFonts w:ascii="PT Astra Serif" w:hAnsi="PT Astra Serif"/>
          <w:sz w:val="28"/>
          <w:szCs w:val="28"/>
        </w:rPr>
        <w:t>муниципального образования</w:t>
      </w:r>
      <w:r w:rsidR="007C1139" w:rsidRPr="009B5C9E">
        <w:rPr>
          <w:rFonts w:ascii="PT Astra Serif" w:hAnsi="PT Astra Serif"/>
          <w:sz w:val="28"/>
          <w:szCs w:val="28"/>
        </w:rPr>
        <w:t xml:space="preserve"> </w:t>
      </w:r>
      <w:r w:rsidRPr="009B5C9E">
        <w:rPr>
          <w:rFonts w:ascii="PT Astra Serif" w:hAnsi="PT Astra Serif"/>
          <w:sz w:val="28"/>
          <w:szCs w:val="28"/>
        </w:rPr>
        <w:t>Кимовский район</w:t>
      </w:r>
      <w:r w:rsidR="007C1139" w:rsidRPr="009B5C9E">
        <w:rPr>
          <w:rFonts w:ascii="PT Astra Serif" w:hAnsi="PT Astra Serif"/>
          <w:sz w:val="28"/>
          <w:szCs w:val="28"/>
        </w:rPr>
        <w:t xml:space="preserve"> в сети </w:t>
      </w:r>
      <w:r w:rsidR="00BC3D04" w:rsidRPr="009B5C9E">
        <w:rPr>
          <w:rFonts w:ascii="PT Astra Serif" w:hAnsi="PT Astra Serif"/>
          <w:sz w:val="28"/>
          <w:szCs w:val="28"/>
        </w:rPr>
        <w:t>Интернет</w:t>
      </w:r>
      <w:r w:rsidR="007C1139" w:rsidRPr="009B5C9E">
        <w:rPr>
          <w:rFonts w:ascii="PT Astra Serif" w:hAnsi="PT Astra Serif"/>
          <w:sz w:val="28"/>
          <w:szCs w:val="28"/>
        </w:rPr>
        <w:t>. По обращению заинтересованного лица указанный перечень предоставляется ему в письменном виде.</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30.</w:t>
      </w:r>
      <w:r w:rsidR="009D6B72" w:rsidRPr="009B5C9E">
        <w:rPr>
          <w:rFonts w:ascii="PT Astra Serif" w:hAnsi="PT Astra Serif"/>
          <w:sz w:val="28"/>
          <w:szCs w:val="28"/>
        </w:rPr>
        <w:t> </w:t>
      </w:r>
      <w:r w:rsidRPr="009B5C9E">
        <w:rPr>
          <w:rFonts w:ascii="PT Astra Serif" w:hAnsi="PT Astra Serif"/>
          <w:sz w:val="28"/>
          <w:szCs w:val="28"/>
        </w:rPr>
        <w:t xml:space="preserve">Аукцион на право заключения договоров на размещение НТО с </w:t>
      </w:r>
      <w:r w:rsidRPr="009B5C9E">
        <w:rPr>
          <w:rFonts w:ascii="PT Astra Serif" w:hAnsi="PT Astra Serif"/>
          <w:sz w:val="28"/>
          <w:szCs w:val="28"/>
        </w:rPr>
        <w:lastRenderedPageBreak/>
        <w:t>сезонным (ограниченным конкретными датами) периодом функционирования объявляется в соответствии с графиком проведения аукционов на право заключения договоров на размещение НТО, который разрабатывается и утверждается организатором аукциона на право заключения договоров на размещение НТО ежегодно до 1 февраля.</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 xml:space="preserve">График проведения аукционов на право заключения договоров на размещение НТО с сезонным (ограниченным конкретными датами) периодом функционирования размещается на официальном сайте </w:t>
      </w:r>
      <w:r w:rsidR="009D6B72" w:rsidRPr="009B5C9E">
        <w:rPr>
          <w:rFonts w:ascii="PT Astra Serif" w:hAnsi="PT Astra Serif" w:cs="Times New Roman"/>
          <w:sz w:val="28"/>
          <w:szCs w:val="28"/>
        </w:rPr>
        <w:t xml:space="preserve">муниципального образования Кимовский район </w:t>
      </w:r>
      <w:r w:rsidRPr="009B5C9E">
        <w:rPr>
          <w:rFonts w:ascii="PT Astra Serif" w:hAnsi="PT Astra Serif"/>
          <w:sz w:val="28"/>
          <w:szCs w:val="28"/>
        </w:rPr>
        <w:t>в сети Интернет ежегодно до 1 февраля.</w:t>
      </w:r>
    </w:p>
    <w:p w:rsidR="004A6C5C"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31.</w:t>
      </w:r>
      <w:r w:rsidR="00F57532" w:rsidRPr="009B5C9E">
        <w:rPr>
          <w:rFonts w:ascii="PT Astra Serif" w:hAnsi="PT Astra Serif"/>
          <w:sz w:val="28"/>
          <w:szCs w:val="28"/>
        </w:rPr>
        <w:t> </w:t>
      </w:r>
      <w:r w:rsidRPr="009B5C9E">
        <w:rPr>
          <w:rFonts w:ascii="PT Astra Serif" w:hAnsi="PT Astra Serif"/>
          <w:sz w:val="28"/>
          <w:szCs w:val="28"/>
        </w:rPr>
        <w:t xml:space="preserve">Договор на размещение нестационарного торгового объекта </w:t>
      </w:r>
      <w:r w:rsidR="00EE40CA" w:rsidRPr="009B5C9E">
        <w:rPr>
          <w:rFonts w:ascii="PT Astra Serif" w:hAnsi="PT Astra Serif"/>
          <w:sz w:val="28"/>
          <w:szCs w:val="28"/>
        </w:rPr>
        <w:t>«</w:t>
      </w:r>
      <w:r w:rsidRPr="009B5C9E">
        <w:rPr>
          <w:rFonts w:ascii="PT Astra Serif" w:hAnsi="PT Astra Serif"/>
          <w:sz w:val="28"/>
          <w:szCs w:val="28"/>
        </w:rPr>
        <w:t>летнее кафе</w:t>
      </w:r>
      <w:r w:rsidR="00EE40CA" w:rsidRPr="009B5C9E">
        <w:rPr>
          <w:rFonts w:ascii="PT Astra Serif" w:hAnsi="PT Astra Serif"/>
          <w:sz w:val="28"/>
          <w:szCs w:val="28"/>
        </w:rPr>
        <w:t>»</w:t>
      </w:r>
      <w:r w:rsidRPr="009B5C9E">
        <w:rPr>
          <w:rFonts w:ascii="PT Astra Serif" w:hAnsi="PT Astra Serif"/>
          <w:sz w:val="28"/>
          <w:szCs w:val="28"/>
        </w:rPr>
        <w:t xml:space="preserve"> заключается без проведения аукциона в порядке, предусмотренном Постановлением администрации </w:t>
      </w:r>
      <w:r w:rsidR="00756156" w:rsidRPr="009B5C9E">
        <w:rPr>
          <w:rFonts w:ascii="PT Astra Serif" w:hAnsi="PT Astra Serif"/>
          <w:sz w:val="28"/>
          <w:szCs w:val="28"/>
        </w:rPr>
        <w:t>муниципального образования Кимовский район</w:t>
      </w:r>
      <w:r w:rsidRPr="009B5C9E">
        <w:rPr>
          <w:rFonts w:ascii="PT Astra Serif" w:hAnsi="PT Astra Serif"/>
          <w:sz w:val="28"/>
          <w:szCs w:val="28"/>
        </w:rPr>
        <w:t>.</w:t>
      </w:r>
      <w:bookmarkStart w:id="5" w:name="P274"/>
      <w:bookmarkEnd w:id="5"/>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32.</w:t>
      </w:r>
      <w:r w:rsidR="00B24D9F" w:rsidRPr="009B5C9E">
        <w:rPr>
          <w:rFonts w:ascii="PT Astra Serif" w:hAnsi="PT Astra Serif"/>
          <w:sz w:val="28"/>
          <w:szCs w:val="28"/>
        </w:rPr>
        <w:t> </w:t>
      </w:r>
      <w:r w:rsidRPr="009B5C9E">
        <w:rPr>
          <w:rFonts w:ascii="PT Astra Serif" w:hAnsi="PT Astra Serif"/>
          <w:sz w:val="28"/>
          <w:szCs w:val="28"/>
        </w:rPr>
        <w:t xml:space="preserve">Договоры на размещение НТО на территории муниципального образования город </w:t>
      </w:r>
      <w:r w:rsidR="00EE40CA" w:rsidRPr="009B5C9E">
        <w:rPr>
          <w:rFonts w:ascii="PT Astra Serif" w:hAnsi="PT Astra Serif"/>
          <w:sz w:val="28"/>
          <w:szCs w:val="28"/>
        </w:rPr>
        <w:t>Кимовск Кимовский район</w:t>
      </w:r>
      <w:r w:rsidRPr="009B5C9E">
        <w:rPr>
          <w:rFonts w:ascii="PT Astra Serif" w:hAnsi="PT Astra Serif"/>
          <w:sz w:val="28"/>
          <w:szCs w:val="28"/>
        </w:rPr>
        <w:t>, входящих в Схему размещения НТО, заключаются на следующие сроки:</w:t>
      </w:r>
    </w:p>
    <w:p w:rsidR="007C1139" w:rsidRPr="009B5C9E" w:rsidRDefault="00EE40CA"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 </w:t>
      </w:r>
      <w:r w:rsidR="007C1139" w:rsidRPr="009B5C9E">
        <w:rPr>
          <w:rFonts w:ascii="PT Astra Serif" w:hAnsi="PT Astra Serif"/>
          <w:sz w:val="28"/>
          <w:szCs w:val="28"/>
        </w:rPr>
        <w:t>елочный базар - в соответствии со сроком, указанным в Схеме размещения НТО;</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2)</w:t>
      </w:r>
      <w:r w:rsidR="00B226C0" w:rsidRPr="009B5C9E">
        <w:rPr>
          <w:rFonts w:ascii="PT Astra Serif" w:hAnsi="PT Astra Serif"/>
          <w:sz w:val="28"/>
          <w:szCs w:val="28"/>
        </w:rPr>
        <w:t> </w:t>
      </w:r>
      <w:r w:rsidRPr="009B5C9E">
        <w:rPr>
          <w:rFonts w:ascii="PT Astra Serif" w:hAnsi="PT Astra Serif"/>
          <w:sz w:val="28"/>
          <w:szCs w:val="28"/>
        </w:rPr>
        <w:t>киоск, киоск с остановочным навесом - 5 лет;</w:t>
      </w:r>
    </w:p>
    <w:p w:rsidR="00E97AEE"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3)</w:t>
      </w:r>
      <w:r w:rsidR="00B226C0" w:rsidRPr="009B5C9E">
        <w:rPr>
          <w:rFonts w:ascii="PT Astra Serif" w:hAnsi="PT Astra Serif"/>
          <w:sz w:val="28"/>
          <w:szCs w:val="28"/>
        </w:rPr>
        <w:t> </w:t>
      </w:r>
      <w:r w:rsidRPr="009B5C9E">
        <w:rPr>
          <w:rFonts w:ascii="PT Astra Serif" w:hAnsi="PT Astra Serif"/>
          <w:sz w:val="28"/>
          <w:szCs w:val="28"/>
        </w:rPr>
        <w:t xml:space="preserve">летнее кафе - </w:t>
      </w:r>
      <w:r w:rsidR="00507538" w:rsidRPr="009B5C9E">
        <w:rPr>
          <w:rFonts w:ascii="PT Astra Serif" w:hAnsi="PT Astra Serif"/>
          <w:sz w:val="28"/>
          <w:szCs w:val="28"/>
        </w:rPr>
        <w:t>3</w:t>
      </w:r>
      <w:r w:rsidRPr="009B5C9E">
        <w:rPr>
          <w:rFonts w:ascii="PT Astra Serif" w:hAnsi="PT Astra Serif"/>
          <w:sz w:val="28"/>
          <w:szCs w:val="28"/>
        </w:rPr>
        <w:t xml:space="preserve"> </w:t>
      </w:r>
      <w:r w:rsidR="00507538" w:rsidRPr="009B5C9E">
        <w:rPr>
          <w:rFonts w:ascii="PT Astra Serif" w:hAnsi="PT Astra Serif"/>
          <w:sz w:val="28"/>
          <w:szCs w:val="28"/>
        </w:rPr>
        <w:t>года</w:t>
      </w:r>
      <w:r w:rsidRPr="009B5C9E">
        <w:rPr>
          <w:rFonts w:ascii="PT Astra Serif" w:hAnsi="PT Astra Serif"/>
          <w:sz w:val="28"/>
          <w:szCs w:val="28"/>
        </w:rPr>
        <w:t>;</w:t>
      </w:r>
      <w:r w:rsidR="00C84634" w:rsidRPr="009B5C9E">
        <w:rPr>
          <w:rFonts w:ascii="PT Astra Serif" w:hAnsi="PT Astra Serif"/>
          <w:sz w:val="28"/>
          <w:szCs w:val="28"/>
        </w:rPr>
        <w:t xml:space="preserve"> </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4)</w:t>
      </w:r>
      <w:r w:rsidR="00B226C0" w:rsidRPr="009B5C9E">
        <w:rPr>
          <w:rFonts w:ascii="PT Astra Serif" w:hAnsi="PT Astra Serif"/>
          <w:sz w:val="28"/>
          <w:szCs w:val="28"/>
        </w:rPr>
        <w:t> </w:t>
      </w:r>
      <w:r w:rsidRPr="009B5C9E">
        <w:rPr>
          <w:rFonts w:ascii="PT Astra Serif" w:hAnsi="PT Astra Serif"/>
          <w:sz w:val="28"/>
          <w:szCs w:val="28"/>
        </w:rPr>
        <w:t xml:space="preserve">павильон </w:t>
      </w:r>
      <w:r w:rsidR="00507538" w:rsidRPr="009B5C9E">
        <w:rPr>
          <w:rFonts w:ascii="PT Astra Serif" w:hAnsi="PT Astra Serif"/>
          <w:sz w:val="28"/>
          <w:szCs w:val="28"/>
        </w:rPr>
        <w:t>–</w:t>
      </w:r>
      <w:r w:rsidRPr="009B5C9E">
        <w:rPr>
          <w:rFonts w:ascii="PT Astra Serif" w:hAnsi="PT Astra Serif"/>
          <w:sz w:val="28"/>
          <w:szCs w:val="28"/>
        </w:rPr>
        <w:t xml:space="preserve"> </w:t>
      </w:r>
      <w:r w:rsidR="00507538" w:rsidRPr="009B5C9E">
        <w:rPr>
          <w:rFonts w:ascii="PT Astra Serif" w:hAnsi="PT Astra Serif"/>
          <w:sz w:val="28"/>
          <w:szCs w:val="28"/>
        </w:rPr>
        <w:t xml:space="preserve">до </w:t>
      </w:r>
      <w:r w:rsidRPr="009B5C9E">
        <w:rPr>
          <w:rFonts w:ascii="PT Astra Serif" w:hAnsi="PT Astra Serif"/>
          <w:sz w:val="28"/>
          <w:szCs w:val="28"/>
        </w:rPr>
        <w:t>7 лет;</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5)</w:t>
      </w:r>
      <w:r w:rsidR="00B226C0" w:rsidRPr="009B5C9E">
        <w:rPr>
          <w:rFonts w:ascii="PT Astra Serif" w:hAnsi="PT Astra Serif"/>
          <w:sz w:val="28"/>
          <w:szCs w:val="28"/>
        </w:rPr>
        <w:t> </w:t>
      </w:r>
      <w:r w:rsidRPr="009B5C9E">
        <w:rPr>
          <w:rFonts w:ascii="PT Astra Serif" w:hAnsi="PT Astra Serif"/>
          <w:sz w:val="28"/>
          <w:szCs w:val="28"/>
        </w:rPr>
        <w:t xml:space="preserve">передвижной торговый объект </w:t>
      </w:r>
      <w:r w:rsidR="00B226C0" w:rsidRPr="009B5C9E">
        <w:rPr>
          <w:rFonts w:ascii="PT Astra Serif" w:hAnsi="PT Astra Serif"/>
          <w:sz w:val="28"/>
          <w:szCs w:val="28"/>
        </w:rPr>
        <w:t>«</w:t>
      </w:r>
      <w:r w:rsidRPr="009B5C9E">
        <w:rPr>
          <w:rFonts w:ascii="PT Astra Serif" w:hAnsi="PT Astra Serif"/>
          <w:sz w:val="28"/>
          <w:szCs w:val="28"/>
        </w:rPr>
        <w:t>автолавка</w:t>
      </w:r>
      <w:r w:rsidR="00B226C0" w:rsidRPr="009B5C9E">
        <w:rPr>
          <w:rFonts w:ascii="PT Astra Serif" w:hAnsi="PT Astra Serif"/>
          <w:sz w:val="28"/>
          <w:szCs w:val="28"/>
        </w:rPr>
        <w:t>»</w:t>
      </w:r>
      <w:r w:rsidRPr="009B5C9E">
        <w:rPr>
          <w:rFonts w:ascii="PT Astra Serif" w:hAnsi="PT Astra Serif"/>
          <w:sz w:val="28"/>
          <w:szCs w:val="28"/>
        </w:rPr>
        <w:t xml:space="preserve"> круглогодичного периода действия - 3 года;</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6)</w:t>
      </w:r>
      <w:r w:rsidR="00B226C0" w:rsidRPr="009B5C9E">
        <w:rPr>
          <w:rFonts w:ascii="PT Astra Serif" w:hAnsi="PT Astra Serif"/>
          <w:sz w:val="28"/>
          <w:szCs w:val="28"/>
        </w:rPr>
        <w:t> </w:t>
      </w:r>
      <w:r w:rsidRPr="009B5C9E">
        <w:rPr>
          <w:rFonts w:ascii="PT Astra Serif" w:hAnsi="PT Astra Serif"/>
          <w:sz w:val="28"/>
          <w:szCs w:val="28"/>
        </w:rPr>
        <w:t xml:space="preserve">передвижной торговый объект </w:t>
      </w:r>
      <w:r w:rsidR="00B226C0" w:rsidRPr="009B5C9E">
        <w:rPr>
          <w:rFonts w:ascii="PT Astra Serif" w:hAnsi="PT Astra Serif"/>
          <w:sz w:val="28"/>
          <w:szCs w:val="28"/>
        </w:rPr>
        <w:t>«</w:t>
      </w:r>
      <w:r w:rsidRPr="009B5C9E">
        <w:rPr>
          <w:rFonts w:ascii="PT Astra Serif" w:hAnsi="PT Astra Serif"/>
          <w:sz w:val="28"/>
          <w:szCs w:val="28"/>
        </w:rPr>
        <w:t>автоцистерна</w:t>
      </w:r>
      <w:r w:rsidR="00B226C0" w:rsidRPr="009B5C9E">
        <w:rPr>
          <w:rFonts w:ascii="PT Astra Serif" w:hAnsi="PT Astra Serif"/>
          <w:sz w:val="28"/>
          <w:szCs w:val="28"/>
        </w:rPr>
        <w:t>»</w:t>
      </w:r>
      <w:r w:rsidRPr="009B5C9E">
        <w:rPr>
          <w:rFonts w:ascii="PT Astra Serif" w:hAnsi="PT Astra Serif"/>
          <w:sz w:val="28"/>
          <w:szCs w:val="28"/>
        </w:rPr>
        <w:t xml:space="preserve"> круглогодичного периода действия - 3 года;</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7)</w:t>
      </w:r>
      <w:r w:rsidR="00B226C0" w:rsidRPr="009B5C9E">
        <w:rPr>
          <w:rFonts w:ascii="PT Astra Serif" w:hAnsi="PT Astra Serif"/>
          <w:sz w:val="28"/>
          <w:szCs w:val="28"/>
        </w:rPr>
        <w:t> </w:t>
      </w:r>
      <w:r w:rsidRPr="009B5C9E">
        <w:rPr>
          <w:rFonts w:ascii="PT Astra Serif" w:hAnsi="PT Astra Serif"/>
          <w:sz w:val="28"/>
          <w:szCs w:val="28"/>
        </w:rPr>
        <w:t xml:space="preserve">передвижной торговый объект </w:t>
      </w:r>
      <w:r w:rsidR="00B226C0" w:rsidRPr="009B5C9E">
        <w:rPr>
          <w:rFonts w:ascii="PT Astra Serif" w:hAnsi="PT Astra Serif"/>
          <w:sz w:val="28"/>
          <w:szCs w:val="28"/>
        </w:rPr>
        <w:t>«</w:t>
      </w:r>
      <w:r w:rsidRPr="009B5C9E">
        <w:rPr>
          <w:rFonts w:ascii="PT Astra Serif" w:hAnsi="PT Astra Serif"/>
          <w:sz w:val="28"/>
          <w:szCs w:val="28"/>
        </w:rPr>
        <w:t>бахчевой развал</w:t>
      </w:r>
      <w:r w:rsidR="00B226C0" w:rsidRPr="009B5C9E">
        <w:rPr>
          <w:rFonts w:ascii="PT Astra Serif" w:hAnsi="PT Astra Serif"/>
          <w:sz w:val="28"/>
          <w:szCs w:val="28"/>
        </w:rPr>
        <w:t>»</w:t>
      </w:r>
      <w:r w:rsidRPr="009B5C9E">
        <w:rPr>
          <w:rFonts w:ascii="PT Astra Serif" w:hAnsi="PT Astra Serif"/>
          <w:sz w:val="28"/>
          <w:szCs w:val="28"/>
        </w:rPr>
        <w:t xml:space="preserve"> - в соответствии со сроком, указанным в Схеме размещения НТО;</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8)</w:t>
      </w:r>
      <w:r w:rsidR="00B226C0" w:rsidRPr="009B5C9E">
        <w:rPr>
          <w:rFonts w:ascii="PT Astra Serif" w:hAnsi="PT Astra Serif"/>
          <w:sz w:val="28"/>
          <w:szCs w:val="28"/>
        </w:rPr>
        <w:t> </w:t>
      </w:r>
      <w:r w:rsidRPr="009B5C9E">
        <w:rPr>
          <w:rFonts w:ascii="PT Astra Serif" w:hAnsi="PT Astra Serif"/>
          <w:sz w:val="28"/>
          <w:szCs w:val="28"/>
        </w:rPr>
        <w:t xml:space="preserve">передвижной торговый объект </w:t>
      </w:r>
      <w:r w:rsidR="00B226C0" w:rsidRPr="009B5C9E">
        <w:rPr>
          <w:rFonts w:ascii="PT Astra Serif" w:hAnsi="PT Astra Serif"/>
          <w:sz w:val="28"/>
          <w:szCs w:val="28"/>
        </w:rPr>
        <w:t>«</w:t>
      </w:r>
      <w:r w:rsidRPr="009B5C9E">
        <w:rPr>
          <w:rFonts w:ascii="PT Astra Serif" w:hAnsi="PT Astra Serif"/>
          <w:sz w:val="28"/>
          <w:szCs w:val="28"/>
        </w:rPr>
        <w:t>торговая палатка</w:t>
      </w:r>
      <w:r w:rsidR="00B226C0" w:rsidRPr="009B5C9E">
        <w:rPr>
          <w:rFonts w:ascii="PT Astra Serif" w:hAnsi="PT Astra Serif"/>
          <w:sz w:val="28"/>
          <w:szCs w:val="28"/>
        </w:rPr>
        <w:t>»</w:t>
      </w:r>
      <w:r w:rsidRPr="009B5C9E">
        <w:rPr>
          <w:rFonts w:ascii="PT Astra Serif" w:hAnsi="PT Astra Serif"/>
          <w:sz w:val="28"/>
          <w:szCs w:val="28"/>
        </w:rPr>
        <w:t xml:space="preserve"> круглогодичного периода действия - 2 года;</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9)</w:t>
      </w:r>
      <w:r w:rsidR="00B226C0" w:rsidRPr="009B5C9E">
        <w:rPr>
          <w:rFonts w:ascii="PT Astra Serif" w:hAnsi="PT Astra Serif"/>
          <w:sz w:val="28"/>
          <w:szCs w:val="28"/>
        </w:rPr>
        <w:t> </w:t>
      </w:r>
      <w:r w:rsidRPr="009B5C9E">
        <w:rPr>
          <w:rFonts w:ascii="PT Astra Serif" w:hAnsi="PT Astra Serif"/>
          <w:sz w:val="28"/>
          <w:szCs w:val="28"/>
        </w:rPr>
        <w:t xml:space="preserve">передвижной торговый объект </w:t>
      </w:r>
      <w:r w:rsidR="00C84634" w:rsidRPr="009B5C9E">
        <w:rPr>
          <w:rFonts w:ascii="PT Astra Serif" w:hAnsi="PT Astra Serif"/>
          <w:sz w:val="28"/>
          <w:szCs w:val="28"/>
        </w:rPr>
        <w:t>«</w:t>
      </w:r>
      <w:r w:rsidRPr="009B5C9E">
        <w:rPr>
          <w:rFonts w:ascii="PT Astra Serif" w:hAnsi="PT Astra Serif"/>
          <w:sz w:val="28"/>
          <w:szCs w:val="28"/>
        </w:rPr>
        <w:t>торговый стакан</w:t>
      </w:r>
      <w:r w:rsidR="00C84634" w:rsidRPr="009B5C9E">
        <w:rPr>
          <w:rFonts w:ascii="PT Astra Serif" w:hAnsi="PT Astra Serif"/>
          <w:sz w:val="28"/>
          <w:szCs w:val="28"/>
        </w:rPr>
        <w:t>»</w:t>
      </w:r>
      <w:r w:rsidRPr="009B5C9E">
        <w:rPr>
          <w:rFonts w:ascii="PT Astra Serif" w:hAnsi="PT Astra Serif"/>
          <w:sz w:val="28"/>
          <w:szCs w:val="28"/>
        </w:rPr>
        <w:t xml:space="preserve"> круглогодичного периода действия - 3 года;</w:t>
      </w:r>
    </w:p>
    <w:p w:rsidR="007C1139" w:rsidRPr="009B5C9E" w:rsidRDefault="00B226C0"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10) </w:t>
      </w:r>
      <w:r w:rsidR="007C1139" w:rsidRPr="009B5C9E">
        <w:rPr>
          <w:rFonts w:ascii="PT Astra Serif" w:hAnsi="PT Astra Serif"/>
          <w:sz w:val="28"/>
          <w:szCs w:val="28"/>
        </w:rPr>
        <w:t xml:space="preserve">передвижной торговый объект </w:t>
      </w:r>
      <w:r w:rsidR="00C84634" w:rsidRPr="009B5C9E">
        <w:rPr>
          <w:rFonts w:ascii="PT Astra Serif" w:hAnsi="PT Astra Serif"/>
          <w:sz w:val="28"/>
          <w:szCs w:val="28"/>
        </w:rPr>
        <w:t>«</w:t>
      </w:r>
      <w:r w:rsidR="007C1139" w:rsidRPr="009B5C9E">
        <w:rPr>
          <w:rFonts w:ascii="PT Astra Serif" w:hAnsi="PT Astra Serif"/>
          <w:sz w:val="28"/>
          <w:szCs w:val="28"/>
        </w:rPr>
        <w:t>торговая тележка</w:t>
      </w:r>
      <w:r w:rsidR="00C84634" w:rsidRPr="009B5C9E">
        <w:rPr>
          <w:rFonts w:ascii="PT Astra Serif" w:hAnsi="PT Astra Serif"/>
          <w:sz w:val="28"/>
          <w:szCs w:val="28"/>
        </w:rPr>
        <w:t>»</w:t>
      </w:r>
      <w:r w:rsidR="007C1139" w:rsidRPr="009B5C9E">
        <w:rPr>
          <w:rFonts w:ascii="PT Astra Serif" w:hAnsi="PT Astra Serif"/>
          <w:sz w:val="28"/>
          <w:szCs w:val="28"/>
        </w:rPr>
        <w:t xml:space="preserve"> круглогодичного периода действия - 2 года;</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11)</w:t>
      </w:r>
      <w:r w:rsidR="00B226C0" w:rsidRPr="009B5C9E">
        <w:rPr>
          <w:rFonts w:ascii="PT Astra Serif" w:hAnsi="PT Astra Serif"/>
          <w:sz w:val="28"/>
          <w:szCs w:val="28"/>
        </w:rPr>
        <w:t> </w:t>
      </w:r>
      <w:r w:rsidRPr="009B5C9E">
        <w:rPr>
          <w:rFonts w:ascii="PT Astra Serif" w:hAnsi="PT Astra Serif"/>
          <w:sz w:val="28"/>
          <w:szCs w:val="28"/>
        </w:rPr>
        <w:t>передвижные торговые объекты сезонного периода действия - в соответствии со сроком, указанным в Схеме размещения НТО;</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12)</w:t>
      </w:r>
      <w:r w:rsidR="00B226C0" w:rsidRPr="009B5C9E">
        <w:rPr>
          <w:rFonts w:ascii="PT Astra Serif" w:hAnsi="PT Astra Serif"/>
          <w:sz w:val="28"/>
          <w:szCs w:val="28"/>
        </w:rPr>
        <w:t> </w:t>
      </w:r>
      <w:r w:rsidRPr="009B5C9E">
        <w:rPr>
          <w:rFonts w:ascii="PT Astra Serif" w:hAnsi="PT Astra Serif"/>
          <w:sz w:val="28"/>
          <w:szCs w:val="28"/>
        </w:rPr>
        <w:t>торговая площадка круглогодичного периода действия - 3 года;</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13)</w:t>
      </w:r>
      <w:r w:rsidR="00B226C0" w:rsidRPr="009B5C9E">
        <w:rPr>
          <w:rFonts w:ascii="PT Astra Serif" w:hAnsi="PT Astra Serif"/>
          <w:sz w:val="28"/>
          <w:szCs w:val="28"/>
        </w:rPr>
        <w:t> </w:t>
      </w:r>
      <w:r w:rsidRPr="009B5C9E">
        <w:rPr>
          <w:rFonts w:ascii="PT Astra Serif" w:hAnsi="PT Astra Serif"/>
          <w:sz w:val="28"/>
          <w:szCs w:val="28"/>
        </w:rPr>
        <w:t>торговая площадка сезонного периода действия - в соответствии со сроком, указанным в Схеме размещения НТО;</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14)</w:t>
      </w:r>
      <w:r w:rsidR="00B226C0" w:rsidRPr="009B5C9E">
        <w:rPr>
          <w:rFonts w:ascii="PT Astra Serif" w:hAnsi="PT Astra Serif"/>
          <w:sz w:val="28"/>
          <w:szCs w:val="28"/>
        </w:rPr>
        <w:t> </w:t>
      </w:r>
      <w:r w:rsidRPr="009B5C9E">
        <w:rPr>
          <w:rFonts w:ascii="PT Astra Serif" w:hAnsi="PT Astra Serif"/>
          <w:sz w:val="28"/>
          <w:szCs w:val="28"/>
        </w:rPr>
        <w:t>торговый (</w:t>
      </w:r>
      <w:proofErr w:type="spellStart"/>
      <w:r w:rsidRPr="009B5C9E">
        <w:rPr>
          <w:rFonts w:ascii="PT Astra Serif" w:hAnsi="PT Astra Serif"/>
          <w:sz w:val="28"/>
          <w:szCs w:val="28"/>
        </w:rPr>
        <w:t>вендинговый</w:t>
      </w:r>
      <w:proofErr w:type="spellEnd"/>
      <w:r w:rsidRPr="009B5C9E">
        <w:rPr>
          <w:rFonts w:ascii="PT Astra Serif" w:hAnsi="PT Astra Serif"/>
          <w:sz w:val="28"/>
          <w:szCs w:val="28"/>
        </w:rPr>
        <w:t xml:space="preserve">) автомат (киоск-автомат) - </w:t>
      </w:r>
      <w:r w:rsidR="00756156" w:rsidRPr="009B5C9E">
        <w:rPr>
          <w:rFonts w:ascii="PT Astra Serif" w:hAnsi="PT Astra Serif"/>
          <w:sz w:val="28"/>
          <w:szCs w:val="28"/>
        </w:rPr>
        <w:t>7</w:t>
      </w:r>
      <w:r w:rsidRPr="009B5C9E">
        <w:rPr>
          <w:rFonts w:ascii="PT Astra Serif" w:hAnsi="PT Astra Serif"/>
          <w:sz w:val="28"/>
          <w:szCs w:val="28"/>
        </w:rPr>
        <w:t xml:space="preserve"> лет.</w:t>
      </w:r>
    </w:p>
    <w:p w:rsidR="007C1139" w:rsidRPr="009B5C9E" w:rsidRDefault="007C1139" w:rsidP="00EA7DC0">
      <w:pPr>
        <w:pStyle w:val="ConsPlusNormal"/>
        <w:spacing w:line="360" w:lineRule="exact"/>
        <w:ind w:firstLine="709"/>
        <w:rPr>
          <w:rFonts w:ascii="PT Astra Serif" w:hAnsi="PT Astra Serif"/>
          <w:sz w:val="28"/>
          <w:szCs w:val="28"/>
        </w:rPr>
      </w:pPr>
      <w:bookmarkStart w:id="6" w:name="P289"/>
      <w:bookmarkEnd w:id="6"/>
      <w:r w:rsidRPr="009B5C9E">
        <w:rPr>
          <w:rFonts w:ascii="PT Astra Serif" w:hAnsi="PT Astra Serif"/>
          <w:sz w:val="28"/>
          <w:szCs w:val="28"/>
        </w:rPr>
        <w:lastRenderedPageBreak/>
        <w:t>33.</w:t>
      </w:r>
      <w:r w:rsidR="00B226C0" w:rsidRPr="009B5C9E">
        <w:rPr>
          <w:rFonts w:ascii="PT Astra Serif" w:hAnsi="PT Astra Serif"/>
          <w:sz w:val="28"/>
          <w:szCs w:val="28"/>
        </w:rPr>
        <w:t> </w:t>
      </w:r>
      <w:proofErr w:type="gramStart"/>
      <w:r w:rsidRPr="009B5C9E">
        <w:rPr>
          <w:rFonts w:ascii="PT Astra Serif" w:hAnsi="PT Astra Serif"/>
          <w:sz w:val="28"/>
          <w:szCs w:val="28"/>
        </w:rPr>
        <w:t xml:space="preserve">Хозяйствующие субъекты, имеющие действующий договор на размещение НТО с </w:t>
      </w:r>
      <w:r w:rsidR="00B226C0" w:rsidRPr="009B5C9E">
        <w:rPr>
          <w:rFonts w:ascii="PT Astra Serif" w:hAnsi="PT Astra Serif"/>
          <w:sz w:val="28"/>
          <w:szCs w:val="28"/>
        </w:rPr>
        <w:t>п</w:t>
      </w:r>
      <w:r w:rsidRPr="009B5C9E">
        <w:rPr>
          <w:rFonts w:ascii="PT Astra Serif" w:hAnsi="PT Astra Serif"/>
          <w:sz w:val="28"/>
          <w:szCs w:val="28"/>
        </w:rPr>
        <w:t xml:space="preserve">ериодом функционирования объекта </w:t>
      </w:r>
      <w:r w:rsidR="00B226C0" w:rsidRPr="009B5C9E">
        <w:rPr>
          <w:rFonts w:ascii="PT Astra Serif" w:hAnsi="PT Astra Serif"/>
          <w:sz w:val="28"/>
          <w:szCs w:val="28"/>
        </w:rPr>
        <w:t>«</w:t>
      </w:r>
      <w:r w:rsidRPr="009B5C9E">
        <w:rPr>
          <w:rFonts w:ascii="PT Astra Serif" w:hAnsi="PT Astra Serif"/>
          <w:sz w:val="28"/>
          <w:szCs w:val="28"/>
        </w:rPr>
        <w:t>круглогодично</w:t>
      </w:r>
      <w:r w:rsidR="00B226C0" w:rsidRPr="009B5C9E">
        <w:rPr>
          <w:rFonts w:ascii="PT Astra Serif" w:hAnsi="PT Astra Serif"/>
          <w:sz w:val="28"/>
          <w:szCs w:val="28"/>
        </w:rPr>
        <w:t>»</w:t>
      </w:r>
      <w:r w:rsidRPr="009B5C9E">
        <w:rPr>
          <w:rFonts w:ascii="PT Astra Serif" w:hAnsi="PT Astra Serif"/>
          <w:sz w:val="28"/>
          <w:szCs w:val="28"/>
        </w:rPr>
        <w:t xml:space="preserve">, по истечении срока действия указанного договора имеют право однократной пролонгации договора на срок, соответствующий типу торгового объекта согласно </w:t>
      </w:r>
      <w:hyperlink w:anchor="P274" w:tooltip="32. Договоры на размещение НТО на территории муниципального образования город Тула, входящих в Схему размещения НТО, заключаются на следующие сроки:">
        <w:r w:rsidRPr="009B5C9E">
          <w:rPr>
            <w:rFonts w:ascii="PT Astra Serif" w:hAnsi="PT Astra Serif"/>
            <w:sz w:val="28"/>
            <w:szCs w:val="28"/>
          </w:rPr>
          <w:t>пункту 32</w:t>
        </w:r>
      </w:hyperlink>
      <w:r w:rsidRPr="009B5C9E">
        <w:rPr>
          <w:rFonts w:ascii="PT Astra Serif" w:hAnsi="PT Astra Serif"/>
          <w:sz w:val="28"/>
          <w:szCs w:val="28"/>
        </w:rPr>
        <w:t xml:space="preserve"> настоящего Положения, без проведения аукциона по заявлению предпринимателя (</w:t>
      </w:r>
      <w:hyperlink w:anchor="P850" w:tooltip="Заявление">
        <w:r w:rsidR="007D07C3" w:rsidRPr="007D07C3">
          <w:rPr>
            <w:rFonts w:ascii="PT Astra Serif" w:hAnsi="PT Astra Serif"/>
            <w:sz w:val="28"/>
            <w:szCs w:val="28"/>
          </w:rPr>
          <w:t>п</w:t>
        </w:r>
        <w:r w:rsidRPr="007D07C3">
          <w:rPr>
            <w:rFonts w:ascii="PT Astra Serif" w:hAnsi="PT Astra Serif"/>
            <w:sz w:val="28"/>
            <w:szCs w:val="28"/>
          </w:rPr>
          <w:t>риложение</w:t>
        </w:r>
        <w:r w:rsidRPr="009B5C9E">
          <w:rPr>
            <w:rFonts w:ascii="PT Astra Serif" w:hAnsi="PT Astra Serif"/>
            <w:sz w:val="28"/>
            <w:szCs w:val="28"/>
          </w:rPr>
          <w:t xml:space="preserve"> </w:t>
        </w:r>
        <w:r w:rsidR="00B24D9F" w:rsidRPr="009B5C9E">
          <w:rPr>
            <w:rFonts w:ascii="PT Astra Serif" w:hAnsi="PT Astra Serif"/>
            <w:sz w:val="28"/>
            <w:szCs w:val="28"/>
          </w:rPr>
          <w:t>№ </w:t>
        </w:r>
        <w:r w:rsidRPr="009B5C9E">
          <w:rPr>
            <w:rFonts w:ascii="PT Astra Serif" w:hAnsi="PT Astra Serif"/>
            <w:sz w:val="28"/>
            <w:szCs w:val="28"/>
          </w:rPr>
          <w:t>2</w:t>
        </w:r>
      </w:hyperlink>
      <w:r w:rsidRPr="009B5C9E">
        <w:rPr>
          <w:rFonts w:ascii="PT Astra Serif" w:hAnsi="PT Astra Serif"/>
          <w:sz w:val="28"/>
          <w:szCs w:val="28"/>
        </w:rPr>
        <w:t xml:space="preserve"> к настоящему Положению), направленному в адрес </w:t>
      </w:r>
      <w:r w:rsidR="00B226C0" w:rsidRPr="009B5C9E">
        <w:rPr>
          <w:rFonts w:ascii="PT Astra Serif" w:hAnsi="PT Astra Serif"/>
          <w:sz w:val="28"/>
          <w:szCs w:val="28"/>
        </w:rPr>
        <w:t>Отдела</w:t>
      </w:r>
      <w:r w:rsidRPr="009B5C9E">
        <w:rPr>
          <w:rFonts w:ascii="PT Astra Serif" w:hAnsi="PT Astra Serif"/>
          <w:sz w:val="28"/>
          <w:szCs w:val="28"/>
        </w:rPr>
        <w:t xml:space="preserve"> не менее чем за 90 дней до окончания срока действия</w:t>
      </w:r>
      <w:proofErr w:type="gramEnd"/>
      <w:r w:rsidRPr="009B5C9E">
        <w:rPr>
          <w:rFonts w:ascii="PT Astra Serif" w:hAnsi="PT Astra Serif"/>
          <w:sz w:val="28"/>
          <w:szCs w:val="28"/>
        </w:rPr>
        <w:t xml:space="preserve"> указанного договора при совокупности соблюдения условий, установленных действующим договором на размещение нестационарного торгового объекта (отсутствие задолженности по оплате, соблюдение специализации вида деятельности, соблюдение надлежащего внешнего вида нестационарного торгового объекта и др.).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м</w:t>
      </w:r>
      <w:proofErr w:type="gramStart"/>
      <w:r w:rsidRPr="009B5C9E">
        <w:rPr>
          <w:rFonts w:ascii="PT Astra Serif" w:hAnsi="PT Astra Serif"/>
          <w:sz w:val="28"/>
          <w:szCs w:val="28"/>
          <w:vertAlign w:val="superscript"/>
        </w:rPr>
        <w:t>2</w:t>
      </w:r>
      <w:proofErr w:type="gramEnd"/>
      <w:r w:rsidRPr="009B5C9E">
        <w:rPr>
          <w:rFonts w:ascii="PT Astra Serif" w:hAnsi="PT Astra Serif"/>
          <w:sz w:val="28"/>
          <w:szCs w:val="28"/>
        </w:rPr>
        <w:t xml:space="preserve"> места размещения (кадастровой стоимости земельного участка) в случае, если стоимость права размещения НТО, установленная действующим договором, меньше стоимости </w:t>
      </w:r>
      <w:proofErr w:type="gramStart"/>
      <w:r w:rsidRPr="009B5C9E">
        <w:rPr>
          <w:rFonts w:ascii="PT Astra Serif" w:hAnsi="PT Astra Serif"/>
          <w:sz w:val="28"/>
          <w:szCs w:val="28"/>
        </w:rPr>
        <w:t>права размещения данного НТО, определенной в соответствии с указанной методикой.</w:t>
      </w:r>
      <w:proofErr w:type="gramEnd"/>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34.</w:t>
      </w:r>
      <w:r w:rsidR="00B226C0" w:rsidRPr="009B5C9E">
        <w:rPr>
          <w:rFonts w:ascii="PT Astra Serif" w:hAnsi="PT Astra Serif"/>
          <w:sz w:val="28"/>
          <w:szCs w:val="28"/>
        </w:rPr>
        <w:t> </w:t>
      </w:r>
      <w:proofErr w:type="gramStart"/>
      <w:r w:rsidRPr="009B5C9E">
        <w:rPr>
          <w:rFonts w:ascii="PT Astra Serif" w:hAnsi="PT Astra Serif"/>
          <w:sz w:val="28"/>
          <w:szCs w:val="28"/>
        </w:rPr>
        <w:t xml:space="preserve">Договор на размещение НТО может быть заключен без проведения аукционов на основании предоставления муниципальной преференции в порядке, предусмотренном </w:t>
      </w:r>
      <w:hyperlink r:id="rId19" w:tooltip="Федеральный закон от 26.07.2006 N 135-ФЗ (ред. от 19.04.2024) &quot;О защите конкуренции&quot; {КонсультантПлюс}">
        <w:r w:rsidRPr="009B5C9E">
          <w:rPr>
            <w:rFonts w:ascii="PT Astra Serif" w:hAnsi="PT Astra Serif"/>
            <w:sz w:val="28"/>
            <w:szCs w:val="28"/>
          </w:rPr>
          <w:t>статьями 19</w:t>
        </w:r>
      </w:hyperlink>
      <w:r w:rsidRPr="009B5C9E">
        <w:rPr>
          <w:rFonts w:ascii="PT Astra Serif" w:hAnsi="PT Astra Serif"/>
          <w:sz w:val="28"/>
          <w:szCs w:val="28"/>
        </w:rPr>
        <w:t xml:space="preserve">, </w:t>
      </w:r>
      <w:hyperlink r:id="rId20" w:tooltip="Федеральный закон от 26.07.2006 N 135-ФЗ (ред. от 19.04.2024) &quot;О защите конкуренции&quot; {КонсультантПлюс}">
        <w:r w:rsidRPr="009B5C9E">
          <w:rPr>
            <w:rFonts w:ascii="PT Astra Serif" w:hAnsi="PT Astra Serif"/>
            <w:sz w:val="28"/>
            <w:szCs w:val="28"/>
          </w:rPr>
          <w:t>20</w:t>
        </w:r>
      </w:hyperlink>
      <w:r w:rsidRPr="009B5C9E">
        <w:rPr>
          <w:rFonts w:ascii="PT Astra Serif" w:hAnsi="PT Astra Serif"/>
          <w:sz w:val="28"/>
          <w:szCs w:val="28"/>
        </w:rPr>
        <w:t xml:space="preserve"> Федерального закона от 26.07.2006 </w:t>
      </w:r>
      <w:r w:rsidR="00B226C0" w:rsidRPr="009B5C9E">
        <w:rPr>
          <w:rFonts w:ascii="PT Astra Serif" w:hAnsi="PT Astra Serif"/>
          <w:sz w:val="28"/>
          <w:szCs w:val="28"/>
        </w:rPr>
        <w:t>№</w:t>
      </w:r>
      <w:r w:rsidR="00934590">
        <w:rPr>
          <w:rFonts w:ascii="PT Astra Serif" w:hAnsi="PT Astra Serif"/>
          <w:sz w:val="28"/>
          <w:szCs w:val="28"/>
        </w:rPr>
        <w:t> </w:t>
      </w:r>
      <w:r w:rsidRPr="009B5C9E">
        <w:rPr>
          <w:rFonts w:ascii="PT Astra Serif" w:hAnsi="PT Astra Serif"/>
          <w:sz w:val="28"/>
          <w:szCs w:val="28"/>
        </w:rPr>
        <w:t xml:space="preserve">135-ФЗ </w:t>
      </w:r>
      <w:r w:rsidR="00B226C0" w:rsidRPr="009B5C9E">
        <w:rPr>
          <w:rFonts w:ascii="PT Astra Serif" w:hAnsi="PT Astra Serif"/>
          <w:sz w:val="28"/>
          <w:szCs w:val="28"/>
        </w:rPr>
        <w:t>«</w:t>
      </w:r>
      <w:r w:rsidRPr="009B5C9E">
        <w:rPr>
          <w:rFonts w:ascii="PT Astra Serif" w:hAnsi="PT Astra Serif"/>
          <w:sz w:val="28"/>
          <w:szCs w:val="28"/>
        </w:rPr>
        <w:t>О защите конкуренции</w:t>
      </w:r>
      <w:r w:rsidR="00B226C0" w:rsidRPr="009B5C9E">
        <w:rPr>
          <w:rFonts w:ascii="PT Astra Serif" w:hAnsi="PT Astra Serif"/>
          <w:sz w:val="28"/>
          <w:szCs w:val="28"/>
        </w:rPr>
        <w:t>»</w:t>
      </w:r>
      <w:r w:rsidRPr="009B5C9E">
        <w:rPr>
          <w:rFonts w:ascii="PT Astra Serif" w:hAnsi="PT Astra Serif"/>
          <w:sz w:val="28"/>
          <w:szCs w:val="28"/>
        </w:rPr>
        <w:t>, с производителями сельскохозяйственной продукции, а также с производителями других видов товаров, являющимся субъектами малого и среднего предпринимательства.</w:t>
      </w:r>
      <w:proofErr w:type="gramEnd"/>
    </w:p>
    <w:p w:rsidR="007C1139" w:rsidRPr="009B5C9E" w:rsidRDefault="007C1139" w:rsidP="00EA7DC0">
      <w:pPr>
        <w:pStyle w:val="ConsPlusNormal"/>
        <w:spacing w:line="360" w:lineRule="exact"/>
        <w:ind w:firstLine="709"/>
        <w:rPr>
          <w:rFonts w:ascii="PT Astra Serif" w:hAnsi="PT Astra Serif"/>
          <w:sz w:val="28"/>
          <w:szCs w:val="28"/>
        </w:rPr>
      </w:pPr>
      <w:bookmarkStart w:id="7" w:name="P291"/>
      <w:bookmarkEnd w:id="7"/>
      <w:r w:rsidRPr="009B5C9E">
        <w:rPr>
          <w:rFonts w:ascii="PT Astra Serif" w:hAnsi="PT Astra Serif" w:cs="Times New Roman"/>
          <w:sz w:val="28"/>
          <w:szCs w:val="28"/>
        </w:rPr>
        <w:t>35.</w:t>
      </w:r>
      <w:r w:rsidR="00B226C0" w:rsidRPr="009B5C9E">
        <w:rPr>
          <w:rFonts w:ascii="PT Astra Serif" w:hAnsi="PT Astra Serif" w:cs="Times New Roman"/>
          <w:sz w:val="28"/>
          <w:szCs w:val="28"/>
        </w:rPr>
        <w:t> </w:t>
      </w:r>
      <w:r w:rsidRPr="009B5C9E">
        <w:rPr>
          <w:rFonts w:ascii="PT Astra Serif" w:hAnsi="PT Astra Serif" w:cs="Times New Roman"/>
          <w:sz w:val="28"/>
          <w:szCs w:val="28"/>
        </w:rPr>
        <w:t>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 хозяйствующий субъект, осуществляющий деятельность в данном торговом</w:t>
      </w:r>
      <w:r w:rsidRPr="009B5C9E">
        <w:rPr>
          <w:rFonts w:ascii="PT Astra Serif" w:hAnsi="PT Astra Serif"/>
          <w:sz w:val="28"/>
          <w:szCs w:val="28"/>
        </w:rPr>
        <w:t xml:space="preserve"> объекте, вправе обратиться в </w:t>
      </w:r>
      <w:r w:rsidR="00B226C0" w:rsidRPr="009B5C9E">
        <w:rPr>
          <w:rFonts w:ascii="PT Astra Serif" w:hAnsi="PT Astra Serif"/>
          <w:sz w:val="28"/>
          <w:szCs w:val="28"/>
        </w:rPr>
        <w:t>Отдел</w:t>
      </w:r>
      <w:r w:rsidRPr="009B5C9E">
        <w:rPr>
          <w:rFonts w:ascii="PT Astra Serif" w:hAnsi="PT Astra Serif"/>
          <w:sz w:val="28"/>
          <w:szCs w:val="28"/>
        </w:rPr>
        <w:t xml:space="preserve"> с заявлением о предоставлении равноценного по стоимости права размещения компенсационного места размещения.</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36.</w:t>
      </w:r>
      <w:r w:rsidR="00B226C0" w:rsidRPr="009B5C9E">
        <w:rPr>
          <w:rFonts w:ascii="PT Astra Serif" w:hAnsi="PT Astra Serif"/>
          <w:sz w:val="28"/>
          <w:szCs w:val="28"/>
        </w:rPr>
        <w:t> Отдел</w:t>
      </w:r>
      <w:r w:rsidRPr="009B5C9E">
        <w:rPr>
          <w:rFonts w:ascii="PT Astra Serif" w:hAnsi="PT Astra Serif"/>
          <w:sz w:val="28"/>
          <w:szCs w:val="28"/>
        </w:rPr>
        <w:t xml:space="preserve"> в течение 3 рабочих дней </w:t>
      </w:r>
      <w:proofErr w:type="gramStart"/>
      <w:r w:rsidRPr="009B5C9E">
        <w:rPr>
          <w:rFonts w:ascii="PT Astra Serif" w:hAnsi="PT Astra Serif"/>
          <w:sz w:val="28"/>
          <w:szCs w:val="28"/>
        </w:rPr>
        <w:t>с даты поступления</w:t>
      </w:r>
      <w:proofErr w:type="gramEnd"/>
      <w:r w:rsidRPr="009B5C9E">
        <w:rPr>
          <w:rFonts w:ascii="PT Astra Serif" w:hAnsi="PT Astra Serif"/>
          <w:sz w:val="28"/>
          <w:szCs w:val="28"/>
        </w:rPr>
        <w:t xml:space="preserve"> заявления обязано предложить хозяйствующему субъекту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lastRenderedPageBreak/>
        <w:t>37.</w:t>
      </w:r>
      <w:r w:rsidR="00B226C0" w:rsidRPr="009B5C9E">
        <w:rPr>
          <w:rFonts w:ascii="PT Astra Serif" w:hAnsi="PT Astra Serif"/>
          <w:sz w:val="28"/>
          <w:szCs w:val="28"/>
        </w:rPr>
        <w:t> </w:t>
      </w:r>
      <w:r w:rsidRPr="009B5C9E">
        <w:rPr>
          <w:rFonts w:ascii="PT Astra Serif" w:hAnsi="PT Astra Serif"/>
          <w:sz w:val="28"/>
          <w:szCs w:val="28"/>
        </w:rPr>
        <w:t xml:space="preserve">В случае отказа хозяйствующего субъекта от предложенного компенсационного места размещения из числа свободных мест размещения договор размещения НТО расторгается в одностороннем порядке </w:t>
      </w:r>
      <w:r w:rsidR="00B226C0" w:rsidRPr="009B5C9E">
        <w:rPr>
          <w:rFonts w:ascii="PT Astra Serif" w:hAnsi="PT Astra Serif"/>
          <w:sz w:val="28"/>
          <w:szCs w:val="28"/>
        </w:rPr>
        <w:t>Отдел</w:t>
      </w:r>
      <w:r w:rsidRPr="009B5C9E">
        <w:rPr>
          <w:rFonts w:ascii="PT Astra Serif" w:hAnsi="PT Astra Serif"/>
          <w:sz w:val="28"/>
          <w:szCs w:val="28"/>
        </w:rPr>
        <w:t xml:space="preserve"> в соответствии с условиями договора.</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38.</w:t>
      </w:r>
      <w:r w:rsidR="00B226C0" w:rsidRPr="009B5C9E">
        <w:rPr>
          <w:rFonts w:ascii="PT Astra Serif" w:hAnsi="PT Astra Serif"/>
          <w:sz w:val="28"/>
          <w:szCs w:val="28"/>
        </w:rPr>
        <w:t> </w:t>
      </w:r>
      <w:r w:rsidRPr="009B5C9E">
        <w:rPr>
          <w:rFonts w:ascii="PT Astra Serif" w:hAnsi="PT Astra Serif"/>
          <w:sz w:val="28"/>
          <w:szCs w:val="28"/>
        </w:rPr>
        <w:t xml:space="preserve">В случае отсутствия на момент обращения заинтересованного хозяйствующего субъекта свободных равноценных мест размещения в Схеме размещения НТО хозяйствующий субъект вправе обратиться </w:t>
      </w:r>
      <w:proofErr w:type="gramStart"/>
      <w:r w:rsidRPr="009B5C9E">
        <w:rPr>
          <w:rFonts w:ascii="PT Astra Serif" w:hAnsi="PT Astra Serif"/>
          <w:sz w:val="28"/>
          <w:szCs w:val="28"/>
        </w:rPr>
        <w:t xml:space="preserve">в </w:t>
      </w:r>
      <w:r w:rsidR="00B226C0" w:rsidRPr="009B5C9E">
        <w:rPr>
          <w:rFonts w:ascii="PT Astra Serif" w:hAnsi="PT Astra Serif"/>
          <w:sz w:val="28"/>
          <w:szCs w:val="28"/>
        </w:rPr>
        <w:t>Отдел</w:t>
      </w:r>
      <w:r w:rsidRPr="009B5C9E">
        <w:rPr>
          <w:rFonts w:ascii="PT Astra Serif" w:hAnsi="PT Astra Serif"/>
          <w:sz w:val="28"/>
          <w:szCs w:val="28"/>
        </w:rPr>
        <w:t xml:space="preserve"> с заявлением о включении в Схему размещения НТО нового равноценного по стоимости</w:t>
      </w:r>
      <w:proofErr w:type="gramEnd"/>
      <w:r w:rsidRPr="009B5C9E">
        <w:rPr>
          <w:rFonts w:ascii="PT Astra Serif" w:hAnsi="PT Astra Serif"/>
          <w:sz w:val="28"/>
          <w:szCs w:val="28"/>
        </w:rPr>
        <w:t xml:space="preserve"> права размещения места размещения (не более 3 вариантов) с последующим предоставлением в качестве компенсационного. </w:t>
      </w:r>
      <w:r w:rsidR="000B2E3D" w:rsidRPr="009B5C9E">
        <w:rPr>
          <w:rFonts w:ascii="PT Astra Serif" w:hAnsi="PT Astra Serif"/>
          <w:sz w:val="28"/>
          <w:szCs w:val="28"/>
        </w:rPr>
        <w:t>Отдел</w:t>
      </w:r>
      <w:r w:rsidRPr="009B5C9E">
        <w:rPr>
          <w:rFonts w:ascii="PT Astra Serif" w:hAnsi="PT Astra Serif"/>
          <w:sz w:val="28"/>
          <w:szCs w:val="28"/>
        </w:rPr>
        <w:t xml:space="preserve">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хозяйствующему субъекту </w:t>
      </w:r>
      <w:proofErr w:type="gramStart"/>
      <w:r w:rsidRPr="009B5C9E">
        <w:rPr>
          <w:rFonts w:ascii="PT Astra Serif" w:hAnsi="PT Astra Serif"/>
          <w:sz w:val="28"/>
          <w:szCs w:val="28"/>
        </w:rPr>
        <w:t>в качестве компенсационного места размещения в соответствии с дополнительным соглашением к договору на размещение</w:t>
      </w:r>
      <w:proofErr w:type="gramEnd"/>
      <w:r w:rsidRPr="009B5C9E">
        <w:rPr>
          <w:rFonts w:ascii="PT Astra Serif" w:hAnsi="PT Astra Serif"/>
          <w:sz w:val="28"/>
          <w:szCs w:val="28"/>
        </w:rPr>
        <w:t xml:space="preserve"> НТО. Хозяйствующий субъект обязан осуществить перенос объекта в течение 10 дней </w:t>
      </w:r>
      <w:proofErr w:type="gramStart"/>
      <w:r w:rsidRPr="009B5C9E">
        <w:rPr>
          <w:rFonts w:ascii="PT Astra Serif" w:hAnsi="PT Astra Serif"/>
          <w:sz w:val="28"/>
          <w:szCs w:val="28"/>
        </w:rPr>
        <w:t>с даты подписания</w:t>
      </w:r>
      <w:proofErr w:type="gramEnd"/>
      <w:r w:rsidRPr="009B5C9E">
        <w:rPr>
          <w:rFonts w:ascii="PT Astra Serif" w:hAnsi="PT Astra Serif"/>
          <w:sz w:val="28"/>
          <w:szCs w:val="28"/>
        </w:rPr>
        <w:t xml:space="preserve"> дополнительного соглашения о предоставлении компенсационного места размещения. При этом договор на размещение НТО считается действующим, но оплата по договору не начисляется </w:t>
      </w:r>
      <w:proofErr w:type="gramStart"/>
      <w:r w:rsidRPr="009B5C9E">
        <w:rPr>
          <w:rFonts w:ascii="PT Astra Serif" w:hAnsi="PT Astra Serif"/>
          <w:sz w:val="28"/>
          <w:szCs w:val="28"/>
        </w:rPr>
        <w:t>с даты</w:t>
      </w:r>
      <w:proofErr w:type="gramEnd"/>
      <w:r w:rsidRPr="009B5C9E">
        <w:rPr>
          <w:rFonts w:ascii="PT Astra Serif" w:hAnsi="PT Astra Serif"/>
          <w:sz w:val="28"/>
          <w:szCs w:val="28"/>
        </w:rPr>
        <w:t xml:space="preserve">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 размещения НТО.</w:t>
      </w:r>
    </w:p>
    <w:p w:rsidR="007C1139" w:rsidRPr="009B5C9E" w:rsidRDefault="007C1139" w:rsidP="00EA7DC0">
      <w:pPr>
        <w:pStyle w:val="ConsPlusNormal"/>
        <w:spacing w:line="360" w:lineRule="exact"/>
        <w:ind w:firstLine="709"/>
        <w:rPr>
          <w:rFonts w:ascii="PT Astra Serif" w:hAnsi="PT Astra Serif"/>
          <w:sz w:val="28"/>
          <w:szCs w:val="28"/>
        </w:rPr>
      </w:pPr>
      <w:bookmarkStart w:id="8" w:name="P295"/>
      <w:bookmarkEnd w:id="8"/>
      <w:r w:rsidRPr="009B5C9E">
        <w:rPr>
          <w:rFonts w:ascii="PT Astra Serif" w:hAnsi="PT Astra Serif"/>
          <w:sz w:val="28"/>
          <w:szCs w:val="28"/>
        </w:rPr>
        <w:t>39.</w:t>
      </w:r>
      <w:r w:rsidR="000B2E3D" w:rsidRPr="009B5C9E">
        <w:rPr>
          <w:rFonts w:ascii="PT Astra Serif" w:hAnsi="PT Astra Serif"/>
          <w:sz w:val="28"/>
          <w:szCs w:val="28"/>
        </w:rPr>
        <w:t> </w:t>
      </w:r>
      <w:r w:rsidRPr="009B5C9E">
        <w:rPr>
          <w:rFonts w:ascii="PT Astra Serif" w:hAnsi="PT Astra Serif"/>
          <w:sz w:val="28"/>
          <w:szCs w:val="28"/>
        </w:rPr>
        <w:t xml:space="preserve">В случае отказа хозяйствующего субъекта от предложенного компенсационного места размещения, включенного в Схему размещения НТО по его заявлению, договор размещения НТО расторгается в одностороннем порядке </w:t>
      </w:r>
      <w:r w:rsidR="000B2E3D" w:rsidRPr="009B5C9E">
        <w:rPr>
          <w:rFonts w:ascii="PT Astra Serif" w:hAnsi="PT Astra Serif"/>
          <w:sz w:val="28"/>
          <w:szCs w:val="28"/>
        </w:rPr>
        <w:t>Отделом</w:t>
      </w:r>
      <w:r w:rsidRPr="009B5C9E">
        <w:rPr>
          <w:rFonts w:ascii="PT Astra Serif" w:hAnsi="PT Astra Serif"/>
          <w:sz w:val="28"/>
          <w:szCs w:val="28"/>
        </w:rPr>
        <w:t xml:space="preserve"> в соответствии с условиями договора.</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40.</w:t>
      </w:r>
      <w:r w:rsidR="000B2E3D" w:rsidRPr="009B5C9E">
        <w:rPr>
          <w:rFonts w:ascii="PT Astra Serif" w:hAnsi="PT Astra Serif"/>
          <w:sz w:val="28"/>
          <w:szCs w:val="28"/>
        </w:rPr>
        <w:t> </w:t>
      </w:r>
      <w:proofErr w:type="gramStart"/>
      <w:r w:rsidRPr="009B5C9E">
        <w:rPr>
          <w:rFonts w:ascii="PT Astra Serif" w:hAnsi="PT Astra Serif"/>
          <w:sz w:val="28"/>
          <w:szCs w:val="28"/>
        </w:rPr>
        <w:t xml:space="preserve">Хозяйствующий субъект, имеющий действующий договор на право размещения нестационарного торгового объекта на территории муниципального образования город </w:t>
      </w:r>
      <w:proofErr w:type="spellStart"/>
      <w:r w:rsidR="000B2E3D" w:rsidRPr="009B5C9E">
        <w:rPr>
          <w:rFonts w:ascii="PT Astra Serif" w:hAnsi="PT Astra Serif"/>
          <w:sz w:val="28"/>
          <w:szCs w:val="28"/>
        </w:rPr>
        <w:t>Кимовск</w:t>
      </w:r>
      <w:proofErr w:type="spellEnd"/>
      <w:r w:rsidR="000B2E3D" w:rsidRPr="009B5C9E">
        <w:rPr>
          <w:rFonts w:ascii="PT Astra Serif" w:hAnsi="PT Astra Serif"/>
          <w:sz w:val="28"/>
          <w:szCs w:val="28"/>
        </w:rPr>
        <w:t xml:space="preserve"> Кимовского района</w:t>
      </w:r>
      <w:r w:rsidRPr="009B5C9E">
        <w:rPr>
          <w:rFonts w:ascii="PT Astra Serif" w:hAnsi="PT Astra Serif"/>
          <w:sz w:val="28"/>
          <w:szCs w:val="28"/>
        </w:rPr>
        <w:t xml:space="preserve">, с периодом функционирования объекта </w:t>
      </w:r>
      <w:r w:rsidR="000B2E3D" w:rsidRPr="009B5C9E">
        <w:rPr>
          <w:rFonts w:ascii="PT Astra Serif" w:hAnsi="PT Astra Serif"/>
          <w:sz w:val="28"/>
          <w:szCs w:val="28"/>
        </w:rPr>
        <w:t>«</w:t>
      </w:r>
      <w:r w:rsidRPr="009B5C9E">
        <w:rPr>
          <w:rFonts w:ascii="PT Astra Serif" w:hAnsi="PT Astra Serif"/>
          <w:sz w:val="28"/>
          <w:szCs w:val="28"/>
        </w:rPr>
        <w:t>круглогодично</w:t>
      </w:r>
      <w:r w:rsidR="000B2E3D" w:rsidRPr="009B5C9E">
        <w:rPr>
          <w:rFonts w:ascii="PT Astra Serif" w:hAnsi="PT Astra Serif"/>
          <w:sz w:val="28"/>
          <w:szCs w:val="28"/>
        </w:rPr>
        <w:t>»</w:t>
      </w:r>
      <w:r w:rsidRPr="009B5C9E">
        <w:rPr>
          <w:rFonts w:ascii="PT Astra Serif" w:hAnsi="PT Astra Serif"/>
          <w:sz w:val="28"/>
          <w:szCs w:val="28"/>
        </w:rPr>
        <w:t>, но не имеющий на момент заключения договора возможности технологического присоединения к электрическим сетям по причинам, от него не зависящим, имеет право на заключение дополнительного соглашения к действующему договору, изменяющего период размещения нестационарного торгового объекта.</w:t>
      </w:r>
      <w:proofErr w:type="gramEnd"/>
      <w:r w:rsidRPr="009B5C9E">
        <w:rPr>
          <w:rFonts w:ascii="PT Astra Serif" w:hAnsi="PT Astra Serif"/>
          <w:sz w:val="28"/>
          <w:szCs w:val="28"/>
        </w:rPr>
        <w:t xml:space="preserve"> При этом дата </w:t>
      </w:r>
      <w:proofErr w:type="gramStart"/>
      <w:r w:rsidRPr="009B5C9E">
        <w:rPr>
          <w:rFonts w:ascii="PT Astra Serif" w:hAnsi="PT Astra Serif"/>
          <w:sz w:val="28"/>
          <w:szCs w:val="28"/>
        </w:rPr>
        <w:t>начала течения нового периода размещения нестационарного торгового объекта</w:t>
      </w:r>
      <w:proofErr w:type="gramEnd"/>
      <w:r w:rsidRPr="009B5C9E">
        <w:rPr>
          <w:rFonts w:ascii="PT Astra Serif" w:hAnsi="PT Astra Serif"/>
          <w:sz w:val="28"/>
          <w:szCs w:val="28"/>
        </w:rPr>
        <w:t xml:space="preserve"> не может быть установлена позднее 6 месяцев с даты начала течения периода размещения объекта, указанного в договоре. Период функционирования объекта не изменяется и должен соответствовать схеме </w:t>
      </w:r>
      <w:r w:rsidRPr="009B5C9E">
        <w:rPr>
          <w:rFonts w:ascii="PT Astra Serif" w:hAnsi="PT Astra Serif"/>
          <w:sz w:val="28"/>
          <w:szCs w:val="28"/>
        </w:rPr>
        <w:lastRenderedPageBreak/>
        <w:t xml:space="preserve">размещения нестационарных торговых объектов на территории муниципального образования город </w:t>
      </w:r>
      <w:proofErr w:type="spellStart"/>
      <w:r w:rsidR="000B2E3D" w:rsidRPr="009B5C9E">
        <w:rPr>
          <w:rFonts w:ascii="PT Astra Serif" w:hAnsi="PT Astra Serif"/>
          <w:sz w:val="28"/>
          <w:szCs w:val="28"/>
        </w:rPr>
        <w:t>Кимовск</w:t>
      </w:r>
      <w:proofErr w:type="spellEnd"/>
      <w:r w:rsidR="000B2E3D" w:rsidRPr="009B5C9E">
        <w:rPr>
          <w:rFonts w:ascii="PT Astra Serif" w:hAnsi="PT Astra Serif"/>
          <w:sz w:val="28"/>
          <w:szCs w:val="28"/>
        </w:rPr>
        <w:t xml:space="preserve"> Кимовского района</w:t>
      </w:r>
      <w:r w:rsidRPr="009B5C9E">
        <w:rPr>
          <w:rFonts w:ascii="PT Astra Serif" w:hAnsi="PT Astra Serif"/>
          <w:sz w:val="28"/>
          <w:szCs w:val="28"/>
        </w:rPr>
        <w:t>.</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41.</w:t>
      </w:r>
      <w:r w:rsidR="000B2E3D" w:rsidRPr="009B5C9E">
        <w:rPr>
          <w:rFonts w:ascii="PT Astra Serif" w:hAnsi="PT Astra Serif"/>
          <w:sz w:val="28"/>
          <w:szCs w:val="28"/>
        </w:rPr>
        <w:t> </w:t>
      </w:r>
      <w:r w:rsidRPr="009B5C9E">
        <w:rPr>
          <w:rFonts w:ascii="PT Astra Serif" w:hAnsi="PT Astra Serif"/>
          <w:sz w:val="28"/>
          <w:szCs w:val="28"/>
        </w:rPr>
        <w:t>Дополнительное соглашение заключается на основании заявления хозяйствующего субъекта и представленного им документа организации, осуществляющей технологическое присоединение к электрическим сетям, подтверждающего отсутствие присоединения к электрическим сетям объекта, указанного в договоре, а также дату планируемого подключения объекта.</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42.</w:t>
      </w:r>
      <w:r w:rsidR="000B2E3D" w:rsidRPr="009B5C9E">
        <w:rPr>
          <w:rFonts w:ascii="PT Astra Serif" w:hAnsi="PT Astra Serif"/>
          <w:sz w:val="28"/>
          <w:szCs w:val="28"/>
        </w:rPr>
        <w:t> </w:t>
      </w:r>
      <w:r w:rsidRPr="009B5C9E">
        <w:rPr>
          <w:rFonts w:ascii="PT Astra Serif" w:hAnsi="PT Astra Serif"/>
          <w:sz w:val="28"/>
          <w:szCs w:val="28"/>
        </w:rPr>
        <w:t>Не допускается изменение существенных условий договора на размещение НТО, заключенного по итогам аукциона, касающихся:</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w:t>
      </w:r>
      <w:r w:rsidR="000B2E3D" w:rsidRPr="009B5C9E">
        <w:rPr>
          <w:rFonts w:ascii="PT Astra Serif" w:hAnsi="PT Astra Serif"/>
          <w:sz w:val="28"/>
          <w:szCs w:val="28"/>
        </w:rPr>
        <w:t> </w:t>
      </w:r>
      <w:r w:rsidRPr="009B5C9E">
        <w:rPr>
          <w:rFonts w:ascii="PT Astra Serif" w:hAnsi="PT Astra Serif"/>
          <w:sz w:val="28"/>
          <w:szCs w:val="28"/>
        </w:rPr>
        <w:t xml:space="preserve">месторасположения НТО (за исключением случая предоставления компенсационного места размещения, предусмотренного </w:t>
      </w:r>
      <w:hyperlink w:anchor="P291" w:tooltip="35. 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 хозяйствующий субъект, осуществляющий деятельность в данном торговом объек">
        <w:r w:rsidRPr="009B5C9E">
          <w:rPr>
            <w:rFonts w:ascii="PT Astra Serif" w:hAnsi="PT Astra Serif"/>
            <w:sz w:val="28"/>
            <w:szCs w:val="28"/>
          </w:rPr>
          <w:t>пунктами 35</w:t>
        </w:r>
      </w:hyperlink>
      <w:r w:rsidRPr="009B5C9E">
        <w:rPr>
          <w:rFonts w:ascii="PT Astra Serif" w:hAnsi="PT Astra Serif"/>
          <w:sz w:val="28"/>
          <w:szCs w:val="28"/>
        </w:rPr>
        <w:t xml:space="preserve"> - </w:t>
      </w:r>
      <w:hyperlink w:anchor="P295" w:tooltip="39. В случае отказа хозяйствующего субъекта от предложенного компенсационного места размещения, включенного в Схему размещения НТО по его заявлению, договор размещения НТО расторгается в одностороннем порядке Управлением в соответствии с условиями договора.">
        <w:r w:rsidRPr="009B5C9E">
          <w:rPr>
            <w:rFonts w:ascii="PT Astra Serif" w:hAnsi="PT Astra Serif"/>
            <w:sz w:val="28"/>
            <w:szCs w:val="28"/>
          </w:rPr>
          <w:t>39</w:t>
        </w:r>
      </w:hyperlink>
      <w:r w:rsidRPr="009B5C9E">
        <w:rPr>
          <w:rFonts w:ascii="PT Astra Serif" w:hAnsi="PT Astra Serif"/>
          <w:sz w:val="28"/>
          <w:szCs w:val="28"/>
        </w:rPr>
        <w:t xml:space="preserve"> настоящего Положения);</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w:t>
      </w:r>
      <w:r w:rsidR="000B2E3D" w:rsidRPr="009B5C9E">
        <w:rPr>
          <w:rFonts w:ascii="PT Astra Serif" w:hAnsi="PT Astra Serif"/>
          <w:sz w:val="28"/>
          <w:szCs w:val="28"/>
        </w:rPr>
        <w:t> </w:t>
      </w:r>
      <w:r w:rsidRPr="009B5C9E">
        <w:rPr>
          <w:rFonts w:ascii="PT Astra Serif" w:hAnsi="PT Astra Serif"/>
          <w:sz w:val="28"/>
          <w:szCs w:val="28"/>
        </w:rPr>
        <w:t>площади, типа, специализации НТО;</w:t>
      </w:r>
    </w:p>
    <w:p w:rsidR="007C1139" w:rsidRPr="009B5C9E" w:rsidRDefault="007C1139"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w:t>
      </w:r>
      <w:r w:rsidR="000B2E3D" w:rsidRPr="009B5C9E">
        <w:rPr>
          <w:rFonts w:ascii="PT Astra Serif" w:hAnsi="PT Astra Serif"/>
          <w:sz w:val="28"/>
          <w:szCs w:val="28"/>
        </w:rPr>
        <w:t> </w:t>
      </w:r>
      <w:r w:rsidRPr="009B5C9E">
        <w:rPr>
          <w:rFonts w:ascii="PT Astra Serif" w:hAnsi="PT Astra Serif"/>
          <w:sz w:val="28"/>
          <w:szCs w:val="28"/>
        </w:rPr>
        <w:t xml:space="preserve">срока действия договора на размещение НТО (за исключением случая однократной пролонгации договора на размещение НТО, предусмотренной </w:t>
      </w:r>
      <w:hyperlink w:anchor="P289" w:tooltip="33. Хозяйствующие субъекты, имеющие действующий договор на размещение НТО с периодом функционирования объекта &quot;круглогодично&quot;, по истечении срока действия указанного договора имеют право однократной пролонгации договора на срок, соответствующий типу торгового ">
        <w:r w:rsidRPr="009B5C9E">
          <w:rPr>
            <w:rFonts w:ascii="PT Astra Serif" w:hAnsi="PT Astra Serif"/>
            <w:sz w:val="28"/>
            <w:szCs w:val="28"/>
          </w:rPr>
          <w:t>пунктом 33</w:t>
        </w:r>
      </w:hyperlink>
      <w:r w:rsidRPr="009B5C9E">
        <w:rPr>
          <w:rFonts w:ascii="PT Astra Serif" w:hAnsi="PT Astra Serif"/>
          <w:sz w:val="28"/>
          <w:szCs w:val="28"/>
        </w:rPr>
        <w:t xml:space="preserve"> настоящего Положения);</w:t>
      </w:r>
    </w:p>
    <w:p w:rsidR="007C1139" w:rsidRPr="009B5C9E" w:rsidRDefault="000B2E3D"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 </w:t>
      </w:r>
      <w:r w:rsidR="007C1139" w:rsidRPr="009B5C9E">
        <w:rPr>
          <w:rFonts w:ascii="PT Astra Serif" w:hAnsi="PT Astra Serif"/>
          <w:sz w:val="28"/>
          <w:szCs w:val="28"/>
        </w:rPr>
        <w:t>периода размещения НТО;</w:t>
      </w:r>
    </w:p>
    <w:p w:rsidR="007C1139" w:rsidRPr="009B5C9E" w:rsidRDefault="000B2E3D" w:rsidP="00EA7DC0">
      <w:pPr>
        <w:pStyle w:val="ConsPlusNormal"/>
        <w:spacing w:line="360" w:lineRule="exact"/>
        <w:ind w:firstLine="709"/>
        <w:rPr>
          <w:rFonts w:ascii="PT Astra Serif" w:hAnsi="PT Astra Serif"/>
          <w:sz w:val="28"/>
          <w:szCs w:val="28"/>
        </w:rPr>
      </w:pPr>
      <w:r w:rsidRPr="009B5C9E">
        <w:rPr>
          <w:rFonts w:ascii="PT Astra Serif" w:hAnsi="PT Astra Serif"/>
          <w:sz w:val="28"/>
          <w:szCs w:val="28"/>
        </w:rPr>
        <w:t>- </w:t>
      </w:r>
      <w:r w:rsidR="007C1139" w:rsidRPr="009B5C9E">
        <w:rPr>
          <w:rFonts w:ascii="PT Astra Serif" w:hAnsi="PT Astra Serif"/>
          <w:sz w:val="28"/>
          <w:szCs w:val="28"/>
        </w:rPr>
        <w:t>ответственности сторон.</w:t>
      </w:r>
    </w:p>
    <w:p w:rsidR="007C1139" w:rsidRPr="009B5C9E" w:rsidRDefault="007C1139" w:rsidP="00647602">
      <w:pPr>
        <w:pStyle w:val="ConsPlusNormal"/>
        <w:spacing w:line="360" w:lineRule="exact"/>
        <w:ind w:firstLine="709"/>
        <w:rPr>
          <w:rFonts w:ascii="PT Astra Serif" w:hAnsi="PT Astra Serif"/>
          <w:sz w:val="28"/>
          <w:szCs w:val="28"/>
        </w:rPr>
      </w:pPr>
    </w:p>
    <w:p w:rsidR="007C1139" w:rsidRPr="00647602" w:rsidRDefault="007C1139" w:rsidP="009B5C9E">
      <w:pPr>
        <w:pStyle w:val="ConsPlusTitle"/>
        <w:ind w:firstLine="0"/>
        <w:jc w:val="center"/>
        <w:rPr>
          <w:rFonts w:ascii="PT Astra Serif" w:hAnsi="PT Astra Serif"/>
          <w:sz w:val="28"/>
          <w:szCs w:val="28"/>
        </w:rPr>
      </w:pPr>
      <w:r w:rsidRPr="00647602">
        <w:rPr>
          <w:rFonts w:ascii="PT Astra Serif" w:hAnsi="PT Astra Serif"/>
          <w:sz w:val="28"/>
          <w:szCs w:val="28"/>
        </w:rPr>
        <w:t>Методика расчета начальной цены аукциона на право заключения</w:t>
      </w:r>
    </w:p>
    <w:p w:rsidR="007C1139" w:rsidRDefault="007C1139" w:rsidP="009B5C9E">
      <w:pPr>
        <w:pStyle w:val="ConsPlusTitle"/>
        <w:ind w:firstLine="0"/>
        <w:jc w:val="center"/>
        <w:rPr>
          <w:rFonts w:ascii="PT Astra Serif" w:hAnsi="PT Astra Serif"/>
          <w:sz w:val="28"/>
          <w:szCs w:val="28"/>
        </w:rPr>
      </w:pPr>
      <w:r w:rsidRPr="00647602">
        <w:rPr>
          <w:rFonts w:ascii="PT Astra Serif" w:hAnsi="PT Astra Serif"/>
          <w:sz w:val="28"/>
          <w:szCs w:val="28"/>
        </w:rPr>
        <w:t>договора на размещение нестационарного торгового объекта</w:t>
      </w:r>
    </w:p>
    <w:p w:rsidR="00647602" w:rsidRPr="00647602" w:rsidRDefault="00647602" w:rsidP="00945CAA">
      <w:pPr>
        <w:pStyle w:val="ConsPlusTitle"/>
        <w:spacing w:line="360" w:lineRule="exact"/>
        <w:rPr>
          <w:rFonts w:ascii="PT Astra Serif" w:hAnsi="PT Astra Serif"/>
          <w:sz w:val="28"/>
          <w:szCs w:val="28"/>
        </w:rPr>
      </w:pPr>
    </w:p>
    <w:p w:rsidR="007C1139" w:rsidRPr="00647602" w:rsidRDefault="007C1139" w:rsidP="00945CAA">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43.</w:t>
      </w:r>
      <w:r w:rsidR="00BC4EBB" w:rsidRPr="00647602">
        <w:rPr>
          <w:rFonts w:ascii="PT Astra Serif" w:hAnsi="PT Astra Serif"/>
          <w:sz w:val="28"/>
          <w:szCs w:val="28"/>
        </w:rPr>
        <w:t> </w:t>
      </w:r>
      <w:r w:rsidRPr="00647602">
        <w:rPr>
          <w:rFonts w:ascii="PT Astra Serif" w:hAnsi="PT Astra Serif"/>
          <w:sz w:val="28"/>
          <w:szCs w:val="28"/>
        </w:rPr>
        <w:t>Начальная цена аукциона определяется по каждому месту, определенному Схемой размещения НТО, по которому организуется и проводится аукцион.</w:t>
      </w:r>
    </w:p>
    <w:p w:rsidR="007C1139" w:rsidRPr="00647602" w:rsidRDefault="007C1139" w:rsidP="00945CAA">
      <w:pPr>
        <w:pStyle w:val="ConsPlusNormal"/>
        <w:spacing w:line="360" w:lineRule="exact"/>
        <w:ind w:firstLine="709"/>
        <w:rPr>
          <w:rFonts w:ascii="PT Astra Serif" w:hAnsi="PT Astra Serif"/>
          <w:sz w:val="28"/>
          <w:szCs w:val="28"/>
        </w:rPr>
      </w:pPr>
      <w:r w:rsidRPr="00647602">
        <w:rPr>
          <w:rFonts w:ascii="PT Astra Serif" w:hAnsi="PT Astra Serif"/>
          <w:sz w:val="28"/>
          <w:szCs w:val="28"/>
        </w:rPr>
        <w:t>44.</w:t>
      </w:r>
      <w:r w:rsidR="00BC4EBB" w:rsidRPr="00647602">
        <w:rPr>
          <w:rFonts w:ascii="PT Astra Serif" w:hAnsi="PT Astra Serif"/>
          <w:sz w:val="28"/>
          <w:szCs w:val="28"/>
        </w:rPr>
        <w:t> </w:t>
      </w:r>
      <w:r w:rsidRPr="00647602">
        <w:rPr>
          <w:rFonts w:ascii="PT Astra Serif" w:hAnsi="PT Astra Serif"/>
          <w:sz w:val="28"/>
          <w:szCs w:val="28"/>
        </w:rPr>
        <w:t>Расчет начальной цены аукциона на право заключения договоров на размещение НТО, осуществляется по формуле:</w:t>
      </w:r>
    </w:p>
    <w:p w:rsidR="00CE279A" w:rsidRPr="00E34FEF" w:rsidRDefault="00CE279A" w:rsidP="00945CAA">
      <w:pPr>
        <w:widowControl w:val="0"/>
        <w:autoSpaceDE w:val="0"/>
        <w:autoSpaceDN w:val="0"/>
        <w:adjustRightInd w:val="0"/>
        <w:rPr>
          <w:rFonts w:ascii="PT Astra Serif" w:hAnsi="PT Astra Serif"/>
          <w:sz w:val="28"/>
          <w:szCs w:val="28"/>
        </w:rPr>
      </w:pPr>
      <w:r w:rsidRPr="00E34FEF">
        <w:rPr>
          <w:rFonts w:ascii="PT Astra Serif" w:hAnsi="PT Astra Serif"/>
          <w:sz w:val="28"/>
          <w:szCs w:val="28"/>
        </w:rPr>
        <w:t>Расчет начальной цены аукциона осуществляется по формуле:</w:t>
      </w:r>
    </w:p>
    <w:p w:rsidR="00CE279A" w:rsidRPr="00E34FEF" w:rsidRDefault="00CE279A" w:rsidP="00945CAA">
      <w:pPr>
        <w:widowControl w:val="0"/>
        <w:autoSpaceDE w:val="0"/>
        <w:autoSpaceDN w:val="0"/>
        <w:adjustRightInd w:val="0"/>
        <w:rPr>
          <w:rFonts w:ascii="PT Astra Serif" w:hAnsi="PT Astra Serif"/>
          <w:sz w:val="28"/>
          <w:szCs w:val="28"/>
        </w:rPr>
      </w:pPr>
    </w:p>
    <w:p w:rsidR="00CE279A" w:rsidRPr="00E34FEF" w:rsidRDefault="00CE279A" w:rsidP="00505365">
      <w:pPr>
        <w:widowControl w:val="0"/>
        <w:autoSpaceDE w:val="0"/>
        <w:autoSpaceDN w:val="0"/>
        <w:adjustRightInd w:val="0"/>
        <w:ind w:firstLine="0"/>
        <w:jc w:val="center"/>
        <w:rPr>
          <w:rFonts w:ascii="PT Astra Serif" w:hAnsi="PT Astra Serif"/>
          <w:sz w:val="28"/>
          <w:szCs w:val="28"/>
        </w:rPr>
      </w:pPr>
      <w:proofErr w:type="spellStart"/>
      <w:r w:rsidRPr="00E34FEF">
        <w:rPr>
          <w:rFonts w:ascii="PT Astra Serif" w:hAnsi="PT Astra Serif"/>
          <w:sz w:val="28"/>
          <w:szCs w:val="28"/>
        </w:rPr>
        <w:t>Сн</w:t>
      </w:r>
      <w:proofErr w:type="spellEnd"/>
      <w:r w:rsidRPr="00E34FEF">
        <w:rPr>
          <w:rFonts w:ascii="PT Astra Serif" w:hAnsi="PT Astra Serif"/>
          <w:sz w:val="28"/>
          <w:szCs w:val="28"/>
        </w:rPr>
        <w:t xml:space="preserve"> = </w:t>
      </w:r>
      <w:proofErr w:type="spellStart"/>
      <w:r w:rsidRPr="00E34FEF">
        <w:rPr>
          <w:rFonts w:ascii="PT Astra Serif" w:hAnsi="PT Astra Serif"/>
          <w:sz w:val="28"/>
          <w:szCs w:val="28"/>
        </w:rPr>
        <w:t>Сб</w:t>
      </w:r>
      <w:proofErr w:type="spellEnd"/>
      <w:r w:rsidRPr="00E34FEF">
        <w:rPr>
          <w:rFonts w:ascii="PT Astra Serif" w:hAnsi="PT Astra Serif"/>
          <w:sz w:val="28"/>
          <w:szCs w:val="28"/>
        </w:rPr>
        <w:t xml:space="preserve"> </w:t>
      </w:r>
      <w:proofErr w:type="spellStart"/>
      <w:r w:rsidRPr="00E34FEF">
        <w:rPr>
          <w:rFonts w:ascii="PT Astra Serif" w:hAnsi="PT Astra Serif"/>
          <w:sz w:val="28"/>
          <w:szCs w:val="28"/>
        </w:rPr>
        <w:t>х</w:t>
      </w:r>
      <w:proofErr w:type="spellEnd"/>
      <w:r w:rsidRPr="00E34FEF">
        <w:rPr>
          <w:rFonts w:ascii="PT Astra Serif" w:hAnsi="PT Astra Serif"/>
          <w:sz w:val="28"/>
          <w:szCs w:val="28"/>
        </w:rPr>
        <w:t xml:space="preserve"> </w:t>
      </w:r>
      <w:r w:rsidRPr="00E34FEF">
        <w:rPr>
          <w:rFonts w:ascii="PT Astra Serif" w:hAnsi="PT Astra Serif"/>
          <w:sz w:val="28"/>
          <w:szCs w:val="28"/>
          <w:lang w:val="en-US"/>
        </w:rPr>
        <w:t>S</w:t>
      </w:r>
      <w:r w:rsidR="00647602" w:rsidRPr="00E34FEF">
        <w:rPr>
          <w:rFonts w:ascii="PT Astra Serif" w:hAnsi="PT Astra Serif"/>
          <w:sz w:val="28"/>
          <w:szCs w:val="28"/>
        </w:rPr>
        <w:t xml:space="preserve"> </w:t>
      </w:r>
      <w:proofErr w:type="spellStart"/>
      <w:r w:rsidR="00647602" w:rsidRPr="00E34FEF">
        <w:rPr>
          <w:rFonts w:ascii="PT Astra Serif" w:hAnsi="PT Astra Serif"/>
          <w:sz w:val="28"/>
          <w:szCs w:val="28"/>
        </w:rPr>
        <w:t>х</w:t>
      </w:r>
      <w:proofErr w:type="spellEnd"/>
      <w:r w:rsidR="00647602" w:rsidRPr="00E34FEF">
        <w:rPr>
          <w:rFonts w:ascii="PT Astra Serif" w:hAnsi="PT Astra Serif"/>
          <w:sz w:val="28"/>
          <w:szCs w:val="28"/>
        </w:rPr>
        <w:t xml:space="preserve"> Кс </w:t>
      </w:r>
      <w:proofErr w:type="spellStart"/>
      <w:r w:rsidR="00647602" w:rsidRPr="00E34FEF">
        <w:rPr>
          <w:rFonts w:ascii="PT Astra Serif" w:hAnsi="PT Astra Serif"/>
          <w:sz w:val="28"/>
          <w:szCs w:val="28"/>
        </w:rPr>
        <w:t>х</w:t>
      </w:r>
      <w:proofErr w:type="spellEnd"/>
      <w:proofErr w:type="gramStart"/>
      <w:r w:rsidR="00647602" w:rsidRPr="00E34FEF">
        <w:rPr>
          <w:rFonts w:ascii="PT Astra Serif" w:hAnsi="PT Astra Serif"/>
          <w:sz w:val="28"/>
          <w:szCs w:val="28"/>
        </w:rPr>
        <w:t xml:space="preserve"> </w:t>
      </w:r>
      <w:proofErr w:type="spellStart"/>
      <w:r w:rsidR="00647602" w:rsidRPr="00E34FEF">
        <w:rPr>
          <w:rFonts w:ascii="PT Astra Serif" w:hAnsi="PT Astra Serif"/>
          <w:sz w:val="28"/>
          <w:szCs w:val="28"/>
        </w:rPr>
        <w:t>К</w:t>
      </w:r>
      <w:proofErr w:type="gramEnd"/>
      <w:r w:rsidR="00D14573">
        <w:rPr>
          <w:rFonts w:ascii="PT Astra Serif" w:hAnsi="PT Astra Serif"/>
          <w:sz w:val="28"/>
          <w:szCs w:val="28"/>
        </w:rPr>
        <w:t>в</w:t>
      </w:r>
      <w:proofErr w:type="spellEnd"/>
    </w:p>
    <w:p w:rsidR="00CE279A" w:rsidRPr="00201A31" w:rsidRDefault="00CE279A" w:rsidP="00945CAA">
      <w:pPr>
        <w:widowControl w:val="0"/>
        <w:autoSpaceDE w:val="0"/>
        <w:autoSpaceDN w:val="0"/>
        <w:adjustRightInd w:val="0"/>
        <w:rPr>
          <w:rFonts w:ascii="PT Astra Serif" w:hAnsi="PT Astra Serif"/>
          <w:sz w:val="28"/>
          <w:szCs w:val="28"/>
        </w:rPr>
      </w:pPr>
    </w:p>
    <w:p w:rsidR="00CE279A" w:rsidRPr="00201A31" w:rsidRDefault="00CE279A" w:rsidP="00945CAA">
      <w:pPr>
        <w:widowControl w:val="0"/>
        <w:autoSpaceDE w:val="0"/>
        <w:autoSpaceDN w:val="0"/>
        <w:adjustRightInd w:val="0"/>
        <w:rPr>
          <w:rFonts w:ascii="PT Astra Serif" w:hAnsi="PT Astra Serif"/>
          <w:sz w:val="28"/>
          <w:szCs w:val="28"/>
        </w:rPr>
      </w:pPr>
      <w:proofErr w:type="spellStart"/>
      <w:r w:rsidRPr="00201A31">
        <w:rPr>
          <w:rFonts w:ascii="PT Astra Serif" w:hAnsi="PT Astra Serif"/>
          <w:sz w:val="28"/>
          <w:szCs w:val="28"/>
        </w:rPr>
        <w:t>Сн</w:t>
      </w:r>
      <w:proofErr w:type="spellEnd"/>
      <w:r w:rsidRPr="00201A31">
        <w:rPr>
          <w:rFonts w:ascii="PT Astra Serif" w:hAnsi="PT Astra Serif"/>
          <w:sz w:val="28"/>
          <w:szCs w:val="28"/>
        </w:rPr>
        <w:t xml:space="preserve"> -  начальная цена аукциона без учета НДС, руб. (год);</w:t>
      </w:r>
    </w:p>
    <w:p w:rsidR="00CE279A" w:rsidRPr="00201A31" w:rsidRDefault="00CE279A" w:rsidP="00945CAA">
      <w:pPr>
        <w:widowControl w:val="0"/>
        <w:autoSpaceDE w:val="0"/>
        <w:autoSpaceDN w:val="0"/>
        <w:adjustRightInd w:val="0"/>
        <w:rPr>
          <w:rFonts w:ascii="PT Astra Serif" w:hAnsi="PT Astra Serif"/>
          <w:sz w:val="28"/>
          <w:szCs w:val="28"/>
        </w:rPr>
      </w:pPr>
      <w:proofErr w:type="spellStart"/>
      <w:proofErr w:type="gramStart"/>
      <w:r w:rsidRPr="00201A31">
        <w:rPr>
          <w:rFonts w:ascii="PT Astra Serif" w:hAnsi="PT Astra Serif"/>
          <w:sz w:val="28"/>
          <w:szCs w:val="28"/>
        </w:rPr>
        <w:t>Сб</w:t>
      </w:r>
      <w:proofErr w:type="spellEnd"/>
      <w:proofErr w:type="gramEnd"/>
      <w:r w:rsidRPr="00201A31">
        <w:rPr>
          <w:rFonts w:ascii="PT Astra Serif" w:hAnsi="PT Astra Serif"/>
          <w:sz w:val="28"/>
          <w:szCs w:val="28"/>
        </w:rPr>
        <w:t xml:space="preserve"> - базовая цена права размещения НТО за 1 м</w:t>
      </w:r>
      <w:r w:rsidRPr="00201A31">
        <w:rPr>
          <w:rFonts w:ascii="PT Astra Serif" w:hAnsi="PT Astra Serif"/>
          <w:sz w:val="28"/>
          <w:szCs w:val="28"/>
          <w:vertAlign w:val="superscript"/>
        </w:rPr>
        <w:t>2</w:t>
      </w:r>
      <w:r w:rsidRPr="00201A31">
        <w:rPr>
          <w:rFonts w:ascii="PT Astra Serif" w:hAnsi="PT Astra Serif"/>
          <w:sz w:val="28"/>
          <w:szCs w:val="28"/>
        </w:rPr>
        <w:t xml:space="preserve"> места размещения </w:t>
      </w:r>
      <w:hyperlink w:anchor="P322" w:tooltip="Таблица 1. Базовая цена права размещения НТО">
        <w:r w:rsidRPr="00201A31">
          <w:rPr>
            <w:rFonts w:ascii="PT Astra Serif" w:hAnsi="PT Astra Serif"/>
            <w:sz w:val="28"/>
            <w:szCs w:val="28"/>
          </w:rPr>
          <w:t xml:space="preserve">(таблица </w:t>
        </w:r>
        <w:r w:rsidR="007417BF">
          <w:rPr>
            <w:rFonts w:ascii="PT Astra Serif" w:hAnsi="PT Astra Serif"/>
            <w:sz w:val="28"/>
            <w:szCs w:val="28"/>
          </w:rPr>
          <w:t>№ </w:t>
        </w:r>
        <w:r w:rsidRPr="00201A31">
          <w:rPr>
            <w:rFonts w:ascii="PT Astra Serif" w:hAnsi="PT Astra Serif"/>
            <w:sz w:val="28"/>
            <w:szCs w:val="28"/>
          </w:rPr>
          <w:t>1)</w:t>
        </w:r>
      </w:hyperlink>
      <w:r w:rsidR="00DC7F5F" w:rsidRPr="00201A31">
        <w:rPr>
          <w:rFonts w:ascii="PT Astra Serif" w:hAnsi="PT Astra Serif"/>
          <w:sz w:val="28"/>
          <w:szCs w:val="28"/>
        </w:rPr>
        <w:t>;</w:t>
      </w:r>
      <w:r w:rsidRPr="00201A31">
        <w:rPr>
          <w:rFonts w:ascii="PT Astra Serif" w:hAnsi="PT Astra Serif"/>
          <w:sz w:val="28"/>
          <w:szCs w:val="28"/>
        </w:rPr>
        <w:t xml:space="preserve"> </w:t>
      </w:r>
    </w:p>
    <w:p w:rsidR="00CE279A" w:rsidRPr="00201A31" w:rsidRDefault="00CE279A" w:rsidP="00945CAA">
      <w:pPr>
        <w:pStyle w:val="ConsPlusNormal"/>
        <w:spacing w:line="360" w:lineRule="exact"/>
        <w:ind w:firstLine="709"/>
        <w:rPr>
          <w:rFonts w:ascii="PT Astra Serif" w:hAnsi="PT Astra Serif"/>
          <w:sz w:val="28"/>
          <w:szCs w:val="28"/>
        </w:rPr>
      </w:pPr>
      <w:r w:rsidRPr="00201A31">
        <w:rPr>
          <w:rFonts w:ascii="PT Astra Serif" w:hAnsi="PT Astra Serif" w:cs="Times New Roman"/>
          <w:sz w:val="28"/>
          <w:szCs w:val="28"/>
        </w:rPr>
        <w:t xml:space="preserve">S - площадь места размещения </w:t>
      </w:r>
      <w:r w:rsidRPr="00201A31">
        <w:rPr>
          <w:rFonts w:ascii="PT Astra Serif" w:hAnsi="PT Astra Serif"/>
          <w:sz w:val="28"/>
          <w:szCs w:val="28"/>
        </w:rPr>
        <w:t>НТО</w:t>
      </w:r>
      <w:r w:rsidRPr="00201A31">
        <w:rPr>
          <w:rFonts w:ascii="PT Astra Serif" w:hAnsi="PT Astra Serif" w:cs="Times New Roman"/>
          <w:sz w:val="28"/>
          <w:szCs w:val="28"/>
        </w:rPr>
        <w:t xml:space="preserve">, </w:t>
      </w:r>
      <w:r w:rsidRPr="00201A31">
        <w:rPr>
          <w:rFonts w:ascii="PT Astra Serif" w:hAnsi="PT Astra Serif"/>
          <w:sz w:val="28"/>
          <w:szCs w:val="28"/>
        </w:rPr>
        <w:t>(м</w:t>
      </w:r>
      <w:proofErr w:type="gramStart"/>
      <w:r w:rsidRPr="00201A31">
        <w:rPr>
          <w:rFonts w:ascii="PT Astra Serif" w:hAnsi="PT Astra Serif"/>
          <w:sz w:val="28"/>
          <w:szCs w:val="28"/>
          <w:vertAlign w:val="superscript"/>
        </w:rPr>
        <w:t>2</w:t>
      </w:r>
      <w:proofErr w:type="gramEnd"/>
      <w:r w:rsidRPr="00201A31">
        <w:rPr>
          <w:rFonts w:ascii="PT Astra Serif" w:hAnsi="PT Astra Serif"/>
          <w:sz w:val="28"/>
          <w:szCs w:val="28"/>
        </w:rPr>
        <w:t>);</w:t>
      </w:r>
    </w:p>
    <w:p w:rsidR="00DC7F5F" w:rsidRPr="00201A31" w:rsidRDefault="00DC7F5F" w:rsidP="00945CAA">
      <w:pPr>
        <w:pStyle w:val="ConsPlusNormal"/>
        <w:spacing w:line="360" w:lineRule="exact"/>
        <w:ind w:firstLine="709"/>
        <w:rPr>
          <w:rFonts w:ascii="PT Astra Serif" w:hAnsi="PT Astra Serif"/>
          <w:sz w:val="28"/>
          <w:szCs w:val="28"/>
        </w:rPr>
      </w:pPr>
      <w:proofErr w:type="spellStart"/>
      <w:r w:rsidRPr="00201A31">
        <w:rPr>
          <w:rFonts w:ascii="PT Astra Serif" w:hAnsi="PT Astra Serif" w:cs="Times New Roman"/>
          <w:sz w:val="28"/>
          <w:szCs w:val="28"/>
        </w:rPr>
        <w:t>К</w:t>
      </w:r>
      <w:r w:rsidR="00D14573" w:rsidRPr="00201A31">
        <w:rPr>
          <w:rFonts w:ascii="PT Astra Serif" w:hAnsi="PT Astra Serif" w:cs="Times New Roman"/>
          <w:sz w:val="28"/>
          <w:szCs w:val="28"/>
        </w:rPr>
        <w:t>в</w:t>
      </w:r>
      <w:proofErr w:type="spellEnd"/>
      <w:r w:rsidRPr="00201A31">
        <w:rPr>
          <w:rFonts w:ascii="PT Astra Serif" w:hAnsi="PT Astra Serif" w:cs="Times New Roman"/>
          <w:sz w:val="28"/>
          <w:szCs w:val="28"/>
        </w:rPr>
        <w:t xml:space="preserve"> - коэффициент, определяющий вид НТО </w:t>
      </w:r>
      <w:hyperlink w:anchor="Par737" w:tooltip="Ссылка на текущий документ" w:history="1">
        <w:r w:rsidRPr="00201A31">
          <w:rPr>
            <w:rFonts w:ascii="PT Astra Serif" w:hAnsi="PT Astra Serif" w:cs="Times New Roman"/>
            <w:sz w:val="28"/>
            <w:szCs w:val="28"/>
          </w:rPr>
          <w:t xml:space="preserve">(таблица </w:t>
        </w:r>
        <w:r w:rsidR="007417BF">
          <w:rPr>
            <w:rFonts w:ascii="PT Astra Serif" w:hAnsi="PT Astra Serif" w:cs="Times New Roman"/>
            <w:sz w:val="28"/>
            <w:szCs w:val="28"/>
          </w:rPr>
          <w:t>№ </w:t>
        </w:r>
        <w:r w:rsidRPr="00201A31">
          <w:rPr>
            <w:rFonts w:ascii="PT Astra Serif" w:hAnsi="PT Astra Serif" w:cs="Times New Roman"/>
            <w:sz w:val="28"/>
            <w:szCs w:val="28"/>
          </w:rPr>
          <w:t>2)</w:t>
        </w:r>
      </w:hyperlink>
      <w:r w:rsidR="00E97AEE" w:rsidRPr="00201A31">
        <w:rPr>
          <w:rFonts w:ascii="PT Astra Serif" w:hAnsi="PT Astra Serif"/>
          <w:sz w:val="28"/>
          <w:szCs w:val="28"/>
        </w:rPr>
        <w:t>;</w:t>
      </w:r>
    </w:p>
    <w:p w:rsidR="00CE279A" w:rsidRDefault="00CE279A" w:rsidP="00945CAA">
      <w:pPr>
        <w:widowControl w:val="0"/>
        <w:autoSpaceDE w:val="0"/>
        <w:autoSpaceDN w:val="0"/>
        <w:adjustRightInd w:val="0"/>
        <w:rPr>
          <w:rFonts w:ascii="PT Astra Serif" w:hAnsi="PT Astra Serif"/>
          <w:sz w:val="28"/>
          <w:szCs w:val="28"/>
        </w:rPr>
      </w:pPr>
      <m:oMath>
        <m:r>
          <m:rPr>
            <m:sty m:val="p"/>
          </m:rPr>
          <w:rPr>
            <w:rFonts w:ascii="PT Astra Serif" w:hAnsi="PT Astra Serif"/>
            <w:sz w:val="28"/>
            <w:szCs w:val="28"/>
          </w:rPr>
          <m:t>Кс</m:t>
        </m:r>
      </m:oMath>
      <w:r w:rsidRPr="00201A31">
        <w:rPr>
          <w:rFonts w:ascii="PT Astra Serif" w:hAnsi="PT Astra Serif"/>
          <w:sz w:val="28"/>
          <w:szCs w:val="28"/>
        </w:rPr>
        <w:t xml:space="preserve"> - </w:t>
      </w:r>
      <w:r w:rsidR="00DC7F5F" w:rsidRPr="00201A31">
        <w:rPr>
          <w:rFonts w:ascii="PT Astra Serif" w:hAnsi="PT Astra Serif"/>
          <w:sz w:val="28"/>
          <w:szCs w:val="28"/>
        </w:rPr>
        <w:t xml:space="preserve">коэффициент, определяющий специализацию НТО </w:t>
      </w:r>
      <w:hyperlink w:anchor="P654" w:tooltip="Таблица 3. Коэффициент, определяющий специализацию НТО">
        <w:r w:rsidR="00DC7F5F" w:rsidRPr="00201A31">
          <w:rPr>
            <w:rFonts w:ascii="PT Astra Serif" w:hAnsi="PT Astra Serif"/>
            <w:sz w:val="28"/>
            <w:szCs w:val="28"/>
          </w:rPr>
          <w:t xml:space="preserve">(таблица </w:t>
        </w:r>
        <w:r w:rsidR="007417BF">
          <w:rPr>
            <w:rFonts w:ascii="PT Astra Serif" w:hAnsi="PT Astra Serif"/>
            <w:sz w:val="28"/>
            <w:szCs w:val="28"/>
          </w:rPr>
          <w:t>№ </w:t>
        </w:r>
        <w:r w:rsidR="00DC7F5F" w:rsidRPr="00201A31">
          <w:rPr>
            <w:rFonts w:ascii="PT Astra Serif" w:hAnsi="PT Astra Serif"/>
            <w:sz w:val="28"/>
            <w:szCs w:val="28"/>
          </w:rPr>
          <w:t>3)</w:t>
        </w:r>
      </w:hyperlink>
      <w:r w:rsidR="00DC7F5F" w:rsidRPr="00201A31">
        <w:rPr>
          <w:rFonts w:ascii="PT Astra Serif" w:hAnsi="PT Astra Serif"/>
          <w:sz w:val="28"/>
          <w:szCs w:val="28"/>
        </w:rPr>
        <w:t xml:space="preserve">. В случае применения в НТО двух и более различных специализаций при </w:t>
      </w:r>
      <w:r w:rsidR="00DC7F5F" w:rsidRPr="00201A31">
        <w:rPr>
          <w:rFonts w:ascii="PT Astra Serif" w:hAnsi="PT Astra Serif"/>
          <w:sz w:val="28"/>
          <w:szCs w:val="28"/>
        </w:rPr>
        <w:lastRenderedPageBreak/>
        <w:t>расчете начальной цены аукциона применяется наибольший коэффициент, определяющий специализацию НТО</w:t>
      </w:r>
      <w:r w:rsidR="00201A31" w:rsidRPr="00201A31">
        <w:rPr>
          <w:rFonts w:ascii="PT Astra Serif" w:hAnsi="PT Astra Serif"/>
          <w:sz w:val="28"/>
          <w:szCs w:val="28"/>
        </w:rPr>
        <w:t>.</w:t>
      </w:r>
    </w:p>
    <w:p w:rsidR="00934590" w:rsidRPr="00201A31" w:rsidRDefault="00934590" w:rsidP="00945CAA">
      <w:pPr>
        <w:widowControl w:val="0"/>
        <w:autoSpaceDE w:val="0"/>
        <w:autoSpaceDN w:val="0"/>
        <w:adjustRightInd w:val="0"/>
        <w:rPr>
          <w:rFonts w:ascii="PT Astra Serif" w:hAnsi="PT Astra Serif"/>
          <w:sz w:val="28"/>
          <w:szCs w:val="28"/>
        </w:rPr>
      </w:pPr>
    </w:p>
    <w:p w:rsidR="007C1139" w:rsidRDefault="007C1139" w:rsidP="00F207AE">
      <w:pPr>
        <w:pStyle w:val="ConsPlusNormal"/>
        <w:ind w:firstLine="0"/>
        <w:jc w:val="center"/>
        <w:rPr>
          <w:rFonts w:ascii="PT Astra Serif" w:hAnsi="PT Astra Serif"/>
          <w:sz w:val="28"/>
          <w:szCs w:val="28"/>
        </w:rPr>
      </w:pPr>
      <w:bookmarkStart w:id="9" w:name="P322"/>
      <w:bookmarkEnd w:id="9"/>
      <w:r w:rsidRPr="00EA7DC0">
        <w:rPr>
          <w:rFonts w:ascii="PT Astra Serif" w:hAnsi="PT Astra Serif"/>
          <w:sz w:val="28"/>
          <w:szCs w:val="28"/>
        </w:rPr>
        <w:t xml:space="preserve">Таблица </w:t>
      </w:r>
      <w:r w:rsidR="00934590">
        <w:rPr>
          <w:rFonts w:ascii="PT Astra Serif" w:hAnsi="PT Astra Serif"/>
          <w:sz w:val="28"/>
          <w:szCs w:val="28"/>
        </w:rPr>
        <w:t>№ </w:t>
      </w:r>
      <w:r w:rsidRPr="00EA7DC0">
        <w:rPr>
          <w:rFonts w:ascii="PT Astra Serif" w:hAnsi="PT Astra Serif"/>
          <w:sz w:val="28"/>
          <w:szCs w:val="28"/>
        </w:rPr>
        <w:t>1. Базовая цена права размещения НТО</w:t>
      </w:r>
      <w:r w:rsidR="00F207AE">
        <w:rPr>
          <w:rFonts w:ascii="PT Astra Serif" w:hAnsi="PT Astra Serif"/>
          <w:sz w:val="28"/>
          <w:szCs w:val="28"/>
        </w:rPr>
        <w:t xml:space="preserve"> </w:t>
      </w:r>
      <w:r w:rsidRPr="00BC4EBB">
        <w:rPr>
          <w:rFonts w:ascii="PT Astra Serif" w:hAnsi="PT Astra Serif"/>
          <w:sz w:val="28"/>
          <w:szCs w:val="28"/>
        </w:rPr>
        <w:t>за 1 м</w:t>
      </w:r>
      <w:proofErr w:type="gramStart"/>
      <w:r w:rsidRPr="00BC4EBB">
        <w:rPr>
          <w:rFonts w:ascii="PT Astra Serif" w:hAnsi="PT Astra Serif"/>
          <w:sz w:val="28"/>
          <w:szCs w:val="28"/>
          <w:vertAlign w:val="superscript"/>
        </w:rPr>
        <w:t>2</w:t>
      </w:r>
      <w:proofErr w:type="gramEnd"/>
      <w:r w:rsidRPr="00BC4EBB">
        <w:rPr>
          <w:rFonts w:ascii="PT Astra Serif" w:hAnsi="PT Astra Serif"/>
          <w:sz w:val="28"/>
          <w:szCs w:val="28"/>
        </w:rPr>
        <w:t xml:space="preserve"> места размещения</w:t>
      </w:r>
      <w:r w:rsidR="00934590">
        <w:rPr>
          <w:rFonts w:ascii="PT Astra Serif" w:hAnsi="PT Astra Serif"/>
          <w:sz w:val="28"/>
          <w:szCs w:val="28"/>
        </w:rPr>
        <w:t>.</w:t>
      </w:r>
    </w:p>
    <w:p w:rsidR="002608BC" w:rsidRDefault="002608BC" w:rsidP="00F207AE">
      <w:pPr>
        <w:pStyle w:val="ConsPlusNormal"/>
        <w:ind w:firstLine="0"/>
        <w:jc w:val="center"/>
        <w:rPr>
          <w:rFonts w:ascii="PT Astra Serif" w:hAnsi="PT Astra Serif"/>
          <w:sz w:val="28"/>
          <w:szCs w:val="28"/>
        </w:rPr>
      </w:pPr>
    </w:p>
    <w:tbl>
      <w:tblPr>
        <w:tblStyle w:val="a9"/>
        <w:tblW w:w="9464" w:type="dxa"/>
        <w:tblLook w:val="04A0"/>
      </w:tblPr>
      <w:tblGrid>
        <w:gridCol w:w="7621"/>
        <w:gridCol w:w="1843"/>
      </w:tblGrid>
      <w:tr w:rsidR="00A21F48" w:rsidRPr="000425F3" w:rsidTr="004F4DF9">
        <w:tc>
          <w:tcPr>
            <w:tcW w:w="7621" w:type="dxa"/>
          </w:tcPr>
          <w:p w:rsidR="00A21F48" w:rsidRPr="004C00A7" w:rsidRDefault="00A21F48" w:rsidP="007C581B">
            <w:pPr>
              <w:pStyle w:val="ConsPlusNormal"/>
              <w:ind w:firstLine="0"/>
              <w:jc w:val="center"/>
              <w:rPr>
                <w:rFonts w:ascii="PT Astra Serif" w:hAnsi="PT Astra Serif"/>
              </w:rPr>
            </w:pPr>
            <w:r w:rsidRPr="004C00A7">
              <w:rPr>
                <w:rFonts w:ascii="PT Astra Serif" w:hAnsi="PT Astra Serif"/>
              </w:rPr>
              <w:t>Места расположения объектов</w:t>
            </w:r>
          </w:p>
        </w:tc>
        <w:tc>
          <w:tcPr>
            <w:tcW w:w="1843" w:type="dxa"/>
          </w:tcPr>
          <w:p w:rsidR="00A21F48" w:rsidRPr="004C00A7" w:rsidRDefault="00A21F48" w:rsidP="007C581B">
            <w:pPr>
              <w:pStyle w:val="ConsPlusNormal"/>
              <w:ind w:firstLine="0"/>
              <w:jc w:val="center"/>
              <w:rPr>
                <w:rFonts w:ascii="PT Astra Serif" w:hAnsi="PT Astra Serif"/>
              </w:rPr>
            </w:pPr>
            <w:r w:rsidRPr="004C00A7">
              <w:rPr>
                <w:rFonts w:ascii="PT Astra Serif" w:hAnsi="PT Astra Serif"/>
              </w:rPr>
              <w:t>Стоимость размещения (руб.) в год</w:t>
            </w:r>
          </w:p>
        </w:tc>
      </w:tr>
      <w:tr w:rsidR="00A21F48" w:rsidRPr="000425F3" w:rsidTr="004F4DF9">
        <w:tc>
          <w:tcPr>
            <w:tcW w:w="7621" w:type="dxa"/>
          </w:tcPr>
          <w:p w:rsidR="00A21F48" w:rsidRPr="004C00A7" w:rsidRDefault="00A21F48" w:rsidP="00644AFE">
            <w:pPr>
              <w:pStyle w:val="ConsPlusNormal"/>
              <w:ind w:firstLine="0"/>
              <w:rPr>
                <w:rFonts w:ascii="PT Astra Serif" w:hAnsi="PT Astra Serif"/>
              </w:rPr>
            </w:pPr>
            <w:r w:rsidRPr="004C00A7">
              <w:rPr>
                <w:rFonts w:ascii="PT Astra Serif" w:hAnsi="PT Astra Serif"/>
              </w:rPr>
              <w:t>по четной стороне ул. Павлова на пересечении с ул. Мичурина</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Ленина (у д.46)</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Ленина напротив д. 52</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Ленина в 15 м на юго-запад от д.52 (напротив магазина «Мелодия»)</w:t>
            </w:r>
          </w:p>
          <w:p w:rsidR="00A21F48" w:rsidRPr="004C00A7" w:rsidRDefault="00A21F48" w:rsidP="00644AFE">
            <w:pPr>
              <w:pStyle w:val="ConsPlusNormal"/>
              <w:ind w:firstLine="0"/>
              <w:rPr>
                <w:rFonts w:ascii="PT Astra Serif" w:hAnsi="PT Astra Serif"/>
              </w:rPr>
            </w:pPr>
            <w:proofErr w:type="gramStart"/>
            <w:r w:rsidRPr="004C00A7">
              <w:rPr>
                <w:rFonts w:ascii="PT Astra Serif" w:hAnsi="PT Astra Serif"/>
              </w:rPr>
              <w:t>ул. Ленина в 18,5м на юго-запад от д.52 (напротив магазина «Мелодия»</w:t>
            </w:r>
            <w:proofErr w:type="gramEnd"/>
          </w:p>
          <w:p w:rsidR="00A21F48" w:rsidRPr="004C00A7" w:rsidRDefault="00A21F48" w:rsidP="00644AFE">
            <w:pPr>
              <w:pStyle w:val="ConsPlusNormal"/>
              <w:ind w:firstLine="0"/>
              <w:rPr>
                <w:rFonts w:ascii="PT Astra Serif" w:hAnsi="PT Astra Serif"/>
              </w:rPr>
            </w:pPr>
            <w:r w:rsidRPr="004C00A7">
              <w:rPr>
                <w:rFonts w:ascii="PT Astra Serif" w:hAnsi="PT Astra Serif"/>
              </w:rPr>
              <w:t>ул. Ленина, у д. 46</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Мичурина напротив входа в сквер «Центральный» с чётной стороны</w:t>
            </w:r>
          </w:p>
          <w:p w:rsidR="00A21F48" w:rsidRPr="004C00A7" w:rsidRDefault="00DD1714" w:rsidP="00DD1714">
            <w:pPr>
              <w:pStyle w:val="ConsPlusNormal"/>
              <w:ind w:firstLine="0"/>
              <w:rPr>
                <w:rFonts w:ascii="PT Astra Serif" w:hAnsi="PT Astra Serif"/>
              </w:rPr>
            </w:pPr>
            <w:r w:rsidRPr="004C00A7">
              <w:rPr>
                <w:rFonts w:ascii="PT Astra Serif" w:hAnsi="PT Astra Serif"/>
              </w:rPr>
              <w:t>ул. Павлова (напротив д.13)</w:t>
            </w:r>
          </w:p>
        </w:tc>
        <w:tc>
          <w:tcPr>
            <w:tcW w:w="1843" w:type="dxa"/>
          </w:tcPr>
          <w:p w:rsidR="00A21F48" w:rsidRPr="004C00A7" w:rsidRDefault="00DD1714" w:rsidP="007C581B">
            <w:pPr>
              <w:pStyle w:val="ConsPlusNormal"/>
              <w:ind w:firstLine="0"/>
              <w:jc w:val="center"/>
              <w:rPr>
                <w:rFonts w:ascii="PT Astra Serif" w:hAnsi="PT Astra Serif"/>
              </w:rPr>
            </w:pPr>
            <w:r w:rsidRPr="004C00A7">
              <w:rPr>
                <w:rFonts w:ascii="PT Astra Serif" w:eastAsiaTheme="minorHAnsi" w:hAnsi="PT Astra Serif" w:cs="Calibri"/>
              </w:rPr>
              <w:t>3538,60</w:t>
            </w:r>
          </w:p>
        </w:tc>
      </w:tr>
      <w:tr w:rsidR="00A21F48" w:rsidRPr="000425F3" w:rsidTr="004F4DF9">
        <w:tc>
          <w:tcPr>
            <w:tcW w:w="7621" w:type="dxa"/>
          </w:tcPr>
          <w:p w:rsidR="00DD1714" w:rsidRPr="004C00A7" w:rsidRDefault="00DD1714" w:rsidP="00DD1714">
            <w:pPr>
              <w:pStyle w:val="ConsPlusNormal"/>
              <w:ind w:firstLine="0"/>
              <w:rPr>
                <w:rFonts w:ascii="PT Astra Serif" w:hAnsi="PT Astra Serif"/>
              </w:rPr>
            </w:pPr>
            <w:r w:rsidRPr="004C00A7">
              <w:rPr>
                <w:rFonts w:ascii="PT Astra Serif" w:hAnsi="PT Astra Serif"/>
              </w:rPr>
              <w:t>ул. Ленина у д.31</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Ленина (у д.35)</w:t>
            </w:r>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spellStart"/>
            <w:r w:rsidRPr="004C00A7">
              <w:rPr>
                <w:rFonts w:ascii="PT Astra Serif" w:hAnsi="PT Astra Serif"/>
              </w:rPr>
              <w:t>Бессолова</w:t>
            </w:r>
            <w:proofErr w:type="spellEnd"/>
            <w:r w:rsidRPr="004C00A7">
              <w:rPr>
                <w:rFonts w:ascii="PT Astra Serif" w:hAnsi="PT Astra Serif"/>
              </w:rPr>
              <w:t xml:space="preserve"> у д. 25</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3536,23</w:t>
            </w:r>
          </w:p>
        </w:tc>
      </w:tr>
      <w:tr w:rsidR="00A21F48" w:rsidRPr="000425F3" w:rsidTr="004F4DF9">
        <w:tc>
          <w:tcPr>
            <w:tcW w:w="7621" w:type="dxa"/>
          </w:tcPr>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между домами по ул. </w:t>
            </w:r>
            <w:proofErr w:type="gramStart"/>
            <w:r w:rsidRPr="004C00A7">
              <w:rPr>
                <w:rFonts w:ascii="PT Astra Serif" w:hAnsi="PT Astra Serif"/>
              </w:rPr>
              <w:t>Октябрьской</w:t>
            </w:r>
            <w:proofErr w:type="gramEnd"/>
            <w:r w:rsidRPr="004C00A7">
              <w:rPr>
                <w:rFonts w:ascii="PT Astra Serif" w:hAnsi="PT Astra Serif"/>
              </w:rPr>
              <w:t xml:space="preserve"> д.45 и ул. Крылова д.3</w:t>
            </w:r>
          </w:p>
          <w:p w:rsidR="00DD1714" w:rsidRPr="004C00A7" w:rsidRDefault="00DD1714" w:rsidP="00644AFE">
            <w:pPr>
              <w:pStyle w:val="ConsPlusNormal"/>
              <w:ind w:firstLine="0"/>
              <w:rPr>
                <w:rFonts w:ascii="PT Astra Serif" w:hAnsi="PT Astra Serif"/>
              </w:rPr>
            </w:pPr>
            <w:r w:rsidRPr="004C00A7">
              <w:rPr>
                <w:rFonts w:ascii="PT Astra Serif" w:hAnsi="PT Astra Serif"/>
              </w:rPr>
              <w:t>ул. Октябрьская у д.21</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3527,16</w:t>
            </w:r>
          </w:p>
        </w:tc>
      </w:tr>
      <w:tr w:rsidR="00A21F48" w:rsidRPr="000425F3" w:rsidTr="004F4DF9">
        <w:tc>
          <w:tcPr>
            <w:tcW w:w="7621" w:type="dxa"/>
          </w:tcPr>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gramStart"/>
            <w:r w:rsidRPr="004C00A7">
              <w:rPr>
                <w:rFonts w:ascii="PT Astra Serif" w:hAnsi="PT Astra Serif"/>
              </w:rPr>
              <w:t>Октябрьская</w:t>
            </w:r>
            <w:proofErr w:type="gramEnd"/>
            <w:r w:rsidRPr="004C00A7">
              <w:rPr>
                <w:rFonts w:ascii="PT Astra Serif" w:hAnsi="PT Astra Serif"/>
              </w:rPr>
              <w:t xml:space="preserve"> (у ДК)</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Калинина (у ДК)</w:t>
            </w:r>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Калинина напротив д.21 ул. </w:t>
            </w:r>
            <w:proofErr w:type="spellStart"/>
            <w:proofErr w:type="gramStart"/>
            <w:r w:rsidRPr="004C00A7">
              <w:rPr>
                <w:rFonts w:ascii="PT Astra Serif" w:hAnsi="PT Astra Serif"/>
                <w:lang w:val="en-US"/>
              </w:rPr>
              <w:t>Октябрьская</w:t>
            </w:r>
            <w:proofErr w:type="spellEnd"/>
            <w:proofErr w:type="gramEnd"/>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3521,33</w:t>
            </w:r>
          </w:p>
        </w:tc>
      </w:tr>
      <w:tr w:rsidR="00A21F48" w:rsidRPr="000425F3" w:rsidTr="004F4DF9">
        <w:tc>
          <w:tcPr>
            <w:tcW w:w="7621" w:type="dxa"/>
          </w:tcPr>
          <w:p w:rsidR="00A21F48" w:rsidRPr="004C00A7" w:rsidRDefault="00A21F48" w:rsidP="00644AFE">
            <w:pPr>
              <w:pStyle w:val="ConsPlusNormal"/>
              <w:ind w:firstLine="0"/>
              <w:rPr>
                <w:rFonts w:ascii="PT Astra Serif" w:hAnsi="PT Astra Serif"/>
              </w:rPr>
            </w:pPr>
            <w:r w:rsidRPr="004C00A7">
              <w:rPr>
                <w:rFonts w:ascii="PT Astra Serif" w:hAnsi="PT Astra Serif"/>
              </w:rPr>
              <w:t>ул. Советская, площадь возле ДРСУ у забора</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3518,38</w:t>
            </w:r>
          </w:p>
        </w:tc>
      </w:tr>
      <w:tr w:rsidR="00A21F48" w:rsidRPr="000425F3" w:rsidTr="004F4DF9">
        <w:tc>
          <w:tcPr>
            <w:tcW w:w="7621" w:type="dxa"/>
          </w:tcPr>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gramStart"/>
            <w:r w:rsidRPr="004C00A7">
              <w:rPr>
                <w:rFonts w:ascii="PT Astra Serif" w:hAnsi="PT Astra Serif"/>
              </w:rPr>
              <w:t>Октябрьская</w:t>
            </w:r>
            <w:proofErr w:type="gramEnd"/>
            <w:r w:rsidRPr="004C00A7">
              <w:rPr>
                <w:rFonts w:ascii="PT Astra Serif" w:hAnsi="PT Astra Serif"/>
              </w:rPr>
              <w:t>, д.20 (в автобусной остановке)</w:t>
            </w:r>
          </w:p>
          <w:p w:rsidR="004524B7" w:rsidRPr="004C00A7" w:rsidRDefault="004524B7" w:rsidP="004524B7">
            <w:pPr>
              <w:pStyle w:val="ConsPlusNormal"/>
              <w:ind w:firstLine="0"/>
              <w:rPr>
                <w:rFonts w:ascii="PT Astra Serif" w:hAnsi="PT Astra Serif"/>
              </w:rPr>
            </w:pPr>
            <w:r w:rsidRPr="004C00A7">
              <w:rPr>
                <w:rFonts w:ascii="PT Astra Serif" w:eastAsia="Times New Roman" w:hAnsi="PT Astra Serif"/>
                <w:lang w:eastAsia="ru-RU"/>
              </w:rPr>
              <w:t xml:space="preserve">ул. </w:t>
            </w:r>
            <w:proofErr w:type="gramStart"/>
            <w:r w:rsidRPr="004C00A7">
              <w:rPr>
                <w:rFonts w:ascii="PT Astra Serif" w:eastAsia="Times New Roman" w:hAnsi="PT Astra Serif"/>
                <w:lang w:eastAsia="ru-RU"/>
              </w:rPr>
              <w:t>Парковая</w:t>
            </w:r>
            <w:proofErr w:type="gramEnd"/>
            <w:r w:rsidRPr="004C00A7">
              <w:rPr>
                <w:rFonts w:ascii="PT Astra Serif" w:eastAsia="Times New Roman" w:hAnsi="PT Astra Serif"/>
                <w:lang w:eastAsia="ru-RU"/>
              </w:rPr>
              <w:t xml:space="preserve"> у входа в городской парк</w:t>
            </w:r>
            <w:r w:rsidRPr="004C00A7">
              <w:rPr>
                <w:rFonts w:ascii="PT Astra Serif" w:hAnsi="PT Astra Serif"/>
              </w:rPr>
              <w:t xml:space="preserve"> </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3502,04</w:t>
            </w:r>
          </w:p>
        </w:tc>
      </w:tr>
      <w:tr w:rsidR="00A21F48" w:rsidRPr="000425F3" w:rsidTr="004F4DF9">
        <w:tc>
          <w:tcPr>
            <w:tcW w:w="7621" w:type="dxa"/>
          </w:tcPr>
          <w:p w:rsidR="00A21F48" w:rsidRPr="004C00A7" w:rsidRDefault="00A21F48" w:rsidP="00644AFE">
            <w:pPr>
              <w:pStyle w:val="ConsPlusNormal"/>
              <w:ind w:firstLine="0"/>
              <w:rPr>
                <w:rFonts w:ascii="PT Astra Serif" w:hAnsi="PT Astra Serif"/>
              </w:rPr>
            </w:pPr>
            <w:r w:rsidRPr="004C00A7">
              <w:rPr>
                <w:rFonts w:ascii="PT Astra Serif" w:hAnsi="PT Astra Serif"/>
              </w:rPr>
              <w:t>ул. Павлова, напротив д. 13</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Павлова, напротив д. 16</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Павлова у д.9</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3493,31</w:t>
            </w:r>
          </w:p>
        </w:tc>
      </w:tr>
      <w:tr w:rsidR="00A21F48" w:rsidRPr="000425F3" w:rsidTr="004F4DF9">
        <w:tc>
          <w:tcPr>
            <w:tcW w:w="7621" w:type="dxa"/>
          </w:tcPr>
          <w:p w:rsidR="00A21F48" w:rsidRPr="004C00A7" w:rsidRDefault="00A21F48" w:rsidP="00644AFE">
            <w:pPr>
              <w:pStyle w:val="ConsPlusNormal"/>
              <w:ind w:firstLine="0"/>
              <w:rPr>
                <w:rFonts w:ascii="PT Astra Serif" w:hAnsi="PT Astra Serif"/>
              </w:rPr>
            </w:pPr>
            <w:r w:rsidRPr="004C00A7">
              <w:rPr>
                <w:rFonts w:ascii="PT Astra Serif" w:hAnsi="PT Astra Serif"/>
              </w:rPr>
              <w:t>ул. Ким справа от д. 24</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3492,11</w:t>
            </w:r>
          </w:p>
        </w:tc>
      </w:tr>
      <w:tr w:rsidR="00A21F48" w:rsidRPr="000425F3" w:rsidTr="004F4DF9">
        <w:tc>
          <w:tcPr>
            <w:tcW w:w="7621" w:type="dxa"/>
          </w:tcPr>
          <w:p w:rsidR="00DD1714" w:rsidRPr="004C00A7" w:rsidRDefault="00DD1714" w:rsidP="00644AFE">
            <w:pPr>
              <w:pStyle w:val="ConsPlusNormal"/>
              <w:ind w:firstLine="0"/>
              <w:rPr>
                <w:rFonts w:ascii="PT Astra Serif" w:hAnsi="PT Astra Serif"/>
              </w:rPr>
            </w:pPr>
            <w:r w:rsidRPr="004C00A7">
              <w:rPr>
                <w:rFonts w:ascii="PT Astra Serif" w:hAnsi="PT Astra Serif"/>
              </w:rPr>
              <w:t>ул. Ленина у д.15</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Павлова, у д. 29/25</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Шевченко, между д.7 и д.8</w:t>
            </w:r>
          </w:p>
          <w:p w:rsidR="00A21F48" w:rsidRPr="004C00A7" w:rsidRDefault="00A21F48" w:rsidP="00644AFE">
            <w:pPr>
              <w:pStyle w:val="ConsPlusNormal"/>
              <w:ind w:firstLine="0"/>
              <w:rPr>
                <w:rFonts w:ascii="PT Astra Serif" w:hAnsi="PT Astra Serif"/>
                <w:lang w:val="en-US"/>
              </w:rPr>
            </w:pPr>
            <w:proofErr w:type="spellStart"/>
            <w:proofErr w:type="gramStart"/>
            <w:r w:rsidRPr="004C00A7">
              <w:rPr>
                <w:rFonts w:ascii="PT Astra Serif" w:hAnsi="PT Astra Serif"/>
                <w:lang w:val="en-US"/>
              </w:rPr>
              <w:t>ул</w:t>
            </w:r>
            <w:proofErr w:type="spellEnd"/>
            <w:proofErr w:type="gramEnd"/>
            <w:r w:rsidRPr="004C00A7">
              <w:rPr>
                <w:rFonts w:ascii="PT Astra Serif" w:hAnsi="PT Astra Serif"/>
                <w:lang w:val="en-US"/>
              </w:rPr>
              <w:t xml:space="preserve">. </w:t>
            </w:r>
            <w:proofErr w:type="spellStart"/>
            <w:r w:rsidRPr="004C00A7">
              <w:rPr>
                <w:rFonts w:ascii="PT Astra Serif" w:hAnsi="PT Astra Serif"/>
                <w:lang w:val="en-US"/>
              </w:rPr>
              <w:t>Шевченко</w:t>
            </w:r>
            <w:proofErr w:type="spellEnd"/>
            <w:r w:rsidRPr="004C00A7">
              <w:rPr>
                <w:rFonts w:ascii="PT Astra Serif" w:hAnsi="PT Astra Serif"/>
                <w:lang w:val="en-US"/>
              </w:rPr>
              <w:t>, у д. 7</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3491,43</w:t>
            </w:r>
          </w:p>
        </w:tc>
      </w:tr>
      <w:tr w:rsidR="00A21F48" w:rsidRPr="000425F3" w:rsidTr="004F4DF9">
        <w:tc>
          <w:tcPr>
            <w:tcW w:w="7621" w:type="dxa"/>
          </w:tcPr>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spellStart"/>
            <w:r w:rsidRPr="004C00A7">
              <w:rPr>
                <w:rFonts w:ascii="PT Astra Serif" w:hAnsi="PT Astra Serif"/>
              </w:rPr>
              <w:t>Бессолова</w:t>
            </w:r>
            <w:proofErr w:type="spellEnd"/>
            <w:r w:rsidRPr="004C00A7">
              <w:rPr>
                <w:rFonts w:ascii="PT Astra Serif" w:hAnsi="PT Astra Serif"/>
              </w:rPr>
              <w:t xml:space="preserve"> 16м на юг от д.71</w:t>
            </w:r>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spellStart"/>
            <w:r w:rsidRPr="004C00A7">
              <w:rPr>
                <w:rFonts w:ascii="PT Astra Serif" w:hAnsi="PT Astra Serif"/>
              </w:rPr>
              <w:t>Бессолова</w:t>
            </w:r>
            <w:proofErr w:type="spellEnd"/>
            <w:r w:rsidRPr="004C00A7">
              <w:rPr>
                <w:rFonts w:ascii="PT Astra Serif" w:hAnsi="PT Astra Serif"/>
              </w:rPr>
              <w:t xml:space="preserve"> у д. 71а</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3482,99</w:t>
            </w:r>
          </w:p>
        </w:tc>
      </w:tr>
      <w:tr w:rsidR="00A21F48" w:rsidRPr="000425F3" w:rsidTr="004F4DF9">
        <w:tc>
          <w:tcPr>
            <w:tcW w:w="7621" w:type="dxa"/>
          </w:tcPr>
          <w:p w:rsidR="006670D8" w:rsidRPr="004C00A7" w:rsidRDefault="006670D8" w:rsidP="00644AFE">
            <w:pPr>
              <w:pStyle w:val="ConsPlusNormal"/>
              <w:ind w:firstLine="0"/>
              <w:rPr>
                <w:rFonts w:ascii="PT Astra Serif" w:hAnsi="PT Astra Serif"/>
              </w:rPr>
            </w:pPr>
            <w:r w:rsidRPr="004C00A7">
              <w:rPr>
                <w:rFonts w:ascii="PT Astra Serif" w:hAnsi="PT Astra Serif"/>
              </w:rPr>
              <w:t>пр. Калинина у д.26</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Крылова у д.4</w:t>
            </w:r>
          </w:p>
          <w:p w:rsidR="00DD1714" w:rsidRPr="004C00A7" w:rsidRDefault="00DD1714" w:rsidP="00644AFE">
            <w:pPr>
              <w:pStyle w:val="ConsPlusNormal"/>
              <w:ind w:firstLine="0"/>
              <w:rPr>
                <w:rFonts w:ascii="PT Astra Serif" w:hAnsi="PT Astra Serif"/>
              </w:rPr>
            </w:pPr>
            <w:r w:rsidRPr="004C00A7">
              <w:rPr>
                <w:rFonts w:ascii="PT Astra Serif" w:hAnsi="PT Astra Serif"/>
              </w:rPr>
              <w:t>ул. Коммунистическая у д.4</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Коммунистическая напротив д.8</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Коммунистическая, напротив д. 10а</w:t>
            </w:r>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spellStart"/>
            <w:r w:rsidRPr="004C00A7">
              <w:rPr>
                <w:rFonts w:ascii="PT Astra Serif" w:hAnsi="PT Astra Serif"/>
              </w:rPr>
              <w:t>Коммунистиче</w:t>
            </w:r>
            <w:proofErr w:type="spellEnd"/>
            <w:proofErr w:type="gramStart"/>
            <w:r w:rsidRPr="004C00A7">
              <w:rPr>
                <w:rFonts w:ascii="PT Astra Serif" w:hAnsi="PT Astra Serif"/>
                <w:lang w:val="en-US"/>
              </w:rPr>
              <w:t>c</w:t>
            </w:r>
            <w:proofErr w:type="spellStart"/>
            <w:proofErr w:type="gramEnd"/>
            <w:r w:rsidRPr="004C00A7">
              <w:rPr>
                <w:rFonts w:ascii="PT Astra Serif" w:hAnsi="PT Astra Serif"/>
              </w:rPr>
              <w:t>кая</w:t>
            </w:r>
            <w:proofErr w:type="spellEnd"/>
            <w:r w:rsidRPr="004C00A7">
              <w:rPr>
                <w:rFonts w:ascii="PT Astra Serif" w:hAnsi="PT Astra Serif"/>
              </w:rPr>
              <w:t>, у д.10а</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Павлова (напротив д.10 по ул. Коммунистическая)</w:t>
            </w:r>
          </w:p>
          <w:p w:rsidR="00DD1714" w:rsidRPr="004C00A7" w:rsidRDefault="00DD1714" w:rsidP="00644AFE">
            <w:pPr>
              <w:pStyle w:val="ConsPlusNormal"/>
              <w:ind w:firstLine="0"/>
              <w:rPr>
                <w:rFonts w:ascii="PT Astra Serif" w:hAnsi="PT Astra Serif"/>
              </w:rPr>
            </w:pPr>
            <w:r w:rsidRPr="004C00A7">
              <w:rPr>
                <w:rFonts w:ascii="PT Astra Serif" w:hAnsi="PT Astra Serif"/>
              </w:rPr>
              <w:t>ул. Павлова (напротив д.11)</w:t>
            </w:r>
          </w:p>
          <w:p w:rsidR="006670D8" w:rsidRPr="004C00A7" w:rsidRDefault="00A21F48" w:rsidP="00644AFE">
            <w:pPr>
              <w:pStyle w:val="ConsPlusNormal"/>
              <w:ind w:firstLine="0"/>
              <w:rPr>
                <w:rFonts w:ascii="PT Astra Serif" w:hAnsi="PT Astra Serif"/>
              </w:rPr>
            </w:pPr>
            <w:r w:rsidRPr="004C00A7">
              <w:rPr>
                <w:rFonts w:ascii="PT Astra Serif" w:hAnsi="PT Astra Serif"/>
              </w:rPr>
              <w:t>ул. Павлова (напротив д.13)</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3465,59</w:t>
            </w:r>
          </w:p>
          <w:p w:rsidR="00A21F48" w:rsidRPr="004C00A7" w:rsidRDefault="00A21F48" w:rsidP="007C581B">
            <w:pPr>
              <w:pStyle w:val="ConsPlusNormal"/>
              <w:ind w:firstLine="0"/>
              <w:jc w:val="center"/>
              <w:rPr>
                <w:rFonts w:ascii="PT Astra Serif" w:eastAsiaTheme="minorHAnsi" w:hAnsi="PT Astra Serif" w:cs="Calibri"/>
              </w:rPr>
            </w:pPr>
          </w:p>
        </w:tc>
      </w:tr>
      <w:tr w:rsidR="00A21F48" w:rsidRPr="000425F3" w:rsidTr="004F4DF9">
        <w:tc>
          <w:tcPr>
            <w:tcW w:w="7621" w:type="dxa"/>
          </w:tcPr>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gramStart"/>
            <w:r w:rsidRPr="004C00A7">
              <w:rPr>
                <w:rFonts w:ascii="PT Astra Serif" w:hAnsi="PT Astra Serif"/>
              </w:rPr>
              <w:t>Коммунистическая</w:t>
            </w:r>
            <w:proofErr w:type="gramEnd"/>
            <w:r w:rsidRPr="004C00A7">
              <w:rPr>
                <w:rFonts w:ascii="PT Astra Serif" w:hAnsi="PT Astra Serif"/>
              </w:rPr>
              <w:t xml:space="preserve"> (в остановке)</w:t>
            </w:r>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gramStart"/>
            <w:r w:rsidRPr="004C00A7">
              <w:rPr>
                <w:rFonts w:ascii="PT Astra Serif" w:hAnsi="PT Astra Serif"/>
              </w:rPr>
              <w:t>Коммунистическая</w:t>
            </w:r>
            <w:proofErr w:type="gramEnd"/>
            <w:r w:rsidRPr="004C00A7">
              <w:rPr>
                <w:rFonts w:ascii="PT Astra Serif" w:hAnsi="PT Astra Serif"/>
              </w:rPr>
              <w:t xml:space="preserve">, от угла д.7 на северо-запад 38м вдоль проезда к </w:t>
            </w:r>
            <w:r w:rsidRPr="004C00A7">
              <w:rPr>
                <w:rFonts w:ascii="PT Astra Serif" w:hAnsi="PT Astra Serif"/>
              </w:rPr>
              <w:lastRenderedPageBreak/>
              <w:t>СТО</w:t>
            </w:r>
          </w:p>
          <w:p w:rsidR="00A21F48" w:rsidRPr="004C00A7" w:rsidRDefault="00A21F48" w:rsidP="00644AFE">
            <w:pPr>
              <w:pStyle w:val="ConsPlusNormal"/>
              <w:ind w:firstLine="0"/>
              <w:rPr>
                <w:rFonts w:ascii="PT Astra Serif" w:hAnsi="PT Astra Serif"/>
                <w:lang w:val="en-US"/>
              </w:rPr>
            </w:pPr>
            <w:proofErr w:type="spellStart"/>
            <w:proofErr w:type="gramStart"/>
            <w:r w:rsidRPr="004C00A7">
              <w:rPr>
                <w:rFonts w:ascii="PT Astra Serif" w:hAnsi="PT Astra Serif"/>
                <w:lang w:val="en-US"/>
              </w:rPr>
              <w:t>ул</w:t>
            </w:r>
            <w:proofErr w:type="spellEnd"/>
            <w:proofErr w:type="gramEnd"/>
            <w:r w:rsidRPr="004C00A7">
              <w:rPr>
                <w:rFonts w:ascii="PT Astra Serif" w:hAnsi="PT Astra Serif"/>
                <w:lang w:val="en-US"/>
              </w:rPr>
              <w:t xml:space="preserve">. </w:t>
            </w:r>
            <w:proofErr w:type="spellStart"/>
            <w:r w:rsidRPr="004C00A7">
              <w:rPr>
                <w:rFonts w:ascii="PT Astra Serif" w:hAnsi="PT Astra Serif"/>
                <w:lang w:val="en-US"/>
              </w:rPr>
              <w:t>Коммунистическая</w:t>
            </w:r>
            <w:proofErr w:type="spellEnd"/>
            <w:r w:rsidRPr="004C00A7">
              <w:rPr>
                <w:rFonts w:ascii="PT Astra Serif" w:hAnsi="PT Astra Serif"/>
                <w:lang w:val="en-US"/>
              </w:rPr>
              <w:t xml:space="preserve"> у д.13</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lastRenderedPageBreak/>
              <w:t>3446,56</w:t>
            </w:r>
          </w:p>
        </w:tc>
      </w:tr>
      <w:tr w:rsidR="00A21F48" w:rsidRPr="000425F3" w:rsidTr="004F4DF9">
        <w:tc>
          <w:tcPr>
            <w:tcW w:w="7621" w:type="dxa"/>
          </w:tcPr>
          <w:p w:rsidR="00A21F48" w:rsidRPr="004C00A7" w:rsidRDefault="00A21F48" w:rsidP="00644AFE">
            <w:pPr>
              <w:pStyle w:val="ConsPlusNormal"/>
              <w:ind w:firstLine="0"/>
              <w:rPr>
                <w:rFonts w:ascii="PT Astra Serif" w:hAnsi="PT Astra Serif"/>
              </w:rPr>
            </w:pPr>
            <w:r w:rsidRPr="004C00A7">
              <w:rPr>
                <w:rFonts w:ascii="PT Astra Serif" w:hAnsi="PT Astra Serif"/>
              </w:rPr>
              <w:lastRenderedPageBreak/>
              <w:t>ул. Коммунистическая (у д.16)</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Коммунистическая (у д.20)</w:t>
            </w:r>
          </w:p>
          <w:p w:rsidR="00882E69" w:rsidRPr="004C00A7" w:rsidRDefault="00A21F48" w:rsidP="00E34FEF">
            <w:pPr>
              <w:pStyle w:val="ConsPlusNormal"/>
              <w:ind w:firstLine="0"/>
              <w:rPr>
                <w:rFonts w:ascii="PT Astra Serif" w:hAnsi="PT Astra Serif"/>
              </w:rPr>
            </w:pPr>
            <w:proofErr w:type="spellStart"/>
            <w:proofErr w:type="gramStart"/>
            <w:r w:rsidRPr="004C00A7">
              <w:rPr>
                <w:rFonts w:ascii="PT Astra Serif" w:hAnsi="PT Astra Serif"/>
                <w:lang w:val="en-US"/>
              </w:rPr>
              <w:t>ул</w:t>
            </w:r>
            <w:proofErr w:type="spellEnd"/>
            <w:proofErr w:type="gramEnd"/>
            <w:r w:rsidRPr="004C00A7">
              <w:rPr>
                <w:rFonts w:ascii="PT Astra Serif" w:hAnsi="PT Astra Serif"/>
                <w:lang w:val="en-US"/>
              </w:rPr>
              <w:t xml:space="preserve">. </w:t>
            </w:r>
            <w:proofErr w:type="spellStart"/>
            <w:r w:rsidRPr="004C00A7">
              <w:rPr>
                <w:rFonts w:ascii="PT Astra Serif" w:hAnsi="PT Astra Serif"/>
                <w:lang w:val="en-US"/>
              </w:rPr>
              <w:t>Коммунистическая</w:t>
            </w:r>
            <w:proofErr w:type="spellEnd"/>
            <w:r w:rsidRPr="004C00A7">
              <w:rPr>
                <w:rFonts w:ascii="PT Astra Serif" w:hAnsi="PT Astra Serif"/>
                <w:lang w:val="en-US"/>
              </w:rPr>
              <w:t xml:space="preserve"> у д.20</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3440,74</w:t>
            </w:r>
          </w:p>
        </w:tc>
      </w:tr>
      <w:tr w:rsidR="00A21F48" w:rsidRPr="00756156" w:rsidTr="004F4DF9">
        <w:tc>
          <w:tcPr>
            <w:tcW w:w="7621" w:type="dxa"/>
          </w:tcPr>
          <w:p w:rsidR="00A21F48" w:rsidRPr="004C00A7" w:rsidRDefault="00A21F48" w:rsidP="00644AFE">
            <w:pPr>
              <w:pStyle w:val="ConsPlusNormal"/>
              <w:ind w:firstLine="0"/>
              <w:rPr>
                <w:rFonts w:ascii="PT Astra Serif" w:hAnsi="PT Astra Serif"/>
              </w:rPr>
            </w:pPr>
            <w:r w:rsidRPr="004C00A7">
              <w:rPr>
                <w:rFonts w:ascii="PT Astra Serif" w:hAnsi="PT Astra Serif"/>
              </w:rPr>
              <w:t>в 66 м на юг от д.14 по ул. Мелихова</w:t>
            </w:r>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поворот на ул. Мелихова справа 8 м от </w:t>
            </w:r>
            <w:proofErr w:type="spellStart"/>
            <w:r w:rsidRPr="004C00A7">
              <w:rPr>
                <w:rFonts w:ascii="PT Astra Serif" w:hAnsi="PT Astra Serif"/>
              </w:rPr>
              <w:t>газ</w:t>
            </w:r>
            <w:proofErr w:type="gramStart"/>
            <w:r w:rsidRPr="004C00A7">
              <w:rPr>
                <w:rFonts w:ascii="PT Astra Serif" w:hAnsi="PT Astra Serif"/>
              </w:rPr>
              <w:t>.к</w:t>
            </w:r>
            <w:proofErr w:type="gramEnd"/>
            <w:r w:rsidRPr="004C00A7">
              <w:rPr>
                <w:rFonts w:ascii="PT Astra Serif" w:hAnsi="PT Astra Serif"/>
              </w:rPr>
              <w:t>олодца</w:t>
            </w:r>
            <w:proofErr w:type="spellEnd"/>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spellStart"/>
            <w:r w:rsidRPr="004C00A7">
              <w:rPr>
                <w:rFonts w:ascii="PT Astra Serif" w:hAnsi="PT Astra Serif"/>
              </w:rPr>
              <w:t>Драгушиной</w:t>
            </w:r>
            <w:proofErr w:type="spellEnd"/>
            <w:r w:rsidRPr="004C00A7">
              <w:rPr>
                <w:rFonts w:ascii="PT Astra Serif" w:hAnsi="PT Astra Serif"/>
              </w:rPr>
              <w:t xml:space="preserve"> между домами 3 и 5</w:t>
            </w:r>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spellStart"/>
            <w:r w:rsidRPr="004C00A7">
              <w:rPr>
                <w:rFonts w:ascii="PT Astra Serif" w:hAnsi="PT Astra Serif"/>
              </w:rPr>
              <w:t>Драгушиной</w:t>
            </w:r>
            <w:proofErr w:type="spellEnd"/>
            <w:r w:rsidRPr="004C00A7">
              <w:rPr>
                <w:rFonts w:ascii="PT Astra Serif" w:hAnsi="PT Astra Serif"/>
              </w:rPr>
              <w:t xml:space="preserve"> между д. 11 и д. 13</w:t>
            </w:r>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spellStart"/>
            <w:r w:rsidRPr="004C00A7">
              <w:rPr>
                <w:rFonts w:ascii="PT Astra Serif" w:hAnsi="PT Astra Serif"/>
              </w:rPr>
              <w:t>Драгушиной</w:t>
            </w:r>
            <w:proofErr w:type="spellEnd"/>
            <w:r w:rsidRPr="004C00A7">
              <w:rPr>
                <w:rFonts w:ascii="PT Astra Serif" w:hAnsi="PT Astra Serif"/>
              </w:rPr>
              <w:t xml:space="preserve"> у д.13</w:t>
            </w:r>
          </w:p>
          <w:p w:rsidR="006D7276" w:rsidRPr="004C00A7" w:rsidRDefault="006D7276" w:rsidP="00644AFE">
            <w:pPr>
              <w:pStyle w:val="ConsPlusNormal"/>
              <w:ind w:firstLine="0"/>
              <w:rPr>
                <w:rFonts w:ascii="PT Astra Serif" w:hAnsi="PT Astra Serif"/>
              </w:rPr>
            </w:pPr>
            <w:r w:rsidRPr="004C00A7">
              <w:rPr>
                <w:rFonts w:ascii="PT Astra Serif" w:hAnsi="PT Astra Serif"/>
              </w:rPr>
              <w:t xml:space="preserve">ул. </w:t>
            </w:r>
            <w:proofErr w:type="spellStart"/>
            <w:r w:rsidRPr="004C00A7">
              <w:rPr>
                <w:rFonts w:ascii="PT Astra Serif" w:hAnsi="PT Astra Serif"/>
              </w:rPr>
              <w:t>Драгушиной</w:t>
            </w:r>
            <w:proofErr w:type="spellEnd"/>
            <w:r w:rsidRPr="004C00A7">
              <w:rPr>
                <w:rFonts w:ascii="PT Astra Serif" w:hAnsi="PT Astra Serif"/>
              </w:rPr>
              <w:t xml:space="preserve"> на северо-восток от д.11</w:t>
            </w:r>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Мелихова </w:t>
            </w:r>
            <w:r w:rsidR="006D7276" w:rsidRPr="004C00A7">
              <w:rPr>
                <w:rFonts w:ascii="PT Astra Serif" w:hAnsi="PT Astra Serif"/>
              </w:rPr>
              <w:t>у д.15А</w:t>
            </w:r>
          </w:p>
          <w:p w:rsidR="00882E69" w:rsidRPr="004C00A7" w:rsidRDefault="00A21F48" w:rsidP="00E34FEF">
            <w:pPr>
              <w:pStyle w:val="ConsPlusNormal"/>
              <w:ind w:firstLine="0"/>
              <w:rPr>
                <w:rFonts w:ascii="PT Astra Serif" w:hAnsi="PT Astra Serif"/>
              </w:rPr>
            </w:pPr>
            <w:r w:rsidRPr="004C00A7">
              <w:rPr>
                <w:rFonts w:ascii="PT Astra Serif" w:hAnsi="PT Astra Serif"/>
              </w:rPr>
              <w:t>ул. Мелихова у остановки</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3346,94</w:t>
            </w:r>
          </w:p>
        </w:tc>
      </w:tr>
      <w:tr w:rsidR="00A21F48" w:rsidRPr="00756156" w:rsidTr="004F4DF9">
        <w:tc>
          <w:tcPr>
            <w:tcW w:w="7621" w:type="dxa"/>
          </w:tcPr>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микрорайон Весенний (ул. </w:t>
            </w:r>
            <w:proofErr w:type="gramStart"/>
            <w:r w:rsidRPr="004C00A7">
              <w:rPr>
                <w:rFonts w:ascii="PT Astra Serif" w:hAnsi="PT Astra Serif"/>
              </w:rPr>
              <w:t>Шахтная</w:t>
            </w:r>
            <w:proofErr w:type="gramEnd"/>
            <w:r w:rsidRPr="004C00A7">
              <w:rPr>
                <w:rFonts w:ascii="PT Astra Serif" w:hAnsi="PT Astra Serif"/>
              </w:rPr>
              <w:t xml:space="preserve"> у д.2)</w:t>
            </w:r>
          </w:p>
          <w:p w:rsidR="00A21F48" w:rsidRPr="004C00A7" w:rsidRDefault="00A21F48" w:rsidP="00644AFE">
            <w:pPr>
              <w:pStyle w:val="ConsPlusNormal"/>
              <w:ind w:firstLine="0"/>
              <w:rPr>
                <w:rFonts w:ascii="PT Astra Serif" w:hAnsi="PT Astra Serif"/>
              </w:rPr>
            </w:pPr>
            <w:r w:rsidRPr="004C00A7">
              <w:rPr>
                <w:rFonts w:ascii="PT Astra Serif" w:hAnsi="PT Astra Serif"/>
              </w:rPr>
              <w:t>микрорайон Сельхозтехника</w:t>
            </w:r>
          </w:p>
          <w:p w:rsidR="00A21F48" w:rsidRPr="004C00A7" w:rsidRDefault="00A21F48" w:rsidP="00644AFE">
            <w:pPr>
              <w:pStyle w:val="ConsPlusNormal"/>
              <w:ind w:firstLine="0"/>
              <w:rPr>
                <w:rFonts w:ascii="PT Astra Serif" w:hAnsi="PT Astra Serif"/>
              </w:rPr>
            </w:pPr>
            <w:r w:rsidRPr="004C00A7">
              <w:rPr>
                <w:rFonts w:ascii="PT Astra Serif" w:hAnsi="PT Astra Serif"/>
              </w:rPr>
              <w:t>микрорайон Сельхозтехника в 166 м на юг от д.1 у кладбища</w:t>
            </w:r>
          </w:p>
          <w:p w:rsidR="00A21F48" w:rsidRPr="004C00A7" w:rsidRDefault="00A21F48" w:rsidP="00644AFE">
            <w:pPr>
              <w:pStyle w:val="ConsPlusNormal"/>
              <w:ind w:firstLine="0"/>
              <w:rPr>
                <w:rFonts w:ascii="PT Astra Serif" w:hAnsi="PT Astra Serif"/>
              </w:rPr>
            </w:pPr>
            <w:r w:rsidRPr="004C00A7">
              <w:rPr>
                <w:rFonts w:ascii="PT Astra Serif" w:hAnsi="PT Astra Serif"/>
              </w:rPr>
              <w:t>Микрорайон Сельхозтехника у д.1</w:t>
            </w:r>
          </w:p>
          <w:p w:rsidR="00A21F48" w:rsidRPr="004C00A7" w:rsidRDefault="00A21F48" w:rsidP="00644AFE">
            <w:pPr>
              <w:pStyle w:val="ConsPlusNormal"/>
              <w:ind w:firstLine="0"/>
              <w:rPr>
                <w:rFonts w:ascii="PT Astra Serif" w:hAnsi="PT Astra Serif"/>
              </w:rPr>
            </w:pPr>
            <w:r w:rsidRPr="004C00A7">
              <w:rPr>
                <w:rFonts w:ascii="PT Astra Serif" w:hAnsi="PT Astra Serif"/>
              </w:rPr>
              <w:t>микрорайон Угольный, (у завода)</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Заводская, у д. 4</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Октябрьская (у д.1б)</w:t>
            </w:r>
          </w:p>
          <w:p w:rsidR="00A21F48" w:rsidRPr="004C00A7" w:rsidRDefault="00A21F48" w:rsidP="00644AFE">
            <w:pPr>
              <w:pStyle w:val="ConsPlusNormal"/>
              <w:ind w:firstLine="0"/>
              <w:rPr>
                <w:rFonts w:ascii="PT Astra Serif" w:hAnsi="PT Astra Serif"/>
                <w:lang w:val="en-US"/>
              </w:rPr>
            </w:pPr>
            <w:r w:rsidRPr="004C00A7">
              <w:rPr>
                <w:rFonts w:ascii="PT Astra Serif" w:hAnsi="PT Astra Serif"/>
              </w:rPr>
              <w:t xml:space="preserve">ул. Октябрьская напротив д. 13 по ул. </w:t>
            </w:r>
            <w:proofErr w:type="spellStart"/>
            <w:r w:rsidRPr="004C00A7">
              <w:rPr>
                <w:rFonts w:ascii="PT Astra Serif" w:hAnsi="PT Astra Serif"/>
                <w:lang w:val="en-US"/>
              </w:rPr>
              <w:t>Горняцкая</w:t>
            </w:r>
            <w:proofErr w:type="spellEnd"/>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3346,85</w:t>
            </w:r>
          </w:p>
        </w:tc>
      </w:tr>
      <w:tr w:rsidR="00A21F48" w:rsidRPr="000425F3" w:rsidTr="004F4DF9">
        <w:tc>
          <w:tcPr>
            <w:tcW w:w="7621" w:type="dxa"/>
          </w:tcPr>
          <w:p w:rsidR="00F93DD2" w:rsidRPr="004C00A7" w:rsidRDefault="00F93DD2" w:rsidP="00644AFE">
            <w:pPr>
              <w:pStyle w:val="ConsPlusNormal"/>
              <w:ind w:firstLine="0"/>
              <w:rPr>
                <w:rFonts w:ascii="PT Astra Serif" w:hAnsi="PT Astra Serif"/>
              </w:rPr>
            </w:pPr>
            <w:r w:rsidRPr="004C00A7">
              <w:rPr>
                <w:rFonts w:ascii="PT Astra Serif" w:hAnsi="PT Astra Serif"/>
              </w:rPr>
              <w:t xml:space="preserve">в 10 м </w:t>
            </w:r>
            <w:r w:rsidR="00756156" w:rsidRPr="004C00A7">
              <w:rPr>
                <w:rFonts w:ascii="PT Astra Serif" w:hAnsi="PT Astra Serif"/>
              </w:rPr>
              <w:t xml:space="preserve">в северо-востоку </w:t>
            </w:r>
            <w:r w:rsidRPr="004C00A7">
              <w:rPr>
                <w:rFonts w:ascii="PT Astra Serif" w:hAnsi="PT Astra Serif"/>
              </w:rPr>
              <w:t xml:space="preserve">от д.44 по ул. </w:t>
            </w:r>
            <w:proofErr w:type="gramStart"/>
            <w:r w:rsidRPr="004C00A7">
              <w:rPr>
                <w:rFonts w:ascii="PT Astra Serif" w:hAnsi="PT Astra Serif"/>
              </w:rPr>
              <w:t>Октябрьская</w:t>
            </w:r>
            <w:proofErr w:type="gramEnd"/>
            <w:r w:rsidR="00BF2956" w:rsidRPr="004C00A7">
              <w:rPr>
                <w:rFonts w:ascii="PT Astra Serif" w:hAnsi="PT Astra Serif"/>
              </w:rPr>
              <w:t xml:space="preserve"> </w:t>
            </w:r>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Октябрьская </w:t>
            </w:r>
            <w:r w:rsidR="00375FC4" w:rsidRPr="004C00A7">
              <w:rPr>
                <w:rFonts w:ascii="PT Astra Serif" w:hAnsi="PT Astra Serif"/>
              </w:rPr>
              <w:t>у</w:t>
            </w:r>
            <w:r w:rsidRPr="004C00A7">
              <w:rPr>
                <w:rFonts w:ascii="PT Astra Serif" w:hAnsi="PT Astra Serif"/>
              </w:rPr>
              <w:t xml:space="preserve"> автобусной остановк</w:t>
            </w:r>
            <w:r w:rsidR="00375FC4" w:rsidRPr="004C00A7">
              <w:rPr>
                <w:rFonts w:ascii="PT Astra Serif" w:hAnsi="PT Astra Serif"/>
              </w:rPr>
              <w:t xml:space="preserve">и </w:t>
            </w:r>
            <w:r w:rsidRPr="004C00A7">
              <w:rPr>
                <w:rFonts w:ascii="PT Astra Serif" w:hAnsi="PT Astra Serif"/>
              </w:rPr>
              <w:t>«остановка 7 столовая»</w:t>
            </w:r>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spellStart"/>
            <w:r w:rsidRPr="004C00A7">
              <w:rPr>
                <w:rFonts w:ascii="PT Astra Serif" w:hAnsi="PT Astra Serif"/>
              </w:rPr>
              <w:t>Бессолова</w:t>
            </w:r>
            <w:proofErr w:type="spellEnd"/>
            <w:r w:rsidRPr="004C00A7">
              <w:rPr>
                <w:rFonts w:ascii="PT Astra Serif" w:hAnsi="PT Astra Serif"/>
              </w:rPr>
              <w:t xml:space="preserve"> (у входа в сквер «Трудовой славы»)</w:t>
            </w:r>
          </w:p>
          <w:p w:rsidR="00A21F48" w:rsidRPr="004C00A7" w:rsidRDefault="00A21F48" w:rsidP="00644AFE">
            <w:pPr>
              <w:pStyle w:val="ConsPlusNormal"/>
              <w:ind w:firstLine="0"/>
              <w:rPr>
                <w:rFonts w:ascii="PT Astra Serif" w:hAnsi="PT Astra Serif"/>
              </w:rPr>
            </w:pPr>
            <w:r w:rsidRPr="004C00A7">
              <w:rPr>
                <w:rFonts w:ascii="PT Astra Serif" w:hAnsi="PT Astra Serif"/>
              </w:rPr>
              <w:t xml:space="preserve">ул. </w:t>
            </w:r>
            <w:proofErr w:type="spellStart"/>
            <w:r w:rsidRPr="004C00A7">
              <w:rPr>
                <w:rFonts w:ascii="PT Astra Serif" w:hAnsi="PT Astra Serif"/>
              </w:rPr>
              <w:t>Бессолова</w:t>
            </w:r>
            <w:proofErr w:type="spellEnd"/>
            <w:r w:rsidRPr="004C00A7">
              <w:rPr>
                <w:rFonts w:ascii="PT Astra Serif" w:hAnsi="PT Astra Serif"/>
              </w:rPr>
              <w:t xml:space="preserve"> напротив д.23</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Ленина в 10 м на юго-восток от д.39</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Ленина в 13 м на юго-восток от д.37</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Ленина,2,5 м к северо-западу от д.41</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Ленина примерно в 11.5 м на юго-восток от д.39 (напротив магазина «Мясной»)</w:t>
            </w:r>
          </w:p>
          <w:p w:rsidR="00F93DD2" w:rsidRPr="004C00A7" w:rsidRDefault="00F93DD2" w:rsidP="00644AFE">
            <w:pPr>
              <w:pStyle w:val="ConsPlusNormal"/>
              <w:ind w:firstLine="0"/>
              <w:rPr>
                <w:rFonts w:ascii="PT Astra Serif" w:hAnsi="PT Astra Serif"/>
              </w:rPr>
            </w:pPr>
            <w:r w:rsidRPr="004C00A7">
              <w:rPr>
                <w:rFonts w:ascii="PT Astra Serif" w:hAnsi="PT Astra Serif"/>
              </w:rPr>
              <w:t>ул. Октябрьская у д.42</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Октябрьская (у д.42)</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Октябрьская (у д.44)</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Павлова (напротив д.11)</w:t>
            </w:r>
          </w:p>
          <w:p w:rsidR="00A21F48" w:rsidRPr="004C00A7" w:rsidRDefault="00A21F48" w:rsidP="00644AFE">
            <w:pPr>
              <w:pStyle w:val="ConsPlusNormal"/>
              <w:ind w:firstLine="0"/>
              <w:rPr>
                <w:rFonts w:ascii="PT Astra Serif" w:hAnsi="PT Astra Serif"/>
              </w:rPr>
            </w:pPr>
            <w:r w:rsidRPr="004C00A7">
              <w:rPr>
                <w:rFonts w:ascii="PT Astra Serif" w:hAnsi="PT Astra Serif"/>
              </w:rPr>
              <w:t>ул. Толстого напротив д. 26а</w:t>
            </w:r>
            <w:r w:rsidR="004524B7" w:rsidRPr="004C00A7">
              <w:rPr>
                <w:rFonts w:ascii="PT Astra Serif" w:hAnsi="PT Astra Serif"/>
              </w:rPr>
              <w:t xml:space="preserve"> </w:t>
            </w:r>
          </w:p>
          <w:p w:rsidR="004524B7" w:rsidRPr="004C00A7" w:rsidRDefault="004524B7" w:rsidP="007B1D2C">
            <w:pPr>
              <w:pStyle w:val="ConsPlusNormal"/>
              <w:ind w:firstLine="0"/>
              <w:rPr>
                <w:rFonts w:ascii="PT Astra Serif" w:hAnsi="PT Astra Serif"/>
              </w:rPr>
            </w:pPr>
            <w:r w:rsidRPr="004C00A7">
              <w:rPr>
                <w:rFonts w:ascii="PT Astra Serif" w:hAnsi="PT Astra Serif"/>
              </w:rPr>
              <w:t xml:space="preserve">ул. </w:t>
            </w:r>
            <w:proofErr w:type="spellStart"/>
            <w:r w:rsidRPr="004C00A7">
              <w:rPr>
                <w:rFonts w:ascii="PT Astra Serif" w:hAnsi="PT Astra Serif"/>
              </w:rPr>
              <w:t>Бессолова</w:t>
            </w:r>
            <w:proofErr w:type="spellEnd"/>
            <w:r w:rsidRPr="004C00A7">
              <w:rPr>
                <w:rFonts w:ascii="PT Astra Serif" w:hAnsi="PT Astra Serif"/>
              </w:rPr>
              <w:t xml:space="preserve"> у водонапорной башни</w:t>
            </w:r>
          </w:p>
        </w:tc>
        <w:tc>
          <w:tcPr>
            <w:tcW w:w="1843" w:type="dxa"/>
          </w:tcPr>
          <w:p w:rsidR="00A21F48" w:rsidRPr="004C00A7" w:rsidRDefault="00A21F48"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3344,33</w:t>
            </w:r>
          </w:p>
          <w:p w:rsidR="004524B7" w:rsidRPr="004C00A7" w:rsidRDefault="004524B7" w:rsidP="007C581B">
            <w:pPr>
              <w:pStyle w:val="ConsPlusNormal"/>
              <w:ind w:firstLine="0"/>
              <w:jc w:val="center"/>
              <w:rPr>
                <w:rFonts w:ascii="PT Astra Serif" w:eastAsiaTheme="minorHAnsi" w:hAnsi="PT Astra Serif" w:cs="Calibri"/>
              </w:rPr>
            </w:pPr>
          </w:p>
        </w:tc>
      </w:tr>
      <w:tr w:rsidR="007B1D2C" w:rsidRPr="000425F3" w:rsidTr="004F4DF9">
        <w:tc>
          <w:tcPr>
            <w:tcW w:w="7621" w:type="dxa"/>
          </w:tcPr>
          <w:p w:rsidR="007B1D2C" w:rsidRPr="004C00A7" w:rsidRDefault="007B1D2C" w:rsidP="007B1D2C">
            <w:pPr>
              <w:pStyle w:val="ConsPlusNormal"/>
              <w:ind w:firstLine="0"/>
              <w:rPr>
                <w:rFonts w:ascii="PT Astra Serif" w:eastAsiaTheme="minorHAnsi" w:hAnsi="PT Astra Serif" w:cs="Calibri"/>
              </w:rPr>
            </w:pPr>
            <w:r w:rsidRPr="004C00A7">
              <w:rPr>
                <w:rFonts w:ascii="PT Astra Serif" w:eastAsiaTheme="minorHAnsi" w:hAnsi="PT Astra Serif" w:cs="Calibri"/>
              </w:rPr>
              <w:t>ул. Потехина</w:t>
            </w:r>
            <w:r w:rsidRPr="004C00A7">
              <w:rPr>
                <w:rStyle w:val="title-link"/>
                <w:rFonts w:ascii="PT Astra Serif" w:hAnsi="PT Astra Serif" w:cs="Calibri"/>
                <w:shd w:val="clear" w:color="auto" w:fill="FFFFFF"/>
              </w:rPr>
              <w:t xml:space="preserve"> у детской площадки</w:t>
            </w:r>
          </w:p>
        </w:tc>
        <w:tc>
          <w:tcPr>
            <w:tcW w:w="1843" w:type="dxa"/>
          </w:tcPr>
          <w:p w:rsidR="007B1D2C" w:rsidRPr="004C00A7" w:rsidRDefault="007B1D2C" w:rsidP="007B1D2C">
            <w:pPr>
              <w:autoSpaceDE w:val="0"/>
              <w:autoSpaceDN w:val="0"/>
              <w:adjustRightInd w:val="0"/>
              <w:ind w:firstLine="34"/>
              <w:jc w:val="center"/>
              <w:rPr>
                <w:rFonts w:ascii="PT Astra Serif" w:eastAsiaTheme="minorHAnsi" w:hAnsi="PT Astra Serif" w:cs="Calibri"/>
                <w:sz w:val="24"/>
                <w:szCs w:val="24"/>
              </w:rPr>
            </w:pPr>
            <w:r w:rsidRPr="004C00A7">
              <w:rPr>
                <w:rStyle w:val="title-link"/>
                <w:rFonts w:ascii="PT Astra Serif" w:hAnsi="PT Astra Serif" w:cs="Calibri"/>
                <w:sz w:val="24"/>
                <w:szCs w:val="24"/>
                <w:shd w:val="clear" w:color="auto" w:fill="FFFFFF"/>
              </w:rPr>
              <w:t>3416,04</w:t>
            </w:r>
          </w:p>
        </w:tc>
      </w:tr>
      <w:tr w:rsidR="007B1D2C" w:rsidRPr="000425F3" w:rsidTr="004F4DF9">
        <w:tc>
          <w:tcPr>
            <w:tcW w:w="7621" w:type="dxa"/>
          </w:tcPr>
          <w:p w:rsidR="007B1D2C" w:rsidRPr="004C00A7" w:rsidRDefault="007B1D2C" w:rsidP="00644AFE">
            <w:pPr>
              <w:pStyle w:val="ConsPlusNormal"/>
              <w:ind w:firstLine="0"/>
              <w:rPr>
                <w:rFonts w:ascii="PT Astra Serif" w:hAnsi="PT Astra Serif"/>
              </w:rPr>
            </w:pPr>
            <w:r w:rsidRPr="004C00A7">
              <w:rPr>
                <w:rFonts w:ascii="PT Astra Serif" w:eastAsiaTheme="minorHAnsi" w:hAnsi="PT Astra Serif" w:cs="Calibri"/>
              </w:rPr>
              <w:t>микрорайон Мирный (у бывшего магазина)</w:t>
            </w:r>
          </w:p>
        </w:tc>
        <w:tc>
          <w:tcPr>
            <w:tcW w:w="1843" w:type="dxa"/>
          </w:tcPr>
          <w:p w:rsidR="007B1D2C" w:rsidRPr="004C00A7" w:rsidRDefault="007B1D2C"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3433,89</w:t>
            </w:r>
          </w:p>
        </w:tc>
      </w:tr>
      <w:tr w:rsidR="007B1D2C" w:rsidRPr="000425F3" w:rsidTr="004F4DF9">
        <w:tc>
          <w:tcPr>
            <w:tcW w:w="7621" w:type="dxa"/>
          </w:tcPr>
          <w:p w:rsidR="007B1D2C" w:rsidRPr="004C00A7" w:rsidRDefault="007B1D2C" w:rsidP="00644AFE">
            <w:pPr>
              <w:pStyle w:val="ConsPlusNormal"/>
              <w:ind w:firstLine="0"/>
              <w:rPr>
                <w:rFonts w:ascii="PT Astra Serif" w:hAnsi="PT Astra Serif"/>
              </w:rPr>
            </w:pPr>
            <w:r w:rsidRPr="004C00A7">
              <w:rPr>
                <w:rFonts w:ascii="PT Astra Serif" w:hAnsi="PT Astra Serif"/>
              </w:rPr>
              <w:t>микрорайон Шахтинский</w:t>
            </w:r>
          </w:p>
        </w:tc>
        <w:tc>
          <w:tcPr>
            <w:tcW w:w="1843" w:type="dxa"/>
          </w:tcPr>
          <w:p w:rsidR="007B1D2C" w:rsidRPr="004C00A7" w:rsidRDefault="007B1D2C" w:rsidP="007C581B">
            <w:pPr>
              <w:pStyle w:val="ConsPlusNormal"/>
              <w:ind w:firstLine="0"/>
              <w:jc w:val="center"/>
              <w:rPr>
                <w:rFonts w:ascii="PT Astra Serif" w:eastAsiaTheme="minorHAnsi" w:hAnsi="PT Astra Serif" w:cs="Calibri"/>
              </w:rPr>
            </w:pPr>
            <w:r w:rsidRPr="004C00A7">
              <w:rPr>
                <w:rFonts w:ascii="PT Astra Serif" w:eastAsiaTheme="minorHAnsi" w:hAnsi="PT Astra Serif" w:cs="Calibri"/>
              </w:rPr>
              <w:t>3308,54</w:t>
            </w:r>
          </w:p>
        </w:tc>
      </w:tr>
      <w:tr w:rsidR="007B1D2C" w:rsidRPr="000425F3" w:rsidTr="004F4DF9">
        <w:tc>
          <w:tcPr>
            <w:tcW w:w="7621" w:type="dxa"/>
          </w:tcPr>
          <w:p w:rsidR="007B1D2C" w:rsidRPr="004C00A7" w:rsidRDefault="007B1D2C" w:rsidP="00882E69">
            <w:pPr>
              <w:pStyle w:val="ConsPlusNormal"/>
              <w:ind w:firstLine="0"/>
              <w:rPr>
                <w:rFonts w:ascii="PT Astra Serif" w:hAnsi="PT Astra Serif"/>
              </w:rPr>
            </w:pPr>
            <w:r w:rsidRPr="004C00A7">
              <w:rPr>
                <w:rFonts w:ascii="PT Astra Serif" w:hAnsi="PT Astra Serif"/>
              </w:rPr>
              <w:t xml:space="preserve">в 38 м на северо-запад от д.30 по ул. </w:t>
            </w:r>
            <w:proofErr w:type="gramStart"/>
            <w:r w:rsidRPr="004C00A7">
              <w:rPr>
                <w:rFonts w:ascii="PT Astra Serif" w:hAnsi="PT Astra Serif"/>
              </w:rPr>
              <w:t>Первомайская</w:t>
            </w:r>
            <w:proofErr w:type="gramEnd"/>
          </w:p>
        </w:tc>
        <w:tc>
          <w:tcPr>
            <w:tcW w:w="1843" w:type="dxa"/>
          </w:tcPr>
          <w:p w:rsidR="007B1D2C" w:rsidRPr="004C00A7" w:rsidRDefault="007B1D2C" w:rsidP="007B1D2C">
            <w:pPr>
              <w:autoSpaceDE w:val="0"/>
              <w:autoSpaceDN w:val="0"/>
              <w:adjustRightInd w:val="0"/>
              <w:ind w:left="-108" w:right="-108" w:firstLine="0"/>
              <w:jc w:val="center"/>
              <w:rPr>
                <w:rFonts w:ascii="PT Astra Serif" w:eastAsiaTheme="minorHAnsi" w:hAnsi="PT Astra Serif" w:cs="PT Astra Serif"/>
                <w:sz w:val="24"/>
                <w:szCs w:val="24"/>
              </w:rPr>
            </w:pPr>
            <w:r w:rsidRPr="004C00A7">
              <w:rPr>
                <w:rFonts w:ascii="PT Astra Serif" w:eastAsiaTheme="minorHAnsi" w:hAnsi="PT Astra Serif" w:cs="PT Astra Serif"/>
                <w:sz w:val="24"/>
                <w:szCs w:val="24"/>
              </w:rPr>
              <w:t>3227,71</w:t>
            </w:r>
          </w:p>
        </w:tc>
      </w:tr>
      <w:tr w:rsidR="007B1D2C" w:rsidRPr="000425F3" w:rsidTr="004F4DF9">
        <w:tc>
          <w:tcPr>
            <w:tcW w:w="7621" w:type="dxa"/>
          </w:tcPr>
          <w:p w:rsidR="007B1D2C" w:rsidRPr="004C00A7" w:rsidRDefault="007B1D2C" w:rsidP="00644AFE">
            <w:pPr>
              <w:pStyle w:val="ConsPlusNormal"/>
              <w:ind w:firstLine="0"/>
              <w:rPr>
                <w:rFonts w:ascii="PT Astra Serif" w:hAnsi="PT Astra Serif"/>
              </w:rPr>
            </w:pPr>
            <w:r w:rsidRPr="004C00A7">
              <w:rPr>
                <w:rFonts w:ascii="PT Astra Serif" w:hAnsi="PT Astra Serif"/>
              </w:rPr>
              <w:t>ул. Октябрьская, напротив АЗС</w:t>
            </w:r>
          </w:p>
        </w:tc>
        <w:tc>
          <w:tcPr>
            <w:tcW w:w="1843" w:type="dxa"/>
          </w:tcPr>
          <w:p w:rsidR="007B1D2C" w:rsidRPr="004C00A7" w:rsidRDefault="007B1D2C" w:rsidP="00BF2956">
            <w:pPr>
              <w:autoSpaceDE w:val="0"/>
              <w:autoSpaceDN w:val="0"/>
              <w:adjustRightInd w:val="0"/>
              <w:ind w:left="-108" w:firstLine="0"/>
              <w:jc w:val="center"/>
              <w:rPr>
                <w:rFonts w:ascii="PT Astra Serif" w:eastAsiaTheme="minorHAnsi" w:hAnsi="PT Astra Serif" w:cs="PT Astra Serif"/>
                <w:sz w:val="24"/>
                <w:szCs w:val="24"/>
              </w:rPr>
            </w:pPr>
            <w:r w:rsidRPr="004C00A7">
              <w:rPr>
                <w:rFonts w:ascii="PT Astra Serif" w:eastAsiaTheme="minorHAnsi" w:hAnsi="PT Astra Serif" w:cs="PT Astra Serif"/>
                <w:sz w:val="24"/>
                <w:szCs w:val="24"/>
              </w:rPr>
              <w:t>3208,1</w:t>
            </w:r>
          </w:p>
        </w:tc>
      </w:tr>
      <w:tr w:rsidR="007B1D2C" w:rsidRPr="000425F3" w:rsidTr="004F4DF9">
        <w:tc>
          <w:tcPr>
            <w:tcW w:w="7621" w:type="dxa"/>
          </w:tcPr>
          <w:p w:rsidR="007B1D2C" w:rsidRPr="004C00A7" w:rsidRDefault="007B1D2C" w:rsidP="00882E69">
            <w:pPr>
              <w:pStyle w:val="ConsPlusNormal"/>
              <w:ind w:firstLine="0"/>
              <w:rPr>
                <w:rFonts w:ascii="PT Astra Serif" w:eastAsiaTheme="minorHAnsi" w:hAnsi="PT Astra Serif" w:cs="Calibri"/>
              </w:rPr>
            </w:pPr>
            <w:r w:rsidRPr="004C00A7">
              <w:rPr>
                <w:rFonts w:ascii="PT Astra Serif" w:eastAsiaTheme="minorHAnsi" w:hAnsi="PT Astra Serif" w:cs="Calibri"/>
              </w:rPr>
              <w:t>микрорайон Новый (у здания бывшего магазина)</w:t>
            </w:r>
          </w:p>
          <w:p w:rsidR="007B1D2C" w:rsidRPr="004C00A7" w:rsidRDefault="007B1D2C" w:rsidP="00644AFE">
            <w:pPr>
              <w:pStyle w:val="ConsPlusNormal"/>
              <w:ind w:firstLine="0"/>
              <w:rPr>
                <w:rFonts w:ascii="PT Astra Serif" w:eastAsiaTheme="minorHAnsi" w:hAnsi="PT Astra Serif" w:cs="Calibri"/>
                <w:lang w:val="en-US"/>
              </w:rPr>
            </w:pPr>
            <w:proofErr w:type="spellStart"/>
            <w:r w:rsidRPr="004C00A7">
              <w:rPr>
                <w:rFonts w:ascii="PT Astra Serif" w:eastAsiaTheme="minorHAnsi" w:hAnsi="PT Astra Serif" w:cs="Calibri"/>
                <w:lang w:val="en-US"/>
              </w:rPr>
              <w:t>микрорайон</w:t>
            </w:r>
            <w:proofErr w:type="spellEnd"/>
            <w:r w:rsidRPr="004C00A7">
              <w:rPr>
                <w:rFonts w:ascii="PT Astra Serif" w:eastAsiaTheme="minorHAnsi" w:hAnsi="PT Astra Serif" w:cs="Calibri"/>
                <w:lang w:val="en-US"/>
              </w:rPr>
              <w:t xml:space="preserve"> </w:t>
            </w:r>
            <w:proofErr w:type="spellStart"/>
            <w:r w:rsidRPr="004C00A7">
              <w:rPr>
                <w:rFonts w:ascii="PT Astra Serif" w:eastAsiaTheme="minorHAnsi" w:hAnsi="PT Astra Serif" w:cs="Calibri"/>
                <w:lang w:val="en-US"/>
              </w:rPr>
              <w:t>Ясный</w:t>
            </w:r>
            <w:proofErr w:type="spellEnd"/>
          </w:p>
        </w:tc>
        <w:tc>
          <w:tcPr>
            <w:tcW w:w="1843" w:type="dxa"/>
          </w:tcPr>
          <w:p w:rsidR="007B1D2C" w:rsidRPr="004C00A7" w:rsidRDefault="007B1D2C" w:rsidP="007B1D2C">
            <w:pPr>
              <w:autoSpaceDE w:val="0"/>
              <w:autoSpaceDN w:val="0"/>
              <w:adjustRightInd w:val="0"/>
              <w:ind w:left="-108" w:right="-108" w:firstLine="0"/>
              <w:jc w:val="center"/>
              <w:rPr>
                <w:rFonts w:ascii="PT Astra Serif" w:eastAsiaTheme="minorHAnsi" w:hAnsi="PT Astra Serif" w:cs="PT Astra Serif"/>
                <w:sz w:val="24"/>
                <w:szCs w:val="24"/>
              </w:rPr>
            </w:pPr>
            <w:r w:rsidRPr="004C00A7">
              <w:rPr>
                <w:rFonts w:ascii="PT Astra Serif" w:eastAsiaTheme="minorHAnsi" w:hAnsi="PT Astra Serif" w:cs="PT Astra Serif"/>
                <w:sz w:val="24"/>
                <w:szCs w:val="24"/>
              </w:rPr>
              <w:t>3141,11</w:t>
            </w:r>
          </w:p>
        </w:tc>
      </w:tr>
      <w:tr w:rsidR="007B1D2C" w:rsidRPr="000425F3" w:rsidTr="004F4DF9">
        <w:tc>
          <w:tcPr>
            <w:tcW w:w="7621" w:type="dxa"/>
          </w:tcPr>
          <w:p w:rsidR="007B1D2C" w:rsidRPr="004C00A7" w:rsidRDefault="007B1D2C" w:rsidP="00644AFE">
            <w:pPr>
              <w:pStyle w:val="ConsPlusNormal"/>
              <w:ind w:firstLine="0"/>
              <w:rPr>
                <w:rFonts w:ascii="PT Astra Serif" w:eastAsiaTheme="minorHAnsi" w:hAnsi="PT Astra Serif" w:cs="Calibri"/>
              </w:rPr>
            </w:pPr>
            <w:r w:rsidRPr="004C00A7">
              <w:rPr>
                <w:rFonts w:ascii="PT Astra Serif" w:eastAsiaTheme="minorHAnsi" w:hAnsi="PT Astra Serif" w:cs="Calibri"/>
              </w:rPr>
              <w:t>микрорайон Зубовский (у здания бывшего магазина)</w:t>
            </w:r>
          </w:p>
          <w:p w:rsidR="007B1D2C" w:rsidRPr="004C00A7" w:rsidRDefault="007B1D2C" w:rsidP="00644AFE">
            <w:pPr>
              <w:pStyle w:val="ConsPlusNormal"/>
              <w:ind w:firstLine="0"/>
              <w:rPr>
                <w:rFonts w:ascii="PT Astra Serif" w:eastAsiaTheme="minorHAnsi" w:hAnsi="PT Astra Serif" w:cs="Calibri"/>
              </w:rPr>
            </w:pPr>
            <w:proofErr w:type="spellStart"/>
            <w:r w:rsidRPr="004C00A7">
              <w:rPr>
                <w:rFonts w:ascii="PT Astra Serif" w:eastAsiaTheme="minorHAnsi" w:hAnsi="PT Astra Serif" w:cs="Calibri"/>
              </w:rPr>
              <w:t>мкр</w:t>
            </w:r>
            <w:proofErr w:type="spellEnd"/>
            <w:r w:rsidRPr="004C00A7">
              <w:rPr>
                <w:rFonts w:ascii="PT Astra Serif" w:eastAsiaTheme="minorHAnsi" w:hAnsi="PT Astra Serif" w:cs="Calibri"/>
              </w:rPr>
              <w:t>. Зубовский, примерно в 16 м на северо-восток от здания магазина</w:t>
            </w:r>
          </w:p>
        </w:tc>
        <w:tc>
          <w:tcPr>
            <w:tcW w:w="1843" w:type="dxa"/>
          </w:tcPr>
          <w:p w:rsidR="007B1D2C" w:rsidRPr="004C00A7" w:rsidRDefault="007B1D2C" w:rsidP="006670D8">
            <w:pPr>
              <w:autoSpaceDE w:val="0"/>
              <w:autoSpaceDN w:val="0"/>
              <w:adjustRightInd w:val="0"/>
              <w:ind w:firstLine="0"/>
              <w:jc w:val="center"/>
              <w:rPr>
                <w:rFonts w:ascii="PT Astra Serif" w:eastAsiaTheme="minorHAnsi" w:hAnsi="PT Astra Serif" w:cs="PT Astra Serif"/>
                <w:sz w:val="24"/>
                <w:szCs w:val="24"/>
              </w:rPr>
            </w:pPr>
            <w:r w:rsidRPr="004C00A7">
              <w:rPr>
                <w:rFonts w:ascii="PT Astra Serif" w:eastAsiaTheme="minorHAnsi" w:hAnsi="PT Astra Serif" w:cs="PT Astra Serif"/>
                <w:sz w:val="24"/>
                <w:szCs w:val="24"/>
              </w:rPr>
              <w:t>2666,06</w:t>
            </w:r>
          </w:p>
        </w:tc>
      </w:tr>
      <w:tr w:rsidR="007B1D2C" w:rsidRPr="000425F3" w:rsidTr="004F4DF9">
        <w:tc>
          <w:tcPr>
            <w:tcW w:w="7621" w:type="dxa"/>
          </w:tcPr>
          <w:p w:rsidR="007B1D2C" w:rsidRPr="004C00A7" w:rsidRDefault="007B1D2C" w:rsidP="00644AFE">
            <w:pPr>
              <w:pStyle w:val="ConsPlusNormal"/>
              <w:ind w:firstLine="0"/>
              <w:rPr>
                <w:rFonts w:ascii="PT Astra Serif" w:eastAsiaTheme="minorHAnsi" w:hAnsi="PT Astra Serif" w:cs="Calibri"/>
              </w:rPr>
            </w:pPr>
            <w:r w:rsidRPr="004C00A7">
              <w:rPr>
                <w:rFonts w:ascii="PT Astra Serif" w:eastAsiaTheme="minorHAnsi" w:hAnsi="PT Astra Serif" w:cs="Calibri"/>
              </w:rPr>
              <w:t xml:space="preserve">в 5м от остановки «ПАТП» в сторону ул. </w:t>
            </w:r>
            <w:proofErr w:type="gramStart"/>
            <w:r w:rsidRPr="004C00A7">
              <w:rPr>
                <w:rFonts w:ascii="PT Astra Serif" w:eastAsiaTheme="minorHAnsi" w:hAnsi="PT Astra Serif" w:cs="Calibri"/>
              </w:rPr>
              <w:t>Заводская</w:t>
            </w:r>
            <w:proofErr w:type="gramEnd"/>
          </w:p>
          <w:p w:rsidR="007B1D2C" w:rsidRPr="004C00A7" w:rsidRDefault="007B1D2C" w:rsidP="00644AFE">
            <w:pPr>
              <w:pStyle w:val="ConsPlusNormal"/>
              <w:ind w:firstLine="0"/>
              <w:rPr>
                <w:rFonts w:ascii="PT Astra Serif" w:eastAsiaTheme="minorHAnsi" w:hAnsi="PT Astra Serif" w:cs="Calibri"/>
              </w:rPr>
            </w:pPr>
            <w:r w:rsidRPr="004C00A7">
              <w:rPr>
                <w:rFonts w:ascii="PT Astra Serif" w:eastAsiaTheme="minorHAnsi" w:hAnsi="PT Astra Serif" w:cs="Calibri"/>
              </w:rPr>
              <w:t xml:space="preserve">ул. </w:t>
            </w:r>
            <w:proofErr w:type="gramStart"/>
            <w:r w:rsidRPr="004C00A7">
              <w:rPr>
                <w:rFonts w:ascii="PT Astra Serif" w:eastAsiaTheme="minorHAnsi" w:hAnsi="PT Astra Serif" w:cs="Calibri"/>
              </w:rPr>
              <w:t>Заводская</w:t>
            </w:r>
            <w:proofErr w:type="gramEnd"/>
            <w:r w:rsidRPr="004C00A7">
              <w:rPr>
                <w:rFonts w:ascii="PT Astra Serif" w:eastAsiaTheme="minorHAnsi" w:hAnsi="PT Astra Serif" w:cs="Calibri"/>
              </w:rPr>
              <w:t>, к западу от д.1</w:t>
            </w:r>
          </w:p>
        </w:tc>
        <w:tc>
          <w:tcPr>
            <w:tcW w:w="1843" w:type="dxa"/>
          </w:tcPr>
          <w:p w:rsidR="007B1D2C" w:rsidRPr="004C00A7" w:rsidRDefault="007B1D2C" w:rsidP="00BF2956">
            <w:pPr>
              <w:autoSpaceDE w:val="0"/>
              <w:autoSpaceDN w:val="0"/>
              <w:adjustRightInd w:val="0"/>
              <w:ind w:left="-108" w:firstLine="0"/>
              <w:jc w:val="center"/>
              <w:rPr>
                <w:rFonts w:ascii="PT Astra Serif" w:eastAsiaTheme="minorHAnsi" w:hAnsi="PT Astra Serif" w:cs="PT Astra Serif"/>
                <w:sz w:val="24"/>
                <w:szCs w:val="24"/>
              </w:rPr>
            </w:pPr>
            <w:r w:rsidRPr="004C00A7">
              <w:rPr>
                <w:rFonts w:ascii="PT Astra Serif" w:eastAsiaTheme="minorHAnsi" w:hAnsi="PT Astra Serif" w:cs="PT Astra Serif"/>
                <w:sz w:val="24"/>
                <w:szCs w:val="24"/>
              </w:rPr>
              <w:t>2242,95</w:t>
            </w:r>
          </w:p>
        </w:tc>
      </w:tr>
    </w:tbl>
    <w:p w:rsidR="00505365" w:rsidRDefault="00505365" w:rsidP="00F207AE">
      <w:pPr>
        <w:pStyle w:val="ConsPlusNormal"/>
        <w:ind w:firstLine="0"/>
        <w:jc w:val="center"/>
        <w:rPr>
          <w:rFonts w:ascii="PT Astra Serif" w:hAnsi="PT Astra Serif"/>
          <w:sz w:val="28"/>
          <w:szCs w:val="28"/>
        </w:rPr>
      </w:pPr>
      <w:bookmarkStart w:id="10" w:name="P631"/>
      <w:bookmarkEnd w:id="10"/>
    </w:p>
    <w:p w:rsidR="00934590" w:rsidRDefault="00934590" w:rsidP="00F207AE">
      <w:pPr>
        <w:pStyle w:val="ConsPlusNormal"/>
        <w:ind w:firstLine="0"/>
        <w:jc w:val="center"/>
        <w:rPr>
          <w:rFonts w:ascii="PT Astra Serif" w:hAnsi="PT Astra Serif"/>
          <w:sz w:val="28"/>
          <w:szCs w:val="28"/>
        </w:rPr>
      </w:pPr>
    </w:p>
    <w:p w:rsidR="00934590" w:rsidRDefault="00934590" w:rsidP="00F207AE">
      <w:pPr>
        <w:pStyle w:val="ConsPlusNormal"/>
        <w:ind w:firstLine="0"/>
        <w:jc w:val="center"/>
        <w:rPr>
          <w:rFonts w:ascii="PT Astra Serif" w:hAnsi="PT Astra Serif"/>
          <w:sz w:val="28"/>
          <w:szCs w:val="28"/>
        </w:rPr>
      </w:pPr>
    </w:p>
    <w:p w:rsidR="007C1139" w:rsidRPr="00F207AE" w:rsidRDefault="007C1139" w:rsidP="00F207AE">
      <w:pPr>
        <w:pStyle w:val="ConsPlusNormal"/>
        <w:ind w:firstLine="0"/>
        <w:jc w:val="center"/>
        <w:rPr>
          <w:rFonts w:ascii="PT Astra Serif" w:hAnsi="PT Astra Serif"/>
          <w:sz w:val="28"/>
          <w:szCs w:val="28"/>
        </w:rPr>
      </w:pPr>
      <w:r w:rsidRPr="00C41017">
        <w:rPr>
          <w:rFonts w:ascii="PT Astra Serif" w:hAnsi="PT Astra Serif"/>
          <w:sz w:val="28"/>
          <w:szCs w:val="28"/>
        </w:rPr>
        <w:lastRenderedPageBreak/>
        <w:t xml:space="preserve">Таблица </w:t>
      </w:r>
      <w:r w:rsidR="00934590">
        <w:rPr>
          <w:rFonts w:ascii="PT Astra Serif" w:hAnsi="PT Astra Serif"/>
          <w:sz w:val="28"/>
          <w:szCs w:val="28"/>
        </w:rPr>
        <w:t>№ </w:t>
      </w:r>
      <w:r w:rsidRPr="00C41017">
        <w:rPr>
          <w:rFonts w:ascii="PT Astra Serif" w:hAnsi="PT Astra Serif"/>
          <w:sz w:val="28"/>
          <w:szCs w:val="28"/>
        </w:rPr>
        <w:t xml:space="preserve">2. Коэффициент, определяющий </w:t>
      </w:r>
      <w:r w:rsidR="00E85844" w:rsidRPr="00C41017">
        <w:rPr>
          <w:rFonts w:ascii="PT Astra Serif" w:hAnsi="PT Astra Serif"/>
          <w:sz w:val="28"/>
          <w:szCs w:val="28"/>
        </w:rPr>
        <w:t>вид</w:t>
      </w:r>
      <w:r w:rsidRPr="00C41017">
        <w:rPr>
          <w:rFonts w:ascii="PT Astra Serif" w:hAnsi="PT Astra Serif"/>
          <w:sz w:val="28"/>
          <w:szCs w:val="28"/>
        </w:rPr>
        <w:t xml:space="preserve"> НТО</w:t>
      </w:r>
      <w:r w:rsidR="00934590">
        <w:rPr>
          <w:rFonts w:ascii="PT Astra Serif" w:hAnsi="PT Astra Serif"/>
          <w:sz w:val="28"/>
          <w:szCs w:val="28"/>
        </w:rPr>
        <w:t>.</w:t>
      </w:r>
    </w:p>
    <w:p w:rsidR="007C1139" w:rsidRPr="00E55FFB" w:rsidRDefault="007C1139" w:rsidP="00F207AE">
      <w:pPr>
        <w:pStyle w:val="ConsPlusNormal"/>
        <w:ind w:firstLine="0"/>
        <w:rPr>
          <w:rFonts w:ascii="PT Astra Serif" w:hAnsi="PT Astra Serif"/>
          <w:sz w:val="28"/>
          <w:szCs w:val="28"/>
        </w:rPr>
      </w:pPr>
    </w:p>
    <w:tbl>
      <w:tblPr>
        <w:tblStyle w:val="a9"/>
        <w:tblpPr w:leftFromText="180" w:rightFromText="180" w:vertAnchor="text" w:tblpY="1"/>
        <w:tblOverlap w:val="never"/>
        <w:tblW w:w="0" w:type="auto"/>
        <w:tblLook w:val="04A0"/>
      </w:tblPr>
      <w:tblGrid>
        <w:gridCol w:w="6487"/>
        <w:gridCol w:w="2977"/>
      </w:tblGrid>
      <w:tr w:rsidR="00D14573" w:rsidRPr="004C7842" w:rsidTr="004F4DF9">
        <w:tc>
          <w:tcPr>
            <w:tcW w:w="6487" w:type="dxa"/>
          </w:tcPr>
          <w:p w:rsidR="00D14573" w:rsidRPr="004C00A7" w:rsidRDefault="00D14573" w:rsidP="00E85844">
            <w:pPr>
              <w:autoSpaceDE w:val="0"/>
              <w:autoSpaceDN w:val="0"/>
              <w:adjustRightInd w:val="0"/>
              <w:jc w:val="center"/>
              <w:rPr>
                <w:rFonts w:ascii="PT Astra Serif" w:eastAsiaTheme="minorEastAsia" w:hAnsi="PT Astra Serif"/>
                <w:b/>
                <w:sz w:val="24"/>
                <w:szCs w:val="24"/>
              </w:rPr>
            </w:pPr>
            <w:r w:rsidRPr="004C00A7">
              <w:rPr>
                <w:rFonts w:ascii="PT Astra Serif" w:hAnsi="PT Astra Serif"/>
                <w:b/>
                <w:bCs/>
                <w:sz w:val="24"/>
                <w:szCs w:val="24"/>
              </w:rPr>
              <w:t>Вид нестационарного торгового объекта</w:t>
            </w:r>
          </w:p>
        </w:tc>
        <w:tc>
          <w:tcPr>
            <w:tcW w:w="2977" w:type="dxa"/>
          </w:tcPr>
          <w:p w:rsidR="00D14573" w:rsidRPr="004C00A7" w:rsidRDefault="00D14573" w:rsidP="004F4DF9">
            <w:pPr>
              <w:autoSpaceDE w:val="0"/>
              <w:autoSpaceDN w:val="0"/>
              <w:adjustRightInd w:val="0"/>
              <w:ind w:firstLine="0"/>
              <w:jc w:val="center"/>
              <w:rPr>
                <w:rFonts w:ascii="PT Astra Serif" w:eastAsiaTheme="minorEastAsia" w:hAnsi="PT Astra Serif"/>
                <w:b/>
                <w:sz w:val="24"/>
                <w:szCs w:val="24"/>
              </w:rPr>
            </w:pPr>
            <w:r w:rsidRPr="004C00A7">
              <w:rPr>
                <w:rFonts w:ascii="PT Astra Serif" w:eastAsiaTheme="minorEastAsia" w:hAnsi="PT Astra Serif"/>
                <w:b/>
                <w:sz w:val="24"/>
                <w:szCs w:val="24"/>
              </w:rPr>
              <w:t>Значение коэффициента</w:t>
            </w:r>
            <w:proofErr w:type="gramStart"/>
            <w:r w:rsidRPr="004C00A7">
              <w:rPr>
                <w:rFonts w:ascii="PT Astra Serif" w:eastAsiaTheme="minorEastAsia" w:hAnsi="PT Astra Serif"/>
                <w:b/>
                <w:sz w:val="24"/>
                <w:szCs w:val="24"/>
              </w:rPr>
              <w:t xml:space="preserve"> </w:t>
            </w:r>
            <w:proofErr w:type="spellStart"/>
            <w:r w:rsidRPr="004C00A7">
              <w:rPr>
                <w:rFonts w:ascii="PT Astra Serif" w:eastAsiaTheme="minorEastAsia" w:hAnsi="PT Astra Serif"/>
                <w:b/>
                <w:sz w:val="24"/>
                <w:szCs w:val="24"/>
              </w:rPr>
              <w:t>К</w:t>
            </w:r>
            <w:proofErr w:type="gramEnd"/>
            <w:r w:rsidRPr="004C00A7">
              <w:rPr>
                <w:rFonts w:ascii="PT Astra Serif" w:eastAsiaTheme="minorEastAsia" w:hAnsi="PT Astra Serif"/>
                <w:b/>
                <w:sz w:val="24"/>
                <w:szCs w:val="24"/>
              </w:rPr>
              <w:t>в</w:t>
            </w:r>
            <w:proofErr w:type="spellEnd"/>
          </w:p>
        </w:tc>
      </w:tr>
      <w:tr w:rsidR="00C41017" w:rsidRPr="004C7842" w:rsidTr="004F4DF9">
        <w:tc>
          <w:tcPr>
            <w:tcW w:w="6487" w:type="dxa"/>
          </w:tcPr>
          <w:p w:rsidR="00C41017" w:rsidRPr="004C00A7" w:rsidRDefault="00C41017" w:rsidP="00C41017">
            <w:pPr>
              <w:autoSpaceDE w:val="0"/>
              <w:autoSpaceDN w:val="0"/>
              <w:adjustRightInd w:val="0"/>
              <w:ind w:firstLine="0"/>
              <w:rPr>
                <w:rFonts w:ascii="PT Astra Serif" w:eastAsiaTheme="minorEastAsia" w:hAnsi="PT Astra Serif" w:cstheme="minorHAnsi"/>
                <w:sz w:val="24"/>
                <w:szCs w:val="24"/>
              </w:rPr>
            </w:pPr>
            <w:r w:rsidRPr="004C00A7">
              <w:rPr>
                <w:rFonts w:ascii="PT Astra Serif" w:eastAsiaTheme="minorEastAsia" w:hAnsi="PT Astra Serif" w:cstheme="minorHAnsi"/>
                <w:sz w:val="24"/>
                <w:szCs w:val="24"/>
              </w:rPr>
              <w:t>Павильон</w:t>
            </w:r>
          </w:p>
        </w:tc>
        <w:tc>
          <w:tcPr>
            <w:tcW w:w="2977" w:type="dxa"/>
          </w:tcPr>
          <w:p w:rsidR="00C41017" w:rsidRPr="004C00A7" w:rsidRDefault="00C41017" w:rsidP="00C41017">
            <w:pPr>
              <w:autoSpaceDE w:val="0"/>
              <w:autoSpaceDN w:val="0"/>
              <w:adjustRightInd w:val="0"/>
              <w:ind w:firstLine="34"/>
              <w:jc w:val="center"/>
              <w:rPr>
                <w:rFonts w:ascii="PT Astra Serif" w:eastAsiaTheme="minorEastAsia" w:hAnsi="PT Astra Serif" w:cstheme="minorHAnsi"/>
                <w:sz w:val="24"/>
                <w:szCs w:val="24"/>
              </w:rPr>
            </w:pPr>
            <w:r w:rsidRPr="004C00A7">
              <w:rPr>
                <w:rFonts w:ascii="PT Astra Serif" w:eastAsiaTheme="minorEastAsia" w:hAnsi="PT Astra Serif" w:cstheme="minorHAnsi"/>
                <w:sz w:val="24"/>
                <w:szCs w:val="24"/>
                <w:lang w:val="en-US"/>
              </w:rPr>
              <w:t>1</w:t>
            </w:r>
            <w:r w:rsidRPr="004C00A7">
              <w:rPr>
                <w:rFonts w:ascii="PT Astra Serif" w:eastAsiaTheme="minorEastAsia" w:hAnsi="PT Astra Serif" w:cstheme="minorHAnsi"/>
                <w:sz w:val="24"/>
                <w:szCs w:val="24"/>
              </w:rPr>
              <w:t>,0</w:t>
            </w:r>
          </w:p>
        </w:tc>
      </w:tr>
      <w:tr w:rsidR="00C41017" w:rsidRPr="004C7842" w:rsidTr="004F4DF9">
        <w:tc>
          <w:tcPr>
            <w:tcW w:w="6487" w:type="dxa"/>
          </w:tcPr>
          <w:p w:rsidR="00C41017" w:rsidRPr="004C00A7" w:rsidRDefault="00C41017" w:rsidP="00C41017">
            <w:pPr>
              <w:autoSpaceDE w:val="0"/>
              <w:autoSpaceDN w:val="0"/>
              <w:adjustRightInd w:val="0"/>
              <w:ind w:firstLine="0"/>
              <w:rPr>
                <w:rFonts w:ascii="PT Astra Serif" w:hAnsi="PT Astra Serif" w:cstheme="minorHAnsi"/>
                <w:sz w:val="24"/>
                <w:szCs w:val="24"/>
              </w:rPr>
            </w:pPr>
            <w:r w:rsidRPr="004C00A7">
              <w:rPr>
                <w:rFonts w:ascii="PT Astra Serif" w:hAnsi="PT Astra Serif" w:cstheme="minorHAnsi"/>
                <w:sz w:val="24"/>
                <w:szCs w:val="24"/>
              </w:rPr>
              <w:t>Палатка</w:t>
            </w:r>
          </w:p>
        </w:tc>
        <w:tc>
          <w:tcPr>
            <w:tcW w:w="2977" w:type="dxa"/>
          </w:tcPr>
          <w:p w:rsidR="00C41017" w:rsidRPr="004C00A7" w:rsidRDefault="00C41017" w:rsidP="00C41017">
            <w:pPr>
              <w:autoSpaceDE w:val="0"/>
              <w:autoSpaceDN w:val="0"/>
              <w:adjustRightInd w:val="0"/>
              <w:ind w:firstLine="34"/>
              <w:jc w:val="center"/>
              <w:rPr>
                <w:rFonts w:ascii="PT Astra Serif" w:hAnsi="PT Astra Serif" w:cstheme="minorHAnsi"/>
                <w:sz w:val="24"/>
                <w:szCs w:val="24"/>
              </w:rPr>
            </w:pPr>
            <w:r w:rsidRPr="004C00A7">
              <w:rPr>
                <w:rFonts w:ascii="PT Astra Serif" w:hAnsi="PT Astra Serif" w:cstheme="minorHAnsi"/>
                <w:sz w:val="24"/>
                <w:szCs w:val="24"/>
              </w:rPr>
              <w:t>1,0</w:t>
            </w:r>
          </w:p>
        </w:tc>
      </w:tr>
      <w:tr w:rsidR="00C41017" w:rsidRPr="004C7842" w:rsidTr="004F4DF9">
        <w:tc>
          <w:tcPr>
            <w:tcW w:w="6487" w:type="dxa"/>
          </w:tcPr>
          <w:p w:rsidR="00C41017" w:rsidRPr="004C00A7" w:rsidRDefault="00C41017" w:rsidP="00C41017">
            <w:pPr>
              <w:autoSpaceDE w:val="0"/>
              <w:autoSpaceDN w:val="0"/>
              <w:adjustRightInd w:val="0"/>
              <w:ind w:firstLine="0"/>
              <w:rPr>
                <w:rFonts w:ascii="PT Astra Serif" w:hAnsi="PT Astra Serif" w:cstheme="minorHAnsi"/>
                <w:sz w:val="24"/>
                <w:szCs w:val="24"/>
              </w:rPr>
            </w:pPr>
            <w:r w:rsidRPr="004C00A7">
              <w:rPr>
                <w:rFonts w:ascii="PT Astra Serif" w:hAnsi="PT Astra Serif" w:cstheme="minorHAnsi"/>
                <w:sz w:val="24"/>
                <w:szCs w:val="24"/>
              </w:rPr>
              <w:t>Автофургон</w:t>
            </w:r>
          </w:p>
        </w:tc>
        <w:tc>
          <w:tcPr>
            <w:tcW w:w="2977" w:type="dxa"/>
          </w:tcPr>
          <w:p w:rsidR="00C41017" w:rsidRPr="004C00A7" w:rsidRDefault="00C41017" w:rsidP="00C41017">
            <w:pPr>
              <w:autoSpaceDE w:val="0"/>
              <w:autoSpaceDN w:val="0"/>
              <w:adjustRightInd w:val="0"/>
              <w:ind w:firstLine="34"/>
              <w:jc w:val="center"/>
              <w:rPr>
                <w:rFonts w:ascii="PT Astra Serif" w:hAnsi="PT Astra Serif" w:cstheme="minorHAnsi"/>
                <w:sz w:val="24"/>
                <w:szCs w:val="24"/>
              </w:rPr>
            </w:pPr>
            <w:r w:rsidRPr="004C00A7">
              <w:rPr>
                <w:rFonts w:ascii="PT Astra Serif" w:hAnsi="PT Astra Serif" w:cstheme="minorHAnsi"/>
                <w:sz w:val="24"/>
                <w:szCs w:val="24"/>
              </w:rPr>
              <w:t>0,7</w:t>
            </w:r>
          </w:p>
        </w:tc>
      </w:tr>
      <w:tr w:rsidR="00C41017" w:rsidRPr="004C7842" w:rsidTr="004F4DF9">
        <w:tc>
          <w:tcPr>
            <w:tcW w:w="6487" w:type="dxa"/>
          </w:tcPr>
          <w:p w:rsidR="00C41017" w:rsidRPr="004C00A7" w:rsidRDefault="00C41017" w:rsidP="00C41017">
            <w:pPr>
              <w:autoSpaceDE w:val="0"/>
              <w:autoSpaceDN w:val="0"/>
              <w:adjustRightInd w:val="0"/>
              <w:ind w:firstLine="0"/>
              <w:rPr>
                <w:rFonts w:ascii="PT Astra Serif" w:hAnsi="PT Astra Serif" w:cstheme="minorHAnsi"/>
                <w:sz w:val="24"/>
                <w:szCs w:val="24"/>
              </w:rPr>
            </w:pPr>
            <w:r w:rsidRPr="004C00A7">
              <w:rPr>
                <w:rFonts w:ascii="PT Astra Serif" w:hAnsi="PT Astra Serif" w:cstheme="minorHAnsi"/>
                <w:sz w:val="24"/>
                <w:szCs w:val="24"/>
              </w:rPr>
              <w:t>Автолавка</w:t>
            </w:r>
          </w:p>
        </w:tc>
        <w:tc>
          <w:tcPr>
            <w:tcW w:w="2977" w:type="dxa"/>
          </w:tcPr>
          <w:p w:rsidR="00C41017" w:rsidRPr="004C00A7" w:rsidRDefault="00C41017" w:rsidP="00C41017">
            <w:pPr>
              <w:autoSpaceDE w:val="0"/>
              <w:autoSpaceDN w:val="0"/>
              <w:adjustRightInd w:val="0"/>
              <w:ind w:firstLine="34"/>
              <w:jc w:val="center"/>
              <w:rPr>
                <w:rFonts w:ascii="PT Astra Serif" w:hAnsi="PT Astra Serif" w:cstheme="minorHAnsi"/>
                <w:sz w:val="24"/>
                <w:szCs w:val="24"/>
              </w:rPr>
            </w:pPr>
            <w:r w:rsidRPr="004C00A7">
              <w:rPr>
                <w:rFonts w:ascii="PT Astra Serif" w:hAnsi="PT Astra Serif" w:cstheme="minorHAnsi"/>
                <w:sz w:val="24"/>
                <w:szCs w:val="24"/>
              </w:rPr>
              <w:t>0,7</w:t>
            </w:r>
          </w:p>
        </w:tc>
      </w:tr>
      <w:tr w:rsidR="00C41017" w:rsidRPr="004C7842" w:rsidTr="004F4DF9">
        <w:tc>
          <w:tcPr>
            <w:tcW w:w="6487" w:type="dxa"/>
          </w:tcPr>
          <w:p w:rsidR="00C41017" w:rsidRPr="004C00A7" w:rsidRDefault="00C41017" w:rsidP="00C41017">
            <w:pPr>
              <w:autoSpaceDE w:val="0"/>
              <w:autoSpaceDN w:val="0"/>
              <w:adjustRightInd w:val="0"/>
              <w:ind w:firstLine="0"/>
              <w:rPr>
                <w:rFonts w:ascii="PT Astra Serif" w:hAnsi="PT Astra Serif" w:cstheme="minorHAnsi"/>
                <w:sz w:val="24"/>
                <w:szCs w:val="24"/>
              </w:rPr>
            </w:pPr>
            <w:r w:rsidRPr="004C00A7">
              <w:rPr>
                <w:rFonts w:ascii="PT Astra Serif" w:hAnsi="PT Astra Serif" w:cstheme="minorHAnsi"/>
                <w:sz w:val="24"/>
                <w:szCs w:val="24"/>
              </w:rPr>
              <w:t>Автоцистерна</w:t>
            </w:r>
          </w:p>
        </w:tc>
        <w:tc>
          <w:tcPr>
            <w:tcW w:w="2977" w:type="dxa"/>
          </w:tcPr>
          <w:p w:rsidR="00C41017" w:rsidRPr="004C00A7" w:rsidRDefault="00C41017" w:rsidP="00C41017">
            <w:pPr>
              <w:autoSpaceDE w:val="0"/>
              <w:autoSpaceDN w:val="0"/>
              <w:adjustRightInd w:val="0"/>
              <w:ind w:firstLine="34"/>
              <w:jc w:val="center"/>
              <w:rPr>
                <w:rFonts w:ascii="PT Astra Serif" w:hAnsi="PT Astra Serif" w:cstheme="minorHAnsi"/>
                <w:sz w:val="24"/>
                <w:szCs w:val="24"/>
              </w:rPr>
            </w:pPr>
            <w:r w:rsidRPr="004C00A7">
              <w:rPr>
                <w:rFonts w:ascii="PT Astra Serif" w:hAnsi="PT Astra Serif" w:cstheme="minorHAnsi"/>
                <w:sz w:val="24"/>
                <w:szCs w:val="24"/>
              </w:rPr>
              <w:t>1,0</w:t>
            </w:r>
          </w:p>
        </w:tc>
      </w:tr>
      <w:tr w:rsidR="00C41017" w:rsidRPr="004C7842" w:rsidTr="004F4DF9">
        <w:tc>
          <w:tcPr>
            <w:tcW w:w="6487" w:type="dxa"/>
          </w:tcPr>
          <w:p w:rsidR="00C41017" w:rsidRPr="004C00A7" w:rsidRDefault="00C41017" w:rsidP="00C41017">
            <w:pPr>
              <w:autoSpaceDE w:val="0"/>
              <w:autoSpaceDN w:val="0"/>
              <w:adjustRightInd w:val="0"/>
              <w:ind w:firstLine="0"/>
              <w:rPr>
                <w:rFonts w:ascii="PT Astra Serif" w:hAnsi="PT Astra Serif" w:cstheme="minorHAnsi"/>
                <w:sz w:val="24"/>
                <w:szCs w:val="24"/>
              </w:rPr>
            </w:pPr>
            <w:r w:rsidRPr="004C00A7">
              <w:rPr>
                <w:rFonts w:ascii="PT Astra Serif" w:hAnsi="PT Astra Serif" w:cstheme="minorHAnsi"/>
                <w:sz w:val="24"/>
                <w:szCs w:val="24"/>
              </w:rPr>
              <w:t>Летнее кафе</w:t>
            </w:r>
          </w:p>
        </w:tc>
        <w:tc>
          <w:tcPr>
            <w:tcW w:w="2977" w:type="dxa"/>
          </w:tcPr>
          <w:p w:rsidR="00C41017" w:rsidRPr="004C00A7" w:rsidRDefault="00C41017" w:rsidP="00C41017">
            <w:pPr>
              <w:autoSpaceDE w:val="0"/>
              <w:autoSpaceDN w:val="0"/>
              <w:adjustRightInd w:val="0"/>
              <w:ind w:firstLine="34"/>
              <w:jc w:val="center"/>
              <w:rPr>
                <w:rFonts w:ascii="PT Astra Serif" w:hAnsi="PT Astra Serif" w:cstheme="minorHAnsi"/>
                <w:sz w:val="24"/>
                <w:szCs w:val="24"/>
              </w:rPr>
            </w:pPr>
            <w:r w:rsidRPr="004C00A7">
              <w:rPr>
                <w:rFonts w:ascii="PT Astra Serif" w:hAnsi="PT Astra Serif" w:cstheme="minorHAnsi"/>
                <w:sz w:val="24"/>
                <w:szCs w:val="24"/>
              </w:rPr>
              <w:t>1,0</w:t>
            </w:r>
          </w:p>
        </w:tc>
      </w:tr>
      <w:tr w:rsidR="00C41017" w:rsidRPr="004C7842" w:rsidTr="004F4DF9">
        <w:tc>
          <w:tcPr>
            <w:tcW w:w="6487" w:type="dxa"/>
          </w:tcPr>
          <w:p w:rsidR="00C41017" w:rsidRPr="004C00A7" w:rsidRDefault="00C41017" w:rsidP="00C41017">
            <w:pPr>
              <w:autoSpaceDE w:val="0"/>
              <w:autoSpaceDN w:val="0"/>
              <w:adjustRightInd w:val="0"/>
              <w:ind w:firstLine="0"/>
              <w:rPr>
                <w:rFonts w:ascii="PT Astra Serif" w:hAnsi="PT Astra Serif" w:cstheme="minorHAnsi"/>
                <w:sz w:val="24"/>
                <w:szCs w:val="24"/>
              </w:rPr>
            </w:pPr>
            <w:r w:rsidRPr="004C00A7">
              <w:rPr>
                <w:rFonts w:ascii="PT Astra Serif" w:hAnsi="PT Astra Serif" w:cstheme="minorHAnsi"/>
                <w:sz w:val="24"/>
                <w:szCs w:val="24"/>
              </w:rPr>
              <w:t>Бахчевой развал</w:t>
            </w:r>
          </w:p>
        </w:tc>
        <w:tc>
          <w:tcPr>
            <w:tcW w:w="2977" w:type="dxa"/>
          </w:tcPr>
          <w:p w:rsidR="00C41017" w:rsidRPr="004C00A7" w:rsidRDefault="00C41017" w:rsidP="00C41017">
            <w:pPr>
              <w:autoSpaceDE w:val="0"/>
              <w:autoSpaceDN w:val="0"/>
              <w:adjustRightInd w:val="0"/>
              <w:ind w:firstLine="34"/>
              <w:jc w:val="center"/>
              <w:rPr>
                <w:rFonts w:ascii="PT Astra Serif" w:hAnsi="PT Astra Serif" w:cstheme="minorHAnsi"/>
                <w:sz w:val="24"/>
                <w:szCs w:val="24"/>
              </w:rPr>
            </w:pPr>
            <w:r w:rsidRPr="004C00A7">
              <w:rPr>
                <w:rFonts w:ascii="PT Astra Serif" w:hAnsi="PT Astra Serif" w:cstheme="minorHAnsi"/>
                <w:sz w:val="24"/>
                <w:szCs w:val="24"/>
              </w:rPr>
              <w:t>1,5</w:t>
            </w:r>
          </w:p>
        </w:tc>
      </w:tr>
      <w:tr w:rsidR="00C41017" w:rsidRPr="004C7842" w:rsidTr="004F4DF9">
        <w:tc>
          <w:tcPr>
            <w:tcW w:w="6487" w:type="dxa"/>
          </w:tcPr>
          <w:p w:rsidR="00C41017" w:rsidRPr="004C00A7" w:rsidRDefault="00C41017" w:rsidP="00C41017">
            <w:pPr>
              <w:autoSpaceDE w:val="0"/>
              <w:autoSpaceDN w:val="0"/>
              <w:adjustRightInd w:val="0"/>
              <w:ind w:firstLine="0"/>
              <w:rPr>
                <w:rFonts w:ascii="PT Astra Serif" w:hAnsi="PT Astra Serif" w:cstheme="minorHAnsi"/>
                <w:sz w:val="24"/>
                <w:szCs w:val="24"/>
              </w:rPr>
            </w:pPr>
            <w:r w:rsidRPr="004C00A7">
              <w:rPr>
                <w:rFonts w:ascii="PT Astra Serif" w:hAnsi="PT Astra Serif" w:cstheme="minorHAnsi"/>
                <w:sz w:val="24"/>
                <w:szCs w:val="24"/>
              </w:rPr>
              <w:t>Ёлочный базар</w:t>
            </w:r>
          </w:p>
        </w:tc>
        <w:tc>
          <w:tcPr>
            <w:tcW w:w="2977" w:type="dxa"/>
          </w:tcPr>
          <w:p w:rsidR="00C41017" w:rsidRPr="004C00A7" w:rsidRDefault="00C41017" w:rsidP="00C41017">
            <w:pPr>
              <w:autoSpaceDE w:val="0"/>
              <w:autoSpaceDN w:val="0"/>
              <w:adjustRightInd w:val="0"/>
              <w:ind w:firstLine="34"/>
              <w:jc w:val="center"/>
              <w:rPr>
                <w:rFonts w:ascii="PT Astra Serif" w:hAnsi="PT Astra Serif" w:cstheme="minorHAnsi"/>
                <w:sz w:val="24"/>
                <w:szCs w:val="24"/>
              </w:rPr>
            </w:pPr>
            <w:r w:rsidRPr="004C00A7">
              <w:rPr>
                <w:rFonts w:ascii="PT Astra Serif" w:hAnsi="PT Astra Serif" w:cstheme="minorHAnsi"/>
                <w:sz w:val="24"/>
                <w:szCs w:val="24"/>
              </w:rPr>
              <w:t>3,0</w:t>
            </w:r>
          </w:p>
        </w:tc>
      </w:tr>
      <w:tr w:rsidR="00C41017" w:rsidRPr="004C7842" w:rsidTr="004F4DF9">
        <w:tc>
          <w:tcPr>
            <w:tcW w:w="6487" w:type="dxa"/>
          </w:tcPr>
          <w:p w:rsidR="00C41017" w:rsidRPr="004C00A7" w:rsidRDefault="00C41017" w:rsidP="00F6443D">
            <w:pPr>
              <w:autoSpaceDE w:val="0"/>
              <w:autoSpaceDN w:val="0"/>
              <w:adjustRightInd w:val="0"/>
              <w:ind w:firstLine="0"/>
              <w:rPr>
                <w:rFonts w:ascii="PT Astra Serif" w:hAnsi="PT Astra Serif" w:cstheme="minorHAnsi"/>
                <w:sz w:val="24"/>
                <w:szCs w:val="24"/>
              </w:rPr>
            </w:pPr>
            <w:r w:rsidRPr="004C00A7">
              <w:rPr>
                <w:rFonts w:ascii="PT Astra Serif" w:hAnsi="PT Astra Serif" w:cstheme="minorHAnsi"/>
                <w:sz w:val="24"/>
                <w:szCs w:val="24"/>
              </w:rPr>
              <w:t>Киоск, киоск с остановочным навесом, киоск</w:t>
            </w:r>
            <w:r w:rsidR="00F6443D" w:rsidRPr="004C00A7">
              <w:rPr>
                <w:rFonts w:ascii="PT Astra Serif" w:hAnsi="PT Astra Serif" w:cstheme="minorHAnsi"/>
                <w:sz w:val="24"/>
                <w:szCs w:val="24"/>
              </w:rPr>
              <w:t>-</w:t>
            </w:r>
            <w:r w:rsidRPr="004C00A7">
              <w:rPr>
                <w:rFonts w:ascii="PT Astra Serif" w:hAnsi="PT Astra Serif" w:cstheme="minorHAnsi"/>
                <w:sz w:val="24"/>
                <w:szCs w:val="24"/>
              </w:rPr>
              <w:t>автомат</w:t>
            </w:r>
          </w:p>
        </w:tc>
        <w:tc>
          <w:tcPr>
            <w:tcW w:w="2977" w:type="dxa"/>
          </w:tcPr>
          <w:p w:rsidR="00C41017" w:rsidRPr="004C00A7" w:rsidRDefault="00C41017" w:rsidP="00C41017">
            <w:pPr>
              <w:autoSpaceDE w:val="0"/>
              <w:autoSpaceDN w:val="0"/>
              <w:adjustRightInd w:val="0"/>
              <w:ind w:firstLine="34"/>
              <w:jc w:val="center"/>
              <w:rPr>
                <w:rFonts w:ascii="PT Astra Serif" w:hAnsi="PT Astra Serif" w:cstheme="minorHAnsi"/>
                <w:sz w:val="24"/>
                <w:szCs w:val="24"/>
              </w:rPr>
            </w:pPr>
            <w:r w:rsidRPr="004C00A7">
              <w:rPr>
                <w:rFonts w:ascii="PT Astra Serif" w:hAnsi="PT Astra Serif" w:cstheme="minorHAnsi"/>
                <w:sz w:val="24"/>
                <w:szCs w:val="24"/>
              </w:rPr>
              <w:t>1,0</w:t>
            </w:r>
          </w:p>
        </w:tc>
      </w:tr>
      <w:tr w:rsidR="00C41017" w:rsidRPr="004C7842" w:rsidTr="004F4DF9">
        <w:tc>
          <w:tcPr>
            <w:tcW w:w="6487" w:type="dxa"/>
          </w:tcPr>
          <w:p w:rsidR="00C41017" w:rsidRPr="004C00A7" w:rsidRDefault="00C41017" w:rsidP="00C41017">
            <w:pPr>
              <w:autoSpaceDE w:val="0"/>
              <w:autoSpaceDN w:val="0"/>
              <w:adjustRightInd w:val="0"/>
              <w:ind w:firstLine="0"/>
              <w:rPr>
                <w:rFonts w:ascii="PT Astra Serif" w:hAnsi="PT Astra Serif"/>
                <w:sz w:val="24"/>
                <w:szCs w:val="24"/>
              </w:rPr>
            </w:pPr>
            <w:r w:rsidRPr="004C00A7">
              <w:rPr>
                <w:rFonts w:ascii="PT Astra Serif" w:hAnsi="PT Astra Serif"/>
                <w:sz w:val="24"/>
                <w:szCs w:val="24"/>
              </w:rPr>
              <w:t>Передвижной торговый объект «торговый стакан», «торговая тележка», холодильный прилавок</w:t>
            </w:r>
          </w:p>
        </w:tc>
        <w:tc>
          <w:tcPr>
            <w:tcW w:w="2977" w:type="dxa"/>
          </w:tcPr>
          <w:p w:rsidR="00C41017" w:rsidRPr="004C00A7" w:rsidRDefault="00C41017" w:rsidP="00C41017">
            <w:pPr>
              <w:autoSpaceDE w:val="0"/>
              <w:autoSpaceDN w:val="0"/>
              <w:adjustRightInd w:val="0"/>
              <w:ind w:firstLine="34"/>
              <w:jc w:val="center"/>
              <w:rPr>
                <w:rFonts w:ascii="PT Astra Serif" w:hAnsi="PT Astra Serif" w:cstheme="minorHAnsi"/>
                <w:sz w:val="24"/>
                <w:szCs w:val="24"/>
              </w:rPr>
            </w:pPr>
            <w:r w:rsidRPr="004C00A7">
              <w:rPr>
                <w:rFonts w:ascii="PT Astra Serif" w:hAnsi="PT Astra Serif" w:cstheme="minorHAnsi"/>
                <w:sz w:val="24"/>
                <w:szCs w:val="24"/>
              </w:rPr>
              <w:t>1,3</w:t>
            </w:r>
          </w:p>
        </w:tc>
      </w:tr>
      <w:tr w:rsidR="00C41017" w:rsidRPr="004C7842" w:rsidTr="004F4DF9">
        <w:tc>
          <w:tcPr>
            <w:tcW w:w="6487" w:type="dxa"/>
          </w:tcPr>
          <w:p w:rsidR="00C41017" w:rsidRPr="004C00A7" w:rsidRDefault="00C41017" w:rsidP="00C41017">
            <w:pPr>
              <w:autoSpaceDE w:val="0"/>
              <w:autoSpaceDN w:val="0"/>
              <w:adjustRightInd w:val="0"/>
              <w:ind w:firstLine="0"/>
              <w:rPr>
                <w:rFonts w:ascii="PT Astra Serif" w:hAnsi="PT Astra Serif"/>
                <w:sz w:val="24"/>
                <w:szCs w:val="24"/>
              </w:rPr>
            </w:pPr>
            <w:r w:rsidRPr="004C00A7">
              <w:rPr>
                <w:rFonts w:ascii="PT Astra Serif" w:hAnsi="PT Astra Serif"/>
                <w:sz w:val="24"/>
                <w:szCs w:val="24"/>
              </w:rPr>
              <w:t>Передвижной торговый объект «торговая палатка»</w:t>
            </w:r>
          </w:p>
        </w:tc>
        <w:tc>
          <w:tcPr>
            <w:tcW w:w="2977" w:type="dxa"/>
          </w:tcPr>
          <w:p w:rsidR="00C41017" w:rsidRPr="004C00A7" w:rsidRDefault="00C41017" w:rsidP="00C41017">
            <w:pPr>
              <w:autoSpaceDE w:val="0"/>
              <w:autoSpaceDN w:val="0"/>
              <w:adjustRightInd w:val="0"/>
              <w:ind w:firstLine="34"/>
              <w:jc w:val="center"/>
              <w:rPr>
                <w:rFonts w:ascii="PT Astra Serif" w:hAnsi="PT Astra Serif" w:cstheme="minorHAnsi"/>
                <w:sz w:val="24"/>
                <w:szCs w:val="24"/>
              </w:rPr>
            </w:pPr>
            <w:r w:rsidRPr="004C00A7">
              <w:rPr>
                <w:rFonts w:ascii="PT Astra Serif" w:hAnsi="PT Astra Serif" w:cstheme="minorHAnsi"/>
                <w:sz w:val="24"/>
                <w:szCs w:val="24"/>
              </w:rPr>
              <w:t>1,3</w:t>
            </w:r>
          </w:p>
        </w:tc>
      </w:tr>
      <w:tr w:rsidR="00C41017" w:rsidRPr="004C7842" w:rsidTr="004F4DF9">
        <w:tc>
          <w:tcPr>
            <w:tcW w:w="6487" w:type="dxa"/>
          </w:tcPr>
          <w:p w:rsidR="00C41017" w:rsidRPr="004C00A7" w:rsidRDefault="00C41017" w:rsidP="00C41017">
            <w:pPr>
              <w:autoSpaceDE w:val="0"/>
              <w:autoSpaceDN w:val="0"/>
              <w:adjustRightInd w:val="0"/>
              <w:ind w:firstLine="0"/>
              <w:rPr>
                <w:rFonts w:ascii="PT Astra Serif" w:hAnsi="PT Astra Serif"/>
                <w:sz w:val="24"/>
                <w:szCs w:val="24"/>
              </w:rPr>
            </w:pPr>
            <w:r w:rsidRPr="004C00A7">
              <w:rPr>
                <w:rFonts w:ascii="PT Astra Serif" w:hAnsi="PT Astra Serif"/>
                <w:sz w:val="24"/>
                <w:szCs w:val="24"/>
              </w:rPr>
              <w:t>Торговая площадка</w:t>
            </w:r>
          </w:p>
        </w:tc>
        <w:tc>
          <w:tcPr>
            <w:tcW w:w="2977" w:type="dxa"/>
          </w:tcPr>
          <w:p w:rsidR="00C41017" w:rsidRPr="004C00A7" w:rsidRDefault="00C41017" w:rsidP="00C41017">
            <w:pPr>
              <w:autoSpaceDE w:val="0"/>
              <w:autoSpaceDN w:val="0"/>
              <w:adjustRightInd w:val="0"/>
              <w:ind w:firstLine="34"/>
              <w:jc w:val="center"/>
              <w:rPr>
                <w:rFonts w:ascii="PT Astra Serif" w:hAnsi="PT Astra Serif" w:cstheme="minorHAnsi"/>
                <w:sz w:val="24"/>
                <w:szCs w:val="24"/>
              </w:rPr>
            </w:pPr>
            <w:r w:rsidRPr="004C00A7">
              <w:rPr>
                <w:rFonts w:ascii="PT Astra Serif" w:hAnsi="PT Astra Serif" w:cstheme="minorHAnsi"/>
                <w:sz w:val="24"/>
                <w:szCs w:val="24"/>
              </w:rPr>
              <w:t>0,5</w:t>
            </w:r>
          </w:p>
        </w:tc>
      </w:tr>
    </w:tbl>
    <w:p w:rsidR="005E2C18" w:rsidRDefault="005E2C18" w:rsidP="00F207AE">
      <w:pPr>
        <w:pStyle w:val="ConsPlusNormal"/>
        <w:ind w:firstLine="0"/>
        <w:rPr>
          <w:rFonts w:ascii="PT Astra Serif" w:hAnsi="PT Astra Serif"/>
          <w:sz w:val="28"/>
          <w:szCs w:val="28"/>
        </w:rPr>
      </w:pPr>
    </w:p>
    <w:p w:rsidR="007C1139" w:rsidRPr="00EA7DC0" w:rsidRDefault="007C1139" w:rsidP="00D14573">
      <w:pPr>
        <w:pStyle w:val="ConsPlusNormal"/>
        <w:ind w:firstLine="0"/>
        <w:jc w:val="center"/>
        <w:rPr>
          <w:rFonts w:ascii="PT Astra Serif" w:hAnsi="PT Astra Serif"/>
          <w:sz w:val="28"/>
          <w:szCs w:val="28"/>
        </w:rPr>
      </w:pPr>
      <w:bookmarkStart w:id="11" w:name="P654"/>
      <w:bookmarkEnd w:id="11"/>
      <w:r w:rsidRPr="00D14573">
        <w:rPr>
          <w:rFonts w:ascii="PT Astra Serif" w:hAnsi="PT Astra Serif"/>
          <w:sz w:val="28"/>
          <w:szCs w:val="28"/>
        </w:rPr>
        <w:t xml:space="preserve">Таблица </w:t>
      </w:r>
      <w:r w:rsidR="00934590">
        <w:rPr>
          <w:rFonts w:ascii="PT Astra Serif" w:hAnsi="PT Astra Serif"/>
          <w:sz w:val="28"/>
          <w:szCs w:val="28"/>
        </w:rPr>
        <w:t>№ </w:t>
      </w:r>
      <w:r w:rsidRPr="00D14573">
        <w:rPr>
          <w:rFonts w:ascii="PT Astra Serif" w:hAnsi="PT Astra Serif"/>
          <w:sz w:val="28"/>
          <w:szCs w:val="28"/>
        </w:rPr>
        <w:t>3. Коэффициент, определяющий специализацию НТО</w:t>
      </w:r>
      <w:r w:rsidR="00934590">
        <w:rPr>
          <w:rFonts w:ascii="PT Astra Serif" w:hAnsi="PT Astra Serif"/>
          <w:sz w:val="28"/>
          <w:szCs w:val="28"/>
        </w:rPr>
        <w:t>.</w:t>
      </w:r>
    </w:p>
    <w:p w:rsidR="00B103F3" w:rsidRPr="00C41017" w:rsidRDefault="00B103F3" w:rsidP="007C1139">
      <w:pPr>
        <w:pStyle w:val="ConsPlusNormal"/>
        <w:jc w:val="center"/>
        <w:rPr>
          <w:rFonts w:ascii="PT Astra Serif" w:hAnsi="PT Astra Serif"/>
          <w:sz w:val="28"/>
          <w:szCs w:val="28"/>
        </w:rPr>
      </w:pPr>
    </w:p>
    <w:tbl>
      <w:tblPr>
        <w:tblW w:w="0" w:type="auto"/>
        <w:tblLayout w:type="fixed"/>
        <w:tblLook w:val="04A0"/>
      </w:tblPr>
      <w:tblGrid>
        <w:gridCol w:w="7054"/>
        <w:gridCol w:w="2410"/>
      </w:tblGrid>
      <w:tr w:rsidR="004E5202" w:rsidRPr="004E5202" w:rsidTr="004F4DF9">
        <w:tc>
          <w:tcPr>
            <w:tcW w:w="7054" w:type="dxa"/>
            <w:tcBorders>
              <w:top w:val="single" w:sz="4" w:space="0" w:color="000000"/>
              <w:left w:val="single" w:sz="4" w:space="0" w:color="000000"/>
              <w:bottom w:val="single" w:sz="4" w:space="0" w:color="000000"/>
              <w:right w:val="single" w:sz="4" w:space="0" w:color="000000"/>
            </w:tcBorders>
            <w:hideMark/>
          </w:tcPr>
          <w:p w:rsidR="004E5202" w:rsidRPr="004C00A7" w:rsidRDefault="004E5202" w:rsidP="00E55FFB">
            <w:pPr>
              <w:suppressAutoHyphens/>
              <w:spacing w:line="240" w:lineRule="auto"/>
              <w:jc w:val="center"/>
              <w:rPr>
                <w:rFonts w:ascii="PT Astra Serif" w:hAnsi="PT Astra Serif"/>
                <w:color w:val="000000"/>
                <w:kern w:val="2"/>
                <w:sz w:val="24"/>
                <w:szCs w:val="24"/>
                <w:lang w:eastAsia="hi-IN" w:bidi="hi-IN"/>
              </w:rPr>
            </w:pPr>
            <w:r w:rsidRPr="004C00A7">
              <w:rPr>
                <w:rFonts w:ascii="PT Astra Serif" w:hAnsi="PT Astra Serif"/>
                <w:color w:val="000000"/>
                <w:sz w:val="24"/>
                <w:szCs w:val="24"/>
              </w:rPr>
              <w:t xml:space="preserve">Специализация нестационарного торгового объекта </w:t>
            </w:r>
          </w:p>
        </w:tc>
        <w:tc>
          <w:tcPr>
            <w:tcW w:w="2410" w:type="dxa"/>
            <w:tcBorders>
              <w:top w:val="single" w:sz="4" w:space="0" w:color="000000"/>
              <w:left w:val="single" w:sz="4" w:space="0" w:color="000000"/>
              <w:bottom w:val="single" w:sz="4" w:space="0" w:color="000000"/>
              <w:right w:val="single" w:sz="4" w:space="0" w:color="000000"/>
            </w:tcBorders>
            <w:hideMark/>
          </w:tcPr>
          <w:p w:rsidR="004E5202" w:rsidRPr="004C00A7" w:rsidRDefault="004E5202" w:rsidP="002B6BBD">
            <w:pPr>
              <w:spacing w:line="240" w:lineRule="auto"/>
              <w:ind w:firstLine="0"/>
              <w:jc w:val="center"/>
              <w:rPr>
                <w:rFonts w:ascii="PT Astra Serif" w:hAnsi="PT Astra Serif"/>
                <w:color w:val="000000"/>
                <w:kern w:val="2"/>
                <w:sz w:val="24"/>
                <w:szCs w:val="24"/>
                <w:lang w:eastAsia="hi-IN" w:bidi="hi-IN"/>
              </w:rPr>
            </w:pPr>
            <w:r w:rsidRPr="004C00A7">
              <w:rPr>
                <w:rFonts w:ascii="PT Astra Serif" w:hAnsi="PT Astra Serif"/>
                <w:color w:val="000000"/>
                <w:sz w:val="24"/>
                <w:szCs w:val="24"/>
              </w:rPr>
              <w:t>Коэффициент</w:t>
            </w:r>
          </w:p>
          <w:p w:rsidR="004E5202" w:rsidRPr="004C00A7" w:rsidRDefault="004E5202" w:rsidP="002B6BBD">
            <w:pPr>
              <w:spacing w:line="240" w:lineRule="auto"/>
              <w:ind w:firstLine="0"/>
              <w:jc w:val="center"/>
              <w:rPr>
                <w:rFonts w:ascii="PT Astra Serif" w:hAnsi="PT Astra Serif"/>
                <w:color w:val="000000"/>
                <w:sz w:val="24"/>
                <w:szCs w:val="24"/>
              </w:rPr>
            </w:pPr>
            <w:r w:rsidRPr="004C00A7">
              <w:rPr>
                <w:rFonts w:ascii="PT Astra Serif" w:hAnsi="PT Astra Serif"/>
                <w:color w:val="000000"/>
                <w:sz w:val="24"/>
                <w:szCs w:val="24"/>
              </w:rPr>
              <w:t>ассортимента</w:t>
            </w:r>
          </w:p>
          <w:p w:rsidR="004E5202" w:rsidRPr="004C00A7" w:rsidRDefault="004E5202" w:rsidP="002B6BBD">
            <w:pPr>
              <w:suppressAutoHyphens/>
              <w:spacing w:line="240" w:lineRule="auto"/>
              <w:ind w:firstLine="0"/>
              <w:jc w:val="center"/>
              <w:rPr>
                <w:rFonts w:ascii="PT Astra Serif" w:hAnsi="PT Astra Serif"/>
                <w:color w:val="000000"/>
                <w:kern w:val="2"/>
                <w:sz w:val="24"/>
                <w:szCs w:val="24"/>
                <w:lang w:eastAsia="hi-IN" w:bidi="hi-IN"/>
              </w:rPr>
            </w:pPr>
            <w:r w:rsidRPr="004C00A7">
              <w:rPr>
                <w:rFonts w:ascii="PT Astra Serif" w:hAnsi="PT Astra Serif"/>
                <w:color w:val="000000"/>
                <w:sz w:val="24"/>
                <w:szCs w:val="24"/>
              </w:rPr>
              <w:t>(К с)</w:t>
            </w:r>
          </w:p>
        </w:tc>
      </w:tr>
      <w:tr w:rsidR="004E5202" w:rsidRPr="004E5202" w:rsidTr="004F4DF9">
        <w:tc>
          <w:tcPr>
            <w:tcW w:w="7054" w:type="dxa"/>
            <w:tcBorders>
              <w:top w:val="single" w:sz="4" w:space="0" w:color="000000"/>
              <w:left w:val="single" w:sz="4" w:space="0" w:color="000000"/>
              <w:bottom w:val="single" w:sz="4" w:space="0" w:color="000000"/>
              <w:right w:val="single" w:sz="4" w:space="0" w:color="000000"/>
            </w:tcBorders>
            <w:hideMark/>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Банковские услуги</w:t>
            </w:r>
          </w:p>
        </w:tc>
        <w:tc>
          <w:tcPr>
            <w:tcW w:w="2410" w:type="dxa"/>
            <w:tcBorders>
              <w:top w:val="single" w:sz="4" w:space="0" w:color="000000"/>
              <w:left w:val="single" w:sz="4" w:space="0" w:color="000000"/>
              <w:bottom w:val="single" w:sz="4" w:space="0" w:color="000000"/>
              <w:right w:val="single" w:sz="4" w:space="0" w:color="000000"/>
            </w:tcBorders>
            <w:hideMark/>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0,7</w:t>
            </w:r>
          </w:p>
        </w:tc>
      </w:tr>
      <w:tr w:rsidR="004E5202" w:rsidRPr="004E5202" w:rsidTr="004F4DF9">
        <w:tc>
          <w:tcPr>
            <w:tcW w:w="7054" w:type="dxa"/>
            <w:tcBorders>
              <w:top w:val="single" w:sz="4" w:space="0" w:color="000000"/>
              <w:left w:val="single" w:sz="4" w:space="0" w:color="000000"/>
              <w:bottom w:val="single" w:sz="4" w:space="0" w:color="000000"/>
              <w:right w:val="single" w:sz="4" w:space="0" w:color="000000"/>
            </w:tcBorders>
            <w:hideMark/>
          </w:tcPr>
          <w:p w:rsidR="004E5202" w:rsidRPr="004C00A7" w:rsidRDefault="004E5202" w:rsidP="004E5202">
            <w:pPr>
              <w:widowControl w:val="0"/>
              <w:autoSpaceDE w:val="0"/>
              <w:autoSpaceDN w:val="0"/>
              <w:spacing w:line="240" w:lineRule="auto"/>
              <w:ind w:firstLine="0"/>
              <w:rPr>
                <w:rFonts w:ascii="PT Astra Serif" w:hAnsi="PT Astra Serif"/>
                <w:sz w:val="24"/>
                <w:szCs w:val="24"/>
              </w:rPr>
            </w:pPr>
            <w:r w:rsidRPr="004C00A7">
              <w:rPr>
                <w:rFonts w:ascii="PT Astra Serif" w:hAnsi="PT Astra Serif"/>
                <w:sz w:val="24"/>
                <w:szCs w:val="24"/>
              </w:rPr>
              <w:t>Безалкогольные напитки, питьевая вода, квас</w:t>
            </w:r>
          </w:p>
        </w:tc>
        <w:tc>
          <w:tcPr>
            <w:tcW w:w="2410" w:type="dxa"/>
            <w:tcBorders>
              <w:top w:val="single" w:sz="4" w:space="0" w:color="000000"/>
              <w:left w:val="single" w:sz="4" w:space="0" w:color="000000"/>
              <w:bottom w:val="single" w:sz="4" w:space="0" w:color="000000"/>
              <w:right w:val="single" w:sz="4" w:space="0" w:color="000000"/>
            </w:tcBorders>
            <w:hideMark/>
          </w:tcPr>
          <w:p w:rsidR="004E5202" w:rsidRPr="004C00A7" w:rsidRDefault="004E5202" w:rsidP="004E5202">
            <w:pPr>
              <w:suppressAutoHyphens/>
              <w:spacing w:line="240" w:lineRule="auto"/>
              <w:ind w:firstLine="0"/>
              <w:jc w:val="center"/>
              <w:rPr>
                <w:rFonts w:ascii="PT Astra Serif" w:hAnsi="PT Astra Serif"/>
                <w:sz w:val="24"/>
                <w:szCs w:val="24"/>
              </w:rPr>
            </w:pPr>
            <w:r w:rsidRPr="004C00A7">
              <w:rPr>
                <w:rFonts w:ascii="PT Astra Serif" w:hAnsi="PT Astra Serif"/>
                <w:sz w:val="24"/>
                <w:szCs w:val="24"/>
              </w:rPr>
              <w:t>1,5</w:t>
            </w:r>
          </w:p>
        </w:tc>
      </w:tr>
      <w:tr w:rsidR="004E5202" w:rsidRPr="004E5202" w:rsidTr="004F4DF9">
        <w:trPr>
          <w:trHeight w:val="321"/>
        </w:trPr>
        <w:tc>
          <w:tcPr>
            <w:tcW w:w="7054" w:type="dxa"/>
            <w:tcBorders>
              <w:top w:val="single" w:sz="4" w:space="0" w:color="000000"/>
              <w:left w:val="single" w:sz="4" w:space="0" w:color="000000"/>
              <w:right w:val="single" w:sz="4" w:space="0" w:color="000000"/>
            </w:tcBorders>
            <w:hideMark/>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Бытовые услуги (ремонт обуви, ремонт часов, ремонт сотовых телефонов, чистка пухо-перовых изделий, прием стеклотары)</w:t>
            </w:r>
          </w:p>
        </w:tc>
        <w:tc>
          <w:tcPr>
            <w:tcW w:w="2410" w:type="dxa"/>
            <w:tcBorders>
              <w:top w:val="single" w:sz="4" w:space="0" w:color="000000"/>
              <w:left w:val="single" w:sz="4" w:space="0" w:color="000000"/>
              <w:right w:val="single" w:sz="4" w:space="0" w:color="000000"/>
            </w:tcBorders>
            <w:hideMark/>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0,55</w:t>
            </w:r>
          </w:p>
        </w:tc>
      </w:tr>
      <w:tr w:rsidR="004E5202" w:rsidRPr="004E5202" w:rsidTr="004F4DF9">
        <w:tc>
          <w:tcPr>
            <w:tcW w:w="7054" w:type="dxa"/>
            <w:tcBorders>
              <w:top w:val="single" w:sz="4" w:space="0" w:color="000000"/>
              <w:left w:val="single" w:sz="4" w:space="0" w:color="000000"/>
              <w:bottom w:val="single" w:sz="4" w:space="0" w:color="auto"/>
              <w:right w:val="single" w:sz="4" w:space="0" w:color="000000"/>
            </w:tcBorders>
            <w:hideMark/>
          </w:tcPr>
          <w:p w:rsidR="004E5202" w:rsidRPr="004C00A7" w:rsidRDefault="004E5202" w:rsidP="004E5202">
            <w:pPr>
              <w:widowControl w:val="0"/>
              <w:autoSpaceDE w:val="0"/>
              <w:autoSpaceDN w:val="0"/>
              <w:spacing w:line="240" w:lineRule="auto"/>
              <w:ind w:firstLine="0"/>
              <w:rPr>
                <w:rFonts w:ascii="PT Astra Serif" w:hAnsi="PT Astra Serif"/>
                <w:sz w:val="24"/>
                <w:szCs w:val="24"/>
              </w:rPr>
            </w:pPr>
            <w:r w:rsidRPr="004C00A7">
              <w:rPr>
                <w:rFonts w:ascii="PT Astra Serif" w:hAnsi="PT Astra Serif"/>
                <w:sz w:val="24"/>
                <w:szCs w:val="24"/>
              </w:rPr>
              <w:t>Воздушные шары</w:t>
            </w:r>
          </w:p>
        </w:tc>
        <w:tc>
          <w:tcPr>
            <w:tcW w:w="2410" w:type="dxa"/>
            <w:tcBorders>
              <w:top w:val="single" w:sz="4" w:space="0" w:color="000000"/>
              <w:left w:val="single" w:sz="4" w:space="0" w:color="000000"/>
              <w:bottom w:val="single" w:sz="4" w:space="0" w:color="auto"/>
              <w:right w:val="single" w:sz="4" w:space="0" w:color="000000"/>
            </w:tcBorders>
            <w:hideMark/>
          </w:tcPr>
          <w:p w:rsidR="004E5202" w:rsidRPr="004C00A7" w:rsidRDefault="004E5202" w:rsidP="004E5202">
            <w:pPr>
              <w:suppressAutoHyphens/>
              <w:spacing w:line="240" w:lineRule="auto"/>
              <w:ind w:firstLine="0"/>
              <w:jc w:val="center"/>
              <w:rPr>
                <w:rFonts w:ascii="PT Astra Serif" w:hAnsi="PT Astra Serif"/>
                <w:sz w:val="24"/>
                <w:szCs w:val="24"/>
              </w:rPr>
            </w:pPr>
            <w:r w:rsidRPr="004C00A7">
              <w:rPr>
                <w:rFonts w:ascii="PT Astra Serif" w:hAnsi="PT Astra Serif"/>
                <w:sz w:val="24"/>
                <w:szCs w:val="24"/>
              </w:rPr>
              <w:t>1,0</w:t>
            </w:r>
          </w:p>
        </w:tc>
      </w:tr>
      <w:tr w:rsidR="004E5202" w:rsidRPr="004E5202" w:rsidTr="004F4DF9">
        <w:tc>
          <w:tcPr>
            <w:tcW w:w="7054" w:type="dxa"/>
            <w:tcBorders>
              <w:top w:val="single" w:sz="4" w:space="0" w:color="auto"/>
              <w:left w:val="single" w:sz="4" w:space="0" w:color="000000"/>
              <w:bottom w:val="single" w:sz="4" w:space="0" w:color="000000"/>
              <w:right w:val="single" w:sz="4" w:space="0" w:color="000000"/>
            </w:tcBorders>
            <w:hideMark/>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Детские товары, игрушки</w:t>
            </w:r>
          </w:p>
        </w:tc>
        <w:tc>
          <w:tcPr>
            <w:tcW w:w="2410" w:type="dxa"/>
            <w:tcBorders>
              <w:top w:val="single" w:sz="4" w:space="0" w:color="auto"/>
              <w:left w:val="single" w:sz="4" w:space="0" w:color="000000"/>
              <w:bottom w:val="single" w:sz="4" w:space="0" w:color="000000"/>
              <w:right w:val="single" w:sz="4" w:space="0" w:color="000000"/>
            </w:tcBorders>
            <w:hideMark/>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0,5</w:t>
            </w:r>
          </w:p>
        </w:tc>
      </w:tr>
      <w:tr w:rsidR="004E5202" w:rsidRPr="004E5202" w:rsidTr="004F4DF9">
        <w:tc>
          <w:tcPr>
            <w:tcW w:w="7054" w:type="dxa"/>
            <w:tcBorders>
              <w:left w:val="single" w:sz="4" w:space="0" w:color="000000"/>
              <w:bottom w:val="single" w:sz="4" w:space="0" w:color="000000"/>
              <w:right w:val="single" w:sz="4" w:space="0" w:color="000000"/>
            </w:tcBorders>
            <w:hideMark/>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Информационно-туристические услуги (продажа билетов, организация экскурсий и т.д.)</w:t>
            </w:r>
          </w:p>
        </w:tc>
        <w:tc>
          <w:tcPr>
            <w:tcW w:w="2410" w:type="dxa"/>
            <w:tcBorders>
              <w:left w:val="single" w:sz="4" w:space="0" w:color="000000"/>
              <w:bottom w:val="single" w:sz="4" w:space="0" w:color="000000"/>
              <w:right w:val="single" w:sz="4" w:space="0" w:color="000000"/>
            </w:tcBorders>
            <w:hideMark/>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0,55</w:t>
            </w:r>
          </w:p>
        </w:tc>
      </w:tr>
      <w:tr w:rsidR="004E5202" w:rsidRPr="004E5202" w:rsidTr="004F4DF9">
        <w:tc>
          <w:tcPr>
            <w:tcW w:w="7054" w:type="dxa"/>
            <w:tcBorders>
              <w:top w:val="single" w:sz="4" w:space="0" w:color="000000"/>
              <w:left w:val="single" w:sz="4" w:space="0" w:color="000000"/>
              <w:bottom w:val="single" w:sz="4" w:space="0" w:color="000000"/>
              <w:right w:val="single" w:sz="4" w:space="0" w:color="000000"/>
            </w:tcBorders>
            <w:hideMark/>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Канцелярские товары</w:t>
            </w:r>
          </w:p>
        </w:tc>
        <w:tc>
          <w:tcPr>
            <w:tcW w:w="2410" w:type="dxa"/>
            <w:tcBorders>
              <w:top w:val="single" w:sz="4" w:space="0" w:color="000000"/>
              <w:left w:val="single" w:sz="4" w:space="0" w:color="000000"/>
              <w:bottom w:val="single" w:sz="4" w:space="0" w:color="000000"/>
              <w:right w:val="single" w:sz="4" w:space="0" w:color="000000"/>
            </w:tcBorders>
            <w:hideMark/>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0,5</w:t>
            </w:r>
          </w:p>
        </w:tc>
      </w:tr>
      <w:tr w:rsidR="004E5202" w:rsidRPr="004E5202" w:rsidTr="004F4DF9">
        <w:trPr>
          <w:trHeight w:val="375"/>
        </w:trPr>
        <w:tc>
          <w:tcPr>
            <w:tcW w:w="7054" w:type="dxa"/>
            <w:tcBorders>
              <w:top w:val="single" w:sz="4" w:space="0" w:color="000000"/>
              <w:left w:val="single" w:sz="4" w:space="0" w:color="000000"/>
              <w:bottom w:val="single" w:sz="4" w:space="0" w:color="auto"/>
              <w:right w:val="single" w:sz="4" w:space="0" w:color="000000"/>
            </w:tcBorders>
            <w:hideMark/>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Кондитерские изделия</w:t>
            </w:r>
          </w:p>
        </w:tc>
        <w:tc>
          <w:tcPr>
            <w:tcW w:w="2410" w:type="dxa"/>
            <w:tcBorders>
              <w:top w:val="single" w:sz="4" w:space="0" w:color="000000"/>
              <w:left w:val="single" w:sz="4" w:space="0" w:color="000000"/>
              <w:bottom w:val="single" w:sz="4" w:space="0" w:color="auto"/>
              <w:right w:val="single" w:sz="4" w:space="0" w:color="000000"/>
            </w:tcBorders>
            <w:hideMark/>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1,0</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hideMark/>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Корма для животных</w:t>
            </w:r>
          </w:p>
        </w:tc>
        <w:tc>
          <w:tcPr>
            <w:tcW w:w="2410" w:type="dxa"/>
            <w:tcBorders>
              <w:top w:val="single" w:sz="4" w:space="0" w:color="auto"/>
              <w:left w:val="single" w:sz="4" w:space="0" w:color="000000"/>
              <w:bottom w:val="single" w:sz="4" w:space="0" w:color="auto"/>
              <w:right w:val="single" w:sz="4" w:space="0" w:color="000000"/>
            </w:tcBorders>
            <w:hideMark/>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0,6</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hideMark/>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Лотерейные билеты</w:t>
            </w:r>
          </w:p>
        </w:tc>
        <w:tc>
          <w:tcPr>
            <w:tcW w:w="2410" w:type="dxa"/>
            <w:tcBorders>
              <w:top w:val="single" w:sz="4" w:space="0" w:color="auto"/>
              <w:left w:val="single" w:sz="4" w:space="0" w:color="000000"/>
              <w:bottom w:val="single" w:sz="4" w:space="0" w:color="auto"/>
              <w:right w:val="single" w:sz="4" w:space="0" w:color="000000"/>
            </w:tcBorders>
            <w:hideMark/>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hideMark/>
          </w:tcPr>
          <w:p w:rsidR="004E5202" w:rsidRPr="004C00A7" w:rsidRDefault="004E5202" w:rsidP="004E5202">
            <w:pPr>
              <w:widowControl w:val="0"/>
              <w:autoSpaceDE w:val="0"/>
              <w:autoSpaceDN w:val="0"/>
              <w:spacing w:line="240" w:lineRule="auto"/>
              <w:ind w:firstLine="0"/>
              <w:rPr>
                <w:rFonts w:ascii="PT Astra Serif" w:hAnsi="PT Astra Serif"/>
                <w:sz w:val="24"/>
                <w:szCs w:val="24"/>
              </w:rPr>
            </w:pPr>
            <w:r w:rsidRPr="004C00A7">
              <w:rPr>
                <w:rFonts w:ascii="PT Astra Serif" w:hAnsi="PT Astra Serif"/>
                <w:sz w:val="24"/>
                <w:szCs w:val="24"/>
              </w:rPr>
              <w:t xml:space="preserve">Мобильная баня, </w:t>
            </w:r>
            <w:proofErr w:type="spellStart"/>
            <w:r w:rsidRPr="004C00A7">
              <w:rPr>
                <w:rFonts w:ascii="PT Astra Serif" w:hAnsi="PT Astra Serif"/>
                <w:sz w:val="24"/>
                <w:szCs w:val="24"/>
              </w:rPr>
              <w:t>глэмпинг</w:t>
            </w:r>
            <w:proofErr w:type="spellEnd"/>
          </w:p>
        </w:tc>
        <w:tc>
          <w:tcPr>
            <w:tcW w:w="2410" w:type="dxa"/>
            <w:tcBorders>
              <w:top w:val="single" w:sz="4" w:space="0" w:color="auto"/>
              <w:left w:val="single" w:sz="4" w:space="0" w:color="000000"/>
              <w:bottom w:val="single" w:sz="4" w:space="0" w:color="auto"/>
              <w:right w:val="single" w:sz="4" w:space="0" w:color="000000"/>
            </w:tcBorders>
            <w:hideMark/>
          </w:tcPr>
          <w:p w:rsidR="004E5202" w:rsidRPr="004C00A7" w:rsidRDefault="004E5202" w:rsidP="004E5202">
            <w:pPr>
              <w:suppressAutoHyphens/>
              <w:spacing w:line="240" w:lineRule="auto"/>
              <w:ind w:firstLine="0"/>
              <w:jc w:val="center"/>
              <w:rPr>
                <w:rFonts w:ascii="PT Astra Serif" w:hAnsi="PT Astra Serif"/>
                <w:sz w:val="24"/>
                <w:szCs w:val="24"/>
              </w:rPr>
            </w:pPr>
            <w:r w:rsidRPr="004C00A7">
              <w:rPr>
                <w:rFonts w:ascii="PT Astra Serif" w:hAnsi="PT Astra Serif"/>
                <w:sz w:val="24"/>
                <w:szCs w:val="24"/>
              </w:rPr>
              <w:t>1,0</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hideMark/>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Молоко и молочные товары</w:t>
            </w:r>
          </w:p>
        </w:tc>
        <w:tc>
          <w:tcPr>
            <w:tcW w:w="2410" w:type="dxa"/>
            <w:tcBorders>
              <w:top w:val="single" w:sz="4" w:space="0" w:color="auto"/>
              <w:left w:val="single" w:sz="4" w:space="0" w:color="000000"/>
              <w:bottom w:val="single" w:sz="4" w:space="0" w:color="auto"/>
              <w:right w:val="single" w:sz="4" w:space="0" w:color="000000"/>
            </w:tcBorders>
            <w:hideMark/>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0,5</w:t>
            </w:r>
          </w:p>
        </w:tc>
      </w:tr>
      <w:tr w:rsidR="004E5202" w:rsidRPr="004E5202" w:rsidTr="004F4DF9">
        <w:trPr>
          <w:trHeight w:val="180"/>
        </w:trPr>
        <w:tc>
          <w:tcPr>
            <w:tcW w:w="7054" w:type="dxa"/>
            <w:tcBorders>
              <w:top w:val="single" w:sz="4" w:space="0" w:color="auto"/>
              <w:left w:val="single" w:sz="4" w:space="0" w:color="000000"/>
              <w:bottom w:val="single" w:sz="4" w:space="0" w:color="000000"/>
              <w:right w:val="single" w:sz="4" w:space="0" w:color="000000"/>
            </w:tcBorders>
            <w:hideMark/>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Мороженое</w:t>
            </w:r>
          </w:p>
        </w:tc>
        <w:tc>
          <w:tcPr>
            <w:tcW w:w="2410" w:type="dxa"/>
            <w:tcBorders>
              <w:top w:val="single" w:sz="4" w:space="0" w:color="auto"/>
              <w:left w:val="single" w:sz="4" w:space="0" w:color="000000"/>
              <w:bottom w:val="single" w:sz="4" w:space="0" w:color="000000"/>
              <w:right w:val="single" w:sz="4" w:space="0" w:color="000000"/>
            </w:tcBorders>
            <w:hideMark/>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1,0</w:t>
            </w:r>
          </w:p>
        </w:tc>
      </w:tr>
      <w:tr w:rsidR="004E5202" w:rsidRPr="004E5202" w:rsidTr="004F4DF9">
        <w:trPr>
          <w:trHeight w:val="180"/>
        </w:trPr>
        <w:tc>
          <w:tcPr>
            <w:tcW w:w="7054" w:type="dxa"/>
            <w:tcBorders>
              <w:top w:val="single" w:sz="4" w:space="0" w:color="auto"/>
              <w:left w:val="single" w:sz="4" w:space="0" w:color="000000"/>
              <w:bottom w:val="single" w:sz="4" w:space="0" w:color="000000"/>
              <w:right w:val="single" w:sz="4" w:space="0" w:color="000000"/>
            </w:tcBorders>
            <w:hideMark/>
          </w:tcPr>
          <w:p w:rsidR="004E5202" w:rsidRPr="004C00A7" w:rsidRDefault="004E5202" w:rsidP="004E5202">
            <w:pPr>
              <w:suppressAutoHyphens/>
              <w:spacing w:line="240" w:lineRule="auto"/>
              <w:ind w:firstLine="0"/>
              <w:rPr>
                <w:rFonts w:ascii="PT Astra Serif" w:hAnsi="PT Astra Serif"/>
                <w:color w:val="000000"/>
                <w:sz w:val="24"/>
                <w:szCs w:val="24"/>
              </w:rPr>
            </w:pPr>
            <w:r w:rsidRPr="004C00A7">
              <w:rPr>
                <w:rFonts w:ascii="PT Astra Serif" w:hAnsi="PT Astra Serif"/>
                <w:color w:val="000000"/>
                <w:sz w:val="24"/>
                <w:szCs w:val="24"/>
              </w:rPr>
              <w:t>Мясо и мясная продукция</w:t>
            </w:r>
          </w:p>
        </w:tc>
        <w:tc>
          <w:tcPr>
            <w:tcW w:w="2410" w:type="dxa"/>
            <w:tcBorders>
              <w:top w:val="single" w:sz="4" w:space="0" w:color="auto"/>
              <w:left w:val="single" w:sz="4" w:space="0" w:color="000000"/>
              <w:bottom w:val="single" w:sz="4" w:space="0" w:color="000000"/>
              <w:right w:val="single" w:sz="4" w:space="0" w:color="000000"/>
            </w:tcBorders>
            <w:hideMark/>
          </w:tcPr>
          <w:p w:rsidR="004E5202" w:rsidRPr="004C00A7" w:rsidRDefault="004E5202" w:rsidP="004E5202">
            <w:pPr>
              <w:suppressAutoHyphens/>
              <w:spacing w:line="240" w:lineRule="auto"/>
              <w:ind w:firstLine="0"/>
              <w:jc w:val="center"/>
              <w:rPr>
                <w:rFonts w:ascii="PT Astra Serif" w:hAnsi="PT Astra Serif"/>
                <w:color w:val="000000"/>
                <w:sz w:val="24"/>
                <w:szCs w:val="24"/>
              </w:rPr>
            </w:pPr>
            <w:r w:rsidRPr="004C00A7">
              <w:rPr>
                <w:rFonts w:ascii="PT Astra Serif" w:hAnsi="PT Astra Serif"/>
                <w:color w:val="000000"/>
                <w:sz w:val="24"/>
                <w:szCs w:val="24"/>
              </w:rPr>
              <w:t>0,7</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2A1B4D">
            <w:pPr>
              <w:pStyle w:val="ConsPlusNormal"/>
              <w:ind w:firstLine="0"/>
              <w:rPr>
                <w:rFonts w:ascii="PT Astra Serif" w:hAnsi="PT Astra Serif" w:cs="Times New Roman"/>
              </w:rPr>
            </w:pPr>
            <w:proofErr w:type="gramStart"/>
            <w:r w:rsidRPr="004C00A7">
              <w:rPr>
                <w:rFonts w:ascii="PT Astra Serif" w:hAnsi="PT Astra Serif" w:cs="Times New Roman"/>
              </w:rPr>
              <w:t xml:space="preserve">Непродовольственные товары (хозяйственные товары, бытовая химия, галантерея, парфюмерия, косметика, электротовары, </w:t>
            </w:r>
            <w:proofErr w:type="spellStart"/>
            <w:r w:rsidRPr="004C00A7">
              <w:rPr>
                <w:rFonts w:ascii="PT Astra Serif" w:hAnsi="PT Astra Serif" w:cs="Times New Roman"/>
              </w:rPr>
              <w:t>автотовары</w:t>
            </w:r>
            <w:proofErr w:type="spellEnd"/>
            <w:r w:rsidRPr="004C00A7">
              <w:rPr>
                <w:rFonts w:ascii="PT Astra Serif" w:hAnsi="PT Astra Serif" w:cs="Times New Roman"/>
              </w:rPr>
              <w:t>, товары для сада, фототовары</w:t>
            </w:r>
            <w:r w:rsidR="004F4DF9" w:rsidRPr="004C00A7">
              <w:rPr>
                <w:rFonts w:ascii="PT Astra Serif" w:hAnsi="PT Astra Serif" w:cs="Times New Roman"/>
              </w:rPr>
              <w:t xml:space="preserve">, </w:t>
            </w:r>
            <w:r w:rsidR="002A1B4D" w:rsidRPr="004C00A7">
              <w:rPr>
                <w:rFonts w:ascii="PT Astra Serif" w:hAnsi="PT Astra Serif" w:cs="Times New Roman"/>
              </w:rPr>
              <w:t>сотовые</w:t>
            </w:r>
            <w:r w:rsidR="004F4DF9" w:rsidRPr="004C00A7">
              <w:rPr>
                <w:rFonts w:ascii="PT Astra Serif" w:hAnsi="PT Astra Serif" w:cs="Times New Roman"/>
              </w:rPr>
              <w:t xml:space="preserve"> телефоны</w:t>
            </w:r>
            <w:r w:rsidRPr="004C00A7">
              <w:rPr>
                <w:rFonts w:ascii="PT Astra Serif" w:hAnsi="PT Astra Serif" w:cs="Times New Roman"/>
              </w:rPr>
              <w:t xml:space="preserve"> и др.)</w:t>
            </w:r>
            <w:proofErr w:type="gramEnd"/>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0,7</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Овощи, фрукты, бахчевые культуры, плодово-ягодная продукция</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1,5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Печатная продукция</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Продукты питания, в том числе в промышленной упаковке и замороженные (колбасные изделия, яйцо, мясо и мясные полуфабрикаты, рыба, сыры, бакалейные изделия, замороженная плодово-ягодная продукция и т.д.)</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1,0</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lastRenderedPageBreak/>
              <w:t>Продукция личного подсобного хозяйства</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0,3</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Продукция общественного питания</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1,0</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Продукция религиозного характера</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 xml:space="preserve">Продукция </w:t>
            </w:r>
            <w:proofErr w:type="spellStart"/>
            <w:r w:rsidRPr="004C00A7">
              <w:rPr>
                <w:rFonts w:ascii="PT Astra Serif" w:hAnsi="PT Astra Serif" w:cs="Times New Roman"/>
              </w:rPr>
              <w:t>снекового</w:t>
            </w:r>
            <w:proofErr w:type="spellEnd"/>
            <w:r w:rsidRPr="004C00A7">
              <w:rPr>
                <w:rFonts w:ascii="PT Astra Serif" w:hAnsi="PT Astra Serif" w:cs="Times New Roman"/>
              </w:rPr>
              <w:t xml:space="preserve"> типа, попкорн, сладкая вата</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1,0</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C41017">
            <w:pPr>
              <w:pStyle w:val="ConsPlusNormal"/>
              <w:ind w:firstLine="0"/>
              <w:rPr>
                <w:rFonts w:ascii="PT Astra Serif" w:hAnsi="PT Astra Serif" w:cs="Times New Roman"/>
              </w:rPr>
            </w:pPr>
            <w:r w:rsidRPr="004C00A7">
              <w:rPr>
                <w:rFonts w:ascii="PT Astra Serif" w:hAnsi="PT Astra Serif" w:cs="Times New Roman"/>
              </w:rPr>
              <w:t>Пункт проката</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Рассада, саженцы, декоративные растения, цветы</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1,0</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Ритуальные услуги</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Рыба, морепродукты</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0,7</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Сельскохозяйственная продукция собственного производства</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0,4</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Сувенирная продукция, изделия декоративно-прикладного искусства</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0,6</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widowControl w:val="0"/>
              <w:autoSpaceDE w:val="0"/>
              <w:autoSpaceDN w:val="0"/>
              <w:spacing w:line="240" w:lineRule="auto"/>
              <w:ind w:firstLine="0"/>
              <w:rPr>
                <w:rFonts w:ascii="PT Astra Serif" w:hAnsi="PT Astra Serif"/>
                <w:sz w:val="24"/>
                <w:szCs w:val="24"/>
              </w:rPr>
            </w:pPr>
            <w:r w:rsidRPr="004C00A7">
              <w:rPr>
                <w:rFonts w:ascii="PT Astra Serif" w:hAnsi="PT Astra Serif"/>
                <w:sz w:val="24"/>
                <w:szCs w:val="24"/>
              </w:rPr>
              <w:t>Услуги автосервиса (</w:t>
            </w:r>
            <w:proofErr w:type="spellStart"/>
            <w:r w:rsidRPr="004C00A7">
              <w:rPr>
                <w:rFonts w:ascii="PT Astra Serif" w:hAnsi="PT Astra Serif"/>
                <w:sz w:val="24"/>
                <w:szCs w:val="24"/>
              </w:rPr>
              <w:t>шиномонтаж</w:t>
            </w:r>
            <w:proofErr w:type="spellEnd"/>
            <w:r w:rsidRPr="004C00A7">
              <w:rPr>
                <w:rFonts w:ascii="PT Astra Serif" w:hAnsi="PT Astra Serif"/>
                <w:sz w:val="24"/>
                <w:szCs w:val="24"/>
              </w:rPr>
              <w:t>)</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suppressAutoHyphens/>
              <w:spacing w:line="240" w:lineRule="auto"/>
              <w:ind w:firstLine="0"/>
              <w:jc w:val="center"/>
              <w:rPr>
                <w:rFonts w:ascii="PT Astra Serif" w:hAnsi="PT Astra Serif"/>
                <w:sz w:val="24"/>
                <w:szCs w:val="24"/>
              </w:rPr>
            </w:pPr>
            <w:r w:rsidRPr="004C00A7">
              <w:rPr>
                <w:rFonts w:ascii="PT Astra Serif" w:hAnsi="PT Astra Serif"/>
                <w:sz w:val="24"/>
                <w:szCs w:val="24"/>
              </w:rPr>
              <w:t>1,5</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Хвойные деревья</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1,8</w:t>
            </w:r>
          </w:p>
        </w:tc>
      </w:tr>
      <w:tr w:rsidR="004E5202" w:rsidRPr="004E5202" w:rsidTr="004F4DF9">
        <w:trPr>
          <w:trHeight w:val="180"/>
        </w:trPr>
        <w:tc>
          <w:tcPr>
            <w:tcW w:w="7054"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rPr>
                <w:rFonts w:ascii="PT Astra Serif" w:hAnsi="PT Astra Serif" w:cs="Times New Roman"/>
              </w:rPr>
            </w:pPr>
            <w:r w:rsidRPr="004C00A7">
              <w:rPr>
                <w:rFonts w:ascii="PT Astra Serif" w:hAnsi="PT Astra Serif" w:cs="Times New Roman"/>
              </w:rPr>
              <w:t>Хлеб и хлебобулочные изделия</w:t>
            </w:r>
          </w:p>
        </w:tc>
        <w:tc>
          <w:tcPr>
            <w:tcW w:w="2410" w:type="dxa"/>
            <w:tcBorders>
              <w:top w:val="single" w:sz="4" w:space="0" w:color="auto"/>
              <w:left w:val="single" w:sz="4" w:space="0" w:color="000000"/>
              <w:bottom w:val="single" w:sz="4" w:space="0" w:color="auto"/>
              <w:right w:val="single" w:sz="4" w:space="0" w:color="000000"/>
            </w:tcBorders>
          </w:tcPr>
          <w:p w:rsidR="004E5202" w:rsidRPr="004C00A7" w:rsidRDefault="004E5202" w:rsidP="004E5202">
            <w:pPr>
              <w:pStyle w:val="ConsPlusNormal"/>
              <w:ind w:firstLine="0"/>
              <w:jc w:val="center"/>
              <w:rPr>
                <w:rFonts w:ascii="PT Astra Serif" w:hAnsi="PT Astra Serif" w:cs="Times New Roman"/>
              </w:rPr>
            </w:pPr>
            <w:r w:rsidRPr="004C00A7">
              <w:rPr>
                <w:rFonts w:ascii="PT Astra Serif" w:hAnsi="PT Astra Serif" w:cs="Times New Roman"/>
              </w:rPr>
              <w:t>0,5</w:t>
            </w:r>
          </w:p>
        </w:tc>
      </w:tr>
    </w:tbl>
    <w:p w:rsidR="004E5202" w:rsidRDefault="004E5202" w:rsidP="004E5202">
      <w:pPr>
        <w:pStyle w:val="ConsPlusNormal"/>
        <w:jc w:val="left"/>
        <w:rPr>
          <w:rFonts w:ascii="PT Astra Serif" w:hAnsi="PT Astra Serif"/>
          <w:sz w:val="28"/>
          <w:szCs w:val="28"/>
        </w:rPr>
      </w:pPr>
    </w:p>
    <w:p w:rsidR="007C1139" w:rsidRPr="00F6443D" w:rsidRDefault="007C1139" w:rsidP="00EA7DC0">
      <w:pPr>
        <w:pStyle w:val="ConsPlusNormal"/>
        <w:spacing w:line="360" w:lineRule="exact"/>
        <w:ind w:firstLine="709"/>
        <w:rPr>
          <w:rFonts w:ascii="PT Astra Serif" w:hAnsi="PT Astra Serif"/>
          <w:sz w:val="28"/>
          <w:szCs w:val="28"/>
        </w:rPr>
      </w:pPr>
      <w:r w:rsidRPr="00F6443D">
        <w:rPr>
          <w:rFonts w:ascii="PT Astra Serif" w:hAnsi="PT Astra Serif"/>
          <w:sz w:val="28"/>
          <w:szCs w:val="28"/>
        </w:rPr>
        <w:t>45.</w:t>
      </w:r>
      <w:r w:rsidR="00F57532" w:rsidRPr="00F6443D">
        <w:rPr>
          <w:rFonts w:ascii="PT Astra Serif" w:hAnsi="PT Astra Serif"/>
          <w:sz w:val="28"/>
          <w:szCs w:val="28"/>
        </w:rPr>
        <w:t> </w:t>
      </w:r>
      <w:proofErr w:type="gramStart"/>
      <w:r w:rsidRPr="00F6443D">
        <w:rPr>
          <w:rFonts w:ascii="PT Astra Serif" w:hAnsi="PT Astra Serif"/>
          <w:sz w:val="28"/>
          <w:szCs w:val="28"/>
        </w:rPr>
        <w:t xml:space="preserve">При пролонгации договоров на размещение НТО типа </w:t>
      </w:r>
      <w:r w:rsidR="001F0D00" w:rsidRPr="00F6443D">
        <w:rPr>
          <w:rFonts w:ascii="PT Astra Serif" w:hAnsi="PT Astra Serif"/>
          <w:sz w:val="28"/>
          <w:szCs w:val="28"/>
        </w:rPr>
        <w:t>«</w:t>
      </w:r>
      <w:r w:rsidRPr="00F6443D">
        <w:rPr>
          <w:rFonts w:ascii="PT Astra Serif" w:hAnsi="PT Astra Serif"/>
          <w:sz w:val="28"/>
          <w:szCs w:val="28"/>
        </w:rPr>
        <w:t>торговый павильон</w:t>
      </w:r>
      <w:r w:rsidR="001F0D00" w:rsidRPr="00F6443D">
        <w:rPr>
          <w:rFonts w:ascii="PT Astra Serif" w:hAnsi="PT Astra Serif"/>
          <w:sz w:val="28"/>
          <w:szCs w:val="28"/>
        </w:rPr>
        <w:t>»</w:t>
      </w:r>
      <w:r w:rsidRPr="00F6443D">
        <w:rPr>
          <w:rFonts w:ascii="PT Astra Serif" w:hAnsi="PT Astra Serif"/>
          <w:sz w:val="28"/>
          <w:szCs w:val="28"/>
        </w:rPr>
        <w:t xml:space="preserve"> либо перезаключении договоров аренды земельных участков в местах, установленных Схемой размещения НТО, без проведения аукциона, действующих по состоянию на 1 января 2022 года, стоимость права размещения НТО определяется в соответствии с </w:t>
      </w:r>
      <w:hyperlink r:id="rId21" w:tooltip="Закон Тульской области от 29.06.2011 N 1586-ЗТО (ред. от 05.12.2023) &quot;О порядке определения размера арендной платы за предоставленные в аренду без торгов земельные участки, находящиеся в собственности Тульской области, а также за земельные участки, государстве">
        <w:r w:rsidRPr="00F6443D">
          <w:rPr>
            <w:rFonts w:ascii="PT Astra Serif" w:hAnsi="PT Astra Serif"/>
            <w:sz w:val="28"/>
            <w:szCs w:val="28"/>
          </w:rPr>
          <w:t>Законом</w:t>
        </w:r>
      </w:hyperlink>
      <w:r w:rsidRPr="00F6443D">
        <w:rPr>
          <w:rFonts w:ascii="PT Astra Serif" w:hAnsi="PT Astra Serif"/>
          <w:sz w:val="28"/>
          <w:szCs w:val="28"/>
        </w:rPr>
        <w:t xml:space="preserve"> Тульской области от 29.06.2011 </w:t>
      </w:r>
      <w:r w:rsidR="00B60007" w:rsidRPr="00F6443D">
        <w:rPr>
          <w:rFonts w:ascii="PT Astra Serif" w:hAnsi="PT Astra Serif"/>
          <w:sz w:val="28"/>
          <w:szCs w:val="28"/>
        </w:rPr>
        <w:t>№</w:t>
      </w:r>
      <w:r w:rsidR="007D07C3">
        <w:rPr>
          <w:rFonts w:ascii="PT Astra Serif" w:hAnsi="PT Astra Serif"/>
          <w:sz w:val="28"/>
          <w:szCs w:val="28"/>
        </w:rPr>
        <w:t> </w:t>
      </w:r>
      <w:r w:rsidRPr="00F6443D">
        <w:rPr>
          <w:rFonts w:ascii="PT Astra Serif" w:hAnsi="PT Astra Serif"/>
          <w:sz w:val="28"/>
          <w:szCs w:val="28"/>
        </w:rPr>
        <w:t xml:space="preserve">1586-ЗТО </w:t>
      </w:r>
      <w:r w:rsidR="00256C6B" w:rsidRPr="00F6443D">
        <w:rPr>
          <w:rFonts w:ascii="PT Astra Serif" w:hAnsi="PT Astra Serif"/>
          <w:sz w:val="28"/>
          <w:szCs w:val="28"/>
        </w:rPr>
        <w:t>«</w:t>
      </w:r>
      <w:r w:rsidRPr="00F6443D">
        <w:rPr>
          <w:rFonts w:ascii="PT Astra Serif" w:hAnsi="PT Astra Serif"/>
          <w:sz w:val="28"/>
          <w:szCs w:val="28"/>
        </w:rPr>
        <w:t>О порядке определения размера арендной платы за предоставленные в аренду без торгов земельные участки</w:t>
      </w:r>
      <w:proofErr w:type="gramEnd"/>
      <w:r w:rsidRPr="00F6443D">
        <w:rPr>
          <w:rFonts w:ascii="PT Astra Serif" w:hAnsi="PT Astra Serif"/>
          <w:sz w:val="28"/>
          <w:szCs w:val="28"/>
        </w:rPr>
        <w:t>, находящиеся в собственности Тульской области, а также за земельные участки, государственная собственность на которые не разграничена</w:t>
      </w:r>
      <w:r w:rsidR="00256C6B" w:rsidRPr="00F6443D">
        <w:rPr>
          <w:rFonts w:ascii="PT Astra Serif" w:hAnsi="PT Astra Serif"/>
          <w:sz w:val="28"/>
          <w:szCs w:val="28"/>
        </w:rPr>
        <w:t>»</w:t>
      </w:r>
      <w:r w:rsidRPr="00F6443D">
        <w:rPr>
          <w:rFonts w:ascii="PT Astra Serif" w:hAnsi="PT Astra Serif"/>
          <w:sz w:val="28"/>
          <w:szCs w:val="28"/>
        </w:rPr>
        <w:t xml:space="preserve"> по формуле:</w:t>
      </w:r>
    </w:p>
    <w:p w:rsidR="007C1139" w:rsidRPr="00F6443D" w:rsidRDefault="007C1139" w:rsidP="00EA7DC0">
      <w:pPr>
        <w:pStyle w:val="ConsPlusNormal"/>
        <w:spacing w:line="360" w:lineRule="exact"/>
        <w:ind w:firstLine="709"/>
        <w:rPr>
          <w:rFonts w:ascii="PT Astra Serif" w:hAnsi="PT Astra Serif"/>
          <w:sz w:val="28"/>
          <w:szCs w:val="28"/>
        </w:rPr>
      </w:pPr>
    </w:p>
    <w:p w:rsidR="007C1139" w:rsidRPr="00F6443D" w:rsidRDefault="007C1139" w:rsidP="00945CAA">
      <w:pPr>
        <w:pStyle w:val="ConsPlusNormal"/>
        <w:spacing w:line="360" w:lineRule="exact"/>
        <w:ind w:firstLine="0"/>
        <w:jc w:val="center"/>
        <w:rPr>
          <w:rFonts w:ascii="PT Astra Serif" w:hAnsi="PT Astra Serif"/>
          <w:sz w:val="28"/>
          <w:szCs w:val="28"/>
        </w:rPr>
      </w:pPr>
      <w:proofErr w:type="spellStart"/>
      <w:r w:rsidRPr="00F6443D">
        <w:rPr>
          <w:rFonts w:ascii="PT Astra Serif" w:hAnsi="PT Astra Serif"/>
          <w:sz w:val="28"/>
          <w:szCs w:val="28"/>
        </w:rPr>
        <w:t>С</w:t>
      </w:r>
      <w:r w:rsidRPr="00F6443D">
        <w:rPr>
          <w:rFonts w:ascii="PT Astra Serif" w:hAnsi="PT Astra Serif"/>
          <w:sz w:val="28"/>
          <w:szCs w:val="28"/>
          <w:vertAlign w:val="subscript"/>
        </w:rPr>
        <w:t>н</w:t>
      </w:r>
      <w:proofErr w:type="spellEnd"/>
      <w:r w:rsidRPr="00F6443D">
        <w:rPr>
          <w:rFonts w:ascii="PT Astra Serif" w:hAnsi="PT Astra Serif"/>
          <w:sz w:val="28"/>
          <w:szCs w:val="28"/>
        </w:rPr>
        <w:t xml:space="preserve"> = </w:t>
      </w:r>
      <w:proofErr w:type="spellStart"/>
      <w:r w:rsidRPr="00F6443D">
        <w:rPr>
          <w:rFonts w:ascii="PT Astra Serif" w:hAnsi="PT Astra Serif"/>
          <w:sz w:val="28"/>
          <w:szCs w:val="28"/>
        </w:rPr>
        <w:t>А</w:t>
      </w:r>
      <w:r w:rsidRPr="00F6443D">
        <w:rPr>
          <w:rFonts w:ascii="PT Astra Serif" w:hAnsi="PT Astra Serif"/>
          <w:sz w:val="28"/>
          <w:szCs w:val="28"/>
          <w:vertAlign w:val="subscript"/>
        </w:rPr>
        <w:t>г</w:t>
      </w:r>
      <w:proofErr w:type="spellEnd"/>
      <w:r w:rsidRPr="00F6443D">
        <w:rPr>
          <w:rFonts w:ascii="PT Astra Serif" w:hAnsi="PT Astra Serif"/>
          <w:sz w:val="28"/>
          <w:szCs w:val="28"/>
        </w:rPr>
        <w:t xml:space="preserve"> </w:t>
      </w:r>
      <w:proofErr w:type="spellStart"/>
      <w:r w:rsidR="00A81CB8" w:rsidRPr="00F6443D">
        <w:rPr>
          <w:rFonts w:ascii="PT Astra Serif" w:hAnsi="PT Astra Serif"/>
          <w:sz w:val="28"/>
          <w:szCs w:val="28"/>
        </w:rPr>
        <w:t>х</w:t>
      </w:r>
      <w:proofErr w:type="spellEnd"/>
      <w:r w:rsidR="00A81CB8" w:rsidRPr="00F6443D">
        <w:rPr>
          <w:rFonts w:ascii="PT Astra Serif" w:hAnsi="PT Astra Serif"/>
          <w:sz w:val="28"/>
          <w:szCs w:val="28"/>
        </w:rPr>
        <w:t xml:space="preserve"> </w:t>
      </w:r>
      <w:r w:rsidRPr="00F6443D">
        <w:rPr>
          <w:rFonts w:ascii="PT Astra Serif" w:hAnsi="PT Astra Serif"/>
          <w:sz w:val="28"/>
          <w:szCs w:val="28"/>
        </w:rPr>
        <w:t>T, где</w:t>
      </w:r>
    </w:p>
    <w:p w:rsidR="007C1139" w:rsidRPr="00F6443D" w:rsidRDefault="007C1139" w:rsidP="00EA7DC0">
      <w:pPr>
        <w:pStyle w:val="ConsPlusNormal"/>
        <w:spacing w:line="360" w:lineRule="exact"/>
        <w:ind w:firstLine="709"/>
        <w:rPr>
          <w:rFonts w:ascii="PT Astra Serif" w:hAnsi="PT Astra Serif"/>
          <w:sz w:val="28"/>
          <w:szCs w:val="28"/>
        </w:rPr>
      </w:pPr>
    </w:p>
    <w:p w:rsidR="007C1139" w:rsidRPr="00F6443D" w:rsidRDefault="007C1139" w:rsidP="00EA7DC0">
      <w:pPr>
        <w:pStyle w:val="ConsPlusNormal"/>
        <w:spacing w:line="360" w:lineRule="exact"/>
        <w:ind w:firstLine="709"/>
        <w:rPr>
          <w:rFonts w:ascii="PT Astra Serif" w:hAnsi="PT Astra Serif"/>
          <w:sz w:val="28"/>
          <w:szCs w:val="28"/>
        </w:rPr>
      </w:pPr>
      <w:proofErr w:type="spellStart"/>
      <w:proofErr w:type="gramStart"/>
      <w:r w:rsidRPr="00F6443D">
        <w:rPr>
          <w:rFonts w:ascii="PT Astra Serif" w:hAnsi="PT Astra Serif"/>
          <w:sz w:val="28"/>
          <w:szCs w:val="28"/>
        </w:rPr>
        <w:t>C</w:t>
      </w:r>
      <w:proofErr w:type="gramEnd"/>
      <w:r w:rsidRPr="00F6443D">
        <w:rPr>
          <w:rFonts w:ascii="PT Astra Serif" w:hAnsi="PT Astra Serif"/>
          <w:sz w:val="28"/>
          <w:szCs w:val="28"/>
          <w:vertAlign w:val="subscript"/>
        </w:rPr>
        <w:t>н</w:t>
      </w:r>
      <w:proofErr w:type="spellEnd"/>
      <w:r w:rsidR="00CE279A" w:rsidRPr="00F6443D">
        <w:rPr>
          <w:rFonts w:ascii="PT Astra Serif" w:hAnsi="PT Astra Serif"/>
          <w:sz w:val="28"/>
          <w:szCs w:val="28"/>
        </w:rPr>
        <w:t> </w:t>
      </w:r>
      <w:r w:rsidRPr="00F6443D">
        <w:rPr>
          <w:rFonts w:ascii="PT Astra Serif" w:hAnsi="PT Astra Serif"/>
          <w:sz w:val="28"/>
          <w:szCs w:val="28"/>
        </w:rPr>
        <w:t>-</w:t>
      </w:r>
      <w:r w:rsidR="00CE279A" w:rsidRPr="00F6443D">
        <w:rPr>
          <w:rFonts w:ascii="PT Astra Serif" w:hAnsi="PT Astra Serif"/>
          <w:sz w:val="28"/>
          <w:szCs w:val="28"/>
        </w:rPr>
        <w:t> </w:t>
      </w:r>
      <w:r w:rsidRPr="00F6443D">
        <w:rPr>
          <w:rFonts w:ascii="PT Astra Serif" w:hAnsi="PT Astra Serif"/>
          <w:sz w:val="28"/>
          <w:szCs w:val="28"/>
        </w:rPr>
        <w:t>начальная цена аукциона без учета НДС (руб.);</w:t>
      </w:r>
    </w:p>
    <w:p w:rsidR="007C1139" w:rsidRPr="00F6443D" w:rsidRDefault="007C1139" w:rsidP="00EA7DC0">
      <w:pPr>
        <w:pStyle w:val="ConsPlusNormal"/>
        <w:spacing w:line="360" w:lineRule="exact"/>
        <w:ind w:firstLine="709"/>
        <w:rPr>
          <w:rFonts w:ascii="PT Astra Serif" w:hAnsi="PT Astra Serif"/>
          <w:sz w:val="28"/>
          <w:szCs w:val="28"/>
        </w:rPr>
      </w:pPr>
      <w:r w:rsidRPr="00F6443D">
        <w:rPr>
          <w:rFonts w:ascii="PT Astra Serif" w:hAnsi="PT Astra Serif"/>
          <w:sz w:val="28"/>
          <w:szCs w:val="28"/>
        </w:rPr>
        <w:t>Т</w:t>
      </w:r>
      <w:r w:rsidR="00CE279A" w:rsidRPr="00F6443D">
        <w:rPr>
          <w:rFonts w:ascii="PT Astra Serif" w:hAnsi="PT Astra Serif"/>
          <w:sz w:val="28"/>
          <w:szCs w:val="28"/>
        </w:rPr>
        <w:t> </w:t>
      </w:r>
      <w:r w:rsidRPr="00F6443D">
        <w:rPr>
          <w:rFonts w:ascii="PT Astra Serif" w:hAnsi="PT Astra Serif"/>
          <w:sz w:val="28"/>
          <w:szCs w:val="28"/>
        </w:rPr>
        <w:t>-</w:t>
      </w:r>
      <w:r w:rsidR="00CE279A" w:rsidRPr="00F6443D">
        <w:rPr>
          <w:rFonts w:ascii="PT Astra Serif" w:hAnsi="PT Astra Serif"/>
          <w:sz w:val="28"/>
          <w:szCs w:val="28"/>
        </w:rPr>
        <w:t> </w:t>
      </w:r>
      <w:r w:rsidRPr="00F6443D">
        <w:rPr>
          <w:rFonts w:ascii="PT Astra Serif" w:hAnsi="PT Astra Serif"/>
          <w:sz w:val="28"/>
          <w:szCs w:val="28"/>
        </w:rPr>
        <w:t>срок размещения павильона (лет);</w:t>
      </w:r>
    </w:p>
    <w:p w:rsidR="007C1139" w:rsidRPr="00F6443D" w:rsidRDefault="007C1139" w:rsidP="00EA7DC0">
      <w:pPr>
        <w:pStyle w:val="ConsPlusNormal"/>
        <w:spacing w:line="360" w:lineRule="exact"/>
        <w:ind w:firstLine="709"/>
        <w:rPr>
          <w:rFonts w:ascii="PT Astra Serif" w:hAnsi="PT Astra Serif"/>
          <w:sz w:val="28"/>
          <w:szCs w:val="28"/>
        </w:rPr>
      </w:pPr>
      <w:proofErr w:type="spellStart"/>
      <w:r w:rsidRPr="00F6443D">
        <w:rPr>
          <w:rFonts w:ascii="PT Astra Serif" w:hAnsi="PT Astra Serif"/>
          <w:sz w:val="28"/>
          <w:szCs w:val="28"/>
        </w:rPr>
        <w:t>А</w:t>
      </w:r>
      <w:r w:rsidRPr="00F6443D">
        <w:rPr>
          <w:rFonts w:ascii="PT Astra Serif" w:hAnsi="PT Astra Serif"/>
          <w:sz w:val="28"/>
          <w:szCs w:val="28"/>
          <w:vertAlign w:val="subscript"/>
        </w:rPr>
        <w:t>г</w:t>
      </w:r>
      <w:proofErr w:type="spellEnd"/>
      <w:r w:rsidR="00CE279A" w:rsidRPr="00F6443D">
        <w:rPr>
          <w:rFonts w:ascii="PT Astra Serif" w:hAnsi="PT Astra Serif"/>
          <w:sz w:val="28"/>
          <w:szCs w:val="28"/>
        </w:rPr>
        <w:t> </w:t>
      </w:r>
      <w:r w:rsidRPr="00F6443D">
        <w:rPr>
          <w:rFonts w:ascii="PT Astra Serif" w:hAnsi="PT Astra Serif"/>
          <w:sz w:val="28"/>
          <w:szCs w:val="28"/>
        </w:rPr>
        <w:t>-</w:t>
      </w:r>
      <w:r w:rsidR="00CE279A" w:rsidRPr="00F6443D">
        <w:rPr>
          <w:rFonts w:ascii="PT Astra Serif" w:hAnsi="PT Astra Serif"/>
          <w:sz w:val="28"/>
          <w:szCs w:val="28"/>
        </w:rPr>
        <w:t> </w:t>
      </w:r>
      <w:r w:rsidRPr="00F6443D">
        <w:rPr>
          <w:rFonts w:ascii="PT Astra Serif" w:hAnsi="PT Astra Serif"/>
          <w:sz w:val="28"/>
          <w:szCs w:val="28"/>
        </w:rPr>
        <w:t>годовой размер платы, который определяется на основании кадастровой стоимости земельного участка по формуле:</w:t>
      </w:r>
    </w:p>
    <w:p w:rsidR="007C1139" w:rsidRPr="00F6443D" w:rsidRDefault="007C1139" w:rsidP="00EA7DC0">
      <w:pPr>
        <w:pStyle w:val="ConsPlusNormal"/>
        <w:spacing w:line="360" w:lineRule="exact"/>
        <w:ind w:firstLine="709"/>
        <w:rPr>
          <w:rFonts w:ascii="PT Astra Serif" w:hAnsi="PT Astra Serif"/>
          <w:sz w:val="28"/>
          <w:szCs w:val="28"/>
        </w:rPr>
      </w:pPr>
    </w:p>
    <w:p w:rsidR="007C1139" w:rsidRPr="00F6443D" w:rsidRDefault="007C1139" w:rsidP="00A81CB8">
      <w:pPr>
        <w:pStyle w:val="ConsPlusNormal"/>
        <w:spacing w:line="360" w:lineRule="exact"/>
        <w:ind w:firstLine="709"/>
        <w:jc w:val="center"/>
        <w:rPr>
          <w:rFonts w:ascii="PT Astra Serif" w:hAnsi="PT Astra Serif"/>
          <w:sz w:val="28"/>
          <w:szCs w:val="28"/>
        </w:rPr>
      </w:pPr>
      <w:proofErr w:type="spellStart"/>
      <w:r w:rsidRPr="00F6443D">
        <w:rPr>
          <w:rFonts w:ascii="PT Astra Serif" w:hAnsi="PT Astra Serif"/>
          <w:sz w:val="28"/>
          <w:szCs w:val="28"/>
        </w:rPr>
        <w:t>А</w:t>
      </w:r>
      <w:r w:rsidRPr="00F6443D">
        <w:rPr>
          <w:rFonts w:ascii="PT Astra Serif" w:hAnsi="PT Astra Serif"/>
          <w:sz w:val="28"/>
          <w:szCs w:val="28"/>
          <w:vertAlign w:val="subscript"/>
        </w:rPr>
        <w:t>г</w:t>
      </w:r>
      <w:proofErr w:type="spellEnd"/>
      <w:r w:rsidRPr="00F6443D">
        <w:rPr>
          <w:rFonts w:ascii="PT Astra Serif" w:hAnsi="PT Astra Serif"/>
          <w:sz w:val="28"/>
          <w:szCs w:val="28"/>
        </w:rPr>
        <w:t xml:space="preserve"> = КС </w:t>
      </w:r>
      <w:proofErr w:type="spellStart"/>
      <w:r w:rsidRPr="00F6443D">
        <w:rPr>
          <w:rFonts w:ascii="PT Astra Serif" w:hAnsi="PT Astra Serif"/>
          <w:sz w:val="28"/>
          <w:szCs w:val="28"/>
        </w:rPr>
        <w:t>x</w:t>
      </w:r>
      <w:proofErr w:type="spellEnd"/>
      <w:r w:rsidRPr="00F6443D">
        <w:rPr>
          <w:rFonts w:ascii="PT Astra Serif" w:hAnsi="PT Astra Serif"/>
          <w:sz w:val="28"/>
          <w:szCs w:val="28"/>
        </w:rPr>
        <w:t xml:space="preserve"> К</w:t>
      </w:r>
      <w:r w:rsidRPr="00F6443D">
        <w:rPr>
          <w:rFonts w:ascii="PT Astra Serif" w:hAnsi="PT Astra Serif"/>
          <w:sz w:val="28"/>
          <w:szCs w:val="28"/>
          <w:vertAlign w:val="subscript"/>
        </w:rPr>
        <w:t>и</w:t>
      </w:r>
      <w:r w:rsidRPr="00F6443D">
        <w:rPr>
          <w:rFonts w:ascii="PT Astra Serif" w:hAnsi="PT Astra Serif"/>
          <w:sz w:val="28"/>
          <w:szCs w:val="28"/>
        </w:rPr>
        <w:t>, где</w:t>
      </w:r>
    </w:p>
    <w:p w:rsidR="007C1139" w:rsidRPr="00F6443D" w:rsidRDefault="007C1139" w:rsidP="00EA7DC0">
      <w:pPr>
        <w:pStyle w:val="ConsPlusNormal"/>
        <w:spacing w:line="360" w:lineRule="exact"/>
        <w:ind w:firstLine="709"/>
        <w:rPr>
          <w:rFonts w:ascii="PT Astra Serif" w:hAnsi="PT Astra Serif"/>
          <w:sz w:val="28"/>
          <w:szCs w:val="28"/>
        </w:rPr>
      </w:pPr>
    </w:p>
    <w:p w:rsidR="007C1139" w:rsidRPr="00F6443D" w:rsidRDefault="007C1139" w:rsidP="00EA7DC0">
      <w:pPr>
        <w:pStyle w:val="ConsPlusNormal"/>
        <w:spacing w:line="360" w:lineRule="exact"/>
        <w:ind w:firstLine="709"/>
        <w:rPr>
          <w:rFonts w:ascii="PT Astra Serif" w:hAnsi="PT Astra Serif"/>
          <w:sz w:val="28"/>
          <w:szCs w:val="28"/>
        </w:rPr>
      </w:pPr>
      <w:r w:rsidRPr="00F6443D">
        <w:rPr>
          <w:rFonts w:ascii="PT Astra Serif" w:hAnsi="PT Astra Serif"/>
          <w:sz w:val="28"/>
          <w:szCs w:val="28"/>
        </w:rPr>
        <w:t>КС</w:t>
      </w:r>
      <w:r w:rsidR="00CE279A" w:rsidRPr="00F6443D">
        <w:rPr>
          <w:rFonts w:ascii="PT Astra Serif" w:hAnsi="PT Astra Serif"/>
          <w:sz w:val="28"/>
          <w:szCs w:val="28"/>
        </w:rPr>
        <w:t> </w:t>
      </w:r>
      <w:r w:rsidRPr="00F6443D">
        <w:rPr>
          <w:rFonts w:ascii="PT Astra Serif" w:hAnsi="PT Astra Serif"/>
          <w:sz w:val="28"/>
          <w:szCs w:val="28"/>
        </w:rPr>
        <w:t>-</w:t>
      </w:r>
      <w:r w:rsidR="00CE279A" w:rsidRPr="00F6443D">
        <w:rPr>
          <w:rFonts w:ascii="PT Astra Serif" w:hAnsi="PT Astra Serif"/>
          <w:sz w:val="28"/>
          <w:szCs w:val="28"/>
        </w:rPr>
        <w:t> </w:t>
      </w:r>
      <w:r w:rsidRPr="00F6443D">
        <w:rPr>
          <w:rFonts w:ascii="PT Astra Serif" w:hAnsi="PT Astra Serif"/>
          <w:sz w:val="28"/>
          <w:szCs w:val="28"/>
        </w:rPr>
        <w:t>кадастровая стоимость земельного участка (руб.);</w:t>
      </w:r>
    </w:p>
    <w:p w:rsidR="007C1139" w:rsidRPr="00F6443D" w:rsidRDefault="007C1139" w:rsidP="00EA7DC0">
      <w:pPr>
        <w:pStyle w:val="ConsPlusNormal"/>
        <w:spacing w:line="360" w:lineRule="exact"/>
        <w:ind w:firstLine="709"/>
        <w:rPr>
          <w:rFonts w:ascii="PT Astra Serif" w:hAnsi="PT Astra Serif"/>
          <w:sz w:val="28"/>
          <w:szCs w:val="28"/>
        </w:rPr>
      </w:pPr>
      <w:proofErr w:type="gramStart"/>
      <w:r w:rsidRPr="00F6443D">
        <w:rPr>
          <w:rFonts w:ascii="PT Astra Serif" w:hAnsi="PT Astra Serif"/>
          <w:sz w:val="28"/>
          <w:szCs w:val="28"/>
        </w:rPr>
        <w:t>К</w:t>
      </w:r>
      <w:r w:rsidRPr="00F6443D">
        <w:rPr>
          <w:rFonts w:ascii="PT Astra Serif" w:hAnsi="PT Astra Serif"/>
          <w:sz w:val="28"/>
          <w:szCs w:val="28"/>
          <w:vertAlign w:val="subscript"/>
        </w:rPr>
        <w:t>и</w:t>
      </w:r>
      <w:r w:rsidR="00CE279A" w:rsidRPr="00F6443D">
        <w:rPr>
          <w:rFonts w:ascii="PT Astra Serif" w:hAnsi="PT Astra Serif"/>
          <w:sz w:val="28"/>
          <w:szCs w:val="28"/>
        </w:rPr>
        <w:t> </w:t>
      </w:r>
      <w:r w:rsidRPr="00F6443D">
        <w:rPr>
          <w:rFonts w:ascii="PT Astra Serif" w:hAnsi="PT Astra Serif"/>
          <w:sz w:val="28"/>
          <w:szCs w:val="28"/>
        </w:rPr>
        <w:t>-</w:t>
      </w:r>
      <w:r w:rsidR="00CE279A" w:rsidRPr="00F6443D">
        <w:rPr>
          <w:rFonts w:ascii="PT Astra Serif" w:hAnsi="PT Astra Serif"/>
          <w:sz w:val="28"/>
          <w:szCs w:val="28"/>
        </w:rPr>
        <w:t> </w:t>
      </w:r>
      <w:r w:rsidRPr="00F6443D">
        <w:rPr>
          <w:rFonts w:ascii="PT Astra Serif" w:hAnsi="PT Astra Serif"/>
          <w:sz w:val="28"/>
          <w:szCs w:val="28"/>
        </w:rPr>
        <w:t xml:space="preserve">коэффициент вида разрешенного использования земельного участка, утвержденный </w:t>
      </w:r>
      <w:hyperlink r:id="rId22" w:tooltip="Постановление правительства Тульской области от 20.12.2011 N 259 (ред. от 23.05.2017) &quot;Об установлении значений коэффициентов видов разрешенного использования земельных участков, применяемых для определения размера арендной платы&quot; (вместе со &quot;Значениями коэффи">
        <w:r w:rsidR="00A65716" w:rsidRPr="00F6443D">
          <w:rPr>
            <w:rFonts w:ascii="PT Astra Serif" w:hAnsi="PT Astra Serif"/>
            <w:sz w:val="28"/>
            <w:szCs w:val="28"/>
          </w:rPr>
          <w:t>Постановлением</w:t>
        </w:r>
      </w:hyperlink>
      <w:r w:rsidR="00A65716" w:rsidRPr="00F6443D">
        <w:rPr>
          <w:rFonts w:ascii="PT Astra Serif" w:hAnsi="PT Astra Serif"/>
          <w:sz w:val="28"/>
          <w:szCs w:val="28"/>
        </w:rPr>
        <w:t xml:space="preserve"> правительства Тульской области от 20.12.2011 </w:t>
      </w:r>
      <w:r w:rsidR="00B065CF" w:rsidRPr="00F6443D">
        <w:rPr>
          <w:rFonts w:ascii="PT Astra Serif" w:hAnsi="PT Astra Serif"/>
          <w:sz w:val="28"/>
          <w:szCs w:val="28"/>
        </w:rPr>
        <w:t>№</w:t>
      </w:r>
      <w:r w:rsidR="00A65716" w:rsidRPr="00F6443D">
        <w:rPr>
          <w:rFonts w:ascii="PT Astra Serif" w:hAnsi="PT Astra Serif"/>
          <w:sz w:val="28"/>
          <w:szCs w:val="28"/>
        </w:rPr>
        <w:t xml:space="preserve"> 259 </w:t>
      </w:r>
      <w:r w:rsidR="001F0D00" w:rsidRPr="00F6443D">
        <w:rPr>
          <w:rFonts w:ascii="PT Astra Serif" w:hAnsi="PT Astra Serif"/>
          <w:sz w:val="28"/>
          <w:szCs w:val="28"/>
        </w:rPr>
        <w:t>«</w:t>
      </w:r>
      <w:r w:rsidRPr="00F6443D">
        <w:rPr>
          <w:rFonts w:ascii="PT Astra Serif" w:hAnsi="PT Astra Serif"/>
          <w:sz w:val="28"/>
          <w:szCs w:val="28"/>
        </w:rPr>
        <w:t>Об установлении значений коэффициентов видов разрешенного использования земельных участков, применяемых для определения размера арендной платы</w:t>
      </w:r>
      <w:r w:rsidR="001F0D00" w:rsidRPr="00F6443D">
        <w:rPr>
          <w:rFonts w:ascii="PT Astra Serif" w:hAnsi="PT Astra Serif"/>
          <w:sz w:val="28"/>
          <w:szCs w:val="28"/>
        </w:rPr>
        <w:t>»</w:t>
      </w:r>
      <w:r w:rsidRPr="00F6443D">
        <w:rPr>
          <w:rFonts w:ascii="PT Astra Serif" w:hAnsi="PT Astra Serif"/>
          <w:sz w:val="28"/>
          <w:szCs w:val="28"/>
        </w:rPr>
        <w:t xml:space="preserve"> или иным нормативным правовым актом Правительства Тульской области, устанавливающим коэффициенты видов разрешенного использования земельных участков в Тульской области </w:t>
      </w:r>
      <w:r w:rsidRPr="00F6443D">
        <w:rPr>
          <w:rFonts w:ascii="PT Astra Serif" w:hAnsi="PT Astra Serif"/>
          <w:sz w:val="28"/>
          <w:szCs w:val="28"/>
        </w:rPr>
        <w:lastRenderedPageBreak/>
        <w:t>на момент опубликования информации о проведении аукциона (</w:t>
      </w:r>
      <w:hyperlink w:anchor="P729" w:tooltip="Таблица 4. Значения коэффициентов видов разрешенного">
        <w:r w:rsidRPr="00F6443D">
          <w:rPr>
            <w:rFonts w:ascii="PT Astra Serif" w:hAnsi="PT Astra Serif"/>
            <w:sz w:val="28"/>
            <w:szCs w:val="28"/>
          </w:rPr>
          <w:t xml:space="preserve">таблицы </w:t>
        </w:r>
        <w:r w:rsidR="00ED60BE">
          <w:rPr>
            <w:rFonts w:ascii="PT Astra Serif" w:hAnsi="PT Astra Serif"/>
            <w:sz w:val="28"/>
            <w:szCs w:val="28"/>
          </w:rPr>
          <w:t>№ </w:t>
        </w:r>
        <w:r w:rsidRPr="00F6443D">
          <w:rPr>
            <w:rFonts w:ascii="PT Astra Serif" w:hAnsi="PT Astra Serif"/>
            <w:sz w:val="28"/>
            <w:szCs w:val="28"/>
          </w:rPr>
          <w:t>4</w:t>
        </w:r>
      </w:hyperlink>
      <w:r w:rsidRPr="00F6443D">
        <w:rPr>
          <w:rFonts w:ascii="PT Astra Serif" w:hAnsi="PT Astra Serif"/>
          <w:sz w:val="28"/>
          <w:szCs w:val="28"/>
        </w:rPr>
        <w:t>).</w:t>
      </w:r>
      <w:proofErr w:type="gramEnd"/>
    </w:p>
    <w:p w:rsidR="007C1139" w:rsidRPr="00EA7DC0" w:rsidRDefault="007C1139" w:rsidP="00EA7DC0">
      <w:pPr>
        <w:pStyle w:val="ConsPlusNormal"/>
        <w:spacing w:line="360" w:lineRule="exact"/>
        <w:ind w:firstLine="709"/>
        <w:rPr>
          <w:rFonts w:ascii="PT Astra Serif" w:hAnsi="PT Astra Serif"/>
          <w:sz w:val="28"/>
          <w:szCs w:val="28"/>
        </w:rPr>
      </w:pPr>
    </w:p>
    <w:p w:rsidR="008B758F" w:rsidRDefault="00484EAA" w:rsidP="00646F0E">
      <w:pPr>
        <w:pStyle w:val="ConsPlusNormal"/>
        <w:ind w:firstLine="0"/>
        <w:jc w:val="center"/>
        <w:rPr>
          <w:rFonts w:ascii="PT Astra Serif" w:hAnsi="PT Astra Serif"/>
          <w:sz w:val="28"/>
          <w:szCs w:val="28"/>
        </w:rPr>
      </w:pPr>
      <w:bookmarkStart w:id="12" w:name="P729"/>
      <w:bookmarkEnd w:id="12"/>
      <w:r w:rsidRPr="001F0D00">
        <w:rPr>
          <w:rFonts w:ascii="PT Astra Serif" w:hAnsi="PT Astra Serif"/>
          <w:sz w:val="28"/>
          <w:szCs w:val="28"/>
        </w:rPr>
        <w:t xml:space="preserve">Таблица </w:t>
      </w:r>
      <w:r w:rsidR="00934590">
        <w:rPr>
          <w:rFonts w:ascii="PT Astra Serif" w:hAnsi="PT Astra Serif"/>
          <w:sz w:val="28"/>
          <w:szCs w:val="28"/>
        </w:rPr>
        <w:t>№ </w:t>
      </w:r>
      <w:r w:rsidRPr="001F0D00">
        <w:rPr>
          <w:rFonts w:ascii="PT Astra Serif" w:hAnsi="PT Astra Serif"/>
          <w:sz w:val="28"/>
          <w:szCs w:val="28"/>
        </w:rPr>
        <w:t>4. Значения коэффициентов видов разрешенного</w:t>
      </w:r>
      <w:r w:rsidR="008B758F">
        <w:rPr>
          <w:rFonts w:ascii="PT Astra Serif" w:hAnsi="PT Astra Serif"/>
          <w:sz w:val="28"/>
          <w:szCs w:val="28"/>
        </w:rPr>
        <w:t xml:space="preserve"> </w:t>
      </w:r>
      <w:r w:rsidRPr="001F0D00">
        <w:rPr>
          <w:rFonts w:ascii="PT Astra Serif" w:hAnsi="PT Astra Serif"/>
          <w:sz w:val="28"/>
          <w:szCs w:val="28"/>
        </w:rPr>
        <w:t>использования земельных участков в составе земель населенных</w:t>
      </w:r>
      <w:r w:rsidR="008B758F">
        <w:rPr>
          <w:rFonts w:ascii="PT Astra Serif" w:hAnsi="PT Astra Serif"/>
          <w:sz w:val="28"/>
          <w:szCs w:val="28"/>
        </w:rPr>
        <w:t xml:space="preserve"> </w:t>
      </w:r>
      <w:r w:rsidRPr="00484EAA">
        <w:rPr>
          <w:rFonts w:ascii="PT Astra Serif" w:hAnsi="PT Astra Serif"/>
          <w:sz w:val="28"/>
          <w:szCs w:val="28"/>
        </w:rPr>
        <w:t>пунктов</w:t>
      </w:r>
      <w:r w:rsidRPr="00484EAA">
        <w:rPr>
          <w:rFonts w:ascii="PT Astra Serif" w:eastAsiaTheme="minorHAnsi" w:hAnsi="PT Astra Serif" w:cs="PT Astra Serif"/>
          <w:sz w:val="28"/>
          <w:szCs w:val="28"/>
        </w:rPr>
        <w:t xml:space="preserve">, </w:t>
      </w:r>
      <w:r w:rsidR="00646F0E" w:rsidRPr="001F0D00">
        <w:rPr>
          <w:rFonts w:ascii="PT Astra Serif" w:hAnsi="PT Astra Serif"/>
          <w:sz w:val="28"/>
          <w:szCs w:val="28"/>
        </w:rPr>
        <w:t>расположенных на территории муниципального</w:t>
      </w:r>
      <w:r w:rsidR="00646F0E">
        <w:rPr>
          <w:rFonts w:ascii="PT Astra Serif" w:hAnsi="PT Astra Serif"/>
          <w:sz w:val="28"/>
          <w:szCs w:val="28"/>
        </w:rPr>
        <w:t xml:space="preserve"> образования</w:t>
      </w:r>
    </w:p>
    <w:p w:rsidR="00484EAA" w:rsidRPr="00484EAA" w:rsidRDefault="00646F0E" w:rsidP="00646F0E">
      <w:pPr>
        <w:pStyle w:val="ConsPlusNormal"/>
        <w:ind w:firstLine="0"/>
        <w:jc w:val="center"/>
        <w:rPr>
          <w:rFonts w:ascii="PT Astra Serif" w:hAnsi="PT Astra Serif"/>
          <w:sz w:val="28"/>
          <w:szCs w:val="28"/>
        </w:rPr>
      </w:pPr>
      <w:r w:rsidRPr="001F0D00">
        <w:rPr>
          <w:rFonts w:ascii="PT Astra Serif" w:hAnsi="PT Astra Serif"/>
          <w:sz w:val="28"/>
          <w:szCs w:val="28"/>
        </w:rPr>
        <w:t>город</w:t>
      </w:r>
      <w:r>
        <w:rPr>
          <w:rFonts w:ascii="PT Astra Serif" w:hAnsi="PT Astra Serif"/>
          <w:sz w:val="28"/>
          <w:szCs w:val="28"/>
        </w:rPr>
        <w:t xml:space="preserve"> </w:t>
      </w:r>
      <w:proofErr w:type="spellStart"/>
      <w:r>
        <w:rPr>
          <w:rFonts w:ascii="PT Astra Serif" w:hAnsi="PT Astra Serif"/>
          <w:sz w:val="28"/>
          <w:szCs w:val="28"/>
        </w:rPr>
        <w:t>Кимовск</w:t>
      </w:r>
      <w:proofErr w:type="spellEnd"/>
      <w:r>
        <w:rPr>
          <w:rFonts w:ascii="PT Astra Serif" w:hAnsi="PT Astra Serif"/>
          <w:sz w:val="28"/>
          <w:szCs w:val="28"/>
        </w:rPr>
        <w:t xml:space="preserve"> Кимовского района</w:t>
      </w:r>
    </w:p>
    <w:p w:rsidR="007C1139" w:rsidRDefault="007C1139" w:rsidP="007C1139">
      <w:pPr>
        <w:pStyle w:val="ConsPlusNormal"/>
      </w:pPr>
    </w:p>
    <w:tbl>
      <w:tblPr>
        <w:tblW w:w="9418" w:type="dxa"/>
        <w:tblLayout w:type="fixed"/>
        <w:tblCellMar>
          <w:top w:w="102" w:type="dxa"/>
          <w:left w:w="62" w:type="dxa"/>
          <w:bottom w:w="102" w:type="dxa"/>
          <w:right w:w="62" w:type="dxa"/>
        </w:tblCellMar>
        <w:tblLook w:val="0000"/>
      </w:tblPr>
      <w:tblGrid>
        <w:gridCol w:w="3323"/>
        <w:gridCol w:w="4820"/>
        <w:gridCol w:w="1275"/>
      </w:tblGrid>
      <w:tr w:rsidR="00484EAA" w:rsidRPr="00484EAA" w:rsidTr="008B758F">
        <w:trPr>
          <w:trHeight w:val="793"/>
        </w:trPr>
        <w:tc>
          <w:tcPr>
            <w:tcW w:w="3323" w:type="dxa"/>
            <w:tcBorders>
              <w:top w:val="single" w:sz="4" w:space="0" w:color="auto"/>
              <w:left w:val="single" w:sz="4" w:space="0" w:color="auto"/>
              <w:bottom w:val="single" w:sz="4" w:space="0" w:color="auto"/>
              <w:right w:val="single" w:sz="4" w:space="0" w:color="auto"/>
            </w:tcBorders>
          </w:tcPr>
          <w:p w:rsidR="00484EAA" w:rsidRPr="00484EAA" w:rsidRDefault="00484EAA" w:rsidP="008B758F">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Наименование вида разрешенного использования земельных участков</w:t>
            </w:r>
          </w:p>
        </w:tc>
        <w:tc>
          <w:tcPr>
            <w:tcW w:w="4820" w:type="dxa"/>
            <w:tcBorders>
              <w:top w:val="single" w:sz="4" w:space="0" w:color="auto"/>
              <w:left w:val="single" w:sz="4" w:space="0" w:color="auto"/>
              <w:bottom w:val="single" w:sz="4" w:space="0" w:color="auto"/>
              <w:right w:val="single" w:sz="4" w:space="0" w:color="auto"/>
            </w:tcBorders>
          </w:tcPr>
          <w:p w:rsidR="00484EAA" w:rsidRPr="00484EAA" w:rsidRDefault="00484EAA" w:rsidP="00646F0E">
            <w:pPr>
              <w:autoSpaceDE w:val="0"/>
              <w:autoSpaceDN w:val="0"/>
              <w:adjustRightInd w:val="0"/>
              <w:spacing w:line="240" w:lineRule="auto"/>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Состав вида разрешенного использования земельных участков</w:t>
            </w:r>
          </w:p>
        </w:tc>
        <w:tc>
          <w:tcPr>
            <w:tcW w:w="1275" w:type="dxa"/>
            <w:tcBorders>
              <w:top w:val="single" w:sz="4" w:space="0" w:color="auto"/>
              <w:left w:val="single" w:sz="4" w:space="0" w:color="auto"/>
              <w:bottom w:val="single" w:sz="4" w:space="0" w:color="auto"/>
              <w:right w:val="single" w:sz="4" w:space="0" w:color="auto"/>
            </w:tcBorders>
          </w:tcPr>
          <w:p w:rsidR="00484EAA" w:rsidRPr="00484EAA" w:rsidRDefault="00484EAA" w:rsidP="00B60007">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Коэффициент Ки</w:t>
            </w:r>
          </w:p>
        </w:tc>
      </w:tr>
      <w:tr w:rsidR="008B758F" w:rsidRPr="00484EAA" w:rsidTr="006A126C">
        <w:trPr>
          <w:trHeight w:val="777"/>
        </w:trPr>
        <w:tc>
          <w:tcPr>
            <w:tcW w:w="3323" w:type="dxa"/>
            <w:vMerge w:val="restart"/>
            <w:tcBorders>
              <w:top w:val="single" w:sz="4" w:space="0" w:color="auto"/>
              <w:left w:val="single" w:sz="4" w:space="0" w:color="auto"/>
              <w:bottom w:val="single" w:sz="4" w:space="0" w:color="auto"/>
              <w:right w:val="single" w:sz="4" w:space="0" w:color="auto"/>
            </w:tcBorders>
          </w:tcPr>
          <w:p w:rsidR="008B758F" w:rsidRPr="00484EAA" w:rsidRDefault="008B758F" w:rsidP="008B758F">
            <w:pPr>
              <w:autoSpaceDE w:val="0"/>
              <w:autoSpaceDN w:val="0"/>
              <w:adjustRightInd w:val="0"/>
              <w:spacing w:line="240" w:lineRule="auto"/>
              <w:ind w:firstLine="0"/>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 xml:space="preserve">Земельные участки для временных некапитальных объектов общественного питания, бытового обслуживания населения, оптовой и розничной торговли, технического обслуживания </w:t>
            </w:r>
            <w:r w:rsidRPr="002A1B4D">
              <w:rPr>
                <w:rFonts w:ascii="PT Astra Serif" w:eastAsiaTheme="minorHAnsi" w:hAnsi="PT Astra Serif" w:cs="PT Astra Serif"/>
                <w:sz w:val="24"/>
                <w:szCs w:val="24"/>
              </w:rPr>
              <w:t>и ремонта транспортных средств и оборудования</w:t>
            </w:r>
          </w:p>
        </w:tc>
        <w:tc>
          <w:tcPr>
            <w:tcW w:w="4820" w:type="dxa"/>
            <w:tcBorders>
              <w:top w:val="single" w:sz="4" w:space="0" w:color="auto"/>
              <w:left w:val="single" w:sz="4" w:space="0" w:color="auto"/>
              <w:bottom w:val="single" w:sz="4" w:space="0" w:color="auto"/>
              <w:right w:val="single" w:sz="4" w:space="0" w:color="auto"/>
            </w:tcBorders>
          </w:tcPr>
          <w:p w:rsidR="008B758F" w:rsidRPr="00484EAA" w:rsidRDefault="002A1B4D" w:rsidP="008B758F">
            <w:pPr>
              <w:autoSpaceDE w:val="0"/>
              <w:autoSpaceDN w:val="0"/>
              <w:adjustRightInd w:val="0"/>
              <w:spacing w:line="240" w:lineRule="auto"/>
              <w:ind w:firstLine="0"/>
              <w:rPr>
                <w:rFonts w:ascii="PT Astra Serif" w:eastAsiaTheme="minorHAnsi" w:hAnsi="PT Astra Serif" w:cs="PT Astra Serif"/>
                <w:sz w:val="24"/>
                <w:szCs w:val="24"/>
              </w:rPr>
            </w:pPr>
            <w:r>
              <w:rPr>
                <w:rFonts w:ascii="PT Astra Serif" w:eastAsiaTheme="minorHAnsi" w:hAnsi="PT Astra Serif" w:cs="PT Astra Serif"/>
                <w:sz w:val="24"/>
                <w:szCs w:val="24"/>
              </w:rPr>
              <w:t>1</w:t>
            </w:r>
            <w:r w:rsidR="008B758F" w:rsidRPr="00484EAA">
              <w:rPr>
                <w:rFonts w:ascii="PT Astra Serif" w:eastAsiaTheme="minorHAnsi" w:hAnsi="PT Astra Serif" w:cs="PT Astra Serif"/>
                <w:sz w:val="24"/>
                <w:szCs w:val="24"/>
              </w:rPr>
              <w:t>.</w:t>
            </w:r>
            <w:r w:rsidR="008B758F">
              <w:rPr>
                <w:rFonts w:ascii="PT Astra Serif" w:eastAsiaTheme="minorHAnsi" w:hAnsi="PT Astra Serif" w:cs="PT Astra Serif"/>
                <w:sz w:val="24"/>
                <w:szCs w:val="24"/>
              </w:rPr>
              <w:t> </w:t>
            </w:r>
            <w:r w:rsidR="008B758F" w:rsidRPr="00484EAA">
              <w:rPr>
                <w:rFonts w:ascii="PT Astra Serif" w:eastAsiaTheme="minorHAnsi" w:hAnsi="PT Astra Serif" w:cs="PT Astra Serif"/>
                <w:sz w:val="24"/>
                <w:szCs w:val="24"/>
              </w:rPr>
              <w:t>Земельные участки для объектов технического обслуживания и ремонта транспортных средств и оборудования</w:t>
            </w:r>
          </w:p>
        </w:tc>
        <w:tc>
          <w:tcPr>
            <w:tcW w:w="1275" w:type="dxa"/>
            <w:tcBorders>
              <w:top w:val="single" w:sz="4" w:space="0" w:color="auto"/>
              <w:left w:val="single" w:sz="4" w:space="0" w:color="auto"/>
              <w:bottom w:val="single" w:sz="4" w:space="0" w:color="auto"/>
              <w:right w:val="single" w:sz="4" w:space="0" w:color="auto"/>
            </w:tcBorders>
          </w:tcPr>
          <w:p w:rsidR="008B758F" w:rsidRPr="00484EAA" w:rsidRDefault="008B758F" w:rsidP="002A1B4D">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0,22</w:t>
            </w:r>
          </w:p>
        </w:tc>
      </w:tr>
      <w:tr w:rsidR="008B758F" w:rsidRPr="00484EAA" w:rsidTr="006A126C">
        <w:trPr>
          <w:trHeight w:val="579"/>
        </w:trPr>
        <w:tc>
          <w:tcPr>
            <w:tcW w:w="3323" w:type="dxa"/>
            <w:vMerge/>
            <w:tcBorders>
              <w:top w:val="single" w:sz="4" w:space="0" w:color="auto"/>
              <w:left w:val="single" w:sz="4" w:space="0" w:color="auto"/>
              <w:bottom w:val="single" w:sz="4" w:space="0" w:color="auto"/>
              <w:right w:val="single" w:sz="4" w:space="0" w:color="auto"/>
            </w:tcBorders>
          </w:tcPr>
          <w:p w:rsidR="008B758F" w:rsidRPr="00484EAA" w:rsidRDefault="008B758F" w:rsidP="00484EAA">
            <w:pPr>
              <w:autoSpaceDE w:val="0"/>
              <w:autoSpaceDN w:val="0"/>
              <w:adjustRightInd w:val="0"/>
              <w:spacing w:line="240" w:lineRule="auto"/>
              <w:jc w:val="center"/>
              <w:rPr>
                <w:rFonts w:ascii="PT Astra Serif" w:eastAsiaTheme="minorHAnsi" w:hAnsi="PT Astra Serif" w:cs="PT Astra Serif"/>
                <w:sz w:val="24"/>
                <w:szCs w:val="24"/>
              </w:rPr>
            </w:pPr>
          </w:p>
        </w:tc>
        <w:tc>
          <w:tcPr>
            <w:tcW w:w="4820" w:type="dxa"/>
            <w:tcBorders>
              <w:top w:val="single" w:sz="4" w:space="0" w:color="auto"/>
              <w:left w:val="single" w:sz="4" w:space="0" w:color="auto"/>
              <w:bottom w:val="single" w:sz="4" w:space="0" w:color="auto"/>
              <w:right w:val="single" w:sz="4" w:space="0" w:color="auto"/>
            </w:tcBorders>
          </w:tcPr>
          <w:p w:rsidR="008B758F" w:rsidRPr="00484EAA" w:rsidRDefault="002A1B4D" w:rsidP="006A126C">
            <w:pPr>
              <w:autoSpaceDE w:val="0"/>
              <w:autoSpaceDN w:val="0"/>
              <w:adjustRightInd w:val="0"/>
              <w:spacing w:line="240" w:lineRule="auto"/>
              <w:ind w:firstLine="0"/>
              <w:rPr>
                <w:rFonts w:ascii="PT Astra Serif" w:eastAsiaTheme="minorHAnsi" w:hAnsi="PT Astra Serif" w:cs="PT Astra Serif"/>
                <w:sz w:val="24"/>
                <w:szCs w:val="24"/>
              </w:rPr>
            </w:pPr>
            <w:r>
              <w:rPr>
                <w:rFonts w:ascii="PT Astra Serif" w:eastAsiaTheme="minorHAnsi" w:hAnsi="PT Astra Serif" w:cs="PT Astra Serif"/>
                <w:sz w:val="24"/>
                <w:szCs w:val="24"/>
              </w:rPr>
              <w:t>2</w:t>
            </w:r>
            <w:r w:rsidR="008B758F" w:rsidRPr="00484EAA">
              <w:rPr>
                <w:rFonts w:ascii="PT Astra Serif" w:eastAsiaTheme="minorHAnsi" w:hAnsi="PT Astra Serif" w:cs="PT Astra Serif"/>
                <w:sz w:val="24"/>
                <w:szCs w:val="24"/>
              </w:rPr>
              <w:t>.</w:t>
            </w:r>
            <w:r w:rsidR="008B758F">
              <w:rPr>
                <w:rFonts w:ascii="PT Astra Serif" w:eastAsiaTheme="minorHAnsi" w:hAnsi="PT Astra Serif" w:cs="PT Astra Serif"/>
                <w:sz w:val="24"/>
                <w:szCs w:val="24"/>
              </w:rPr>
              <w:t> </w:t>
            </w:r>
            <w:r w:rsidR="008B758F" w:rsidRPr="00484EAA">
              <w:rPr>
                <w:rFonts w:ascii="PT Astra Serif" w:eastAsiaTheme="minorHAnsi" w:hAnsi="PT Astra Serif" w:cs="PT Astra Serif"/>
                <w:sz w:val="24"/>
                <w:szCs w:val="24"/>
              </w:rPr>
              <w:t>Земельные участки для ресторанов, кафе, баров</w:t>
            </w:r>
          </w:p>
        </w:tc>
        <w:tc>
          <w:tcPr>
            <w:tcW w:w="1275" w:type="dxa"/>
            <w:tcBorders>
              <w:top w:val="single" w:sz="4" w:space="0" w:color="auto"/>
              <w:left w:val="single" w:sz="4" w:space="0" w:color="auto"/>
              <w:bottom w:val="single" w:sz="4" w:space="0" w:color="auto"/>
              <w:right w:val="single" w:sz="4" w:space="0" w:color="auto"/>
            </w:tcBorders>
          </w:tcPr>
          <w:p w:rsidR="008B758F" w:rsidRPr="00484EAA" w:rsidRDefault="008B758F" w:rsidP="002A1B4D">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0,2</w:t>
            </w:r>
          </w:p>
        </w:tc>
      </w:tr>
      <w:tr w:rsidR="008B758F" w:rsidRPr="00484EAA" w:rsidTr="006A126C">
        <w:trPr>
          <w:trHeight w:val="491"/>
        </w:trPr>
        <w:tc>
          <w:tcPr>
            <w:tcW w:w="3323" w:type="dxa"/>
            <w:vMerge/>
            <w:tcBorders>
              <w:top w:val="single" w:sz="4" w:space="0" w:color="auto"/>
              <w:left w:val="single" w:sz="4" w:space="0" w:color="auto"/>
              <w:bottom w:val="single" w:sz="4" w:space="0" w:color="auto"/>
              <w:right w:val="single" w:sz="4" w:space="0" w:color="auto"/>
            </w:tcBorders>
          </w:tcPr>
          <w:p w:rsidR="008B758F" w:rsidRPr="00484EAA" w:rsidRDefault="008B758F" w:rsidP="00484EAA">
            <w:pPr>
              <w:autoSpaceDE w:val="0"/>
              <w:autoSpaceDN w:val="0"/>
              <w:adjustRightInd w:val="0"/>
              <w:spacing w:line="240" w:lineRule="auto"/>
              <w:jc w:val="center"/>
              <w:rPr>
                <w:rFonts w:ascii="PT Astra Serif" w:eastAsiaTheme="minorHAnsi" w:hAnsi="PT Astra Serif" w:cs="PT Astra Serif"/>
                <w:sz w:val="24"/>
                <w:szCs w:val="24"/>
              </w:rPr>
            </w:pPr>
          </w:p>
        </w:tc>
        <w:tc>
          <w:tcPr>
            <w:tcW w:w="4820" w:type="dxa"/>
            <w:tcBorders>
              <w:top w:val="single" w:sz="4" w:space="0" w:color="auto"/>
              <w:left w:val="single" w:sz="4" w:space="0" w:color="auto"/>
              <w:bottom w:val="single" w:sz="4" w:space="0" w:color="auto"/>
              <w:right w:val="single" w:sz="4" w:space="0" w:color="auto"/>
            </w:tcBorders>
          </w:tcPr>
          <w:p w:rsidR="008B758F" w:rsidRPr="00484EAA" w:rsidRDefault="002A1B4D" w:rsidP="008B758F">
            <w:pPr>
              <w:autoSpaceDE w:val="0"/>
              <w:autoSpaceDN w:val="0"/>
              <w:adjustRightInd w:val="0"/>
              <w:spacing w:line="240" w:lineRule="auto"/>
              <w:ind w:firstLine="0"/>
              <w:rPr>
                <w:rFonts w:ascii="PT Astra Serif" w:eastAsiaTheme="minorHAnsi" w:hAnsi="PT Astra Serif" w:cs="PT Astra Serif"/>
                <w:sz w:val="24"/>
                <w:szCs w:val="24"/>
              </w:rPr>
            </w:pPr>
            <w:r>
              <w:rPr>
                <w:rFonts w:ascii="PT Astra Serif" w:eastAsiaTheme="minorHAnsi" w:hAnsi="PT Astra Serif" w:cs="PT Astra Serif"/>
                <w:sz w:val="24"/>
                <w:szCs w:val="24"/>
              </w:rPr>
              <w:t>3</w:t>
            </w:r>
            <w:r w:rsidR="008B758F" w:rsidRPr="00484EAA">
              <w:rPr>
                <w:rFonts w:ascii="PT Astra Serif" w:eastAsiaTheme="minorHAnsi" w:hAnsi="PT Astra Serif" w:cs="PT Astra Serif"/>
                <w:sz w:val="24"/>
                <w:szCs w:val="24"/>
              </w:rPr>
              <w:t>.</w:t>
            </w:r>
            <w:r w:rsidR="008B758F">
              <w:rPr>
                <w:rFonts w:ascii="PT Astra Serif" w:eastAsiaTheme="minorHAnsi" w:hAnsi="PT Astra Serif" w:cs="PT Astra Serif"/>
                <w:sz w:val="24"/>
                <w:szCs w:val="24"/>
              </w:rPr>
              <w:t> </w:t>
            </w:r>
            <w:r w:rsidR="008B758F" w:rsidRPr="00484EAA">
              <w:rPr>
                <w:rFonts w:ascii="PT Astra Serif" w:eastAsiaTheme="minorHAnsi" w:hAnsi="PT Astra Serif" w:cs="PT Astra Serif"/>
                <w:sz w:val="24"/>
                <w:szCs w:val="24"/>
              </w:rPr>
              <w:t>Земельные участки для объектов бытового обслуживания населения</w:t>
            </w:r>
          </w:p>
        </w:tc>
        <w:tc>
          <w:tcPr>
            <w:tcW w:w="1275" w:type="dxa"/>
            <w:tcBorders>
              <w:top w:val="single" w:sz="4" w:space="0" w:color="auto"/>
              <w:left w:val="single" w:sz="4" w:space="0" w:color="auto"/>
              <w:bottom w:val="single" w:sz="4" w:space="0" w:color="auto"/>
              <w:right w:val="single" w:sz="4" w:space="0" w:color="auto"/>
            </w:tcBorders>
          </w:tcPr>
          <w:p w:rsidR="008B758F" w:rsidRPr="00484EAA" w:rsidRDefault="008B758F" w:rsidP="002A1B4D">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0,5</w:t>
            </w:r>
          </w:p>
        </w:tc>
      </w:tr>
      <w:tr w:rsidR="008B758F" w:rsidRPr="00484EAA" w:rsidTr="008B758F">
        <w:tc>
          <w:tcPr>
            <w:tcW w:w="3323" w:type="dxa"/>
            <w:vMerge/>
            <w:tcBorders>
              <w:top w:val="single" w:sz="4" w:space="0" w:color="auto"/>
              <w:left w:val="single" w:sz="4" w:space="0" w:color="auto"/>
              <w:bottom w:val="single" w:sz="4" w:space="0" w:color="auto"/>
              <w:right w:val="single" w:sz="4" w:space="0" w:color="auto"/>
            </w:tcBorders>
          </w:tcPr>
          <w:p w:rsidR="008B758F" w:rsidRPr="00484EAA" w:rsidRDefault="008B758F" w:rsidP="00484EAA">
            <w:pPr>
              <w:autoSpaceDE w:val="0"/>
              <w:autoSpaceDN w:val="0"/>
              <w:adjustRightInd w:val="0"/>
              <w:spacing w:line="240" w:lineRule="auto"/>
              <w:jc w:val="center"/>
              <w:rPr>
                <w:rFonts w:ascii="PT Astra Serif" w:eastAsiaTheme="minorHAnsi" w:hAnsi="PT Astra Serif" w:cs="PT Astra Serif"/>
                <w:sz w:val="24"/>
                <w:szCs w:val="24"/>
              </w:rPr>
            </w:pPr>
          </w:p>
        </w:tc>
        <w:tc>
          <w:tcPr>
            <w:tcW w:w="4820" w:type="dxa"/>
            <w:tcBorders>
              <w:top w:val="single" w:sz="4" w:space="0" w:color="auto"/>
              <w:left w:val="single" w:sz="4" w:space="0" w:color="auto"/>
              <w:bottom w:val="single" w:sz="4" w:space="0" w:color="auto"/>
              <w:right w:val="single" w:sz="4" w:space="0" w:color="auto"/>
            </w:tcBorders>
          </w:tcPr>
          <w:p w:rsidR="008B758F" w:rsidRPr="00484EAA" w:rsidRDefault="002A1B4D" w:rsidP="008B758F">
            <w:pPr>
              <w:autoSpaceDE w:val="0"/>
              <w:autoSpaceDN w:val="0"/>
              <w:adjustRightInd w:val="0"/>
              <w:spacing w:line="240" w:lineRule="auto"/>
              <w:ind w:firstLine="0"/>
              <w:rPr>
                <w:rFonts w:ascii="PT Astra Serif" w:eastAsiaTheme="minorHAnsi" w:hAnsi="PT Astra Serif" w:cs="PT Astra Serif"/>
                <w:sz w:val="24"/>
                <w:szCs w:val="24"/>
              </w:rPr>
            </w:pPr>
            <w:r>
              <w:rPr>
                <w:rFonts w:ascii="PT Astra Serif" w:eastAsiaTheme="minorHAnsi" w:hAnsi="PT Astra Serif" w:cs="PT Astra Serif"/>
                <w:sz w:val="24"/>
                <w:szCs w:val="24"/>
              </w:rPr>
              <w:t>4</w:t>
            </w:r>
            <w:r w:rsidR="008B758F" w:rsidRPr="00484EAA">
              <w:rPr>
                <w:rFonts w:ascii="PT Astra Serif" w:eastAsiaTheme="minorHAnsi" w:hAnsi="PT Astra Serif" w:cs="PT Astra Serif"/>
                <w:sz w:val="24"/>
                <w:szCs w:val="24"/>
              </w:rPr>
              <w:t>.</w:t>
            </w:r>
            <w:r w:rsidR="008B758F">
              <w:rPr>
                <w:rFonts w:ascii="PT Astra Serif" w:eastAsiaTheme="minorHAnsi" w:hAnsi="PT Astra Serif" w:cs="PT Astra Serif"/>
                <w:sz w:val="24"/>
                <w:szCs w:val="24"/>
              </w:rPr>
              <w:t> </w:t>
            </w:r>
            <w:r w:rsidR="008B758F" w:rsidRPr="00484EAA">
              <w:rPr>
                <w:rFonts w:ascii="PT Astra Serif" w:eastAsiaTheme="minorHAnsi" w:hAnsi="PT Astra Serif" w:cs="PT Astra Serif"/>
                <w:sz w:val="24"/>
                <w:szCs w:val="24"/>
              </w:rPr>
              <w:t>Земельные участки для временных объектов оптовой и розничной торговли</w:t>
            </w:r>
          </w:p>
        </w:tc>
        <w:tc>
          <w:tcPr>
            <w:tcW w:w="1275" w:type="dxa"/>
            <w:tcBorders>
              <w:top w:val="single" w:sz="4" w:space="0" w:color="auto"/>
              <w:left w:val="single" w:sz="4" w:space="0" w:color="auto"/>
              <w:bottom w:val="single" w:sz="4" w:space="0" w:color="auto"/>
              <w:right w:val="single" w:sz="4" w:space="0" w:color="auto"/>
            </w:tcBorders>
          </w:tcPr>
          <w:p w:rsidR="008B758F" w:rsidRPr="00484EAA" w:rsidRDefault="008B758F" w:rsidP="002A1B4D">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0,9</w:t>
            </w:r>
          </w:p>
        </w:tc>
      </w:tr>
      <w:tr w:rsidR="008B758F" w:rsidRPr="00484EAA" w:rsidTr="006A126C">
        <w:trPr>
          <w:trHeight w:val="102"/>
        </w:trPr>
        <w:tc>
          <w:tcPr>
            <w:tcW w:w="3323" w:type="dxa"/>
            <w:vMerge/>
            <w:tcBorders>
              <w:top w:val="single" w:sz="4" w:space="0" w:color="auto"/>
              <w:left w:val="single" w:sz="4" w:space="0" w:color="auto"/>
              <w:bottom w:val="single" w:sz="4" w:space="0" w:color="auto"/>
              <w:right w:val="single" w:sz="4" w:space="0" w:color="auto"/>
            </w:tcBorders>
          </w:tcPr>
          <w:p w:rsidR="008B758F" w:rsidRPr="00484EAA" w:rsidRDefault="008B758F" w:rsidP="00484EAA">
            <w:pPr>
              <w:autoSpaceDE w:val="0"/>
              <w:autoSpaceDN w:val="0"/>
              <w:adjustRightInd w:val="0"/>
              <w:spacing w:line="240" w:lineRule="auto"/>
              <w:jc w:val="center"/>
              <w:rPr>
                <w:rFonts w:ascii="PT Astra Serif" w:eastAsiaTheme="minorHAnsi" w:hAnsi="PT Astra Serif" w:cs="PT Astra Serif"/>
                <w:sz w:val="24"/>
                <w:szCs w:val="24"/>
              </w:rPr>
            </w:pPr>
          </w:p>
        </w:tc>
        <w:tc>
          <w:tcPr>
            <w:tcW w:w="4820" w:type="dxa"/>
            <w:tcBorders>
              <w:top w:val="single" w:sz="4" w:space="0" w:color="auto"/>
              <w:left w:val="single" w:sz="4" w:space="0" w:color="auto"/>
              <w:bottom w:val="single" w:sz="4" w:space="0" w:color="auto"/>
              <w:right w:val="single" w:sz="4" w:space="0" w:color="auto"/>
            </w:tcBorders>
          </w:tcPr>
          <w:p w:rsidR="008B758F" w:rsidRPr="00484EAA" w:rsidRDefault="002A1B4D" w:rsidP="008B758F">
            <w:pPr>
              <w:autoSpaceDE w:val="0"/>
              <w:autoSpaceDN w:val="0"/>
              <w:adjustRightInd w:val="0"/>
              <w:spacing w:line="240" w:lineRule="auto"/>
              <w:ind w:firstLine="0"/>
              <w:rPr>
                <w:rFonts w:ascii="PT Astra Serif" w:eastAsiaTheme="minorHAnsi" w:hAnsi="PT Astra Serif" w:cs="PT Astra Serif"/>
                <w:sz w:val="24"/>
                <w:szCs w:val="24"/>
              </w:rPr>
            </w:pPr>
            <w:r>
              <w:rPr>
                <w:rFonts w:ascii="PT Astra Serif" w:eastAsiaTheme="minorHAnsi" w:hAnsi="PT Astra Serif" w:cs="PT Astra Serif"/>
                <w:sz w:val="24"/>
                <w:szCs w:val="24"/>
              </w:rPr>
              <w:t>5</w:t>
            </w:r>
            <w:r w:rsidR="008B758F" w:rsidRPr="00484EAA">
              <w:rPr>
                <w:rFonts w:ascii="PT Astra Serif" w:eastAsiaTheme="minorHAnsi" w:hAnsi="PT Astra Serif" w:cs="PT Astra Serif"/>
                <w:sz w:val="24"/>
                <w:szCs w:val="24"/>
              </w:rPr>
              <w:t>.</w:t>
            </w:r>
            <w:r w:rsidR="008B758F">
              <w:rPr>
                <w:rFonts w:ascii="PT Astra Serif" w:eastAsiaTheme="minorHAnsi" w:hAnsi="PT Astra Serif" w:cs="PT Astra Serif"/>
                <w:sz w:val="24"/>
                <w:szCs w:val="24"/>
              </w:rPr>
              <w:t> </w:t>
            </w:r>
            <w:r w:rsidR="008B758F" w:rsidRPr="00484EAA">
              <w:rPr>
                <w:rFonts w:ascii="PT Astra Serif" w:eastAsiaTheme="minorHAnsi" w:hAnsi="PT Astra Serif" w:cs="PT Astra Serif"/>
                <w:sz w:val="24"/>
                <w:szCs w:val="24"/>
              </w:rPr>
              <w:t>Земельные участки для размещения аптек</w:t>
            </w:r>
          </w:p>
        </w:tc>
        <w:tc>
          <w:tcPr>
            <w:tcW w:w="1275" w:type="dxa"/>
            <w:tcBorders>
              <w:top w:val="single" w:sz="4" w:space="0" w:color="auto"/>
              <w:left w:val="single" w:sz="4" w:space="0" w:color="auto"/>
              <w:bottom w:val="single" w:sz="4" w:space="0" w:color="auto"/>
              <w:right w:val="single" w:sz="4" w:space="0" w:color="auto"/>
            </w:tcBorders>
          </w:tcPr>
          <w:p w:rsidR="008B758F" w:rsidRPr="00484EAA" w:rsidRDefault="008B758F" w:rsidP="002A1B4D">
            <w:pPr>
              <w:autoSpaceDE w:val="0"/>
              <w:autoSpaceDN w:val="0"/>
              <w:adjustRightInd w:val="0"/>
              <w:spacing w:line="240" w:lineRule="auto"/>
              <w:ind w:firstLine="0"/>
              <w:jc w:val="center"/>
              <w:rPr>
                <w:rFonts w:ascii="PT Astra Serif" w:eastAsiaTheme="minorHAnsi" w:hAnsi="PT Astra Serif" w:cs="PT Astra Serif"/>
                <w:sz w:val="24"/>
                <w:szCs w:val="24"/>
              </w:rPr>
            </w:pPr>
            <w:r w:rsidRPr="00484EAA">
              <w:rPr>
                <w:rFonts w:ascii="PT Astra Serif" w:eastAsiaTheme="minorHAnsi" w:hAnsi="PT Astra Serif" w:cs="PT Astra Serif"/>
                <w:sz w:val="24"/>
                <w:szCs w:val="24"/>
              </w:rPr>
              <w:t>0,5</w:t>
            </w:r>
          </w:p>
        </w:tc>
      </w:tr>
    </w:tbl>
    <w:p w:rsidR="00484EAA" w:rsidRPr="008B758F" w:rsidRDefault="00484EAA" w:rsidP="007C1139">
      <w:pPr>
        <w:pStyle w:val="ConsPlusNormal"/>
        <w:rPr>
          <w:rFonts w:ascii="PT Astra Serif" w:hAnsi="PT Astra Serif"/>
          <w:sz w:val="28"/>
          <w:szCs w:val="28"/>
        </w:rPr>
      </w:pPr>
    </w:p>
    <w:p w:rsidR="007C1139" w:rsidRPr="008C6AF0" w:rsidRDefault="007C1139" w:rsidP="00EA7DC0">
      <w:pPr>
        <w:pStyle w:val="ConsPlusTitle"/>
        <w:spacing w:line="360" w:lineRule="exact"/>
        <w:ind w:firstLine="0"/>
        <w:jc w:val="center"/>
        <w:outlineLvl w:val="1"/>
        <w:rPr>
          <w:rFonts w:ascii="PT Astra Serif" w:hAnsi="PT Astra Serif"/>
          <w:sz w:val="28"/>
          <w:szCs w:val="28"/>
        </w:rPr>
      </w:pPr>
      <w:r w:rsidRPr="008C6AF0">
        <w:rPr>
          <w:rFonts w:ascii="PT Astra Serif" w:hAnsi="PT Astra Serif"/>
          <w:sz w:val="28"/>
          <w:szCs w:val="28"/>
        </w:rPr>
        <w:t>Порядок монтажа нестационарных торговых объектов</w:t>
      </w:r>
    </w:p>
    <w:p w:rsidR="007C1139" w:rsidRPr="008C6AF0" w:rsidRDefault="007C1139" w:rsidP="00EA7DC0">
      <w:pPr>
        <w:pStyle w:val="ConsPlusNormal"/>
        <w:spacing w:line="360" w:lineRule="exact"/>
        <w:ind w:firstLine="709"/>
        <w:rPr>
          <w:rFonts w:ascii="PT Astra Serif" w:hAnsi="PT Astra Serif"/>
          <w:sz w:val="28"/>
          <w:szCs w:val="28"/>
        </w:rPr>
      </w:pP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46.</w:t>
      </w:r>
      <w:r w:rsidR="00F57532" w:rsidRPr="008C6AF0">
        <w:rPr>
          <w:rFonts w:ascii="PT Astra Serif" w:hAnsi="PT Astra Serif"/>
          <w:sz w:val="28"/>
          <w:szCs w:val="28"/>
        </w:rPr>
        <w:t> </w:t>
      </w:r>
      <w:r w:rsidRPr="008C6AF0">
        <w:rPr>
          <w:rFonts w:ascii="PT Astra Serif" w:hAnsi="PT Astra Serif"/>
          <w:sz w:val="28"/>
          <w:szCs w:val="28"/>
        </w:rPr>
        <w:t>Монтаж нестационарного торгового объекта производится после заключения договора на размещение НТО.</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47.</w:t>
      </w:r>
      <w:r w:rsidR="00F57532" w:rsidRPr="008C6AF0">
        <w:rPr>
          <w:rFonts w:ascii="PT Astra Serif" w:hAnsi="PT Astra Serif"/>
          <w:sz w:val="28"/>
          <w:szCs w:val="28"/>
        </w:rPr>
        <w:t> </w:t>
      </w:r>
      <w:r w:rsidRPr="008C6AF0">
        <w:rPr>
          <w:rFonts w:ascii="PT Astra Serif" w:hAnsi="PT Astra Serif"/>
          <w:sz w:val="28"/>
          <w:szCs w:val="28"/>
        </w:rPr>
        <w:t>При установке нестационарных торговых объектов должны выполняться требования действующих нормативно-правовых актов по безопасности дорожного движения.</w:t>
      </w:r>
    </w:p>
    <w:p w:rsidR="007C1139" w:rsidRPr="008C6AF0" w:rsidRDefault="007C1139" w:rsidP="00EA7DC0">
      <w:pPr>
        <w:pStyle w:val="ConsPlusNormal"/>
        <w:spacing w:line="360" w:lineRule="exact"/>
        <w:ind w:firstLine="709"/>
        <w:rPr>
          <w:rFonts w:ascii="PT Astra Serif" w:hAnsi="PT Astra Serif"/>
          <w:sz w:val="28"/>
          <w:szCs w:val="28"/>
        </w:rPr>
      </w:pPr>
    </w:p>
    <w:p w:rsidR="007C1139" w:rsidRPr="008C6AF0" w:rsidRDefault="007C1139" w:rsidP="00EA7DC0">
      <w:pPr>
        <w:pStyle w:val="ConsPlusTitle"/>
        <w:spacing w:line="360" w:lineRule="exact"/>
        <w:ind w:firstLine="0"/>
        <w:jc w:val="center"/>
        <w:outlineLvl w:val="1"/>
        <w:rPr>
          <w:rFonts w:ascii="PT Astra Serif" w:hAnsi="PT Astra Serif"/>
          <w:sz w:val="28"/>
          <w:szCs w:val="28"/>
        </w:rPr>
      </w:pPr>
      <w:r w:rsidRPr="008C6AF0">
        <w:rPr>
          <w:rFonts w:ascii="PT Astra Serif" w:hAnsi="PT Astra Serif"/>
          <w:sz w:val="28"/>
          <w:szCs w:val="28"/>
        </w:rPr>
        <w:t>Демонтаж нестационарных торговых объектов</w:t>
      </w:r>
    </w:p>
    <w:p w:rsidR="007C1139" w:rsidRPr="008C6AF0" w:rsidRDefault="007C1139" w:rsidP="00EA7DC0">
      <w:pPr>
        <w:pStyle w:val="ConsPlusNormal"/>
        <w:spacing w:line="360" w:lineRule="exact"/>
        <w:ind w:firstLine="709"/>
        <w:rPr>
          <w:rFonts w:ascii="PT Astra Serif" w:hAnsi="PT Astra Serif"/>
          <w:sz w:val="28"/>
          <w:szCs w:val="28"/>
        </w:rPr>
      </w:pP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48.</w:t>
      </w:r>
      <w:r w:rsidR="00F57532" w:rsidRPr="008C6AF0">
        <w:rPr>
          <w:rFonts w:ascii="PT Astra Serif" w:hAnsi="PT Astra Serif"/>
          <w:sz w:val="28"/>
          <w:szCs w:val="28"/>
        </w:rPr>
        <w:t> </w:t>
      </w:r>
      <w:r w:rsidRPr="008C6AF0">
        <w:rPr>
          <w:rFonts w:ascii="PT Astra Serif" w:hAnsi="PT Astra Serif"/>
          <w:sz w:val="28"/>
          <w:szCs w:val="28"/>
        </w:rPr>
        <w:t>Нестационарные торговые объекты подлежат демонтажу в случаях:</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1)</w:t>
      </w:r>
      <w:r w:rsidR="00F57532" w:rsidRPr="008C6AF0">
        <w:rPr>
          <w:rFonts w:ascii="PT Astra Serif" w:hAnsi="PT Astra Serif"/>
          <w:sz w:val="28"/>
          <w:szCs w:val="28"/>
        </w:rPr>
        <w:t> </w:t>
      </w:r>
      <w:r w:rsidRPr="008C6AF0">
        <w:rPr>
          <w:rFonts w:ascii="PT Astra Serif" w:hAnsi="PT Astra Serif"/>
          <w:sz w:val="28"/>
          <w:szCs w:val="28"/>
        </w:rPr>
        <w:t>установки и (или) эксплуатации нестационарного торгового объекта вне утвержденной Схемы размещения НТО;</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2)</w:t>
      </w:r>
      <w:r w:rsidR="00F57532" w:rsidRPr="008C6AF0">
        <w:rPr>
          <w:rFonts w:ascii="PT Astra Serif" w:hAnsi="PT Astra Serif"/>
          <w:sz w:val="28"/>
          <w:szCs w:val="28"/>
        </w:rPr>
        <w:t> </w:t>
      </w:r>
      <w:r w:rsidRPr="008C6AF0">
        <w:rPr>
          <w:rFonts w:ascii="PT Astra Serif" w:hAnsi="PT Astra Serif"/>
          <w:sz w:val="28"/>
          <w:szCs w:val="28"/>
        </w:rPr>
        <w:t>отсутствия договора на размещение НТО, заключенного по результатам проведения аукциона на право заключения такого договора, либо в отсутствие договора аренды земельного участка, на котором размещен нестационарный торговый объект;</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lastRenderedPageBreak/>
        <w:t>3)</w:t>
      </w:r>
      <w:r w:rsidR="00F57532" w:rsidRPr="008C6AF0">
        <w:rPr>
          <w:rFonts w:ascii="PT Astra Serif" w:hAnsi="PT Astra Serif"/>
          <w:sz w:val="28"/>
          <w:szCs w:val="28"/>
        </w:rPr>
        <w:t> </w:t>
      </w:r>
      <w:r w:rsidRPr="008C6AF0">
        <w:rPr>
          <w:rFonts w:ascii="PT Astra Serif" w:hAnsi="PT Astra Serif"/>
          <w:sz w:val="28"/>
          <w:szCs w:val="28"/>
        </w:rPr>
        <w:t>истечения срока действия (расторжения) договора на размещение НТО;</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4)</w:t>
      </w:r>
      <w:r w:rsidR="00F57532" w:rsidRPr="008C6AF0">
        <w:rPr>
          <w:rFonts w:ascii="PT Astra Serif" w:hAnsi="PT Astra Serif"/>
          <w:sz w:val="28"/>
          <w:szCs w:val="28"/>
        </w:rPr>
        <w:t> </w:t>
      </w:r>
      <w:r w:rsidRPr="008C6AF0">
        <w:rPr>
          <w:rFonts w:ascii="PT Astra Serif" w:hAnsi="PT Astra Serif"/>
          <w:sz w:val="28"/>
          <w:szCs w:val="28"/>
        </w:rPr>
        <w:t xml:space="preserve">установки и (или) эксплуатации нестационарного торгового объекта с нарушением требований </w:t>
      </w:r>
      <w:hyperlink w:anchor="P207" w:tooltip="9. Не допускается включать в Схему размещения НТО места размещения, предусматривающие расположение:">
        <w:r w:rsidRPr="008C6AF0">
          <w:rPr>
            <w:rFonts w:ascii="PT Astra Serif" w:hAnsi="PT Astra Serif"/>
            <w:sz w:val="28"/>
            <w:szCs w:val="28"/>
          </w:rPr>
          <w:t>пунктов</w:t>
        </w:r>
        <w:r w:rsidR="00505365" w:rsidRPr="008C6AF0">
          <w:rPr>
            <w:rFonts w:ascii="PT Astra Serif" w:hAnsi="PT Astra Serif"/>
            <w:sz w:val="28"/>
            <w:szCs w:val="28"/>
          </w:rPr>
          <w:t> </w:t>
        </w:r>
        <w:r w:rsidRPr="008C6AF0">
          <w:rPr>
            <w:rFonts w:ascii="PT Astra Serif" w:hAnsi="PT Astra Serif"/>
            <w:sz w:val="28"/>
            <w:szCs w:val="28"/>
          </w:rPr>
          <w:t>9</w:t>
        </w:r>
      </w:hyperlink>
      <w:r w:rsidRPr="008C6AF0">
        <w:rPr>
          <w:rFonts w:ascii="PT Astra Serif" w:hAnsi="PT Astra Serif"/>
          <w:sz w:val="28"/>
          <w:szCs w:val="28"/>
        </w:rPr>
        <w:t>,</w:t>
      </w:r>
      <w:r w:rsidR="00505365" w:rsidRPr="008C6AF0">
        <w:rPr>
          <w:rFonts w:ascii="PT Astra Serif" w:hAnsi="PT Astra Serif"/>
          <w:sz w:val="28"/>
          <w:szCs w:val="28"/>
        </w:rPr>
        <w:t> </w:t>
      </w:r>
      <w:hyperlink w:anchor="P218" w:tooltip="10. Не допускается включать в Схему размещения НТО:">
        <w:r w:rsidRPr="008C6AF0">
          <w:rPr>
            <w:rFonts w:ascii="PT Astra Serif" w:hAnsi="PT Astra Serif"/>
            <w:sz w:val="28"/>
            <w:szCs w:val="28"/>
          </w:rPr>
          <w:t>10</w:t>
        </w:r>
      </w:hyperlink>
      <w:r w:rsidRPr="008C6AF0">
        <w:rPr>
          <w:rFonts w:ascii="PT Astra Serif" w:hAnsi="PT Astra Serif"/>
          <w:sz w:val="28"/>
          <w:szCs w:val="28"/>
        </w:rPr>
        <w:t xml:space="preserve"> настоящего Положения.</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49.</w:t>
      </w:r>
      <w:r w:rsidR="00F57532" w:rsidRPr="008C6AF0">
        <w:rPr>
          <w:rFonts w:ascii="PT Astra Serif" w:hAnsi="PT Astra Serif"/>
          <w:sz w:val="28"/>
          <w:szCs w:val="28"/>
        </w:rPr>
        <w:t> </w:t>
      </w:r>
      <w:r w:rsidRPr="008C6AF0">
        <w:rPr>
          <w:rFonts w:ascii="PT Astra Serif" w:hAnsi="PT Astra Serif"/>
          <w:sz w:val="28"/>
          <w:szCs w:val="28"/>
        </w:rPr>
        <w:t xml:space="preserve">В случае невыполнения обязанности по демонтажу нестационарного торгового объекта владельцем нестационарного торгового объекта, собственником или иным законным владельцем земельного участка, на котором размещен нестационарный торговый объект, </w:t>
      </w:r>
      <w:r w:rsidR="00F57532" w:rsidRPr="008C6AF0">
        <w:rPr>
          <w:rFonts w:ascii="PT Astra Serif" w:hAnsi="PT Astra Serif"/>
          <w:sz w:val="28"/>
          <w:szCs w:val="28"/>
        </w:rPr>
        <w:t>Отдел</w:t>
      </w:r>
      <w:r w:rsidRPr="008C6AF0">
        <w:rPr>
          <w:rFonts w:ascii="PT Astra Serif" w:hAnsi="PT Astra Serif"/>
          <w:sz w:val="28"/>
          <w:szCs w:val="28"/>
        </w:rPr>
        <w:t xml:space="preserve"> обеспечивает направление искового заявления в суд о принудительном демонтаже нестационарного торгового объекта. Демонтаж осуществляется по решению суда в соответствии с действующим законодательством.</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50.</w:t>
      </w:r>
      <w:r w:rsidR="00F57532" w:rsidRPr="008C6AF0">
        <w:rPr>
          <w:rFonts w:ascii="PT Astra Serif" w:hAnsi="PT Astra Serif"/>
          <w:sz w:val="28"/>
          <w:szCs w:val="28"/>
        </w:rPr>
        <w:t> </w:t>
      </w:r>
      <w:r w:rsidRPr="008C6AF0">
        <w:rPr>
          <w:rFonts w:ascii="PT Astra Serif" w:hAnsi="PT Astra Serif"/>
          <w:sz w:val="28"/>
          <w:szCs w:val="28"/>
        </w:rPr>
        <w:t xml:space="preserve">В случае незаконной установки нестационарного торгового объекта его перемещение и ответственное хранение осуществляется </w:t>
      </w:r>
      <w:r w:rsidR="00646F0E" w:rsidRPr="008C6AF0">
        <w:rPr>
          <w:rFonts w:ascii="PT Astra Serif" w:hAnsi="PT Astra Serif"/>
          <w:sz w:val="28"/>
          <w:szCs w:val="28"/>
        </w:rPr>
        <w:t>администрацией муниципального образования Кимовский район</w:t>
      </w:r>
      <w:r w:rsidRPr="008C6AF0">
        <w:rPr>
          <w:rFonts w:ascii="PT Astra Serif" w:hAnsi="PT Astra Serif"/>
          <w:sz w:val="28"/>
          <w:szCs w:val="28"/>
        </w:rPr>
        <w:t xml:space="preserve"> в соответствии с Положением о реализации требований Схемы размещения нестационарных торговых объектов и требований Правил благоустройства территории муниципального образования город </w:t>
      </w:r>
      <w:proofErr w:type="spellStart"/>
      <w:r w:rsidR="008E1486" w:rsidRPr="008C6AF0">
        <w:rPr>
          <w:rFonts w:ascii="PT Astra Serif" w:hAnsi="PT Astra Serif"/>
          <w:sz w:val="28"/>
          <w:szCs w:val="28"/>
        </w:rPr>
        <w:t>Кимовск</w:t>
      </w:r>
      <w:proofErr w:type="spellEnd"/>
      <w:r w:rsidR="008E1486" w:rsidRPr="008C6AF0">
        <w:rPr>
          <w:rFonts w:ascii="PT Astra Serif" w:hAnsi="PT Astra Serif"/>
          <w:sz w:val="28"/>
          <w:szCs w:val="28"/>
        </w:rPr>
        <w:t xml:space="preserve"> Кимовского района</w:t>
      </w:r>
      <w:r w:rsidRPr="008C6AF0">
        <w:rPr>
          <w:rFonts w:ascii="PT Astra Serif" w:hAnsi="PT Astra Serif"/>
          <w:sz w:val="28"/>
          <w:szCs w:val="28"/>
        </w:rPr>
        <w:t>.</w:t>
      </w:r>
    </w:p>
    <w:p w:rsidR="000425F3" w:rsidRPr="008C6AF0" w:rsidRDefault="000425F3" w:rsidP="00EA7DC0">
      <w:pPr>
        <w:pStyle w:val="ConsPlusNormal"/>
        <w:spacing w:line="360" w:lineRule="exact"/>
        <w:ind w:firstLine="709"/>
        <w:rPr>
          <w:rFonts w:ascii="PT Astra Serif" w:hAnsi="PT Astra Serif"/>
          <w:sz w:val="28"/>
          <w:szCs w:val="28"/>
        </w:rPr>
      </w:pPr>
    </w:p>
    <w:p w:rsidR="007C1139" w:rsidRPr="00EA7DC0" w:rsidRDefault="007C1139" w:rsidP="00EA7DC0">
      <w:pPr>
        <w:pStyle w:val="ConsPlusTitle"/>
        <w:spacing w:line="360" w:lineRule="exact"/>
        <w:ind w:firstLine="0"/>
        <w:jc w:val="center"/>
        <w:outlineLvl w:val="1"/>
        <w:rPr>
          <w:rFonts w:ascii="PT Astra Serif" w:hAnsi="PT Astra Serif"/>
          <w:sz w:val="28"/>
          <w:szCs w:val="28"/>
        </w:rPr>
      </w:pPr>
      <w:proofErr w:type="gramStart"/>
      <w:r w:rsidRPr="00EA7DC0">
        <w:rPr>
          <w:rFonts w:ascii="PT Astra Serif" w:hAnsi="PT Astra Serif"/>
          <w:sz w:val="28"/>
          <w:szCs w:val="28"/>
        </w:rPr>
        <w:t>Контроль за</w:t>
      </w:r>
      <w:proofErr w:type="gramEnd"/>
      <w:r w:rsidRPr="00EA7DC0">
        <w:rPr>
          <w:rFonts w:ascii="PT Astra Serif" w:hAnsi="PT Astra Serif"/>
          <w:sz w:val="28"/>
          <w:szCs w:val="28"/>
        </w:rPr>
        <w:t xml:space="preserve"> соблюдением настоящего Положения</w:t>
      </w:r>
    </w:p>
    <w:p w:rsidR="007C1139" w:rsidRPr="008C6AF0" w:rsidRDefault="007C1139" w:rsidP="00EA7DC0">
      <w:pPr>
        <w:pStyle w:val="ConsPlusNormal"/>
        <w:spacing w:line="360" w:lineRule="exact"/>
        <w:ind w:firstLine="709"/>
        <w:rPr>
          <w:rFonts w:ascii="PT Astra Serif" w:hAnsi="PT Astra Serif"/>
          <w:sz w:val="28"/>
          <w:szCs w:val="28"/>
        </w:rPr>
      </w:pP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51.</w:t>
      </w:r>
      <w:r w:rsidR="00F57532" w:rsidRPr="008C6AF0">
        <w:rPr>
          <w:rFonts w:ascii="PT Astra Serif" w:hAnsi="PT Astra Serif"/>
          <w:sz w:val="28"/>
          <w:szCs w:val="28"/>
        </w:rPr>
        <w:t> </w:t>
      </w:r>
      <w:proofErr w:type="gramStart"/>
      <w:r w:rsidRPr="008C6AF0">
        <w:rPr>
          <w:rFonts w:ascii="PT Astra Serif" w:hAnsi="PT Astra Serif"/>
          <w:sz w:val="28"/>
          <w:szCs w:val="28"/>
        </w:rPr>
        <w:t>Контроль за</w:t>
      </w:r>
      <w:proofErr w:type="gramEnd"/>
      <w:r w:rsidRPr="008C6AF0">
        <w:rPr>
          <w:rFonts w:ascii="PT Astra Serif" w:hAnsi="PT Astra Serif"/>
          <w:sz w:val="28"/>
          <w:szCs w:val="28"/>
        </w:rPr>
        <w:t xml:space="preserve"> соблюдением требований настоящего Положения осуществляется </w:t>
      </w:r>
      <w:r w:rsidR="00095343" w:rsidRPr="008C6AF0">
        <w:rPr>
          <w:rFonts w:ascii="PT Astra Serif" w:hAnsi="PT Astra Serif"/>
          <w:sz w:val="28"/>
          <w:szCs w:val="28"/>
        </w:rPr>
        <w:t>о</w:t>
      </w:r>
      <w:r w:rsidR="002526E6" w:rsidRPr="008C6AF0">
        <w:rPr>
          <w:rFonts w:ascii="PT Astra Serif" w:hAnsi="PT Astra Serif"/>
          <w:sz w:val="28"/>
          <w:szCs w:val="28"/>
        </w:rPr>
        <w:t>тделом</w:t>
      </w:r>
      <w:r w:rsidR="00646F0E" w:rsidRPr="008C6AF0">
        <w:rPr>
          <w:rFonts w:ascii="PT Astra Serif" w:hAnsi="PT Astra Serif"/>
          <w:sz w:val="28"/>
          <w:szCs w:val="28"/>
        </w:rPr>
        <w:t xml:space="preserve"> экономического развития, предпринимательства и сельского хозяйства район и отделом по правовой </w:t>
      </w:r>
      <w:r w:rsidR="00095343" w:rsidRPr="008C6AF0">
        <w:rPr>
          <w:rFonts w:ascii="PT Astra Serif" w:hAnsi="PT Astra Serif"/>
          <w:sz w:val="28"/>
          <w:szCs w:val="28"/>
        </w:rPr>
        <w:t>работе и</w:t>
      </w:r>
      <w:r w:rsidR="00646F0E" w:rsidRPr="008C6AF0">
        <w:rPr>
          <w:rFonts w:ascii="PT Astra Serif" w:hAnsi="PT Astra Serif"/>
          <w:sz w:val="28"/>
          <w:szCs w:val="28"/>
        </w:rPr>
        <w:t xml:space="preserve"> муниципальному контролю администрации муниципального образования </w:t>
      </w:r>
      <w:r w:rsidR="00095343" w:rsidRPr="008C6AF0">
        <w:rPr>
          <w:rFonts w:ascii="PT Astra Serif" w:hAnsi="PT Astra Serif"/>
          <w:sz w:val="28"/>
          <w:szCs w:val="28"/>
        </w:rPr>
        <w:t xml:space="preserve">Кимовский </w:t>
      </w:r>
      <w:r w:rsidR="00646F0E" w:rsidRPr="008C6AF0">
        <w:rPr>
          <w:rFonts w:ascii="PT Astra Serif" w:hAnsi="PT Astra Serif"/>
          <w:sz w:val="28"/>
          <w:szCs w:val="28"/>
        </w:rPr>
        <w:t>район</w:t>
      </w:r>
      <w:r w:rsidRPr="008C6AF0">
        <w:rPr>
          <w:rFonts w:ascii="PT Astra Serif" w:hAnsi="PT Astra Serif"/>
          <w:sz w:val="28"/>
          <w:szCs w:val="28"/>
        </w:rPr>
        <w:t>.</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52.</w:t>
      </w:r>
      <w:r w:rsidR="00F57532" w:rsidRPr="008C6AF0">
        <w:rPr>
          <w:rFonts w:ascii="PT Astra Serif" w:hAnsi="PT Astra Serif"/>
          <w:sz w:val="28"/>
          <w:szCs w:val="28"/>
        </w:rPr>
        <w:t> </w:t>
      </w:r>
      <w:r w:rsidRPr="008C6AF0">
        <w:rPr>
          <w:rFonts w:ascii="PT Astra Serif" w:hAnsi="PT Astra Serif"/>
          <w:sz w:val="28"/>
          <w:szCs w:val="28"/>
        </w:rPr>
        <w:t xml:space="preserve">Проверки НТО проводятся сотрудниками </w:t>
      </w:r>
      <w:r w:rsidR="004B1C78" w:rsidRPr="008C6AF0">
        <w:rPr>
          <w:rFonts w:ascii="PT Astra Serif" w:hAnsi="PT Astra Serif"/>
          <w:sz w:val="28"/>
          <w:szCs w:val="28"/>
        </w:rPr>
        <w:t xml:space="preserve">отдела экономического развития, предпринимательства и сельского хозяйства район и отдела по правовой работе и муниципальному контролю </w:t>
      </w:r>
      <w:r w:rsidRPr="008C6AF0">
        <w:rPr>
          <w:rFonts w:ascii="PT Astra Serif" w:hAnsi="PT Astra Serif"/>
          <w:sz w:val="28"/>
          <w:szCs w:val="28"/>
        </w:rPr>
        <w:t xml:space="preserve">на предмет соответствия требованиям договора на размещение НТО, в том числе условиям договора о типе, специализации, месте размещения </w:t>
      </w:r>
      <w:r w:rsidR="004B1C78" w:rsidRPr="008C6AF0">
        <w:rPr>
          <w:rFonts w:ascii="PT Astra Serif" w:hAnsi="PT Astra Serif"/>
          <w:sz w:val="28"/>
          <w:szCs w:val="28"/>
        </w:rPr>
        <w:t>НТО, его площади и внешнем виде:</w:t>
      </w:r>
    </w:p>
    <w:p w:rsidR="004B1C78" w:rsidRPr="008C6AF0" w:rsidRDefault="004B1C78"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1) при заключении договора на размещение НТО - в срок не позднее 30 календарных дней со дня заключения договора на размещение;</w:t>
      </w:r>
    </w:p>
    <w:p w:rsidR="004B1C78" w:rsidRPr="008C6AF0" w:rsidRDefault="004B1C78"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2) в период действия договора на размещение НТО - в случае поступления информации о нарушении условий заключенного договора.</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5</w:t>
      </w:r>
      <w:r w:rsidR="004B1C78" w:rsidRPr="008C6AF0">
        <w:rPr>
          <w:rFonts w:ascii="PT Astra Serif" w:hAnsi="PT Astra Serif"/>
          <w:sz w:val="28"/>
          <w:szCs w:val="28"/>
        </w:rPr>
        <w:t>3</w:t>
      </w:r>
      <w:r w:rsidRPr="008C6AF0">
        <w:rPr>
          <w:rFonts w:ascii="PT Astra Serif" w:hAnsi="PT Astra Serif"/>
          <w:sz w:val="28"/>
          <w:szCs w:val="28"/>
        </w:rPr>
        <w:t>.</w:t>
      </w:r>
      <w:r w:rsidR="00F57532" w:rsidRPr="008C6AF0">
        <w:rPr>
          <w:rFonts w:ascii="PT Astra Serif" w:hAnsi="PT Astra Serif"/>
          <w:sz w:val="28"/>
          <w:szCs w:val="28"/>
        </w:rPr>
        <w:t> </w:t>
      </w:r>
      <w:r w:rsidRPr="008C6AF0">
        <w:rPr>
          <w:rFonts w:ascii="PT Astra Serif" w:hAnsi="PT Astra Serif"/>
          <w:sz w:val="28"/>
          <w:szCs w:val="28"/>
        </w:rPr>
        <w:t>Результаты проверки НТО оформляются актом (</w:t>
      </w:r>
      <w:hyperlink w:anchor="P869" w:tooltip="Акт">
        <w:r w:rsidRPr="008C6AF0">
          <w:rPr>
            <w:rFonts w:ascii="PT Astra Serif" w:hAnsi="PT Astra Serif"/>
            <w:sz w:val="28"/>
            <w:szCs w:val="28"/>
          </w:rPr>
          <w:t>приложение 3</w:t>
        </w:r>
      </w:hyperlink>
      <w:r w:rsidRPr="008C6AF0">
        <w:rPr>
          <w:rFonts w:ascii="PT Astra Serif" w:hAnsi="PT Astra Serif"/>
          <w:sz w:val="28"/>
          <w:szCs w:val="28"/>
        </w:rPr>
        <w:t xml:space="preserve"> к настоящему Положению).</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5</w:t>
      </w:r>
      <w:r w:rsidR="004B1C78" w:rsidRPr="008C6AF0">
        <w:rPr>
          <w:rFonts w:ascii="PT Astra Serif" w:hAnsi="PT Astra Serif"/>
          <w:sz w:val="28"/>
          <w:szCs w:val="28"/>
        </w:rPr>
        <w:t>4</w:t>
      </w:r>
      <w:r w:rsidRPr="008C6AF0">
        <w:rPr>
          <w:rFonts w:ascii="PT Astra Serif" w:hAnsi="PT Astra Serif"/>
          <w:sz w:val="28"/>
          <w:szCs w:val="28"/>
        </w:rPr>
        <w:t>.</w:t>
      </w:r>
      <w:r w:rsidR="00F57532" w:rsidRPr="008C6AF0">
        <w:rPr>
          <w:rFonts w:ascii="PT Astra Serif" w:hAnsi="PT Astra Serif"/>
          <w:sz w:val="28"/>
          <w:szCs w:val="28"/>
        </w:rPr>
        <w:t> </w:t>
      </w:r>
      <w:r w:rsidRPr="008C6AF0">
        <w:rPr>
          <w:rFonts w:ascii="PT Astra Serif" w:hAnsi="PT Astra Serif"/>
          <w:sz w:val="28"/>
          <w:szCs w:val="28"/>
        </w:rPr>
        <w:t xml:space="preserve">В случае выявления при проверке НТО нарушений требований договора на размещение НТО, в том числе условий договора о типе, специализации, месте размещения НТО, его площади и внешнем виде, сотрудник </w:t>
      </w:r>
      <w:r w:rsidR="002526E6" w:rsidRPr="008C6AF0">
        <w:rPr>
          <w:rFonts w:ascii="PT Astra Serif" w:hAnsi="PT Astra Serif"/>
          <w:sz w:val="28"/>
          <w:szCs w:val="28"/>
        </w:rPr>
        <w:t>Отдела</w:t>
      </w:r>
      <w:r w:rsidRPr="008C6AF0">
        <w:rPr>
          <w:rFonts w:ascii="PT Astra Serif" w:hAnsi="PT Astra Serif"/>
          <w:sz w:val="28"/>
          <w:szCs w:val="28"/>
        </w:rPr>
        <w:t xml:space="preserve"> производит их </w:t>
      </w:r>
      <w:proofErr w:type="spellStart"/>
      <w:r w:rsidRPr="008C6AF0">
        <w:rPr>
          <w:rFonts w:ascii="PT Astra Serif" w:hAnsi="PT Astra Serif"/>
          <w:sz w:val="28"/>
          <w:szCs w:val="28"/>
        </w:rPr>
        <w:t>фотофиксацию</w:t>
      </w:r>
      <w:proofErr w:type="spellEnd"/>
      <w:r w:rsidRPr="008C6AF0">
        <w:rPr>
          <w:rFonts w:ascii="PT Astra Serif" w:hAnsi="PT Astra Serif"/>
          <w:sz w:val="28"/>
          <w:szCs w:val="28"/>
        </w:rPr>
        <w:t xml:space="preserve">, фиксирует в акте проверки </w:t>
      </w:r>
      <w:r w:rsidRPr="008C6AF0">
        <w:rPr>
          <w:rFonts w:ascii="PT Astra Serif" w:hAnsi="PT Astra Serif"/>
          <w:sz w:val="28"/>
          <w:szCs w:val="28"/>
        </w:rPr>
        <w:lastRenderedPageBreak/>
        <w:t>их перечень.</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5</w:t>
      </w:r>
      <w:r w:rsidR="004B1C78" w:rsidRPr="008C6AF0">
        <w:rPr>
          <w:rFonts w:ascii="PT Astra Serif" w:hAnsi="PT Astra Serif"/>
          <w:sz w:val="28"/>
          <w:szCs w:val="28"/>
        </w:rPr>
        <w:t>5</w:t>
      </w:r>
      <w:r w:rsidRPr="008C6AF0">
        <w:rPr>
          <w:rFonts w:ascii="PT Astra Serif" w:hAnsi="PT Astra Serif"/>
          <w:sz w:val="28"/>
          <w:szCs w:val="28"/>
        </w:rPr>
        <w:t>.</w:t>
      </w:r>
      <w:r w:rsidR="00945CAA" w:rsidRPr="008C6AF0">
        <w:rPr>
          <w:rFonts w:ascii="PT Astra Serif" w:hAnsi="PT Astra Serif"/>
          <w:sz w:val="28"/>
          <w:szCs w:val="28"/>
        </w:rPr>
        <w:t> </w:t>
      </w:r>
      <w:r w:rsidRPr="008C6AF0">
        <w:rPr>
          <w:rFonts w:ascii="PT Astra Serif" w:hAnsi="PT Astra Serif"/>
          <w:sz w:val="28"/>
          <w:szCs w:val="28"/>
        </w:rPr>
        <w:t>Акт проверки НТО, в котором зафиксированы нарушения требований настоящего Положения и/или условий договора на размещение НТО, является основанием для вручения субъекту предпринимательской деятельности или его представителю предупреждения, в котором содержатся требование об устранении нарушений и сроки их устранения.</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5</w:t>
      </w:r>
      <w:r w:rsidR="004B1C78" w:rsidRPr="008C6AF0">
        <w:rPr>
          <w:rFonts w:ascii="PT Astra Serif" w:hAnsi="PT Astra Serif"/>
          <w:sz w:val="28"/>
          <w:szCs w:val="28"/>
        </w:rPr>
        <w:t>6</w:t>
      </w:r>
      <w:r w:rsidRPr="008C6AF0">
        <w:rPr>
          <w:rFonts w:ascii="PT Astra Serif" w:hAnsi="PT Astra Serif"/>
          <w:sz w:val="28"/>
          <w:szCs w:val="28"/>
        </w:rPr>
        <w:t>.</w:t>
      </w:r>
      <w:r w:rsidR="00F57532" w:rsidRPr="008C6AF0">
        <w:rPr>
          <w:rFonts w:ascii="PT Astra Serif" w:hAnsi="PT Astra Serif"/>
          <w:sz w:val="28"/>
          <w:szCs w:val="28"/>
        </w:rPr>
        <w:t> </w:t>
      </w:r>
      <w:r w:rsidRPr="008C6AF0">
        <w:rPr>
          <w:rFonts w:ascii="PT Astra Serif" w:hAnsi="PT Astra Serif"/>
          <w:sz w:val="28"/>
          <w:szCs w:val="28"/>
        </w:rPr>
        <w:t>Субъект предпринимательской деятельности обязан своими силами и за свой счет устранить все обнаруженные нарушения в сроки, указанные в предупреждении.</w:t>
      </w:r>
    </w:p>
    <w:p w:rsidR="007C1139" w:rsidRPr="008C6AF0"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5</w:t>
      </w:r>
      <w:r w:rsidR="004B1C78" w:rsidRPr="008C6AF0">
        <w:rPr>
          <w:rFonts w:ascii="PT Astra Serif" w:hAnsi="PT Astra Serif"/>
          <w:sz w:val="28"/>
          <w:szCs w:val="28"/>
        </w:rPr>
        <w:t>7</w:t>
      </w:r>
      <w:r w:rsidRPr="008C6AF0">
        <w:rPr>
          <w:rFonts w:ascii="PT Astra Serif" w:hAnsi="PT Astra Serif"/>
          <w:sz w:val="28"/>
          <w:szCs w:val="28"/>
        </w:rPr>
        <w:t>.</w:t>
      </w:r>
      <w:r w:rsidR="00F57532" w:rsidRPr="008C6AF0">
        <w:rPr>
          <w:rFonts w:ascii="PT Astra Serif" w:hAnsi="PT Astra Serif"/>
          <w:sz w:val="28"/>
          <w:szCs w:val="28"/>
        </w:rPr>
        <w:t> </w:t>
      </w:r>
      <w:r w:rsidRPr="008C6AF0">
        <w:rPr>
          <w:rFonts w:ascii="PT Astra Serif" w:hAnsi="PT Astra Serif"/>
          <w:sz w:val="28"/>
          <w:szCs w:val="28"/>
        </w:rPr>
        <w:t>Сотрудник</w:t>
      </w:r>
      <w:r w:rsidR="004B1C78" w:rsidRPr="008C6AF0">
        <w:rPr>
          <w:rFonts w:ascii="PT Astra Serif" w:hAnsi="PT Astra Serif"/>
          <w:sz w:val="28"/>
          <w:szCs w:val="28"/>
        </w:rPr>
        <w:t>и</w:t>
      </w:r>
      <w:r w:rsidRPr="008C6AF0">
        <w:rPr>
          <w:rFonts w:ascii="PT Astra Serif" w:hAnsi="PT Astra Serif"/>
          <w:sz w:val="28"/>
          <w:szCs w:val="28"/>
        </w:rPr>
        <w:t xml:space="preserve"> </w:t>
      </w:r>
      <w:r w:rsidR="004B1C78" w:rsidRPr="008C6AF0">
        <w:rPr>
          <w:rFonts w:ascii="PT Astra Serif" w:hAnsi="PT Astra Serif"/>
          <w:sz w:val="28"/>
          <w:szCs w:val="28"/>
        </w:rPr>
        <w:t>о</w:t>
      </w:r>
      <w:r w:rsidR="002526E6" w:rsidRPr="008C6AF0">
        <w:rPr>
          <w:rFonts w:ascii="PT Astra Serif" w:hAnsi="PT Astra Serif"/>
          <w:sz w:val="28"/>
          <w:szCs w:val="28"/>
        </w:rPr>
        <w:t>тдела</w:t>
      </w:r>
      <w:r w:rsidRPr="008C6AF0">
        <w:rPr>
          <w:rFonts w:ascii="PT Astra Serif" w:hAnsi="PT Astra Serif"/>
          <w:sz w:val="28"/>
          <w:szCs w:val="28"/>
        </w:rPr>
        <w:t xml:space="preserve"> </w:t>
      </w:r>
      <w:r w:rsidR="004B1C78" w:rsidRPr="008C6AF0">
        <w:rPr>
          <w:rFonts w:ascii="PT Astra Serif" w:hAnsi="PT Astra Serif"/>
          <w:sz w:val="28"/>
          <w:szCs w:val="28"/>
        </w:rPr>
        <w:t xml:space="preserve">экономического развития, предпринимательства и сельского хозяйства район или отдела по правовой работе и муниципальному контролю </w:t>
      </w:r>
      <w:r w:rsidRPr="008C6AF0">
        <w:rPr>
          <w:rFonts w:ascii="PT Astra Serif" w:hAnsi="PT Astra Serif"/>
          <w:sz w:val="28"/>
          <w:szCs w:val="28"/>
        </w:rPr>
        <w:t>провод</w:t>
      </w:r>
      <w:r w:rsidR="004B1C78" w:rsidRPr="008C6AF0">
        <w:rPr>
          <w:rFonts w:ascii="PT Astra Serif" w:hAnsi="PT Astra Serif"/>
          <w:sz w:val="28"/>
          <w:szCs w:val="28"/>
        </w:rPr>
        <w:t>я</w:t>
      </w:r>
      <w:r w:rsidRPr="008C6AF0">
        <w:rPr>
          <w:rFonts w:ascii="PT Astra Serif" w:hAnsi="PT Astra Serif"/>
          <w:sz w:val="28"/>
          <w:szCs w:val="28"/>
        </w:rPr>
        <w:t>т повторную проверку НТО, в отношении которого выдано предупреждение, в срок не позднее 2 рабочих дней со дня истечения срока, указанного в предупреждении. Результаты повторной проверки фиксируются в акте проверки НТО с указанием, какие из ранее выявленных нарушений устранены.</w:t>
      </w:r>
    </w:p>
    <w:p w:rsidR="007C1139" w:rsidRDefault="007C1139" w:rsidP="00EA7DC0">
      <w:pPr>
        <w:pStyle w:val="ConsPlusNormal"/>
        <w:spacing w:line="360" w:lineRule="exact"/>
        <w:ind w:firstLine="709"/>
        <w:rPr>
          <w:rFonts w:ascii="PT Astra Serif" w:hAnsi="PT Astra Serif"/>
          <w:sz w:val="28"/>
          <w:szCs w:val="28"/>
        </w:rPr>
      </w:pPr>
      <w:r w:rsidRPr="008C6AF0">
        <w:rPr>
          <w:rFonts w:ascii="PT Astra Serif" w:hAnsi="PT Astra Serif"/>
          <w:sz w:val="28"/>
          <w:szCs w:val="28"/>
        </w:rPr>
        <w:t>5</w:t>
      </w:r>
      <w:r w:rsidR="004B1C78" w:rsidRPr="008C6AF0">
        <w:rPr>
          <w:rFonts w:ascii="PT Astra Serif" w:hAnsi="PT Astra Serif"/>
          <w:sz w:val="28"/>
          <w:szCs w:val="28"/>
        </w:rPr>
        <w:t>8</w:t>
      </w:r>
      <w:r w:rsidRPr="008C6AF0">
        <w:rPr>
          <w:rFonts w:ascii="PT Astra Serif" w:hAnsi="PT Astra Serif"/>
          <w:sz w:val="28"/>
          <w:szCs w:val="28"/>
        </w:rPr>
        <w:t>.</w:t>
      </w:r>
      <w:r w:rsidR="00F57532" w:rsidRPr="008C6AF0">
        <w:rPr>
          <w:rFonts w:ascii="PT Astra Serif" w:hAnsi="PT Astra Serif"/>
          <w:sz w:val="28"/>
          <w:szCs w:val="28"/>
        </w:rPr>
        <w:t> </w:t>
      </w:r>
      <w:r w:rsidRPr="008C6AF0">
        <w:rPr>
          <w:rFonts w:ascii="PT Astra Serif" w:hAnsi="PT Astra Serif"/>
          <w:sz w:val="28"/>
          <w:szCs w:val="28"/>
        </w:rPr>
        <w:t>Если в ходе повторной проверки НТО обнаружится, что нарушения не устранены, к субъекту предпринимательской деятельности применяются меры ответственности, предусмотренные договором на размещение НТО.</w:t>
      </w:r>
    </w:p>
    <w:p w:rsidR="00A0210C" w:rsidRDefault="00A0210C" w:rsidP="00EA7DC0">
      <w:pPr>
        <w:pStyle w:val="ConsPlusNormal"/>
        <w:spacing w:line="360" w:lineRule="exact"/>
        <w:ind w:firstLine="709"/>
        <w:rPr>
          <w:rFonts w:ascii="PT Astra Serif" w:hAnsi="PT Astra Serif"/>
          <w:sz w:val="28"/>
          <w:szCs w:val="28"/>
        </w:rPr>
      </w:pPr>
    </w:p>
    <w:p w:rsidR="00A0210C" w:rsidRPr="008C6AF0" w:rsidRDefault="00A0210C" w:rsidP="00A0210C">
      <w:pPr>
        <w:pStyle w:val="ConsPlusNormal"/>
        <w:spacing w:line="360" w:lineRule="exact"/>
        <w:ind w:firstLine="0"/>
        <w:jc w:val="center"/>
        <w:rPr>
          <w:rFonts w:ascii="PT Astra Serif" w:hAnsi="PT Astra Serif"/>
          <w:sz w:val="28"/>
          <w:szCs w:val="28"/>
        </w:rPr>
      </w:pPr>
      <w:r>
        <w:rPr>
          <w:rFonts w:ascii="PT Astra Serif" w:hAnsi="PT Astra Serif"/>
          <w:sz w:val="28"/>
          <w:szCs w:val="28"/>
        </w:rPr>
        <w:t>_____________________</w:t>
      </w:r>
    </w:p>
    <w:p w:rsidR="007C1139" w:rsidRPr="002526E6" w:rsidRDefault="007C1139" w:rsidP="007C1139">
      <w:pPr>
        <w:pStyle w:val="ConsPlusNormal"/>
        <w:rPr>
          <w:rFonts w:ascii="PT Astra Serif" w:hAnsi="PT Astra Serif"/>
          <w:sz w:val="28"/>
          <w:szCs w:val="28"/>
        </w:rPr>
      </w:pPr>
    </w:p>
    <w:p w:rsidR="008E1486" w:rsidRDefault="008E1486" w:rsidP="007C1139">
      <w:pPr>
        <w:pStyle w:val="ConsPlusNormal"/>
        <w:rPr>
          <w:rFonts w:ascii="PT Astra Serif" w:hAnsi="PT Astra Serif"/>
          <w:sz w:val="28"/>
          <w:szCs w:val="28"/>
        </w:rPr>
        <w:sectPr w:rsidR="008E1486" w:rsidSect="00DB15B6">
          <w:headerReference w:type="even" r:id="rId23"/>
          <w:headerReference w:type="default" r:id="rId24"/>
          <w:headerReference w:type="first" r:id="rId25"/>
          <w:pgSz w:w="11906" w:h="16838"/>
          <w:pgMar w:top="1134" w:right="850" w:bottom="1134" w:left="1701" w:header="709" w:footer="709" w:gutter="0"/>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526E6" w:rsidTr="004B1C78">
        <w:tc>
          <w:tcPr>
            <w:tcW w:w="4785" w:type="dxa"/>
          </w:tcPr>
          <w:p w:rsidR="002526E6" w:rsidRDefault="002526E6" w:rsidP="007C1139">
            <w:pPr>
              <w:pStyle w:val="ConsPlusNormal"/>
              <w:ind w:firstLine="0"/>
              <w:rPr>
                <w:rFonts w:ascii="PT Astra Serif" w:hAnsi="PT Astra Serif"/>
                <w:sz w:val="28"/>
                <w:szCs w:val="28"/>
              </w:rPr>
            </w:pPr>
          </w:p>
        </w:tc>
        <w:tc>
          <w:tcPr>
            <w:tcW w:w="4786" w:type="dxa"/>
          </w:tcPr>
          <w:p w:rsidR="002526E6" w:rsidRPr="002526E6" w:rsidRDefault="002526E6" w:rsidP="002526E6">
            <w:pPr>
              <w:pStyle w:val="ConsPlusNormal"/>
              <w:ind w:firstLine="0"/>
              <w:jc w:val="center"/>
              <w:outlineLvl w:val="1"/>
              <w:rPr>
                <w:rFonts w:ascii="PT Astra Serif" w:hAnsi="PT Astra Serif"/>
                <w:sz w:val="28"/>
                <w:szCs w:val="28"/>
              </w:rPr>
            </w:pPr>
            <w:r w:rsidRPr="002526E6">
              <w:rPr>
                <w:rFonts w:ascii="PT Astra Serif" w:hAnsi="PT Astra Serif"/>
                <w:sz w:val="28"/>
                <w:szCs w:val="28"/>
              </w:rPr>
              <w:t xml:space="preserve">Приложение </w:t>
            </w:r>
            <w:r w:rsidR="00A0210C">
              <w:rPr>
                <w:rFonts w:ascii="PT Astra Serif" w:hAnsi="PT Astra Serif"/>
                <w:sz w:val="28"/>
                <w:szCs w:val="28"/>
              </w:rPr>
              <w:t>№ </w:t>
            </w:r>
            <w:r w:rsidRPr="002526E6">
              <w:rPr>
                <w:rFonts w:ascii="PT Astra Serif" w:hAnsi="PT Astra Serif"/>
                <w:sz w:val="28"/>
                <w:szCs w:val="28"/>
              </w:rPr>
              <w:t>1</w:t>
            </w:r>
          </w:p>
          <w:p w:rsidR="002526E6" w:rsidRPr="002526E6" w:rsidRDefault="002526E6" w:rsidP="002526E6">
            <w:pPr>
              <w:pStyle w:val="ConsPlusNormal"/>
              <w:ind w:firstLine="0"/>
              <w:jc w:val="center"/>
              <w:rPr>
                <w:rFonts w:ascii="PT Astra Serif" w:hAnsi="PT Astra Serif"/>
                <w:sz w:val="28"/>
                <w:szCs w:val="28"/>
              </w:rPr>
            </w:pPr>
            <w:r w:rsidRPr="002526E6">
              <w:rPr>
                <w:rFonts w:ascii="PT Astra Serif" w:hAnsi="PT Astra Serif"/>
                <w:sz w:val="28"/>
                <w:szCs w:val="28"/>
              </w:rPr>
              <w:t xml:space="preserve">к Положению о размещении </w:t>
            </w:r>
            <w:proofErr w:type="gramStart"/>
            <w:r w:rsidRPr="002526E6">
              <w:rPr>
                <w:rFonts w:ascii="PT Astra Serif" w:hAnsi="PT Astra Serif"/>
                <w:sz w:val="28"/>
                <w:szCs w:val="28"/>
              </w:rPr>
              <w:t>нестационарных</w:t>
            </w:r>
            <w:proofErr w:type="gramEnd"/>
            <w:r w:rsidR="00934590">
              <w:rPr>
                <w:rFonts w:ascii="PT Astra Serif" w:hAnsi="PT Astra Serif"/>
                <w:sz w:val="28"/>
                <w:szCs w:val="28"/>
              </w:rPr>
              <w:t xml:space="preserve"> </w:t>
            </w:r>
          </w:p>
          <w:p w:rsidR="002526E6" w:rsidRPr="002526E6" w:rsidRDefault="002526E6" w:rsidP="002526E6">
            <w:pPr>
              <w:pStyle w:val="ConsPlusNormal"/>
              <w:ind w:firstLine="0"/>
              <w:jc w:val="center"/>
              <w:rPr>
                <w:rFonts w:ascii="PT Astra Serif" w:hAnsi="PT Astra Serif"/>
                <w:sz w:val="28"/>
                <w:szCs w:val="28"/>
              </w:rPr>
            </w:pPr>
            <w:r w:rsidRPr="002526E6">
              <w:rPr>
                <w:rFonts w:ascii="PT Astra Serif" w:hAnsi="PT Astra Serif"/>
                <w:sz w:val="28"/>
                <w:szCs w:val="28"/>
              </w:rPr>
              <w:t>торговых объектов на территории</w:t>
            </w:r>
          </w:p>
          <w:p w:rsidR="002526E6" w:rsidRDefault="002526E6" w:rsidP="008E1486">
            <w:pPr>
              <w:pStyle w:val="ConsPlusNormal"/>
              <w:ind w:firstLine="0"/>
              <w:jc w:val="center"/>
              <w:rPr>
                <w:rFonts w:ascii="PT Astra Serif" w:hAnsi="PT Astra Serif"/>
                <w:sz w:val="28"/>
                <w:szCs w:val="28"/>
              </w:rPr>
            </w:pPr>
            <w:r w:rsidRPr="002526E6">
              <w:rPr>
                <w:rFonts w:ascii="PT Astra Serif" w:hAnsi="PT Astra Serif"/>
                <w:sz w:val="28"/>
                <w:szCs w:val="28"/>
              </w:rPr>
              <w:t xml:space="preserve">муниципального образования город </w:t>
            </w:r>
            <w:proofErr w:type="spellStart"/>
            <w:r w:rsidRPr="002526E6">
              <w:rPr>
                <w:rFonts w:ascii="PT Astra Serif" w:hAnsi="PT Astra Serif"/>
                <w:sz w:val="28"/>
                <w:szCs w:val="28"/>
              </w:rPr>
              <w:t>Кимовск</w:t>
            </w:r>
            <w:proofErr w:type="spellEnd"/>
            <w:r w:rsidRPr="002526E6">
              <w:rPr>
                <w:rFonts w:ascii="PT Astra Serif" w:hAnsi="PT Astra Serif"/>
                <w:sz w:val="28"/>
                <w:szCs w:val="28"/>
              </w:rPr>
              <w:t xml:space="preserve"> Кимовского района</w:t>
            </w:r>
          </w:p>
        </w:tc>
      </w:tr>
    </w:tbl>
    <w:p w:rsidR="007C1139" w:rsidRDefault="007C1139" w:rsidP="007C1139">
      <w:pPr>
        <w:pStyle w:val="ConsPlusNormal"/>
        <w:rPr>
          <w:rFonts w:ascii="PT Astra Serif" w:hAnsi="PT Astra Serif"/>
          <w:sz w:val="28"/>
          <w:szCs w:val="28"/>
        </w:rPr>
      </w:pPr>
    </w:p>
    <w:p w:rsidR="004B1C78" w:rsidRPr="002526E6" w:rsidRDefault="004B1C78" w:rsidP="007C1139">
      <w:pPr>
        <w:pStyle w:val="ConsPlusNormal"/>
        <w:rPr>
          <w:rFonts w:ascii="PT Astra Serif" w:hAnsi="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2526E6" w:rsidTr="004B1C78">
        <w:tc>
          <w:tcPr>
            <w:tcW w:w="4361" w:type="dxa"/>
          </w:tcPr>
          <w:p w:rsidR="002526E6" w:rsidRDefault="002526E6" w:rsidP="007C1139">
            <w:pPr>
              <w:pStyle w:val="ConsPlusNormal"/>
              <w:ind w:firstLine="0"/>
              <w:rPr>
                <w:rFonts w:ascii="PT Astra Serif" w:hAnsi="PT Astra Serif"/>
                <w:sz w:val="28"/>
                <w:szCs w:val="28"/>
              </w:rPr>
            </w:pPr>
          </w:p>
        </w:tc>
        <w:tc>
          <w:tcPr>
            <w:tcW w:w="5210" w:type="dxa"/>
          </w:tcPr>
          <w:p w:rsidR="00B97277" w:rsidRDefault="00B97277" w:rsidP="008C6AF0">
            <w:pPr>
              <w:autoSpaceDE w:val="0"/>
              <w:autoSpaceDN w:val="0"/>
              <w:adjustRightInd w:val="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 администрации муниципального образования Кимовского района</w:t>
            </w:r>
          </w:p>
          <w:p w:rsidR="00B97277" w:rsidRDefault="00B97277" w:rsidP="008C6AF0">
            <w:pPr>
              <w:pStyle w:val="ConsPlusNormal"/>
              <w:ind w:firstLine="0"/>
              <w:jc w:val="center"/>
              <w:rPr>
                <w:rFonts w:ascii="PT Astra Serif" w:hAnsi="PT Astra Serif"/>
                <w:sz w:val="28"/>
                <w:szCs w:val="28"/>
              </w:rPr>
            </w:pPr>
          </w:p>
          <w:p w:rsidR="002526E6" w:rsidRPr="002526E6" w:rsidRDefault="002526E6" w:rsidP="00057774">
            <w:pPr>
              <w:pStyle w:val="ConsPlusNormal"/>
              <w:ind w:firstLine="0"/>
              <w:jc w:val="left"/>
              <w:rPr>
                <w:rFonts w:ascii="PT Astra Serif" w:hAnsi="PT Astra Serif"/>
                <w:sz w:val="28"/>
                <w:szCs w:val="28"/>
              </w:rPr>
            </w:pPr>
            <w:r w:rsidRPr="002526E6">
              <w:rPr>
                <w:rFonts w:ascii="PT Astra Serif" w:hAnsi="PT Astra Serif"/>
                <w:sz w:val="28"/>
                <w:szCs w:val="28"/>
              </w:rPr>
              <w:t>Название</w:t>
            </w:r>
            <w:r w:rsidR="00057774">
              <w:rPr>
                <w:rFonts w:ascii="PT Astra Serif" w:hAnsi="PT Astra Serif"/>
                <w:sz w:val="28"/>
                <w:szCs w:val="28"/>
              </w:rPr>
              <w:t>  </w:t>
            </w:r>
            <w:r w:rsidRPr="002526E6">
              <w:rPr>
                <w:rFonts w:ascii="PT Astra Serif" w:hAnsi="PT Astra Serif"/>
                <w:sz w:val="28"/>
                <w:szCs w:val="28"/>
              </w:rPr>
              <w:t>организации</w:t>
            </w:r>
            <w:r w:rsidR="00057774">
              <w:rPr>
                <w:rFonts w:ascii="PT Astra Serif" w:hAnsi="PT Astra Serif"/>
                <w:sz w:val="28"/>
                <w:szCs w:val="28"/>
              </w:rPr>
              <w:t> </w:t>
            </w:r>
            <w:r w:rsidRPr="002526E6">
              <w:rPr>
                <w:rFonts w:ascii="PT Astra Serif" w:hAnsi="PT Astra Serif"/>
                <w:sz w:val="28"/>
                <w:szCs w:val="28"/>
              </w:rPr>
              <w:t>/</w:t>
            </w:r>
            <w:r w:rsidR="00057774">
              <w:rPr>
                <w:rFonts w:ascii="PT Astra Serif" w:hAnsi="PT Astra Serif"/>
                <w:sz w:val="28"/>
                <w:szCs w:val="28"/>
              </w:rPr>
              <w:t> </w:t>
            </w:r>
            <w:r w:rsidRPr="002526E6">
              <w:rPr>
                <w:rFonts w:ascii="PT Astra Serif" w:hAnsi="PT Astra Serif"/>
                <w:sz w:val="28"/>
                <w:szCs w:val="28"/>
              </w:rPr>
              <w:t xml:space="preserve">ИП </w:t>
            </w:r>
            <w:r>
              <w:rPr>
                <w:rFonts w:ascii="PT Astra Serif" w:hAnsi="PT Astra Serif"/>
                <w:sz w:val="28"/>
                <w:szCs w:val="28"/>
              </w:rPr>
              <w:t>___________________</w:t>
            </w:r>
            <w:r w:rsidRPr="002526E6">
              <w:rPr>
                <w:rFonts w:ascii="PT Astra Serif" w:hAnsi="PT Astra Serif"/>
                <w:sz w:val="28"/>
                <w:szCs w:val="28"/>
              </w:rPr>
              <w:t>_______________</w:t>
            </w:r>
          </w:p>
          <w:p w:rsidR="002526E6" w:rsidRPr="002526E6" w:rsidRDefault="002526E6" w:rsidP="008C6AF0">
            <w:pPr>
              <w:pStyle w:val="ConsPlusNormal"/>
              <w:ind w:firstLine="0"/>
              <w:jc w:val="right"/>
              <w:rPr>
                <w:rFonts w:ascii="PT Astra Serif" w:hAnsi="PT Astra Serif"/>
                <w:sz w:val="28"/>
                <w:szCs w:val="28"/>
              </w:rPr>
            </w:pPr>
            <w:r w:rsidRPr="002526E6">
              <w:rPr>
                <w:rFonts w:ascii="PT Astra Serif" w:hAnsi="PT Astra Serif"/>
                <w:sz w:val="28"/>
                <w:szCs w:val="28"/>
              </w:rPr>
              <w:t>Юр. адрес: _________________________</w:t>
            </w:r>
          </w:p>
          <w:p w:rsidR="002526E6" w:rsidRPr="002526E6" w:rsidRDefault="002526E6" w:rsidP="008C6AF0">
            <w:pPr>
              <w:pStyle w:val="ConsPlusNormal"/>
              <w:ind w:firstLine="0"/>
              <w:jc w:val="right"/>
              <w:rPr>
                <w:rFonts w:ascii="PT Astra Serif" w:hAnsi="PT Astra Serif"/>
                <w:sz w:val="28"/>
                <w:szCs w:val="28"/>
              </w:rPr>
            </w:pPr>
            <w:r w:rsidRPr="002526E6">
              <w:rPr>
                <w:rFonts w:ascii="PT Astra Serif" w:hAnsi="PT Astra Serif"/>
                <w:sz w:val="28"/>
                <w:szCs w:val="28"/>
              </w:rPr>
              <w:t>Факт</w:t>
            </w:r>
            <w:proofErr w:type="gramStart"/>
            <w:r w:rsidRPr="002526E6">
              <w:rPr>
                <w:rFonts w:ascii="PT Astra Serif" w:hAnsi="PT Astra Serif"/>
                <w:sz w:val="28"/>
                <w:szCs w:val="28"/>
              </w:rPr>
              <w:t>.</w:t>
            </w:r>
            <w:proofErr w:type="gramEnd"/>
            <w:r w:rsidRPr="002526E6">
              <w:rPr>
                <w:rFonts w:ascii="PT Astra Serif" w:hAnsi="PT Astra Serif"/>
                <w:sz w:val="28"/>
                <w:szCs w:val="28"/>
              </w:rPr>
              <w:t xml:space="preserve"> </w:t>
            </w:r>
            <w:proofErr w:type="gramStart"/>
            <w:r w:rsidRPr="002526E6">
              <w:rPr>
                <w:rFonts w:ascii="PT Astra Serif" w:hAnsi="PT Astra Serif"/>
                <w:sz w:val="28"/>
                <w:szCs w:val="28"/>
              </w:rPr>
              <w:t>а</w:t>
            </w:r>
            <w:proofErr w:type="gramEnd"/>
            <w:r w:rsidRPr="002526E6">
              <w:rPr>
                <w:rFonts w:ascii="PT Astra Serif" w:hAnsi="PT Astra Serif"/>
                <w:sz w:val="28"/>
                <w:szCs w:val="28"/>
              </w:rPr>
              <w:t>дрес: ________________________</w:t>
            </w:r>
          </w:p>
          <w:p w:rsidR="002526E6" w:rsidRPr="002526E6" w:rsidRDefault="002526E6" w:rsidP="008C6AF0">
            <w:pPr>
              <w:pStyle w:val="ConsPlusNormal"/>
              <w:ind w:firstLine="0"/>
              <w:jc w:val="right"/>
              <w:rPr>
                <w:rFonts w:ascii="PT Astra Serif" w:hAnsi="PT Astra Serif"/>
                <w:sz w:val="28"/>
                <w:szCs w:val="28"/>
              </w:rPr>
            </w:pPr>
            <w:r w:rsidRPr="002526E6">
              <w:rPr>
                <w:rFonts w:ascii="PT Astra Serif" w:hAnsi="PT Astra Serif"/>
                <w:sz w:val="28"/>
                <w:szCs w:val="28"/>
              </w:rPr>
              <w:t>Тел: _________________________</w:t>
            </w:r>
          </w:p>
          <w:p w:rsidR="002526E6" w:rsidRDefault="002526E6" w:rsidP="008C6AF0">
            <w:pPr>
              <w:pStyle w:val="ConsPlusNormal"/>
              <w:ind w:firstLine="0"/>
              <w:jc w:val="right"/>
              <w:rPr>
                <w:rFonts w:ascii="PT Astra Serif" w:hAnsi="PT Astra Serif"/>
                <w:sz w:val="28"/>
                <w:szCs w:val="28"/>
              </w:rPr>
            </w:pPr>
            <w:r w:rsidRPr="002526E6">
              <w:rPr>
                <w:rFonts w:ascii="PT Astra Serif" w:hAnsi="PT Astra Serif"/>
                <w:sz w:val="28"/>
                <w:szCs w:val="28"/>
              </w:rPr>
              <w:t>Эл</w:t>
            </w:r>
            <w:proofErr w:type="gramStart"/>
            <w:r w:rsidRPr="002526E6">
              <w:rPr>
                <w:rFonts w:ascii="PT Astra Serif" w:hAnsi="PT Astra Serif"/>
                <w:sz w:val="28"/>
                <w:szCs w:val="28"/>
              </w:rPr>
              <w:t>.</w:t>
            </w:r>
            <w:proofErr w:type="gramEnd"/>
            <w:r w:rsidRPr="002526E6">
              <w:rPr>
                <w:rFonts w:ascii="PT Astra Serif" w:hAnsi="PT Astra Serif"/>
                <w:sz w:val="28"/>
                <w:szCs w:val="28"/>
              </w:rPr>
              <w:t xml:space="preserve"> </w:t>
            </w:r>
            <w:proofErr w:type="gramStart"/>
            <w:r w:rsidRPr="002526E6">
              <w:rPr>
                <w:rFonts w:ascii="PT Astra Serif" w:hAnsi="PT Astra Serif"/>
                <w:sz w:val="28"/>
                <w:szCs w:val="28"/>
              </w:rPr>
              <w:t>п</w:t>
            </w:r>
            <w:proofErr w:type="gramEnd"/>
            <w:r w:rsidRPr="002526E6">
              <w:rPr>
                <w:rFonts w:ascii="PT Astra Serif" w:hAnsi="PT Astra Serif"/>
                <w:sz w:val="28"/>
                <w:szCs w:val="28"/>
              </w:rPr>
              <w:t>очта _________________________</w:t>
            </w:r>
          </w:p>
        </w:tc>
      </w:tr>
    </w:tbl>
    <w:p w:rsidR="007C1139" w:rsidRPr="002526E6" w:rsidRDefault="007C1139" w:rsidP="007C1139">
      <w:pPr>
        <w:pStyle w:val="ConsPlusNormal"/>
        <w:rPr>
          <w:rFonts w:ascii="PT Astra Serif" w:hAnsi="PT Astra Serif"/>
          <w:sz w:val="28"/>
          <w:szCs w:val="28"/>
        </w:rPr>
      </w:pPr>
    </w:p>
    <w:p w:rsidR="007C1139" w:rsidRPr="002526E6" w:rsidRDefault="007C1139" w:rsidP="007C1139">
      <w:pPr>
        <w:pStyle w:val="ConsPlusNormal"/>
        <w:rPr>
          <w:rFonts w:ascii="PT Astra Serif" w:hAnsi="PT Astra Serif"/>
          <w:sz w:val="28"/>
          <w:szCs w:val="28"/>
        </w:rPr>
      </w:pPr>
    </w:p>
    <w:p w:rsidR="007C1139" w:rsidRPr="002526E6" w:rsidRDefault="00A42B57" w:rsidP="00945CAA">
      <w:pPr>
        <w:pStyle w:val="ConsPlusNormal"/>
        <w:ind w:firstLine="0"/>
        <w:jc w:val="center"/>
        <w:rPr>
          <w:rFonts w:ascii="PT Astra Serif" w:hAnsi="PT Astra Serif"/>
          <w:sz w:val="28"/>
          <w:szCs w:val="28"/>
        </w:rPr>
      </w:pPr>
      <w:bookmarkStart w:id="13" w:name="P820"/>
      <w:bookmarkEnd w:id="13"/>
      <w:r>
        <w:rPr>
          <w:rFonts w:ascii="PT Astra Serif" w:hAnsi="PT Astra Serif"/>
          <w:sz w:val="28"/>
          <w:szCs w:val="28"/>
        </w:rPr>
        <w:t>ЗАЯВЛЕНИЕ</w:t>
      </w:r>
    </w:p>
    <w:p w:rsidR="007C1139" w:rsidRPr="002526E6" w:rsidRDefault="007C1139" w:rsidP="00945CAA">
      <w:pPr>
        <w:pStyle w:val="ConsPlusNormal"/>
        <w:ind w:firstLine="0"/>
        <w:jc w:val="center"/>
        <w:rPr>
          <w:rFonts w:ascii="PT Astra Serif" w:hAnsi="PT Astra Serif"/>
          <w:sz w:val="28"/>
          <w:szCs w:val="28"/>
        </w:rPr>
      </w:pPr>
      <w:r w:rsidRPr="002526E6">
        <w:rPr>
          <w:rFonts w:ascii="PT Astra Serif" w:hAnsi="PT Astra Serif"/>
          <w:sz w:val="28"/>
          <w:szCs w:val="28"/>
        </w:rPr>
        <w:t>о проведен</w:t>
      </w:r>
      <w:proofErr w:type="gramStart"/>
      <w:r w:rsidRPr="002526E6">
        <w:rPr>
          <w:rFonts w:ascii="PT Astra Serif" w:hAnsi="PT Astra Serif"/>
          <w:sz w:val="28"/>
          <w:szCs w:val="28"/>
        </w:rPr>
        <w:t>ии ау</w:t>
      </w:r>
      <w:proofErr w:type="gramEnd"/>
      <w:r w:rsidRPr="002526E6">
        <w:rPr>
          <w:rFonts w:ascii="PT Astra Serif" w:hAnsi="PT Astra Serif"/>
          <w:sz w:val="28"/>
          <w:szCs w:val="28"/>
        </w:rPr>
        <w:t>кциона</w:t>
      </w:r>
    </w:p>
    <w:p w:rsidR="007C1139" w:rsidRPr="002526E6" w:rsidRDefault="007C1139" w:rsidP="007C1139">
      <w:pPr>
        <w:pStyle w:val="ConsPlusNormal"/>
        <w:rPr>
          <w:rFonts w:ascii="PT Astra Serif" w:hAnsi="PT Astra Serif"/>
          <w:sz w:val="28"/>
          <w:szCs w:val="28"/>
        </w:rPr>
      </w:pPr>
    </w:p>
    <w:p w:rsidR="007C1139" w:rsidRPr="002526E6" w:rsidRDefault="007C1139" w:rsidP="007C1139">
      <w:pPr>
        <w:pStyle w:val="ConsPlusNormal"/>
        <w:ind w:firstLine="540"/>
        <w:rPr>
          <w:rFonts w:ascii="PT Astra Serif" w:hAnsi="PT Astra Serif"/>
          <w:sz w:val="28"/>
          <w:szCs w:val="28"/>
        </w:rPr>
      </w:pPr>
      <w:r w:rsidRPr="002526E6">
        <w:rPr>
          <w:rFonts w:ascii="PT Astra Serif" w:hAnsi="PT Astra Serif"/>
          <w:sz w:val="28"/>
          <w:szCs w:val="28"/>
        </w:rPr>
        <w:t>Прошу провести аукцион на право заключения договора на размещение нестационарного торгового объекта __________________ (тип объекта) по специализации __________ площадью ___ кв. м, расположенного по адресу: __________________________________________________________________.</w:t>
      </w:r>
    </w:p>
    <w:p w:rsidR="007C1139" w:rsidRPr="002526E6" w:rsidRDefault="007C1139" w:rsidP="007C1139">
      <w:pPr>
        <w:pStyle w:val="ConsPlusNormal"/>
        <w:spacing w:before="200"/>
        <w:ind w:firstLine="540"/>
        <w:rPr>
          <w:rFonts w:ascii="PT Astra Serif" w:hAnsi="PT Astra Serif"/>
          <w:sz w:val="28"/>
          <w:szCs w:val="28"/>
        </w:rPr>
      </w:pPr>
      <w:r w:rsidRPr="002526E6">
        <w:rPr>
          <w:rFonts w:ascii="PT Astra Serif" w:hAnsi="PT Astra Serif"/>
          <w:sz w:val="28"/>
          <w:szCs w:val="28"/>
        </w:rPr>
        <w:t>Ответ прошу направить _________________________________________.</w:t>
      </w:r>
    </w:p>
    <w:p w:rsidR="007C1139" w:rsidRPr="002526E6" w:rsidRDefault="007C1139" w:rsidP="007C1139">
      <w:pPr>
        <w:pStyle w:val="ConsPlusNormal"/>
        <w:rPr>
          <w:rFonts w:ascii="PT Astra Serif" w:hAnsi="PT Astra Serif"/>
          <w:sz w:val="28"/>
          <w:szCs w:val="28"/>
        </w:rPr>
      </w:pPr>
    </w:p>
    <w:p w:rsidR="007C1139" w:rsidRPr="002526E6" w:rsidRDefault="00A81CB8" w:rsidP="007C1139">
      <w:pPr>
        <w:pStyle w:val="ConsPlusNormal"/>
        <w:jc w:val="right"/>
        <w:rPr>
          <w:rFonts w:ascii="PT Astra Serif" w:hAnsi="PT Astra Serif"/>
          <w:sz w:val="28"/>
          <w:szCs w:val="28"/>
        </w:rPr>
      </w:pPr>
      <w:r>
        <w:rPr>
          <w:rFonts w:ascii="PT Astra Serif" w:hAnsi="PT Astra Serif"/>
          <w:sz w:val="28"/>
          <w:szCs w:val="28"/>
        </w:rPr>
        <w:t>«</w:t>
      </w:r>
      <w:r w:rsidR="007C1139" w:rsidRPr="002526E6">
        <w:rPr>
          <w:rFonts w:ascii="PT Astra Serif" w:hAnsi="PT Astra Serif"/>
          <w:sz w:val="28"/>
          <w:szCs w:val="28"/>
        </w:rPr>
        <w:t>___</w:t>
      </w:r>
      <w:r>
        <w:rPr>
          <w:rFonts w:ascii="PT Astra Serif" w:hAnsi="PT Astra Serif"/>
          <w:sz w:val="28"/>
          <w:szCs w:val="28"/>
        </w:rPr>
        <w:t>»</w:t>
      </w:r>
      <w:r w:rsidR="007C1139" w:rsidRPr="002526E6">
        <w:rPr>
          <w:rFonts w:ascii="PT Astra Serif" w:hAnsi="PT Astra Serif"/>
          <w:sz w:val="28"/>
          <w:szCs w:val="28"/>
        </w:rPr>
        <w:t xml:space="preserve"> _________ 20__ г.</w:t>
      </w:r>
    </w:p>
    <w:p w:rsidR="007C1139" w:rsidRPr="002526E6" w:rsidRDefault="007C1139" w:rsidP="007C1139">
      <w:pPr>
        <w:pStyle w:val="ConsPlusNormal"/>
        <w:rPr>
          <w:rFonts w:ascii="PT Astra Serif" w:hAnsi="PT Astra Serif"/>
          <w:sz w:val="28"/>
          <w:szCs w:val="28"/>
        </w:rPr>
      </w:pPr>
    </w:p>
    <w:tbl>
      <w:tblPr>
        <w:tblW w:w="0" w:type="auto"/>
        <w:tblLayout w:type="fixed"/>
        <w:tblCellMar>
          <w:top w:w="102" w:type="dxa"/>
          <w:left w:w="62" w:type="dxa"/>
          <w:bottom w:w="102" w:type="dxa"/>
          <w:right w:w="62" w:type="dxa"/>
        </w:tblCellMar>
        <w:tblLook w:val="0000"/>
      </w:tblPr>
      <w:tblGrid>
        <w:gridCol w:w="4633"/>
        <w:gridCol w:w="4324"/>
      </w:tblGrid>
      <w:tr w:rsidR="007C1139" w:rsidRPr="002526E6" w:rsidTr="007C1139">
        <w:tc>
          <w:tcPr>
            <w:tcW w:w="4633" w:type="dxa"/>
            <w:tcBorders>
              <w:top w:val="nil"/>
              <w:left w:val="nil"/>
              <w:bottom w:val="nil"/>
              <w:right w:val="nil"/>
            </w:tcBorders>
          </w:tcPr>
          <w:p w:rsidR="007C1139" w:rsidRPr="002526E6" w:rsidRDefault="007C1139" w:rsidP="007C1139">
            <w:pPr>
              <w:pStyle w:val="ConsPlusNormal"/>
              <w:rPr>
                <w:rFonts w:ascii="PT Astra Serif" w:hAnsi="PT Astra Serif"/>
                <w:sz w:val="28"/>
                <w:szCs w:val="28"/>
              </w:rPr>
            </w:pPr>
            <w:r w:rsidRPr="002526E6">
              <w:rPr>
                <w:rFonts w:ascii="PT Astra Serif" w:hAnsi="PT Astra Serif"/>
                <w:sz w:val="28"/>
                <w:szCs w:val="28"/>
              </w:rPr>
              <w:t>Должность, Ф.И.О.</w:t>
            </w:r>
          </w:p>
          <w:p w:rsidR="007C1139" w:rsidRPr="002526E6" w:rsidRDefault="007C1139" w:rsidP="007C1139">
            <w:pPr>
              <w:pStyle w:val="ConsPlusNormal"/>
              <w:rPr>
                <w:rFonts w:ascii="PT Astra Serif" w:hAnsi="PT Astra Serif"/>
                <w:sz w:val="28"/>
                <w:szCs w:val="28"/>
              </w:rPr>
            </w:pPr>
            <w:r w:rsidRPr="002526E6">
              <w:rPr>
                <w:rFonts w:ascii="PT Astra Serif" w:hAnsi="PT Astra Serif"/>
                <w:sz w:val="28"/>
                <w:szCs w:val="28"/>
              </w:rPr>
              <w:t>Печать (при наличии)</w:t>
            </w:r>
          </w:p>
        </w:tc>
        <w:tc>
          <w:tcPr>
            <w:tcW w:w="4324" w:type="dxa"/>
            <w:tcBorders>
              <w:top w:val="nil"/>
              <w:left w:val="nil"/>
              <w:bottom w:val="nil"/>
              <w:right w:val="nil"/>
            </w:tcBorders>
          </w:tcPr>
          <w:p w:rsidR="007C1139" w:rsidRPr="002526E6" w:rsidRDefault="007C1139" w:rsidP="007C1139">
            <w:pPr>
              <w:pStyle w:val="ConsPlusNormal"/>
              <w:rPr>
                <w:rFonts w:ascii="PT Astra Serif" w:hAnsi="PT Astra Serif"/>
                <w:sz w:val="28"/>
                <w:szCs w:val="28"/>
              </w:rPr>
            </w:pPr>
            <w:r w:rsidRPr="002526E6">
              <w:rPr>
                <w:rFonts w:ascii="PT Astra Serif" w:hAnsi="PT Astra Serif"/>
                <w:sz w:val="28"/>
                <w:szCs w:val="28"/>
              </w:rPr>
              <w:t>Подпись</w:t>
            </w:r>
          </w:p>
        </w:tc>
      </w:tr>
    </w:tbl>
    <w:p w:rsidR="007C1139" w:rsidRDefault="007C1139" w:rsidP="007C1139">
      <w:pPr>
        <w:pStyle w:val="ConsPlusNormal"/>
        <w:rPr>
          <w:rFonts w:ascii="PT Astra Serif" w:hAnsi="PT Astra Serif"/>
          <w:sz w:val="28"/>
          <w:szCs w:val="28"/>
        </w:rPr>
      </w:pPr>
    </w:p>
    <w:p w:rsidR="004B1C78" w:rsidRDefault="00A0210C" w:rsidP="00A0210C">
      <w:pPr>
        <w:pStyle w:val="ConsPlusNormal"/>
        <w:ind w:firstLine="0"/>
        <w:jc w:val="center"/>
        <w:rPr>
          <w:rFonts w:ascii="PT Astra Serif" w:hAnsi="PT Astra Serif"/>
          <w:sz w:val="28"/>
          <w:szCs w:val="28"/>
        </w:rPr>
      </w:pPr>
      <w:r>
        <w:rPr>
          <w:rFonts w:ascii="PT Astra Serif" w:hAnsi="PT Astra Serif"/>
          <w:sz w:val="28"/>
          <w:szCs w:val="28"/>
        </w:rPr>
        <w:t>___________________</w:t>
      </w:r>
    </w:p>
    <w:p w:rsidR="004B1C78" w:rsidRDefault="004B1C78" w:rsidP="001B7B01">
      <w:pPr>
        <w:pStyle w:val="ConsPlusNormal"/>
        <w:jc w:val="center"/>
        <w:rPr>
          <w:rFonts w:ascii="PT Astra Serif" w:hAnsi="PT Astra Serif"/>
          <w:sz w:val="28"/>
          <w:szCs w:val="28"/>
        </w:rPr>
      </w:pPr>
    </w:p>
    <w:p w:rsidR="004B1C78" w:rsidRDefault="004B1C78" w:rsidP="007C1139">
      <w:pPr>
        <w:pStyle w:val="ConsPlusNormal"/>
        <w:rPr>
          <w:rFonts w:ascii="PT Astra Serif" w:hAnsi="PT Astra Serif"/>
          <w:sz w:val="28"/>
          <w:szCs w:val="28"/>
        </w:rPr>
      </w:pPr>
    </w:p>
    <w:p w:rsidR="004B1C78" w:rsidRDefault="004B1C78" w:rsidP="007C1139">
      <w:pPr>
        <w:pStyle w:val="ConsPlusNormal"/>
        <w:rPr>
          <w:rFonts w:ascii="PT Astra Serif" w:hAnsi="PT Astra Serif"/>
          <w:sz w:val="28"/>
          <w:szCs w:val="28"/>
        </w:rPr>
      </w:pPr>
    </w:p>
    <w:p w:rsidR="00444104" w:rsidRDefault="00444104" w:rsidP="007C1139">
      <w:pPr>
        <w:pStyle w:val="ConsPlusNormal"/>
        <w:rPr>
          <w:rFonts w:ascii="PT Astra Serif" w:hAnsi="PT Astra Serif"/>
          <w:sz w:val="28"/>
          <w:szCs w:val="28"/>
        </w:rPr>
      </w:pPr>
    </w:p>
    <w:p w:rsidR="004B1C78" w:rsidRDefault="004B1C78" w:rsidP="007C1139">
      <w:pPr>
        <w:pStyle w:val="ConsPlusNormal"/>
        <w:rPr>
          <w:rFonts w:ascii="PT Astra Serif" w:hAnsi="PT Astra Serif"/>
          <w:sz w:val="28"/>
          <w:szCs w:val="28"/>
        </w:rPr>
      </w:pPr>
    </w:p>
    <w:p w:rsidR="00882E69" w:rsidRDefault="00882E69" w:rsidP="007C1139">
      <w:pPr>
        <w:pStyle w:val="ConsPlusNormal"/>
        <w:rPr>
          <w:rFonts w:ascii="PT Astra Serif" w:hAnsi="PT Astra Serif"/>
          <w:sz w:val="28"/>
          <w:szCs w:val="28"/>
        </w:rPr>
      </w:pPr>
    </w:p>
    <w:p w:rsidR="004B1C78" w:rsidRPr="002526E6" w:rsidRDefault="004B1C78" w:rsidP="007C1139">
      <w:pPr>
        <w:pStyle w:val="ConsPlusNormal"/>
        <w:rPr>
          <w:rFonts w:ascii="PT Astra Serif" w:hAnsi="PT Astra Serif"/>
          <w:sz w:val="28"/>
          <w:szCs w:val="28"/>
        </w:rPr>
      </w:pPr>
    </w:p>
    <w:p w:rsidR="007C1139" w:rsidRPr="00A42B57" w:rsidRDefault="007C1139" w:rsidP="007C1139">
      <w:pPr>
        <w:pStyle w:val="ConsPlusNormal"/>
        <w:rPr>
          <w:rFonts w:ascii="PT Astra Serif" w:hAnsi="PT Astra Serif"/>
          <w:sz w:val="28"/>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962"/>
      </w:tblGrid>
      <w:tr w:rsidR="002526E6" w:rsidTr="004B1C78">
        <w:tc>
          <w:tcPr>
            <w:tcW w:w="4785" w:type="dxa"/>
          </w:tcPr>
          <w:p w:rsidR="002526E6" w:rsidRDefault="002526E6" w:rsidP="007C1139">
            <w:pPr>
              <w:pStyle w:val="ConsPlusNormal"/>
              <w:ind w:firstLine="0"/>
              <w:rPr>
                <w:rFonts w:ascii="PT Astra Serif" w:hAnsi="PT Astra Serif"/>
                <w:sz w:val="28"/>
                <w:szCs w:val="28"/>
              </w:rPr>
            </w:pPr>
          </w:p>
        </w:tc>
        <w:tc>
          <w:tcPr>
            <w:tcW w:w="4962" w:type="dxa"/>
          </w:tcPr>
          <w:p w:rsidR="0052664B" w:rsidRPr="002526E6" w:rsidRDefault="0052664B" w:rsidP="0052664B">
            <w:pPr>
              <w:pStyle w:val="ConsPlusNormal"/>
              <w:ind w:firstLine="0"/>
              <w:jc w:val="center"/>
              <w:outlineLvl w:val="1"/>
              <w:rPr>
                <w:rFonts w:ascii="PT Astra Serif" w:hAnsi="PT Astra Serif"/>
                <w:sz w:val="28"/>
                <w:szCs w:val="28"/>
              </w:rPr>
            </w:pPr>
            <w:r w:rsidRPr="002526E6">
              <w:rPr>
                <w:rFonts w:ascii="PT Astra Serif" w:hAnsi="PT Astra Serif"/>
                <w:sz w:val="28"/>
                <w:szCs w:val="28"/>
              </w:rPr>
              <w:t xml:space="preserve">Приложение </w:t>
            </w:r>
            <w:r w:rsidR="00F21616">
              <w:rPr>
                <w:rFonts w:ascii="PT Astra Serif" w:hAnsi="PT Astra Serif"/>
                <w:sz w:val="28"/>
                <w:szCs w:val="28"/>
              </w:rPr>
              <w:t>№ </w:t>
            </w:r>
            <w:r>
              <w:rPr>
                <w:rFonts w:ascii="PT Astra Serif" w:hAnsi="PT Astra Serif"/>
                <w:sz w:val="28"/>
                <w:szCs w:val="28"/>
              </w:rPr>
              <w:t>2</w:t>
            </w:r>
          </w:p>
          <w:p w:rsidR="0052664B" w:rsidRPr="002526E6" w:rsidRDefault="0052664B" w:rsidP="0052664B">
            <w:pPr>
              <w:pStyle w:val="ConsPlusNormal"/>
              <w:ind w:firstLine="0"/>
              <w:jc w:val="center"/>
              <w:rPr>
                <w:rFonts w:ascii="PT Astra Serif" w:hAnsi="PT Astra Serif"/>
                <w:sz w:val="28"/>
                <w:szCs w:val="28"/>
              </w:rPr>
            </w:pPr>
            <w:r w:rsidRPr="002526E6">
              <w:rPr>
                <w:rFonts w:ascii="PT Astra Serif" w:hAnsi="PT Astra Serif"/>
                <w:sz w:val="28"/>
                <w:szCs w:val="28"/>
              </w:rPr>
              <w:t xml:space="preserve">к Положению о размещении </w:t>
            </w:r>
            <w:proofErr w:type="gramStart"/>
            <w:r w:rsidRPr="002526E6">
              <w:rPr>
                <w:rFonts w:ascii="PT Astra Serif" w:hAnsi="PT Astra Serif"/>
                <w:sz w:val="28"/>
                <w:szCs w:val="28"/>
              </w:rPr>
              <w:t>нестационарных</w:t>
            </w:r>
            <w:proofErr w:type="gramEnd"/>
          </w:p>
          <w:p w:rsidR="0052664B" w:rsidRPr="002526E6" w:rsidRDefault="0052664B" w:rsidP="0052664B">
            <w:pPr>
              <w:pStyle w:val="ConsPlusNormal"/>
              <w:ind w:firstLine="0"/>
              <w:jc w:val="center"/>
              <w:rPr>
                <w:rFonts w:ascii="PT Astra Serif" w:hAnsi="PT Astra Serif"/>
                <w:sz w:val="28"/>
                <w:szCs w:val="28"/>
              </w:rPr>
            </w:pPr>
            <w:r w:rsidRPr="002526E6">
              <w:rPr>
                <w:rFonts w:ascii="PT Astra Serif" w:hAnsi="PT Astra Serif"/>
                <w:sz w:val="28"/>
                <w:szCs w:val="28"/>
              </w:rPr>
              <w:t>торговых объектов на территории</w:t>
            </w:r>
          </w:p>
          <w:p w:rsidR="002526E6" w:rsidRDefault="0052664B" w:rsidP="0052664B">
            <w:pPr>
              <w:pStyle w:val="ConsPlusNormal"/>
              <w:ind w:firstLine="0"/>
              <w:jc w:val="center"/>
              <w:rPr>
                <w:rFonts w:ascii="PT Astra Serif" w:hAnsi="PT Astra Serif"/>
                <w:sz w:val="28"/>
                <w:szCs w:val="28"/>
              </w:rPr>
            </w:pPr>
            <w:r w:rsidRPr="002526E6">
              <w:rPr>
                <w:rFonts w:ascii="PT Astra Serif" w:hAnsi="PT Astra Serif"/>
                <w:sz w:val="28"/>
                <w:szCs w:val="28"/>
              </w:rPr>
              <w:t xml:space="preserve">муниципального образования город </w:t>
            </w:r>
            <w:proofErr w:type="spellStart"/>
            <w:r w:rsidRPr="002526E6">
              <w:rPr>
                <w:rFonts w:ascii="PT Astra Serif" w:hAnsi="PT Astra Serif"/>
                <w:sz w:val="28"/>
                <w:szCs w:val="28"/>
              </w:rPr>
              <w:t>Кимовск</w:t>
            </w:r>
            <w:proofErr w:type="spellEnd"/>
            <w:r w:rsidRPr="002526E6">
              <w:rPr>
                <w:rFonts w:ascii="PT Astra Serif" w:hAnsi="PT Astra Serif"/>
                <w:sz w:val="28"/>
                <w:szCs w:val="28"/>
              </w:rPr>
              <w:t xml:space="preserve"> Кимовского района</w:t>
            </w:r>
          </w:p>
        </w:tc>
      </w:tr>
    </w:tbl>
    <w:p w:rsidR="007C1139" w:rsidRPr="002526E6" w:rsidRDefault="007C1139" w:rsidP="007C1139">
      <w:pPr>
        <w:pStyle w:val="ConsPlusNormal"/>
        <w:rPr>
          <w:rFonts w:ascii="PT Astra Serif" w:hAnsi="PT Astra Serif"/>
          <w:sz w:val="28"/>
          <w:szCs w:val="28"/>
        </w:rPr>
      </w:pPr>
    </w:p>
    <w:tbl>
      <w:tblPr>
        <w:tblStyle w:val="a9"/>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244"/>
      </w:tblGrid>
      <w:tr w:rsidR="002526E6" w:rsidRPr="00247D37" w:rsidTr="004B1C78">
        <w:tc>
          <w:tcPr>
            <w:tcW w:w="4503" w:type="dxa"/>
          </w:tcPr>
          <w:p w:rsidR="002526E6" w:rsidRDefault="002526E6" w:rsidP="007C1139">
            <w:pPr>
              <w:pStyle w:val="ConsPlusNormal"/>
              <w:ind w:firstLine="0"/>
              <w:rPr>
                <w:rFonts w:ascii="PT Astra Serif" w:hAnsi="PT Astra Serif"/>
                <w:sz w:val="28"/>
                <w:szCs w:val="28"/>
              </w:rPr>
            </w:pPr>
          </w:p>
        </w:tc>
        <w:tc>
          <w:tcPr>
            <w:tcW w:w="5244" w:type="dxa"/>
          </w:tcPr>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 администрации муниципального образования Кимовского района</w:t>
            </w:r>
          </w:p>
          <w:p w:rsidR="002526E6" w:rsidRPr="00247D37" w:rsidRDefault="002526E6" w:rsidP="002B6BBD">
            <w:pPr>
              <w:pStyle w:val="ConsPlusNormal"/>
              <w:ind w:firstLine="0"/>
              <w:jc w:val="center"/>
              <w:rPr>
                <w:rFonts w:ascii="PT Astra Serif" w:hAnsi="PT Astra Serif"/>
                <w:sz w:val="28"/>
                <w:szCs w:val="28"/>
              </w:rPr>
            </w:pPr>
          </w:p>
          <w:p w:rsidR="002526E6" w:rsidRPr="00247D37" w:rsidRDefault="002526E6" w:rsidP="002B6BBD">
            <w:pPr>
              <w:pStyle w:val="ConsPlusNormal"/>
              <w:ind w:firstLine="0"/>
              <w:jc w:val="center"/>
              <w:rPr>
                <w:rFonts w:ascii="PT Astra Serif" w:hAnsi="PT Astra Serif"/>
                <w:sz w:val="28"/>
                <w:szCs w:val="28"/>
              </w:rPr>
            </w:pPr>
            <w:r w:rsidRPr="00247D37">
              <w:rPr>
                <w:rFonts w:ascii="PT Astra Serif" w:hAnsi="PT Astra Serif"/>
                <w:sz w:val="28"/>
                <w:szCs w:val="28"/>
              </w:rPr>
              <w:t>Название организации/ИП __________________</w:t>
            </w:r>
            <w:r w:rsidR="00247D37">
              <w:rPr>
                <w:rFonts w:ascii="PT Astra Serif" w:hAnsi="PT Astra Serif"/>
                <w:sz w:val="28"/>
                <w:szCs w:val="28"/>
              </w:rPr>
              <w:t>_________</w:t>
            </w:r>
            <w:r w:rsidRPr="00247D37">
              <w:rPr>
                <w:rFonts w:ascii="PT Astra Serif" w:hAnsi="PT Astra Serif"/>
                <w:sz w:val="28"/>
                <w:szCs w:val="28"/>
              </w:rPr>
              <w:t>___</w:t>
            </w:r>
          </w:p>
          <w:p w:rsidR="00444104" w:rsidRDefault="002526E6" w:rsidP="002B6BBD">
            <w:pPr>
              <w:pStyle w:val="ConsPlusNormal"/>
              <w:ind w:firstLine="0"/>
              <w:jc w:val="center"/>
              <w:rPr>
                <w:rFonts w:ascii="PT Astra Serif" w:hAnsi="PT Astra Serif"/>
                <w:sz w:val="28"/>
                <w:szCs w:val="28"/>
              </w:rPr>
            </w:pPr>
            <w:r w:rsidRPr="00247D37">
              <w:rPr>
                <w:rFonts w:ascii="PT Astra Serif" w:hAnsi="PT Astra Serif"/>
                <w:sz w:val="28"/>
                <w:szCs w:val="28"/>
              </w:rPr>
              <w:t>Юр.</w:t>
            </w:r>
            <w:r w:rsidR="00444104">
              <w:rPr>
                <w:rFonts w:ascii="PT Astra Serif" w:hAnsi="PT Astra Serif"/>
                <w:sz w:val="28"/>
                <w:szCs w:val="28"/>
              </w:rPr>
              <w:t xml:space="preserve"> адрес: _____________________</w:t>
            </w:r>
            <w:r w:rsidRPr="00247D37">
              <w:rPr>
                <w:rFonts w:ascii="PT Astra Serif" w:hAnsi="PT Astra Serif"/>
                <w:sz w:val="28"/>
                <w:szCs w:val="28"/>
              </w:rPr>
              <w:t>_</w:t>
            </w:r>
          </w:p>
          <w:p w:rsidR="002526E6" w:rsidRPr="00247D37" w:rsidRDefault="002526E6" w:rsidP="002B6BBD">
            <w:pPr>
              <w:pStyle w:val="ConsPlusNormal"/>
              <w:ind w:firstLine="0"/>
              <w:jc w:val="center"/>
              <w:rPr>
                <w:rFonts w:ascii="PT Astra Serif" w:hAnsi="PT Astra Serif"/>
                <w:sz w:val="28"/>
                <w:szCs w:val="28"/>
              </w:rPr>
            </w:pPr>
            <w:r w:rsidRPr="00247D37">
              <w:rPr>
                <w:rFonts w:ascii="PT Astra Serif" w:hAnsi="PT Astra Serif"/>
                <w:sz w:val="28"/>
                <w:szCs w:val="28"/>
              </w:rPr>
              <w:t>Факт</w:t>
            </w:r>
            <w:proofErr w:type="gramStart"/>
            <w:r w:rsidRPr="00247D37">
              <w:rPr>
                <w:rFonts w:ascii="PT Astra Serif" w:hAnsi="PT Astra Serif"/>
                <w:sz w:val="28"/>
                <w:szCs w:val="28"/>
              </w:rPr>
              <w:t>.</w:t>
            </w:r>
            <w:proofErr w:type="gramEnd"/>
            <w:r w:rsidRPr="00247D37">
              <w:rPr>
                <w:rFonts w:ascii="PT Astra Serif" w:hAnsi="PT Astra Serif"/>
                <w:sz w:val="28"/>
                <w:szCs w:val="28"/>
              </w:rPr>
              <w:t xml:space="preserve"> </w:t>
            </w:r>
            <w:proofErr w:type="gramStart"/>
            <w:r w:rsidRPr="00247D37">
              <w:rPr>
                <w:rFonts w:ascii="PT Astra Serif" w:hAnsi="PT Astra Serif"/>
                <w:sz w:val="28"/>
                <w:szCs w:val="28"/>
              </w:rPr>
              <w:t>а</w:t>
            </w:r>
            <w:proofErr w:type="gramEnd"/>
            <w:r w:rsidRPr="00247D37">
              <w:rPr>
                <w:rFonts w:ascii="PT Astra Serif" w:hAnsi="PT Astra Serif"/>
                <w:sz w:val="28"/>
                <w:szCs w:val="28"/>
              </w:rPr>
              <w:t>дрес: ____________________</w:t>
            </w:r>
          </w:p>
          <w:p w:rsidR="00444104" w:rsidRDefault="002526E6" w:rsidP="002B6BBD">
            <w:pPr>
              <w:pStyle w:val="ConsPlusNormal"/>
              <w:ind w:firstLine="0"/>
              <w:jc w:val="center"/>
              <w:rPr>
                <w:rFonts w:ascii="PT Astra Serif" w:hAnsi="PT Astra Serif"/>
                <w:sz w:val="28"/>
                <w:szCs w:val="28"/>
              </w:rPr>
            </w:pPr>
            <w:r w:rsidRPr="00247D37">
              <w:rPr>
                <w:rFonts w:ascii="PT Astra Serif" w:hAnsi="PT Astra Serif"/>
                <w:sz w:val="28"/>
                <w:szCs w:val="28"/>
              </w:rPr>
              <w:t>Тел: _______________________</w:t>
            </w:r>
            <w:r w:rsidR="00247D37">
              <w:rPr>
                <w:rFonts w:ascii="PT Astra Serif" w:hAnsi="PT Astra Serif"/>
                <w:sz w:val="28"/>
                <w:szCs w:val="28"/>
              </w:rPr>
              <w:t>___</w:t>
            </w:r>
            <w:r w:rsidRPr="00247D37">
              <w:rPr>
                <w:rFonts w:ascii="PT Astra Serif" w:hAnsi="PT Astra Serif"/>
                <w:sz w:val="28"/>
                <w:szCs w:val="28"/>
              </w:rPr>
              <w:t>_</w:t>
            </w:r>
          </w:p>
          <w:p w:rsidR="002526E6" w:rsidRPr="00247D37" w:rsidRDefault="002526E6" w:rsidP="002B6BBD">
            <w:pPr>
              <w:pStyle w:val="ConsPlusNormal"/>
              <w:ind w:firstLine="0"/>
              <w:jc w:val="center"/>
              <w:rPr>
                <w:rFonts w:ascii="PT Astra Serif" w:hAnsi="PT Astra Serif"/>
                <w:sz w:val="28"/>
                <w:szCs w:val="28"/>
              </w:rPr>
            </w:pPr>
            <w:r w:rsidRPr="00247D37">
              <w:rPr>
                <w:rFonts w:ascii="PT Astra Serif" w:hAnsi="PT Astra Serif"/>
                <w:sz w:val="28"/>
                <w:szCs w:val="28"/>
              </w:rPr>
              <w:t>Эл</w:t>
            </w:r>
            <w:proofErr w:type="gramStart"/>
            <w:r w:rsidRPr="00247D37">
              <w:rPr>
                <w:rFonts w:ascii="PT Astra Serif" w:hAnsi="PT Astra Serif"/>
                <w:sz w:val="28"/>
                <w:szCs w:val="28"/>
              </w:rPr>
              <w:t>.</w:t>
            </w:r>
            <w:proofErr w:type="gramEnd"/>
            <w:r w:rsidRPr="00247D37">
              <w:rPr>
                <w:rFonts w:ascii="PT Astra Serif" w:hAnsi="PT Astra Serif"/>
                <w:sz w:val="28"/>
                <w:szCs w:val="28"/>
              </w:rPr>
              <w:t xml:space="preserve"> </w:t>
            </w:r>
            <w:proofErr w:type="gramStart"/>
            <w:r w:rsidRPr="00247D37">
              <w:rPr>
                <w:rFonts w:ascii="PT Astra Serif" w:hAnsi="PT Astra Serif"/>
                <w:sz w:val="28"/>
                <w:szCs w:val="28"/>
              </w:rPr>
              <w:t>п</w:t>
            </w:r>
            <w:proofErr w:type="gramEnd"/>
            <w:r w:rsidRPr="00247D37">
              <w:rPr>
                <w:rFonts w:ascii="PT Astra Serif" w:hAnsi="PT Astra Serif"/>
                <w:sz w:val="28"/>
                <w:szCs w:val="28"/>
              </w:rPr>
              <w:t>очта _______________________</w:t>
            </w:r>
          </w:p>
          <w:p w:rsidR="002526E6" w:rsidRPr="00247D37" w:rsidRDefault="002526E6" w:rsidP="007C1139">
            <w:pPr>
              <w:pStyle w:val="ConsPlusNormal"/>
              <w:ind w:firstLine="0"/>
              <w:rPr>
                <w:rFonts w:ascii="PT Astra Serif" w:hAnsi="PT Astra Serif"/>
                <w:sz w:val="28"/>
                <w:szCs w:val="28"/>
              </w:rPr>
            </w:pPr>
          </w:p>
        </w:tc>
      </w:tr>
    </w:tbl>
    <w:p w:rsidR="007C1139" w:rsidRPr="00247D37" w:rsidRDefault="007C1139" w:rsidP="007C1139">
      <w:pPr>
        <w:pStyle w:val="ConsPlusNormal"/>
        <w:rPr>
          <w:rFonts w:ascii="PT Astra Serif" w:hAnsi="PT Astra Serif"/>
          <w:sz w:val="28"/>
          <w:szCs w:val="28"/>
        </w:rPr>
      </w:pPr>
    </w:p>
    <w:p w:rsidR="007C1139" w:rsidRPr="00247D37" w:rsidRDefault="007C1139" w:rsidP="007C1139">
      <w:pPr>
        <w:pStyle w:val="ConsPlusNormal"/>
        <w:rPr>
          <w:rFonts w:ascii="PT Astra Serif" w:hAnsi="PT Astra Serif"/>
          <w:sz w:val="28"/>
          <w:szCs w:val="28"/>
        </w:rPr>
      </w:pPr>
    </w:p>
    <w:p w:rsidR="007C1139" w:rsidRPr="00247D37" w:rsidRDefault="00A42B57" w:rsidP="00945CAA">
      <w:pPr>
        <w:pStyle w:val="ConsPlusNormal"/>
        <w:ind w:firstLine="0"/>
        <w:jc w:val="center"/>
        <w:rPr>
          <w:rFonts w:ascii="PT Astra Serif" w:hAnsi="PT Astra Serif"/>
          <w:sz w:val="28"/>
          <w:szCs w:val="28"/>
        </w:rPr>
      </w:pPr>
      <w:bookmarkStart w:id="14" w:name="P850"/>
      <w:bookmarkEnd w:id="14"/>
      <w:r>
        <w:rPr>
          <w:rFonts w:ascii="PT Astra Serif" w:hAnsi="PT Astra Serif"/>
          <w:sz w:val="28"/>
          <w:szCs w:val="28"/>
        </w:rPr>
        <w:t>ЗАЯВЛЕНИЕ</w:t>
      </w:r>
    </w:p>
    <w:p w:rsidR="007C1139" w:rsidRPr="00247D37" w:rsidRDefault="007C1139" w:rsidP="007C1139">
      <w:pPr>
        <w:pStyle w:val="ConsPlusNormal"/>
        <w:rPr>
          <w:rFonts w:ascii="PT Astra Serif" w:hAnsi="PT Astra Serif"/>
          <w:sz w:val="28"/>
          <w:szCs w:val="28"/>
        </w:rPr>
      </w:pPr>
    </w:p>
    <w:p w:rsidR="007C1139" w:rsidRPr="00247D37" w:rsidRDefault="007C1139" w:rsidP="007C1139">
      <w:pPr>
        <w:pStyle w:val="ConsPlusNormal"/>
        <w:ind w:firstLine="540"/>
        <w:rPr>
          <w:rFonts w:ascii="PT Astra Serif" w:hAnsi="PT Astra Serif"/>
          <w:sz w:val="28"/>
          <w:szCs w:val="28"/>
        </w:rPr>
      </w:pPr>
      <w:r w:rsidRPr="00247D37">
        <w:rPr>
          <w:rFonts w:ascii="PT Astra Serif" w:hAnsi="PT Astra Serif"/>
          <w:sz w:val="28"/>
          <w:szCs w:val="28"/>
        </w:rPr>
        <w:t>Прошу заключить договор на право размещения нестационарного торгового объекта _________________ (</w:t>
      </w:r>
      <w:r w:rsidR="00444104">
        <w:rPr>
          <w:rFonts w:ascii="PT Astra Serif" w:hAnsi="PT Astra Serif"/>
          <w:sz w:val="28"/>
          <w:szCs w:val="28"/>
        </w:rPr>
        <w:t>вид</w:t>
      </w:r>
      <w:r w:rsidRPr="00247D37">
        <w:rPr>
          <w:rFonts w:ascii="PT Astra Serif" w:hAnsi="PT Astra Serif"/>
          <w:sz w:val="28"/>
          <w:szCs w:val="28"/>
        </w:rPr>
        <w:t xml:space="preserve"> объекта) площадью _________ кв. метров по специализации _______________, расположенного по адресу: _________________________________________________________, на новый </w:t>
      </w:r>
      <w:r w:rsidRPr="00756156">
        <w:rPr>
          <w:rFonts w:ascii="PT Astra Serif" w:hAnsi="PT Astra Serif"/>
          <w:sz w:val="28"/>
          <w:szCs w:val="28"/>
        </w:rPr>
        <w:t xml:space="preserve">срок на основании </w:t>
      </w:r>
      <w:hyperlink w:anchor="P289" w:tooltip="33. Хозяйствующие субъекты, имеющие действующий договор на размещение НТО с периодом функционирования объекта &quot;круглогодично&quot;, по истечении срока действия указанного договора имеют право однократной пролонгации договора на срок, соответствующий типу торгового ">
        <w:r w:rsidRPr="00756156">
          <w:rPr>
            <w:rFonts w:ascii="PT Astra Serif" w:hAnsi="PT Astra Serif"/>
            <w:sz w:val="28"/>
            <w:szCs w:val="28"/>
          </w:rPr>
          <w:t>пункта 33</w:t>
        </w:r>
      </w:hyperlink>
      <w:r w:rsidRPr="00756156">
        <w:rPr>
          <w:rFonts w:ascii="PT Astra Serif" w:hAnsi="PT Astra Serif"/>
          <w:sz w:val="28"/>
          <w:szCs w:val="28"/>
        </w:rPr>
        <w:t xml:space="preserve"> </w:t>
      </w:r>
      <w:r w:rsidR="00057774">
        <w:rPr>
          <w:rFonts w:ascii="PT Astra Serif" w:hAnsi="PT Astra Serif"/>
          <w:sz w:val="28"/>
          <w:szCs w:val="28"/>
        </w:rPr>
        <w:t>п</w:t>
      </w:r>
      <w:r w:rsidRPr="00756156">
        <w:rPr>
          <w:rFonts w:ascii="PT Astra Serif" w:hAnsi="PT Astra Serif"/>
          <w:sz w:val="28"/>
          <w:szCs w:val="28"/>
        </w:rPr>
        <w:t xml:space="preserve">риложения </w:t>
      </w:r>
      <w:r w:rsidR="00ED60BE">
        <w:rPr>
          <w:rFonts w:ascii="PT Astra Serif" w:hAnsi="PT Astra Serif"/>
          <w:sz w:val="28"/>
          <w:szCs w:val="28"/>
        </w:rPr>
        <w:t>№ </w:t>
      </w:r>
      <w:r w:rsidRPr="00756156">
        <w:rPr>
          <w:rFonts w:ascii="PT Astra Serif" w:hAnsi="PT Astra Serif"/>
          <w:sz w:val="28"/>
          <w:szCs w:val="28"/>
        </w:rPr>
        <w:t>1 к Постановлению</w:t>
      </w:r>
      <w:r w:rsidRPr="00247D37">
        <w:rPr>
          <w:rFonts w:ascii="PT Astra Serif" w:hAnsi="PT Astra Serif"/>
          <w:sz w:val="28"/>
          <w:szCs w:val="28"/>
        </w:rPr>
        <w:t xml:space="preserve"> администрации </w:t>
      </w:r>
      <w:r w:rsidR="00247D37" w:rsidRPr="00247D37">
        <w:rPr>
          <w:rFonts w:ascii="PT Astra Serif" w:hAnsi="PT Astra Serif"/>
          <w:sz w:val="28"/>
          <w:szCs w:val="28"/>
        </w:rPr>
        <w:t xml:space="preserve">муниципального образования Кимовский район </w:t>
      </w:r>
      <w:proofErr w:type="gramStart"/>
      <w:r w:rsidRPr="00247D37">
        <w:rPr>
          <w:rFonts w:ascii="PT Astra Serif" w:hAnsi="PT Astra Serif"/>
          <w:sz w:val="28"/>
          <w:szCs w:val="28"/>
        </w:rPr>
        <w:t>от</w:t>
      </w:r>
      <w:proofErr w:type="gramEnd"/>
      <w:r w:rsidRPr="00247D37">
        <w:rPr>
          <w:rFonts w:ascii="PT Astra Serif" w:hAnsi="PT Astra Serif"/>
          <w:sz w:val="28"/>
          <w:szCs w:val="28"/>
        </w:rPr>
        <w:t xml:space="preserve"> __________ </w:t>
      </w:r>
      <w:r w:rsidR="00A42B57">
        <w:rPr>
          <w:rFonts w:ascii="PT Astra Serif" w:hAnsi="PT Astra Serif"/>
          <w:sz w:val="28"/>
          <w:szCs w:val="28"/>
        </w:rPr>
        <w:t>№</w:t>
      </w:r>
      <w:r w:rsidRPr="00247D37">
        <w:rPr>
          <w:rFonts w:ascii="PT Astra Serif" w:hAnsi="PT Astra Serif"/>
          <w:sz w:val="28"/>
          <w:szCs w:val="28"/>
        </w:rPr>
        <w:t xml:space="preserve"> ______ </w:t>
      </w:r>
      <w:proofErr w:type="gramStart"/>
      <w:r w:rsidRPr="00247D37">
        <w:rPr>
          <w:rFonts w:ascii="PT Astra Serif" w:hAnsi="PT Astra Serif"/>
          <w:sz w:val="28"/>
          <w:szCs w:val="28"/>
        </w:rPr>
        <w:t>без</w:t>
      </w:r>
      <w:proofErr w:type="gramEnd"/>
      <w:r w:rsidRPr="00247D37">
        <w:rPr>
          <w:rFonts w:ascii="PT Astra Serif" w:hAnsi="PT Astra Serif"/>
          <w:sz w:val="28"/>
          <w:szCs w:val="28"/>
        </w:rPr>
        <w:t xml:space="preserve"> проведения аукциона.</w:t>
      </w:r>
    </w:p>
    <w:p w:rsidR="007C1139" w:rsidRPr="00247D37" w:rsidRDefault="007C1139" w:rsidP="007C1139">
      <w:pPr>
        <w:pStyle w:val="ConsPlusNormal"/>
        <w:rPr>
          <w:rFonts w:ascii="PT Astra Serif" w:hAnsi="PT Astra Serif"/>
          <w:sz w:val="28"/>
          <w:szCs w:val="28"/>
        </w:rPr>
      </w:pPr>
    </w:p>
    <w:p w:rsidR="007C1139" w:rsidRPr="00247D37" w:rsidRDefault="00A42B57" w:rsidP="007C1139">
      <w:pPr>
        <w:pStyle w:val="ConsPlusNormal"/>
        <w:jc w:val="right"/>
        <w:rPr>
          <w:rFonts w:ascii="PT Astra Serif" w:hAnsi="PT Astra Serif"/>
          <w:sz w:val="28"/>
          <w:szCs w:val="28"/>
        </w:rPr>
      </w:pPr>
      <w:r>
        <w:rPr>
          <w:rFonts w:ascii="PT Astra Serif" w:hAnsi="PT Astra Serif"/>
          <w:sz w:val="28"/>
          <w:szCs w:val="28"/>
        </w:rPr>
        <w:t>«</w:t>
      </w:r>
      <w:r w:rsidR="007C1139" w:rsidRPr="00247D37">
        <w:rPr>
          <w:rFonts w:ascii="PT Astra Serif" w:hAnsi="PT Astra Serif"/>
          <w:sz w:val="28"/>
          <w:szCs w:val="28"/>
        </w:rPr>
        <w:t>___</w:t>
      </w:r>
      <w:r>
        <w:rPr>
          <w:rFonts w:ascii="PT Astra Serif" w:hAnsi="PT Astra Serif"/>
          <w:sz w:val="28"/>
          <w:szCs w:val="28"/>
        </w:rPr>
        <w:t>»</w:t>
      </w:r>
      <w:r w:rsidR="007C1139" w:rsidRPr="00247D37">
        <w:rPr>
          <w:rFonts w:ascii="PT Astra Serif" w:hAnsi="PT Astra Serif"/>
          <w:sz w:val="28"/>
          <w:szCs w:val="28"/>
        </w:rPr>
        <w:t xml:space="preserve"> _________ 20__ г.</w:t>
      </w:r>
    </w:p>
    <w:p w:rsidR="007C1139" w:rsidRPr="00247D37" w:rsidRDefault="007C1139" w:rsidP="007C1139">
      <w:pPr>
        <w:pStyle w:val="ConsPlusNormal"/>
        <w:rPr>
          <w:rFonts w:ascii="PT Astra Serif" w:hAnsi="PT Astra Serif"/>
          <w:sz w:val="28"/>
          <w:szCs w:val="28"/>
        </w:rPr>
      </w:pPr>
    </w:p>
    <w:tbl>
      <w:tblPr>
        <w:tblW w:w="0" w:type="auto"/>
        <w:tblLayout w:type="fixed"/>
        <w:tblCellMar>
          <w:top w:w="102" w:type="dxa"/>
          <w:left w:w="62" w:type="dxa"/>
          <w:bottom w:w="102" w:type="dxa"/>
          <w:right w:w="62" w:type="dxa"/>
        </w:tblCellMar>
        <w:tblLook w:val="0000"/>
      </w:tblPr>
      <w:tblGrid>
        <w:gridCol w:w="4633"/>
        <w:gridCol w:w="4324"/>
      </w:tblGrid>
      <w:tr w:rsidR="007C1139" w:rsidRPr="00247D37" w:rsidTr="007C1139">
        <w:tc>
          <w:tcPr>
            <w:tcW w:w="4633" w:type="dxa"/>
            <w:tcBorders>
              <w:top w:val="nil"/>
              <w:left w:val="nil"/>
              <w:bottom w:val="nil"/>
              <w:right w:val="nil"/>
            </w:tcBorders>
          </w:tcPr>
          <w:p w:rsidR="007C1139" w:rsidRPr="00247D37" w:rsidRDefault="007C1139" w:rsidP="007C1139">
            <w:pPr>
              <w:pStyle w:val="ConsPlusNormal"/>
              <w:rPr>
                <w:rFonts w:ascii="PT Astra Serif" w:hAnsi="PT Astra Serif"/>
                <w:sz w:val="28"/>
                <w:szCs w:val="28"/>
              </w:rPr>
            </w:pPr>
            <w:r w:rsidRPr="00247D37">
              <w:rPr>
                <w:rFonts w:ascii="PT Astra Serif" w:hAnsi="PT Astra Serif"/>
                <w:sz w:val="28"/>
                <w:szCs w:val="28"/>
              </w:rPr>
              <w:t>Должность, Ф.И.О.</w:t>
            </w:r>
          </w:p>
          <w:p w:rsidR="007C1139" w:rsidRPr="00247D37" w:rsidRDefault="007C1139" w:rsidP="007C1139">
            <w:pPr>
              <w:pStyle w:val="ConsPlusNormal"/>
              <w:rPr>
                <w:rFonts w:ascii="PT Astra Serif" w:hAnsi="PT Astra Serif"/>
                <w:sz w:val="28"/>
                <w:szCs w:val="28"/>
              </w:rPr>
            </w:pPr>
            <w:r w:rsidRPr="00247D37">
              <w:rPr>
                <w:rFonts w:ascii="PT Astra Serif" w:hAnsi="PT Astra Serif"/>
                <w:sz w:val="28"/>
                <w:szCs w:val="28"/>
              </w:rPr>
              <w:t>Печать (при наличии)</w:t>
            </w:r>
          </w:p>
        </w:tc>
        <w:tc>
          <w:tcPr>
            <w:tcW w:w="4324" w:type="dxa"/>
            <w:tcBorders>
              <w:top w:val="nil"/>
              <w:left w:val="nil"/>
              <w:bottom w:val="nil"/>
              <w:right w:val="nil"/>
            </w:tcBorders>
          </w:tcPr>
          <w:p w:rsidR="007C1139" w:rsidRPr="00247D37" w:rsidRDefault="007C1139" w:rsidP="007C1139">
            <w:pPr>
              <w:pStyle w:val="ConsPlusNormal"/>
              <w:rPr>
                <w:rFonts w:ascii="PT Astra Serif" w:hAnsi="PT Astra Serif"/>
                <w:sz w:val="28"/>
                <w:szCs w:val="28"/>
              </w:rPr>
            </w:pPr>
            <w:r w:rsidRPr="00247D37">
              <w:rPr>
                <w:rFonts w:ascii="PT Astra Serif" w:hAnsi="PT Astra Serif"/>
                <w:sz w:val="28"/>
                <w:szCs w:val="28"/>
              </w:rPr>
              <w:t>Подпись</w:t>
            </w:r>
          </w:p>
        </w:tc>
      </w:tr>
    </w:tbl>
    <w:p w:rsidR="007C1139" w:rsidRPr="00247D37" w:rsidRDefault="007C1139" w:rsidP="007C1139">
      <w:pPr>
        <w:pStyle w:val="ConsPlusNormal"/>
        <w:rPr>
          <w:rFonts w:ascii="PT Astra Serif" w:hAnsi="PT Astra Serif"/>
          <w:sz w:val="28"/>
          <w:szCs w:val="28"/>
        </w:rPr>
      </w:pPr>
    </w:p>
    <w:p w:rsidR="007C1139" w:rsidRDefault="00A0210C" w:rsidP="00A0210C">
      <w:pPr>
        <w:pStyle w:val="ConsPlusNormal"/>
        <w:ind w:firstLine="0"/>
        <w:jc w:val="center"/>
        <w:rPr>
          <w:rFonts w:ascii="PT Astra Serif" w:hAnsi="PT Astra Serif"/>
          <w:sz w:val="28"/>
          <w:szCs w:val="28"/>
        </w:rPr>
      </w:pPr>
      <w:r>
        <w:rPr>
          <w:rFonts w:ascii="PT Astra Serif" w:hAnsi="PT Astra Serif"/>
          <w:sz w:val="28"/>
          <w:szCs w:val="28"/>
        </w:rPr>
        <w:t>_______________</w:t>
      </w:r>
    </w:p>
    <w:p w:rsidR="00B97277" w:rsidRDefault="00B97277" w:rsidP="007C1139">
      <w:pPr>
        <w:pStyle w:val="ConsPlusNormal"/>
        <w:rPr>
          <w:rFonts w:ascii="PT Astra Serif" w:hAnsi="PT Astra Serif"/>
          <w:sz w:val="28"/>
          <w:szCs w:val="28"/>
        </w:rPr>
      </w:pPr>
    </w:p>
    <w:p w:rsidR="00B97277" w:rsidRDefault="00B97277" w:rsidP="007C1139">
      <w:pPr>
        <w:pStyle w:val="ConsPlusNormal"/>
        <w:rPr>
          <w:rFonts w:ascii="PT Astra Serif" w:hAnsi="PT Astra Serif"/>
          <w:sz w:val="28"/>
          <w:szCs w:val="28"/>
        </w:rPr>
      </w:pPr>
    </w:p>
    <w:p w:rsidR="00B97277" w:rsidRDefault="00B97277" w:rsidP="007C1139">
      <w:pPr>
        <w:pStyle w:val="ConsPlusNormal"/>
        <w:rPr>
          <w:rFonts w:ascii="PT Astra Serif" w:hAnsi="PT Astra Serif"/>
          <w:sz w:val="28"/>
          <w:szCs w:val="28"/>
        </w:rPr>
      </w:pPr>
    </w:p>
    <w:p w:rsidR="00B97277" w:rsidRDefault="00B97277" w:rsidP="007C1139">
      <w:pPr>
        <w:pStyle w:val="ConsPlusNormal"/>
        <w:rPr>
          <w:rFonts w:ascii="PT Astra Serif" w:hAnsi="PT Astra Serif"/>
          <w:sz w:val="28"/>
          <w:szCs w:val="28"/>
        </w:rPr>
      </w:pPr>
    </w:p>
    <w:p w:rsidR="002B6BBD" w:rsidRDefault="002B6BBD" w:rsidP="007C1139">
      <w:pPr>
        <w:pStyle w:val="ConsPlusNormal"/>
        <w:rPr>
          <w:rFonts w:ascii="PT Astra Serif" w:hAnsi="PT Astra Serif"/>
          <w:sz w:val="28"/>
          <w:szCs w:val="28"/>
        </w:rPr>
      </w:pPr>
    </w:p>
    <w:p w:rsidR="00B97277" w:rsidRDefault="00B97277" w:rsidP="007C1139">
      <w:pPr>
        <w:pStyle w:val="ConsPlusNormal"/>
        <w:rPr>
          <w:rFonts w:ascii="PT Astra Serif" w:hAnsi="PT Astra Serif"/>
          <w:sz w:val="28"/>
          <w:szCs w:val="28"/>
        </w:rPr>
      </w:pPr>
    </w:p>
    <w:p w:rsidR="00A42B57" w:rsidRPr="00247D37" w:rsidRDefault="00A42B57" w:rsidP="007C1139">
      <w:pPr>
        <w:pStyle w:val="ConsPlusNormal"/>
        <w:rPr>
          <w:rFonts w:ascii="PT Astra Serif" w:hAnsi="PT Astra Serif"/>
          <w:sz w:val="28"/>
          <w:szCs w:val="28"/>
        </w:rPr>
      </w:pPr>
    </w:p>
    <w:p w:rsidR="007C1139" w:rsidRPr="00247D37" w:rsidRDefault="007C1139" w:rsidP="007C1139">
      <w:pPr>
        <w:pStyle w:val="ConsPlusNormal"/>
        <w:rPr>
          <w:rFonts w:ascii="PT Astra Serif" w:hAnsi="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526E6" w:rsidTr="004B1C78">
        <w:tc>
          <w:tcPr>
            <w:tcW w:w="4785" w:type="dxa"/>
          </w:tcPr>
          <w:p w:rsidR="002526E6" w:rsidRDefault="002526E6" w:rsidP="007C1139">
            <w:pPr>
              <w:pStyle w:val="ConsPlusNormal"/>
              <w:ind w:firstLine="0"/>
            </w:pPr>
          </w:p>
        </w:tc>
        <w:tc>
          <w:tcPr>
            <w:tcW w:w="4786" w:type="dxa"/>
          </w:tcPr>
          <w:p w:rsidR="00247D37" w:rsidRPr="002526E6" w:rsidRDefault="00247D37" w:rsidP="002B6BBD">
            <w:pPr>
              <w:pStyle w:val="ConsPlusNormal"/>
              <w:ind w:firstLine="0"/>
              <w:jc w:val="center"/>
              <w:outlineLvl w:val="1"/>
              <w:rPr>
                <w:rFonts w:ascii="PT Astra Serif" w:hAnsi="PT Astra Serif"/>
                <w:sz w:val="28"/>
                <w:szCs w:val="28"/>
              </w:rPr>
            </w:pPr>
            <w:r w:rsidRPr="002526E6">
              <w:rPr>
                <w:rFonts w:ascii="PT Astra Serif" w:hAnsi="PT Astra Serif"/>
                <w:sz w:val="28"/>
                <w:szCs w:val="28"/>
              </w:rPr>
              <w:t xml:space="preserve">Приложение </w:t>
            </w:r>
            <w:r w:rsidR="00A0210C">
              <w:rPr>
                <w:rFonts w:ascii="PT Astra Serif" w:hAnsi="PT Astra Serif"/>
                <w:sz w:val="28"/>
                <w:szCs w:val="28"/>
              </w:rPr>
              <w:t>№ </w:t>
            </w:r>
            <w:r>
              <w:rPr>
                <w:rFonts w:ascii="PT Astra Serif" w:hAnsi="PT Astra Serif"/>
                <w:sz w:val="28"/>
                <w:szCs w:val="28"/>
              </w:rPr>
              <w:t>3</w:t>
            </w:r>
          </w:p>
          <w:p w:rsidR="002526E6" w:rsidRPr="00247D37" w:rsidRDefault="00247D37" w:rsidP="002B6BBD">
            <w:pPr>
              <w:pStyle w:val="ConsPlusNormal"/>
              <w:ind w:firstLine="0"/>
              <w:jc w:val="center"/>
              <w:rPr>
                <w:sz w:val="20"/>
              </w:rPr>
            </w:pPr>
            <w:r w:rsidRPr="002526E6">
              <w:rPr>
                <w:rFonts w:ascii="PT Astra Serif" w:hAnsi="PT Astra Serif"/>
                <w:sz w:val="28"/>
                <w:szCs w:val="28"/>
              </w:rPr>
              <w:t>к Положению о размещении нестационарных</w:t>
            </w:r>
            <w:r w:rsidR="002B6BBD">
              <w:rPr>
                <w:rFonts w:ascii="PT Astra Serif" w:hAnsi="PT Astra Serif"/>
                <w:sz w:val="28"/>
                <w:szCs w:val="28"/>
              </w:rPr>
              <w:t xml:space="preserve"> </w:t>
            </w:r>
            <w:r w:rsidRPr="002526E6">
              <w:rPr>
                <w:rFonts w:ascii="PT Astra Serif" w:hAnsi="PT Astra Serif"/>
                <w:sz w:val="28"/>
                <w:szCs w:val="28"/>
              </w:rPr>
              <w:t>торговых объектов на территории</w:t>
            </w:r>
            <w:r w:rsidR="002B6BBD">
              <w:rPr>
                <w:rFonts w:ascii="PT Astra Serif" w:hAnsi="PT Astra Serif"/>
                <w:sz w:val="28"/>
                <w:szCs w:val="28"/>
              </w:rPr>
              <w:t xml:space="preserve"> </w:t>
            </w:r>
            <w:r w:rsidRPr="002526E6">
              <w:rPr>
                <w:rFonts w:ascii="PT Astra Serif" w:hAnsi="PT Astra Serif"/>
                <w:sz w:val="28"/>
                <w:szCs w:val="28"/>
              </w:rPr>
              <w:t xml:space="preserve">муниципального образования город </w:t>
            </w:r>
            <w:proofErr w:type="spellStart"/>
            <w:r w:rsidRPr="002526E6">
              <w:rPr>
                <w:rFonts w:ascii="PT Astra Serif" w:hAnsi="PT Astra Serif"/>
                <w:sz w:val="28"/>
                <w:szCs w:val="28"/>
              </w:rPr>
              <w:t>Кимовск</w:t>
            </w:r>
            <w:proofErr w:type="spellEnd"/>
            <w:r w:rsidRPr="002526E6">
              <w:rPr>
                <w:rFonts w:ascii="PT Astra Serif" w:hAnsi="PT Astra Serif"/>
                <w:sz w:val="28"/>
                <w:szCs w:val="28"/>
              </w:rPr>
              <w:t xml:space="preserve"> Кимовского района</w:t>
            </w:r>
          </w:p>
        </w:tc>
      </w:tr>
    </w:tbl>
    <w:p w:rsidR="007C1139" w:rsidRPr="00247D37" w:rsidRDefault="007C1139" w:rsidP="007C1139">
      <w:pPr>
        <w:pStyle w:val="ConsPlusNormal"/>
        <w:rPr>
          <w:rFonts w:ascii="PT Astra Serif" w:hAnsi="PT Astra Serif"/>
          <w:sz w:val="28"/>
          <w:szCs w:val="28"/>
        </w:rPr>
      </w:pPr>
    </w:p>
    <w:p w:rsidR="007C1139" w:rsidRPr="00247D37" w:rsidRDefault="007C1139" w:rsidP="003B3509">
      <w:pPr>
        <w:pStyle w:val="ConsPlusNormal"/>
        <w:ind w:firstLine="0"/>
        <w:jc w:val="center"/>
        <w:rPr>
          <w:rFonts w:ascii="PT Astra Serif" w:hAnsi="PT Astra Serif"/>
          <w:b/>
          <w:sz w:val="28"/>
          <w:szCs w:val="28"/>
        </w:rPr>
      </w:pPr>
      <w:bookmarkStart w:id="15" w:name="P869"/>
      <w:bookmarkEnd w:id="15"/>
      <w:r w:rsidRPr="00247D37">
        <w:rPr>
          <w:rFonts w:ascii="PT Astra Serif" w:hAnsi="PT Astra Serif"/>
          <w:b/>
          <w:sz w:val="28"/>
          <w:szCs w:val="28"/>
        </w:rPr>
        <w:t>Акт</w:t>
      </w:r>
    </w:p>
    <w:p w:rsidR="007C1139" w:rsidRPr="00247D37" w:rsidRDefault="007C1139" w:rsidP="003B3509">
      <w:pPr>
        <w:pStyle w:val="ConsPlusNormal"/>
        <w:ind w:firstLine="0"/>
        <w:jc w:val="center"/>
        <w:rPr>
          <w:rFonts w:ascii="PT Astra Serif" w:hAnsi="PT Astra Serif"/>
          <w:b/>
          <w:sz w:val="28"/>
          <w:szCs w:val="28"/>
        </w:rPr>
      </w:pPr>
      <w:r w:rsidRPr="00247D37">
        <w:rPr>
          <w:rFonts w:ascii="PT Astra Serif" w:hAnsi="PT Astra Serif"/>
          <w:b/>
          <w:sz w:val="28"/>
          <w:szCs w:val="28"/>
        </w:rPr>
        <w:t>проверки нестационарного торгового объекта</w:t>
      </w:r>
    </w:p>
    <w:p w:rsidR="007C1139" w:rsidRPr="00247D37" w:rsidRDefault="00247D37" w:rsidP="003B3509">
      <w:pPr>
        <w:pStyle w:val="ConsPlusNormal"/>
        <w:ind w:firstLine="0"/>
        <w:jc w:val="center"/>
        <w:rPr>
          <w:rFonts w:ascii="PT Astra Serif" w:hAnsi="PT Astra Serif"/>
          <w:sz w:val="28"/>
          <w:szCs w:val="28"/>
        </w:rPr>
      </w:pPr>
      <w:r>
        <w:rPr>
          <w:rFonts w:ascii="PT Astra Serif" w:hAnsi="PT Astra Serif"/>
          <w:sz w:val="28"/>
          <w:szCs w:val="28"/>
        </w:rPr>
        <w:t>№</w:t>
      </w:r>
      <w:r w:rsidR="007C1139" w:rsidRPr="00247D37">
        <w:rPr>
          <w:rFonts w:ascii="PT Astra Serif" w:hAnsi="PT Astra Serif"/>
          <w:sz w:val="28"/>
          <w:szCs w:val="28"/>
        </w:rPr>
        <w:t xml:space="preserve"> ________ от ____ ______________202___ г.</w:t>
      </w:r>
    </w:p>
    <w:p w:rsidR="007C1139" w:rsidRPr="00247D37" w:rsidRDefault="007C1139" w:rsidP="007C1139">
      <w:pPr>
        <w:pStyle w:val="ConsPlusNormal"/>
        <w:rPr>
          <w:rFonts w:ascii="PT Astra Serif" w:hAnsi="PT Astra Serif"/>
          <w:sz w:val="28"/>
          <w:szCs w:val="28"/>
        </w:rPr>
      </w:pPr>
    </w:p>
    <w:tbl>
      <w:tblPr>
        <w:tblW w:w="0" w:type="auto"/>
        <w:tblLayout w:type="fixed"/>
        <w:tblCellMar>
          <w:top w:w="102" w:type="dxa"/>
          <w:left w:w="62" w:type="dxa"/>
          <w:bottom w:w="102" w:type="dxa"/>
          <w:right w:w="62" w:type="dxa"/>
        </w:tblCellMar>
        <w:tblLook w:val="0000"/>
      </w:tblPr>
      <w:tblGrid>
        <w:gridCol w:w="5449"/>
        <w:gridCol w:w="2545"/>
        <w:gridCol w:w="1020"/>
        <w:gridCol w:w="404"/>
      </w:tblGrid>
      <w:tr w:rsidR="007C1139" w:rsidRPr="00247D37" w:rsidTr="007C1139">
        <w:trPr>
          <w:gridAfter w:val="1"/>
          <w:wAfter w:w="404" w:type="dxa"/>
        </w:trPr>
        <w:tc>
          <w:tcPr>
            <w:tcW w:w="9014" w:type="dxa"/>
            <w:gridSpan w:val="3"/>
            <w:tcBorders>
              <w:top w:val="nil"/>
              <w:left w:val="nil"/>
              <w:bottom w:val="nil"/>
              <w:right w:val="nil"/>
            </w:tcBorders>
          </w:tcPr>
          <w:p w:rsidR="007C1139" w:rsidRPr="00247D37" w:rsidRDefault="007C1139" w:rsidP="00247D37">
            <w:pPr>
              <w:pStyle w:val="ConsPlusNormal"/>
              <w:ind w:firstLine="283"/>
              <w:rPr>
                <w:rFonts w:ascii="PT Astra Serif" w:hAnsi="PT Astra Serif"/>
              </w:rPr>
            </w:pPr>
            <w:r w:rsidRPr="00247D37">
              <w:rPr>
                <w:rFonts w:ascii="PT Astra Serif" w:hAnsi="PT Astra Serif"/>
              </w:rPr>
              <w:t>Акт составил: __________________________________________________________</w:t>
            </w:r>
          </w:p>
          <w:p w:rsidR="007C1139" w:rsidRPr="00247D37" w:rsidRDefault="007C1139" w:rsidP="008C6AF0">
            <w:pPr>
              <w:pStyle w:val="ConsPlusNormal"/>
              <w:ind w:firstLine="1843"/>
              <w:rPr>
                <w:rFonts w:ascii="PT Astra Serif" w:hAnsi="PT Astra Serif"/>
                <w:sz w:val="20"/>
                <w:szCs w:val="20"/>
              </w:rPr>
            </w:pPr>
            <w:r w:rsidRPr="00247D37">
              <w:rPr>
                <w:rFonts w:ascii="PT Astra Serif" w:hAnsi="PT Astra Serif"/>
                <w:sz w:val="20"/>
                <w:szCs w:val="20"/>
              </w:rPr>
              <w:t>(Ф.И.О., должность сотрудника управления экономического развития)</w:t>
            </w:r>
          </w:p>
        </w:tc>
      </w:tr>
      <w:tr w:rsidR="007C1139" w:rsidRPr="008C6AF0" w:rsidTr="007C1139">
        <w:trPr>
          <w:gridAfter w:val="1"/>
          <w:wAfter w:w="404" w:type="dxa"/>
        </w:trPr>
        <w:tc>
          <w:tcPr>
            <w:tcW w:w="9014" w:type="dxa"/>
            <w:gridSpan w:val="3"/>
            <w:tcBorders>
              <w:top w:val="nil"/>
              <w:left w:val="nil"/>
              <w:bottom w:val="nil"/>
              <w:right w:val="nil"/>
            </w:tcBorders>
          </w:tcPr>
          <w:p w:rsidR="007C1139" w:rsidRPr="008C6AF0" w:rsidRDefault="007C1139" w:rsidP="008C6AF0">
            <w:pPr>
              <w:pStyle w:val="ConsPlusNormal"/>
              <w:ind w:firstLine="283"/>
              <w:rPr>
                <w:rFonts w:ascii="PT Astra Serif" w:hAnsi="PT Astra Serif"/>
              </w:rPr>
            </w:pPr>
            <w:r w:rsidRPr="008C6AF0">
              <w:rPr>
                <w:rFonts w:ascii="PT Astra Serif" w:hAnsi="PT Astra Serif"/>
              </w:rPr>
              <w:t xml:space="preserve">Настоящим актом подтверждается, что ____ ___________ 20___ года проведена проверка нестационарного торгового объекта по адресу: </w:t>
            </w:r>
            <w:proofErr w:type="gramStart"/>
            <w:r w:rsidRPr="008C6AF0">
              <w:rPr>
                <w:rFonts w:ascii="PT Astra Serif" w:hAnsi="PT Astra Serif"/>
              </w:rPr>
              <w:t>г</w:t>
            </w:r>
            <w:proofErr w:type="gramEnd"/>
            <w:r w:rsidRPr="008C6AF0">
              <w:rPr>
                <w:rFonts w:ascii="PT Astra Serif" w:hAnsi="PT Astra Serif"/>
              </w:rPr>
              <w:t xml:space="preserve">. </w:t>
            </w:r>
            <w:r w:rsidR="00247D37" w:rsidRPr="008C6AF0">
              <w:rPr>
                <w:rFonts w:ascii="PT Astra Serif" w:hAnsi="PT Astra Serif"/>
              </w:rPr>
              <w:t>Кимовск</w:t>
            </w:r>
            <w:r w:rsidRPr="008C6AF0">
              <w:rPr>
                <w:rFonts w:ascii="PT Astra Serif" w:hAnsi="PT Astra Serif"/>
              </w:rPr>
              <w:t xml:space="preserve">, ___________________________________, размещенного на основании договора на размещение нестационарного торгового объекта </w:t>
            </w:r>
            <w:r w:rsidR="008C6AF0" w:rsidRPr="008C6AF0">
              <w:rPr>
                <w:rFonts w:ascii="PT Astra Serif" w:hAnsi="PT Astra Serif"/>
              </w:rPr>
              <w:t>№</w:t>
            </w:r>
            <w:r w:rsidRPr="008C6AF0">
              <w:rPr>
                <w:rFonts w:ascii="PT Astra Serif" w:hAnsi="PT Astra Serif"/>
              </w:rPr>
              <w:t xml:space="preserve"> _________ от ____ ___________ 20___ г., в результате которой установлено:</w:t>
            </w:r>
          </w:p>
        </w:tc>
      </w:tr>
      <w:tr w:rsidR="007C1139" w:rsidRPr="00247D37" w:rsidTr="00A4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9" w:type="dxa"/>
          </w:tcPr>
          <w:p w:rsidR="007C1139" w:rsidRPr="00247D37" w:rsidRDefault="007C1139" w:rsidP="007C1139">
            <w:pPr>
              <w:pStyle w:val="ConsPlusNormal"/>
              <w:jc w:val="center"/>
              <w:rPr>
                <w:rFonts w:ascii="PT Astra Serif" w:hAnsi="PT Astra Serif"/>
                <w:b/>
                <w:sz w:val="22"/>
                <w:szCs w:val="22"/>
              </w:rPr>
            </w:pPr>
            <w:r w:rsidRPr="00247D37">
              <w:rPr>
                <w:rFonts w:ascii="PT Astra Serif" w:hAnsi="PT Astra Serif"/>
                <w:b/>
                <w:sz w:val="22"/>
                <w:szCs w:val="22"/>
              </w:rPr>
              <w:t>Характеристики НТО</w:t>
            </w:r>
          </w:p>
        </w:tc>
        <w:tc>
          <w:tcPr>
            <w:tcW w:w="2545" w:type="dxa"/>
          </w:tcPr>
          <w:p w:rsidR="007C1139" w:rsidRPr="00247D37" w:rsidRDefault="007C1139" w:rsidP="007C1139">
            <w:pPr>
              <w:pStyle w:val="ConsPlusNormal"/>
              <w:ind w:right="-68" w:firstLine="30"/>
              <w:jc w:val="center"/>
              <w:rPr>
                <w:rFonts w:ascii="PT Astra Serif" w:hAnsi="PT Astra Serif"/>
                <w:b/>
                <w:sz w:val="22"/>
                <w:szCs w:val="22"/>
              </w:rPr>
            </w:pPr>
            <w:r w:rsidRPr="00247D37">
              <w:rPr>
                <w:rFonts w:ascii="PT Astra Serif" w:hAnsi="PT Astra Serif"/>
                <w:b/>
                <w:sz w:val="22"/>
                <w:szCs w:val="22"/>
              </w:rPr>
              <w:t>В соответствии с договором</w:t>
            </w:r>
          </w:p>
        </w:tc>
        <w:tc>
          <w:tcPr>
            <w:tcW w:w="1424" w:type="dxa"/>
            <w:gridSpan w:val="2"/>
          </w:tcPr>
          <w:p w:rsidR="007C1139" w:rsidRPr="00247D37" w:rsidRDefault="007C1139" w:rsidP="007C1139">
            <w:pPr>
              <w:pStyle w:val="ConsPlusNormal"/>
              <w:ind w:firstLine="30"/>
              <w:jc w:val="center"/>
              <w:rPr>
                <w:rFonts w:ascii="PT Astra Serif" w:hAnsi="PT Astra Serif"/>
                <w:b/>
                <w:sz w:val="22"/>
                <w:szCs w:val="22"/>
              </w:rPr>
            </w:pPr>
            <w:r w:rsidRPr="00247D37">
              <w:rPr>
                <w:rFonts w:ascii="PT Astra Serif" w:hAnsi="PT Astra Serif"/>
                <w:b/>
                <w:sz w:val="22"/>
                <w:szCs w:val="22"/>
              </w:rPr>
              <w:t>Фактически</w:t>
            </w:r>
          </w:p>
        </w:tc>
      </w:tr>
      <w:tr w:rsidR="007C1139" w:rsidRPr="00247D37" w:rsidTr="00A4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9" w:type="dxa"/>
          </w:tcPr>
          <w:p w:rsidR="007C1139" w:rsidRPr="00A81CB8" w:rsidRDefault="007C1139" w:rsidP="00247D37">
            <w:pPr>
              <w:pStyle w:val="ConsPlusNormal"/>
              <w:ind w:firstLine="0"/>
              <w:rPr>
                <w:rFonts w:ascii="PT Astra Serif" w:hAnsi="PT Astra Serif"/>
                <w:sz w:val="22"/>
                <w:szCs w:val="22"/>
              </w:rPr>
            </w:pPr>
            <w:r w:rsidRPr="00A81CB8">
              <w:rPr>
                <w:rFonts w:ascii="PT Astra Serif" w:hAnsi="PT Astra Serif"/>
                <w:sz w:val="22"/>
                <w:szCs w:val="22"/>
              </w:rPr>
              <w:t>Место размещения (точный адрес местонахождения объекта и/или ориентир местонахождения объекта с привязкой к местности)</w:t>
            </w:r>
          </w:p>
        </w:tc>
        <w:tc>
          <w:tcPr>
            <w:tcW w:w="2545" w:type="dxa"/>
          </w:tcPr>
          <w:p w:rsidR="007C1139" w:rsidRPr="00A42B57" w:rsidRDefault="007C1139" w:rsidP="007C1139">
            <w:pPr>
              <w:pStyle w:val="ConsPlusNormal"/>
              <w:rPr>
                <w:rFonts w:ascii="PT Astra Serif" w:hAnsi="PT Astra Serif"/>
                <w:sz w:val="20"/>
                <w:szCs w:val="20"/>
              </w:rPr>
            </w:pPr>
          </w:p>
        </w:tc>
        <w:tc>
          <w:tcPr>
            <w:tcW w:w="1424" w:type="dxa"/>
            <w:gridSpan w:val="2"/>
          </w:tcPr>
          <w:p w:rsidR="007C1139" w:rsidRPr="00A42B57" w:rsidRDefault="007C1139" w:rsidP="007C1139">
            <w:pPr>
              <w:pStyle w:val="ConsPlusNormal"/>
              <w:rPr>
                <w:rFonts w:ascii="PT Astra Serif" w:hAnsi="PT Astra Serif"/>
                <w:sz w:val="20"/>
                <w:szCs w:val="20"/>
              </w:rPr>
            </w:pPr>
          </w:p>
        </w:tc>
      </w:tr>
      <w:tr w:rsidR="007C1139" w:rsidRPr="00247D37" w:rsidTr="00A4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9" w:type="dxa"/>
          </w:tcPr>
          <w:p w:rsidR="007C1139" w:rsidRPr="00A81CB8" w:rsidRDefault="007C1139" w:rsidP="00247D37">
            <w:pPr>
              <w:pStyle w:val="ConsPlusNormal"/>
              <w:ind w:firstLine="0"/>
              <w:rPr>
                <w:rFonts w:ascii="PT Astra Serif" w:hAnsi="PT Astra Serif"/>
                <w:sz w:val="22"/>
                <w:szCs w:val="22"/>
              </w:rPr>
            </w:pPr>
            <w:r w:rsidRPr="00A81CB8">
              <w:rPr>
                <w:rFonts w:ascii="PT Astra Serif" w:hAnsi="PT Astra Serif"/>
                <w:sz w:val="22"/>
                <w:szCs w:val="22"/>
              </w:rPr>
              <w:t>Владелец (наименование юридического лица либо фамилия, имя и отчество индивидуального предпринимателя, являющегося владельцем НТО)</w:t>
            </w:r>
          </w:p>
        </w:tc>
        <w:tc>
          <w:tcPr>
            <w:tcW w:w="2545" w:type="dxa"/>
          </w:tcPr>
          <w:p w:rsidR="007C1139" w:rsidRPr="00A42B57" w:rsidRDefault="007C1139" w:rsidP="007C1139">
            <w:pPr>
              <w:pStyle w:val="ConsPlusNormal"/>
              <w:rPr>
                <w:rFonts w:ascii="PT Astra Serif" w:hAnsi="PT Astra Serif"/>
                <w:sz w:val="20"/>
                <w:szCs w:val="20"/>
              </w:rPr>
            </w:pPr>
          </w:p>
        </w:tc>
        <w:tc>
          <w:tcPr>
            <w:tcW w:w="1424" w:type="dxa"/>
            <w:gridSpan w:val="2"/>
          </w:tcPr>
          <w:p w:rsidR="007C1139" w:rsidRPr="00A42B57" w:rsidRDefault="007C1139" w:rsidP="007C1139">
            <w:pPr>
              <w:pStyle w:val="ConsPlusNormal"/>
              <w:rPr>
                <w:rFonts w:ascii="PT Astra Serif" w:hAnsi="PT Astra Serif"/>
                <w:sz w:val="20"/>
                <w:szCs w:val="20"/>
              </w:rPr>
            </w:pPr>
          </w:p>
        </w:tc>
      </w:tr>
      <w:tr w:rsidR="007C1139" w:rsidRPr="00247D37" w:rsidTr="00A4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9" w:type="dxa"/>
          </w:tcPr>
          <w:p w:rsidR="007C1139" w:rsidRPr="00A81CB8" w:rsidRDefault="007C1139" w:rsidP="00247D37">
            <w:pPr>
              <w:pStyle w:val="ConsPlusNormal"/>
              <w:ind w:firstLine="0"/>
              <w:rPr>
                <w:rFonts w:ascii="PT Astra Serif" w:hAnsi="PT Astra Serif"/>
                <w:sz w:val="22"/>
                <w:szCs w:val="22"/>
              </w:rPr>
            </w:pPr>
            <w:r w:rsidRPr="00A81CB8">
              <w:rPr>
                <w:rFonts w:ascii="PT Astra Serif" w:hAnsi="PT Astra Serif"/>
                <w:sz w:val="22"/>
                <w:szCs w:val="22"/>
              </w:rPr>
              <w:t>Тип</w:t>
            </w:r>
          </w:p>
        </w:tc>
        <w:tc>
          <w:tcPr>
            <w:tcW w:w="2545" w:type="dxa"/>
          </w:tcPr>
          <w:p w:rsidR="007C1139" w:rsidRPr="00A42B57" w:rsidRDefault="007C1139" w:rsidP="007C1139">
            <w:pPr>
              <w:pStyle w:val="ConsPlusNormal"/>
              <w:rPr>
                <w:rFonts w:ascii="PT Astra Serif" w:hAnsi="PT Astra Serif"/>
                <w:sz w:val="20"/>
                <w:szCs w:val="20"/>
              </w:rPr>
            </w:pPr>
          </w:p>
        </w:tc>
        <w:tc>
          <w:tcPr>
            <w:tcW w:w="1424" w:type="dxa"/>
            <w:gridSpan w:val="2"/>
          </w:tcPr>
          <w:p w:rsidR="007C1139" w:rsidRPr="00A42B57" w:rsidRDefault="007C1139" w:rsidP="007C1139">
            <w:pPr>
              <w:pStyle w:val="ConsPlusNormal"/>
              <w:rPr>
                <w:rFonts w:ascii="PT Astra Serif" w:hAnsi="PT Astra Serif"/>
                <w:sz w:val="20"/>
                <w:szCs w:val="20"/>
              </w:rPr>
            </w:pPr>
          </w:p>
        </w:tc>
      </w:tr>
      <w:tr w:rsidR="007C1139" w:rsidRPr="00247D37" w:rsidTr="00A4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449" w:type="dxa"/>
          </w:tcPr>
          <w:p w:rsidR="007C1139" w:rsidRPr="00A81CB8" w:rsidRDefault="007C1139" w:rsidP="00247D37">
            <w:pPr>
              <w:pStyle w:val="ConsPlusNormal"/>
              <w:ind w:firstLine="0"/>
              <w:rPr>
                <w:rFonts w:ascii="PT Astra Serif" w:hAnsi="PT Astra Serif"/>
                <w:sz w:val="22"/>
                <w:szCs w:val="22"/>
              </w:rPr>
            </w:pPr>
            <w:r w:rsidRPr="00A81CB8">
              <w:rPr>
                <w:rFonts w:ascii="PT Astra Serif" w:hAnsi="PT Astra Serif"/>
                <w:sz w:val="22"/>
                <w:szCs w:val="22"/>
              </w:rPr>
              <w:t>Специализация</w:t>
            </w:r>
          </w:p>
        </w:tc>
        <w:tc>
          <w:tcPr>
            <w:tcW w:w="2545" w:type="dxa"/>
          </w:tcPr>
          <w:p w:rsidR="007C1139" w:rsidRPr="00A42B57" w:rsidRDefault="007C1139" w:rsidP="007C1139">
            <w:pPr>
              <w:pStyle w:val="ConsPlusNormal"/>
              <w:rPr>
                <w:rFonts w:ascii="PT Astra Serif" w:hAnsi="PT Astra Serif"/>
                <w:sz w:val="20"/>
                <w:szCs w:val="20"/>
              </w:rPr>
            </w:pPr>
          </w:p>
        </w:tc>
        <w:tc>
          <w:tcPr>
            <w:tcW w:w="1424" w:type="dxa"/>
            <w:gridSpan w:val="2"/>
          </w:tcPr>
          <w:p w:rsidR="007C1139" w:rsidRPr="00A42B57" w:rsidRDefault="007C1139" w:rsidP="007C1139">
            <w:pPr>
              <w:pStyle w:val="ConsPlusNormal"/>
              <w:rPr>
                <w:rFonts w:ascii="PT Astra Serif" w:hAnsi="PT Astra Serif"/>
                <w:sz w:val="20"/>
                <w:szCs w:val="20"/>
              </w:rPr>
            </w:pPr>
          </w:p>
        </w:tc>
      </w:tr>
      <w:tr w:rsidR="007C1139" w:rsidRPr="00247D37" w:rsidTr="00A42B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5449" w:type="dxa"/>
          </w:tcPr>
          <w:p w:rsidR="007C1139" w:rsidRPr="00A81CB8" w:rsidRDefault="007C1139" w:rsidP="00247D37">
            <w:pPr>
              <w:pStyle w:val="ConsPlusNormal"/>
              <w:ind w:firstLine="0"/>
              <w:rPr>
                <w:rFonts w:ascii="PT Astra Serif" w:hAnsi="PT Astra Serif"/>
                <w:sz w:val="22"/>
                <w:szCs w:val="22"/>
              </w:rPr>
            </w:pPr>
            <w:r w:rsidRPr="00A81CB8">
              <w:rPr>
                <w:rFonts w:ascii="PT Astra Serif" w:hAnsi="PT Astra Serif"/>
                <w:sz w:val="22"/>
                <w:szCs w:val="22"/>
              </w:rPr>
              <w:t>Площадь</w:t>
            </w:r>
          </w:p>
        </w:tc>
        <w:tc>
          <w:tcPr>
            <w:tcW w:w="2545" w:type="dxa"/>
          </w:tcPr>
          <w:p w:rsidR="007C1139" w:rsidRPr="00A42B57" w:rsidRDefault="007C1139" w:rsidP="007C1139">
            <w:pPr>
              <w:pStyle w:val="ConsPlusNormal"/>
              <w:rPr>
                <w:rFonts w:ascii="PT Astra Serif" w:hAnsi="PT Astra Serif"/>
                <w:sz w:val="20"/>
                <w:szCs w:val="20"/>
              </w:rPr>
            </w:pPr>
          </w:p>
        </w:tc>
        <w:tc>
          <w:tcPr>
            <w:tcW w:w="1424" w:type="dxa"/>
            <w:gridSpan w:val="2"/>
          </w:tcPr>
          <w:p w:rsidR="007C1139" w:rsidRPr="00A42B57" w:rsidRDefault="007C1139" w:rsidP="007C1139">
            <w:pPr>
              <w:pStyle w:val="ConsPlusNormal"/>
              <w:rPr>
                <w:rFonts w:ascii="PT Astra Serif" w:hAnsi="PT Astra Serif"/>
                <w:sz w:val="20"/>
                <w:szCs w:val="20"/>
              </w:rPr>
            </w:pPr>
          </w:p>
        </w:tc>
      </w:tr>
    </w:tbl>
    <w:p w:rsidR="00A42B57" w:rsidRPr="00247D37" w:rsidRDefault="00A42B57" w:rsidP="00A42B57">
      <w:pPr>
        <w:pStyle w:val="ConsPlusNormal"/>
        <w:ind w:firstLine="283"/>
        <w:rPr>
          <w:rFonts w:ascii="PT Astra Serif" w:hAnsi="PT Astra Serif"/>
        </w:rPr>
      </w:pPr>
      <w:r w:rsidRPr="00247D37">
        <w:rPr>
          <w:rFonts w:ascii="PT Astra Serif" w:hAnsi="PT Astra Serif"/>
        </w:rPr>
        <w:t>Дополнительная информация: ____________________________________________</w:t>
      </w:r>
    </w:p>
    <w:p w:rsidR="00A42B57" w:rsidRPr="00247D37" w:rsidRDefault="00A42B57" w:rsidP="00A42B57">
      <w:pPr>
        <w:pStyle w:val="ConsPlusNormal"/>
        <w:jc w:val="center"/>
        <w:rPr>
          <w:rFonts w:ascii="PT Astra Serif" w:hAnsi="PT Astra Serif"/>
        </w:rPr>
      </w:pPr>
      <w:proofErr w:type="gramStart"/>
      <w:r w:rsidRPr="00247D37">
        <w:rPr>
          <w:rFonts w:ascii="PT Astra Serif" w:hAnsi="PT Astra Serif"/>
        </w:rPr>
        <w:t>(иные характеристики НТО, его индивидуализирующие признаки,</w:t>
      </w:r>
      <w:proofErr w:type="gramEnd"/>
    </w:p>
    <w:p w:rsidR="00A42B57" w:rsidRPr="00247D37" w:rsidRDefault="00A42B57" w:rsidP="00A42B57">
      <w:pPr>
        <w:pStyle w:val="ConsPlusNormal"/>
        <w:ind w:firstLine="0"/>
        <w:rPr>
          <w:rFonts w:ascii="PT Astra Serif" w:hAnsi="PT Astra Serif"/>
        </w:rPr>
      </w:pPr>
      <w:r w:rsidRPr="00247D37">
        <w:rPr>
          <w:rFonts w:ascii="PT Astra Serif" w:hAnsi="PT Astra Serif"/>
        </w:rPr>
        <w:t>_________________________________________________________________________</w:t>
      </w:r>
    </w:p>
    <w:p w:rsidR="00A42B57" w:rsidRPr="00A42B57" w:rsidRDefault="00A42B57" w:rsidP="00A42B57">
      <w:pPr>
        <w:pStyle w:val="ConsPlusNormal"/>
        <w:ind w:firstLine="283"/>
        <w:rPr>
          <w:rFonts w:ascii="PT Astra Serif" w:hAnsi="PT Astra Serif"/>
        </w:rPr>
      </w:pPr>
      <w:r w:rsidRPr="00247D37">
        <w:rPr>
          <w:rFonts w:ascii="PT Astra Serif" w:hAnsi="PT Astra Serif"/>
        </w:rPr>
        <w:t xml:space="preserve">замечания к внешнему виду, нарушения условий договора и/или Положения о размещении НТО на территории муниципального образования </w:t>
      </w:r>
      <w:r w:rsidRPr="00A42B57">
        <w:rPr>
          <w:rFonts w:ascii="PT Astra Serif" w:hAnsi="PT Astra Serif"/>
        </w:rPr>
        <w:t xml:space="preserve">город </w:t>
      </w:r>
      <w:proofErr w:type="spellStart"/>
      <w:r w:rsidRPr="00A42B57">
        <w:rPr>
          <w:rFonts w:ascii="PT Astra Serif" w:hAnsi="PT Astra Serif"/>
        </w:rPr>
        <w:t>Кимовск</w:t>
      </w:r>
      <w:proofErr w:type="spellEnd"/>
      <w:r w:rsidRPr="00A42B57">
        <w:rPr>
          <w:rFonts w:ascii="PT Astra Serif" w:hAnsi="PT Astra Serif"/>
        </w:rPr>
        <w:t xml:space="preserve"> Кимовского района)</w:t>
      </w:r>
    </w:p>
    <w:p w:rsidR="00A42B57" w:rsidRPr="00247D37" w:rsidRDefault="00A42B57" w:rsidP="00A42B57">
      <w:pPr>
        <w:pStyle w:val="ConsPlusNormal"/>
        <w:ind w:firstLine="283"/>
        <w:rPr>
          <w:rFonts w:ascii="PT Astra Serif" w:hAnsi="PT Astra Serif"/>
        </w:rPr>
      </w:pPr>
      <w:r w:rsidRPr="00247D37">
        <w:rPr>
          <w:rFonts w:ascii="PT Astra Serif" w:hAnsi="PT Astra Serif"/>
        </w:rPr>
        <w:t>Прилагаемые документы &lt;*&gt;:</w:t>
      </w:r>
    </w:p>
    <w:p w:rsidR="00A42B57" w:rsidRPr="00247D37" w:rsidRDefault="00A42B57" w:rsidP="00A42B57">
      <w:pPr>
        <w:pStyle w:val="ConsPlusNormal"/>
        <w:ind w:firstLine="0"/>
        <w:rPr>
          <w:rFonts w:ascii="PT Astra Serif" w:hAnsi="PT Astra Serif"/>
        </w:rPr>
      </w:pPr>
      <w:r w:rsidRPr="00247D37">
        <w:rPr>
          <w:rFonts w:ascii="PT Astra Serif" w:hAnsi="PT Astra Serif"/>
        </w:rPr>
        <w:t>________________________________________________________________________</w:t>
      </w:r>
    </w:p>
    <w:p w:rsidR="00A42B57" w:rsidRDefault="00A42B57" w:rsidP="00A42B57">
      <w:pPr>
        <w:pStyle w:val="ConsPlusNormal"/>
        <w:jc w:val="right"/>
        <w:rPr>
          <w:rFonts w:ascii="PT Astra Serif" w:hAnsi="PT Astra Serif"/>
        </w:rPr>
      </w:pPr>
      <w:r w:rsidRPr="00247D37">
        <w:rPr>
          <w:rFonts w:ascii="PT Astra Serif" w:hAnsi="PT Astra Serif"/>
        </w:rPr>
        <w:t>__________________________</w:t>
      </w:r>
    </w:p>
    <w:p w:rsidR="00A42B57" w:rsidRDefault="00A42B57" w:rsidP="00A42B57">
      <w:pPr>
        <w:pStyle w:val="ConsPlusNormal"/>
        <w:jc w:val="right"/>
        <w:rPr>
          <w:rFonts w:ascii="PT Astra Serif" w:hAnsi="PT Astra Serif"/>
          <w:sz w:val="20"/>
          <w:szCs w:val="20"/>
        </w:rPr>
      </w:pPr>
      <w:r w:rsidRPr="00247D37">
        <w:rPr>
          <w:rFonts w:ascii="PT Astra Serif" w:hAnsi="PT Astra Serif"/>
        </w:rPr>
        <w:t>(</w:t>
      </w:r>
      <w:r w:rsidRPr="00247D37">
        <w:rPr>
          <w:rFonts w:ascii="PT Astra Serif" w:hAnsi="PT Astra Serif"/>
          <w:sz w:val="20"/>
          <w:szCs w:val="20"/>
        </w:rPr>
        <w:t>подпись лица, составившего акт)</w:t>
      </w:r>
    </w:p>
    <w:p w:rsidR="00A42B57" w:rsidRDefault="00A42B57" w:rsidP="00A42B57">
      <w:pPr>
        <w:pStyle w:val="ConsPlusNormal"/>
        <w:jc w:val="right"/>
        <w:rPr>
          <w:rFonts w:ascii="PT Astra Serif" w:hAnsi="PT Astra Serif"/>
          <w:sz w:val="20"/>
          <w:szCs w:val="20"/>
        </w:rPr>
      </w:pPr>
    </w:p>
    <w:p w:rsidR="00A42B57" w:rsidRPr="00247D37" w:rsidRDefault="00A42B57" w:rsidP="00A42B57">
      <w:pPr>
        <w:pStyle w:val="ConsPlusNormal"/>
        <w:ind w:firstLine="540"/>
        <w:rPr>
          <w:rFonts w:ascii="PT Astra Serif" w:hAnsi="PT Astra Serif"/>
        </w:rPr>
      </w:pPr>
      <w:r w:rsidRPr="00247D37">
        <w:rPr>
          <w:rFonts w:ascii="PT Astra Serif" w:hAnsi="PT Astra Serif"/>
        </w:rPr>
        <w:t>--------------------------------</w:t>
      </w:r>
    </w:p>
    <w:p w:rsidR="002A1B4D" w:rsidRDefault="00A42B57" w:rsidP="00A42B57">
      <w:pPr>
        <w:pStyle w:val="ConsPlusNormal"/>
        <w:ind w:firstLine="540"/>
        <w:rPr>
          <w:rFonts w:ascii="PT Astra Serif" w:hAnsi="PT Astra Serif"/>
          <w:sz w:val="20"/>
          <w:szCs w:val="20"/>
        </w:rPr>
      </w:pPr>
      <w:r w:rsidRPr="00247D37">
        <w:rPr>
          <w:rFonts w:ascii="PT Astra Serif" w:hAnsi="PT Astra Serif"/>
          <w:sz w:val="20"/>
          <w:szCs w:val="20"/>
        </w:rPr>
        <w:t>&lt;*&gt; в случае выявления нарушений приложение к акту фотоматериалов обязательно.</w:t>
      </w:r>
    </w:p>
    <w:p w:rsidR="00A0210C" w:rsidRDefault="00A0210C" w:rsidP="00A42B57">
      <w:pPr>
        <w:pStyle w:val="ConsPlusNormal"/>
        <w:ind w:firstLine="540"/>
        <w:rPr>
          <w:rFonts w:ascii="PT Astra Serif" w:hAnsi="PT Astra Serif"/>
          <w:sz w:val="20"/>
          <w:szCs w:val="20"/>
        </w:rPr>
      </w:pPr>
    </w:p>
    <w:p w:rsidR="007D07C3" w:rsidRDefault="007D07C3" w:rsidP="007D07C3">
      <w:pPr>
        <w:pStyle w:val="ConsPlusNormal"/>
        <w:ind w:firstLine="0"/>
        <w:jc w:val="center"/>
        <w:rPr>
          <w:rFonts w:ascii="PT Astra Serif" w:hAnsi="PT Astra Serif"/>
          <w:sz w:val="28"/>
          <w:szCs w:val="28"/>
        </w:rPr>
      </w:pPr>
      <w:r>
        <w:rPr>
          <w:rFonts w:ascii="PT Astra Serif" w:hAnsi="PT Astra Serif"/>
          <w:sz w:val="28"/>
          <w:szCs w:val="28"/>
        </w:rPr>
        <w:t>_______________</w:t>
      </w:r>
    </w:p>
    <w:p w:rsidR="00A0210C" w:rsidRDefault="00A0210C" w:rsidP="00A42B57">
      <w:pPr>
        <w:pStyle w:val="ConsPlusNormal"/>
        <w:ind w:firstLine="540"/>
        <w:rPr>
          <w:rFonts w:ascii="PT Astra Serif" w:hAnsi="PT Astra Serif"/>
          <w:sz w:val="20"/>
          <w:szCs w:val="20"/>
        </w:rPr>
      </w:pPr>
    </w:p>
    <w:p w:rsidR="00A0210C" w:rsidRDefault="00A0210C" w:rsidP="00A42B57">
      <w:pPr>
        <w:pStyle w:val="ConsPlusNormal"/>
        <w:ind w:firstLine="540"/>
        <w:rPr>
          <w:rFonts w:ascii="PT Astra Serif" w:hAnsi="PT Astra Serif"/>
          <w:sz w:val="20"/>
          <w:szCs w:val="20"/>
        </w:rPr>
        <w:sectPr w:rsidR="00A0210C" w:rsidSect="00165405">
          <w:pgSz w:w="11906" w:h="16838"/>
          <w:pgMar w:top="1134" w:right="850" w:bottom="1134" w:left="1701" w:header="709" w:footer="709" w:gutter="0"/>
          <w:cols w:space="708"/>
          <w:docGrid w:linePitch="360"/>
        </w:sectPr>
      </w:pPr>
    </w:p>
    <w:p w:rsidR="00A24A43" w:rsidRDefault="00A24A43" w:rsidP="00A42B57">
      <w:pPr>
        <w:pStyle w:val="ConsPlusNormal"/>
        <w:ind w:firstLine="540"/>
        <w:rPr>
          <w:rFonts w:ascii="PT Astra Serif" w:hAnsi="PT Astra Serif"/>
          <w:sz w:val="20"/>
          <w:szCs w:val="20"/>
        </w:rPr>
      </w:pPr>
    </w:p>
    <w:tbl>
      <w:tblPr>
        <w:tblStyle w:val="a9"/>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5812"/>
      </w:tblGrid>
      <w:tr w:rsidR="00A24A43" w:rsidTr="00A81CB8">
        <w:tc>
          <w:tcPr>
            <w:tcW w:w="8897" w:type="dxa"/>
          </w:tcPr>
          <w:p w:rsidR="00A24A43" w:rsidRDefault="00A24A43" w:rsidP="00A24A43">
            <w:pPr>
              <w:autoSpaceDE w:val="0"/>
              <w:autoSpaceDN w:val="0"/>
              <w:adjustRightInd w:val="0"/>
              <w:jc w:val="right"/>
              <w:outlineLvl w:val="0"/>
              <w:rPr>
                <w:rFonts w:ascii="PT Astra Serif" w:eastAsiaTheme="minorHAnsi" w:hAnsi="PT Astra Serif" w:cs="PT Astra Serif"/>
                <w:sz w:val="20"/>
                <w:szCs w:val="20"/>
              </w:rPr>
            </w:pPr>
          </w:p>
        </w:tc>
        <w:tc>
          <w:tcPr>
            <w:tcW w:w="5812" w:type="dxa"/>
          </w:tcPr>
          <w:p w:rsidR="00A24A43" w:rsidRPr="00BB5100" w:rsidRDefault="00A24A43" w:rsidP="00505365">
            <w:pPr>
              <w:ind w:left="-108" w:firstLine="0"/>
              <w:jc w:val="center"/>
              <w:rPr>
                <w:rFonts w:ascii="PT Astra Serif" w:hAnsi="PT Astra Serif"/>
                <w:sz w:val="28"/>
                <w:szCs w:val="28"/>
              </w:rPr>
            </w:pPr>
            <w:r w:rsidRPr="00BB5100">
              <w:rPr>
                <w:rFonts w:ascii="PT Astra Serif" w:hAnsi="PT Astra Serif"/>
                <w:sz w:val="28"/>
                <w:szCs w:val="28"/>
              </w:rPr>
              <w:t xml:space="preserve">Приложение </w:t>
            </w:r>
            <w:r w:rsidRPr="00AB642B">
              <w:rPr>
                <w:rFonts w:ascii="PT Astra Serif" w:hAnsi="PT Astra Serif"/>
                <w:sz w:val="28"/>
                <w:szCs w:val="28"/>
              </w:rPr>
              <w:t>№</w:t>
            </w:r>
            <w:r>
              <w:rPr>
                <w:rFonts w:ascii="PT Astra Serif" w:hAnsi="PT Astra Serif"/>
                <w:sz w:val="28"/>
                <w:szCs w:val="28"/>
              </w:rPr>
              <w:t> 2</w:t>
            </w:r>
          </w:p>
          <w:p w:rsidR="00A24A43" w:rsidRPr="00BB5100" w:rsidRDefault="00A24A43" w:rsidP="00505365">
            <w:pPr>
              <w:ind w:left="-108" w:right="-108" w:firstLine="0"/>
              <w:jc w:val="center"/>
              <w:rPr>
                <w:rFonts w:ascii="PT Astra Serif" w:hAnsi="PT Astra Serif"/>
                <w:sz w:val="28"/>
                <w:szCs w:val="28"/>
              </w:rPr>
            </w:pPr>
            <w:r w:rsidRPr="00BB5100">
              <w:rPr>
                <w:rFonts w:ascii="PT Astra Serif" w:hAnsi="PT Astra Serif"/>
                <w:sz w:val="28"/>
                <w:szCs w:val="28"/>
              </w:rPr>
              <w:t>к постановлению администрации</w:t>
            </w:r>
          </w:p>
          <w:p w:rsidR="00A81CB8" w:rsidRDefault="00A24A43" w:rsidP="00505365">
            <w:pPr>
              <w:ind w:left="-108" w:right="-108" w:firstLine="0"/>
              <w:jc w:val="center"/>
              <w:rPr>
                <w:rFonts w:ascii="PT Astra Serif" w:hAnsi="PT Astra Serif"/>
                <w:sz w:val="28"/>
                <w:szCs w:val="28"/>
              </w:rPr>
            </w:pPr>
            <w:r w:rsidRPr="00BB5100">
              <w:rPr>
                <w:rFonts w:ascii="PT Astra Serif" w:hAnsi="PT Astra Serif"/>
                <w:sz w:val="28"/>
                <w:szCs w:val="28"/>
              </w:rPr>
              <w:t>муниципального образования</w:t>
            </w:r>
          </w:p>
          <w:p w:rsidR="00A24A43" w:rsidRPr="00BB5100" w:rsidRDefault="00A24A43" w:rsidP="00505365">
            <w:pPr>
              <w:ind w:left="-108" w:firstLine="0"/>
              <w:jc w:val="center"/>
              <w:rPr>
                <w:rFonts w:ascii="PT Astra Serif" w:hAnsi="PT Astra Serif"/>
                <w:sz w:val="28"/>
                <w:szCs w:val="28"/>
              </w:rPr>
            </w:pPr>
            <w:r w:rsidRPr="00BB5100">
              <w:rPr>
                <w:rFonts w:ascii="PT Astra Serif" w:hAnsi="PT Astra Serif"/>
                <w:sz w:val="28"/>
                <w:szCs w:val="28"/>
              </w:rPr>
              <w:t>Кимовский район</w:t>
            </w:r>
          </w:p>
          <w:p w:rsidR="00A0210C" w:rsidRPr="00BB5100" w:rsidRDefault="00A0210C" w:rsidP="00A0210C">
            <w:pPr>
              <w:ind w:firstLine="0"/>
              <w:jc w:val="center"/>
              <w:rPr>
                <w:rFonts w:ascii="PT Astra Serif" w:hAnsi="PT Astra Serif"/>
                <w:sz w:val="28"/>
                <w:szCs w:val="28"/>
              </w:rPr>
            </w:pPr>
            <w:r w:rsidRPr="00BB5100">
              <w:rPr>
                <w:rFonts w:ascii="PT Astra Serif" w:hAnsi="PT Astra Serif"/>
                <w:sz w:val="28"/>
                <w:szCs w:val="28"/>
              </w:rPr>
              <w:t xml:space="preserve">от </w:t>
            </w:r>
            <w:r w:rsidR="00165405">
              <w:rPr>
                <w:rFonts w:ascii="PT Astra Serif" w:hAnsi="PT Astra Serif"/>
                <w:sz w:val="28"/>
                <w:szCs w:val="28"/>
              </w:rPr>
              <w:t>02.04.2025</w:t>
            </w:r>
            <w:r w:rsidRPr="00BB5100">
              <w:rPr>
                <w:rFonts w:ascii="PT Astra Serif" w:hAnsi="PT Astra Serif"/>
                <w:sz w:val="28"/>
                <w:szCs w:val="28"/>
              </w:rPr>
              <w:t xml:space="preserve"> № </w:t>
            </w:r>
            <w:r w:rsidR="00165405">
              <w:rPr>
                <w:rFonts w:ascii="PT Astra Serif" w:hAnsi="PT Astra Serif"/>
                <w:sz w:val="28"/>
                <w:szCs w:val="28"/>
              </w:rPr>
              <w:t>523</w:t>
            </w:r>
          </w:p>
          <w:p w:rsidR="00A24A43" w:rsidRPr="00BB5100" w:rsidRDefault="00A24A43" w:rsidP="00505365">
            <w:pPr>
              <w:ind w:left="-108" w:firstLine="0"/>
              <w:jc w:val="center"/>
              <w:rPr>
                <w:rFonts w:ascii="PT Astra Serif" w:hAnsi="PT Astra Serif"/>
                <w:sz w:val="28"/>
                <w:szCs w:val="28"/>
              </w:rPr>
            </w:pPr>
          </w:p>
          <w:p w:rsidR="00A24A43" w:rsidRDefault="00A24A43" w:rsidP="00A24A43">
            <w:pPr>
              <w:autoSpaceDE w:val="0"/>
              <w:autoSpaceDN w:val="0"/>
              <w:adjustRightInd w:val="0"/>
              <w:jc w:val="right"/>
              <w:outlineLvl w:val="0"/>
              <w:rPr>
                <w:rFonts w:ascii="PT Astra Serif" w:eastAsiaTheme="minorHAnsi" w:hAnsi="PT Astra Serif" w:cs="PT Astra Serif"/>
                <w:sz w:val="20"/>
                <w:szCs w:val="20"/>
              </w:rPr>
            </w:pPr>
          </w:p>
        </w:tc>
      </w:tr>
    </w:tbl>
    <w:p w:rsidR="00A24A43" w:rsidRPr="00A24A43" w:rsidRDefault="00A24A43" w:rsidP="00A24A43">
      <w:pPr>
        <w:autoSpaceDE w:val="0"/>
        <w:autoSpaceDN w:val="0"/>
        <w:adjustRightInd w:val="0"/>
        <w:spacing w:line="240" w:lineRule="auto"/>
        <w:jc w:val="right"/>
        <w:outlineLvl w:val="0"/>
        <w:rPr>
          <w:rFonts w:ascii="PT Astra Serif" w:eastAsiaTheme="minorHAnsi" w:hAnsi="PT Astra Serif" w:cs="PT Astra Serif"/>
          <w:sz w:val="28"/>
          <w:szCs w:val="28"/>
        </w:rPr>
      </w:pPr>
    </w:p>
    <w:p w:rsidR="00A24A43" w:rsidRPr="00D03CD5" w:rsidRDefault="00A24A43" w:rsidP="003B3509">
      <w:pPr>
        <w:pStyle w:val="ConsPlusTitle"/>
        <w:tabs>
          <w:tab w:val="left" w:pos="0"/>
        </w:tabs>
        <w:ind w:firstLine="0"/>
        <w:jc w:val="center"/>
        <w:rPr>
          <w:rFonts w:ascii="PT Astra Serif" w:hAnsi="PT Astra Serif"/>
          <w:sz w:val="28"/>
          <w:szCs w:val="28"/>
        </w:rPr>
      </w:pPr>
      <w:r w:rsidRPr="00D03CD5">
        <w:rPr>
          <w:rFonts w:ascii="PT Astra Serif" w:hAnsi="PT Astra Serif"/>
          <w:sz w:val="28"/>
          <w:szCs w:val="28"/>
        </w:rPr>
        <w:t>СХЕМА</w:t>
      </w:r>
    </w:p>
    <w:p w:rsidR="002A1B4D" w:rsidRDefault="00A24A43" w:rsidP="003B3509">
      <w:pPr>
        <w:pStyle w:val="ConsPlusTitle"/>
        <w:tabs>
          <w:tab w:val="left" w:pos="0"/>
        </w:tabs>
        <w:ind w:firstLine="0"/>
        <w:jc w:val="center"/>
        <w:rPr>
          <w:rFonts w:ascii="PT Astra Serif" w:hAnsi="PT Astra Serif"/>
          <w:sz w:val="28"/>
          <w:szCs w:val="28"/>
        </w:rPr>
      </w:pPr>
      <w:r w:rsidRPr="00A24A43">
        <w:rPr>
          <w:rFonts w:ascii="PT Astra Serif" w:hAnsi="PT Astra Serif"/>
          <w:sz w:val="28"/>
          <w:szCs w:val="28"/>
        </w:rPr>
        <w:t>размещения нестационарных торговых объектов на территории муниципального образования</w:t>
      </w:r>
    </w:p>
    <w:p w:rsidR="00A24A43" w:rsidRDefault="00A24A43" w:rsidP="002A1B4D">
      <w:pPr>
        <w:pStyle w:val="ConsPlusTitle"/>
        <w:tabs>
          <w:tab w:val="left" w:pos="0"/>
        </w:tabs>
        <w:ind w:firstLine="0"/>
        <w:jc w:val="center"/>
        <w:rPr>
          <w:rFonts w:ascii="PT Astra Serif" w:hAnsi="PT Astra Serif"/>
          <w:sz w:val="28"/>
          <w:szCs w:val="28"/>
        </w:rPr>
      </w:pPr>
      <w:r w:rsidRPr="00A24A43">
        <w:rPr>
          <w:rFonts w:ascii="PT Astra Serif" w:hAnsi="PT Astra Serif"/>
          <w:sz w:val="28"/>
          <w:szCs w:val="28"/>
        </w:rPr>
        <w:t xml:space="preserve">город </w:t>
      </w:r>
      <w:proofErr w:type="spellStart"/>
      <w:r w:rsidRPr="00A24A43">
        <w:rPr>
          <w:rFonts w:ascii="PT Astra Serif" w:hAnsi="PT Astra Serif"/>
          <w:sz w:val="28"/>
          <w:szCs w:val="28"/>
        </w:rPr>
        <w:t>Кимовск</w:t>
      </w:r>
      <w:proofErr w:type="spellEnd"/>
      <w:r w:rsidRPr="00A24A43">
        <w:rPr>
          <w:rFonts w:ascii="PT Astra Serif" w:hAnsi="PT Astra Serif"/>
          <w:sz w:val="28"/>
          <w:szCs w:val="28"/>
        </w:rPr>
        <w:t xml:space="preserve"> Кимовского района</w:t>
      </w:r>
    </w:p>
    <w:p w:rsidR="00505365" w:rsidRPr="00A24A43" w:rsidRDefault="00505365" w:rsidP="002A1B4D">
      <w:pPr>
        <w:pStyle w:val="ConsPlusTitle"/>
        <w:tabs>
          <w:tab w:val="left" w:pos="0"/>
        </w:tabs>
        <w:ind w:firstLine="0"/>
        <w:jc w:val="center"/>
        <w:rPr>
          <w:rFonts w:ascii="PT Astra Serif" w:hAnsi="PT Astra Serif"/>
          <w:sz w:val="28"/>
          <w:szCs w:val="28"/>
        </w:rPr>
      </w:pPr>
    </w:p>
    <w:tbl>
      <w:tblPr>
        <w:tblW w:w="14601" w:type="dxa"/>
        <w:tblInd w:w="108" w:type="dxa"/>
        <w:tblLayout w:type="fixed"/>
        <w:tblLook w:val="04A0"/>
      </w:tblPr>
      <w:tblGrid>
        <w:gridCol w:w="567"/>
        <w:gridCol w:w="992"/>
        <w:gridCol w:w="1135"/>
        <w:gridCol w:w="2268"/>
        <w:gridCol w:w="1842"/>
        <w:gridCol w:w="2410"/>
        <w:gridCol w:w="1843"/>
        <w:gridCol w:w="1701"/>
        <w:gridCol w:w="1843"/>
      </w:tblGrid>
      <w:tr w:rsidR="002A1B4D" w:rsidRPr="002A1B4D" w:rsidTr="001A1C43">
        <w:trPr>
          <w:trHeight w:val="159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 xml:space="preserve">№ </w:t>
            </w:r>
            <w:proofErr w:type="spellStart"/>
            <w:proofErr w:type="gramStart"/>
            <w:r w:rsidRPr="002A1B4D">
              <w:rPr>
                <w:rFonts w:ascii="PT Astra Serif" w:eastAsia="Times New Roman" w:hAnsi="PT Astra Serif" w:cs="Arial"/>
                <w:b/>
                <w:bCs/>
                <w:lang w:eastAsia="ru-RU"/>
              </w:rPr>
              <w:t>п</w:t>
            </w:r>
            <w:proofErr w:type="spellEnd"/>
            <w:proofErr w:type="gramEnd"/>
            <w:r w:rsidRPr="002A1B4D">
              <w:rPr>
                <w:rFonts w:ascii="PT Astra Serif" w:eastAsia="Times New Roman" w:hAnsi="PT Astra Serif" w:cs="Arial"/>
                <w:b/>
                <w:bCs/>
                <w:lang w:eastAsia="ru-RU"/>
              </w:rPr>
              <w:t>/</w:t>
            </w:r>
            <w:proofErr w:type="spellStart"/>
            <w:r w:rsidRPr="002A1B4D">
              <w:rPr>
                <w:rFonts w:ascii="PT Astra Serif" w:eastAsia="Times New Roman" w:hAnsi="PT Astra Serif" w:cs="Arial"/>
                <w:b/>
                <w:bCs/>
                <w:lang w:eastAsia="ru-RU"/>
              </w:rPr>
              <w:t>п</w:t>
            </w:r>
            <w:proofErr w:type="spellEnd"/>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Широта</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Долгота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Адресные ориентиры размещения нестационарного торгового объекта</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Вид нестационарного торгового объекта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Специализация нестационарного торгового объекта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Период размещения нестационарного торгового объекта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Размещение нестационарного торгового объекта субъектом малого или среднего предпринимательства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A1B4D" w:rsidRPr="002A1B4D" w:rsidRDefault="002A1B4D" w:rsidP="002A1B4D">
            <w:pPr>
              <w:spacing w:line="240" w:lineRule="auto"/>
              <w:ind w:firstLine="0"/>
              <w:jc w:val="center"/>
              <w:rPr>
                <w:rFonts w:ascii="PT Astra Serif" w:eastAsia="Times New Roman" w:hAnsi="PT Astra Serif" w:cs="Arial"/>
                <w:b/>
                <w:bCs/>
                <w:lang w:eastAsia="ru-RU"/>
              </w:rPr>
            </w:pPr>
            <w:r w:rsidRPr="002A1B4D">
              <w:rPr>
                <w:rFonts w:ascii="PT Astra Serif" w:eastAsia="Times New Roman" w:hAnsi="PT Astra Serif" w:cs="Arial"/>
                <w:b/>
                <w:bCs/>
                <w:lang w:eastAsia="ru-RU"/>
              </w:rPr>
              <w:t>Площадь нестационарного торгового объекта, кв.м.</w:t>
            </w:r>
          </w:p>
        </w:tc>
      </w:tr>
      <w:tr w:rsidR="002A1B4D" w:rsidRPr="00B57BF8" w:rsidTr="001A1C43">
        <w:trPr>
          <w:trHeight w:val="28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2A1B4D" w:rsidRPr="00B57BF8" w:rsidRDefault="00A81CB8" w:rsidP="002A1B4D">
            <w:pPr>
              <w:spacing w:line="240" w:lineRule="auto"/>
              <w:ind w:firstLine="0"/>
              <w:jc w:val="center"/>
              <w:rPr>
                <w:rFonts w:ascii="PT Astra Serif" w:eastAsia="Times New Roman" w:hAnsi="PT Astra Serif" w:cs="Arial"/>
                <w:bCs/>
                <w:lang w:eastAsia="ru-RU"/>
              </w:rPr>
            </w:pPr>
            <w:r w:rsidRPr="00B57BF8">
              <w:rPr>
                <w:rFonts w:ascii="PT Astra Serif" w:eastAsia="Times New Roman" w:hAnsi="PT Astra Serif" w:cs="Arial"/>
                <w:bCs/>
                <w:lang w:eastAsia="ru-RU"/>
              </w:rPr>
              <w:t>1</w:t>
            </w:r>
          </w:p>
        </w:tc>
        <w:tc>
          <w:tcPr>
            <w:tcW w:w="992" w:type="dxa"/>
            <w:tcBorders>
              <w:top w:val="nil"/>
              <w:left w:val="nil"/>
              <w:bottom w:val="single" w:sz="4" w:space="0" w:color="auto"/>
              <w:right w:val="single" w:sz="4" w:space="0" w:color="auto"/>
            </w:tcBorders>
            <w:shd w:val="clear" w:color="auto" w:fill="auto"/>
            <w:vAlign w:val="center"/>
            <w:hideMark/>
          </w:tcPr>
          <w:p w:rsidR="002A1B4D" w:rsidRPr="00B57BF8" w:rsidRDefault="002A1B4D" w:rsidP="002A1B4D">
            <w:pPr>
              <w:spacing w:line="240" w:lineRule="auto"/>
              <w:ind w:firstLine="0"/>
              <w:jc w:val="center"/>
              <w:rPr>
                <w:rFonts w:ascii="PT Astra Serif" w:eastAsia="Times New Roman" w:hAnsi="PT Astra Serif" w:cs="Arial"/>
                <w:bCs/>
                <w:lang w:eastAsia="ru-RU"/>
              </w:rPr>
            </w:pPr>
            <w:r w:rsidRPr="00B57BF8">
              <w:rPr>
                <w:rFonts w:ascii="PT Astra Serif" w:eastAsia="Times New Roman" w:hAnsi="PT Astra Serif" w:cs="Arial"/>
                <w:bCs/>
                <w:lang w:eastAsia="ru-RU"/>
              </w:rPr>
              <w:t>2</w:t>
            </w:r>
          </w:p>
        </w:tc>
        <w:tc>
          <w:tcPr>
            <w:tcW w:w="1135" w:type="dxa"/>
            <w:tcBorders>
              <w:top w:val="nil"/>
              <w:left w:val="nil"/>
              <w:bottom w:val="single" w:sz="4" w:space="0" w:color="auto"/>
              <w:right w:val="single" w:sz="4" w:space="0" w:color="auto"/>
            </w:tcBorders>
            <w:shd w:val="clear" w:color="auto" w:fill="auto"/>
            <w:vAlign w:val="center"/>
            <w:hideMark/>
          </w:tcPr>
          <w:p w:rsidR="002A1B4D" w:rsidRPr="00B57BF8" w:rsidRDefault="002A1B4D" w:rsidP="002A1B4D">
            <w:pPr>
              <w:spacing w:line="240" w:lineRule="auto"/>
              <w:ind w:firstLine="0"/>
              <w:jc w:val="center"/>
              <w:rPr>
                <w:rFonts w:ascii="PT Astra Serif" w:eastAsia="Times New Roman" w:hAnsi="PT Astra Serif" w:cs="Arial"/>
                <w:bCs/>
                <w:lang w:eastAsia="ru-RU"/>
              </w:rPr>
            </w:pPr>
            <w:r w:rsidRPr="00B57BF8">
              <w:rPr>
                <w:rFonts w:ascii="PT Astra Serif" w:eastAsia="Times New Roman" w:hAnsi="PT Astra Serif" w:cs="Arial"/>
                <w:bCs/>
                <w:lang w:eastAsia="ru-RU"/>
              </w:rPr>
              <w:t>3</w:t>
            </w:r>
          </w:p>
        </w:tc>
        <w:tc>
          <w:tcPr>
            <w:tcW w:w="2268" w:type="dxa"/>
            <w:tcBorders>
              <w:top w:val="nil"/>
              <w:left w:val="nil"/>
              <w:bottom w:val="single" w:sz="4" w:space="0" w:color="auto"/>
              <w:right w:val="single" w:sz="4" w:space="0" w:color="auto"/>
            </w:tcBorders>
            <w:shd w:val="clear" w:color="auto" w:fill="auto"/>
            <w:vAlign w:val="center"/>
            <w:hideMark/>
          </w:tcPr>
          <w:p w:rsidR="002A1B4D" w:rsidRPr="00B57BF8" w:rsidRDefault="002A1B4D" w:rsidP="002A1B4D">
            <w:pPr>
              <w:spacing w:line="240" w:lineRule="auto"/>
              <w:ind w:firstLine="0"/>
              <w:jc w:val="center"/>
              <w:rPr>
                <w:rFonts w:ascii="PT Astra Serif" w:eastAsia="Times New Roman" w:hAnsi="PT Astra Serif" w:cs="Arial"/>
                <w:bCs/>
                <w:lang w:eastAsia="ru-RU"/>
              </w:rPr>
            </w:pPr>
            <w:r w:rsidRPr="00B57BF8">
              <w:rPr>
                <w:rFonts w:ascii="PT Astra Serif" w:eastAsia="Times New Roman" w:hAnsi="PT Astra Serif" w:cs="Arial"/>
                <w:bCs/>
                <w:lang w:eastAsia="ru-RU"/>
              </w:rPr>
              <w:t>4</w:t>
            </w:r>
          </w:p>
        </w:tc>
        <w:tc>
          <w:tcPr>
            <w:tcW w:w="1842" w:type="dxa"/>
            <w:tcBorders>
              <w:top w:val="nil"/>
              <w:left w:val="nil"/>
              <w:bottom w:val="single" w:sz="4" w:space="0" w:color="auto"/>
              <w:right w:val="single" w:sz="4" w:space="0" w:color="auto"/>
            </w:tcBorders>
            <w:shd w:val="clear" w:color="auto" w:fill="auto"/>
            <w:vAlign w:val="center"/>
            <w:hideMark/>
          </w:tcPr>
          <w:p w:rsidR="002A1B4D" w:rsidRPr="00B57BF8" w:rsidRDefault="002A1B4D" w:rsidP="002A1B4D">
            <w:pPr>
              <w:spacing w:line="240" w:lineRule="auto"/>
              <w:ind w:firstLine="0"/>
              <w:jc w:val="center"/>
              <w:rPr>
                <w:rFonts w:ascii="PT Astra Serif" w:eastAsia="Times New Roman" w:hAnsi="PT Astra Serif" w:cs="Arial"/>
                <w:bCs/>
                <w:lang w:eastAsia="ru-RU"/>
              </w:rPr>
            </w:pPr>
            <w:r w:rsidRPr="00B57BF8">
              <w:rPr>
                <w:rFonts w:ascii="PT Astra Serif" w:eastAsia="Times New Roman" w:hAnsi="PT Astra Serif" w:cs="Arial"/>
                <w:bCs/>
                <w:lang w:eastAsia="ru-RU"/>
              </w:rPr>
              <w:t>5</w:t>
            </w:r>
          </w:p>
        </w:tc>
        <w:tc>
          <w:tcPr>
            <w:tcW w:w="2410" w:type="dxa"/>
            <w:tcBorders>
              <w:top w:val="nil"/>
              <w:left w:val="nil"/>
              <w:bottom w:val="single" w:sz="4" w:space="0" w:color="auto"/>
              <w:right w:val="single" w:sz="4" w:space="0" w:color="auto"/>
            </w:tcBorders>
            <w:shd w:val="clear" w:color="auto" w:fill="auto"/>
            <w:vAlign w:val="center"/>
            <w:hideMark/>
          </w:tcPr>
          <w:p w:rsidR="002A1B4D" w:rsidRPr="00B57BF8" w:rsidRDefault="002A1B4D" w:rsidP="002A1B4D">
            <w:pPr>
              <w:spacing w:line="240" w:lineRule="auto"/>
              <w:ind w:firstLine="0"/>
              <w:jc w:val="center"/>
              <w:rPr>
                <w:rFonts w:ascii="PT Astra Serif" w:eastAsia="Times New Roman" w:hAnsi="PT Astra Serif" w:cs="Arial"/>
                <w:bCs/>
                <w:lang w:eastAsia="ru-RU"/>
              </w:rPr>
            </w:pPr>
            <w:r w:rsidRPr="00B57BF8">
              <w:rPr>
                <w:rFonts w:ascii="PT Astra Serif" w:eastAsia="Times New Roman" w:hAnsi="PT Astra Serif" w:cs="Arial"/>
                <w:bCs/>
                <w:lang w:eastAsia="ru-RU"/>
              </w:rPr>
              <w:t>6</w:t>
            </w:r>
          </w:p>
        </w:tc>
        <w:tc>
          <w:tcPr>
            <w:tcW w:w="1843" w:type="dxa"/>
            <w:tcBorders>
              <w:top w:val="nil"/>
              <w:left w:val="nil"/>
              <w:bottom w:val="single" w:sz="4" w:space="0" w:color="auto"/>
              <w:right w:val="single" w:sz="4" w:space="0" w:color="auto"/>
            </w:tcBorders>
            <w:shd w:val="clear" w:color="auto" w:fill="auto"/>
            <w:vAlign w:val="center"/>
            <w:hideMark/>
          </w:tcPr>
          <w:p w:rsidR="002A1B4D" w:rsidRPr="00B57BF8" w:rsidRDefault="002A1B4D" w:rsidP="002A1B4D">
            <w:pPr>
              <w:spacing w:line="240" w:lineRule="auto"/>
              <w:ind w:firstLine="0"/>
              <w:jc w:val="center"/>
              <w:rPr>
                <w:rFonts w:ascii="PT Astra Serif" w:eastAsia="Times New Roman" w:hAnsi="PT Astra Serif" w:cs="Arial"/>
                <w:bCs/>
                <w:lang w:eastAsia="ru-RU"/>
              </w:rPr>
            </w:pPr>
            <w:r w:rsidRPr="00B57BF8">
              <w:rPr>
                <w:rFonts w:ascii="PT Astra Serif" w:eastAsia="Times New Roman" w:hAnsi="PT Astra Serif" w:cs="Arial"/>
                <w:bCs/>
                <w:lang w:eastAsia="ru-RU"/>
              </w:rPr>
              <w:t>7</w:t>
            </w:r>
          </w:p>
        </w:tc>
        <w:tc>
          <w:tcPr>
            <w:tcW w:w="1701" w:type="dxa"/>
            <w:tcBorders>
              <w:top w:val="nil"/>
              <w:left w:val="nil"/>
              <w:bottom w:val="single" w:sz="4" w:space="0" w:color="auto"/>
              <w:right w:val="single" w:sz="4" w:space="0" w:color="auto"/>
            </w:tcBorders>
            <w:shd w:val="clear" w:color="auto" w:fill="auto"/>
            <w:vAlign w:val="center"/>
            <w:hideMark/>
          </w:tcPr>
          <w:p w:rsidR="002A1B4D" w:rsidRPr="00B57BF8" w:rsidRDefault="002A1B4D" w:rsidP="002A1B4D">
            <w:pPr>
              <w:spacing w:line="240" w:lineRule="auto"/>
              <w:ind w:firstLine="0"/>
              <w:jc w:val="center"/>
              <w:rPr>
                <w:rFonts w:ascii="PT Astra Serif" w:eastAsia="Times New Roman" w:hAnsi="PT Astra Serif" w:cs="Arial"/>
                <w:bCs/>
                <w:lang w:eastAsia="ru-RU"/>
              </w:rPr>
            </w:pPr>
            <w:r w:rsidRPr="00B57BF8">
              <w:rPr>
                <w:rFonts w:ascii="PT Astra Serif" w:eastAsia="Times New Roman" w:hAnsi="PT Astra Serif" w:cs="Arial"/>
                <w:bCs/>
                <w:lang w:eastAsia="ru-RU"/>
              </w:rPr>
              <w:t>8</w:t>
            </w:r>
          </w:p>
        </w:tc>
        <w:tc>
          <w:tcPr>
            <w:tcW w:w="1843" w:type="dxa"/>
            <w:tcBorders>
              <w:top w:val="nil"/>
              <w:left w:val="nil"/>
              <w:bottom w:val="single" w:sz="4" w:space="0" w:color="auto"/>
              <w:right w:val="single" w:sz="4" w:space="0" w:color="auto"/>
            </w:tcBorders>
            <w:shd w:val="clear" w:color="auto" w:fill="auto"/>
            <w:vAlign w:val="center"/>
            <w:hideMark/>
          </w:tcPr>
          <w:p w:rsidR="002A1B4D" w:rsidRPr="00B57BF8" w:rsidRDefault="002A1B4D" w:rsidP="002A1B4D">
            <w:pPr>
              <w:spacing w:line="240" w:lineRule="auto"/>
              <w:ind w:firstLine="0"/>
              <w:jc w:val="center"/>
              <w:rPr>
                <w:rFonts w:ascii="PT Astra Serif" w:eastAsia="Times New Roman" w:hAnsi="PT Astra Serif" w:cs="Arial"/>
                <w:bCs/>
                <w:lang w:eastAsia="ru-RU"/>
              </w:rPr>
            </w:pPr>
            <w:r w:rsidRPr="00B57BF8">
              <w:rPr>
                <w:rFonts w:ascii="PT Astra Serif" w:eastAsia="Times New Roman" w:hAnsi="PT Astra Serif" w:cs="Arial"/>
                <w:bCs/>
                <w:lang w:eastAsia="ru-RU"/>
              </w:rPr>
              <w:t>9</w:t>
            </w:r>
          </w:p>
        </w:tc>
      </w:tr>
      <w:tr w:rsidR="002A1B4D" w:rsidRPr="002A1B4D" w:rsidTr="001A1C43">
        <w:trPr>
          <w:trHeight w:val="75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53,98032</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38,54146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gramStart"/>
            <w:r w:rsidRPr="002A1B4D">
              <w:rPr>
                <w:rFonts w:ascii="PT Astra Serif" w:eastAsia="Times New Roman" w:hAnsi="PT Astra Serif" w:cs="Arial"/>
                <w:lang w:eastAsia="ru-RU"/>
              </w:rPr>
              <w:t>Коммунистическая</w:t>
            </w:r>
            <w:proofErr w:type="gramEnd"/>
            <w:r w:rsidRPr="002A1B4D">
              <w:rPr>
                <w:rFonts w:ascii="PT Astra Serif" w:eastAsia="Times New Roman" w:hAnsi="PT Astra Serif" w:cs="Arial"/>
                <w:lang w:eastAsia="ru-RU"/>
              </w:rPr>
              <w:t xml:space="preserve"> (в остановке)</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 с остановочным навесом</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цветы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53,973</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38,51929</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gramStart"/>
            <w:r w:rsidRPr="002A1B4D">
              <w:rPr>
                <w:rFonts w:ascii="PT Astra Serif" w:eastAsia="Times New Roman" w:hAnsi="PT Astra Serif" w:cs="Arial"/>
                <w:lang w:eastAsia="ru-RU"/>
              </w:rPr>
              <w:t>Октябрьская</w:t>
            </w:r>
            <w:proofErr w:type="gramEnd"/>
            <w:r w:rsidRPr="002A1B4D">
              <w:rPr>
                <w:rFonts w:ascii="PT Astra Serif" w:eastAsia="Times New Roman" w:hAnsi="PT Astra Serif" w:cs="Arial"/>
                <w:lang w:eastAsia="ru-RU"/>
              </w:rPr>
              <w:t>, д.20 (в автобусной остановке)</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64</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3</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53,97358</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38,5296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A81CB8">
            <w:pPr>
              <w:spacing w:line="240" w:lineRule="auto"/>
              <w:ind w:right="-108"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Октяб</w:t>
            </w:r>
            <w:r>
              <w:rPr>
                <w:rFonts w:ascii="PT Astra Serif" w:eastAsia="Times New Roman" w:hAnsi="PT Astra Serif" w:cs="Arial"/>
                <w:lang w:eastAsia="ru-RU"/>
              </w:rPr>
              <w:t>рьская (в автобусной остановке «</w:t>
            </w:r>
            <w:r w:rsidR="00A81CB8">
              <w:rPr>
                <w:rFonts w:ascii="PT Astra Serif" w:eastAsia="Times New Roman" w:hAnsi="PT Astra Serif" w:cs="Arial"/>
                <w:lang w:eastAsia="ru-RU"/>
              </w:rPr>
              <w:t>остановка 7</w:t>
            </w:r>
            <w:r w:rsidRPr="002A1B4D">
              <w:rPr>
                <w:rFonts w:ascii="PT Astra Serif" w:eastAsia="Times New Roman" w:hAnsi="PT Astra Serif" w:cs="Arial"/>
                <w:lang w:eastAsia="ru-RU"/>
              </w:rPr>
              <w:t>столовая</w:t>
            </w:r>
            <w:r>
              <w:rPr>
                <w:rFonts w:ascii="PT Astra Serif" w:eastAsia="Times New Roman" w:hAnsi="PT Astra Serif" w:cs="Arial"/>
                <w:lang w:eastAsia="ru-RU"/>
              </w:rPr>
              <w:t>»</w:t>
            </w:r>
            <w:r w:rsidRPr="002A1B4D">
              <w:rPr>
                <w:rFonts w:ascii="PT Astra Serif" w:eastAsia="Times New Roman" w:hAnsi="PT Astra Serif" w:cs="Arial"/>
                <w:lang w:eastAsia="ru-RU"/>
              </w:rPr>
              <w:t>)</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питания в промышленной остановке</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18</w:t>
            </w:r>
          </w:p>
        </w:tc>
      </w:tr>
      <w:tr w:rsidR="002A1B4D" w:rsidRPr="002A1B4D" w:rsidTr="001A1C43">
        <w:trPr>
          <w:trHeight w:val="554"/>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53,97347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38,52227</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1A1C43">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gramStart"/>
            <w:r w:rsidRPr="002A1B4D">
              <w:rPr>
                <w:rFonts w:ascii="PT Astra Serif" w:eastAsia="Times New Roman" w:hAnsi="PT Astra Serif" w:cs="Arial"/>
                <w:lang w:eastAsia="ru-RU"/>
              </w:rPr>
              <w:t>Октябрьская</w:t>
            </w:r>
            <w:proofErr w:type="gramEnd"/>
            <w:r w:rsidRPr="002A1B4D">
              <w:rPr>
                <w:rFonts w:ascii="PT Astra Serif" w:eastAsia="Times New Roman" w:hAnsi="PT Astra Serif" w:cs="Arial"/>
                <w:lang w:eastAsia="ru-RU"/>
              </w:rPr>
              <w:t xml:space="preserve"> у ДК</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печатная продукция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11</w:t>
            </w:r>
          </w:p>
        </w:tc>
      </w:tr>
      <w:tr w:rsidR="002A1B4D" w:rsidRPr="002A1B4D" w:rsidTr="001A1C43">
        <w:trPr>
          <w:trHeight w:val="420"/>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53,97162</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38,53282</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3C03CF" w:rsidP="001A1C43">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ул. Ленина у д.</w:t>
            </w:r>
            <w:r w:rsidR="002A1B4D" w:rsidRPr="002A1B4D">
              <w:rPr>
                <w:rFonts w:ascii="PT Astra Serif" w:eastAsia="Times New Roman" w:hAnsi="PT Astra Serif" w:cs="Arial"/>
                <w:lang w:eastAsia="ru-RU"/>
              </w:rPr>
              <w:t>35</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печатная продукция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554"/>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53,97573</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38,53446</w:t>
            </w:r>
          </w:p>
        </w:tc>
        <w:tc>
          <w:tcPr>
            <w:tcW w:w="2268" w:type="dxa"/>
            <w:tcBorders>
              <w:top w:val="nil"/>
              <w:left w:val="nil"/>
              <w:bottom w:val="single" w:sz="4" w:space="0" w:color="auto"/>
              <w:right w:val="single" w:sz="4" w:space="0" w:color="auto"/>
            </w:tcBorders>
            <w:shd w:val="clear" w:color="auto" w:fill="auto"/>
            <w:hideMark/>
          </w:tcPr>
          <w:p w:rsidR="002A1B4D" w:rsidRPr="001A1C43" w:rsidRDefault="001A1C43" w:rsidP="001A1C43">
            <w:pPr>
              <w:spacing w:line="240" w:lineRule="auto"/>
              <w:ind w:firstLine="0"/>
              <w:jc w:val="left"/>
              <w:rPr>
                <w:rFonts w:ascii="PT Astra Serif" w:eastAsia="Times New Roman" w:hAnsi="PT Astra Serif" w:cs="Arial"/>
                <w:lang w:eastAsia="ru-RU"/>
              </w:rPr>
            </w:pPr>
            <w:r w:rsidRPr="001A1C43">
              <w:rPr>
                <w:rFonts w:ascii="PT Astra Serif" w:eastAsia="Times New Roman" w:hAnsi="PT Astra Serif" w:cs="Arial"/>
                <w:lang w:eastAsia="ru-RU"/>
              </w:rPr>
              <w:t xml:space="preserve">ул. Павлова </w:t>
            </w:r>
            <w:r w:rsidR="002A1B4D" w:rsidRPr="001A1C43">
              <w:rPr>
                <w:rFonts w:ascii="PT Astra Serif" w:eastAsia="Times New Roman" w:hAnsi="PT Astra Serif" w:cs="Arial"/>
                <w:lang w:eastAsia="ru-RU"/>
              </w:rPr>
              <w:t>напротив д.11</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печатная продукция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16</w:t>
            </w:r>
          </w:p>
        </w:tc>
      </w:tr>
      <w:tr w:rsidR="002A1B4D" w:rsidRPr="002A1B4D" w:rsidTr="001A1C43">
        <w:trPr>
          <w:trHeight w:val="578"/>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53,97349</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38,53018</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1A1C43">
            <w:pPr>
              <w:spacing w:line="240" w:lineRule="auto"/>
              <w:ind w:left="-14" w:right="-108"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Октябрьская у д.42</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цветы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30</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8</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53,97337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38,53034</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Ленина в 2,5 м к северо-западу от д.41запад</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цветы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7B1D2C"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30</w:t>
            </w:r>
          </w:p>
        </w:tc>
      </w:tr>
      <w:tr w:rsidR="002A1B4D" w:rsidRPr="002A1B4D" w:rsidTr="001A1C43">
        <w:trPr>
          <w:trHeight w:val="528"/>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9</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53,9799</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38,54126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1A1C43" w:rsidP="001A1C43">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Коммунистическая у </w:t>
            </w:r>
            <w:r w:rsidR="002A1B4D" w:rsidRPr="002A1B4D">
              <w:rPr>
                <w:rFonts w:ascii="PT Astra Serif" w:eastAsia="Times New Roman" w:hAnsi="PT Astra Serif" w:cs="Arial"/>
                <w:lang w:eastAsia="ru-RU"/>
              </w:rPr>
              <w:t>д.20</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печатная продукция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16</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10</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53,95129</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38,53996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Сельхозтехника в 166 м на юг от д.1 у кладбища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цветы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30</w:t>
            </w:r>
          </w:p>
        </w:tc>
      </w:tr>
      <w:tr w:rsidR="002A1B4D" w:rsidRPr="002A1B4D" w:rsidTr="001A1C43">
        <w:trPr>
          <w:trHeight w:val="538"/>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11</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53,97267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38,53127</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1A1C43" w:rsidP="001A1C43">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Октябрьская </w:t>
            </w:r>
            <w:r w:rsidR="002A1B4D" w:rsidRPr="002A1B4D">
              <w:rPr>
                <w:rFonts w:ascii="PT Astra Serif" w:eastAsia="Times New Roman" w:hAnsi="PT Astra Serif" w:cs="Arial"/>
                <w:lang w:eastAsia="ru-RU"/>
              </w:rPr>
              <w:t>у д.44</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756156" w:rsidP="00756156">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продукция общественного питания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28</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12</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53,97349</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38,53094</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A81CB8">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Ленина в 15 м на юго-запад от д.52 (напротив магазина </w:t>
            </w:r>
            <w:r w:rsidR="00A81CB8">
              <w:rPr>
                <w:rFonts w:ascii="PT Astra Serif" w:eastAsia="Times New Roman" w:hAnsi="PT Astra Serif" w:cs="Arial"/>
                <w:lang w:eastAsia="ru-RU"/>
              </w:rPr>
              <w:t>«</w:t>
            </w:r>
            <w:r w:rsidRPr="002A1B4D">
              <w:rPr>
                <w:rFonts w:ascii="PT Astra Serif" w:eastAsia="Times New Roman" w:hAnsi="PT Astra Serif" w:cs="Arial"/>
                <w:lang w:eastAsia="ru-RU"/>
              </w:rPr>
              <w:t>Мелодия</w:t>
            </w:r>
            <w:r w:rsidR="00A81CB8">
              <w:rPr>
                <w:rFonts w:ascii="PT Astra Serif" w:eastAsia="Times New Roman" w:hAnsi="PT Astra Serif" w:cs="Arial"/>
                <w:lang w:eastAsia="ru-RU"/>
              </w:rPr>
              <w:t>»</w:t>
            </w:r>
            <w:r w:rsidRPr="002A1B4D">
              <w:rPr>
                <w:rFonts w:ascii="PT Astra Serif" w:eastAsia="Times New Roman" w:hAnsi="PT Astra Serif" w:cs="Arial"/>
                <w:lang w:eastAsia="ru-RU"/>
              </w:rPr>
              <w:t>)</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непродовольственные товары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38</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13</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53,97191</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38,53185</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A81CB8">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Ленина примерно в 11,5 м на юго-восток от д.39 (напротив магазина </w:t>
            </w:r>
            <w:r w:rsidR="00A81CB8">
              <w:rPr>
                <w:rFonts w:ascii="PT Astra Serif" w:eastAsia="Times New Roman" w:hAnsi="PT Astra Serif" w:cs="Arial"/>
                <w:lang w:eastAsia="ru-RU"/>
              </w:rPr>
              <w:lastRenderedPageBreak/>
              <w:t>«</w:t>
            </w:r>
            <w:r w:rsidRPr="002A1B4D">
              <w:rPr>
                <w:rFonts w:ascii="PT Astra Serif" w:eastAsia="Times New Roman" w:hAnsi="PT Astra Serif" w:cs="Arial"/>
                <w:lang w:eastAsia="ru-RU"/>
              </w:rPr>
              <w:t>Мясной</w:t>
            </w:r>
            <w:r w:rsidR="00A81CB8">
              <w:rPr>
                <w:rFonts w:ascii="PT Astra Serif" w:eastAsia="Times New Roman" w:hAnsi="PT Astra Serif" w:cs="Arial"/>
                <w:lang w:eastAsia="ru-RU"/>
              </w:rPr>
              <w:t>»</w:t>
            </w:r>
            <w:r w:rsidRPr="002A1B4D">
              <w:rPr>
                <w:rFonts w:ascii="PT Astra Serif" w:eastAsia="Times New Roman" w:hAnsi="PT Astra Serif" w:cs="Arial"/>
                <w:lang w:eastAsia="ru-RU"/>
              </w:rPr>
              <w:t>)</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756156" w:rsidP="002A1B4D">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продукция общественного питания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70</w:t>
            </w:r>
          </w:p>
        </w:tc>
      </w:tr>
      <w:tr w:rsidR="002A1B4D" w:rsidRPr="002A1B4D" w:rsidTr="001A1C43">
        <w:trPr>
          <w:trHeight w:val="569"/>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14</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53,97165</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38,53235</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Ленина в 13 м на юго-восток от д.37</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64</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15</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53,97412</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38,53044</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073304">
              <w:rPr>
                <w:rFonts w:ascii="PT Astra Serif" w:eastAsia="Times New Roman" w:hAnsi="PT Astra Serif" w:cs="Arial"/>
                <w:lang w:eastAsia="ru-RU"/>
              </w:rPr>
              <w:t xml:space="preserve">между домами по ул. </w:t>
            </w:r>
            <w:proofErr w:type="gramStart"/>
            <w:r w:rsidRPr="00073304">
              <w:rPr>
                <w:rFonts w:ascii="PT Astra Serif" w:eastAsia="Times New Roman" w:hAnsi="PT Astra Serif" w:cs="Arial"/>
                <w:lang w:eastAsia="ru-RU"/>
              </w:rPr>
              <w:t>Октябрьской</w:t>
            </w:r>
            <w:proofErr w:type="gramEnd"/>
            <w:r w:rsidRPr="00073304">
              <w:rPr>
                <w:rFonts w:ascii="PT Astra Serif" w:eastAsia="Times New Roman" w:hAnsi="PT Astra Serif" w:cs="Arial"/>
                <w:lang w:eastAsia="ru-RU"/>
              </w:rPr>
              <w:t xml:space="preserve"> д.45 и ул. Крылова д.3</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34</w:t>
            </w:r>
          </w:p>
        </w:tc>
      </w:tr>
      <w:tr w:rsidR="002A1B4D" w:rsidRPr="002A1B4D" w:rsidTr="001A1C43">
        <w:trPr>
          <w:trHeight w:val="55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16</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53,97197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38,53204</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Ленина в 10 м на юго-восток от д.39</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42</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17</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53,97412</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38,53621</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по четной стороне ул. Павлова на пересечении с ул. Мичурина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51</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18</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53,97334</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38,53106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A81CB8">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Ленина в 18,5 м на юго-запад от д.52 (напротив магазина </w:t>
            </w:r>
            <w:r w:rsidR="00A81CB8">
              <w:rPr>
                <w:rFonts w:ascii="PT Astra Serif" w:eastAsia="Times New Roman" w:hAnsi="PT Astra Serif" w:cs="Arial"/>
                <w:lang w:eastAsia="ru-RU"/>
              </w:rPr>
              <w:t>«</w:t>
            </w:r>
            <w:r w:rsidRPr="002A1B4D">
              <w:rPr>
                <w:rFonts w:ascii="PT Astra Serif" w:eastAsia="Times New Roman" w:hAnsi="PT Astra Serif" w:cs="Arial"/>
                <w:lang w:eastAsia="ru-RU"/>
              </w:rPr>
              <w:t>Мелодия</w:t>
            </w:r>
            <w:r w:rsidR="00A81CB8">
              <w:rPr>
                <w:rFonts w:ascii="PT Astra Serif" w:eastAsia="Times New Roman" w:hAnsi="PT Astra Serif" w:cs="Arial"/>
                <w:lang w:eastAsia="ru-RU"/>
              </w:rPr>
              <w:t>»</w:t>
            </w:r>
            <w:r w:rsidRPr="002A1B4D">
              <w:rPr>
                <w:rFonts w:ascii="PT Astra Serif" w:eastAsia="Times New Roman" w:hAnsi="PT Astra Serif" w:cs="Arial"/>
                <w:lang w:eastAsia="ru-RU"/>
              </w:rPr>
              <w:t>)</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42</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19</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53,97575</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38,53427</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1A1C43">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д.11</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61</w:t>
            </w:r>
          </w:p>
        </w:tc>
      </w:tr>
      <w:tr w:rsidR="002A1B4D" w:rsidRPr="002A1B4D" w:rsidTr="001A1C43">
        <w:trPr>
          <w:trHeight w:val="530"/>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20</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53,97575</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38,53427</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1A1C43">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д.11</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20</w:t>
            </w:r>
          </w:p>
        </w:tc>
      </w:tr>
      <w:tr w:rsidR="002A1B4D" w:rsidRPr="002A1B4D" w:rsidTr="001A1C43">
        <w:trPr>
          <w:trHeight w:val="539"/>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21</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53,97575</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38,53427</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1A1C43" w:rsidP="001A1C43">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Павлова </w:t>
            </w:r>
            <w:r w:rsidR="003C03CF">
              <w:rPr>
                <w:rFonts w:ascii="PT Astra Serif" w:eastAsia="Times New Roman" w:hAnsi="PT Astra Serif" w:cs="Arial"/>
                <w:lang w:eastAsia="ru-RU"/>
              </w:rPr>
              <w:t>напротив д.</w:t>
            </w:r>
            <w:r w:rsidR="002A1B4D" w:rsidRPr="002A1B4D">
              <w:rPr>
                <w:rFonts w:ascii="PT Astra Serif" w:eastAsia="Times New Roman" w:hAnsi="PT Astra Serif" w:cs="Arial"/>
                <w:lang w:eastAsia="ru-RU"/>
              </w:rPr>
              <w:t>11</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49</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22</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53,97890</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38,53391</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1A1C43" w:rsidP="001A1C43">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Павлова </w:t>
            </w:r>
            <w:r w:rsidR="002A1B4D" w:rsidRPr="002A1B4D">
              <w:rPr>
                <w:rFonts w:ascii="PT Astra Serif" w:eastAsia="Times New Roman" w:hAnsi="PT Astra Serif" w:cs="Arial"/>
                <w:lang w:eastAsia="ru-RU"/>
              </w:rPr>
              <w:t>напротив д.10 по ул. Коммунистическая</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35</w:t>
            </w:r>
          </w:p>
        </w:tc>
      </w:tr>
      <w:tr w:rsidR="002A1B4D" w:rsidRPr="002A1B4D" w:rsidTr="001A1C43">
        <w:trPr>
          <w:trHeight w:val="499"/>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23</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53,97395</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38,53647</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1A1C43" w:rsidP="001A1C43">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Павлова </w:t>
            </w:r>
            <w:r w:rsidR="002A1B4D" w:rsidRPr="002A1B4D">
              <w:rPr>
                <w:rFonts w:ascii="PT Astra Serif" w:eastAsia="Times New Roman" w:hAnsi="PT Astra Serif" w:cs="Arial"/>
                <w:lang w:eastAsia="ru-RU"/>
              </w:rPr>
              <w:t>напротив д.13</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48</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24</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53,97395</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38,53636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1A1C43" w:rsidP="001A1C43">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Павлова </w:t>
            </w:r>
            <w:r w:rsidR="002A1B4D" w:rsidRPr="002A1B4D">
              <w:rPr>
                <w:rFonts w:ascii="PT Astra Serif" w:eastAsia="Times New Roman" w:hAnsi="PT Astra Serif" w:cs="Arial"/>
                <w:lang w:eastAsia="ru-RU"/>
              </w:rPr>
              <w:t>напротив д.13</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продукция общественного питания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60</w:t>
            </w:r>
          </w:p>
        </w:tc>
      </w:tr>
      <w:tr w:rsidR="002A1B4D" w:rsidRPr="002A1B4D" w:rsidTr="001A1C43">
        <w:trPr>
          <w:trHeight w:val="503"/>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25</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53,97395</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38,53635</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1A1C43" w:rsidP="001A1C43">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Павлова </w:t>
            </w:r>
            <w:r w:rsidR="003C03CF">
              <w:rPr>
                <w:rFonts w:ascii="PT Astra Serif" w:eastAsia="Times New Roman" w:hAnsi="PT Astra Serif" w:cs="Arial"/>
                <w:lang w:eastAsia="ru-RU"/>
              </w:rPr>
              <w:t>напротив д.</w:t>
            </w:r>
            <w:r w:rsidR="002A1B4D" w:rsidRPr="002A1B4D">
              <w:rPr>
                <w:rFonts w:ascii="PT Astra Serif" w:eastAsia="Times New Roman" w:hAnsi="PT Astra Serif" w:cs="Arial"/>
                <w:lang w:eastAsia="ru-RU"/>
              </w:rPr>
              <w:t>13</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48</w:t>
            </w:r>
          </w:p>
        </w:tc>
      </w:tr>
      <w:tr w:rsidR="002A1B4D" w:rsidRPr="002A1B4D" w:rsidTr="001A1C43">
        <w:trPr>
          <w:trHeight w:val="488"/>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26</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53,97988</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38,54078</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1A1C43">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Коммунистическая у д.16</w:t>
            </w:r>
          </w:p>
        </w:tc>
        <w:tc>
          <w:tcPr>
            <w:tcW w:w="1842" w:type="dxa"/>
            <w:tcBorders>
              <w:top w:val="nil"/>
              <w:left w:val="nil"/>
              <w:bottom w:val="single" w:sz="4" w:space="0" w:color="auto"/>
              <w:right w:val="single" w:sz="4" w:space="0" w:color="auto"/>
            </w:tcBorders>
            <w:shd w:val="clear" w:color="auto" w:fill="auto"/>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18</w:t>
            </w:r>
          </w:p>
        </w:tc>
      </w:tr>
      <w:tr w:rsidR="002A1B4D" w:rsidRPr="002A1B4D" w:rsidTr="001A1C43">
        <w:trPr>
          <w:trHeight w:val="43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27</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53,97351</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38,52258</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1A1C43" w:rsidP="001A1C43">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Калинина </w:t>
            </w:r>
            <w:r w:rsidR="002A1B4D" w:rsidRPr="002A1B4D">
              <w:rPr>
                <w:rFonts w:ascii="PT Astra Serif" w:eastAsia="Times New Roman" w:hAnsi="PT Astra Serif" w:cs="Arial"/>
                <w:lang w:eastAsia="ru-RU"/>
              </w:rPr>
              <w:t>у ДК</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18</w:t>
            </w:r>
          </w:p>
        </w:tc>
      </w:tr>
      <w:tr w:rsidR="002A1B4D" w:rsidRPr="002A1B4D" w:rsidTr="001A1C43">
        <w:trPr>
          <w:trHeight w:val="582"/>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28</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53,96827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38,54608</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Бессолова</w:t>
            </w:r>
            <w:proofErr w:type="spellEnd"/>
            <w:r w:rsidRPr="002A1B4D">
              <w:rPr>
                <w:rFonts w:ascii="PT Astra Serif" w:eastAsia="Times New Roman" w:hAnsi="PT Astra Serif" w:cs="Arial"/>
                <w:lang w:eastAsia="ru-RU"/>
              </w:rPr>
              <w:t xml:space="preserve"> 16м на юг от 71</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автофургон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выпечка пирожков</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6</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29</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53,97270</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38,55054</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в 38 м на северо-запад от д.30 по ул. </w:t>
            </w:r>
            <w:proofErr w:type="gramStart"/>
            <w:r w:rsidRPr="002A1B4D">
              <w:rPr>
                <w:rFonts w:ascii="PT Astra Serif" w:eastAsia="Times New Roman" w:hAnsi="PT Astra Serif" w:cs="Arial"/>
                <w:lang w:eastAsia="ru-RU"/>
              </w:rPr>
              <w:t>Первомайская</w:t>
            </w:r>
            <w:proofErr w:type="gramEnd"/>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автофургон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хлебобулочные изделия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9</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30</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53,96401</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38,53671</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Советская, площадь возле ДРСУ у забора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продажа бахчевых культур</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15</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31</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53,96127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38,55221</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9F0170">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в 5 м от остановки </w:t>
            </w:r>
            <w:r w:rsidR="009F0170">
              <w:rPr>
                <w:rFonts w:ascii="PT Astra Serif" w:eastAsia="Times New Roman" w:hAnsi="PT Astra Serif" w:cs="Arial"/>
                <w:lang w:eastAsia="ru-RU"/>
              </w:rPr>
              <w:t>«</w:t>
            </w:r>
            <w:r w:rsidRPr="002A1B4D">
              <w:rPr>
                <w:rFonts w:ascii="PT Astra Serif" w:eastAsia="Times New Roman" w:hAnsi="PT Astra Serif" w:cs="Arial"/>
                <w:lang w:eastAsia="ru-RU"/>
              </w:rPr>
              <w:t>ПАТП</w:t>
            </w:r>
            <w:r w:rsidR="009F0170">
              <w:rPr>
                <w:rFonts w:ascii="PT Astra Serif" w:eastAsia="Times New Roman" w:hAnsi="PT Astra Serif" w:cs="Arial"/>
                <w:lang w:eastAsia="ru-RU"/>
              </w:rPr>
              <w:t>»</w:t>
            </w:r>
            <w:r w:rsidRPr="002A1B4D">
              <w:rPr>
                <w:rFonts w:ascii="PT Astra Serif" w:eastAsia="Times New Roman" w:hAnsi="PT Astra Serif" w:cs="Arial"/>
                <w:lang w:eastAsia="ru-RU"/>
              </w:rPr>
              <w:t xml:space="preserve"> в сторону ул. </w:t>
            </w:r>
            <w:proofErr w:type="gramStart"/>
            <w:r w:rsidRPr="002A1B4D">
              <w:rPr>
                <w:rFonts w:ascii="PT Astra Serif" w:eastAsia="Times New Roman" w:hAnsi="PT Astra Serif" w:cs="Arial"/>
                <w:lang w:eastAsia="ru-RU"/>
              </w:rPr>
              <w:t>Заводская</w:t>
            </w:r>
            <w:proofErr w:type="gramEnd"/>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продажа бахчевых культур</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15</w:t>
            </w:r>
          </w:p>
        </w:tc>
      </w:tr>
      <w:tr w:rsidR="002A1B4D" w:rsidRPr="002A1B4D" w:rsidTr="001A1C43">
        <w:trPr>
          <w:trHeight w:val="51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32</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53,97287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38,51229</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1A1C43" w:rsidP="001A1C43">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Октябрьская </w:t>
            </w:r>
            <w:r w:rsidR="002A1B4D" w:rsidRPr="002A1B4D">
              <w:rPr>
                <w:rFonts w:ascii="PT Astra Serif" w:eastAsia="Times New Roman" w:hAnsi="PT Astra Serif" w:cs="Arial"/>
                <w:lang w:eastAsia="ru-RU"/>
              </w:rPr>
              <w:t>у</w:t>
            </w:r>
            <w:r w:rsidR="009F0170">
              <w:rPr>
                <w:rFonts w:ascii="PT Astra Serif" w:eastAsia="Times New Roman" w:hAnsi="PT Astra Serif" w:cs="Arial"/>
                <w:lang w:eastAsia="ru-RU"/>
              </w:rPr>
              <w:t xml:space="preserve"> </w:t>
            </w:r>
            <w:r w:rsidR="002A1B4D" w:rsidRPr="002A1B4D">
              <w:rPr>
                <w:rFonts w:ascii="PT Astra Serif" w:eastAsia="Times New Roman" w:hAnsi="PT Astra Serif" w:cs="Arial"/>
                <w:lang w:eastAsia="ru-RU"/>
              </w:rPr>
              <w:t>д.1б</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продажа бахчевых культур</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15</w:t>
            </w:r>
          </w:p>
        </w:tc>
      </w:tr>
      <w:tr w:rsidR="002A1B4D" w:rsidRPr="002A1B4D" w:rsidTr="001A1C43">
        <w:trPr>
          <w:trHeight w:val="56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33</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53,95354</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38,53957</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Сельхозтехника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E032CB" w:rsidP="002A1B4D">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продажа бахчевы</w:t>
            </w:r>
            <w:r w:rsidR="002A1B4D" w:rsidRPr="002A1B4D">
              <w:rPr>
                <w:rFonts w:ascii="PT Astra Serif" w:eastAsia="Times New Roman" w:hAnsi="PT Astra Serif" w:cs="Arial"/>
                <w:lang w:eastAsia="ru-RU"/>
              </w:rPr>
              <w:t>х культур</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15</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34</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53,98856</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38,54707</w:t>
            </w:r>
          </w:p>
        </w:tc>
        <w:tc>
          <w:tcPr>
            <w:tcW w:w="2268"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поворот на ул. Мелихова справа 8м от газ</w:t>
            </w:r>
            <w:proofErr w:type="gramStart"/>
            <w:r w:rsidRPr="005A4B16">
              <w:rPr>
                <w:rFonts w:ascii="PT Astra Serif" w:eastAsia="Times New Roman" w:hAnsi="PT Astra Serif" w:cs="Arial"/>
                <w:lang w:eastAsia="ru-RU"/>
              </w:rPr>
              <w:t>.</w:t>
            </w:r>
            <w:proofErr w:type="gramEnd"/>
            <w:r w:rsidRPr="005A4B16">
              <w:rPr>
                <w:rFonts w:ascii="PT Astra Serif" w:eastAsia="Times New Roman" w:hAnsi="PT Astra Serif" w:cs="Arial"/>
                <w:lang w:eastAsia="ru-RU"/>
              </w:rPr>
              <w:t xml:space="preserve"> </w:t>
            </w:r>
            <w:proofErr w:type="gramStart"/>
            <w:r w:rsidRPr="005A4B16">
              <w:rPr>
                <w:rFonts w:ascii="PT Astra Serif" w:eastAsia="Times New Roman" w:hAnsi="PT Astra Serif" w:cs="Arial"/>
                <w:lang w:eastAsia="ru-RU"/>
              </w:rPr>
              <w:t>к</w:t>
            </w:r>
            <w:proofErr w:type="gramEnd"/>
            <w:r w:rsidRPr="005A4B16">
              <w:rPr>
                <w:rFonts w:ascii="PT Astra Serif" w:eastAsia="Times New Roman" w:hAnsi="PT Astra Serif" w:cs="Arial"/>
                <w:lang w:eastAsia="ru-RU"/>
              </w:rPr>
              <w:t>олодца</w:t>
            </w:r>
          </w:p>
        </w:tc>
        <w:tc>
          <w:tcPr>
            <w:tcW w:w="1842"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бахчевой развал</w:t>
            </w:r>
          </w:p>
        </w:tc>
        <w:tc>
          <w:tcPr>
            <w:tcW w:w="2410"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продажа бахчевых культур</w:t>
            </w:r>
          </w:p>
        </w:tc>
        <w:tc>
          <w:tcPr>
            <w:tcW w:w="1843"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с 01 июня по 30 октября</w:t>
            </w:r>
          </w:p>
        </w:tc>
        <w:tc>
          <w:tcPr>
            <w:tcW w:w="1701" w:type="dxa"/>
            <w:tcBorders>
              <w:top w:val="nil"/>
              <w:left w:val="nil"/>
              <w:bottom w:val="single" w:sz="4" w:space="0" w:color="auto"/>
              <w:right w:val="single" w:sz="4" w:space="0" w:color="auto"/>
            </w:tcBorders>
            <w:shd w:val="clear" w:color="000000" w:fill="FFFFFF"/>
            <w:noWrap/>
            <w:hideMark/>
          </w:tcPr>
          <w:p w:rsidR="002A1B4D" w:rsidRPr="005A4B16"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5A4B16">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15</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35</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53,98046</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38,54234</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9F0170">
            <w:pPr>
              <w:spacing w:line="240" w:lineRule="auto"/>
              <w:ind w:right="-108"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gramStart"/>
            <w:r w:rsidRPr="002A1B4D">
              <w:rPr>
                <w:rFonts w:ascii="PT Astra Serif" w:eastAsia="Times New Roman" w:hAnsi="PT Astra Serif" w:cs="Arial"/>
                <w:lang w:eastAsia="ru-RU"/>
              </w:rPr>
              <w:t>Коммунистическая</w:t>
            </w:r>
            <w:proofErr w:type="gramEnd"/>
            <w:r w:rsidRPr="002A1B4D">
              <w:rPr>
                <w:rFonts w:ascii="PT Astra Serif" w:eastAsia="Times New Roman" w:hAnsi="PT Astra Serif" w:cs="Arial"/>
                <w:lang w:eastAsia="ru-RU"/>
              </w:rPr>
              <w:t>, от угла д.7 на северо-запад 38м вдоль проезда к СТО</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продажа бахчевых культур</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15</w:t>
            </w:r>
          </w:p>
        </w:tc>
      </w:tr>
      <w:tr w:rsidR="002A1B4D" w:rsidRPr="002A1B4D" w:rsidTr="001A1C43">
        <w:trPr>
          <w:trHeight w:val="490"/>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36</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53,97264</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38,53283</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1A1C43" w:rsidP="001A1C43">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Ленина </w:t>
            </w:r>
            <w:r w:rsidR="002A1B4D" w:rsidRPr="002A1B4D">
              <w:rPr>
                <w:rFonts w:ascii="PT Astra Serif" w:eastAsia="Times New Roman" w:hAnsi="PT Astra Serif" w:cs="Arial"/>
                <w:lang w:eastAsia="ru-RU"/>
              </w:rPr>
              <w:t>у д.46</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елочный базар</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хвойные деревья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20 декабря по 31 декабря</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15</w:t>
            </w:r>
          </w:p>
        </w:tc>
      </w:tr>
      <w:tr w:rsidR="002A1B4D" w:rsidRPr="002A1B4D" w:rsidTr="001A1C43">
        <w:trPr>
          <w:trHeight w:val="540"/>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37</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6D7276">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53,98</w:t>
            </w:r>
            <w:r w:rsidR="006D7276" w:rsidRPr="001A1C43">
              <w:rPr>
                <w:rFonts w:ascii="PT Astra Serif" w:eastAsia="Times New Roman" w:hAnsi="PT Astra Serif" w:cs="Arial"/>
                <w:sz w:val="20"/>
                <w:szCs w:val="20"/>
                <w:lang w:eastAsia="ru-RU"/>
              </w:rPr>
              <w:t>632</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6D7276">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w:t>
            </w:r>
            <w:r w:rsidR="006D7276" w:rsidRPr="001A1C43">
              <w:rPr>
                <w:rFonts w:ascii="PT Astra Serif" w:eastAsia="Times New Roman" w:hAnsi="PT Astra Serif" w:cs="Arial"/>
                <w:sz w:val="20"/>
                <w:szCs w:val="20"/>
                <w:lang w:eastAsia="ru-RU"/>
              </w:rPr>
              <w:t>451</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6D7276" w:rsidP="006D7276">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Мелихова </w:t>
            </w:r>
            <w:r w:rsidR="002A1B4D" w:rsidRPr="002A1B4D">
              <w:rPr>
                <w:rFonts w:ascii="PT Astra Serif" w:eastAsia="Times New Roman" w:hAnsi="PT Astra Serif" w:cs="Arial"/>
                <w:lang w:eastAsia="ru-RU"/>
              </w:rPr>
              <w:t xml:space="preserve">у </w:t>
            </w:r>
            <w:r w:rsidR="003C03CF">
              <w:rPr>
                <w:rFonts w:ascii="PT Astra Serif" w:eastAsia="Times New Roman" w:hAnsi="PT Astra Serif" w:cs="Arial"/>
                <w:lang w:eastAsia="ru-RU"/>
              </w:rPr>
              <w:t>д.</w:t>
            </w:r>
            <w:r>
              <w:rPr>
                <w:rFonts w:ascii="PT Astra Serif" w:eastAsia="Times New Roman" w:hAnsi="PT Astra Serif" w:cs="Arial"/>
                <w:lang w:eastAsia="ru-RU"/>
              </w:rPr>
              <w:t>15А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елочный базар</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хвойные деревья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20 декабря по 31 декабря</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15</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38</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53,96064</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38,47809</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Угольный, (у завода)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39</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53,96787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38,49900</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1A1C43" w:rsidP="001A1C43">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микрорайон Весенний, </w:t>
            </w:r>
            <w:r w:rsidR="002A1B4D" w:rsidRPr="002A1B4D">
              <w:rPr>
                <w:rFonts w:ascii="PT Astra Serif" w:eastAsia="Times New Roman" w:hAnsi="PT Astra Serif" w:cs="Arial"/>
                <w:lang w:eastAsia="ru-RU"/>
              </w:rPr>
              <w:t xml:space="preserve">ул. </w:t>
            </w:r>
            <w:proofErr w:type="gramStart"/>
            <w:r w:rsidR="002A1B4D" w:rsidRPr="002A1B4D">
              <w:rPr>
                <w:rFonts w:ascii="PT Astra Serif" w:eastAsia="Times New Roman" w:hAnsi="PT Astra Serif" w:cs="Arial"/>
                <w:lang w:eastAsia="ru-RU"/>
              </w:rPr>
              <w:t>Шахтная</w:t>
            </w:r>
            <w:proofErr w:type="gramEnd"/>
            <w:r w:rsidR="002A1B4D" w:rsidRPr="002A1B4D">
              <w:rPr>
                <w:rFonts w:ascii="PT Astra Serif" w:eastAsia="Times New Roman" w:hAnsi="PT Astra Serif" w:cs="Arial"/>
                <w:lang w:eastAsia="ru-RU"/>
              </w:rPr>
              <w:t xml:space="preserve"> у д.2</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271"/>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40</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53,96302</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38,46374</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Новый (у здания бывшего магазина)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41</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53,97173</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38,63062</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Ясный</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42</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53,95786</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38,49692</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Шахтинский</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43</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53,99459</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38,55590</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Зубовский (у здания бывшего магазина)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44</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53,97272</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38,51060</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3C03CF" w:rsidP="002A1B4D">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ул. Октябрьская напротив д.</w:t>
            </w:r>
            <w:r w:rsidR="002A1B4D" w:rsidRPr="002A1B4D">
              <w:rPr>
                <w:rFonts w:ascii="PT Astra Serif" w:eastAsia="Times New Roman" w:hAnsi="PT Astra Serif" w:cs="Arial"/>
                <w:lang w:eastAsia="ru-RU"/>
              </w:rPr>
              <w:t>13 по ул. Горняцкая</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460"/>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45</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53,96821</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38,54638</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Бессолова</w:t>
            </w:r>
            <w:proofErr w:type="spellEnd"/>
            <w:r w:rsidRPr="002A1B4D">
              <w:rPr>
                <w:rFonts w:ascii="PT Astra Serif" w:eastAsia="Times New Roman" w:hAnsi="PT Astra Serif" w:cs="Arial"/>
                <w:lang w:eastAsia="ru-RU"/>
              </w:rPr>
              <w:t xml:space="preserve"> у д.71а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561"/>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46</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53,98077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38,54545</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Коммунистическая у д.13</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55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47</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53,97988</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38,54099</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Коммунистическая у д.20</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471"/>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48</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53,97949</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38,53152</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Коммунистическая напротив д.8</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431"/>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49</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53,97628</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38,53461</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у д.9</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423"/>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50</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53,97563</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38,53075</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Крылова у д.4</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402"/>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51</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53,97020</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38,54046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у д.29/25</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564"/>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52</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53,97096</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38,52996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Толстого напротив д.26а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416"/>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53</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53,96927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38,52884</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Бессолова</w:t>
            </w:r>
            <w:proofErr w:type="spellEnd"/>
            <w:r w:rsidRPr="002A1B4D">
              <w:rPr>
                <w:rFonts w:ascii="PT Astra Serif" w:eastAsia="Times New Roman" w:hAnsi="PT Astra Serif" w:cs="Arial"/>
                <w:lang w:eastAsia="ru-RU"/>
              </w:rPr>
              <w:t xml:space="preserve"> у д.25</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54</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53,97346</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38,52260</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Калинина напротив д.21 ул. </w:t>
            </w:r>
            <w:proofErr w:type="gramStart"/>
            <w:r w:rsidRPr="002A1B4D">
              <w:rPr>
                <w:rFonts w:ascii="PT Astra Serif" w:eastAsia="Times New Roman" w:hAnsi="PT Astra Serif" w:cs="Arial"/>
                <w:lang w:eastAsia="ru-RU"/>
              </w:rPr>
              <w:t>Октябрьская</w:t>
            </w:r>
            <w:proofErr w:type="gramEnd"/>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55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55</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53,98760</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38,54236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Мелихова между домами 6 и 8</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561"/>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56</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53,99104</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38,54400</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Драгушиной</w:t>
            </w:r>
            <w:proofErr w:type="spellEnd"/>
            <w:r w:rsidRPr="002A1B4D">
              <w:rPr>
                <w:rFonts w:ascii="PT Astra Serif" w:eastAsia="Times New Roman" w:hAnsi="PT Astra Serif" w:cs="Arial"/>
                <w:lang w:eastAsia="ru-RU"/>
              </w:rPr>
              <w:t xml:space="preserve"> между домами 3 и 5</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57</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53,97252</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38,53468</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Мичурина напротив входа в сквер </w:t>
            </w:r>
            <w:r>
              <w:rPr>
                <w:rFonts w:ascii="PT Astra Serif" w:eastAsia="Times New Roman" w:hAnsi="PT Astra Serif" w:cs="Arial"/>
                <w:lang w:eastAsia="ru-RU"/>
              </w:rPr>
              <w:t>«Центральный»</w:t>
            </w:r>
            <w:r w:rsidRPr="002A1B4D">
              <w:rPr>
                <w:rFonts w:ascii="PT Astra Serif" w:eastAsia="Times New Roman" w:hAnsi="PT Astra Serif" w:cs="Arial"/>
                <w:lang w:eastAsia="ru-RU"/>
              </w:rPr>
              <w:t xml:space="preserve"> с чётной стороны</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514"/>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58</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53,95364</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38,54030</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микрорайон Сельхозтехника у д.1</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59</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53,96972</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38,52819</w:t>
            </w:r>
          </w:p>
        </w:tc>
        <w:tc>
          <w:tcPr>
            <w:tcW w:w="2268" w:type="dxa"/>
            <w:tcBorders>
              <w:top w:val="nil"/>
              <w:left w:val="nil"/>
              <w:bottom w:val="single" w:sz="4" w:space="0" w:color="auto"/>
              <w:right w:val="single" w:sz="4" w:space="0" w:color="auto"/>
            </w:tcBorders>
            <w:shd w:val="clear" w:color="000000" w:fill="FFFFFF"/>
            <w:hideMark/>
          </w:tcPr>
          <w:p w:rsidR="002A1B4D" w:rsidRPr="005A4B16" w:rsidRDefault="001A1C43" w:rsidP="002A1B4D">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w:t>
            </w:r>
            <w:proofErr w:type="spellStart"/>
            <w:r>
              <w:rPr>
                <w:rFonts w:ascii="PT Astra Serif" w:eastAsia="Times New Roman" w:hAnsi="PT Astra Serif" w:cs="Arial"/>
                <w:lang w:eastAsia="ru-RU"/>
              </w:rPr>
              <w:t>Бессолова</w:t>
            </w:r>
            <w:proofErr w:type="spellEnd"/>
            <w:r>
              <w:rPr>
                <w:rFonts w:ascii="PT Astra Serif" w:eastAsia="Times New Roman" w:hAnsi="PT Astra Serif" w:cs="Arial"/>
                <w:lang w:eastAsia="ru-RU"/>
              </w:rPr>
              <w:t xml:space="preserve"> </w:t>
            </w:r>
            <w:r w:rsidR="002A1B4D" w:rsidRPr="005A4B16">
              <w:rPr>
                <w:rFonts w:ascii="PT Astra Serif" w:eastAsia="Times New Roman" w:hAnsi="PT Astra Serif" w:cs="Arial"/>
                <w:lang w:eastAsia="ru-RU"/>
              </w:rPr>
              <w:t>у входа в сквер «Трудовой славы»</w:t>
            </w:r>
          </w:p>
        </w:tc>
        <w:tc>
          <w:tcPr>
            <w:tcW w:w="1842"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передвижной торговый объект/квас</w:t>
            </w:r>
          </w:p>
        </w:tc>
        <w:tc>
          <w:tcPr>
            <w:tcW w:w="2410"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квас</w:t>
            </w:r>
          </w:p>
        </w:tc>
        <w:tc>
          <w:tcPr>
            <w:tcW w:w="1843"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с 1 мая по 31 августа</w:t>
            </w:r>
          </w:p>
        </w:tc>
        <w:tc>
          <w:tcPr>
            <w:tcW w:w="1701" w:type="dxa"/>
            <w:tcBorders>
              <w:top w:val="nil"/>
              <w:left w:val="nil"/>
              <w:bottom w:val="single" w:sz="4" w:space="0" w:color="auto"/>
              <w:right w:val="single" w:sz="4" w:space="0" w:color="auto"/>
            </w:tcBorders>
            <w:shd w:val="clear" w:color="000000" w:fill="FFFFFF"/>
            <w:noWrap/>
            <w:hideMark/>
          </w:tcPr>
          <w:p w:rsidR="002A1B4D" w:rsidRPr="005A4B16"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5A4B16">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6</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60</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53,96364</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38,53096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Ленина напротив д.52</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передвижной торговый объект/квас</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квас</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1 мая по 31 августа</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6</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61</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53,98837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38,54651</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Мелихова у остановки</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передвижной торговый объект/квас</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квас</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1 мая по 31 августа</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6</w:t>
            </w:r>
          </w:p>
        </w:tc>
      </w:tr>
      <w:tr w:rsidR="002A1B4D" w:rsidRPr="002A1B4D" w:rsidTr="001A1C43">
        <w:trPr>
          <w:trHeight w:val="6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62</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53,96486</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38,53336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Ким справа от д.24</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передвижной торговый объект/квас</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квас</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1 мая по 31 августа</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6</w:t>
            </w:r>
          </w:p>
        </w:tc>
      </w:tr>
      <w:tr w:rsidR="002A1B4D" w:rsidRPr="002A1B4D" w:rsidTr="001A1C43">
        <w:trPr>
          <w:trHeight w:val="51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63</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53,96878</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38,54528</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Шевченко, у д.7</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молоко и молочная продукция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56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64</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53,97495</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38,53498</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д.13</w:t>
            </w:r>
          </w:p>
        </w:tc>
        <w:tc>
          <w:tcPr>
            <w:tcW w:w="1842" w:type="dxa"/>
            <w:tcBorders>
              <w:top w:val="nil"/>
              <w:left w:val="nil"/>
              <w:bottom w:val="single" w:sz="4" w:space="0" w:color="auto"/>
              <w:right w:val="single" w:sz="4" w:space="0" w:color="auto"/>
            </w:tcBorders>
            <w:shd w:val="clear" w:color="000000" w:fill="FFFFFF"/>
            <w:hideMark/>
          </w:tcPr>
          <w:p w:rsidR="002A1B4D" w:rsidRPr="005A4B16" w:rsidRDefault="002A1B4D" w:rsidP="002A1B4D">
            <w:pPr>
              <w:spacing w:line="240" w:lineRule="auto"/>
              <w:ind w:firstLine="0"/>
              <w:jc w:val="left"/>
              <w:rPr>
                <w:rFonts w:ascii="PT Astra Serif" w:eastAsia="Times New Roman" w:hAnsi="PT Astra Serif" w:cs="Arial"/>
                <w:highlight w:val="red"/>
                <w:lang w:eastAsia="ru-RU"/>
              </w:rPr>
            </w:pPr>
            <w:r w:rsidRPr="005419DA">
              <w:rPr>
                <w:rFonts w:ascii="PT Astra Serif" w:eastAsia="Times New Roman" w:hAnsi="PT Astra Serif" w:cs="Arial"/>
                <w:lang w:eastAsia="ru-RU"/>
              </w:rPr>
              <w:t>автолавка</w:t>
            </w:r>
          </w:p>
        </w:tc>
        <w:tc>
          <w:tcPr>
            <w:tcW w:w="2410" w:type="dxa"/>
            <w:tcBorders>
              <w:top w:val="nil"/>
              <w:left w:val="nil"/>
              <w:bottom w:val="single" w:sz="4" w:space="0" w:color="auto"/>
              <w:right w:val="single" w:sz="4" w:space="0" w:color="auto"/>
            </w:tcBorders>
            <w:shd w:val="clear" w:color="000000" w:fill="FFFFFF"/>
            <w:hideMark/>
          </w:tcPr>
          <w:p w:rsidR="002A1B4D" w:rsidRPr="00143001" w:rsidRDefault="005419DA" w:rsidP="002A1B4D">
            <w:pPr>
              <w:spacing w:line="240" w:lineRule="auto"/>
              <w:ind w:firstLine="0"/>
              <w:jc w:val="left"/>
              <w:rPr>
                <w:rFonts w:ascii="PT Astra Serif" w:eastAsia="Times New Roman" w:hAnsi="PT Astra Serif" w:cs="Arial"/>
                <w:highlight w:val="red"/>
                <w:lang w:eastAsia="ru-RU"/>
              </w:rPr>
            </w:pPr>
            <w:r>
              <w:rPr>
                <w:rFonts w:ascii="PT Astra Serif" w:hAnsi="PT Astra Serif"/>
              </w:rPr>
              <w:t>с</w:t>
            </w:r>
            <w:r w:rsidR="00143001" w:rsidRPr="00143001">
              <w:rPr>
                <w:rFonts w:ascii="PT Astra Serif" w:hAnsi="PT Astra Serif"/>
              </w:rPr>
              <w:t>ельскохозяйственная продукция собственного производства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560"/>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65</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5397273</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38,53306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Ленина, у д. 46</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молоко и молочная продукция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539"/>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66</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53,97402</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0D0E0F">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38,536</w:t>
            </w:r>
            <w:r w:rsidR="000D0E0F">
              <w:rPr>
                <w:rFonts w:ascii="PT Astra Serif" w:eastAsia="Times New Roman" w:hAnsi="PT Astra Serif" w:cs="Arial"/>
                <w:sz w:val="20"/>
                <w:szCs w:val="20"/>
                <w:lang w:eastAsia="ru-RU"/>
              </w:rPr>
              <w:t>90</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Павлова, напротив д.16</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мясная продукция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562"/>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67</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53,96882</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38,54465</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Шевченко между д.7 и д.8</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печатная продукция</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12</w:t>
            </w:r>
          </w:p>
        </w:tc>
      </w:tr>
      <w:tr w:rsidR="002A1B4D" w:rsidRPr="002A1B4D" w:rsidTr="001A1C43">
        <w:trPr>
          <w:trHeight w:val="570"/>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68</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53,96191</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38,55159</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Заводская, у д.4</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продажа бахчевых культур</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15</w:t>
            </w:r>
          </w:p>
        </w:tc>
      </w:tr>
      <w:tr w:rsidR="002A1B4D" w:rsidRPr="002A1B4D" w:rsidTr="001A1C43">
        <w:trPr>
          <w:trHeight w:val="549"/>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69</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53,97246</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38,50529</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ул. Октябрьская, напротив АЗС</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бахчевой развал</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продажа бахчевых культур</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с 01 июня по 30 октября</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15</w:t>
            </w:r>
          </w:p>
        </w:tc>
      </w:tr>
      <w:tr w:rsidR="002A1B4D" w:rsidRPr="002A1B4D" w:rsidTr="001A1C43">
        <w:trPr>
          <w:trHeight w:val="981"/>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70</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53,96968</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38,52836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Бессолова</w:t>
            </w:r>
            <w:proofErr w:type="spellEnd"/>
            <w:r w:rsidRPr="002A1B4D">
              <w:rPr>
                <w:rFonts w:ascii="PT Astra Serif" w:eastAsia="Times New Roman" w:hAnsi="PT Astra Serif" w:cs="Arial"/>
                <w:lang w:eastAsia="ru-RU"/>
              </w:rPr>
              <w:t>, напротив д.23</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автолавка</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молоко и молочная продукция/хлеб, хлебобулочные изделия, выпечка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2A1B4D" w:rsidRPr="002A1B4D" w:rsidTr="001A1C43">
        <w:trPr>
          <w:trHeight w:val="70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71</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53,99471</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38,55620</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proofErr w:type="spellStart"/>
            <w:r w:rsidRPr="002A1B4D">
              <w:rPr>
                <w:rFonts w:ascii="PT Astra Serif" w:eastAsia="Times New Roman" w:hAnsi="PT Astra Serif" w:cs="Arial"/>
                <w:lang w:eastAsia="ru-RU"/>
              </w:rPr>
              <w:t>мкр</w:t>
            </w:r>
            <w:proofErr w:type="spellEnd"/>
            <w:r w:rsidRPr="002A1B4D">
              <w:rPr>
                <w:rFonts w:ascii="PT Astra Serif" w:eastAsia="Times New Roman" w:hAnsi="PT Astra Serif" w:cs="Arial"/>
                <w:lang w:eastAsia="ru-RU"/>
              </w:rPr>
              <w:t>. Зубовский, примерно в 16 м на северо-восток от здания магазина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продукты в промышленной упаковке</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18</w:t>
            </w:r>
          </w:p>
        </w:tc>
      </w:tr>
      <w:tr w:rsidR="002A1B4D" w:rsidRPr="002A1B4D" w:rsidTr="001A1C43">
        <w:trPr>
          <w:trHeight w:val="494"/>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72</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53,97934</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38,53368</w:t>
            </w:r>
          </w:p>
        </w:tc>
        <w:tc>
          <w:tcPr>
            <w:tcW w:w="2268" w:type="dxa"/>
            <w:tcBorders>
              <w:top w:val="nil"/>
              <w:left w:val="nil"/>
              <w:bottom w:val="single" w:sz="4" w:space="0" w:color="auto"/>
              <w:right w:val="single" w:sz="4" w:space="0" w:color="auto"/>
            </w:tcBorders>
            <w:shd w:val="clear" w:color="auto" w:fill="auto"/>
            <w:hideMark/>
          </w:tcPr>
          <w:p w:rsidR="002A1B4D" w:rsidRPr="005A4B16" w:rsidRDefault="002A1B4D" w:rsidP="005A4B16">
            <w:pPr>
              <w:spacing w:line="240" w:lineRule="auto"/>
              <w:ind w:right="-108"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ул. Коммунистическая, напротив д.10а</w:t>
            </w:r>
          </w:p>
        </w:tc>
        <w:tc>
          <w:tcPr>
            <w:tcW w:w="1842" w:type="dxa"/>
            <w:tcBorders>
              <w:top w:val="nil"/>
              <w:left w:val="nil"/>
              <w:bottom w:val="single" w:sz="4" w:space="0" w:color="auto"/>
              <w:right w:val="single" w:sz="4" w:space="0" w:color="auto"/>
            </w:tcBorders>
            <w:shd w:val="clear" w:color="auto" w:fill="auto"/>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auto" w:fill="auto"/>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 xml:space="preserve"> овощи фрукты</w:t>
            </w:r>
          </w:p>
        </w:tc>
        <w:tc>
          <w:tcPr>
            <w:tcW w:w="1843" w:type="dxa"/>
            <w:tcBorders>
              <w:top w:val="nil"/>
              <w:left w:val="nil"/>
              <w:bottom w:val="single" w:sz="4" w:space="0" w:color="auto"/>
              <w:right w:val="single" w:sz="4" w:space="0" w:color="auto"/>
            </w:tcBorders>
            <w:shd w:val="clear" w:color="auto" w:fill="auto"/>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auto" w:fill="auto"/>
            <w:noWrap/>
            <w:hideMark/>
          </w:tcPr>
          <w:p w:rsidR="002A1B4D" w:rsidRPr="005A4B16"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5A4B16">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auto" w:fill="auto"/>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22</w:t>
            </w:r>
          </w:p>
        </w:tc>
      </w:tr>
      <w:tr w:rsidR="002A1B4D" w:rsidRPr="002A1B4D" w:rsidTr="001A1C43">
        <w:trPr>
          <w:trHeight w:val="607"/>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73</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53,96216</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38,55264</w:t>
            </w:r>
          </w:p>
        </w:tc>
        <w:tc>
          <w:tcPr>
            <w:tcW w:w="2268" w:type="dxa"/>
            <w:tcBorders>
              <w:top w:val="nil"/>
              <w:left w:val="nil"/>
              <w:bottom w:val="single" w:sz="4" w:space="0" w:color="auto"/>
              <w:right w:val="single" w:sz="4" w:space="0" w:color="auto"/>
            </w:tcBorders>
            <w:shd w:val="clear" w:color="auto" w:fill="auto"/>
            <w:hideMark/>
          </w:tcPr>
          <w:p w:rsidR="002A1B4D" w:rsidRPr="002A1B4D" w:rsidRDefault="006D7276" w:rsidP="002A1B4D">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w:t>
            </w:r>
            <w:proofErr w:type="gramStart"/>
            <w:r>
              <w:rPr>
                <w:rFonts w:ascii="PT Astra Serif" w:eastAsia="Times New Roman" w:hAnsi="PT Astra Serif" w:cs="Arial"/>
                <w:lang w:eastAsia="ru-RU"/>
              </w:rPr>
              <w:t>Заводская</w:t>
            </w:r>
            <w:proofErr w:type="gramEnd"/>
            <w:r>
              <w:rPr>
                <w:rFonts w:ascii="PT Astra Serif" w:eastAsia="Times New Roman" w:hAnsi="PT Astra Serif" w:cs="Arial"/>
                <w:lang w:eastAsia="ru-RU"/>
              </w:rPr>
              <w:t xml:space="preserve"> </w:t>
            </w:r>
            <w:r w:rsidR="002A1B4D" w:rsidRPr="002A1B4D">
              <w:rPr>
                <w:rFonts w:ascii="PT Astra Serif" w:eastAsia="Times New Roman" w:hAnsi="PT Astra Serif" w:cs="Arial"/>
                <w:lang w:eastAsia="ru-RU"/>
              </w:rPr>
              <w:t>к западу от д.1</w:t>
            </w:r>
          </w:p>
        </w:tc>
        <w:tc>
          <w:tcPr>
            <w:tcW w:w="1842" w:type="dxa"/>
            <w:tcBorders>
              <w:top w:val="nil"/>
              <w:left w:val="nil"/>
              <w:bottom w:val="single" w:sz="4" w:space="0" w:color="auto"/>
              <w:right w:val="single" w:sz="4" w:space="0" w:color="auto"/>
            </w:tcBorders>
            <w:shd w:val="clear" w:color="auto" w:fill="auto"/>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палатка</w:t>
            </w:r>
          </w:p>
        </w:tc>
        <w:tc>
          <w:tcPr>
            <w:tcW w:w="2410" w:type="dxa"/>
            <w:tcBorders>
              <w:top w:val="nil"/>
              <w:left w:val="nil"/>
              <w:bottom w:val="single" w:sz="4" w:space="0" w:color="auto"/>
              <w:right w:val="single" w:sz="4" w:space="0" w:color="auto"/>
            </w:tcBorders>
            <w:shd w:val="clear" w:color="auto" w:fill="auto"/>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auto" w:fill="auto"/>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auto" w:fill="auto"/>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auto" w:fill="auto"/>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18</w:t>
            </w:r>
          </w:p>
        </w:tc>
      </w:tr>
      <w:tr w:rsidR="002A1B4D" w:rsidRPr="002A1B4D" w:rsidTr="001A1C43">
        <w:trPr>
          <w:trHeight w:val="519"/>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lastRenderedPageBreak/>
              <w:t>74</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53,97935</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38,53366</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3C03CF" w:rsidP="000D0E0F">
            <w:pPr>
              <w:spacing w:line="240" w:lineRule="auto"/>
              <w:ind w:right="-108" w:firstLine="0"/>
              <w:jc w:val="left"/>
              <w:rPr>
                <w:rFonts w:ascii="PT Astra Serif" w:eastAsia="Times New Roman" w:hAnsi="PT Astra Serif" w:cs="Arial"/>
                <w:lang w:eastAsia="ru-RU"/>
              </w:rPr>
            </w:pPr>
            <w:r>
              <w:rPr>
                <w:rFonts w:ascii="PT Astra Serif" w:eastAsia="Times New Roman" w:hAnsi="PT Astra Serif" w:cs="Arial"/>
                <w:lang w:eastAsia="ru-RU"/>
              </w:rPr>
              <w:t>ул. Коммунистическая у д.</w:t>
            </w:r>
            <w:r w:rsidR="002A1B4D" w:rsidRPr="002A1B4D">
              <w:rPr>
                <w:rFonts w:ascii="PT Astra Serif" w:eastAsia="Times New Roman" w:hAnsi="PT Astra Serif" w:cs="Arial"/>
                <w:lang w:eastAsia="ru-RU"/>
              </w:rPr>
              <w:t>10а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цветы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30</w:t>
            </w:r>
          </w:p>
        </w:tc>
      </w:tr>
      <w:tr w:rsidR="002A1B4D" w:rsidRPr="002A1B4D" w:rsidTr="001A1C43">
        <w:trPr>
          <w:trHeight w:val="386"/>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75</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53,96185</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38,55159</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3C03CF" w:rsidP="002A1B4D">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ул. Заводская у д.</w:t>
            </w:r>
            <w:r w:rsidR="002A1B4D" w:rsidRPr="002A1B4D">
              <w:rPr>
                <w:rFonts w:ascii="PT Astra Serif" w:eastAsia="Times New Roman" w:hAnsi="PT Astra Serif" w:cs="Arial"/>
                <w:lang w:eastAsia="ru-RU"/>
              </w:rPr>
              <w:t>4</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20</w:t>
            </w:r>
          </w:p>
        </w:tc>
      </w:tr>
      <w:tr w:rsidR="002A1B4D" w:rsidRPr="002A1B4D" w:rsidTr="001A1C43">
        <w:trPr>
          <w:trHeight w:val="552"/>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76</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53,98709</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38,54048</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в 66 м на юг от д.14 по ул. Мелихова</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30</w:t>
            </w:r>
          </w:p>
        </w:tc>
      </w:tr>
      <w:tr w:rsidR="002A1B4D" w:rsidRPr="002A1B4D" w:rsidTr="001A1C43">
        <w:trPr>
          <w:trHeight w:val="57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77</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53,99047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38,54063</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3C03CF">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sidRPr="002A1B4D">
              <w:rPr>
                <w:rFonts w:ascii="PT Astra Serif" w:eastAsia="Times New Roman" w:hAnsi="PT Astra Serif" w:cs="Arial"/>
                <w:lang w:eastAsia="ru-RU"/>
              </w:rPr>
              <w:t>Драгушиной</w:t>
            </w:r>
            <w:proofErr w:type="spellEnd"/>
            <w:r w:rsidRPr="002A1B4D">
              <w:rPr>
                <w:rFonts w:ascii="PT Astra Serif" w:eastAsia="Times New Roman" w:hAnsi="PT Astra Serif" w:cs="Arial"/>
                <w:lang w:eastAsia="ru-RU"/>
              </w:rPr>
              <w:t xml:space="preserve"> между д.11 и д.13</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20</w:t>
            </w:r>
          </w:p>
        </w:tc>
      </w:tr>
      <w:tr w:rsidR="002A1B4D" w:rsidRPr="002A1B4D" w:rsidTr="001A1C43">
        <w:trPr>
          <w:trHeight w:val="58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78</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53,99047</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38,54015</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3C03CF" w:rsidP="002A1B4D">
            <w:pPr>
              <w:spacing w:line="240" w:lineRule="auto"/>
              <w:ind w:firstLine="0"/>
              <w:jc w:val="left"/>
              <w:rPr>
                <w:rFonts w:ascii="PT Astra Serif" w:eastAsia="Times New Roman" w:hAnsi="PT Astra Serif" w:cs="Arial"/>
                <w:lang w:eastAsia="ru-RU"/>
              </w:rPr>
            </w:pPr>
            <w:r>
              <w:rPr>
                <w:rFonts w:ascii="PT Astra Serif" w:eastAsia="Times New Roman" w:hAnsi="PT Astra Serif" w:cs="Arial"/>
                <w:lang w:eastAsia="ru-RU"/>
              </w:rPr>
              <w:t xml:space="preserve">ул. </w:t>
            </w:r>
            <w:proofErr w:type="spellStart"/>
            <w:r>
              <w:rPr>
                <w:rFonts w:ascii="PT Astra Serif" w:eastAsia="Times New Roman" w:hAnsi="PT Astra Serif" w:cs="Arial"/>
                <w:lang w:eastAsia="ru-RU"/>
              </w:rPr>
              <w:t>Драгушиной</w:t>
            </w:r>
            <w:proofErr w:type="spellEnd"/>
            <w:r>
              <w:rPr>
                <w:rFonts w:ascii="PT Astra Serif" w:eastAsia="Times New Roman" w:hAnsi="PT Astra Serif" w:cs="Arial"/>
                <w:lang w:eastAsia="ru-RU"/>
              </w:rPr>
              <w:t xml:space="preserve"> между д.11 и д.</w:t>
            </w:r>
            <w:r w:rsidR="002A1B4D" w:rsidRPr="002A1B4D">
              <w:rPr>
                <w:rFonts w:ascii="PT Astra Serif" w:eastAsia="Times New Roman" w:hAnsi="PT Astra Serif" w:cs="Arial"/>
                <w:lang w:eastAsia="ru-RU"/>
              </w:rPr>
              <w:t>13</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павильон</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овощи, фрукты</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20</w:t>
            </w:r>
          </w:p>
        </w:tc>
      </w:tr>
      <w:tr w:rsidR="002A1B4D" w:rsidRPr="002A1B4D" w:rsidTr="001A1C43">
        <w:trPr>
          <w:trHeight w:val="340"/>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79</w:t>
            </w:r>
          </w:p>
        </w:tc>
        <w:tc>
          <w:tcPr>
            <w:tcW w:w="992"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53,99105</w:t>
            </w:r>
          </w:p>
        </w:tc>
        <w:tc>
          <w:tcPr>
            <w:tcW w:w="1135" w:type="dxa"/>
            <w:tcBorders>
              <w:top w:val="nil"/>
              <w:left w:val="nil"/>
              <w:bottom w:val="single" w:sz="4" w:space="0" w:color="auto"/>
              <w:right w:val="single" w:sz="4" w:space="0" w:color="auto"/>
            </w:tcBorders>
            <w:shd w:val="clear" w:color="000000" w:fill="FFFFFF"/>
            <w:noWrap/>
            <w:hideMark/>
          </w:tcPr>
          <w:p w:rsidR="002A1B4D" w:rsidRPr="001A1C43" w:rsidRDefault="002A1B4D" w:rsidP="002A1B4D">
            <w:pPr>
              <w:spacing w:line="240" w:lineRule="auto"/>
              <w:ind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38,54063</w:t>
            </w:r>
          </w:p>
        </w:tc>
        <w:tc>
          <w:tcPr>
            <w:tcW w:w="2268"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 xml:space="preserve">ул. </w:t>
            </w:r>
            <w:proofErr w:type="spellStart"/>
            <w:r>
              <w:rPr>
                <w:rFonts w:ascii="PT Astra Serif" w:eastAsia="Times New Roman" w:hAnsi="PT Astra Serif" w:cs="Arial"/>
                <w:lang w:eastAsia="ru-RU"/>
              </w:rPr>
              <w:t>Драгушиной</w:t>
            </w:r>
            <w:proofErr w:type="spellEnd"/>
            <w:r>
              <w:rPr>
                <w:rFonts w:ascii="PT Astra Serif" w:eastAsia="Times New Roman" w:hAnsi="PT Astra Serif" w:cs="Arial"/>
                <w:lang w:eastAsia="ru-RU"/>
              </w:rPr>
              <w:t xml:space="preserve"> у д.</w:t>
            </w:r>
            <w:r w:rsidRPr="002A1B4D">
              <w:rPr>
                <w:rFonts w:ascii="PT Astra Serif" w:eastAsia="Times New Roman" w:hAnsi="PT Astra Serif" w:cs="Arial"/>
                <w:lang w:eastAsia="ru-RU"/>
              </w:rPr>
              <w:t>13</w:t>
            </w:r>
          </w:p>
        </w:tc>
        <w:tc>
          <w:tcPr>
            <w:tcW w:w="1842"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киоск-автомат</w:t>
            </w:r>
          </w:p>
        </w:tc>
        <w:tc>
          <w:tcPr>
            <w:tcW w:w="2410"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артезианская вода</w:t>
            </w:r>
          </w:p>
        </w:tc>
        <w:tc>
          <w:tcPr>
            <w:tcW w:w="1843" w:type="dxa"/>
            <w:tcBorders>
              <w:top w:val="nil"/>
              <w:left w:val="nil"/>
              <w:bottom w:val="single" w:sz="4" w:space="0" w:color="auto"/>
              <w:right w:val="single" w:sz="4" w:space="0" w:color="auto"/>
            </w:tcBorders>
            <w:shd w:val="clear" w:color="000000" w:fill="FFFFFF"/>
            <w:hideMark/>
          </w:tcPr>
          <w:p w:rsidR="002A1B4D" w:rsidRPr="002A1B4D" w:rsidRDefault="002A1B4D"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000000" w:fill="FFFFFF"/>
            <w:noWrap/>
            <w:hideMark/>
          </w:tcPr>
          <w:p w:rsidR="002A1B4D" w:rsidRPr="002A1B4D"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2A1B4D">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000000" w:fill="FFFFFF"/>
            <w:noWrap/>
            <w:hideMark/>
          </w:tcPr>
          <w:p w:rsidR="002A1B4D" w:rsidRPr="00B57BF8" w:rsidRDefault="002A1B4D"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2</w:t>
            </w:r>
          </w:p>
        </w:tc>
      </w:tr>
      <w:tr w:rsidR="00B065CF" w:rsidRPr="00BF2956" w:rsidTr="001A1C43">
        <w:trPr>
          <w:trHeight w:val="435"/>
        </w:trPr>
        <w:tc>
          <w:tcPr>
            <w:tcW w:w="567" w:type="dxa"/>
            <w:tcBorders>
              <w:top w:val="nil"/>
              <w:left w:val="single" w:sz="4" w:space="0" w:color="auto"/>
              <w:bottom w:val="single" w:sz="4" w:space="0" w:color="auto"/>
              <w:right w:val="single" w:sz="4" w:space="0" w:color="auto"/>
            </w:tcBorders>
            <w:shd w:val="clear" w:color="000000" w:fill="FFFFFF"/>
            <w:noWrap/>
            <w:hideMark/>
          </w:tcPr>
          <w:p w:rsidR="00B065CF" w:rsidRPr="002A1B4D" w:rsidRDefault="00B065CF"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80</w:t>
            </w:r>
          </w:p>
        </w:tc>
        <w:tc>
          <w:tcPr>
            <w:tcW w:w="992" w:type="dxa"/>
            <w:tcBorders>
              <w:top w:val="nil"/>
              <w:left w:val="nil"/>
              <w:bottom w:val="single" w:sz="4" w:space="0" w:color="auto"/>
              <w:right w:val="single" w:sz="4" w:space="0" w:color="auto"/>
            </w:tcBorders>
            <w:shd w:val="clear" w:color="auto" w:fill="auto"/>
            <w:noWrap/>
            <w:vAlign w:val="center"/>
            <w:hideMark/>
          </w:tcPr>
          <w:p w:rsidR="00B065CF" w:rsidRPr="001A1C43" w:rsidRDefault="006A126C" w:rsidP="00AD1EEF">
            <w:pPr>
              <w:spacing w:line="240" w:lineRule="auto"/>
              <w:ind w:firstLine="0"/>
              <w:rPr>
                <w:rFonts w:ascii="PT Astra Serif" w:hAnsi="PT Astra Serif" w:cs="Arial"/>
                <w:color w:val="000000"/>
                <w:sz w:val="20"/>
                <w:szCs w:val="20"/>
              </w:rPr>
            </w:pPr>
            <w:r w:rsidRPr="001A1C43">
              <w:rPr>
                <w:rFonts w:ascii="PT Astra Serif" w:hAnsi="PT Astra Serif" w:cs="Arial"/>
                <w:color w:val="000000"/>
                <w:sz w:val="20"/>
                <w:szCs w:val="20"/>
              </w:rPr>
              <w:t>53,</w:t>
            </w:r>
            <w:r w:rsidR="00B065CF" w:rsidRPr="001A1C43">
              <w:rPr>
                <w:rFonts w:ascii="PT Astra Serif" w:hAnsi="PT Astra Serif" w:cs="Arial"/>
                <w:color w:val="000000"/>
                <w:sz w:val="20"/>
                <w:szCs w:val="20"/>
              </w:rPr>
              <w:t>96724</w:t>
            </w:r>
          </w:p>
        </w:tc>
        <w:tc>
          <w:tcPr>
            <w:tcW w:w="1135" w:type="dxa"/>
            <w:tcBorders>
              <w:top w:val="nil"/>
              <w:left w:val="nil"/>
              <w:bottom w:val="single" w:sz="4" w:space="0" w:color="auto"/>
              <w:right w:val="single" w:sz="4" w:space="0" w:color="auto"/>
            </w:tcBorders>
            <w:shd w:val="clear" w:color="auto" w:fill="auto"/>
            <w:noWrap/>
            <w:vAlign w:val="center"/>
            <w:hideMark/>
          </w:tcPr>
          <w:p w:rsidR="00AD1EEF" w:rsidRPr="001A1C43" w:rsidRDefault="006A126C" w:rsidP="00AD1EEF">
            <w:pPr>
              <w:spacing w:line="240" w:lineRule="auto"/>
              <w:ind w:right="-60" w:firstLine="0"/>
              <w:rPr>
                <w:rFonts w:ascii="PT Astra Serif" w:hAnsi="PT Astra Serif" w:cs="Arial"/>
                <w:sz w:val="20"/>
                <w:szCs w:val="20"/>
              </w:rPr>
            </w:pPr>
            <w:r w:rsidRPr="001A1C43">
              <w:rPr>
                <w:rFonts w:ascii="PT Astra Serif" w:hAnsi="PT Astra Serif" w:cs="Arial"/>
                <w:sz w:val="20"/>
                <w:szCs w:val="20"/>
              </w:rPr>
              <w:t>38,</w:t>
            </w:r>
            <w:r w:rsidR="00AD1EEF" w:rsidRPr="001A1C43">
              <w:rPr>
                <w:rFonts w:ascii="PT Astra Serif" w:hAnsi="PT Astra Serif" w:cs="Arial"/>
                <w:sz w:val="20"/>
                <w:szCs w:val="20"/>
              </w:rPr>
              <w:t>59056</w:t>
            </w:r>
          </w:p>
        </w:tc>
        <w:tc>
          <w:tcPr>
            <w:tcW w:w="2268" w:type="dxa"/>
            <w:tcBorders>
              <w:top w:val="nil"/>
              <w:left w:val="nil"/>
              <w:bottom w:val="single" w:sz="4" w:space="0" w:color="auto"/>
              <w:right w:val="single" w:sz="4" w:space="0" w:color="auto"/>
            </w:tcBorders>
            <w:shd w:val="clear" w:color="auto" w:fill="auto"/>
            <w:hideMark/>
          </w:tcPr>
          <w:p w:rsidR="00B065CF" w:rsidRPr="005419DA" w:rsidRDefault="00B065CF" w:rsidP="002A1B4D">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микрорайон Мирный у бывшего магазина</w:t>
            </w:r>
          </w:p>
        </w:tc>
        <w:tc>
          <w:tcPr>
            <w:tcW w:w="1842" w:type="dxa"/>
            <w:tcBorders>
              <w:top w:val="nil"/>
              <w:left w:val="nil"/>
              <w:bottom w:val="single" w:sz="4" w:space="0" w:color="auto"/>
              <w:right w:val="single" w:sz="4" w:space="0" w:color="auto"/>
            </w:tcBorders>
            <w:shd w:val="clear" w:color="auto" w:fill="auto"/>
            <w:hideMark/>
          </w:tcPr>
          <w:p w:rsidR="00B065CF" w:rsidRPr="00BF2956" w:rsidRDefault="00B065CF" w:rsidP="002A1B4D">
            <w:pPr>
              <w:spacing w:line="240" w:lineRule="auto"/>
              <w:ind w:firstLine="0"/>
              <w:jc w:val="left"/>
              <w:rPr>
                <w:rFonts w:ascii="PT Astra Serif" w:eastAsia="Times New Roman" w:hAnsi="PT Astra Serif" w:cs="Arial"/>
                <w:lang w:eastAsia="ru-RU"/>
              </w:rPr>
            </w:pPr>
            <w:r w:rsidRPr="00BF2956">
              <w:rPr>
                <w:rFonts w:ascii="PT Astra Serif" w:eastAsia="Times New Roman" w:hAnsi="PT Astra Serif" w:cs="Arial"/>
                <w:lang w:eastAsia="ru-RU"/>
              </w:rPr>
              <w:t>автолавка</w:t>
            </w:r>
          </w:p>
        </w:tc>
        <w:tc>
          <w:tcPr>
            <w:tcW w:w="2410" w:type="dxa"/>
            <w:tcBorders>
              <w:top w:val="nil"/>
              <w:left w:val="nil"/>
              <w:bottom w:val="single" w:sz="4" w:space="0" w:color="auto"/>
              <w:right w:val="single" w:sz="4" w:space="0" w:color="auto"/>
            </w:tcBorders>
            <w:shd w:val="clear" w:color="auto" w:fill="auto"/>
            <w:hideMark/>
          </w:tcPr>
          <w:p w:rsidR="00B065CF" w:rsidRPr="00BF2956" w:rsidRDefault="00B065CF" w:rsidP="002A1B4D">
            <w:pPr>
              <w:spacing w:line="240" w:lineRule="auto"/>
              <w:ind w:firstLine="0"/>
              <w:jc w:val="left"/>
              <w:rPr>
                <w:rFonts w:ascii="PT Astra Serif" w:eastAsia="Times New Roman" w:hAnsi="PT Astra Serif" w:cs="Arial"/>
                <w:lang w:eastAsia="ru-RU"/>
              </w:rPr>
            </w:pPr>
            <w:r w:rsidRPr="00BF2956">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auto" w:fill="auto"/>
            <w:hideMark/>
          </w:tcPr>
          <w:p w:rsidR="00B065CF" w:rsidRPr="00BF2956" w:rsidRDefault="00BF2956" w:rsidP="002A1B4D">
            <w:pPr>
              <w:spacing w:line="240" w:lineRule="auto"/>
              <w:ind w:firstLine="0"/>
              <w:jc w:val="left"/>
              <w:rPr>
                <w:rFonts w:ascii="PT Astra Serif" w:eastAsia="Times New Roman" w:hAnsi="PT Astra Serif" w:cs="Arial"/>
                <w:lang w:eastAsia="ru-RU"/>
              </w:rPr>
            </w:pPr>
            <w:r w:rsidRPr="002A1B4D">
              <w:rPr>
                <w:rFonts w:ascii="PT Astra Serif" w:eastAsia="Times New Roman" w:hAnsi="PT Astra Serif" w:cs="Arial"/>
                <w:lang w:eastAsia="ru-RU"/>
              </w:rPr>
              <w:t>круглый год два раза в неделю</w:t>
            </w:r>
          </w:p>
        </w:tc>
        <w:tc>
          <w:tcPr>
            <w:tcW w:w="1701" w:type="dxa"/>
            <w:tcBorders>
              <w:top w:val="nil"/>
              <w:left w:val="nil"/>
              <w:bottom w:val="single" w:sz="4" w:space="0" w:color="auto"/>
              <w:right w:val="single" w:sz="4" w:space="0" w:color="auto"/>
            </w:tcBorders>
            <w:shd w:val="clear" w:color="auto" w:fill="auto"/>
            <w:noWrap/>
            <w:hideMark/>
          </w:tcPr>
          <w:p w:rsidR="00B065CF" w:rsidRPr="00BF2956"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B065CF" w:rsidRPr="00BF2956">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auto" w:fill="auto"/>
            <w:noWrap/>
            <w:hideMark/>
          </w:tcPr>
          <w:p w:rsidR="00B065CF" w:rsidRPr="00B57BF8" w:rsidRDefault="00B065CF" w:rsidP="00B57BF8">
            <w:pPr>
              <w:spacing w:line="240" w:lineRule="auto"/>
              <w:ind w:firstLine="0"/>
              <w:jc w:val="center"/>
              <w:rPr>
                <w:rFonts w:ascii="PT Astra Serif" w:eastAsia="Times New Roman" w:hAnsi="PT Astra Serif" w:cs="Arial"/>
                <w:lang w:eastAsia="ru-RU"/>
              </w:rPr>
            </w:pPr>
            <w:r w:rsidRPr="00B57BF8">
              <w:rPr>
                <w:rFonts w:ascii="PT Astra Serif" w:eastAsia="Times New Roman" w:hAnsi="PT Astra Serif" w:cs="Arial"/>
                <w:lang w:eastAsia="ru-RU"/>
              </w:rPr>
              <w:t>10</w:t>
            </w:r>
          </w:p>
        </w:tc>
      </w:tr>
      <w:tr w:rsidR="00AD1EEF" w:rsidRPr="005A4B16" w:rsidTr="001A1C43">
        <w:trPr>
          <w:trHeight w:val="435"/>
        </w:trPr>
        <w:tc>
          <w:tcPr>
            <w:tcW w:w="567" w:type="dxa"/>
            <w:tcBorders>
              <w:top w:val="nil"/>
              <w:left w:val="single" w:sz="4" w:space="0" w:color="auto"/>
              <w:bottom w:val="single" w:sz="4" w:space="0" w:color="auto"/>
              <w:right w:val="single" w:sz="4" w:space="0" w:color="auto"/>
            </w:tcBorders>
            <w:shd w:val="clear" w:color="000000" w:fill="FFFFFF"/>
            <w:noWrap/>
            <w:hideMark/>
          </w:tcPr>
          <w:p w:rsidR="00AD1EEF" w:rsidRPr="005A4B16" w:rsidRDefault="00AD1EEF"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81</w:t>
            </w:r>
          </w:p>
        </w:tc>
        <w:tc>
          <w:tcPr>
            <w:tcW w:w="992" w:type="dxa"/>
            <w:tcBorders>
              <w:top w:val="nil"/>
              <w:left w:val="nil"/>
              <w:bottom w:val="single" w:sz="4" w:space="0" w:color="auto"/>
              <w:right w:val="single" w:sz="4" w:space="0" w:color="auto"/>
            </w:tcBorders>
            <w:shd w:val="clear" w:color="auto" w:fill="auto"/>
            <w:noWrap/>
            <w:vAlign w:val="bottom"/>
            <w:hideMark/>
          </w:tcPr>
          <w:p w:rsidR="00AD1EEF" w:rsidRPr="001A1C43" w:rsidRDefault="00AD1EEF" w:rsidP="006A126C">
            <w:pPr>
              <w:ind w:firstLine="0"/>
              <w:jc w:val="center"/>
              <w:rPr>
                <w:rFonts w:ascii="PT Astra Serif" w:hAnsi="PT Astra Serif" w:cs="Arial"/>
                <w:color w:val="000000"/>
                <w:sz w:val="20"/>
                <w:szCs w:val="20"/>
              </w:rPr>
            </w:pPr>
            <w:r w:rsidRPr="001A1C43">
              <w:rPr>
                <w:rFonts w:ascii="PT Astra Serif" w:hAnsi="PT Astra Serif" w:cs="Arial"/>
                <w:color w:val="000000"/>
                <w:sz w:val="20"/>
                <w:szCs w:val="20"/>
              </w:rPr>
              <w:t>53</w:t>
            </w:r>
            <w:r w:rsidR="006A126C" w:rsidRPr="001A1C43">
              <w:rPr>
                <w:rFonts w:ascii="PT Astra Serif" w:hAnsi="PT Astra Serif" w:cs="Arial"/>
                <w:color w:val="000000"/>
                <w:sz w:val="20"/>
                <w:szCs w:val="20"/>
              </w:rPr>
              <w:t>,</w:t>
            </w:r>
            <w:r w:rsidRPr="001A1C43">
              <w:rPr>
                <w:rFonts w:ascii="PT Astra Serif" w:hAnsi="PT Astra Serif" w:cs="Arial"/>
                <w:color w:val="000000"/>
                <w:sz w:val="20"/>
                <w:szCs w:val="20"/>
              </w:rPr>
              <w:t>96724</w:t>
            </w:r>
          </w:p>
        </w:tc>
        <w:tc>
          <w:tcPr>
            <w:tcW w:w="1135" w:type="dxa"/>
            <w:tcBorders>
              <w:top w:val="nil"/>
              <w:left w:val="nil"/>
              <w:bottom w:val="single" w:sz="4" w:space="0" w:color="auto"/>
              <w:right w:val="single" w:sz="4" w:space="0" w:color="auto"/>
            </w:tcBorders>
            <w:shd w:val="clear" w:color="auto" w:fill="auto"/>
            <w:noWrap/>
            <w:vAlign w:val="bottom"/>
            <w:hideMark/>
          </w:tcPr>
          <w:p w:rsidR="00AD1EEF" w:rsidRPr="001A1C43" w:rsidRDefault="006A126C" w:rsidP="00AD1EEF">
            <w:pPr>
              <w:ind w:firstLine="0"/>
              <w:rPr>
                <w:rFonts w:ascii="PT Astra Serif" w:hAnsi="PT Astra Serif" w:cs="Arial"/>
                <w:sz w:val="20"/>
                <w:szCs w:val="20"/>
              </w:rPr>
            </w:pPr>
            <w:r w:rsidRPr="001A1C43">
              <w:rPr>
                <w:rFonts w:ascii="PT Astra Serif" w:hAnsi="PT Astra Serif" w:cs="Arial"/>
                <w:color w:val="000000"/>
                <w:sz w:val="20"/>
                <w:szCs w:val="20"/>
              </w:rPr>
              <w:t>38,</w:t>
            </w:r>
            <w:r w:rsidR="00AD1EEF" w:rsidRPr="001A1C43">
              <w:rPr>
                <w:rFonts w:ascii="PT Astra Serif" w:hAnsi="PT Astra Serif" w:cs="Arial"/>
                <w:color w:val="000000"/>
                <w:sz w:val="20"/>
                <w:szCs w:val="20"/>
              </w:rPr>
              <w:t>59056</w:t>
            </w:r>
          </w:p>
        </w:tc>
        <w:tc>
          <w:tcPr>
            <w:tcW w:w="2268" w:type="dxa"/>
            <w:tcBorders>
              <w:top w:val="nil"/>
              <w:left w:val="nil"/>
              <w:bottom w:val="single" w:sz="4" w:space="0" w:color="auto"/>
              <w:right w:val="single" w:sz="4" w:space="0" w:color="auto"/>
            </w:tcBorders>
            <w:shd w:val="clear" w:color="auto" w:fill="auto"/>
            <w:vAlign w:val="bottom"/>
            <w:hideMark/>
          </w:tcPr>
          <w:p w:rsidR="00AD1EEF" w:rsidRPr="005419DA" w:rsidRDefault="00AD1EEF" w:rsidP="00AD1EEF">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ул. Потехина у детской площадки</w:t>
            </w:r>
          </w:p>
        </w:tc>
        <w:tc>
          <w:tcPr>
            <w:tcW w:w="1842" w:type="dxa"/>
            <w:tcBorders>
              <w:top w:val="nil"/>
              <w:left w:val="nil"/>
              <w:bottom w:val="single" w:sz="4" w:space="0" w:color="auto"/>
              <w:right w:val="single" w:sz="4" w:space="0" w:color="auto"/>
            </w:tcBorders>
            <w:shd w:val="clear" w:color="auto" w:fill="auto"/>
            <w:vAlign w:val="bottom"/>
            <w:hideMark/>
          </w:tcPr>
          <w:p w:rsidR="00AD1EEF" w:rsidRPr="005A4B16" w:rsidRDefault="00AD1EEF"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палатка</w:t>
            </w:r>
          </w:p>
        </w:tc>
        <w:tc>
          <w:tcPr>
            <w:tcW w:w="2410" w:type="dxa"/>
            <w:tcBorders>
              <w:top w:val="nil"/>
              <w:left w:val="nil"/>
              <w:bottom w:val="single" w:sz="4" w:space="0" w:color="auto"/>
              <w:right w:val="single" w:sz="4" w:space="0" w:color="auto"/>
            </w:tcBorders>
            <w:shd w:val="clear" w:color="auto" w:fill="auto"/>
            <w:vAlign w:val="bottom"/>
            <w:hideMark/>
          </w:tcPr>
          <w:p w:rsidR="00AD1EEF" w:rsidRPr="005A4B16" w:rsidRDefault="00AD1EEF"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продовольственные товары</w:t>
            </w:r>
          </w:p>
        </w:tc>
        <w:tc>
          <w:tcPr>
            <w:tcW w:w="1843" w:type="dxa"/>
            <w:tcBorders>
              <w:top w:val="nil"/>
              <w:left w:val="nil"/>
              <w:bottom w:val="single" w:sz="4" w:space="0" w:color="auto"/>
              <w:right w:val="single" w:sz="4" w:space="0" w:color="auto"/>
            </w:tcBorders>
            <w:shd w:val="clear" w:color="auto" w:fill="auto"/>
            <w:hideMark/>
          </w:tcPr>
          <w:p w:rsidR="00AD1EEF" w:rsidRPr="005A4B16" w:rsidRDefault="00AD1EEF"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auto" w:fill="auto"/>
            <w:noWrap/>
            <w:vAlign w:val="bottom"/>
            <w:hideMark/>
          </w:tcPr>
          <w:p w:rsidR="00AD1EEF" w:rsidRPr="005A4B16"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AD1EEF" w:rsidRPr="005A4B16">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auto" w:fill="auto"/>
            <w:noWrap/>
            <w:vAlign w:val="bottom"/>
            <w:hideMark/>
          </w:tcPr>
          <w:p w:rsidR="00AD1EEF" w:rsidRPr="005A4B16" w:rsidRDefault="00AD1EEF" w:rsidP="00B57BF8">
            <w:pPr>
              <w:spacing w:line="240" w:lineRule="auto"/>
              <w:ind w:firstLine="0"/>
              <w:jc w:val="center"/>
              <w:rPr>
                <w:rFonts w:ascii="PT Astra Serif" w:eastAsia="Times New Roman" w:hAnsi="PT Astra Serif" w:cs="Arial"/>
                <w:lang w:eastAsia="ru-RU"/>
              </w:rPr>
            </w:pPr>
            <w:r w:rsidRPr="005A4B16">
              <w:rPr>
                <w:rFonts w:ascii="PT Astra Serif" w:eastAsia="Times New Roman" w:hAnsi="PT Astra Serif" w:cs="Arial"/>
                <w:lang w:eastAsia="ru-RU"/>
              </w:rPr>
              <w:t>20</w:t>
            </w:r>
          </w:p>
        </w:tc>
      </w:tr>
      <w:tr w:rsidR="002A1B4D" w:rsidRPr="005A4B16" w:rsidTr="001A1C43">
        <w:trPr>
          <w:trHeight w:val="435"/>
        </w:trPr>
        <w:tc>
          <w:tcPr>
            <w:tcW w:w="567" w:type="dxa"/>
            <w:tcBorders>
              <w:top w:val="nil"/>
              <w:left w:val="single" w:sz="4" w:space="0" w:color="auto"/>
              <w:bottom w:val="single" w:sz="4" w:space="0" w:color="auto"/>
              <w:right w:val="single" w:sz="4" w:space="0" w:color="auto"/>
            </w:tcBorders>
            <w:shd w:val="clear" w:color="000000" w:fill="FFFFFF"/>
            <w:noWrap/>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82</w:t>
            </w:r>
          </w:p>
        </w:tc>
        <w:tc>
          <w:tcPr>
            <w:tcW w:w="992" w:type="dxa"/>
            <w:tcBorders>
              <w:top w:val="nil"/>
              <w:left w:val="nil"/>
              <w:bottom w:val="single" w:sz="4" w:space="0" w:color="auto"/>
              <w:right w:val="single" w:sz="4" w:space="0" w:color="auto"/>
            </w:tcBorders>
            <w:shd w:val="clear" w:color="auto" w:fill="auto"/>
            <w:noWrap/>
            <w:vAlign w:val="bottom"/>
            <w:hideMark/>
          </w:tcPr>
          <w:p w:rsidR="006A126C" w:rsidRPr="001A1C43" w:rsidRDefault="006A126C" w:rsidP="006A126C">
            <w:pPr>
              <w:tabs>
                <w:tab w:val="left" w:pos="934"/>
              </w:tabs>
              <w:spacing w:line="240" w:lineRule="auto"/>
              <w:ind w:left="-59"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val="en-US" w:eastAsia="ru-RU"/>
              </w:rPr>
              <w:t>53</w:t>
            </w:r>
            <w:r w:rsidRPr="001A1C43">
              <w:rPr>
                <w:rFonts w:ascii="PT Astra Serif" w:eastAsia="Times New Roman" w:hAnsi="PT Astra Serif" w:cs="Arial"/>
                <w:sz w:val="20"/>
                <w:szCs w:val="20"/>
                <w:lang w:eastAsia="ru-RU"/>
              </w:rPr>
              <w:t>,96820</w:t>
            </w:r>
          </w:p>
        </w:tc>
        <w:tc>
          <w:tcPr>
            <w:tcW w:w="1135" w:type="dxa"/>
            <w:tcBorders>
              <w:top w:val="nil"/>
              <w:left w:val="nil"/>
              <w:bottom w:val="single" w:sz="4" w:space="0" w:color="auto"/>
              <w:right w:val="single" w:sz="4" w:space="0" w:color="auto"/>
            </w:tcBorders>
            <w:shd w:val="clear" w:color="auto" w:fill="auto"/>
            <w:noWrap/>
            <w:vAlign w:val="bottom"/>
            <w:hideMark/>
          </w:tcPr>
          <w:p w:rsidR="002A1B4D" w:rsidRPr="001A1C43" w:rsidRDefault="006A126C" w:rsidP="006A126C">
            <w:pPr>
              <w:tabs>
                <w:tab w:val="left" w:pos="885"/>
              </w:tabs>
              <w:spacing w:line="240" w:lineRule="auto"/>
              <w:ind w:left="-59"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38,54618</w:t>
            </w:r>
          </w:p>
        </w:tc>
        <w:tc>
          <w:tcPr>
            <w:tcW w:w="2268" w:type="dxa"/>
            <w:tcBorders>
              <w:top w:val="nil"/>
              <w:left w:val="nil"/>
              <w:bottom w:val="single" w:sz="4" w:space="0" w:color="auto"/>
              <w:right w:val="single" w:sz="4" w:space="0" w:color="auto"/>
            </w:tcBorders>
            <w:shd w:val="clear" w:color="auto" w:fill="auto"/>
            <w:vAlign w:val="bottom"/>
            <w:hideMark/>
          </w:tcPr>
          <w:p w:rsidR="002A1B4D" w:rsidRPr="005419DA" w:rsidRDefault="002A1B4D" w:rsidP="002A1B4D">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 xml:space="preserve">ул. </w:t>
            </w:r>
            <w:proofErr w:type="spellStart"/>
            <w:r w:rsidR="00BE2913">
              <w:rPr>
                <w:rFonts w:ascii="PT Astra Serif" w:eastAsia="Times New Roman" w:hAnsi="PT Astra Serif" w:cs="Arial"/>
                <w:lang w:eastAsia="ru-RU"/>
              </w:rPr>
              <w:t>Бессолова</w:t>
            </w:r>
            <w:proofErr w:type="spellEnd"/>
            <w:r w:rsidR="00BE2913">
              <w:rPr>
                <w:rFonts w:ascii="PT Astra Serif" w:eastAsia="Times New Roman" w:hAnsi="PT Astra Serif" w:cs="Arial"/>
                <w:lang w:eastAsia="ru-RU"/>
              </w:rPr>
              <w:t xml:space="preserve"> у д.</w:t>
            </w:r>
            <w:r w:rsidRPr="005419DA">
              <w:rPr>
                <w:rFonts w:ascii="PT Astra Serif" w:eastAsia="Times New Roman" w:hAnsi="PT Astra Serif" w:cs="Arial"/>
                <w:lang w:eastAsia="ru-RU"/>
              </w:rPr>
              <w:t>71</w:t>
            </w:r>
          </w:p>
        </w:tc>
        <w:tc>
          <w:tcPr>
            <w:tcW w:w="1842" w:type="dxa"/>
            <w:tcBorders>
              <w:top w:val="nil"/>
              <w:left w:val="nil"/>
              <w:bottom w:val="single" w:sz="4" w:space="0" w:color="auto"/>
              <w:right w:val="single" w:sz="4" w:space="0" w:color="auto"/>
            </w:tcBorders>
            <w:shd w:val="clear" w:color="auto" w:fill="auto"/>
            <w:vAlign w:val="bottom"/>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палатка</w:t>
            </w:r>
          </w:p>
        </w:tc>
        <w:tc>
          <w:tcPr>
            <w:tcW w:w="2410" w:type="dxa"/>
            <w:tcBorders>
              <w:top w:val="nil"/>
              <w:left w:val="nil"/>
              <w:bottom w:val="single" w:sz="4" w:space="0" w:color="auto"/>
              <w:right w:val="single" w:sz="4" w:space="0" w:color="auto"/>
            </w:tcBorders>
            <w:shd w:val="clear" w:color="auto" w:fill="auto"/>
            <w:vAlign w:val="bottom"/>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мороженое</w:t>
            </w:r>
            <w:r w:rsidR="006D7276" w:rsidRPr="005A4B16">
              <w:rPr>
                <w:rFonts w:ascii="PT Astra Serif" w:eastAsia="Times New Roman" w:hAnsi="PT Astra Serif" w:cs="Arial"/>
                <w:lang w:eastAsia="ru-RU"/>
              </w:rPr>
              <w:t>, мороже</w:t>
            </w:r>
            <w:r w:rsidR="006A126C" w:rsidRPr="005A4B16">
              <w:rPr>
                <w:rFonts w:ascii="PT Astra Serif" w:eastAsia="Times New Roman" w:hAnsi="PT Astra Serif" w:cs="Arial"/>
                <w:lang w:eastAsia="ru-RU"/>
              </w:rPr>
              <w:t>ные продукты</w:t>
            </w:r>
          </w:p>
        </w:tc>
        <w:tc>
          <w:tcPr>
            <w:tcW w:w="1843" w:type="dxa"/>
            <w:tcBorders>
              <w:top w:val="nil"/>
              <w:left w:val="nil"/>
              <w:bottom w:val="single" w:sz="4" w:space="0" w:color="auto"/>
              <w:right w:val="single" w:sz="4" w:space="0" w:color="auto"/>
            </w:tcBorders>
            <w:shd w:val="clear" w:color="auto" w:fill="auto"/>
            <w:vAlign w:val="bottom"/>
            <w:hideMark/>
          </w:tcPr>
          <w:p w:rsidR="002A1B4D" w:rsidRPr="005A4B16" w:rsidRDefault="002A1B4D"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круглый год</w:t>
            </w:r>
          </w:p>
        </w:tc>
        <w:tc>
          <w:tcPr>
            <w:tcW w:w="1701" w:type="dxa"/>
            <w:tcBorders>
              <w:top w:val="nil"/>
              <w:left w:val="nil"/>
              <w:bottom w:val="single" w:sz="4" w:space="0" w:color="auto"/>
              <w:right w:val="single" w:sz="4" w:space="0" w:color="auto"/>
            </w:tcBorders>
            <w:shd w:val="clear" w:color="auto" w:fill="auto"/>
            <w:noWrap/>
            <w:vAlign w:val="bottom"/>
            <w:hideMark/>
          </w:tcPr>
          <w:p w:rsidR="002A1B4D" w:rsidRPr="005A4B16"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2A1B4D" w:rsidRPr="005A4B16">
              <w:rPr>
                <w:rFonts w:ascii="PT Astra Serif" w:eastAsia="Times New Roman" w:hAnsi="PT Astra Serif" w:cs="Arial"/>
                <w:lang w:eastAsia="ru-RU"/>
              </w:rPr>
              <w:t>а</w:t>
            </w:r>
          </w:p>
        </w:tc>
        <w:tc>
          <w:tcPr>
            <w:tcW w:w="1843" w:type="dxa"/>
            <w:tcBorders>
              <w:top w:val="nil"/>
              <w:left w:val="nil"/>
              <w:bottom w:val="single" w:sz="4" w:space="0" w:color="auto"/>
              <w:right w:val="single" w:sz="4" w:space="0" w:color="auto"/>
            </w:tcBorders>
            <w:shd w:val="clear" w:color="auto" w:fill="auto"/>
            <w:noWrap/>
            <w:vAlign w:val="bottom"/>
            <w:hideMark/>
          </w:tcPr>
          <w:p w:rsidR="002A1B4D" w:rsidRPr="005A4B16" w:rsidRDefault="002A1B4D" w:rsidP="00B57BF8">
            <w:pPr>
              <w:spacing w:line="240" w:lineRule="auto"/>
              <w:ind w:firstLine="0"/>
              <w:jc w:val="center"/>
              <w:rPr>
                <w:rFonts w:ascii="PT Astra Serif" w:eastAsia="Times New Roman" w:hAnsi="PT Astra Serif" w:cs="Arial"/>
                <w:lang w:eastAsia="ru-RU"/>
              </w:rPr>
            </w:pPr>
            <w:r w:rsidRPr="005A4B16">
              <w:rPr>
                <w:rFonts w:ascii="PT Astra Serif" w:eastAsia="Times New Roman" w:hAnsi="PT Astra Serif" w:cs="Arial"/>
                <w:lang w:eastAsia="ru-RU"/>
              </w:rPr>
              <w:t>20</w:t>
            </w:r>
          </w:p>
        </w:tc>
      </w:tr>
      <w:tr w:rsidR="00A95FDE" w:rsidRPr="005A4B16" w:rsidTr="001A1C43">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A95FDE" w:rsidRPr="005A4B16" w:rsidRDefault="00A95FDE"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83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5FDE" w:rsidRPr="001A1C43" w:rsidRDefault="00A95FDE" w:rsidP="009B5C9E">
            <w:pPr>
              <w:tabs>
                <w:tab w:val="left" w:pos="934"/>
              </w:tabs>
              <w:spacing w:line="240" w:lineRule="auto"/>
              <w:ind w:left="-59"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53,97275</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A95FDE" w:rsidRPr="001A1C43" w:rsidRDefault="00A95FDE" w:rsidP="009B5C9E">
            <w:pPr>
              <w:tabs>
                <w:tab w:val="left" w:pos="885"/>
              </w:tabs>
              <w:spacing w:line="240" w:lineRule="auto"/>
              <w:ind w:left="-59"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38,53141</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A95FDE" w:rsidRPr="005419DA" w:rsidRDefault="00A95FDE" w:rsidP="009B5C9E">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в 10</w:t>
            </w:r>
            <w:r>
              <w:rPr>
                <w:rFonts w:ascii="PT Astra Serif" w:eastAsia="Times New Roman" w:hAnsi="PT Astra Serif" w:cs="Arial"/>
                <w:lang w:eastAsia="ru-RU"/>
              </w:rPr>
              <w:t xml:space="preserve"> </w:t>
            </w:r>
            <w:r w:rsidRPr="005419DA">
              <w:rPr>
                <w:rFonts w:ascii="PT Astra Serif" w:eastAsia="Times New Roman" w:hAnsi="PT Astra Serif" w:cs="Arial"/>
                <w:lang w:eastAsia="ru-RU"/>
              </w:rPr>
              <w:t>м</w:t>
            </w:r>
            <w:r>
              <w:rPr>
                <w:rFonts w:ascii="PT Astra Serif" w:eastAsia="Times New Roman" w:hAnsi="PT Astra Serif" w:cs="Arial"/>
                <w:lang w:eastAsia="ru-RU"/>
              </w:rPr>
              <w:t xml:space="preserve"> к северо-востоку</w:t>
            </w:r>
            <w:r w:rsidRPr="005419DA">
              <w:rPr>
                <w:rFonts w:ascii="PT Astra Serif" w:eastAsia="Times New Roman" w:hAnsi="PT Astra Serif" w:cs="Arial"/>
                <w:lang w:eastAsia="ru-RU"/>
              </w:rPr>
              <w:t xml:space="preserve"> от д.44 по ул. </w:t>
            </w:r>
            <w:proofErr w:type="gramStart"/>
            <w:r w:rsidRPr="005419DA">
              <w:rPr>
                <w:rFonts w:ascii="PT Astra Serif" w:eastAsia="Times New Roman" w:hAnsi="PT Astra Serif" w:cs="Arial"/>
                <w:lang w:eastAsia="ru-RU"/>
              </w:rPr>
              <w:t>Октябрьская</w:t>
            </w:r>
            <w:proofErr w:type="gramEnd"/>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A95FDE" w:rsidRPr="005A4B16" w:rsidRDefault="00A95FDE" w:rsidP="009B5C9E">
            <w:pPr>
              <w:ind w:right="-166" w:firstLine="0"/>
              <w:rPr>
                <w:rFonts w:ascii="PT Astra Serif" w:hAnsi="PT Astra Serif"/>
              </w:rPr>
            </w:pPr>
            <w:r w:rsidRPr="005A4B16">
              <w:rPr>
                <w:rFonts w:ascii="PT Astra Serif" w:hAnsi="PT Astra Serif"/>
              </w:rPr>
              <w:t>павильон</w:t>
            </w:r>
          </w:p>
        </w:tc>
        <w:tc>
          <w:tcPr>
            <w:tcW w:w="2410" w:type="dxa"/>
            <w:tcBorders>
              <w:top w:val="single" w:sz="4" w:space="0" w:color="auto"/>
              <w:left w:val="nil"/>
              <w:bottom w:val="single" w:sz="4" w:space="0" w:color="auto"/>
              <w:right w:val="single" w:sz="4" w:space="0" w:color="auto"/>
            </w:tcBorders>
            <w:shd w:val="clear" w:color="auto" w:fill="auto"/>
            <w:hideMark/>
          </w:tcPr>
          <w:p w:rsidR="00A95FDE" w:rsidRDefault="00A95FDE" w:rsidP="009B5C9E">
            <w:pPr>
              <w:spacing w:line="240" w:lineRule="auto"/>
              <w:ind w:firstLine="0"/>
              <w:jc w:val="left"/>
              <w:rPr>
                <w:rFonts w:ascii="PT Astra Serif" w:eastAsia="Times New Roman" w:hAnsi="PT Astra Serif" w:cs="Arial"/>
                <w:lang w:eastAsia="ru-RU"/>
              </w:rPr>
            </w:pPr>
          </w:p>
          <w:p w:rsidR="00A95FDE" w:rsidRDefault="00A95FDE" w:rsidP="009B5C9E">
            <w:pPr>
              <w:spacing w:line="240" w:lineRule="auto"/>
              <w:ind w:firstLine="0"/>
              <w:jc w:val="left"/>
              <w:rPr>
                <w:rFonts w:ascii="PT Astra Serif" w:eastAsia="Times New Roman" w:hAnsi="PT Astra Serif" w:cs="Arial"/>
                <w:lang w:eastAsia="ru-RU"/>
              </w:rPr>
            </w:pPr>
          </w:p>
          <w:p w:rsidR="00A95FDE" w:rsidRPr="005A4B16" w:rsidRDefault="00A95FDE" w:rsidP="009B5C9E">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овощи, фрукты</w:t>
            </w:r>
          </w:p>
        </w:tc>
        <w:tc>
          <w:tcPr>
            <w:tcW w:w="1843" w:type="dxa"/>
            <w:tcBorders>
              <w:top w:val="single" w:sz="4" w:space="0" w:color="auto"/>
              <w:left w:val="nil"/>
              <w:bottom w:val="single" w:sz="4" w:space="0" w:color="auto"/>
              <w:right w:val="single" w:sz="4" w:space="0" w:color="auto"/>
            </w:tcBorders>
            <w:shd w:val="clear" w:color="auto" w:fill="auto"/>
            <w:hideMark/>
          </w:tcPr>
          <w:p w:rsidR="00A95FDE" w:rsidRDefault="00A95FDE" w:rsidP="009B5C9E">
            <w:pPr>
              <w:spacing w:line="240" w:lineRule="auto"/>
              <w:ind w:firstLine="0"/>
              <w:jc w:val="left"/>
              <w:rPr>
                <w:rFonts w:ascii="PT Astra Serif" w:eastAsia="Times New Roman" w:hAnsi="PT Astra Serif" w:cs="Arial"/>
                <w:lang w:eastAsia="ru-RU"/>
              </w:rPr>
            </w:pPr>
          </w:p>
          <w:p w:rsidR="00A95FDE" w:rsidRDefault="00A95FDE" w:rsidP="009B5C9E">
            <w:pPr>
              <w:spacing w:line="240" w:lineRule="auto"/>
              <w:ind w:firstLine="0"/>
              <w:jc w:val="left"/>
              <w:rPr>
                <w:rFonts w:ascii="PT Astra Serif" w:eastAsia="Times New Roman" w:hAnsi="PT Astra Serif" w:cs="Arial"/>
                <w:lang w:eastAsia="ru-RU"/>
              </w:rPr>
            </w:pPr>
          </w:p>
          <w:p w:rsidR="00A95FDE" w:rsidRPr="005A4B16" w:rsidRDefault="00A95FDE" w:rsidP="009B5C9E">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круглый год</w:t>
            </w:r>
          </w:p>
        </w:tc>
        <w:tc>
          <w:tcPr>
            <w:tcW w:w="1701" w:type="dxa"/>
            <w:tcBorders>
              <w:top w:val="single" w:sz="4" w:space="0" w:color="auto"/>
              <w:left w:val="nil"/>
              <w:bottom w:val="single" w:sz="4" w:space="0" w:color="auto"/>
              <w:right w:val="single" w:sz="4" w:space="0" w:color="auto"/>
            </w:tcBorders>
            <w:shd w:val="clear" w:color="auto" w:fill="auto"/>
            <w:noWrap/>
            <w:hideMark/>
          </w:tcPr>
          <w:p w:rsidR="00A95FDE" w:rsidRDefault="00A95FDE" w:rsidP="009B5C9E">
            <w:pPr>
              <w:spacing w:line="240" w:lineRule="auto"/>
              <w:ind w:firstLine="0"/>
              <w:jc w:val="center"/>
              <w:rPr>
                <w:rFonts w:ascii="PT Astra Serif" w:eastAsia="Times New Roman" w:hAnsi="PT Astra Serif" w:cs="Arial"/>
                <w:lang w:eastAsia="ru-RU"/>
              </w:rPr>
            </w:pPr>
          </w:p>
          <w:p w:rsidR="00A95FDE" w:rsidRDefault="00A95FDE" w:rsidP="009B5C9E">
            <w:pPr>
              <w:spacing w:line="240" w:lineRule="auto"/>
              <w:ind w:firstLine="0"/>
              <w:jc w:val="center"/>
              <w:rPr>
                <w:rFonts w:ascii="PT Astra Serif" w:eastAsia="Times New Roman" w:hAnsi="PT Astra Serif" w:cs="Arial"/>
                <w:lang w:eastAsia="ru-RU"/>
              </w:rPr>
            </w:pPr>
          </w:p>
          <w:p w:rsidR="00A95FDE" w:rsidRPr="005A4B16" w:rsidRDefault="00A0210C" w:rsidP="009B5C9E">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A95FDE" w:rsidRPr="005A4B16">
              <w:rPr>
                <w:rFonts w:ascii="PT Astra Serif" w:eastAsia="Times New Roman" w:hAnsi="PT Astra Serif" w:cs="Arial"/>
                <w:lang w:eastAsia="ru-RU"/>
              </w:rPr>
              <w:t>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95FDE" w:rsidRPr="00B57BF8" w:rsidRDefault="00A95FDE" w:rsidP="009B5C9E">
            <w:pPr>
              <w:pStyle w:val="8"/>
              <w:ind w:firstLine="0"/>
              <w:jc w:val="center"/>
              <w:rPr>
                <w:rFonts w:ascii="PT Astra Serif" w:hAnsi="PT Astra Serif"/>
                <w:sz w:val="22"/>
                <w:szCs w:val="22"/>
              </w:rPr>
            </w:pPr>
            <w:r w:rsidRPr="00B57BF8">
              <w:rPr>
                <w:rFonts w:ascii="PT Astra Serif" w:hAnsi="PT Astra Serif"/>
                <w:sz w:val="22"/>
                <w:szCs w:val="22"/>
              </w:rPr>
              <w:t>45</w:t>
            </w:r>
          </w:p>
        </w:tc>
      </w:tr>
      <w:tr w:rsidR="00A95FDE" w:rsidRPr="005A4B16" w:rsidTr="001A1C43">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A95FDE" w:rsidRPr="005A4B16" w:rsidRDefault="00A95FDE"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84</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5FDE" w:rsidRPr="001A1C43" w:rsidRDefault="00A95FDE" w:rsidP="007C242D">
            <w:pPr>
              <w:tabs>
                <w:tab w:val="left" w:pos="934"/>
              </w:tabs>
              <w:spacing w:line="240" w:lineRule="auto"/>
              <w:ind w:left="-59"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53,96994</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A95FDE" w:rsidRPr="001A1C43" w:rsidRDefault="00A95FDE" w:rsidP="006A126C">
            <w:pPr>
              <w:tabs>
                <w:tab w:val="left" w:pos="885"/>
              </w:tabs>
              <w:spacing w:line="240" w:lineRule="auto"/>
              <w:ind w:left="-59"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38,52826</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A95FDE" w:rsidRPr="005419DA" w:rsidRDefault="00A95FDE" w:rsidP="005A4B16">
            <w:pPr>
              <w:pStyle w:val="ConsPlusNormal"/>
              <w:ind w:firstLine="0"/>
              <w:jc w:val="left"/>
              <w:rPr>
                <w:rFonts w:ascii="PT Astra Serif" w:hAnsi="PT Astra Serif"/>
                <w:sz w:val="22"/>
                <w:szCs w:val="22"/>
              </w:rPr>
            </w:pPr>
            <w:r w:rsidRPr="005419DA">
              <w:rPr>
                <w:rFonts w:ascii="PT Astra Serif" w:hAnsi="PT Astra Serif"/>
                <w:sz w:val="22"/>
                <w:szCs w:val="22"/>
              </w:rPr>
              <w:t xml:space="preserve">ул. </w:t>
            </w:r>
            <w:proofErr w:type="spellStart"/>
            <w:r w:rsidRPr="005419DA">
              <w:rPr>
                <w:rFonts w:ascii="PT Astra Serif" w:hAnsi="PT Astra Serif"/>
                <w:sz w:val="22"/>
                <w:szCs w:val="22"/>
              </w:rPr>
              <w:t>Бессолова</w:t>
            </w:r>
            <w:proofErr w:type="spellEnd"/>
            <w:r w:rsidRPr="005419DA">
              <w:rPr>
                <w:rFonts w:ascii="PT Astra Serif" w:hAnsi="PT Astra Serif"/>
                <w:sz w:val="22"/>
                <w:szCs w:val="22"/>
              </w:rPr>
              <w:t xml:space="preserve"> у водонапорной башни</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A95FDE" w:rsidRPr="005A4B16" w:rsidRDefault="00A95FDE"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летнее кафе</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A95FDE" w:rsidRPr="005A4B16" w:rsidRDefault="00A95FDE" w:rsidP="005A4B16">
            <w:pPr>
              <w:spacing w:line="240" w:lineRule="auto"/>
              <w:ind w:right="-167"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продукция общественного питания</w:t>
            </w:r>
          </w:p>
        </w:tc>
        <w:tc>
          <w:tcPr>
            <w:tcW w:w="1843" w:type="dxa"/>
            <w:tcBorders>
              <w:top w:val="single" w:sz="4" w:space="0" w:color="auto"/>
              <w:left w:val="nil"/>
              <w:bottom w:val="single" w:sz="4" w:space="0" w:color="auto"/>
              <w:right w:val="single" w:sz="4" w:space="0" w:color="auto"/>
            </w:tcBorders>
            <w:shd w:val="clear" w:color="auto" w:fill="auto"/>
            <w:hideMark/>
          </w:tcPr>
          <w:p w:rsidR="00A95FDE" w:rsidRPr="005A4B16" w:rsidRDefault="00A95FDE" w:rsidP="003C03CF">
            <w:pPr>
              <w:spacing w:line="240" w:lineRule="auto"/>
              <w:ind w:right="-84"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с 01 мая по 30 сентября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95FDE" w:rsidRPr="005A4B16"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A95FDE" w:rsidRPr="005A4B16">
              <w:rPr>
                <w:rFonts w:ascii="PT Astra Serif" w:eastAsia="Times New Roman" w:hAnsi="PT Astra Serif" w:cs="Arial"/>
                <w:lang w:eastAsia="ru-RU"/>
              </w:rPr>
              <w:t>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95FDE" w:rsidRPr="005A4B16" w:rsidRDefault="00A95FDE" w:rsidP="00B57BF8">
            <w:pPr>
              <w:spacing w:line="240" w:lineRule="auto"/>
              <w:ind w:firstLine="0"/>
              <w:jc w:val="center"/>
              <w:rPr>
                <w:rFonts w:ascii="PT Astra Serif" w:eastAsia="Times New Roman" w:hAnsi="PT Astra Serif" w:cs="Arial"/>
                <w:lang w:eastAsia="ru-RU"/>
              </w:rPr>
            </w:pPr>
            <w:r w:rsidRPr="005A4B16">
              <w:rPr>
                <w:rFonts w:ascii="PT Astra Serif" w:eastAsia="Times New Roman" w:hAnsi="PT Astra Serif" w:cs="Arial"/>
                <w:lang w:eastAsia="ru-RU"/>
              </w:rPr>
              <w:t>15</w:t>
            </w:r>
          </w:p>
        </w:tc>
      </w:tr>
      <w:tr w:rsidR="00A95FDE" w:rsidRPr="005A4B16" w:rsidTr="001A1C43">
        <w:trPr>
          <w:trHeight w:val="435"/>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rsidR="00A95FDE" w:rsidRPr="005A4B16" w:rsidRDefault="00A95FDE"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85</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95FDE" w:rsidRPr="001A1C43" w:rsidRDefault="00A95FDE" w:rsidP="001A1C43">
            <w:pPr>
              <w:tabs>
                <w:tab w:val="left" w:pos="934"/>
              </w:tabs>
              <w:spacing w:line="240" w:lineRule="auto"/>
              <w:ind w:left="-59" w:right="-109" w:firstLine="0"/>
              <w:jc w:val="left"/>
              <w:rPr>
                <w:rFonts w:ascii="PT Astra Serif" w:eastAsia="Times New Roman" w:hAnsi="PT Astra Serif" w:cs="Arial"/>
                <w:sz w:val="20"/>
                <w:szCs w:val="20"/>
                <w:lang w:eastAsia="ru-RU"/>
              </w:rPr>
            </w:pPr>
            <w:r w:rsidRPr="001A1C43">
              <w:rPr>
                <w:rFonts w:ascii="PT Astra Serif" w:eastAsia="Times New Roman" w:hAnsi="PT Astra Serif" w:cs="Arial"/>
                <w:sz w:val="20"/>
                <w:szCs w:val="20"/>
                <w:lang w:eastAsia="ru-RU"/>
              </w:rPr>
              <w:t>53,9698</w:t>
            </w:r>
            <w:r w:rsidRPr="001A1C43">
              <w:rPr>
                <w:rFonts w:ascii="PT Astra Serif" w:eastAsia="Times New Roman" w:hAnsi="PT Astra Serif" w:cs="Arial"/>
                <w:sz w:val="20"/>
                <w:szCs w:val="20"/>
                <w:lang w:val="en-US" w:eastAsia="ru-RU"/>
              </w:rPr>
              <w:t>08</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A95FDE" w:rsidRPr="001A1C43" w:rsidRDefault="00A95FDE" w:rsidP="00B57BF8">
            <w:pPr>
              <w:tabs>
                <w:tab w:val="left" w:pos="885"/>
              </w:tabs>
              <w:spacing w:line="240" w:lineRule="auto"/>
              <w:ind w:left="-59" w:firstLine="0"/>
              <w:jc w:val="left"/>
              <w:rPr>
                <w:rFonts w:ascii="PT Astra Serif" w:eastAsia="Times New Roman" w:hAnsi="PT Astra Serif" w:cs="Arial"/>
                <w:sz w:val="20"/>
                <w:szCs w:val="20"/>
                <w:lang w:val="en-US" w:eastAsia="ru-RU"/>
              </w:rPr>
            </w:pPr>
            <w:r w:rsidRPr="001A1C43">
              <w:rPr>
                <w:rFonts w:ascii="PT Astra Serif" w:eastAsia="Times New Roman" w:hAnsi="PT Astra Serif" w:cs="Arial"/>
                <w:sz w:val="20"/>
                <w:szCs w:val="20"/>
                <w:lang w:eastAsia="ru-RU"/>
              </w:rPr>
              <w:t>38,528</w:t>
            </w:r>
            <w:r w:rsidRPr="001A1C43">
              <w:rPr>
                <w:rFonts w:ascii="PT Astra Serif" w:eastAsia="Times New Roman" w:hAnsi="PT Astra Serif" w:cs="Arial"/>
                <w:sz w:val="20"/>
                <w:szCs w:val="20"/>
                <w:lang w:val="en-US" w:eastAsia="ru-RU"/>
              </w:rPr>
              <w:t>207</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A95FDE" w:rsidRPr="005419DA" w:rsidRDefault="00A95FDE" w:rsidP="002A1B4D">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 xml:space="preserve">ул. </w:t>
            </w:r>
            <w:proofErr w:type="spellStart"/>
            <w:r w:rsidRPr="005419DA">
              <w:rPr>
                <w:rFonts w:ascii="PT Astra Serif" w:eastAsia="Times New Roman" w:hAnsi="PT Astra Serif" w:cs="Arial"/>
                <w:lang w:eastAsia="ru-RU"/>
              </w:rPr>
              <w:t>Бессолова</w:t>
            </w:r>
            <w:proofErr w:type="spellEnd"/>
            <w:r w:rsidRPr="005419DA">
              <w:rPr>
                <w:rFonts w:ascii="PT Astra Serif" w:eastAsia="Times New Roman" w:hAnsi="PT Astra Serif" w:cs="Arial"/>
                <w:lang w:eastAsia="ru-RU"/>
              </w:rPr>
              <w:t xml:space="preserve"> у водонапорной башни</w:t>
            </w:r>
          </w:p>
        </w:tc>
        <w:tc>
          <w:tcPr>
            <w:tcW w:w="1842" w:type="dxa"/>
            <w:tcBorders>
              <w:top w:val="single" w:sz="4" w:space="0" w:color="auto"/>
              <w:left w:val="nil"/>
              <w:bottom w:val="single" w:sz="4" w:space="0" w:color="auto"/>
              <w:right w:val="single" w:sz="4" w:space="0" w:color="auto"/>
            </w:tcBorders>
            <w:shd w:val="clear" w:color="auto" w:fill="auto"/>
            <w:hideMark/>
          </w:tcPr>
          <w:p w:rsidR="00A95FDE" w:rsidRPr="00143001" w:rsidRDefault="001A1C43" w:rsidP="00143001">
            <w:pPr>
              <w:pStyle w:val="ConsPlusNormal"/>
              <w:ind w:firstLine="0"/>
              <w:rPr>
                <w:rFonts w:ascii="PT Astra Serif" w:hAnsi="PT Astra Serif"/>
                <w:sz w:val="22"/>
                <w:szCs w:val="22"/>
              </w:rPr>
            </w:pPr>
            <w:r>
              <w:rPr>
                <w:rFonts w:ascii="PT Astra Serif" w:hAnsi="PT Astra Serif"/>
                <w:sz w:val="22"/>
                <w:szCs w:val="22"/>
              </w:rPr>
              <w:t>т</w:t>
            </w:r>
            <w:r w:rsidR="00A95FDE" w:rsidRPr="00143001">
              <w:rPr>
                <w:rFonts w:ascii="PT Astra Serif" w:hAnsi="PT Astra Serif"/>
                <w:sz w:val="22"/>
                <w:szCs w:val="22"/>
              </w:rPr>
              <w:t>орговая площадка</w:t>
            </w:r>
          </w:p>
        </w:tc>
        <w:tc>
          <w:tcPr>
            <w:tcW w:w="2410" w:type="dxa"/>
            <w:tcBorders>
              <w:top w:val="single" w:sz="4" w:space="0" w:color="auto"/>
              <w:left w:val="nil"/>
              <w:bottom w:val="single" w:sz="4" w:space="0" w:color="auto"/>
              <w:right w:val="single" w:sz="4" w:space="0" w:color="auto"/>
            </w:tcBorders>
            <w:shd w:val="clear" w:color="auto" w:fill="auto"/>
            <w:hideMark/>
          </w:tcPr>
          <w:p w:rsidR="00A95FDE" w:rsidRPr="00143001" w:rsidRDefault="001A1C43" w:rsidP="00143001">
            <w:pPr>
              <w:pStyle w:val="ConsPlusNormal"/>
              <w:ind w:firstLine="0"/>
              <w:rPr>
                <w:rFonts w:ascii="PT Astra Serif" w:hAnsi="PT Astra Serif"/>
                <w:sz w:val="22"/>
                <w:szCs w:val="22"/>
              </w:rPr>
            </w:pPr>
            <w:r>
              <w:rPr>
                <w:rFonts w:ascii="PT Astra Serif" w:hAnsi="PT Astra Serif"/>
                <w:sz w:val="22"/>
                <w:szCs w:val="22"/>
              </w:rPr>
              <w:t>п</w:t>
            </w:r>
            <w:r w:rsidR="00A95FDE" w:rsidRPr="00143001">
              <w:rPr>
                <w:rFonts w:ascii="PT Astra Serif" w:hAnsi="PT Astra Serif"/>
                <w:sz w:val="22"/>
                <w:szCs w:val="22"/>
              </w:rPr>
              <w:t>ункт проката</w:t>
            </w:r>
          </w:p>
        </w:tc>
        <w:tc>
          <w:tcPr>
            <w:tcW w:w="1843" w:type="dxa"/>
            <w:tcBorders>
              <w:top w:val="single" w:sz="4" w:space="0" w:color="auto"/>
              <w:left w:val="nil"/>
              <w:bottom w:val="single" w:sz="4" w:space="0" w:color="auto"/>
              <w:right w:val="single" w:sz="4" w:space="0" w:color="auto"/>
            </w:tcBorders>
            <w:shd w:val="clear" w:color="auto" w:fill="auto"/>
            <w:hideMark/>
          </w:tcPr>
          <w:p w:rsidR="00A95FDE" w:rsidRPr="00143001" w:rsidRDefault="00A95FDE" w:rsidP="003C03CF">
            <w:pPr>
              <w:spacing w:line="240" w:lineRule="auto"/>
              <w:ind w:right="-84" w:firstLine="0"/>
              <w:rPr>
                <w:rFonts w:ascii="PT Astra Serif" w:hAnsi="PT Astra Serif"/>
              </w:rPr>
            </w:pPr>
            <w:r w:rsidRPr="00143001">
              <w:rPr>
                <w:rFonts w:ascii="PT Astra Serif" w:eastAsia="Times New Roman" w:hAnsi="PT Astra Serif" w:cs="Arial"/>
                <w:lang w:eastAsia="ru-RU"/>
              </w:rPr>
              <w:t>с</w:t>
            </w:r>
            <w:r>
              <w:rPr>
                <w:rFonts w:ascii="PT Astra Serif" w:eastAsia="Times New Roman" w:hAnsi="PT Astra Serif" w:cs="Arial"/>
                <w:lang w:eastAsia="ru-RU"/>
              </w:rPr>
              <w:t xml:space="preserve"> </w:t>
            </w:r>
            <w:r w:rsidRPr="00143001">
              <w:rPr>
                <w:rFonts w:ascii="PT Astra Serif" w:eastAsia="Times New Roman" w:hAnsi="PT Astra Serif" w:cs="Arial"/>
                <w:lang w:eastAsia="ru-RU"/>
              </w:rPr>
              <w:t>01 мая по 30 сентября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A95FDE" w:rsidRPr="005A4B16"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w:t>
            </w:r>
            <w:r w:rsidR="00A95FDE" w:rsidRPr="005A4B16">
              <w:rPr>
                <w:rFonts w:ascii="PT Astra Serif" w:eastAsia="Times New Roman" w:hAnsi="PT Astra Serif" w:cs="Arial"/>
                <w:lang w:eastAsia="ru-RU"/>
              </w:rPr>
              <w:t>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A95FDE" w:rsidRPr="005A4B16" w:rsidRDefault="00A95FDE" w:rsidP="00B57BF8">
            <w:pPr>
              <w:spacing w:line="240" w:lineRule="auto"/>
              <w:ind w:firstLine="0"/>
              <w:jc w:val="center"/>
              <w:rPr>
                <w:rFonts w:ascii="PT Astra Serif" w:eastAsia="Times New Roman" w:hAnsi="PT Astra Serif" w:cs="Arial"/>
                <w:lang w:eastAsia="ru-RU"/>
              </w:rPr>
            </w:pPr>
            <w:r w:rsidRPr="005A4B16">
              <w:rPr>
                <w:rFonts w:ascii="PT Astra Serif" w:eastAsia="Times New Roman" w:hAnsi="PT Astra Serif" w:cs="Arial"/>
                <w:lang w:eastAsia="ru-RU"/>
              </w:rPr>
              <w:t>10</w:t>
            </w:r>
          </w:p>
        </w:tc>
      </w:tr>
      <w:tr w:rsidR="00A95FDE" w:rsidRPr="005A4B16" w:rsidTr="001A1C43">
        <w:trPr>
          <w:trHeight w:val="435"/>
        </w:trPr>
        <w:tc>
          <w:tcPr>
            <w:tcW w:w="567" w:type="dxa"/>
            <w:tcBorders>
              <w:top w:val="single" w:sz="4" w:space="0" w:color="auto"/>
              <w:left w:val="single" w:sz="4" w:space="0" w:color="auto"/>
              <w:right w:val="single" w:sz="4" w:space="0" w:color="auto"/>
            </w:tcBorders>
            <w:shd w:val="clear" w:color="000000" w:fill="FFFFFF"/>
            <w:noWrap/>
            <w:hideMark/>
          </w:tcPr>
          <w:p w:rsidR="00A95FDE" w:rsidRPr="005A4B16" w:rsidRDefault="00A95FDE" w:rsidP="002A1B4D">
            <w:pPr>
              <w:spacing w:line="240" w:lineRule="auto"/>
              <w:ind w:firstLine="0"/>
              <w:jc w:val="left"/>
              <w:rPr>
                <w:rFonts w:ascii="PT Astra Serif" w:eastAsia="Times New Roman" w:hAnsi="PT Astra Serif" w:cs="Arial"/>
                <w:lang w:eastAsia="ru-RU"/>
              </w:rPr>
            </w:pPr>
            <w:r w:rsidRPr="005A4B16">
              <w:rPr>
                <w:rFonts w:ascii="PT Astra Serif" w:eastAsia="Times New Roman" w:hAnsi="PT Astra Serif" w:cs="Arial"/>
                <w:lang w:eastAsia="ru-RU"/>
              </w:rPr>
              <w:t>86</w:t>
            </w:r>
          </w:p>
        </w:tc>
        <w:tc>
          <w:tcPr>
            <w:tcW w:w="992" w:type="dxa"/>
            <w:tcBorders>
              <w:top w:val="single" w:sz="4" w:space="0" w:color="auto"/>
              <w:left w:val="nil"/>
              <w:right w:val="single" w:sz="4" w:space="0" w:color="auto"/>
            </w:tcBorders>
            <w:shd w:val="clear" w:color="auto" w:fill="auto"/>
            <w:noWrap/>
            <w:vAlign w:val="bottom"/>
            <w:hideMark/>
          </w:tcPr>
          <w:p w:rsidR="00A95FDE" w:rsidRPr="001A1C43" w:rsidRDefault="00A95FDE" w:rsidP="001A1C43">
            <w:pPr>
              <w:tabs>
                <w:tab w:val="left" w:pos="934"/>
              </w:tabs>
              <w:spacing w:line="240" w:lineRule="auto"/>
              <w:ind w:left="-59" w:right="-109" w:firstLine="0"/>
              <w:jc w:val="left"/>
              <w:rPr>
                <w:rFonts w:ascii="PT Astra Serif" w:eastAsia="Times New Roman" w:hAnsi="PT Astra Serif" w:cs="Arial"/>
                <w:sz w:val="20"/>
                <w:szCs w:val="20"/>
                <w:lang w:val="en-US" w:eastAsia="ru-RU"/>
              </w:rPr>
            </w:pPr>
            <w:r w:rsidRPr="001A1C43">
              <w:rPr>
                <w:rFonts w:ascii="PT Astra Serif" w:eastAsia="Times New Roman" w:hAnsi="PT Astra Serif" w:cs="Arial"/>
                <w:sz w:val="20"/>
                <w:szCs w:val="20"/>
                <w:lang w:val="en-US" w:eastAsia="ru-RU"/>
              </w:rPr>
              <w:t>53</w:t>
            </w:r>
            <w:r w:rsidRPr="001A1C43">
              <w:rPr>
                <w:rFonts w:ascii="PT Astra Serif" w:eastAsia="Times New Roman" w:hAnsi="PT Astra Serif" w:cs="Arial"/>
                <w:sz w:val="20"/>
                <w:szCs w:val="20"/>
                <w:lang w:eastAsia="ru-RU"/>
              </w:rPr>
              <w:t>,</w:t>
            </w:r>
            <w:r w:rsidRPr="001A1C43">
              <w:rPr>
                <w:rFonts w:ascii="PT Astra Serif" w:eastAsia="Times New Roman" w:hAnsi="PT Astra Serif" w:cs="Arial"/>
                <w:sz w:val="20"/>
                <w:szCs w:val="20"/>
                <w:lang w:val="en-US" w:eastAsia="ru-RU"/>
              </w:rPr>
              <w:t>970745</w:t>
            </w:r>
          </w:p>
        </w:tc>
        <w:tc>
          <w:tcPr>
            <w:tcW w:w="1135" w:type="dxa"/>
            <w:tcBorders>
              <w:top w:val="single" w:sz="4" w:space="0" w:color="auto"/>
              <w:left w:val="nil"/>
              <w:right w:val="single" w:sz="4" w:space="0" w:color="auto"/>
            </w:tcBorders>
            <w:shd w:val="clear" w:color="auto" w:fill="auto"/>
            <w:noWrap/>
            <w:vAlign w:val="bottom"/>
            <w:hideMark/>
          </w:tcPr>
          <w:p w:rsidR="00A95FDE" w:rsidRPr="001A1C43" w:rsidRDefault="00A95FDE" w:rsidP="00B57BF8">
            <w:pPr>
              <w:tabs>
                <w:tab w:val="left" w:pos="885"/>
              </w:tabs>
              <w:spacing w:line="240" w:lineRule="auto"/>
              <w:ind w:left="-59" w:firstLine="0"/>
              <w:jc w:val="left"/>
              <w:rPr>
                <w:rFonts w:ascii="PT Astra Serif" w:eastAsia="Times New Roman" w:hAnsi="PT Astra Serif" w:cs="Arial"/>
                <w:sz w:val="20"/>
                <w:szCs w:val="20"/>
                <w:lang w:val="en-US" w:eastAsia="ru-RU"/>
              </w:rPr>
            </w:pPr>
            <w:r w:rsidRPr="001A1C43">
              <w:rPr>
                <w:rFonts w:ascii="PT Astra Serif" w:eastAsia="Times New Roman" w:hAnsi="PT Astra Serif" w:cs="Arial"/>
                <w:sz w:val="20"/>
                <w:szCs w:val="20"/>
                <w:lang w:val="en-US" w:eastAsia="ru-RU"/>
              </w:rPr>
              <w:t>38</w:t>
            </w:r>
            <w:r w:rsidRPr="001A1C43">
              <w:rPr>
                <w:rFonts w:ascii="PT Astra Serif" w:eastAsia="Times New Roman" w:hAnsi="PT Astra Serif" w:cs="Arial"/>
                <w:sz w:val="20"/>
                <w:szCs w:val="20"/>
                <w:lang w:eastAsia="ru-RU"/>
              </w:rPr>
              <w:t>,</w:t>
            </w:r>
            <w:r w:rsidRPr="001A1C43">
              <w:rPr>
                <w:rFonts w:ascii="PT Astra Serif" w:eastAsia="Times New Roman" w:hAnsi="PT Astra Serif" w:cs="Arial"/>
                <w:sz w:val="20"/>
                <w:szCs w:val="20"/>
                <w:lang w:val="en-US" w:eastAsia="ru-RU"/>
              </w:rPr>
              <w:t>522454</w:t>
            </w:r>
          </w:p>
        </w:tc>
        <w:tc>
          <w:tcPr>
            <w:tcW w:w="2268" w:type="dxa"/>
            <w:tcBorders>
              <w:top w:val="single" w:sz="4" w:space="0" w:color="auto"/>
              <w:left w:val="nil"/>
              <w:right w:val="single" w:sz="4" w:space="0" w:color="auto"/>
            </w:tcBorders>
            <w:shd w:val="clear" w:color="auto" w:fill="auto"/>
            <w:vAlign w:val="bottom"/>
            <w:hideMark/>
          </w:tcPr>
          <w:p w:rsidR="00A95FDE" w:rsidRPr="005419DA" w:rsidRDefault="00A95FDE" w:rsidP="002A1B4D">
            <w:pPr>
              <w:spacing w:line="240" w:lineRule="auto"/>
              <w:ind w:firstLine="0"/>
              <w:jc w:val="left"/>
              <w:rPr>
                <w:rFonts w:ascii="PT Astra Serif" w:eastAsia="Times New Roman" w:hAnsi="PT Astra Serif" w:cs="Arial"/>
                <w:lang w:eastAsia="ru-RU"/>
              </w:rPr>
            </w:pPr>
            <w:r w:rsidRPr="005419DA">
              <w:rPr>
                <w:rFonts w:ascii="PT Astra Serif" w:eastAsia="Times New Roman" w:hAnsi="PT Astra Serif" w:cs="Arial"/>
                <w:lang w:eastAsia="ru-RU"/>
              </w:rPr>
              <w:t xml:space="preserve">ул. </w:t>
            </w:r>
            <w:proofErr w:type="gramStart"/>
            <w:r w:rsidRPr="005419DA">
              <w:rPr>
                <w:rFonts w:ascii="PT Astra Serif" w:eastAsia="Times New Roman" w:hAnsi="PT Astra Serif" w:cs="Arial"/>
                <w:lang w:eastAsia="ru-RU"/>
              </w:rPr>
              <w:t>Парковая</w:t>
            </w:r>
            <w:proofErr w:type="gramEnd"/>
            <w:r w:rsidRPr="005419DA">
              <w:rPr>
                <w:rFonts w:ascii="PT Astra Serif" w:eastAsia="Times New Roman" w:hAnsi="PT Astra Serif" w:cs="Arial"/>
                <w:lang w:eastAsia="ru-RU"/>
              </w:rPr>
              <w:t xml:space="preserve"> у входа в городской парк</w:t>
            </w:r>
          </w:p>
        </w:tc>
        <w:tc>
          <w:tcPr>
            <w:tcW w:w="1842" w:type="dxa"/>
            <w:tcBorders>
              <w:top w:val="single" w:sz="4" w:space="0" w:color="auto"/>
              <w:left w:val="nil"/>
              <w:right w:val="single" w:sz="4" w:space="0" w:color="auto"/>
            </w:tcBorders>
            <w:shd w:val="clear" w:color="auto" w:fill="auto"/>
            <w:hideMark/>
          </w:tcPr>
          <w:p w:rsidR="00A95FDE" w:rsidRPr="00143001" w:rsidRDefault="001A1C43" w:rsidP="00143001">
            <w:pPr>
              <w:pStyle w:val="ConsPlusNormal"/>
              <w:ind w:firstLine="33"/>
              <w:rPr>
                <w:rFonts w:ascii="PT Astra Serif" w:hAnsi="PT Astra Serif"/>
                <w:sz w:val="22"/>
                <w:szCs w:val="22"/>
              </w:rPr>
            </w:pPr>
            <w:r>
              <w:rPr>
                <w:rFonts w:ascii="PT Astra Serif" w:hAnsi="PT Astra Serif"/>
                <w:sz w:val="22"/>
                <w:szCs w:val="22"/>
              </w:rPr>
              <w:t>т</w:t>
            </w:r>
            <w:r w:rsidR="00A95FDE" w:rsidRPr="00143001">
              <w:rPr>
                <w:rFonts w:ascii="PT Astra Serif" w:hAnsi="PT Astra Serif"/>
                <w:sz w:val="22"/>
                <w:szCs w:val="22"/>
              </w:rPr>
              <w:t>орговая площадка</w:t>
            </w:r>
          </w:p>
        </w:tc>
        <w:tc>
          <w:tcPr>
            <w:tcW w:w="2410" w:type="dxa"/>
            <w:tcBorders>
              <w:top w:val="single" w:sz="4" w:space="0" w:color="auto"/>
              <w:left w:val="nil"/>
              <w:right w:val="single" w:sz="4" w:space="0" w:color="auto"/>
            </w:tcBorders>
            <w:shd w:val="clear" w:color="auto" w:fill="auto"/>
            <w:hideMark/>
          </w:tcPr>
          <w:p w:rsidR="00A95FDE" w:rsidRPr="00143001" w:rsidRDefault="001A1C43" w:rsidP="00143001">
            <w:pPr>
              <w:pStyle w:val="ConsPlusNormal"/>
              <w:ind w:firstLine="0"/>
              <w:rPr>
                <w:rFonts w:ascii="PT Astra Serif" w:hAnsi="PT Astra Serif"/>
                <w:sz w:val="22"/>
                <w:szCs w:val="22"/>
              </w:rPr>
            </w:pPr>
            <w:r>
              <w:rPr>
                <w:rFonts w:ascii="PT Astra Serif" w:hAnsi="PT Astra Serif"/>
                <w:sz w:val="22"/>
                <w:szCs w:val="22"/>
              </w:rPr>
              <w:t>п</w:t>
            </w:r>
            <w:r w:rsidR="00A95FDE" w:rsidRPr="00143001">
              <w:rPr>
                <w:rFonts w:ascii="PT Astra Serif" w:hAnsi="PT Astra Serif"/>
                <w:sz w:val="22"/>
                <w:szCs w:val="22"/>
              </w:rPr>
              <w:t>ункт проката</w:t>
            </w:r>
          </w:p>
        </w:tc>
        <w:tc>
          <w:tcPr>
            <w:tcW w:w="1843" w:type="dxa"/>
            <w:tcBorders>
              <w:top w:val="single" w:sz="4" w:space="0" w:color="auto"/>
              <w:left w:val="nil"/>
              <w:right w:val="single" w:sz="4" w:space="0" w:color="auto"/>
            </w:tcBorders>
            <w:shd w:val="clear" w:color="auto" w:fill="auto"/>
            <w:hideMark/>
          </w:tcPr>
          <w:p w:rsidR="00A95FDE" w:rsidRPr="00B145A6" w:rsidRDefault="00A95FDE" w:rsidP="003C03CF">
            <w:pPr>
              <w:spacing w:line="240" w:lineRule="auto"/>
              <w:ind w:right="-84" w:firstLine="0"/>
              <w:rPr>
                <w:rFonts w:ascii="PT Astra Serif" w:hAnsi="PT Astra Serif"/>
                <w:highlight w:val="yellow"/>
              </w:rPr>
            </w:pPr>
            <w:r w:rsidRPr="00143001">
              <w:rPr>
                <w:rFonts w:ascii="PT Astra Serif" w:eastAsia="Times New Roman" w:hAnsi="PT Astra Serif" w:cs="Arial"/>
                <w:lang w:eastAsia="ru-RU"/>
              </w:rPr>
              <w:t>с</w:t>
            </w:r>
            <w:r>
              <w:rPr>
                <w:rFonts w:ascii="PT Astra Serif" w:eastAsia="Times New Roman" w:hAnsi="PT Astra Serif" w:cs="Arial"/>
                <w:lang w:eastAsia="ru-RU"/>
              </w:rPr>
              <w:t xml:space="preserve"> </w:t>
            </w:r>
            <w:r w:rsidRPr="00143001">
              <w:rPr>
                <w:rFonts w:ascii="PT Astra Serif" w:eastAsia="Times New Roman" w:hAnsi="PT Astra Serif" w:cs="Arial"/>
                <w:lang w:eastAsia="ru-RU"/>
              </w:rPr>
              <w:t>01 мая по 30 сентября</w:t>
            </w:r>
          </w:p>
        </w:tc>
        <w:tc>
          <w:tcPr>
            <w:tcW w:w="1701" w:type="dxa"/>
            <w:tcBorders>
              <w:top w:val="single" w:sz="4" w:space="0" w:color="auto"/>
              <w:left w:val="nil"/>
              <w:right w:val="single" w:sz="4" w:space="0" w:color="auto"/>
            </w:tcBorders>
            <w:shd w:val="clear" w:color="auto" w:fill="auto"/>
            <w:noWrap/>
            <w:vAlign w:val="bottom"/>
            <w:hideMark/>
          </w:tcPr>
          <w:p w:rsidR="00A95FDE" w:rsidRPr="005A4B16" w:rsidRDefault="00A0210C" w:rsidP="00B57BF8">
            <w:pPr>
              <w:spacing w:line="240" w:lineRule="auto"/>
              <w:ind w:firstLine="0"/>
              <w:jc w:val="center"/>
              <w:rPr>
                <w:rFonts w:ascii="PT Astra Serif" w:eastAsia="Times New Roman" w:hAnsi="PT Astra Serif" w:cs="Arial"/>
                <w:lang w:eastAsia="ru-RU"/>
              </w:rPr>
            </w:pPr>
            <w:r>
              <w:rPr>
                <w:rFonts w:ascii="PT Astra Serif" w:eastAsia="Times New Roman" w:hAnsi="PT Astra Serif" w:cs="Arial"/>
                <w:lang w:eastAsia="ru-RU"/>
              </w:rPr>
              <w:t>да</w:t>
            </w:r>
          </w:p>
        </w:tc>
        <w:tc>
          <w:tcPr>
            <w:tcW w:w="1843" w:type="dxa"/>
            <w:tcBorders>
              <w:top w:val="single" w:sz="4" w:space="0" w:color="auto"/>
              <w:left w:val="nil"/>
              <w:right w:val="single" w:sz="4" w:space="0" w:color="auto"/>
            </w:tcBorders>
            <w:shd w:val="clear" w:color="auto" w:fill="auto"/>
            <w:noWrap/>
            <w:vAlign w:val="bottom"/>
            <w:hideMark/>
          </w:tcPr>
          <w:p w:rsidR="00A95FDE" w:rsidRPr="005A4B16" w:rsidRDefault="00A95FDE" w:rsidP="00B57BF8">
            <w:pPr>
              <w:spacing w:line="240" w:lineRule="auto"/>
              <w:ind w:firstLine="0"/>
              <w:jc w:val="center"/>
              <w:rPr>
                <w:rFonts w:ascii="PT Astra Serif" w:eastAsia="Times New Roman" w:hAnsi="PT Astra Serif" w:cs="Arial"/>
                <w:lang w:eastAsia="ru-RU"/>
              </w:rPr>
            </w:pPr>
            <w:r w:rsidRPr="005A4B16">
              <w:rPr>
                <w:rFonts w:ascii="PT Astra Serif" w:eastAsia="Times New Roman" w:hAnsi="PT Astra Serif" w:cs="Arial"/>
                <w:lang w:eastAsia="ru-RU"/>
              </w:rPr>
              <w:t>5</w:t>
            </w:r>
          </w:p>
        </w:tc>
      </w:tr>
    </w:tbl>
    <w:tbl>
      <w:tblPr>
        <w:tblStyle w:val="a9"/>
        <w:tblW w:w="0" w:type="auto"/>
        <w:tblInd w:w="108" w:type="dxa"/>
        <w:tblLayout w:type="fixed"/>
        <w:tblLook w:val="04A0"/>
      </w:tblPr>
      <w:tblGrid>
        <w:gridCol w:w="561"/>
        <w:gridCol w:w="999"/>
        <w:gridCol w:w="1134"/>
        <w:gridCol w:w="2268"/>
        <w:gridCol w:w="1842"/>
        <w:gridCol w:w="2410"/>
        <w:gridCol w:w="1843"/>
        <w:gridCol w:w="1701"/>
        <w:gridCol w:w="1843"/>
      </w:tblGrid>
      <w:tr w:rsidR="00CD5FC5" w:rsidRPr="00BE2913" w:rsidTr="001A1C43">
        <w:tc>
          <w:tcPr>
            <w:tcW w:w="561" w:type="dxa"/>
          </w:tcPr>
          <w:p w:rsidR="00BE2913" w:rsidRPr="00BE2913" w:rsidRDefault="00BE2913" w:rsidP="00A42B57">
            <w:pPr>
              <w:pStyle w:val="ConsPlusNormal"/>
              <w:ind w:firstLine="0"/>
              <w:rPr>
                <w:rFonts w:ascii="PT Astra Serif" w:hAnsi="PT Astra Serif"/>
                <w:sz w:val="22"/>
                <w:szCs w:val="22"/>
              </w:rPr>
            </w:pPr>
            <w:r w:rsidRPr="00BE2913">
              <w:rPr>
                <w:rFonts w:ascii="PT Astra Serif" w:hAnsi="PT Astra Serif"/>
                <w:sz w:val="22"/>
                <w:szCs w:val="22"/>
              </w:rPr>
              <w:t>87</w:t>
            </w:r>
          </w:p>
        </w:tc>
        <w:tc>
          <w:tcPr>
            <w:tcW w:w="999" w:type="dxa"/>
          </w:tcPr>
          <w:p w:rsidR="00BE2913" w:rsidRPr="001A1C43" w:rsidRDefault="00CD5FC5" w:rsidP="001A1C43">
            <w:pPr>
              <w:pStyle w:val="ConsPlusNormal"/>
              <w:ind w:left="-102" w:right="-108" w:firstLine="102"/>
              <w:rPr>
                <w:rFonts w:ascii="PT Astra Serif" w:hAnsi="PT Astra Serif"/>
                <w:sz w:val="20"/>
                <w:szCs w:val="20"/>
              </w:rPr>
            </w:pPr>
            <w:r w:rsidRPr="001A1C43">
              <w:rPr>
                <w:rFonts w:ascii="PT Astra Serif" w:hAnsi="PT Astra Serif"/>
                <w:sz w:val="20"/>
                <w:szCs w:val="20"/>
              </w:rPr>
              <w:t>53,97342</w:t>
            </w:r>
          </w:p>
        </w:tc>
        <w:tc>
          <w:tcPr>
            <w:tcW w:w="1134" w:type="dxa"/>
          </w:tcPr>
          <w:p w:rsidR="00BE2913" w:rsidRPr="001A1C43" w:rsidRDefault="00CD5FC5" w:rsidP="00B07A4E">
            <w:pPr>
              <w:pStyle w:val="ConsPlusNormal"/>
              <w:ind w:left="-108" w:right="-108" w:firstLine="0"/>
              <w:rPr>
                <w:rFonts w:ascii="PT Astra Serif" w:hAnsi="PT Astra Serif"/>
                <w:sz w:val="20"/>
                <w:szCs w:val="20"/>
              </w:rPr>
            </w:pPr>
            <w:r w:rsidRPr="001A1C43">
              <w:rPr>
                <w:rFonts w:ascii="PT Astra Serif" w:hAnsi="PT Astra Serif"/>
                <w:sz w:val="20"/>
                <w:szCs w:val="20"/>
              </w:rPr>
              <w:t>38,522975</w:t>
            </w:r>
          </w:p>
        </w:tc>
        <w:tc>
          <w:tcPr>
            <w:tcW w:w="2268" w:type="dxa"/>
          </w:tcPr>
          <w:p w:rsidR="00BE2913" w:rsidRPr="00BE2913" w:rsidRDefault="00BE2913" w:rsidP="00BE2913">
            <w:pPr>
              <w:pStyle w:val="ConsPlusNormal"/>
              <w:ind w:firstLine="0"/>
              <w:rPr>
                <w:rFonts w:ascii="PT Astra Serif" w:hAnsi="PT Astra Serif"/>
                <w:sz w:val="22"/>
                <w:szCs w:val="22"/>
              </w:rPr>
            </w:pPr>
            <w:r>
              <w:rPr>
                <w:rFonts w:ascii="PT Astra Serif" w:hAnsi="PT Astra Serif"/>
                <w:sz w:val="22"/>
                <w:szCs w:val="22"/>
              </w:rPr>
              <w:t>ул. Октябрьская у д.21</w:t>
            </w:r>
          </w:p>
        </w:tc>
        <w:tc>
          <w:tcPr>
            <w:tcW w:w="1842" w:type="dxa"/>
          </w:tcPr>
          <w:p w:rsidR="00BE2913" w:rsidRPr="00BE2913" w:rsidRDefault="00BE2913" w:rsidP="00A42B57">
            <w:pPr>
              <w:pStyle w:val="ConsPlusNormal"/>
              <w:ind w:firstLine="0"/>
              <w:rPr>
                <w:rFonts w:ascii="PT Astra Serif" w:hAnsi="PT Astra Serif"/>
                <w:sz w:val="22"/>
                <w:szCs w:val="22"/>
              </w:rPr>
            </w:pPr>
            <w:r>
              <w:rPr>
                <w:rFonts w:ascii="PT Astra Serif" w:hAnsi="PT Astra Serif"/>
                <w:sz w:val="22"/>
                <w:szCs w:val="22"/>
              </w:rPr>
              <w:t>киоск-автомат</w:t>
            </w:r>
          </w:p>
        </w:tc>
        <w:tc>
          <w:tcPr>
            <w:tcW w:w="2410" w:type="dxa"/>
          </w:tcPr>
          <w:p w:rsidR="00BE2913" w:rsidRPr="00BE2913" w:rsidRDefault="00BE2913" w:rsidP="00A42B57">
            <w:pPr>
              <w:pStyle w:val="ConsPlusNormal"/>
              <w:ind w:firstLine="0"/>
              <w:rPr>
                <w:rFonts w:ascii="PT Astra Serif" w:hAnsi="PT Astra Serif"/>
                <w:sz w:val="22"/>
                <w:szCs w:val="22"/>
              </w:rPr>
            </w:pPr>
            <w:r w:rsidRPr="00BE2913">
              <w:rPr>
                <w:rFonts w:ascii="PT Astra Serif" w:hAnsi="PT Astra Serif"/>
                <w:sz w:val="22"/>
                <w:szCs w:val="22"/>
              </w:rPr>
              <w:t>питьевая вода</w:t>
            </w:r>
          </w:p>
        </w:tc>
        <w:tc>
          <w:tcPr>
            <w:tcW w:w="1843" w:type="dxa"/>
          </w:tcPr>
          <w:p w:rsidR="00BE2913" w:rsidRPr="00BE2913" w:rsidRDefault="00BE2913" w:rsidP="00A42B57">
            <w:pPr>
              <w:pStyle w:val="ConsPlusNormal"/>
              <w:ind w:firstLine="0"/>
              <w:rPr>
                <w:rFonts w:ascii="PT Astra Serif" w:hAnsi="PT Astra Serif"/>
                <w:sz w:val="22"/>
                <w:szCs w:val="22"/>
              </w:rPr>
            </w:pPr>
            <w:r w:rsidRPr="00BE2913">
              <w:rPr>
                <w:rFonts w:ascii="PT Astra Serif" w:eastAsia="Times New Roman" w:hAnsi="PT Astra Serif"/>
                <w:sz w:val="22"/>
                <w:szCs w:val="22"/>
                <w:lang w:eastAsia="ru-RU"/>
              </w:rPr>
              <w:t>круглый год</w:t>
            </w:r>
          </w:p>
        </w:tc>
        <w:tc>
          <w:tcPr>
            <w:tcW w:w="1701" w:type="dxa"/>
          </w:tcPr>
          <w:p w:rsidR="00BE2913" w:rsidRPr="00BE2913" w:rsidRDefault="00A0210C" w:rsidP="00BE2913">
            <w:pPr>
              <w:pStyle w:val="ConsPlusNormal"/>
              <w:ind w:firstLine="0"/>
              <w:jc w:val="center"/>
              <w:rPr>
                <w:rFonts w:ascii="PT Astra Serif" w:hAnsi="PT Astra Serif"/>
                <w:sz w:val="22"/>
                <w:szCs w:val="22"/>
              </w:rPr>
            </w:pPr>
            <w:r>
              <w:rPr>
                <w:rFonts w:ascii="PT Astra Serif" w:hAnsi="PT Astra Serif"/>
                <w:sz w:val="22"/>
                <w:szCs w:val="22"/>
              </w:rPr>
              <w:t>д</w:t>
            </w:r>
            <w:r w:rsidR="00BE2913" w:rsidRPr="00BE2913">
              <w:rPr>
                <w:rFonts w:ascii="PT Astra Serif" w:hAnsi="PT Astra Serif"/>
                <w:sz w:val="22"/>
                <w:szCs w:val="22"/>
              </w:rPr>
              <w:t>а</w:t>
            </w:r>
          </w:p>
        </w:tc>
        <w:tc>
          <w:tcPr>
            <w:tcW w:w="1843" w:type="dxa"/>
          </w:tcPr>
          <w:p w:rsidR="00BE2913" w:rsidRPr="00BE2913" w:rsidRDefault="00BE2913" w:rsidP="00BE2913">
            <w:pPr>
              <w:pStyle w:val="ConsPlusNormal"/>
              <w:ind w:firstLine="0"/>
              <w:jc w:val="center"/>
              <w:rPr>
                <w:rFonts w:ascii="PT Astra Serif" w:hAnsi="PT Astra Serif"/>
                <w:sz w:val="22"/>
                <w:szCs w:val="22"/>
              </w:rPr>
            </w:pPr>
            <w:r w:rsidRPr="00BE2913">
              <w:rPr>
                <w:rFonts w:ascii="PT Astra Serif" w:hAnsi="PT Astra Serif"/>
                <w:sz w:val="22"/>
                <w:szCs w:val="22"/>
              </w:rPr>
              <w:t>1</w:t>
            </w:r>
          </w:p>
        </w:tc>
      </w:tr>
      <w:tr w:rsidR="00CD5FC5" w:rsidRPr="00BE2913" w:rsidTr="001A1C43">
        <w:tc>
          <w:tcPr>
            <w:tcW w:w="561" w:type="dxa"/>
          </w:tcPr>
          <w:p w:rsidR="00BE2913" w:rsidRPr="00BE2913" w:rsidRDefault="00BE2913" w:rsidP="00A42B57">
            <w:pPr>
              <w:pStyle w:val="ConsPlusNormal"/>
              <w:ind w:firstLine="0"/>
              <w:rPr>
                <w:rFonts w:ascii="PT Astra Serif" w:hAnsi="PT Astra Serif"/>
                <w:sz w:val="22"/>
                <w:szCs w:val="22"/>
              </w:rPr>
            </w:pPr>
            <w:r>
              <w:rPr>
                <w:rFonts w:ascii="PT Astra Serif" w:hAnsi="PT Astra Serif"/>
                <w:sz w:val="22"/>
                <w:szCs w:val="22"/>
              </w:rPr>
              <w:t>88</w:t>
            </w:r>
          </w:p>
        </w:tc>
        <w:tc>
          <w:tcPr>
            <w:tcW w:w="999" w:type="dxa"/>
          </w:tcPr>
          <w:p w:rsidR="00BE2913" w:rsidRPr="001A1C43" w:rsidRDefault="00CD5FC5" w:rsidP="001A1C43">
            <w:pPr>
              <w:pStyle w:val="ConsPlusNormal"/>
              <w:ind w:left="-102" w:right="-108" w:firstLine="102"/>
              <w:rPr>
                <w:rFonts w:ascii="PT Astra Serif" w:hAnsi="PT Astra Serif"/>
                <w:sz w:val="20"/>
                <w:szCs w:val="20"/>
              </w:rPr>
            </w:pPr>
            <w:r w:rsidRPr="001A1C43">
              <w:rPr>
                <w:rFonts w:ascii="PT Astra Serif" w:hAnsi="PT Astra Serif"/>
                <w:sz w:val="20"/>
                <w:szCs w:val="20"/>
              </w:rPr>
              <w:t>53,97839</w:t>
            </w:r>
          </w:p>
        </w:tc>
        <w:tc>
          <w:tcPr>
            <w:tcW w:w="1134" w:type="dxa"/>
          </w:tcPr>
          <w:p w:rsidR="00BE2913" w:rsidRPr="001A1C43" w:rsidRDefault="00CD5FC5" w:rsidP="00B07A4E">
            <w:pPr>
              <w:pStyle w:val="ConsPlusNormal"/>
              <w:ind w:left="-108" w:right="-108" w:firstLine="0"/>
              <w:rPr>
                <w:rFonts w:ascii="PT Astra Serif" w:hAnsi="PT Astra Serif"/>
                <w:sz w:val="20"/>
                <w:szCs w:val="20"/>
              </w:rPr>
            </w:pPr>
            <w:r w:rsidRPr="001A1C43">
              <w:rPr>
                <w:rFonts w:ascii="PT Astra Serif" w:hAnsi="PT Astra Serif"/>
                <w:sz w:val="20"/>
                <w:szCs w:val="20"/>
              </w:rPr>
              <w:t>38,530370</w:t>
            </w:r>
          </w:p>
        </w:tc>
        <w:tc>
          <w:tcPr>
            <w:tcW w:w="2268" w:type="dxa"/>
          </w:tcPr>
          <w:p w:rsidR="00BE2913" w:rsidRPr="00BE2913" w:rsidRDefault="00BE2913" w:rsidP="00A42B57">
            <w:pPr>
              <w:pStyle w:val="ConsPlusNormal"/>
              <w:ind w:firstLine="0"/>
              <w:rPr>
                <w:rFonts w:ascii="PT Astra Serif" w:hAnsi="PT Astra Serif"/>
                <w:sz w:val="22"/>
                <w:szCs w:val="22"/>
              </w:rPr>
            </w:pPr>
            <w:r>
              <w:rPr>
                <w:rFonts w:ascii="PT Astra Serif" w:hAnsi="PT Astra Serif"/>
                <w:sz w:val="22"/>
                <w:szCs w:val="22"/>
              </w:rPr>
              <w:t>ул. Коммунистическая у д.4</w:t>
            </w:r>
          </w:p>
        </w:tc>
        <w:tc>
          <w:tcPr>
            <w:tcW w:w="1842" w:type="dxa"/>
          </w:tcPr>
          <w:p w:rsidR="00BE2913" w:rsidRPr="00BE2913" w:rsidRDefault="00BE2913" w:rsidP="00A42B57">
            <w:pPr>
              <w:pStyle w:val="ConsPlusNormal"/>
              <w:ind w:firstLine="0"/>
              <w:rPr>
                <w:rFonts w:ascii="PT Astra Serif" w:hAnsi="PT Astra Serif"/>
                <w:sz w:val="22"/>
                <w:szCs w:val="22"/>
              </w:rPr>
            </w:pPr>
            <w:r>
              <w:rPr>
                <w:rFonts w:ascii="PT Astra Serif" w:hAnsi="PT Astra Serif"/>
                <w:sz w:val="22"/>
                <w:szCs w:val="22"/>
              </w:rPr>
              <w:t>киоск-автомат</w:t>
            </w:r>
          </w:p>
        </w:tc>
        <w:tc>
          <w:tcPr>
            <w:tcW w:w="2410" w:type="dxa"/>
          </w:tcPr>
          <w:p w:rsidR="00BE2913" w:rsidRPr="00BE2913" w:rsidRDefault="00BE2913" w:rsidP="00A42B57">
            <w:pPr>
              <w:pStyle w:val="ConsPlusNormal"/>
              <w:ind w:firstLine="0"/>
              <w:rPr>
                <w:rFonts w:ascii="PT Astra Serif" w:hAnsi="PT Astra Serif"/>
                <w:sz w:val="22"/>
                <w:szCs w:val="22"/>
              </w:rPr>
            </w:pPr>
            <w:r w:rsidRPr="00BE2913">
              <w:rPr>
                <w:rFonts w:ascii="PT Astra Serif" w:hAnsi="PT Astra Serif"/>
                <w:sz w:val="22"/>
                <w:szCs w:val="22"/>
              </w:rPr>
              <w:t>питьевая вода</w:t>
            </w:r>
          </w:p>
        </w:tc>
        <w:tc>
          <w:tcPr>
            <w:tcW w:w="1843" w:type="dxa"/>
          </w:tcPr>
          <w:p w:rsidR="00BE2913" w:rsidRPr="00BE2913" w:rsidRDefault="00BE2913" w:rsidP="00A42B57">
            <w:pPr>
              <w:pStyle w:val="ConsPlusNormal"/>
              <w:ind w:firstLine="0"/>
              <w:rPr>
                <w:rFonts w:ascii="PT Astra Serif" w:hAnsi="PT Astra Serif"/>
                <w:sz w:val="22"/>
                <w:szCs w:val="22"/>
              </w:rPr>
            </w:pPr>
            <w:r w:rsidRPr="00BE2913">
              <w:rPr>
                <w:rFonts w:ascii="PT Astra Serif" w:eastAsia="Times New Roman" w:hAnsi="PT Astra Serif"/>
                <w:sz w:val="22"/>
                <w:szCs w:val="22"/>
                <w:lang w:eastAsia="ru-RU"/>
              </w:rPr>
              <w:t>круглый год</w:t>
            </w:r>
          </w:p>
        </w:tc>
        <w:tc>
          <w:tcPr>
            <w:tcW w:w="1701" w:type="dxa"/>
          </w:tcPr>
          <w:p w:rsidR="00BE2913" w:rsidRPr="00BE2913" w:rsidRDefault="00A0210C" w:rsidP="00BE2913">
            <w:pPr>
              <w:pStyle w:val="ConsPlusNormal"/>
              <w:ind w:firstLine="0"/>
              <w:jc w:val="center"/>
              <w:rPr>
                <w:rFonts w:ascii="PT Astra Serif" w:hAnsi="PT Astra Serif"/>
                <w:sz w:val="22"/>
                <w:szCs w:val="22"/>
              </w:rPr>
            </w:pPr>
            <w:r>
              <w:rPr>
                <w:rFonts w:ascii="PT Astra Serif" w:hAnsi="PT Astra Serif"/>
                <w:sz w:val="22"/>
                <w:szCs w:val="22"/>
              </w:rPr>
              <w:t>д</w:t>
            </w:r>
            <w:r w:rsidR="00BE2913" w:rsidRPr="00BE2913">
              <w:rPr>
                <w:rFonts w:ascii="PT Astra Serif" w:hAnsi="PT Astra Serif"/>
                <w:sz w:val="22"/>
                <w:szCs w:val="22"/>
              </w:rPr>
              <w:t>а</w:t>
            </w:r>
          </w:p>
        </w:tc>
        <w:tc>
          <w:tcPr>
            <w:tcW w:w="1843" w:type="dxa"/>
          </w:tcPr>
          <w:p w:rsidR="00BE2913" w:rsidRPr="00BE2913" w:rsidRDefault="00BE2913" w:rsidP="00BE2913">
            <w:pPr>
              <w:pStyle w:val="ConsPlusNormal"/>
              <w:ind w:firstLine="0"/>
              <w:jc w:val="center"/>
              <w:rPr>
                <w:rFonts w:ascii="PT Astra Serif" w:hAnsi="PT Astra Serif"/>
                <w:sz w:val="22"/>
                <w:szCs w:val="22"/>
              </w:rPr>
            </w:pPr>
            <w:r w:rsidRPr="00BE2913">
              <w:rPr>
                <w:rFonts w:ascii="PT Astra Serif" w:hAnsi="PT Astra Serif"/>
                <w:sz w:val="22"/>
                <w:szCs w:val="22"/>
              </w:rPr>
              <w:t>1</w:t>
            </w:r>
          </w:p>
        </w:tc>
      </w:tr>
    </w:tbl>
    <w:p w:rsidR="00A24A43" w:rsidRDefault="004D08A2" w:rsidP="007D07C3">
      <w:pPr>
        <w:pStyle w:val="ConsPlusNormal"/>
        <w:ind w:firstLine="0"/>
        <w:jc w:val="center"/>
        <w:rPr>
          <w:rFonts w:ascii="PT Astra Serif" w:hAnsi="PT Astra Serif"/>
          <w:sz w:val="28"/>
          <w:szCs w:val="28"/>
        </w:rPr>
      </w:pPr>
      <w:r>
        <w:rPr>
          <w:rFonts w:ascii="PT Astra Serif" w:hAnsi="PT Astra Serif"/>
          <w:sz w:val="28"/>
          <w:szCs w:val="28"/>
        </w:rPr>
        <w:t>_______________</w:t>
      </w:r>
    </w:p>
    <w:p w:rsidR="002A1B4D" w:rsidRDefault="002A1B4D" w:rsidP="00A42B57">
      <w:pPr>
        <w:pStyle w:val="ConsPlusNormal"/>
        <w:ind w:firstLine="540"/>
        <w:rPr>
          <w:rFonts w:ascii="PT Astra Serif" w:hAnsi="PT Astra Serif"/>
          <w:sz w:val="28"/>
          <w:szCs w:val="28"/>
        </w:rPr>
        <w:sectPr w:rsidR="002A1B4D" w:rsidSect="00165405">
          <w:pgSz w:w="16838" w:h="11906" w:orient="landscape"/>
          <w:pgMar w:top="850" w:right="1134" w:bottom="1701" w:left="1134" w:header="709" w:footer="709"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B783D" w:rsidTr="003B783D">
        <w:tc>
          <w:tcPr>
            <w:tcW w:w="4785" w:type="dxa"/>
          </w:tcPr>
          <w:p w:rsidR="003B783D" w:rsidRDefault="003B783D" w:rsidP="00A24A43">
            <w:pPr>
              <w:autoSpaceDE w:val="0"/>
              <w:autoSpaceDN w:val="0"/>
              <w:adjustRightInd w:val="0"/>
              <w:jc w:val="right"/>
              <w:outlineLvl w:val="0"/>
              <w:rPr>
                <w:rFonts w:ascii="PT Astra Serif" w:eastAsiaTheme="minorHAnsi" w:hAnsi="PT Astra Serif" w:cs="PT Astra Serif"/>
                <w:sz w:val="28"/>
                <w:szCs w:val="28"/>
              </w:rPr>
            </w:pPr>
          </w:p>
        </w:tc>
        <w:tc>
          <w:tcPr>
            <w:tcW w:w="4786" w:type="dxa"/>
          </w:tcPr>
          <w:p w:rsidR="003B783D" w:rsidRPr="00BB5100" w:rsidRDefault="003B783D" w:rsidP="002B6BBD">
            <w:pPr>
              <w:ind w:firstLine="0"/>
              <w:jc w:val="center"/>
              <w:rPr>
                <w:rFonts w:ascii="PT Astra Serif" w:hAnsi="PT Astra Serif"/>
                <w:sz w:val="28"/>
                <w:szCs w:val="28"/>
              </w:rPr>
            </w:pPr>
            <w:r w:rsidRPr="00BB5100">
              <w:rPr>
                <w:rFonts w:ascii="PT Astra Serif" w:hAnsi="PT Astra Serif"/>
                <w:sz w:val="28"/>
                <w:szCs w:val="28"/>
              </w:rPr>
              <w:t xml:space="preserve">Приложение </w:t>
            </w:r>
            <w:r w:rsidRPr="00AB642B">
              <w:rPr>
                <w:rFonts w:ascii="PT Astra Serif" w:hAnsi="PT Astra Serif"/>
                <w:sz w:val="28"/>
                <w:szCs w:val="28"/>
              </w:rPr>
              <w:t>№</w:t>
            </w:r>
            <w:r>
              <w:rPr>
                <w:rFonts w:ascii="PT Astra Serif" w:hAnsi="PT Astra Serif"/>
                <w:sz w:val="28"/>
                <w:szCs w:val="28"/>
              </w:rPr>
              <w:t> 3</w:t>
            </w:r>
          </w:p>
          <w:p w:rsidR="003B783D" w:rsidRPr="00BB5100" w:rsidRDefault="003B783D" w:rsidP="002B6BBD">
            <w:pPr>
              <w:ind w:firstLine="0"/>
              <w:jc w:val="center"/>
              <w:rPr>
                <w:rFonts w:ascii="PT Astra Serif" w:hAnsi="PT Astra Serif"/>
                <w:sz w:val="28"/>
                <w:szCs w:val="28"/>
              </w:rPr>
            </w:pPr>
            <w:r w:rsidRPr="00BB5100">
              <w:rPr>
                <w:rFonts w:ascii="PT Astra Serif" w:hAnsi="PT Astra Serif"/>
                <w:sz w:val="28"/>
                <w:szCs w:val="28"/>
              </w:rPr>
              <w:t>к постановлению администрации</w:t>
            </w:r>
          </w:p>
          <w:p w:rsidR="003B783D" w:rsidRPr="00BB5100" w:rsidRDefault="003B783D" w:rsidP="002B6BBD">
            <w:pPr>
              <w:ind w:firstLine="0"/>
              <w:jc w:val="center"/>
              <w:rPr>
                <w:rFonts w:ascii="PT Astra Serif" w:hAnsi="PT Astra Serif"/>
                <w:sz w:val="28"/>
                <w:szCs w:val="28"/>
              </w:rPr>
            </w:pPr>
            <w:r w:rsidRPr="00BB5100">
              <w:rPr>
                <w:rFonts w:ascii="PT Astra Serif" w:hAnsi="PT Astra Serif"/>
                <w:sz w:val="28"/>
                <w:szCs w:val="28"/>
              </w:rPr>
              <w:t>муниципального образования Кимовский район</w:t>
            </w:r>
          </w:p>
          <w:p w:rsidR="00A0210C" w:rsidRPr="00BB5100" w:rsidRDefault="00A0210C" w:rsidP="00A0210C">
            <w:pPr>
              <w:ind w:firstLine="0"/>
              <w:jc w:val="center"/>
              <w:rPr>
                <w:rFonts w:ascii="PT Astra Serif" w:hAnsi="PT Astra Serif"/>
                <w:sz w:val="28"/>
                <w:szCs w:val="28"/>
              </w:rPr>
            </w:pPr>
            <w:r w:rsidRPr="00BB5100">
              <w:rPr>
                <w:rFonts w:ascii="PT Astra Serif" w:hAnsi="PT Astra Serif"/>
                <w:sz w:val="28"/>
                <w:szCs w:val="28"/>
              </w:rPr>
              <w:t xml:space="preserve">от </w:t>
            </w:r>
            <w:r w:rsidR="00FC4E85">
              <w:rPr>
                <w:rFonts w:ascii="PT Astra Serif" w:hAnsi="PT Astra Serif"/>
                <w:sz w:val="28"/>
                <w:szCs w:val="28"/>
              </w:rPr>
              <w:t>02.04.2025</w:t>
            </w:r>
            <w:r w:rsidRPr="00BB5100">
              <w:rPr>
                <w:rFonts w:ascii="PT Astra Serif" w:hAnsi="PT Astra Serif"/>
                <w:sz w:val="28"/>
                <w:szCs w:val="28"/>
              </w:rPr>
              <w:t xml:space="preserve"> № </w:t>
            </w:r>
            <w:r w:rsidR="00FC4E85">
              <w:rPr>
                <w:rFonts w:ascii="PT Astra Serif" w:hAnsi="PT Astra Serif"/>
                <w:sz w:val="28"/>
                <w:szCs w:val="28"/>
              </w:rPr>
              <w:t>523</w:t>
            </w:r>
          </w:p>
          <w:p w:rsidR="003B783D" w:rsidRDefault="003B783D" w:rsidP="00A24A43">
            <w:pPr>
              <w:autoSpaceDE w:val="0"/>
              <w:autoSpaceDN w:val="0"/>
              <w:adjustRightInd w:val="0"/>
              <w:jc w:val="right"/>
              <w:outlineLvl w:val="0"/>
              <w:rPr>
                <w:rFonts w:ascii="PT Astra Serif" w:eastAsiaTheme="minorHAnsi" w:hAnsi="PT Astra Serif" w:cs="PT Astra Serif"/>
                <w:sz w:val="28"/>
                <w:szCs w:val="28"/>
              </w:rPr>
            </w:pPr>
          </w:p>
        </w:tc>
      </w:tr>
    </w:tbl>
    <w:p w:rsidR="003B783D" w:rsidRDefault="003B783D" w:rsidP="00A24A43">
      <w:pPr>
        <w:autoSpaceDE w:val="0"/>
        <w:autoSpaceDN w:val="0"/>
        <w:adjustRightInd w:val="0"/>
        <w:spacing w:line="240" w:lineRule="auto"/>
        <w:jc w:val="right"/>
        <w:outlineLvl w:val="0"/>
        <w:rPr>
          <w:rFonts w:ascii="PT Astra Serif" w:eastAsiaTheme="minorHAnsi" w:hAnsi="PT Astra Serif" w:cs="PT Astra Serif"/>
          <w:sz w:val="28"/>
          <w:szCs w:val="28"/>
        </w:rPr>
      </w:pPr>
    </w:p>
    <w:p w:rsidR="00A24A43" w:rsidRDefault="00A24A43" w:rsidP="003B3509">
      <w:pPr>
        <w:autoSpaceDE w:val="0"/>
        <w:autoSpaceDN w:val="0"/>
        <w:adjustRightInd w:val="0"/>
        <w:spacing w:line="240" w:lineRule="auto"/>
        <w:ind w:firstLine="0"/>
        <w:jc w:val="center"/>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ПОРЯДОК</w:t>
      </w:r>
    </w:p>
    <w:p w:rsidR="00A24A43" w:rsidRPr="003B783D" w:rsidRDefault="003B783D" w:rsidP="003B3509">
      <w:pPr>
        <w:autoSpaceDE w:val="0"/>
        <w:autoSpaceDN w:val="0"/>
        <w:adjustRightInd w:val="0"/>
        <w:spacing w:line="240" w:lineRule="auto"/>
        <w:ind w:firstLine="0"/>
        <w:jc w:val="center"/>
        <w:rPr>
          <w:rFonts w:ascii="PT Astra Serif" w:eastAsiaTheme="minorHAnsi" w:hAnsi="PT Astra Serif" w:cstheme="minorBidi"/>
          <w:b/>
          <w:sz w:val="24"/>
          <w:szCs w:val="24"/>
        </w:rPr>
      </w:pPr>
      <w:r>
        <w:rPr>
          <w:rFonts w:ascii="PT Astra Serif" w:eastAsiaTheme="minorHAnsi" w:hAnsi="PT Astra Serif" w:cs="PT Astra Serif"/>
          <w:b/>
          <w:bCs/>
          <w:sz w:val="28"/>
          <w:szCs w:val="28"/>
        </w:rPr>
        <w:t xml:space="preserve">работы комиссии по рассмотрению заявлений о внесении изменений в </w:t>
      </w:r>
      <w:r w:rsidR="00A24A43" w:rsidRPr="003B783D">
        <w:rPr>
          <w:rFonts w:ascii="PT Astra Serif" w:eastAsiaTheme="minorHAnsi" w:hAnsi="PT Astra Serif" w:cs="PT Astra Serif"/>
          <w:b/>
          <w:bCs/>
          <w:sz w:val="28"/>
          <w:szCs w:val="28"/>
        </w:rPr>
        <w:t>С</w:t>
      </w:r>
      <w:r w:rsidRPr="003B783D">
        <w:rPr>
          <w:rFonts w:ascii="PT Astra Serif" w:eastAsiaTheme="minorHAnsi" w:hAnsi="PT Astra Serif" w:cs="PT Astra Serif"/>
          <w:b/>
          <w:bCs/>
          <w:sz w:val="28"/>
          <w:szCs w:val="28"/>
        </w:rPr>
        <w:t xml:space="preserve">хему </w:t>
      </w:r>
      <w:r w:rsidRPr="003B783D">
        <w:rPr>
          <w:rFonts w:ascii="PT Astra Serif" w:eastAsiaTheme="minorHAnsi" w:hAnsi="PT Astra Serif" w:cs="PT Astra Serif"/>
          <w:b/>
          <w:sz w:val="28"/>
          <w:szCs w:val="28"/>
        </w:rPr>
        <w:t xml:space="preserve">размещения нестационарных торговых объектов на территории муниципального образования город </w:t>
      </w:r>
      <w:proofErr w:type="spellStart"/>
      <w:r w:rsidRPr="003B783D">
        <w:rPr>
          <w:rFonts w:ascii="PT Astra Serif" w:eastAsiaTheme="minorHAnsi" w:hAnsi="PT Astra Serif" w:cs="PT Astra Serif"/>
          <w:b/>
          <w:sz w:val="28"/>
          <w:szCs w:val="28"/>
        </w:rPr>
        <w:t>Кимовск</w:t>
      </w:r>
      <w:proofErr w:type="spellEnd"/>
      <w:r w:rsidRPr="003B783D">
        <w:rPr>
          <w:rFonts w:ascii="PT Astra Serif" w:eastAsiaTheme="minorHAnsi" w:hAnsi="PT Astra Serif" w:cs="PT Astra Serif"/>
          <w:b/>
          <w:sz w:val="28"/>
          <w:szCs w:val="28"/>
        </w:rPr>
        <w:t xml:space="preserve"> Кимовского района</w:t>
      </w:r>
    </w:p>
    <w:p w:rsidR="00A24A43" w:rsidRPr="008C6AF0" w:rsidRDefault="00A24A43" w:rsidP="008C6AF0">
      <w:pPr>
        <w:autoSpaceDE w:val="0"/>
        <w:autoSpaceDN w:val="0"/>
        <w:adjustRightInd w:val="0"/>
        <w:rPr>
          <w:rFonts w:ascii="PT Astra Serif" w:eastAsiaTheme="minorHAnsi" w:hAnsi="PT Astra Serif" w:cs="PT Astra Serif"/>
          <w:sz w:val="28"/>
          <w:szCs w:val="28"/>
        </w:rPr>
      </w:pPr>
    </w:p>
    <w:p w:rsidR="00A24A43" w:rsidRPr="008C6AF0" w:rsidRDefault="00A24A43" w:rsidP="008C6AF0">
      <w:pPr>
        <w:autoSpaceDE w:val="0"/>
        <w:autoSpaceDN w:val="0"/>
        <w:adjustRightInd w:val="0"/>
        <w:ind w:firstLine="0"/>
        <w:jc w:val="center"/>
        <w:rPr>
          <w:rFonts w:ascii="PT Astra Serif" w:eastAsiaTheme="minorHAnsi" w:hAnsi="PT Astra Serif" w:cs="PT Astra Serif"/>
          <w:b/>
          <w:bCs/>
          <w:sz w:val="28"/>
          <w:szCs w:val="28"/>
        </w:rPr>
      </w:pPr>
      <w:r w:rsidRPr="008C6AF0">
        <w:rPr>
          <w:rFonts w:ascii="PT Astra Serif" w:eastAsiaTheme="minorHAnsi" w:hAnsi="PT Astra Serif" w:cs="PT Astra Serif"/>
          <w:b/>
          <w:bCs/>
          <w:sz w:val="28"/>
          <w:szCs w:val="28"/>
        </w:rPr>
        <w:t>Общие положения</w:t>
      </w:r>
    </w:p>
    <w:p w:rsidR="00A24A43" w:rsidRPr="008C6AF0" w:rsidRDefault="00A24A43" w:rsidP="008C6AF0">
      <w:pPr>
        <w:autoSpaceDE w:val="0"/>
        <w:autoSpaceDN w:val="0"/>
        <w:adjustRightInd w:val="0"/>
        <w:rPr>
          <w:rFonts w:ascii="PT Astra Serif" w:eastAsiaTheme="minorHAnsi" w:hAnsi="PT Astra Serif" w:cs="PT Astra Serif"/>
          <w:sz w:val="28"/>
          <w:szCs w:val="28"/>
        </w:rPr>
      </w:pP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w:t>
      </w:r>
      <w:r w:rsidR="003B783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Настоящий Порядок определяет работу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w:t>
      </w:r>
      <w:proofErr w:type="spellStart"/>
      <w:r w:rsidR="003B783D" w:rsidRPr="008C6AF0">
        <w:rPr>
          <w:rFonts w:ascii="PT Astra Serif" w:eastAsiaTheme="minorHAnsi" w:hAnsi="PT Astra Serif" w:cs="PT Astra Serif"/>
          <w:sz w:val="28"/>
          <w:szCs w:val="28"/>
        </w:rPr>
        <w:t>Кимовск</w:t>
      </w:r>
      <w:proofErr w:type="spellEnd"/>
      <w:r w:rsidR="003B783D" w:rsidRPr="008C6AF0">
        <w:rPr>
          <w:rFonts w:ascii="PT Astra Serif" w:eastAsiaTheme="minorHAnsi" w:hAnsi="PT Astra Serif" w:cs="PT Astra Serif"/>
          <w:sz w:val="28"/>
          <w:szCs w:val="28"/>
        </w:rPr>
        <w:t xml:space="preserve"> Кимовского района</w:t>
      </w:r>
      <w:r w:rsidRPr="008C6AF0">
        <w:rPr>
          <w:rFonts w:ascii="PT Astra Serif" w:eastAsiaTheme="minorHAnsi" w:hAnsi="PT Astra Serif" w:cs="PT Astra Serif"/>
          <w:sz w:val="28"/>
          <w:szCs w:val="28"/>
        </w:rPr>
        <w:t xml:space="preserve"> (далее - Комиссия).</w:t>
      </w:r>
    </w:p>
    <w:p w:rsidR="00FA4AD8" w:rsidRPr="008C6AF0" w:rsidRDefault="00A24A43" w:rsidP="008C6AF0">
      <w:pPr>
        <w:pStyle w:val="ConsPlusNormal"/>
        <w:spacing w:line="360" w:lineRule="exact"/>
        <w:ind w:firstLine="709"/>
        <w:rPr>
          <w:rFonts w:ascii="PT Astra Serif" w:hAnsi="PT Astra Serif"/>
          <w:sz w:val="28"/>
          <w:szCs w:val="28"/>
        </w:rPr>
      </w:pPr>
      <w:r w:rsidRPr="008C6AF0">
        <w:rPr>
          <w:rFonts w:ascii="PT Astra Serif" w:eastAsiaTheme="minorHAnsi" w:hAnsi="PT Astra Serif" w:cs="PT Astra Serif"/>
          <w:sz w:val="28"/>
          <w:szCs w:val="28"/>
        </w:rPr>
        <w:t>2.</w:t>
      </w:r>
      <w:r w:rsidR="003B783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Комиссия создается </w:t>
      </w:r>
      <w:r w:rsidR="00FA4AD8" w:rsidRPr="008C6AF0">
        <w:rPr>
          <w:rFonts w:ascii="PT Astra Serif" w:hAnsi="PT Astra Serif"/>
          <w:sz w:val="28"/>
          <w:szCs w:val="28"/>
        </w:rPr>
        <w:t xml:space="preserve">для рассмотрения вопросов о внесении изменений в Схему размещения нестационарных торговых объектов на территории муниципального образования </w:t>
      </w:r>
      <w:r w:rsidR="00FA4AD8" w:rsidRPr="008C6AF0">
        <w:rPr>
          <w:rFonts w:ascii="PT Astra Serif" w:eastAsiaTheme="minorHAnsi" w:hAnsi="PT Astra Serif" w:cs="PT Astra Serif"/>
          <w:sz w:val="28"/>
          <w:szCs w:val="28"/>
        </w:rPr>
        <w:t xml:space="preserve">город </w:t>
      </w:r>
      <w:proofErr w:type="spellStart"/>
      <w:r w:rsidR="00FA4AD8" w:rsidRPr="008C6AF0">
        <w:rPr>
          <w:rFonts w:ascii="PT Astra Serif" w:eastAsiaTheme="minorHAnsi" w:hAnsi="PT Astra Serif" w:cs="PT Astra Serif"/>
          <w:sz w:val="28"/>
          <w:szCs w:val="28"/>
        </w:rPr>
        <w:t>Кимовск</w:t>
      </w:r>
      <w:proofErr w:type="spellEnd"/>
      <w:r w:rsidR="00FA4AD8" w:rsidRPr="008C6AF0">
        <w:rPr>
          <w:rFonts w:ascii="PT Astra Serif" w:eastAsiaTheme="minorHAnsi" w:hAnsi="PT Astra Serif" w:cs="PT Astra Serif"/>
          <w:sz w:val="28"/>
          <w:szCs w:val="28"/>
        </w:rPr>
        <w:t xml:space="preserve"> Кимовского района</w:t>
      </w:r>
      <w:r w:rsidR="00FA4AD8" w:rsidRPr="008C6AF0">
        <w:rPr>
          <w:rFonts w:ascii="PT Astra Serif" w:hAnsi="PT Astra Serif"/>
          <w:sz w:val="28"/>
          <w:szCs w:val="28"/>
        </w:rPr>
        <w:t xml:space="preserve"> (далее - Схема размещения НТО).</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3.</w:t>
      </w:r>
      <w:r w:rsidR="003B783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Комиссия является органом:</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w:t>
      </w:r>
      <w:r w:rsidR="003B783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фиксирующим результаты заключений о возможности/невозможности включения НТО в Схему размещения НТО, либо увеличения площади НТО включенного в Схему размещения НТО, полученных от структурных подразделений администрации </w:t>
      </w:r>
      <w:r w:rsidR="003B783D" w:rsidRPr="008C6AF0">
        <w:rPr>
          <w:rFonts w:ascii="PT Astra Serif" w:eastAsiaTheme="minorHAnsi" w:hAnsi="PT Astra Serif" w:cs="PT Astra Serif"/>
          <w:sz w:val="28"/>
          <w:szCs w:val="28"/>
        </w:rPr>
        <w:t xml:space="preserve">Кимовского района </w:t>
      </w:r>
      <w:r w:rsidRPr="008C6AF0">
        <w:rPr>
          <w:rFonts w:ascii="PT Astra Serif" w:eastAsiaTheme="minorHAnsi" w:hAnsi="PT Astra Serif" w:cs="PT Astra Serif"/>
          <w:sz w:val="28"/>
          <w:szCs w:val="28"/>
        </w:rPr>
        <w:t>и принимающим решение:</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w:t>
      </w:r>
      <w:r w:rsidR="003B783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о целесообразности включения НТО в Схему размещения НТО в случае, если все представленные заключения являются положительными;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w:t>
      </w:r>
      <w:r w:rsidR="003B783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о нецелесообразности включения НТО в Схему размещения НТО, в случае, если одно из представленных заключений является отрицательным;</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w:t>
      </w:r>
      <w:r w:rsidR="003B783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принимающим большинством голосов решение об изменении специализации, типа, адреса размещения НТО, периода размещения НТО, уменьшения площади НТО, включенного в Схему размещения НТО, либо решение об исключении НТО из Схемы размещения НТО.</w:t>
      </w:r>
    </w:p>
    <w:p w:rsidR="00A24A43" w:rsidRPr="008C6AF0" w:rsidRDefault="00A24A43" w:rsidP="008C6AF0">
      <w:pPr>
        <w:autoSpaceDE w:val="0"/>
        <w:autoSpaceDN w:val="0"/>
        <w:adjustRightInd w:val="0"/>
        <w:rPr>
          <w:rFonts w:ascii="PT Astra Serif" w:eastAsiaTheme="minorHAnsi" w:hAnsi="PT Astra Serif" w:cs="PT Astra Serif"/>
          <w:sz w:val="28"/>
          <w:szCs w:val="28"/>
        </w:rPr>
      </w:pPr>
    </w:p>
    <w:p w:rsidR="00A24A43" w:rsidRPr="008C6AF0" w:rsidRDefault="00A24A43" w:rsidP="008C6AF0">
      <w:pPr>
        <w:autoSpaceDE w:val="0"/>
        <w:autoSpaceDN w:val="0"/>
        <w:adjustRightInd w:val="0"/>
        <w:ind w:firstLine="0"/>
        <w:jc w:val="center"/>
        <w:rPr>
          <w:rFonts w:ascii="PT Astra Serif" w:eastAsiaTheme="minorHAnsi" w:hAnsi="PT Astra Serif" w:cs="PT Astra Serif"/>
          <w:b/>
          <w:bCs/>
          <w:sz w:val="28"/>
          <w:szCs w:val="28"/>
        </w:rPr>
      </w:pPr>
      <w:r w:rsidRPr="008C6AF0">
        <w:rPr>
          <w:rFonts w:ascii="PT Astra Serif" w:eastAsiaTheme="minorHAnsi" w:hAnsi="PT Astra Serif" w:cs="PT Astra Serif"/>
          <w:b/>
          <w:bCs/>
          <w:sz w:val="28"/>
          <w:szCs w:val="28"/>
        </w:rPr>
        <w:t>Состав Комиссии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4. В состав Комиссии входят:</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lastRenderedPageBreak/>
        <w:t>1)</w:t>
      </w:r>
      <w:r w:rsidR="003B783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председатель Комиссии </w:t>
      </w:r>
      <w:r w:rsidR="003B783D" w:rsidRPr="008C6AF0">
        <w:rPr>
          <w:rFonts w:ascii="PT Astra Serif" w:eastAsiaTheme="minorHAnsi" w:hAnsi="PT Astra Serif" w:cs="PT Astra Serif"/>
          <w:sz w:val="28"/>
          <w:szCs w:val="28"/>
        </w:rPr>
        <w:t>–</w:t>
      </w:r>
      <w:r w:rsidRPr="008C6AF0">
        <w:rPr>
          <w:rFonts w:ascii="PT Astra Serif" w:eastAsiaTheme="minorHAnsi" w:hAnsi="PT Astra Serif" w:cs="PT Astra Serif"/>
          <w:sz w:val="28"/>
          <w:szCs w:val="28"/>
        </w:rPr>
        <w:t xml:space="preserve"> </w:t>
      </w:r>
      <w:r w:rsidR="003B783D" w:rsidRPr="008C6AF0">
        <w:rPr>
          <w:rFonts w:ascii="PT Astra Serif" w:eastAsiaTheme="minorHAnsi" w:hAnsi="PT Astra Serif" w:cs="PT Astra Serif"/>
          <w:sz w:val="28"/>
          <w:szCs w:val="28"/>
        </w:rPr>
        <w:t>первый заместитель главы администрации муниципального образования Кимовский район;</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w:t>
      </w:r>
      <w:r w:rsidR="003B783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заместитель председателя Комиссии - начальник отдела экономического развития</w:t>
      </w:r>
      <w:r w:rsidR="003B783D" w:rsidRPr="008C6AF0">
        <w:rPr>
          <w:rFonts w:ascii="PT Astra Serif" w:eastAsiaTheme="minorHAnsi" w:hAnsi="PT Astra Serif" w:cs="PT Astra Serif"/>
          <w:sz w:val="28"/>
          <w:szCs w:val="28"/>
        </w:rPr>
        <w:t>, предпринимательства и сельского хозяйства</w:t>
      </w:r>
      <w:r w:rsidRPr="008C6AF0">
        <w:rPr>
          <w:rFonts w:ascii="PT Astra Serif" w:eastAsiaTheme="minorHAnsi" w:hAnsi="PT Astra Serif" w:cs="PT Astra Serif"/>
          <w:sz w:val="28"/>
          <w:szCs w:val="28"/>
        </w:rPr>
        <w:t xml:space="preserve"> администрации;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3)</w:t>
      </w:r>
      <w:r w:rsidR="003B783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секретарь Комиссии - ответственный сотрудник отдела </w:t>
      </w:r>
      <w:r w:rsidR="003B783D" w:rsidRPr="008C6AF0">
        <w:rPr>
          <w:rFonts w:ascii="PT Astra Serif" w:eastAsiaTheme="minorHAnsi" w:hAnsi="PT Astra Serif" w:cs="PT Astra Serif"/>
          <w:sz w:val="28"/>
          <w:szCs w:val="28"/>
        </w:rPr>
        <w:t>экономического развития, предпринимательства и сельского хозяйства администрации</w:t>
      </w:r>
      <w:r w:rsidRPr="008C6AF0">
        <w:rPr>
          <w:rFonts w:ascii="PT Astra Serif" w:eastAsiaTheme="minorHAnsi" w:hAnsi="PT Astra Serif" w:cs="PT Astra Serif"/>
          <w:sz w:val="28"/>
          <w:szCs w:val="28"/>
        </w:rPr>
        <w:t>;</w:t>
      </w:r>
    </w:p>
    <w:p w:rsidR="005C5E25" w:rsidRPr="008C6AF0" w:rsidRDefault="00A24A43" w:rsidP="008C6AF0">
      <w:pPr>
        <w:autoSpaceDE w:val="0"/>
        <w:autoSpaceDN w:val="0"/>
        <w:adjustRightInd w:val="0"/>
        <w:rPr>
          <w:rFonts w:ascii="PT Astra Serif" w:hAnsi="PT Astra Serif" w:cs="Arial"/>
          <w:sz w:val="28"/>
          <w:szCs w:val="28"/>
        </w:rPr>
      </w:pPr>
      <w:r w:rsidRPr="008C6AF0">
        <w:rPr>
          <w:rFonts w:ascii="PT Astra Serif" w:eastAsiaTheme="minorHAnsi" w:hAnsi="PT Astra Serif" w:cs="PT Astra Serif"/>
          <w:sz w:val="28"/>
          <w:szCs w:val="28"/>
        </w:rPr>
        <w:t>4)</w:t>
      </w:r>
      <w:r w:rsidR="003B783D" w:rsidRPr="008C6AF0">
        <w:rPr>
          <w:rFonts w:ascii="PT Astra Serif" w:eastAsiaTheme="minorHAnsi" w:hAnsi="PT Astra Serif" w:cs="PT Astra Serif"/>
          <w:sz w:val="28"/>
          <w:szCs w:val="28"/>
        </w:rPr>
        <w:t> </w:t>
      </w:r>
      <w:r w:rsidR="00614218" w:rsidRPr="008C6AF0">
        <w:rPr>
          <w:rFonts w:ascii="PT Astra Serif" w:eastAsiaTheme="minorHAnsi" w:hAnsi="PT Astra Serif" w:cs="PT Astra Serif"/>
          <w:sz w:val="28"/>
          <w:szCs w:val="28"/>
        </w:rPr>
        <w:t xml:space="preserve">начальник отдела </w:t>
      </w:r>
      <w:r w:rsidR="00614218" w:rsidRPr="008C6AF0">
        <w:rPr>
          <w:rFonts w:ascii="PT Astra Serif" w:hAnsi="PT Astra Serif" w:cs="Arial"/>
          <w:sz w:val="28"/>
          <w:szCs w:val="28"/>
        </w:rPr>
        <w:t>имущественных и земельных отношений администрации</w:t>
      </w:r>
      <w:r w:rsidR="005C5E25" w:rsidRPr="008C6AF0">
        <w:rPr>
          <w:rFonts w:ascii="PT Astra Serif" w:hAnsi="PT Astra Serif" w:cs="Arial"/>
          <w:sz w:val="28"/>
          <w:szCs w:val="28"/>
        </w:rPr>
        <w:t>;</w:t>
      </w:r>
    </w:p>
    <w:p w:rsidR="005C5E25" w:rsidRPr="008C6AF0" w:rsidRDefault="005C5E25" w:rsidP="008C6AF0">
      <w:pPr>
        <w:rPr>
          <w:rFonts w:ascii="PT Astra Serif" w:hAnsi="PT Astra Serif" w:cs="Arial"/>
          <w:sz w:val="28"/>
          <w:szCs w:val="28"/>
        </w:rPr>
      </w:pPr>
      <w:r w:rsidRPr="008C6AF0">
        <w:rPr>
          <w:rFonts w:ascii="PT Astra Serif" w:hAnsi="PT Astra Serif"/>
          <w:sz w:val="28"/>
          <w:szCs w:val="28"/>
        </w:rPr>
        <w:t>5) </w:t>
      </w:r>
      <w:r w:rsidRPr="008C6AF0">
        <w:rPr>
          <w:rFonts w:ascii="PT Astra Serif" w:hAnsi="PT Astra Serif" w:cs="Arial"/>
          <w:sz w:val="28"/>
          <w:szCs w:val="28"/>
        </w:rPr>
        <w:t>начальник отдела строительства и архитектуры администрации;</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AB4026" w:rsidRPr="008C6AF0" w:rsidTr="009B5C9E">
        <w:trPr>
          <w:jc w:val="center"/>
        </w:trPr>
        <w:tc>
          <w:tcPr>
            <w:tcW w:w="0" w:type="auto"/>
          </w:tcPr>
          <w:p w:rsidR="005C5E25" w:rsidRPr="008C6AF0" w:rsidRDefault="005C5E25" w:rsidP="008C6AF0">
            <w:pPr>
              <w:spacing w:line="360" w:lineRule="exact"/>
              <w:rPr>
                <w:rFonts w:ascii="PT Astra Serif" w:hAnsi="PT Astra Serif" w:cs="Arial"/>
                <w:sz w:val="28"/>
                <w:szCs w:val="28"/>
              </w:rPr>
            </w:pPr>
            <w:r w:rsidRPr="008C6AF0">
              <w:rPr>
                <w:rFonts w:ascii="PT Astra Serif" w:hAnsi="PT Astra Serif" w:cs="Arial"/>
                <w:sz w:val="28"/>
                <w:szCs w:val="28"/>
              </w:rPr>
              <w:t xml:space="preserve">6) консультант отдела по правовой </w:t>
            </w:r>
            <w:r w:rsidR="00AB4026" w:rsidRPr="008C6AF0">
              <w:rPr>
                <w:rFonts w:ascii="PT Astra Serif" w:hAnsi="PT Astra Serif" w:cs="Arial"/>
                <w:sz w:val="28"/>
                <w:szCs w:val="28"/>
              </w:rPr>
              <w:t>работе и муниципальному контролю</w:t>
            </w:r>
            <w:r w:rsidRPr="008C6AF0">
              <w:rPr>
                <w:rFonts w:ascii="PT Astra Serif" w:hAnsi="PT Astra Serif" w:cs="Arial"/>
                <w:sz w:val="28"/>
                <w:szCs w:val="28"/>
              </w:rPr>
              <w:t xml:space="preserve"> администрации</w:t>
            </w:r>
          </w:p>
        </w:tc>
      </w:tr>
    </w:tbl>
    <w:p w:rsidR="00A24A43" w:rsidRPr="008C6AF0" w:rsidRDefault="00A24A43" w:rsidP="008C6AF0">
      <w:pPr>
        <w:autoSpaceDE w:val="0"/>
        <w:autoSpaceDN w:val="0"/>
        <w:adjustRightInd w:val="0"/>
        <w:rPr>
          <w:rFonts w:ascii="PT Astra Serif" w:eastAsiaTheme="minorHAnsi" w:hAnsi="PT Astra Serif" w:cs="PT Astra Serif"/>
          <w:sz w:val="28"/>
          <w:szCs w:val="28"/>
        </w:rPr>
      </w:pPr>
    </w:p>
    <w:p w:rsidR="00A24A43" w:rsidRPr="008C6AF0" w:rsidRDefault="00A24A43" w:rsidP="008C6AF0">
      <w:pPr>
        <w:autoSpaceDE w:val="0"/>
        <w:autoSpaceDN w:val="0"/>
        <w:adjustRightInd w:val="0"/>
        <w:ind w:firstLine="0"/>
        <w:jc w:val="center"/>
        <w:rPr>
          <w:rFonts w:ascii="PT Astra Serif" w:eastAsiaTheme="minorHAnsi" w:hAnsi="PT Astra Serif" w:cs="PT Astra Serif"/>
          <w:b/>
          <w:bCs/>
          <w:sz w:val="28"/>
          <w:szCs w:val="28"/>
        </w:rPr>
      </w:pPr>
      <w:r w:rsidRPr="008C6AF0">
        <w:rPr>
          <w:rFonts w:ascii="PT Astra Serif" w:eastAsiaTheme="minorHAnsi" w:hAnsi="PT Astra Serif" w:cs="PT Astra Serif"/>
          <w:b/>
          <w:bCs/>
          <w:sz w:val="28"/>
          <w:szCs w:val="28"/>
        </w:rPr>
        <w:t>Организация работы Комиссии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5.</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Председатель Комиссии: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а)</w:t>
      </w:r>
      <w:r w:rsidR="003E1CB3" w:rsidRPr="008C6AF0">
        <w:rPr>
          <w:rFonts w:ascii="PT Astra Serif" w:eastAsiaTheme="minorHAnsi" w:hAnsi="PT Astra Serif" w:cs="PT Astra Serif"/>
          <w:sz w:val="28"/>
          <w:szCs w:val="28"/>
          <w:lang w:val="en-US"/>
        </w:rPr>
        <w:t> </w:t>
      </w:r>
      <w:r w:rsidRPr="008C6AF0">
        <w:rPr>
          <w:rFonts w:ascii="PT Astra Serif" w:eastAsiaTheme="minorHAnsi" w:hAnsi="PT Astra Serif" w:cs="PT Astra Serif"/>
          <w:sz w:val="28"/>
          <w:szCs w:val="28"/>
        </w:rPr>
        <w:t>руководит деятельностью Комиссии;</w:t>
      </w:r>
    </w:p>
    <w:p w:rsidR="00A24A43" w:rsidRPr="008C6AF0" w:rsidRDefault="003E1CB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б)</w:t>
      </w:r>
      <w:r w:rsidRPr="008C6AF0">
        <w:rPr>
          <w:rFonts w:ascii="PT Astra Serif" w:eastAsiaTheme="minorHAnsi" w:hAnsi="PT Astra Serif" w:cs="PT Astra Serif"/>
          <w:sz w:val="28"/>
          <w:szCs w:val="28"/>
          <w:lang w:val="en-US"/>
        </w:rPr>
        <w:t> </w:t>
      </w:r>
      <w:r w:rsidR="00A24A43" w:rsidRPr="008C6AF0">
        <w:rPr>
          <w:rFonts w:ascii="PT Astra Serif" w:eastAsiaTheme="minorHAnsi" w:hAnsi="PT Astra Serif" w:cs="PT Astra Serif"/>
          <w:sz w:val="28"/>
          <w:szCs w:val="28"/>
        </w:rPr>
        <w:t>утверждает повестку дня заседаний Комиссии;</w:t>
      </w:r>
    </w:p>
    <w:p w:rsidR="00A24A43" w:rsidRPr="008C6AF0" w:rsidRDefault="003E1CB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в)</w:t>
      </w:r>
      <w:r w:rsidRPr="008C6AF0">
        <w:rPr>
          <w:rFonts w:ascii="PT Astra Serif" w:eastAsiaTheme="minorHAnsi" w:hAnsi="PT Astra Serif" w:cs="PT Astra Serif"/>
          <w:sz w:val="28"/>
          <w:szCs w:val="28"/>
          <w:lang w:val="en-US"/>
        </w:rPr>
        <w:t> </w:t>
      </w:r>
      <w:r w:rsidR="00A24A43" w:rsidRPr="008C6AF0">
        <w:rPr>
          <w:rFonts w:ascii="PT Astra Serif" w:eastAsiaTheme="minorHAnsi" w:hAnsi="PT Astra Serif" w:cs="PT Astra Serif"/>
          <w:sz w:val="28"/>
          <w:szCs w:val="28"/>
        </w:rPr>
        <w:t>определяет место, дату и время проведения заседаний Комиссии;</w:t>
      </w:r>
    </w:p>
    <w:p w:rsidR="00A24A43" w:rsidRPr="008C6AF0" w:rsidRDefault="003E1CB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г)</w:t>
      </w:r>
      <w:r w:rsidRPr="008C6AF0">
        <w:rPr>
          <w:rFonts w:ascii="PT Astra Serif" w:eastAsiaTheme="minorHAnsi" w:hAnsi="PT Astra Serif" w:cs="PT Astra Serif"/>
          <w:sz w:val="28"/>
          <w:szCs w:val="28"/>
          <w:lang w:val="en-US"/>
        </w:rPr>
        <w:t> </w:t>
      </w:r>
      <w:r w:rsidR="00A24A43" w:rsidRPr="008C6AF0">
        <w:rPr>
          <w:rFonts w:ascii="PT Astra Serif" w:eastAsiaTheme="minorHAnsi" w:hAnsi="PT Astra Serif" w:cs="PT Astra Serif"/>
          <w:sz w:val="28"/>
          <w:szCs w:val="28"/>
        </w:rPr>
        <w:t>председательствует на заседаниях Комиссии.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6.</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Заместитель председателя Комиссии осуществляет полномочия председателя Комиссии в период его временного отсутствия (отпуск, командировка, временная нетрудоспособность).</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7.</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Секретарь Комиссии: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а)</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осуществляет организационно-техническое обеспечение деятельности Комиссии;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б)</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формирует повестку дня заседаний Комиссии;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в)</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организует сбор и подготовку материалов к заседаниям Комиссии;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г)</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информирует членов Комиссии о месте, дате и времени заседания, повестке дня заседания;</w:t>
      </w:r>
    </w:p>
    <w:p w:rsidR="00A24A43" w:rsidRPr="008C6AF0" w:rsidRDefault="00A24A43" w:rsidP="008C6AF0">
      <w:pPr>
        <w:autoSpaceDE w:val="0"/>
        <w:autoSpaceDN w:val="0"/>
        <w:adjustRightInd w:val="0"/>
        <w:rPr>
          <w:rFonts w:ascii="PT Astra Serif" w:eastAsiaTheme="minorHAnsi" w:hAnsi="PT Astra Serif" w:cs="PT Astra Serif"/>
          <w:sz w:val="28"/>
          <w:szCs w:val="28"/>
        </w:rPr>
      </w:pPr>
      <w:proofErr w:type="spellStart"/>
      <w:r w:rsidRPr="008C6AF0">
        <w:rPr>
          <w:rFonts w:ascii="PT Astra Serif" w:eastAsiaTheme="minorHAnsi" w:hAnsi="PT Astra Serif" w:cs="PT Astra Serif"/>
          <w:sz w:val="28"/>
          <w:szCs w:val="28"/>
        </w:rPr>
        <w:t>д</w:t>
      </w:r>
      <w:proofErr w:type="spellEnd"/>
      <w:r w:rsidRPr="008C6AF0">
        <w:rPr>
          <w:rFonts w:ascii="PT Astra Serif" w:eastAsiaTheme="minorHAnsi" w:hAnsi="PT Astra Serif" w:cs="PT Astra Serif"/>
          <w:sz w:val="28"/>
          <w:szCs w:val="28"/>
        </w:rPr>
        <w:t>)</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оформляет протоколы заседаний Комиссии.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8.</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период временного отсутствия секретаря Комиссии (отпуск, командировка, временная нетрудоспособность) его работу по решению председателя Комиссии исполняет другой сотрудник </w:t>
      </w:r>
      <w:r w:rsidR="00AC1D55" w:rsidRPr="008C6AF0">
        <w:rPr>
          <w:rFonts w:ascii="PT Astra Serif" w:eastAsiaTheme="minorHAnsi" w:hAnsi="PT Astra Serif" w:cs="PT Astra Serif"/>
          <w:sz w:val="28"/>
          <w:szCs w:val="28"/>
        </w:rPr>
        <w:t>отдела экономического развития, предпринимательства и сельского хозяйства администрации муниципального образования Кимовский район</w:t>
      </w:r>
      <w:r w:rsidRPr="008C6AF0">
        <w:rPr>
          <w:rFonts w:ascii="PT Astra Serif" w:eastAsiaTheme="minorHAnsi" w:hAnsi="PT Astra Serif" w:cs="PT Astra Serif"/>
          <w:sz w:val="28"/>
          <w:szCs w:val="28"/>
        </w:rPr>
        <w:t>.</w:t>
      </w:r>
    </w:p>
    <w:p w:rsidR="00A24A43" w:rsidRPr="008C6AF0" w:rsidRDefault="00AC1D55"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9. </w:t>
      </w:r>
      <w:r w:rsidR="00A24A43" w:rsidRPr="008C6AF0">
        <w:rPr>
          <w:rFonts w:ascii="PT Astra Serif" w:eastAsiaTheme="minorHAnsi" w:hAnsi="PT Astra Serif" w:cs="PT Astra Serif"/>
          <w:sz w:val="28"/>
          <w:szCs w:val="28"/>
        </w:rPr>
        <w:t>Заседание комиссии проводится не более одного раза в</w:t>
      </w:r>
      <w:r w:rsidR="00DC459B" w:rsidRPr="008C6AF0">
        <w:rPr>
          <w:rFonts w:ascii="PT Astra Serif" w:eastAsiaTheme="minorHAnsi" w:hAnsi="PT Astra Serif" w:cs="PT Astra Serif"/>
          <w:sz w:val="28"/>
          <w:szCs w:val="28"/>
        </w:rPr>
        <w:t xml:space="preserve"> два</w:t>
      </w:r>
      <w:r w:rsidR="00A24A43" w:rsidRPr="008C6AF0">
        <w:rPr>
          <w:rFonts w:ascii="PT Astra Serif" w:eastAsiaTheme="minorHAnsi" w:hAnsi="PT Astra Serif" w:cs="PT Astra Serif"/>
          <w:sz w:val="28"/>
          <w:szCs w:val="28"/>
        </w:rPr>
        <w:t xml:space="preserve"> месяц.</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lastRenderedPageBreak/>
        <w:t>10.</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Решения Комиссии оформляются протоколом заседания Комиссии, который утверждается лицом, председательствовавшим на данном заседании, не позднее 3 (трех) рабочих дней после дня проведения заседания Комиссии.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11.</w:t>
      </w:r>
      <w:r w:rsidR="00AC1D55" w:rsidRPr="008C6AF0">
        <w:rPr>
          <w:rFonts w:ascii="PT Astra Serif" w:eastAsiaTheme="minorHAnsi" w:hAnsi="PT Astra Serif" w:cs="PT Astra Serif"/>
          <w:sz w:val="28"/>
          <w:szCs w:val="28"/>
        </w:rPr>
        <w:t> Отдел</w:t>
      </w:r>
      <w:r w:rsidRPr="008C6AF0">
        <w:rPr>
          <w:rFonts w:ascii="PT Astra Serif" w:eastAsiaTheme="minorHAnsi" w:hAnsi="PT Astra Serif" w:cs="PT Astra Serif"/>
          <w:sz w:val="28"/>
          <w:szCs w:val="28"/>
        </w:rPr>
        <w:t xml:space="preserve"> не более одного раза в </w:t>
      </w:r>
      <w:r w:rsidR="00DC459B" w:rsidRPr="008C6AF0">
        <w:rPr>
          <w:rFonts w:ascii="PT Astra Serif" w:eastAsiaTheme="minorHAnsi" w:hAnsi="PT Astra Serif" w:cs="PT Astra Serif"/>
          <w:sz w:val="28"/>
          <w:szCs w:val="28"/>
        </w:rPr>
        <w:t xml:space="preserve">два </w:t>
      </w:r>
      <w:r w:rsidRPr="008C6AF0">
        <w:rPr>
          <w:rFonts w:ascii="PT Astra Serif" w:eastAsiaTheme="minorHAnsi" w:hAnsi="PT Astra Serif" w:cs="PT Astra Serif"/>
          <w:sz w:val="28"/>
          <w:szCs w:val="28"/>
        </w:rPr>
        <w:t xml:space="preserve">месяц на основании утвержденных протоколов заседаний Комиссии подготавливает проект постановления администрации </w:t>
      </w:r>
      <w:r w:rsidR="00AC1D55" w:rsidRPr="008C6AF0">
        <w:rPr>
          <w:rFonts w:ascii="PT Astra Serif" w:eastAsiaTheme="minorHAnsi" w:hAnsi="PT Astra Serif" w:cs="PT Astra Serif"/>
          <w:sz w:val="28"/>
          <w:szCs w:val="28"/>
        </w:rPr>
        <w:t xml:space="preserve">муниципального образования Кимовский район </w:t>
      </w:r>
      <w:r w:rsidRPr="008C6AF0">
        <w:rPr>
          <w:rFonts w:ascii="PT Astra Serif" w:eastAsiaTheme="minorHAnsi" w:hAnsi="PT Astra Serif" w:cs="PT Astra Serif"/>
          <w:sz w:val="28"/>
          <w:szCs w:val="28"/>
        </w:rPr>
        <w:t>о внесении изменений в Схему размещения НТО.</w:t>
      </w:r>
    </w:p>
    <w:p w:rsidR="009918D8" w:rsidRPr="008C6AF0" w:rsidRDefault="009918D8" w:rsidP="008C6AF0">
      <w:pPr>
        <w:autoSpaceDE w:val="0"/>
        <w:autoSpaceDN w:val="0"/>
        <w:adjustRightInd w:val="0"/>
        <w:rPr>
          <w:rFonts w:ascii="PT Astra Serif" w:eastAsiaTheme="minorHAnsi" w:hAnsi="PT Astra Serif" w:cs="PT Astra Serif"/>
          <w:sz w:val="28"/>
          <w:szCs w:val="28"/>
        </w:rPr>
      </w:pPr>
    </w:p>
    <w:p w:rsidR="00A24A43" w:rsidRPr="008C6AF0" w:rsidRDefault="00A24A43" w:rsidP="008C6AF0">
      <w:pPr>
        <w:autoSpaceDE w:val="0"/>
        <w:autoSpaceDN w:val="0"/>
        <w:adjustRightInd w:val="0"/>
        <w:ind w:firstLine="0"/>
        <w:jc w:val="center"/>
        <w:rPr>
          <w:rFonts w:ascii="PT Astra Serif" w:eastAsiaTheme="minorHAnsi" w:hAnsi="PT Astra Serif" w:cs="PT Astra Serif"/>
          <w:b/>
          <w:bCs/>
          <w:sz w:val="28"/>
          <w:szCs w:val="28"/>
        </w:rPr>
      </w:pPr>
      <w:r w:rsidRPr="008C6AF0">
        <w:rPr>
          <w:rFonts w:ascii="PT Astra Serif" w:eastAsiaTheme="minorHAnsi" w:hAnsi="PT Astra Serif" w:cs="PT Astra Serif"/>
          <w:b/>
          <w:bCs/>
          <w:sz w:val="28"/>
          <w:szCs w:val="28"/>
        </w:rPr>
        <w:t>Включение мест размещения НТО в Схему размещения НТО,</w:t>
      </w:r>
    </w:p>
    <w:p w:rsidR="00A24A43" w:rsidRPr="008C6AF0" w:rsidRDefault="00A24A43" w:rsidP="008C6AF0">
      <w:pPr>
        <w:autoSpaceDE w:val="0"/>
        <w:autoSpaceDN w:val="0"/>
        <w:adjustRightInd w:val="0"/>
        <w:ind w:firstLine="0"/>
        <w:jc w:val="center"/>
        <w:rPr>
          <w:rFonts w:ascii="PT Astra Serif" w:eastAsiaTheme="minorHAnsi" w:hAnsi="PT Astra Serif" w:cs="PT Astra Serif"/>
          <w:b/>
          <w:bCs/>
          <w:sz w:val="28"/>
          <w:szCs w:val="28"/>
        </w:rPr>
      </w:pPr>
      <w:r w:rsidRPr="008C6AF0">
        <w:rPr>
          <w:rFonts w:ascii="PT Astra Serif" w:eastAsiaTheme="minorHAnsi" w:hAnsi="PT Astra Serif" w:cs="PT Astra Serif"/>
          <w:b/>
          <w:bCs/>
          <w:sz w:val="28"/>
          <w:szCs w:val="28"/>
        </w:rPr>
        <w:t>увеличение площади НТО</w:t>
      </w:r>
    </w:p>
    <w:p w:rsidR="00A24A43" w:rsidRPr="008C6AF0" w:rsidRDefault="00A24A43" w:rsidP="008C6AF0">
      <w:pPr>
        <w:autoSpaceDE w:val="0"/>
        <w:autoSpaceDN w:val="0"/>
        <w:adjustRightInd w:val="0"/>
        <w:rPr>
          <w:rFonts w:ascii="PT Astra Serif" w:eastAsiaTheme="minorHAnsi" w:hAnsi="PT Astra Serif" w:cs="PT Astra Serif"/>
          <w:sz w:val="28"/>
          <w:szCs w:val="28"/>
        </w:rPr>
      </w:pPr>
    </w:p>
    <w:p w:rsidR="00A24A43" w:rsidRPr="008C6AF0" w:rsidRDefault="00A24A43" w:rsidP="008C6AF0">
      <w:pPr>
        <w:autoSpaceDE w:val="0"/>
        <w:autoSpaceDN w:val="0"/>
        <w:adjustRightInd w:val="0"/>
        <w:rPr>
          <w:rFonts w:ascii="PT Astra Serif" w:eastAsiaTheme="minorHAnsi" w:hAnsi="PT Astra Serif" w:cs="PT Astra Serif"/>
          <w:sz w:val="28"/>
          <w:szCs w:val="28"/>
        </w:rPr>
      </w:pPr>
      <w:bookmarkStart w:id="16" w:name="Par56"/>
      <w:bookmarkEnd w:id="16"/>
      <w:r w:rsidRPr="008C6AF0">
        <w:rPr>
          <w:rFonts w:ascii="PT Astra Serif" w:eastAsiaTheme="minorHAnsi" w:hAnsi="PT Astra Serif" w:cs="PT Astra Serif"/>
          <w:sz w:val="28"/>
          <w:szCs w:val="28"/>
        </w:rPr>
        <w:t>12.</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Для рассмотрения вопроса о включении нового места в Схему размещения НТО либо об увеличении площади НТО, включенного в Схему размещения НТО, заинтересованное лицо (юридическое лицо или индивидуальный предприниматель) обращается в </w:t>
      </w:r>
      <w:r w:rsidR="009918D8" w:rsidRPr="008C6AF0">
        <w:rPr>
          <w:rFonts w:ascii="PT Astra Serif" w:eastAsiaTheme="minorHAnsi" w:hAnsi="PT Astra Serif" w:cs="PT Astra Serif"/>
          <w:sz w:val="28"/>
          <w:szCs w:val="28"/>
        </w:rPr>
        <w:t>Администрацию муниципального образования Кимовский район</w:t>
      </w:r>
      <w:r w:rsidRPr="008C6AF0">
        <w:rPr>
          <w:rFonts w:ascii="PT Astra Serif" w:eastAsiaTheme="minorHAnsi" w:hAnsi="PT Astra Serif" w:cs="PT Astra Serif"/>
          <w:sz w:val="28"/>
          <w:szCs w:val="28"/>
        </w:rPr>
        <w:t xml:space="preserve"> с заявлением.</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Площадь НТО, включенного в Схему размещения НТО, может быть изменена в случае, если место размещения нестационарного торгового объекта не обременено действующим договором на право размещения нестационарного торгового объекта.</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 xml:space="preserve">Заявление оформляется по установленной форме (при включении нового места размещения - </w:t>
      </w:r>
      <w:hyperlink w:anchor="Par156" w:history="1">
        <w:r w:rsidRPr="008C6AF0">
          <w:rPr>
            <w:rFonts w:ascii="PT Astra Serif" w:eastAsiaTheme="minorHAnsi" w:hAnsi="PT Astra Serif" w:cs="PT Astra Serif"/>
            <w:sz w:val="28"/>
            <w:szCs w:val="28"/>
          </w:rPr>
          <w:t xml:space="preserve">приложение </w:t>
        </w:r>
        <w:r w:rsidR="00A0210C">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1</w:t>
        </w:r>
      </w:hyperlink>
      <w:r w:rsidRPr="008C6AF0">
        <w:rPr>
          <w:rFonts w:ascii="PT Astra Serif" w:eastAsiaTheme="minorHAnsi" w:hAnsi="PT Astra Serif" w:cs="PT Astra Serif"/>
          <w:sz w:val="28"/>
          <w:szCs w:val="28"/>
        </w:rPr>
        <w:t xml:space="preserve"> к настоящему Порядку, при увеличении площади НТО - </w:t>
      </w:r>
      <w:hyperlink w:anchor="Par208" w:history="1">
        <w:r w:rsidRPr="008C6AF0">
          <w:rPr>
            <w:rFonts w:ascii="PT Astra Serif" w:eastAsiaTheme="minorHAnsi" w:hAnsi="PT Astra Serif" w:cs="PT Astra Serif"/>
            <w:sz w:val="28"/>
            <w:szCs w:val="28"/>
          </w:rPr>
          <w:t xml:space="preserve">приложение </w:t>
        </w:r>
        <w:r w:rsidR="00A0210C">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2</w:t>
        </w:r>
      </w:hyperlink>
      <w:r w:rsidRPr="008C6AF0">
        <w:rPr>
          <w:rFonts w:ascii="PT Astra Serif" w:eastAsiaTheme="minorHAnsi" w:hAnsi="PT Astra Serif" w:cs="PT Astra Serif"/>
          <w:sz w:val="28"/>
          <w:szCs w:val="28"/>
        </w:rPr>
        <w:t xml:space="preserve"> к настоящему Порядку) с обязательным представлением заявителем следующих приложений:</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панорамная фотография места предполагаемого расположения нестационарного торгового объекта, выполненная не более чем за месяц до даты подачи настоящего заявления, с графическим указанием предполагаемого местоположения объекта, представляемая в цветном электронном виде;</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ситуационный план с графическим указанием границ предполагаемого места размещения торгового объекта, выполненный с учетом масштаба на фрагменте публичной кадастровой карты, предоставляемый в цветном письменном или электронном виде;</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3)</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копия паспорта заявителя (доверенного лица);</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4)</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документ, подтверждающий полномочия представителя заявителя, в случае обращения с заявлением представителя заявителя.</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13.</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Секретарь Комиссии в течение 2 (двух) рабочих дней </w:t>
      </w:r>
      <w:proofErr w:type="gramStart"/>
      <w:r w:rsidRPr="008C6AF0">
        <w:rPr>
          <w:rFonts w:ascii="PT Astra Serif" w:eastAsiaTheme="minorHAnsi" w:hAnsi="PT Astra Serif" w:cs="PT Astra Serif"/>
          <w:sz w:val="28"/>
          <w:szCs w:val="28"/>
        </w:rPr>
        <w:t>с даты поступления</w:t>
      </w:r>
      <w:proofErr w:type="gramEnd"/>
      <w:r w:rsidRPr="008C6AF0">
        <w:rPr>
          <w:rFonts w:ascii="PT Astra Serif" w:eastAsiaTheme="minorHAnsi" w:hAnsi="PT Astra Serif" w:cs="PT Astra Serif"/>
          <w:sz w:val="28"/>
          <w:szCs w:val="28"/>
        </w:rPr>
        <w:t xml:space="preserve"> в </w:t>
      </w:r>
      <w:r w:rsidR="00AC1D55" w:rsidRPr="008C6AF0">
        <w:rPr>
          <w:rFonts w:ascii="PT Astra Serif" w:eastAsiaTheme="minorHAnsi" w:hAnsi="PT Astra Serif" w:cs="PT Astra Serif"/>
          <w:sz w:val="28"/>
          <w:szCs w:val="28"/>
        </w:rPr>
        <w:t>Отдел</w:t>
      </w:r>
      <w:r w:rsidRPr="008C6AF0">
        <w:rPr>
          <w:rFonts w:ascii="PT Astra Serif" w:eastAsiaTheme="minorHAnsi" w:hAnsi="PT Astra Serif" w:cs="PT Astra Serif"/>
          <w:sz w:val="28"/>
          <w:szCs w:val="28"/>
        </w:rPr>
        <w:t xml:space="preserve"> проверяет поступившее заявление и приложения на </w:t>
      </w:r>
      <w:r w:rsidRPr="008C6AF0">
        <w:rPr>
          <w:rFonts w:ascii="PT Astra Serif" w:eastAsiaTheme="minorHAnsi" w:hAnsi="PT Astra Serif" w:cs="PT Astra Serif"/>
          <w:sz w:val="28"/>
          <w:szCs w:val="28"/>
        </w:rPr>
        <w:lastRenderedPageBreak/>
        <w:t xml:space="preserve">предмет наличия/отсутствия оснований, предусмотренных </w:t>
      </w:r>
      <w:hyperlink w:anchor="Par116" w:history="1">
        <w:r w:rsidRPr="008C6AF0">
          <w:rPr>
            <w:rFonts w:ascii="PT Astra Serif" w:eastAsiaTheme="minorHAnsi" w:hAnsi="PT Astra Serif" w:cs="PT Astra Serif"/>
            <w:sz w:val="28"/>
            <w:szCs w:val="28"/>
          </w:rPr>
          <w:t>пунктом 36</w:t>
        </w:r>
      </w:hyperlink>
      <w:r w:rsidRPr="008C6AF0">
        <w:rPr>
          <w:rFonts w:ascii="PT Astra Serif" w:eastAsiaTheme="minorHAnsi" w:hAnsi="PT Astra Serif" w:cs="PT Astra Serif"/>
          <w:sz w:val="28"/>
          <w:szCs w:val="28"/>
        </w:rPr>
        <w:t xml:space="preserve"> настоящего Порядка.</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14.</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случае наличия оснований, предусмотренных </w:t>
      </w:r>
      <w:hyperlink w:anchor="Par116" w:history="1">
        <w:r w:rsidRPr="008C6AF0">
          <w:rPr>
            <w:rFonts w:ascii="PT Astra Serif" w:eastAsiaTheme="minorHAnsi" w:hAnsi="PT Astra Serif" w:cs="PT Astra Serif"/>
            <w:sz w:val="28"/>
            <w:szCs w:val="28"/>
          </w:rPr>
          <w:t>пунктом 36</w:t>
        </w:r>
      </w:hyperlink>
      <w:r w:rsidRPr="008C6AF0">
        <w:rPr>
          <w:rFonts w:ascii="PT Astra Serif" w:eastAsiaTheme="minorHAnsi" w:hAnsi="PT Astra Serif" w:cs="PT Astra Serif"/>
          <w:sz w:val="28"/>
          <w:szCs w:val="28"/>
        </w:rPr>
        <w:t xml:space="preserve"> настоящего Порядка, заявителю в течение 3 (трех) рабочих дней направляется письменный отказ в приеме заявления с указанием его причин.</w:t>
      </w:r>
    </w:p>
    <w:p w:rsidR="00A24A43" w:rsidRPr="008C6AF0" w:rsidRDefault="00A24A43" w:rsidP="008C6AF0">
      <w:pPr>
        <w:autoSpaceDE w:val="0"/>
        <w:autoSpaceDN w:val="0"/>
        <w:adjustRightInd w:val="0"/>
        <w:rPr>
          <w:rFonts w:ascii="PT Astra Serif" w:eastAsiaTheme="minorHAnsi" w:hAnsi="PT Astra Serif" w:cs="PT Astra Serif"/>
          <w:sz w:val="28"/>
          <w:szCs w:val="28"/>
        </w:rPr>
      </w:pPr>
      <w:bookmarkStart w:id="17" w:name="Par65"/>
      <w:bookmarkEnd w:id="17"/>
      <w:r w:rsidRPr="008C6AF0">
        <w:rPr>
          <w:rFonts w:ascii="PT Astra Serif" w:eastAsiaTheme="minorHAnsi" w:hAnsi="PT Astra Serif" w:cs="PT Astra Serif"/>
          <w:sz w:val="28"/>
          <w:szCs w:val="28"/>
        </w:rPr>
        <w:t>15.</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случае отсутствия оснований, предусмотренных </w:t>
      </w:r>
      <w:hyperlink w:anchor="Par116" w:history="1">
        <w:r w:rsidRPr="008C6AF0">
          <w:rPr>
            <w:rFonts w:ascii="PT Astra Serif" w:eastAsiaTheme="minorHAnsi" w:hAnsi="PT Astra Serif" w:cs="PT Astra Serif"/>
            <w:sz w:val="28"/>
            <w:szCs w:val="28"/>
          </w:rPr>
          <w:t>пунктом 36</w:t>
        </w:r>
      </w:hyperlink>
      <w:r w:rsidRPr="008C6AF0">
        <w:rPr>
          <w:rFonts w:ascii="PT Astra Serif" w:eastAsiaTheme="minorHAnsi" w:hAnsi="PT Astra Serif" w:cs="PT Astra Serif"/>
          <w:sz w:val="28"/>
          <w:szCs w:val="28"/>
        </w:rPr>
        <w:t xml:space="preserve"> настоящего Порядка, секретарь Комиссии в течение 3 (трех) рабочих дней направляет поступившее заявление и </w:t>
      </w:r>
      <w:hyperlink w:anchor="Par156" w:history="1">
        <w:r w:rsidRPr="008C6AF0">
          <w:rPr>
            <w:rFonts w:ascii="PT Astra Serif" w:eastAsiaTheme="minorHAnsi" w:hAnsi="PT Astra Serif" w:cs="PT Astra Serif"/>
            <w:sz w:val="28"/>
            <w:szCs w:val="28"/>
          </w:rPr>
          <w:t>приложения</w:t>
        </w:r>
        <w:r w:rsidR="00F21616">
          <w:rPr>
            <w:rFonts w:ascii="PT Astra Serif" w:eastAsiaTheme="minorHAnsi" w:hAnsi="PT Astra Serif" w:cs="PT Astra Serif"/>
            <w:sz w:val="28"/>
            <w:szCs w:val="28"/>
          </w:rPr>
          <w:t xml:space="preserve"> № </w:t>
        </w:r>
        <w:r w:rsidRPr="008C6AF0">
          <w:rPr>
            <w:rFonts w:ascii="PT Astra Serif" w:eastAsiaTheme="minorHAnsi" w:hAnsi="PT Astra Serif" w:cs="PT Astra Serif"/>
            <w:sz w:val="28"/>
            <w:szCs w:val="28"/>
          </w:rPr>
          <w:t>1</w:t>
        </w:r>
      </w:hyperlink>
      <w:r w:rsidRPr="008C6AF0">
        <w:rPr>
          <w:rFonts w:ascii="PT Astra Serif" w:eastAsiaTheme="minorHAnsi" w:hAnsi="PT Astra Serif" w:cs="PT Astra Serif"/>
          <w:sz w:val="28"/>
          <w:szCs w:val="28"/>
        </w:rPr>
        <w:t xml:space="preserve">, </w:t>
      </w:r>
      <w:hyperlink w:anchor="Par208" w:history="1">
        <w:r w:rsidRPr="008C6AF0">
          <w:rPr>
            <w:rFonts w:ascii="PT Astra Serif" w:eastAsiaTheme="minorHAnsi" w:hAnsi="PT Astra Serif" w:cs="PT Astra Serif"/>
            <w:sz w:val="28"/>
            <w:szCs w:val="28"/>
          </w:rPr>
          <w:t>2</w:t>
        </w:r>
      </w:hyperlink>
      <w:r w:rsidRPr="008C6AF0">
        <w:rPr>
          <w:rFonts w:ascii="PT Astra Serif" w:eastAsiaTheme="minorHAnsi" w:hAnsi="PT Astra Serif" w:cs="PT Astra Serif"/>
          <w:sz w:val="28"/>
          <w:szCs w:val="28"/>
        </w:rPr>
        <w:t>:</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w:t>
      </w:r>
      <w:r w:rsidR="00AC1D5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w:t>
      </w:r>
      <w:r w:rsidR="009918D8" w:rsidRPr="008C6AF0">
        <w:rPr>
          <w:rFonts w:ascii="PT Astra Serif" w:eastAsiaTheme="minorHAnsi" w:hAnsi="PT Astra Serif" w:cs="PT Astra Serif"/>
          <w:sz w:val="28"/>
          <w:szCs w:val="28"/>
        </w:rPr>
        <w:t>отдел</w:t>
      </w:r>
      <w:r w:rsidRPr="008C6AF0">
        <w:rPr>
          <w:rFonts w:ascii="PT Astra Serif" w:eastAsiaTheme="minorHAnsi" w:hAnsi="PT Astra Serif" w:cs="PT Astra Serif"/>
          <w:sz w:val="28"/>
          <w:szCs w:val="28"/>
        </w:rPr>
        <w:t xml:space="preserve"> имущественных и земельных отношений </w:t>
      </w:r>
      <w:r w:rsidR="009918D8" w:rsidRPr="008C6AF0">
        <w:rPr>
          <w:rFonts w:ascii="PT Astra Serif" w:eastAsiaTheme="minorHAnsi" w:hAnsi="PT Astra Serif" w:cs="PT Astra Serif"/>
          <w:sz w:val="28"/>
          <w:szCs w:val="28"/>
        </w:rPr>
        <w:t xml:space="preserve">муниципального образования Кимовский район </w:t>
      </w:r>
      <w:r w:rsidRPr="008C6AF0">
        <w:rPr>
          <w:rFonts w:ascii="PT Astra Serif" w:eastAsiaTheme="minorHAnsi" w:hAnsi="PT Astra Serif" w:cs="PT Astra Serif"/>
          <w:sz w:val="28"/>
          <w:szCs w:val="28"/>
        </w:rPr>
        <w:t xml:space="preserve">- для получения заключения о возможности включения НТО в Схему размещения НТО (увеличения площади НТО) на </w:t>
      </w:r>
      <w:proofErr w:type="spellStart"/>
      <w:r w:rsidRPr="008C6AF0">
        <w:rPr>
          <w:rFonts w:ascii="PT Astra Serif" w:eastAsiaTheme="minorHAnsi" w:hAnsi="PT Astra Serif" w:cs="PT Astra Serif"/>
          <w:sz w:val="28"/>
          <w:szCs w:val="28"/>
        </w:rPr>
        <w:t>неразграниченных</w:t>
      </w:r>
      <w:proofErr w:type="spellEnd"/>
      <w:r w:rsidRPr="008C6AF0">
        <w:rPr>
          <w:rFonts w:ascii="PT Astra Serif" w:eastAsiaTheme="minorHAnsi" w:hAnsi="PT Astra Serif" w:cs="PT Astra Serif"/>
          <w:sz w:val="28"/>
          <w:szCs w:val="28"/>
        </w:rPr>
        <w:t xml:space="preserve"> земельных участках и земельных участках, находящихся в государственной собственности, а также о действующих ограничениях использования данных земельных участков.</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При этом единственным основанием для отказа в согласовании включения объектов в схему размещения является отсутствие неиспользуемых земельных участков, зданий, строений и сооружений, находящихся в государственной собственности, а также установленные законодательством Российской Федерации ограничения в их обороте.</w:t>
      </w:r>
    </w:p>
    <w:p w:rsidR="00A24A43" w:rsidRPr="008C6AF0" w:rsidRDefault="00A24A43" w:rsidP="008C6AF0">
      <w:pPr>
        <w:autoSpaceDE w:val="0"/>
        <w:autoSpaceDN w:val="0"/>
        <w:adjustRightInd w:val="0"/>
        <w:rPr>
          <w:rFonts w:ascii="PT Astra Serif" w:eastAsiaTheme="minorHAnsi" w:hAnsi="PT Astra Serif" w:cs="PT Astra Serif"/>
          <w:sz w:val="28"/>
          <w:szCs w:val="28"/>
        </w:rPr>
      </w:pPr>
      <w:proofErr w:type="gramStart"/>
      <w:r w:rsidRPr="008C6AF0">
        <w:rPr>
          <w:rFonts w:ascii="PT Astra Serif" w:eastAsiaTheme="minorHAnsi" w:hAnsi="PT Astra Serif" w:cs="PT Astra Serif"/>
          <w:sz w:val="28"/>
          <w:szCs w:val="28"/>
        </w:rPr>
        <w:t>2)</w:t>
      </w:r>
      <w:r w:rsidR="00BE39D6"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w:t>
      </w:r>
      <w:r w:rsidR="00F0566F" w:rsidRPr="008C6AF0">
        <w:rPr>
          <w:rFonts w:ascii="PT Astra Serif" w:eastAsiaTheme="minorHAnsi" w:hAnsi="PT Astra Serif" w:cs="PT Astra Serif"/>
          <w:sz w:val="28"/>
          <w:szCs w:val="28"/>
        </w:rPr>
        <w:t>отдел</w:t>
      </w:r>
      <w:r w:rsidRPr="008C6AF0">
        <w:rPr>
          <w:rFonts w:ascii="PT Astra Serif" w:eastAsiaTheme="minorHAnsi" w:hAnsi="PT Astra Serif" w:cs="PT Astra Serif"/>
          <w:sz w:val="28"/>
          <w:szCs w:val="28"/>
        </w:rPr>
        <w:t xml:space="preserve"> имущественных и земельных отношений администрации </w:t>
      </w:r>
      <w:r w:rsidR="00F0566F" w:rsidRPr="008C6AF0">
        <w:rPr>
          <w:rFonts w:ascii="PT Astra Serif" w:eastAsiaTheme="minorHAnsi" w:hAnsi="PT Astra Serif" w:cs="PT Astra Serif"/>
          <w:sz w:val="28"/>
          <w:szCs w:val="28"/>
        </w:rPr>
        <w:t>муниципального образования Кимовский район</w:t>
      </w:r>
      <w:r w:rsidRPr="008C6AF0">
        <w:rPr>
          <w:rFonts w:ascii="PT Astra Serif" w:eastAsiaTheme="minorHAnsi" w:hAnsi="PT Astra Serif" w:cs="PT Astra Serif"/>
          <w:sz w:val="28"/>
          <w:szCs w:val="28"/>
        </w:rPr>
        <w:t xml:space="preserve"> - для получения информации о наличии/отсутствии земельного участка, находящегося в собственности муниципального образования город </w:t>
      </w:r>
      <w:r w:rsidR="00F0566F" w:rsidRPr="008C6AF0">
        <w:rPr>
          <w:rFonts w:ascii="PT Astra Serif" w:eastAsiaTheme="minorHAnsi" w:hAnsi="PT Astra Serif" w:cs="PT Astra Serif"/>
          <w:sz w:val="28"/>
          <w:szCs w:val="28"/>
        </w:rPr>
        <w:t>Кимовск Кимовский район</w:t>
      </w:r>
      <w:r w:rsidRPr="008C6AF0">
        <w:rPr>
          <w:rFonts w:ascii="PT Astra Serif" w:eastAsiaTheme="minorHAnsi" w:hAnsi="PT Astra Serif" w:cs="PT Astra Serif"/>
          <w:sz w:val="28"/>
          <w:szCs w:val="28"/>
        </w:rPr>
        <w:t>, в месте предполагаемого размещения НТО, а также о действующих ограничениях использования данного земельного участка в случае, если предполагаемое место размещения НТО располагается на земельном участке, находящемся в собственности муниципального образования город</w:t>
      </w:r>
      <w:proofErr w:type="gramEnd"/>
      <w:r w:rsidRPr="008C6AF0">
        <w:rPr>
          <w:rFonts w:ascii="PT Astra Serif" w:eastAsiaTheme="minorHAnsi" w:hAnsi="PT Astra Serif" w:cs="PT Astra Serif"/>
          <w:sz w:val="28"/>
          <w:szCs w:val="28"/>
        </w:rPr>
        <w:t xml:space="preserve"> </w:t>
      </w:r>
      <w:r w:rsidR="00F0566F" w:rsidRPr="008C6AF0">
        <w:rPr>
          <w:rFonts w:ascii="PT Astra Serif" w:eastAsiaTheme="minorHAnsi" w:hAnsi="PT Astra Serif" w:cs="PT Astra Serif"/>
          <w:sz w:val="28"/>
          <w:szCs w:val="28"/>
        </w:rPr>
        <w:t>Кимовск Кимовский район</w:t>
      </w:r>
      <w:r w:rsidRPr="008C6AF0">
        <w:rPr>
          <w:rFonts w:ascii="PT Astra Serif" w:eastAsiaTheme="minorHAnsi" w:hAnsi="PT Astra Serif" w:cs="PT Astra Serif"/>
          <w:sz w:val="28"/>
          <w:szCs w:val="28"/>
        </w:rPr>
        <w:t>;</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3)</w:t>
      </w:r>
      <w:r w:rsidR="00BE39D6"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w:t>
      </w:r>
      <w:r w:rsidR="00F0566F" w:rsidRPr="008C6AF0">
        <w:rPr>
          <w:rFonts w:ascii="PT Astra Serif" w:eastAsiaTheme="minorHAnsi" w:hAnsi="PT Astra Serif" w:cs="PT Astra Serif"/>
          <w:sz w:val="28"/>
          <w:szCs w:val="28"/>
        </w:rPr>
        <w:t xml:space="preserve">отдел </w:t>
      </w:r>
      <w:r w:rsidRPr="008C6AF0">
        <w:rPr>
          <w:rFonts w:ascii="PT Astra Serif" w:eastAsiaTheme="minorHAnsi" w:hAnsi="PT Astra Serif" w:cs="PT Astra Serif"/>
          <w:sz w:val="28"/>
          <w:szCs w:val="28"/>
        </w:rPr>
        <w:t xml:space="preserve">строительства и архитектуры администрации </w:t>
      </w:r>
      <w:r w:rsidR="009C0E3C" w:rsidRPr="008C6AF0">
        <w:rPr>
          <w:rFonts w:ascii="PT Astra Serif" w:eastAsiaTheme="minorHAnsi" w:hAnsi="PT Astra Serif" w:cs="PT Astra Serif"/>
          <w:sz w:val="28"/>
          <w:szCs w:val="28"/>
        </w:rPr>
        <w:t>муниципального образования Кимовский район</w:t>
      </w:r>
      <w:r w:rsidRPr="008C6AF0">
        <w:rPr>
          <w:rFonts w:ascii="PT Astra Serif" w:eastAsiaTheme="minorHAnsi" w:hAnsi="PT Astra Serif" w:cs="PT Astra Serif"/>
          <w:sz w:val="28"/>
          <w:szCs w:val="28"/>
        </w:rPr>
        <w:t xml:space="preserve"> для получения заключения:</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w:t>
      </w:r>
      <w:r w:rsidR="009C0E3C"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на предмет подтверждения размещения НТО на земельном участке, собственность на который не разграничена, а также о действующих ограничениях использования данного земельного участка;</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w:t>
      </w:r>
      <w:r w:rsidR="009C0E3C"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на предмет возможности/невозможности размещения НТО с учетом расположения охранных зон подземных и надземных инженерных сетей на основании данных, содержащихся в Едином государственном реестре недвижимости;</w:t>
      </w:r>
    </w:p>
    <w:p w:rsidR="00A24A43" w:rsidRPr="008C6AF0" w:rsidRDefault="00BE39D6"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4</w:t>
      </w:r>
      <w:r w:rsidR="00A24A43" w:rsidRPr="008C6AF0">
        <w:rPr>
          <w:rFonts w:ascii="PT Astra Serif" w:eastAsiaTheme="minorHAnsi" w:hAnsi="PT Astra Serif" w:cs="PT Astra Serif"/>
          <w:sz w:val="28"/>
          <w:szCs w:val="28"/>
        </w:rPr>
        <w:t>)</w:t>
      </w:r>
      <w:r w:rsidRPr="008C6AF0">
        <w:rPr>
          <w:rFonts w:ascii="PT Astra Serif" w:eastAsiaTheme="minorHAnsi" w:hAnsi="PT Astra Serif" w:cs="PT Astra Serif"/>
          <w:sz w:val="28"/>
          <w:szCs w:val="28"/>
        </w:rPr>
        <w:t> </w:t>
      </w:r>
      <w:r w:rsidR="00A24A43" w:rsidRPr="008C6AF0">
        <w:rPr>
          <w:rFonts w:ascii="PT Astra Serif" w:eastAsiaTheme="minorHAnsi" w:hAnsi="PT Astra Serif" w:cs="PT Astra Serif"/>
          <w:sz w:val="28"/>
          <w:szCs w:val="28"/>
        </w:rPr>
        <w:t xml:space="preserve">в организацию, подведомственную администрации </w:t>
      </w:r>
      <w:r w:rsidRPr="008C6AF0">
        <w:rPr>
          <w:rFonts w:ascii="PT Astra Serif" w:eastAsiaTheme="minorHAnsi" w:hAnsi="PT Astra Serif" w:cs="PT Astra Serif"/>
          <w:sz w:val="28"/>
          <w:szCs w:val="28"/>
        </w:rPr>
        <w:t>муниципального образования Кимовский район</w:t>
      </w:r>
      <w:r w:rsidR="00A24A43" w:rsidRPr="008C6AF0">
        <w:rPr>
          <w:rFonts w:ascii="PT Astra Serif" w:eastAsiaTheme="minorHAnsi" w:hAnsi="PT Astra Serif" w:cs="PT Astra Serif"/>
          <w:sz w:val="28"/>
          <w:szCs w:val="28"/>
        </w:rPr>
        <w:t xml:space="preserve">, в случае, если предполагаемое место </w:t>
      </w:r>
      <w:r w:rsidR="00A24A43" w:rsidRPr="008C6AF0">
        <w:rPr>
          <w:rFonts w:ascii="PT Astra Serif" w:eastAsiaTheme="minorHAnsi" w:hAnsi="PT Astra Serif" w:cs="PT Astra Serif"/>
          <w:sz w:val="28"/>
          <w:szCs w:val="28"/>
        </w:rPr>
        <w:lastRenderedPageBreak/>
        <w:t>размещения НТО находится на земельном участке, находящемся в ее оперативном управлении, - для получения согласия/возражения на размещение НТО на данном земельном участке;</w:t>
      </w:r>
    </w:p>
    <w:p w:rsidR="00A24A43" w:rsidRPr="008C6AF0" w:rsidRDefault="00BE39D6"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5</w:t>
      </w:r>
      <w:r w:rsidR="00A24A43" w:rsidRPr="008C6AF0">
        <w:rPr>
          <w:rFonts w:ascii="PT Astra Serif" w:eastAsiaTheme="minorHAnsi" w:hAnsi="PT Astra Serif" w:cs="PT Astra Serif"/>
          <w:sz w:val="28"/>
          <w:szCs w:val="28"/>
        </w:rPr>
        <w:t>)</w:t>
      </w:r>
      <w:r w:rsidRPr="008C6AF0">
        <w:rPr>
          <w:rFonts w:ascii="PT Astra Serif" w:eastAsiaTheme="minorHAnsi" w:hAnsi="PT Astra Serif" w:cs="PT Astra Serif"/>
          <w:sz w:val="28"/>
          <w:szCs w:val="28"/>
        </w:rPr>
        <w:t> </w:t>
      </w:r>
      <w:r w:rsidR="00A24A43" w:rsidRPr="008C6AF0">
        <w:rPr>
          <w:rFonts w:ascii="PT Astra Serif" w:eastAsiaTheme="minorHAnsi" w:hAnsi="PT Astra Serif" w:cs="PT Astra Serif"/>
          <w:sz w:val="28"/>
          <w:szCs w:val="28"/>
        </w:rPr>
        <w:t xml:space="preserve">в иные организации, органы государственной власти, структурные подразделения администрации </w:t>
      </w:r>
      <w:r w:rsidRPr="008C6AF0">
        <w:rPr>
          <w:rFonts w:ascii="PT Astra Serif" w:eastAsiaTheme="minorHAnsi" w:hAnsi="PT Astra Serif" w:cs="PT Astra Serif"/>
          <w:sz w:val="28"/>
          <w:szCs w:val="28"/>
        </w:rPr>
        <w:t xml:space="preserve">муниципального образования Кимовский район </w:t>
      </w:r>
      <w:r w:rsidR="00A24A43" w:rsidRPr="008C6AF0">
        <w:rPr>
          <w:rFonts w:ascii="PT Astra Serif" w:eastAsiaTheme="minorHAnsi" w:hAnsi="PT Astra Serif" w:cs="PT Astra Serif"/>
          <w:sz w:val="28"/>
          <w:szCs w:val="28"/>
        </w:rPr>
        <w:t>в случае необходимости - для получения информации о возможности размещения НТО в предполагаемом месте размещения с учетом требований законодательства.</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16.</w:t>
      </w:r>
      <w:r w:rsidR="00BE39D6"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Лица, указанные в </w:t>
      </w:r>
      <w:hyperlink w:anchor="Par65" w:history="1">
        <w:r w:rsidRPr="008C6AF0">
          <w:rPr>
            <w:rFonts w:ascii="PT Astra Serif" w:eastAsiaTheme="minorHAnsi" w:hAnsi="PT Astra Serif" w:cs="PT Astra Serif"/>
            <w:sz w:val="28"/>
            <w:szCs w:val="28"/>
          </w:rPr>
          <w:t>пункте 15</w:t>
        </w:r>
      </w:hyperlink>
      <w:r w:rsidRPr="008C6AF0">
        <w:rPr>
          <w:rFonts w:ascii="PT Astra Serif" w:eastAsiaTheme="minorHAnsi" w:hAnsi="PT Astra Serif" w:cs="PT Astra Serif"/>
          <w:sz w:val="28"/>
          <w:szCs w:val="28"/>
        </w:rPr>
        <w:t xml:space="preserve"> настоящего Порядка, в течение 10 (десяти) рабочих дней принимают решение и направляют соответствующее письменное заключение в </w:t>
      </w:r>
      <w:r w:rsidR="00BE39D6" w:rsidRPr="008C6AF0">
        <w:rPr>
          <w:rFonts w:ascii="PT Astra Serif" w:eastAsiaTheme="minorHAnsi" w:hAnsi="PT Astra Serif" w:cs="PT Astra Serif"/>
          <w:sz w:val="28"/>
          <w:szCs w:val="28"/>
        </w:rPr>
        <w:t>Отдел</w:t>
      </w:r>
      <w:r w:rsidRPr="008C6AF0">
        <w:rPr>
          <w:rFonts w:ascii="PT Astra Serif" w:eastAsiaTheme="minorHAnsi" w:hAnsi="PT Astra Serif" w:cs="PT Astra Serif"/>
          <w:sz w:val="28"/>
          <w:szCs w:val="28"/>
        </w:rPr>
        <w:t>.</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17.</w:t>
      </w:r>
      <w:r w:rsidR="00BE39D6"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случае поступления отрицательного заключения от любого из лиц, указанных в </w:t>
      </w:r>
      <w:hyperlink w:anchor="Par65" w:history="1">
        <w:r w:rsidRPr="008C6AF0">
          <w:rPr>
            <w:rFonts w:ascii="PT Astra Serif" w:eastAsiaTheme="minorHAnsi" w:hAnsi="PT Astra Serif" w:cs="PT Astra Serif"/>
            <w:sz w:val="28"/>
            <w:szCs w:val="28"/>
          </w:rPr>
          <w:t>пункте 15</w:t>
        </w:r>
      </w:hyperlink>
      <w:r w:rsidRPr="008C6AF0">
        <w:rPr>
          <w:rFonts w:ascii="PT Astra Serif" w:eastAsiaTheme="minorHAnsi" w:hAnsi="PT Astra Serif" w:cs="PT Astra Serif"/>
          <w:sz w:val="28"/>
          <w:szCs w:val="28"/>
        </w:rPr>
        <w:t xml:space="preserve"> настоящего Порядка, </w:t>
      </w:r>
      <w:r w:rsidR="00BE39D6" w:rsidRPr="008C6AF0">
        <w:rPr>
          <w:rFonts w:ascii="PT Astra Serif" w:eastAsiaTheme="minorHAnsi" w:hAnsi="PT Astra Serif" w:cs="PT Astra Serif"/>
          <w:sz w:val="28"/>
          <w:szCs w:val="28"/>
        </w:rPr>
        <w:t>Отдел</w:t>
      </w:r>
      <w:r w:rsidRPr="008C6AF0">
        <w:rPr>
          <w:rFonts w:ascii="PT Astra Serif" w:eastAsiaTheme="minorHAnsi" w:hAnsi="PT Astra Serif" w:cs="PT Astra Serif"/>
          <w:sz w:val="28"/>
          <w:szCs w:val="28"/>
        </w:rPr>
        <w:t xml:space="preserve"> в течение 3 (трех) рабочих дней направляет заявителю письменный мотивированный отказ во включении НТО в Схему размещения НТО, содержащий его причины. В протокол очередного заседания Комиссии вносится соответствующее решение о нецелесообразности включения данного НТО в Схему размещения НТО.</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18.</w:t>
      </w:r>
      <w:r w:rsidR="00BE39D6"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случае поступления положительных согласований и заключений от всех лиц, указанных в </w:t>
      </w:r>
      <w:hyperlink w:anchor="Par65" w:history="1">
        <w:r w:rsidRPr="008C6AF0">
          <w:rPr>
            <w:rFonts w:ascii="PT Astra Serif" w:eastAsiaTheme="minorHAnsi" w:hAnsi="PT Astra Serif" w:cs="PT Astra Serif"/>
            <w:sz w:val="28"/>
            <w:szCs w:val="28"/>
          </w:rPr>
          <w:t>пункте 15</w:t>
        </w:r>
      </w:hyperlink>
      <w:r w:rsidRPr="008C6AF0">
        <w:rPr>
          <w:rFonts w:ascii="PT Astra Serif" w:eastAsiaTheme="minorHAnsi" w:hAnsi="PT Astra Serif" w:cs="PT Astra Serif"/>
          <w:sz w:val="28"/>
          <w:szCs w:val="28"/>
        </w:rPr>
        <w:t xml:space="preserve"> настоящего Порядка, на очередном заседании Комиссией принимается решение о целесообразности включения данного НТО в Схему размещения НТО.</w:t>
      </w:r>
    </w:p>
    <w:p w:rsidR="00A24A43" w:rsidRPr="008C6AF0" w:rsidRDefault="00A24A43" w:rsidP="008C6AF0">
      <w:pPr>
        <w:autoSpaceDE w:val="0"/>
        <w:autoSpaceDN w:val="0"/>
        <w:adjustRightInd w:val="0"/>
        <w:rPr>
          <w:rFonts w:ascii="PT Astra Serif" w:eastAsiaTheme="minorHAnsi" w:hAnsi="PT Astra Serif" w:cs="PT Astra Serif"/>
          <w:sz w:val="28"/>
          <w:szCs w:val="28"/>
        </w:rPr>
      </w:pPr>
      <w:bookmarkStart w:id="18" w:name="Par80"/>
      <w:bookmarkEnd w:id="18"/>
      <w:r w:rsidRPr="008C6AF0">
        <w:rPr>
          <w:rFonts w:ascii="PT Astra Serif" w:eastAsiaTheme="minorHAnsi" w:hAnsi="PT Astra Serif" w:cs="PT Astra Serif"/>
          <w:sz w:val="28"/>
          <w:szCs w:val="28"/>
        </w:rPr>
        <w:t>19.</w:t>
      </w:r>
      <w:r w:rsidR="00BE39D6" w:rsidRPr="008C6AF0">
        <w:rPr>
          <w:rFonts w:ascii="PT Astra Serif" w:eastAsiaTheme="minorHAnsi" w:hAnsi="PT Astra Serif" w:cs="PT Astra Serif"/>
          <w:sz w:val="28"/>
          <w:szCs w:val="28"/>
        </w:rPr>
        <w:t> Отдел</w:t>
      </w:r>
      <w:r w:rsidRPr="008C6AF0">
        <w:rPr>
          <w:rFonts w:ascii="PT Astra Serif" w:eastAsiaTheme="minorHAnsi" w:hAnsi="PT Astra Serif" w:cs="PT Astra Serif"/>
          <w:sz w:val="28"/>
          <w:szCs w:val="28"/>
        </w:rPr>
        <w:t xml:space="preserve">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A24A43" w:rsidRPr="008C6AF0" w:rsidRDefault="00A24A43" w:rsidP="008C6AF0">
      <w:pPr>
        <w:autoSpaceDE w:val="0"/>
        <w:autoSpaceDN w:val="0"/>
        <w:adjustRightInd w:val="0"/>
        <w:rPr>
          <w:rFonts w:ascii="PT Astra Serif" w:eastAsiaTheme="minorHAnsi" w:hAnsi="PT Astra Serif" w:cs="PT Astra Serif"/>
          <w:sz w:val="28"/>
          <w:szCs w:val="28"/>
        </w:rPr>
      </w:pPr>
    </w:p>
    <w:p w:rsidR="00A24A43" w:rsidRPr="008C6AF0" w:rsidRDefault="00A24A43" w:rsidP="008C6AF0">
      <w:pPr>
        <w:autoSpaceDE w:val="0"/>
        <w:autoSpaceDN w:val="0"/>
        <w:adjustRightInd w:val="0"/>
        <w:ind w:firstLine="0"/>
        <w:jc w:val="center"/>
        <w:rPr>
          <w:rFonts w:ascii="PT Astra Serif" w:eastAsiaTheme="minorHAnsi" w:hAnsi="PT Astra Serif" w:cs="PT Astra Serif"/>
          <w:b/>
          <w:bCs/>
          <w:sz w:val="28"/>
          <w:szCs w:val="28"/>
        </w:rPr>
      </w:pPr>
      <w:r w:rsidRPr="008C6AF0">
        <w:rPr>
          <w:rFonts w:ascii="PT Astra Serif" w:eastAsiaTheme="minorHAnsi" w:hAnsi="PT Astra Serif" w:cs="PT Astra Serif"/>
          <w:b/>
          <w:bCs/>
          <w:sz w:val="28"/>
          <w:szCs w:val="28"/>
        </w:rPr>
        <w:t>Исключение мест размещения НТО из Схемы размещения НТО</w:t>
      </w:r>
    </w:p>
    <w:p w:rsidR="00A24A43" w:rsidRPr="008C6AF0" w:rsidRDefault="00A24A43" w:rsidP="008C6AF0">
      <w:pPr>
        <w:autoSpaceDE w:val="0"/>
        <w:autoSpaceDN w:val="0"/>
        <w:adjustRightInd w:val="0"/>
        <w:rPr>
          <w:rFonts w:ascii="PT Astra Serif" w:eastAsiaTheme="minorHAnsi" w:hAnsi="PT Astra Serif" w:cs="PT Astra Serif"/>
          <w:sz w:val="28"/>
          <w:szCs w:val="28"/>
        </w:rPr>
      </w:pP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20.</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Для рассмотрения вопроса об исключении нестационарного торгового объекта из Схемы размещения НТО заинтересованное лицо обращается в </w:t>
      </w:r>
      <w:r w:rsidR="00FE62FB" w:rsidRPr="008C6AF0">
        <w:rPr>
          <w:rFonts w:ascii="PT Astra Serif" w:eastAsiaTheme="minorHAnsi" w:hAnsi="PT Astra Serif" w:cs="PT Astra Serif"/>
          <w:sz w:val="28"/>
          <w:szCs w:val="28"/>
        </w:rPr>
        <w:t>Администрацию</w:t>
      </w:r>
      <w:r w:rsidRPr="008C6AF0">
        <w:rPr>
          <w:rFonts w:ascii="PT Astra Serif" w:eastAsiaTheme="minorHAnsi" w:hAnsi="PT Astra Serif" w:cs="PT Astra Serif"/>
          <w:sz w:val="28"/>
          <w:szCs w:val="28"/>
        </w:rPr>
        <w:t xml:space="preserve"> с заявлением (служебная записка заместителя председателя Комиссии (</w:t>
      </w:r>
      <w:hyperlink w:anchor="Par239" w:history="1">
        <w:r w:rsidRPr="008C6AF0">
          <w:rPr>
            <w:rFonts w:ascii="PT Astra Serif" w:eastAsiaTheme="minorHAnsi" w:hAnsi="PT Astra Serif" w:cs="PT Astra Serif"/>
            <w:sz w:val="28"/>
            <w:szCs w:val="28"/>
          </w:rPr>
          <w:t xml:space="preserve">приложение </w:t>
        </w:r>
        <w:r w:rsidR="00A0210C">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3</w:t>
        </w:r>
      </w:hyperlink>
      <w:r w:rsidRPr="008C6AF0">
        <w:rPr>
          <w:rFonts w:ascii="PT Astra Serif" w:eastAsiaTheme="minorHAnsi" w:hAnsi="PT Astra Serif" w:cs="PT Astra Serif"/>
          <w:sz w:val="28"/>
          <w:szCs w:val="28"/>
        </w:rPr>
        <w:t xml:space="preserve"> к настоящему Порядку) - в случае, если инициатором исключения торгового объекта является </w:t>
      </w:r>
      <w:r w:rsidR="00FE62FB" w:rsidRPr="008C6AF0">
        <w:rPr>
          <w:rFonts w:ascii="PT Astra Serif" w:eastAsiaTheme="minorHAnsi" w:hAnsi="PT Astra Serif" w:cs="PT Astra Serif"/>
          <w:sz w:val="28"/>
          <w:szCs w:val="28"/>
        </w:rPr>
        <w:t>Отдел</w:t>
      </w:r>
      <w:r w:rsidRPr="008C6AF0">
        <w:rPr>
          <w:rFonts w:ascii="PT Astra Serif" w:eastAsiaTheme="minorHAnsi" w:hAnsi="PT Astra Serif" w:cs="PT Astra Serif"/>
          <w:sz w:val="28"/>
          <w:szCs w:val="28"/>
        </w:rPr>
        <w:t>).</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Заявление оформляется по установленной форме (</w:t>
      </w:r>
      <w:hyperlink w:anchor="Par284" w:history="1">
        <w:r w:rsidRPr="008C6AF0">
          <w:rPr>
            <w:rFonts w:ascii="PT Astra Serif" w:eastAsiaTheme="minorHAnsi" w:hAnsi="PT Astra Serif" w:cs="PT Astra Serif"/>
            <w:sz w:val="28"/>
            <w:szCs w:val="28"/>
          </w:rPr>
          <w:t xml:space="preserve">приложение </w:t>
        </w:r>
        <w:r w:rsidR="00A0210C">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4</w:t>
        </w:r>
      </w:hyperlink>
      <w:r w:rsidRPr="008C6AF0">
        <w:rPr>
          <w:rFonts w:ascii="PT Astra Serif" w:eastAsiaTheme="minorHAnsi" w:hAnsi="PT Astra Serif" w:cs="PT Astra Serif"/>
          <w:sz w:val="28"/>
          <w:szCs w:val="28"/>
        </w:rPr>
        <w:t xml:space="preserve"> к настоящему Порядку).</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21.</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Секретарь Комиссии в течение 2 (двух) рабочих дней </w:t>
      </w:r>
      <w:proofErr w:type="gramStart"/>
      <w:r w:rsidRPr="008C6AF0">
        <w:rPr>
          <w:rFonts w:ascii="PT Astra Serif" w:eastAsiaTheme="minorHAnsi" w:hAnsi="PT Astra Serif" w:cs="PT Astra Serif"/>
          <w:sz w:val="28"/>
          <w:szCs w:val="28"/>
        </w:rPr>
        <w:t>с даты поступления</w:t>
      </w:r>
      <w:proofErr w:type="gramEnd"/>
      <w:r w:rsidRPr="008C6AF0">
        <w:rPr>
          <w:rFonts w:ascii="PT Astra Serif" w:eastAsiaTheme="minorHAnsi" w:hAnsi="PT Astra Serif" w:cs="PT Astra Serif"/>
          <w:sz w:val="28"/>
          <w:szCs w:val="28"/>
        </w:rPr>
        <w:t xml:space="preserve"> в </w:t>
      </w:r>
      <w:r w:rsidR="00FE62FB" w:rsidRPr="008C6AF0">
        <w:rPr>
          <w:rFonts w:ascii="PT Astra Serif" w:eastAsiaTheme="minorHAnsi" w:hAnsi="PT Astra Serif" w:cs="PT Astra Serif"/>
          <w:sz w:val="28"/>
          <w:szCs w:val="28"/>
        </w:rPr>
        <w:t>Комиссию</w:t>
      </w:r>
      <w:r w:rsidRPr="008C6AF0">
        <w:rPr>
          <w:rFonts w:ascii="PT Astra Serif" w:eastAsiaTheme="minorHAnsi" w:hAnsi="PT Astra Serif" w:cs="PT Astra Serif"/>
          <w:sz w:val="28"/>
          <w:szCs w:val="28"/>
        </w:rPr>
        <w:t xml:space="preserve"> проверяет поступившее заявление и приложения на предмет наличия/отсутствия оснований, предусмотренных </w:t>
      </w:r>
      <w:hyperlink w:anchor="Par116" w:history="1">
        <w:r w:rsidRPr="008C6AF0">
          <w:rPr>
            <w:rFonts w:ascii="PT Astra Serif" w:eastAsiaTheme="minorHAnsi" w:hAnsi="PT Astra Serif" w:cs="PT Astra Serif"/>
            <w:sz w:val="28"/>
            <w:szCs w:val="28"/>
          </w:rPr>
          <w:t>пунктом 36</w:t>
        </w:r>
      </w:hyperlink>
      <w:r w:rsidRPr="008C6AF0">
        <w:rPr>
          <w:rFonts w:ascii="PT Astra Serif" w:eastAsiaTheme="minorHAnsi" w:hAnsi="PT Astra Serif" w:cs="PT Astra Serif"/>
          <w:sz w:val="28"/>
          <w:szCs w:val="28"/>
        </w:rPr>
        <w:t xml:space="preserve"> настоящего Порядка.</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lastRenderedPageBreak/>
        <w:t>22.</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случае наличия оснований, предусмотренных </w:t>
      </w:r>
      <w:hyperlink w:anchor="Par116" w:history="1">
        <w:r w:rsidRPr="008C6AF0">
          <w:rPr>
            <w:rFonts w:ascii="PT Astra Serif" w:eastAsiaTheme="minorHAnsi" w:hAnsi="PT Astra Serif" w:cs="PT Astra Serif"/>
            <w:sz w:val="28"/>
            <w:szCs w:val="28"/>
          </w:rPr>
          <w:t>пунктом 36</w:t>
        </w:r>
      </w:hyperlink>
      <w:r w:rsidRPr="008C6AF0">
        <w:rPr>
          <w:rFonts w:ascii="PT Astra Serif" w:eastAsiaTheme="minorHAnsi" w:hAnsi="PT Astra Serif" w:cs="PT Astra Serif"/>
          <w:sz w:val="28"/>
          <w:szCs w:val="28"/>
        </w:rPr>
        <w:t xml:space="preserve"> настоящего Порядка, заявителю в течение 3 (трех) рабочих дней направляется письменный отказ в приеме заявления с указанием его причин.</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23.</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случае отсутствия оснований, предусмотренных </w:t>
      </w:r>
      <w:hyperlink w:anchor="Par116" w:history="1">
        <w:r w:rsidRPr="008C6AF0">
          <w:rPr>
            <w:rFonts w:ascii="PT Astra Serif" w:eastAsiaTheme="minorHAnsi" w:hAnsi="PT Astra Serif" w:cs="PT Astra Serif"/>
            <w:sz w:val="28"/>
            <w:szCs w:val="28"/>
          </w:rPr>
          <w:t>пунктом 36</w:t>
        </w:r>
      </w:hyperlink>
      <w:r w:rsidRPr="008C6AF0">
        <w:rPr>
          <w:rFonts w:ascii="PT Astra Serif" w:eastAsiaTheme="minorHAnsi" w:hAnsi="PT Astra Serif" w:cs="PT Astra Serif"/>
          <w:sz w:val="28"/>
          <w:szCs w:val="28"/>
        </w:rPr>
        <w:t xml:space="preserve"> настоящего Порядка, поступившее заявление рассматривается на очередном заседании Комиссии. Решение о целесообразности/нецелесообразности исключения НТО из Схемы размещения НТО принимается большинством голосов членов Комиссии с учетом требований </w:t>
      </w:r>
      <w:hyperlink r:id="rId26" w:history="1">
        <w:r w:rsidRPr="008C6AF0">
          <w:rPr>
            <w:rFonts w:ascii="PT Astra Serif" w:eastAsiaTheme="minorHAnsi" w:hAnsi="PT Astra Serif" w:cs="PT Astra Serif"/>
            <w:sz w:val="28"/>
            <w:szCs w:val="28"/>
          </w:rPr>
          <w:t>пункта 14</w:t>
        </w:r>
      </w:hyperlink>
      <w:r w:rsidRPr="008C6AF0">
        <w:rPr>
          <w:rFonts w:ascii="PT Astra Serif" w:eastAsiaTheme="minorHAnsi" w:hAnsi="PT Astra Serif" w:cs="PT Astra Serif"/>
          <w:sz w:val="28"/>
          <w:szCs w:val="28"/>
        </w:rPr>
        <w:t xml:space="preserve"> Приложения 1 к настоящему Постановлению.</w:t>
      </w:r>
    </w:p>
    <w:p w:rsidR="00A24A43" w:rsidRPr="008C6AF0" w:rsidRDefault="00A24A43" w:rsidP="008C6AF0">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24.</w:t>
      </w:r>
      <w:r w:rsidR="00FE62FB" w:rsidRPr="008C6AF0">
        <w:rPr>
          <w:rFonts w:ascii="PT Astra Serif" w:eastAsiaTheme="minorHAnsi" w:hAnsi="PT Astra Serif" w:cs="PT Astra Serif"/>
          <w:sz w:val="28"/>
          <w:szCs w:val="28"/>
        </w:rPr>
        <w:t> </w:t>
      </w:r>
      <w:r w:rsidR="006311C2" w:rsidRPr="008C6AF0">
        <w:rPr>
          <w:rFonts w:ascii="PT Astra Serif" w:eastAsiaTheme="minorHAnsi" w:hAnsi="PT Astra Serif" w:cs="PT Astra Serif"/>
          <w:sz w:val="28"/>
          <w:szCs w:val="28"/>
        </w:rPr>
        <w:t>Отдел</w:t>
      </w:r>
      <w:r w:rsidRPr="008C6AF0">
        <w:rPr>
          <w:rFonts w:ascii="PT Astra Serif" w:eastAsiaTheme="minorHAnsi" w:hAnsi="PT Astra Serif" w:cs="PT Astra Serif"/>
          <w:sz w:val="28"/>
          <w:szCs w:val="28"/>
        </w:rPr>
        <w:t xml:space="preserve">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ED2C4F" w:rsidRPr="008C6AF0" w:rsidRDefault="00ED2C4F" w:rsidP="008C6AF0">
      <w:pPr>
        <w:autoSpaceDE w:val="0"/>
        <w:autoSpaceDN w:val="0"/>
        <w:adjustRightInd w:val="0"/>
        <w:rPr>
          <w:rFonts w:ascii="PT Astra Serif" w:eastAsiaTheme="minorHAnsi" w:hAnsi="PT Astra Serif" w:cs="PT Astra Serif"/>
          <w:sz w:val="28"/>
          <w:szCs w:val="28"/>
        </w:rPr>
      </w:pPr>
    </w:p>
    <w:p w:rsidR="00A24A43" w:rsidRPr="00444104" w:rsidRDefault="00A24A43" w:rsidP="006311C2">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Изменение специализации НТО, изменение типа НТО,</w:t>
      </w:r>
    </w:p>
    <w:p w:rsidR="00A24A43" w:rsidRPr="00444104" w:rsidRDefault="00A24A43" w:rsidP="006311C2">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изменение периода размещения НТО, уменьшение площади НТО</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25.</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Для рассмотрения вопроса об изменении специализации НТО, </w:t>
      </w:r>
      <w:r w:rsidR="00ED2C4F" w:rsidRPr="008C6AF0">
        <w:rPr>
          <w:rFonts w:ascii="PT Astra Serif" w:eastAsiaTheme="minorHAnsi" w:hAnsi="PT Astra Serif" w:cs="PT Astra Serif"/>
          <w:sz w:val="28"/>
          <w:szCs w:val="28"/>
        </w:rPr>
        <w:t>вид</w:t>
      </w:r>
      <w:r w:rsidRPr="008C6AF0">
        <w:rPr>
          <w:rFonts w:ascii="PT Astra Serif" w:eastAsiaTheme="minorHAnsi" w:hAnsi="PT Astra Serif" w:cs="PT Astra Serif"/>
          <w:sz w:val="28"/>
          <w:szCs w:val="28"/>
        </w:rPr>
        <w:t xml:space="preserve">а НТО, периода размещения НТО, уменьшения площади НТО, включенного в Схему размещения НТО, заинтересованное лицо обращается в </w:t>
      </w:r>
      <w:r w:rsidR="00ED2C4F" w:rsidRPr="008C6AF0">
        <w:rPr>
          <w:rFonts w:ascii="PT Astra Serif" w:eastAsiaTheme="minorHAnsi" w:hAnsi="PT Astra Serif" w:cs="PT Astra Serif"/>
          <w:sz w:val="28"/>
          <w:szCs w:val="28"/>
        </w:rPr>
        <w:t>Администрацию</w:t>
      </w:r>
      <w:r w:rsidRPr="008C6AF0">
        <w:rPr>
          <w:rFonts w:ascii="PT Astra Serif" w:eastAsiaTheme="minorHAnsi" w:hAnsi="PT Astra Serif" w:cs="PT Astra Serif"/>
          <w:sz w:val="28"/>
          <w:szCs w:val="28"/>
        </w:rPr>
        <w:t xml:space="preserve"> с заявлением (служебная записка заместителя председателя Комиссии (</w:t>
      </w:r>
      <w:hyperlink w:anchor="Par303" w:history="1">
        <w:r w:rsidRPr="008C6AF0">
          <w:rPr>
            <w:rFonts w:ascii="PT Astra Serif" w:eastAsiaTheme="minorHAnsi" w:hAnsi="PT Astra Serif" w:cs="PT Astra Serif"/>
            <w:sz w:val="28"/>
            <w:szCs w:val="28"/>
          </w:rPr>
          <w:t xml:space="preserve">приложение </w:t>
        </w:r>
        <w:r w:rsidR="00A0210C">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5</w:t>
        </w:r>
      </w:hyperlink>
      <w:r w:rsidRPr="008C6AF0">
        <w:rPr>
          <w:rFonts w:ascii="PT Astra Serif" w:eastAsiaTheme="minorHAnsi" w:hAnsi="PT Astra Serif" w:cs="PT Astra Serif"/>
          <w:sz w:val="28"/>
          <w:szCs w:val="28"/>
        </w:rPr>
        <w:t xml:space="preserve"> к настоящему Порядку) - в случае, если инициатором изменения специализации торгового объекта является </w:t>
      </w:r>
      <w:r w:rsidR="00ED2C4F" w:rsidRPr="008C6AF0">
        <w:rPr>
          <w:rFonts w:ascii="PT Astra Serif" w:eastAsiaTheme="minorHAnsi" w:hAnsi="PT Astra Serif" w:cs="PT Astra Serif"/>
          <w:sz w:val="28"/>
          <w:szCs w:val="28"/>
        </w:rPr>
        <w:t>Отдел</w:t>
      </w:r>
      <w:r w:rsidRPr="008C6AF0">
        <w:rPr>
          <w:rFonts w:ascii="PT Astra Serif" w:eastAsiaTheme="minorHAnsi" w:hAnsi="PT Astra Serif" w:cs="PT Astra Serif"/>
          <w:sz w:val="28"/>
          <w:szCs w:val="28"/>
        </w:rPr>
        <w:t>).</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 xml:space="preserve">В случае если заявление об изменении </w:t>
      </w:r>
      <w:r w:rsidR="00ED2C4F" w:rsidRPr="008C6AF0">
        <w:rPr>
          <w:rFonts w:ascii="PT Astra Serif" w:eastAsiaTheme="minorHAnsi" w:hAnsi="PT Astra Serif" w:cs="PT Astra Serif"/>
          <w:sz w:val="28"/>
          <w:szCs w:val="28"/>
        </w:rPr>
        <w:t>вида</w:t>
      </w:r>
      <w:r w:rsidRPr="008C6AF0">
        <w:rPr>
          <w:rFonts w:ascii="PT Astra Serif" w:eastAsiaTheme="minorHAnsi" w:hAnsi="PT Astra Serif" w:cs="PT Astra Serif"/>
          <w:sz w:val="28"/>
          <w:szCs w:val="28"/>
        </w:rPr>
        <w:t xml:space="preserve"> НТО предусматривает увеличение его площади, указанное заявление рассматривается в соответствии с </w:t>
      </w:r>
      <w:hyperlink w:anchor="Par56" w:history="1">
        <w:r w:rsidRPr="008C6AF0">
          <w:rPr>
            <w:rFonts w:ascii="PT Astra Serif" w:eastAsiaTheme="minorHAnsi" w:hAnsi="PT Astra Serif" w:cs="PT Astra Serif"/>
            <w:sz w:val="28"/>
            <w:szCs w:val="28"/>
          </w:rPr>
          <w:t>пунктами 12</w:t>
        </w:r>
      </w:hyperlink>
      <w:r w:rsidRPr="008C6AF0">
        <w:rPr>
          <w:rFonts w:ascii="PT Astra Serif" w:eastAsiaTheme="minorHAnsi" w:hAnsi="PT Astra Serif" w:cs="PT Astra Serif"/>
          <w:sz w:val="28"/>
          <w:szCs w:val="28"/>
        </w:rPr>
        <w:t xml:space="preserve"> - </w:t>
      </w:r>
      <w:hyperlink w:anchor="Par80" w:history="1">
        <w:r w:rsidRPr="008C6AF0">
          <w:rPr>
            <w:rFonts w:ascii="PT Astra Serif" w:eastAsiaTheme="minorHAnsi" w:hAnsi="PT Astra Serif" w:cs="PT Astra Serif"/>
            <w:sz w:val="28"/>
            <w:szCs w:val="28"/>
          </w:rPr>
          <w:t>19</w:t>
        </w:r>
      </w:hyperlink>
      <w:r w:rsidRPr="008C6AF0">
        <w:rPr>
          <w:rFonts w:ascii="PT Astra Serif" w:eastAsiaTheme="minorHAnsi" w:hAnsi="PT Astra Serif" w:cs="PT Astra Serif"/>
          <w:sz w:val="28"/>
          <w:szCs w:val="28"/>
        </w:rPr>
        <w:t xml:space="preserve"> настоящего Порядка.</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Заявление оформляется по установленной форме (</w:t>
      </w:r>
      <w:hyperlink w:anchor="Par208" w:history="1">
        <w:r w:rsidRPr="008C6AF0">
          <w:rPr>
            <w:rFonts w:ascii="PT Astra Serif" w:eastAsiaTheme="minorHAnsi" w:hAnsi="PT Astra Serif" w:cs="PT Astra Serif"/>
            <w:sz w:val="28"/>
            <w:szCs w:val="28"/>
          </w:rPr>
          <w:t xml:space="preserve">приложение </w:t>
        </w:r>
        <w:r w:rsidR="00A0210C">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2</w:t>
        </w:r>
      </w:hyperlink>
      <w:r w:rsidRPr="008C6AF0">
        <w:rPr>
          <w:rFonts w:ascii="PT Astra Serif" w:eastAsiaTheme="minorHAnsi" w:hAnsi="PT Astra Serif" w:cs="PT Astra Serif"/>
          <w:sz w:val="28"/>
          <w:szCs w:val="28"/>
        </w:rPr>
        <w:t xml:space="preserve"> к настоящему Порядку).</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26.</w:t>
      </w:r>
      <w:r w:rsidR="00FE62FB" w:rsidRPr="008C6AF0">
        <w:rPr>
          <w:rFonts w:ascii="PT Astra Serif" w:eastAsiaTheme="minorHAnsi" w:hAnsi="PT Astra Serif" w:cs="PT Astra Serif"/>
          <w:sz w:val="28"/>
          <w:szCs w:val="28"/>
        </w:rPr>
        <w:t> </w:t>
      </w:r>
      <w:proofErr w:type="gramStart"/>
      <w:r w:rsidRPr="008C6AF0">
        <w:rPr>
          <w:rFonts w:ascii="PT Astra Serif" w:eastAsiaTheme="minorHAnsi" w:hAnsi="PT Astra Serif" w:cs="PT Astra Serif"/>
          <w:sz w:val="28"/>
          <w:szCs w:val="28"/>
        </w:rPr>
        <w:t xml:space="preserve">Специализация, </w:t>
      </w:r>
      <w:r w:rsidR="00ED2C4F" w:rsidRPr="008C6AF0">
        <w:rPr>
          <w:rFonts w:ascii="PT Astra Serif" w:eastAsiaTheme="minorHAnsi" w:hAnsi="PT Astra Serif" w:cs="PT Astra Serif"/>
          <w:sz w:val="28"/>
          <w:szCs w:val="28"/>
        </w:rPr>
        <w:t>вид</w:t>
      </w:r>
      <w:r w:rsidRPr="008C6AF0">
        <w:rPr>
          <w:rFonts w:ascii="PT Astra Serif" w:eastAsiaTheme="minorHAnsi" w:hAnsi="PT Astra Serif" w:cs="PT Astra Serif"/>
          <w:sz w:val="28"/>
          <w:szCs w:val="28"/>
        </w:rPr>
        <w:t>, период размещения и площадь НТО, включенного в Схему размещения НТО, могут быть изменены по инициативе юридического лица или индивидуального предпринимателя, в случае если место размещения нестационарного торгового объекта не обременено действующим договором на право размещения нестационарного торгового объекта.</w:t>
      </w:r>
      <w:proofErr w:type="gramEnd"/>
    </w:p>
    <w:p w:rsidR="00A24A43" w:rsidRPr="008C6AF0" w:rsidRDefault="00A24A43" w:rsidP="00444104">
      <w:pPr>
        <w:autoSpaceDE w:val="0"/>
        <w:autoSpaceDN w:val="0"/>
        <w:adjustRightInd w:val="0"/>
        <w:rPr>
          <w:rFonts w:ascii="PT Astra Serif" w:eastAsiaTheme="minorHAnsi" w:hAnsi="PT Astra Serif" w:cs="PT Astra Serif"/>
          <w:sz w:val="28"/>
          <w:szCs w:val="28"/>
        </w:rPr>
      </w:pPr>
      <w:proofErr w:type="gramStart"/>
      <w:r w:rsidRPr="008C6AF0">
        <w:rPr>
          <w:rFonts w:ascii="PT Astra Serif" w:eastAsiaTheme="minorHAnsi" w:hAnsi="PT Astra Serif" w:cs="PT Astra Serif"/>
          <w:sz w:val="28"/>
          <w:szCs w:val="28"/>
        </w:rPr>
        <w:t xml:space="preserve">Специализация НТО может быть изменена по инициативе </w:t>
      </w:r>
      <w:r w:rsidR="00ED2C4F" w:rsidRPr="008C6AF0">
        <w:rPr>
          <w:rFonts w:ascii="PT Astra Serif" w:eastAsiaTheme="minorHAnsi" w:hAnsi="PT Astra Serif" w:cs="PT Astra Serif"/>
          <w:sz w:val="28"/>
          <w:szCs w:val="28"/>
        </w:rPr>
        <w:t>Отдела</w:t>
      </w:r>
      <w:r w:rsidRPr="008C6AF0">
        <w:rPr>
          <w:rFonts w:ascii="PT Astra Serif" w:eastAsiaTheme="minorHAnsi" w:hAnsi="PT Astra Serif" w:cs="PT Astra Serif"/>
          <w:sz w:val="28"/>
          <w:szCs w:val="28"/>
        </w:rPr>
        <w:t xml:space="preserve">, в случае исполнения поручений правительства Российской Федерации, Правительства субъекта Российской Федерации, главы администрации </w:t>
      </w:r>
      <w:r w:rsidR="00ED2C4F" w:rsidRPr="008C6AF0">
        <w:rPr>
          <w:rFonts w:ascii="PT Astra Serif" w:eastAsiaTheme="minorHAnsi" w:hAnsi="PT Astra Serif" w:cs="PT Astra Serif"/>
          <w:sz w:val="28"/>
          <w:szCs w:val="28"/>
        </w:rPr>
        <w:t>муниципального образования Кимовский район</w:t>
      </w:r>
      <w:r w:rsidRPr="008C6AF0">
        <w:rPr>
          <w:rFonts w:ascii="PT Astra Serif" w:eastAsiaTheme="minorHAnsi" w:hAnsi="PT Astra Serif" w:cs="PT Astra Serif"/>
          <w:sz w:val="28"/>
          <w:szCs w:val="28"/>
        </w:rPr>
        <w:t xml:space="preserve">, направленных на расширение сбыта конкретной категории товаров с целью поддержки субъектов предпринимательской деятельности, если место размещения </w:t>
      </w:r>
      <w:r w:rsidRPr="008C6AF0">
        <w:rPr>
          <w:rFonts w:ascii="PT Astra Serif" w:eastAsiaTheme="minorHAnsi" w:hAnsi="PT Astra Serif" w:cs="PT Astra Serif"/>
          <w:sz w:val="28"/>
          <w:szCs w:val="28"/>
        </w:rPr>
        <w:lastRenderedPageBreak/>
        <w:t>нестационарного торгового объекта не обременено действующим договором на право размещения нестационарного торгового объекта.</w:t>
      </w:r>
      <w:proofErr w:type="gramEnd"/>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27.</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Секретарь Комиссии в течение 2 (двух) рабочих дней </w:t>
      </w:r>
      <w:proofErr w:type="gramStart"/>
      <w:r w:rsidRPr="008C6AF0">
        <w:rPr>
          <w:rFonts w:ascii="PT Astra Serif" w:eastAsiaTheme="minorHAnsi" w:hAnsi="PT Astra Serif" w:cs="PT Astra Serif"/>
          <w:sz w:val="28"/>
          <w:szCs w:val="28"/>
        </w:rPr>
        <w:t>с даты поступления</w:t>
      </w:r>
      <w:proofErr w:type="gramEnd"/>
      <w:r w:rsidRPr="008C6AF0">
        <w:rPr>
          <w:rFonts w:ascii="PT Astra Serif" w:eastAsiaTheme="minorHAnsi" w:hAnsi="PT Astra Serif" w:cs="PT Astra Serif"/>
          <w:sz w:val="28"/>
          <w:szCs w:val="28"/>
        </w:rPr>
        <w:t xml:space="preserve"> в </w:t>
      </w:r>
      <w:r w:rsidR="00ED2C4F" w:rsidRPr="008C6AF0">
        <w:rPr>
          <w:rFonts w:ascii="PT Astra Serif" w:eastAsiaTheme="minorHAnsi" w:hAnsi="PT Astra Serif" w:cs="PT Astra Serif"/>
          <w:sz w:val="28"/>
          <w:szCs w:val="28"/>
        </w:rPr>
        <w:t>Комиссию</w:t>
      </w:r>
      <w:r w:rsidRPr="008C6AF0">
        <w:rPr>
          <w:rFonts w:ascii="PT Astra Serif" w:eastAsiaTheme="minorHAnsi" w:hAnsi="PT Astra Serif" w:cs="PT Astra Serif"/>
          <w:sz w:val="28"/>
          <w:szCs w:val="28"/>
        </w:rPr>
        <w:t xml:space="preserve"> проверяет поступившее заявление и приложения на предмет наличия/отсутствия оснований, предусмотренных </w:t>
      </w:r>
      <w:hyperlink w:anchor="Par116" w:history="1">
        <w:r w:rsidRPr="008C6AF0">
          <w:rPr>
            <w:rFonts w:ascii="PT Astra Serif" w:eastAsiaTheme="minorHAnsi" w:hAnsi="PT Astra Serif" w:cs="PT Astra Serif"/>
            <w:sz w:val="28"/>
            <w:szCs w:val="28"/>
          </w:rPr>
          <w:t>пунктом 36</w:t>
        </w:r>
      </w:hyperlink>
      <w:r w:rsidRPr="008C6AF0">
        <w:rPr>
          <w:rFonts w:ascii="PT Astra Serif" w:eastAsiaTheme="minorHAnsi" w:hAnsi="PT Astra Serif" w:cs="PT Astra Serif"/>
          <w:sz w:val="28"/>
          <w:szCs w:val="28"/>
        </w:rPr>
        <w:t xml:space="preserve"> настоящего Порядка.</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28.</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случае наличия оснований, предусмотренных </w:t>
      </w:r>
      <w:hyperlink w:anchor="Par116" w:history="1">
        <w:r w:rsidRPr="008C6AF0">
          <w:rPr>
            <w:rFonts w:ascii="PT Astra Serif" w:eastAsiaTheme="minorHAnsi" w:hAnsi="PT Astra Serif" w:cs="PT Astra Serif"/>
            <w:sz w:val="28"/>
            <w:szCs w:val="28"/>
          </w:rPr>
          <w:t>пунктом 36</w:t>
        </w:r>
      </w:hyperlink>
      <w:r w:rsidRPr="008C6AF0">
        <w:rPr>
          <w:rFonts w:ascii="PT Astra Serif" w:eastAsiaTheme="minorHAnsi" w:hAnsi="PT Astra Serif" w:cs="PT Astra Serif"/>
          <w:sz w:val="28"/>
          <w:szCs w:val="28"/>
        </w:rPr>
        <w:t xml:space="preserve"> настоящего Порядка, заявителю в течение 3 (трех) рабочих дней направляется письменный отказ в приеме заявления с указанием его причин.</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29.</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случае отсутствия оснований, предусмотренных </w:t>
      </w:r>
      <w:hyperlink w:anchor="Par116" w:history="1">
        <w:r w:rsidRPr="008C6AF0">
          <w:rPr>
            <w:rFonts w:ascii="PT Astra Serif" w:eastAsiaTheme="minorHAnsi" w:hAnsi="PT Astra Serif" w:cs="PT Astra Serif"/>
            <w:sz w:val="28"/>
            <w:szCs w:val="28"/>
          </w:rPr>
          <w:t>пунктом 36</w:t>
        </w:r>
      </w:hyperlink>
      <w:r w:rsidRPr="008C6AF0">
        <w:rPr>
          <w:rFonts w:ascii="PT Astra Serif" w:eastAsiaTheme="minorHAnsi" w:hAnsi="PT Astra Serif" w:cs="PT Astra Serif"/>
          <w:sz w:val="28"/>
          <w:szCs w:val="28"/>
        </w:rPr>
        <w:t xml:space="preserve"> настоящего Порядка, поступившее заявление рассматривается на очередном заседании Комиссии</w:t>
      </w:r>
      <w:r w:rsidR="004B78BE" w:rsidRPr="008C6AF0">
        <w:rPr>
          <w:rFonts w:ascii="PT Astra Serif" w:hAnsi="PT Astra Serif"/>
          <w:sz w:val="28"/>
          <w:szCs w:val="28"/>
        </w:rPr>
        <w:t xml:space="preserve">. </w:t>
      </w:r>
      <w:r w:rsidRPr="008C6AF0">
        <w:rPr>
          <w:rFonts w:ascii="PT Astra Serif" w:eastAsiaTheme="minorHAnsi" w:hAnsi="PT Astra Serif" w:cs="PT Astra Serif"/>
          <w:sz w:val="28"/>
          <w:szCs w:val="28"/>
        </w:rPr>
        <w:t xml:space="preserve">Решение о целесообразности/нецелесообразности изменения специализации НТО, </w:t>
      </w:r>
      <w:r w:rsidR="004B78BE" w:rsidRPr="008C6AF0">
        <w:rPr>
          <w:rFonts w:ascii="PT Astra Serif" w:eastAsiaTheme="minorHAnsi" w:hAnsi="PT Astra Serif" w:cs="PT Astra Serif"/>
          <w:sz w:val="28"/>
          <w:szCs w:val="28"/>
        </w:rPr>
        <w:t>вида</w:t>
      </w:r>
      <w:r w:rsidRPr="008C6AF0">
        <w:rPr>
          <w:rFonts w:ascii="PT Astra Serif" w:eastAsiaTheme="minorHAnsi" w:hAnsi="PT Astra Serif" w:cs="PT Astra Serif"/>
          <w:sz w:val="28"/>
          <w:szCs w:val="28"/>
        </w:rPr>
        <w:t xml:space="preserve"> НТО, периода размещения НТО, уменьшения площади НТО, включенного в Схему размещения НТО, принимается большинством голосов членов Комиссии с учетом обеспеченности населения рассматриваемого микрорайона аналогичными видами товаров.</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30.</w:t>
      </w:r>
      <w:r w:rsidR="00FE62FB" w:rsidRPr="008C6AF0">
        <w:rPr>
          <w:rFonts w:ascii="PT Astra Serif" w:eastAsiaTheme="minorHAnsi" w:hAnsi="PT Astra Serif" w:cs="PT Astra Serif"/>
          <w:sz w:val="28"/>
          <w:szCs w:val="28"/>
        </w:rPr>
        <w:t> </w:t>
      </w:r>
      <w:r w:rsidR="004B78BE" w:rsidRPr="008C6AF0">
        <w:rPr>
          <w:rFonts w:ascii="PT Astra Serif" w:eastAsiaTheme="minorHAnsi" w:hAnsi="PT Astra Serif" w:cs="PT Astra Serif"/>
          <w:sz w:val="28"/>
          <w:szCs w:val="28"/>
        </w:rPr>
        <w:t>Отдел</w:t>
      </w:r>
      <w:r w:rsidRPr="008C6AF0">
        <w:rPr>
          <w:rFonts w:ascii="PT Astra Serif" w:eastAsiaTheme="minorHAnsi" w:hAnsi="PT Astra Serif" w:cs="PT Astra Serif"/>
          <w:sz w:val="28"/>
          <w:szCs w:val="28"/>
        </w:rPr>
        <w:t xml:space="preserve">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3B3509">
      <w:pPr>
        <w:autoSpaceDE w:val="0"/>
        <w:autoSpaceDN w:val="0"/>
        <w:adjustRightInd w:val="0"/>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Изменение адреса размещения НТО</w:t>
      </w: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31.</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Для рассмотрения вопроса об изменении адреса размещения НТО, включенного в Схему размещения НТО, заинтересованное лицо обращается в </w:t>
      </w:r>
      <w:r w:rsidR="004B78BE" w:rsidRPr="008C6AF0">
        <w:rPr>
          <w:rFonts w:ascii="PT Astra Serif" w:eastAsiaTheme="minorHAnsi" w:hAnsi="PT Astra Serif" w:cs="PT Astra Serif"/>
          <w:sz w:val="28"/>
          <w:szCs w:val="28"/>
        </w:rPr>
        <w:t>Администрацию</w:t>
      </w:r>
      <w:r w:rsidRPr="008C6AF0">
        <w:rPr>
          <w:rFonts w:ascii="PT Astra Serif" w:eastAsiaTheme="minorHAnsi" w:hAnsi="PT Astra Serif" w:cs="PT Astra Serif"/>
          <w:sz w:val="28"/>
          <w:szCs w:val="28"/>
        </w:rPr>
        <w:t xml:space="preserve"> с заявлением (служебная записка заместителя председателя Комиссии (</w:t>
      </w:r>
      <w:hyperlink w:anchor="Par303" w:history="1">
        <w:r w:rsidRPr="008C6AF0">
          <w:rPr>
            <w:rFonts w:ascii="PT Astra Serif" w:eastAsiaTheme="minorHAnsi" w:hAnsi="PT Astra Serif" w:cs="PT Astra Serif"/>
            <w:sz w:val="28"/>
            <w:szCs w:val="28"/>
          </w:rPr>
          <w:t xml:space="preserve">приложение </w:t>
        </w:r>
        <w:r w:rsidR="00A0210C">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5</w:t>
        </w:r>
      </w:hyperlink>
      <w:r w:rsidRPr="008C6AF0">
        <w:rPr>
          <w:rFonts w:ascii="PT Astra Serif" w:eastAsiaTheme="minorHAnsi" w:hAnsi="PT Astra Serif" w:cs="PT Astra Serif"/>
          <w:sz w:val="28"/>
          <w:szCs w:val="28"/>
        </w:rPr>
        <w:t xml:space="preserve"> к настоящему Порядку) - в случае, если инициатором изменения адреса размещения торгового объекта является </w:t>
      </w:r>
      <w:r w:rsidR="004B78BE" w:rsidRPr="008C6AF0">
        <w:rPr>
          <w:rFonts w:ascii="PT Astra Serif" w:eastAsiaTheme="minorHAnsi" w:hAnsi="PT Astra Serif" w:cs="PT Astra Serif"/>
          <w:sz w:val="28"/>
          <w:szCs w:val="28"/>
        </w:rPr>
        <w:t>Отдел</w:t>
      </w:r>
      <w:r w:rsidRPr="008C6AF0">
        <w:rPr>
          <w:rFonts w:ascii="PT Astra Serif" w:eastAsiaTheme="minorHAnsi" w:hAnsi="PT Astra Serif" w:cs="PT Astra Serif"/>
          <w:sz w:val="28"/>
          <w:szCs w:val="28"/>
        </w:rPr>
        <w:t>).</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Заявление оформляется по установленной форме (</w:t>
      </w:r>
      <w:hyperlink w:anchor="Par208" w:history="1">
        <w:r w:rsidRPr="008C6AF0">
          <w:rPr>
            <w:rFonts w:ascii="PT Astra Serif" w:eastAsiaTheme="minorHAnsi" w:hAnsi="PT Astra Serif" w:cs="PT Astra Serif"/>
            <w:sz w:val="28"/>
            <w:szCs w:val="28"/>
          </w:rPr>
          <w:t>приложение</w:t>
        </w:r>
        <w:r w:rsidR="00A0210C">
          <w:rPr>
            <w:rFonts w:ascii="PT Astra Serif" w:eastAsiaTheme="minorHAnsi" w:hAnsi="PT Astra Serif" w:cs="PT Astra Serif"/>
            <w:sz w:val="28"/>
            <w:szCs w:val="28"/>
          </w:rPr>
          <w:t xml:space="preserve"> №</w:t>
        </w:r>
        <w:r w:rsidR="004B78BE"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2</w:t>
        </w:r>
      </w:hyperlink>
      <w:r w:rsidRPr="008C6AF0">
        <w:rPr>
          <w:rFonts w:ascii="PT Astra Serif" w:eastAsiaTheme="minorHAnsi" w:hAnsi="PT Astra Serif" w:cs="PT Astra Serif"/>
          <w:sz w:val="28"/>
          <w:szCs w:val="28"/>
        </w:rPr>
        <w:t xml:space="preserve"> к настоящему Порядку).</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32.</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Секретарь Комиссии в течение 2 (двух) рабочих дней </w:t>
      </w:r>
      <w:proofErr w:type="gramStart"/>
      <w:r w:rsidRPr="008C6AF0">
        <w:rPr>
          <w:rFonts w:ascii="PT Astra Serif" w:eastAsiaTheme="minorHAnsi" w:hAnsi="PT Astra Serif" w:cs="PT Astra Serif"/>
          <w:sz w:val="28"/>
          <w:szCs w:val="28"/>
        </w:rPr>
        <w:t>с даты поступления</w:t>
      </w:r>
      <w:proofErr w:type="gramEnd"/>
      <w:r w:rsidRPr="008C6AF0">
        <w:rPr>
          <w:rFonts w:ascii="PT Astra Serif" w:eastAsiaTheme="minorHAnsi" w:hAnsi="PT Astra Serif" w:cs="PT Astra Serif"/>
          <w:sz w:val="28"/>
          <w:szCs w:val="28"/>
        </w:rPr>
        <w:t xml:space="preserve"> в </w:t>
      </w:r>
      <w:r w:rsidR="00DC459B" w:rsidRPr="008C6AF0">
        <w:rPr>
          <w:rFonts w:ascii="PT Astra Serif" w:eastAsiaTheme="minorHAnsi" w:hAnsi="PT Astra Serif" w:cs="PT Astra Serif"/>
          <w:sz w:val="28"/>
          <w:szCs w:val="28"/>
        </w:rPr>
        <w:t>Отдел</w:t>
      </w:r>
      <w:r w:rsidRPr="008C6AF0">
        <w:rPr>
          <w:rFonts w:ascii="PT Astra Serif" w:eastAsiaTheme="minorHAnsi" w:hAnsi="PT Astra Serif" w:cs="PT Astra Serif"/>
          <w:sz w:val="28"/>
          <w:szCs w:val="28"/>
        </w:rPr>
        <w:t xml:space="preserve"> проверяет поступившее заявление и приложения на предмет наличия/отсутствия оснований, предусмотренных </w:t>
      </w:r>
      <w:hyperlink w:anchor="Par116" w:history="1">
        <w:r w:rsidRPr="008C6AF0">
          <w:rPr>
            <w:rFonts w:ascii="PT Astra Serif" w:eastAsiaTheme="minorHAnsi" w:hAnsi="PT Astra Serif" w:cs="PT Astra Serif"/>
            <w:sz w:val="28"/>
            <w:szCs w:val="28"/>
          </w:rPr>
          <w:t>пунктом 36</w:t>
        </w:r>
      </w:hyperlink>
      <w:r w:rsidRPr="008C6AF0">
        <w:rPr>
          <w:rFonts w:ascii="PT Astra Serif" w:eastAsiaTheme="minorHAnsi" w:hAnsi="PT Astra Serif" w:cs="PT Astra Serif"/>
          <w:sz w:val="28"/>
          <w:szCs w:val="28"/>
        </w:rPr>
        <w:t xml:space="preserve"> настоящего Порядка.</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33.</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В случае наличия оснований, предусмотренных </w:t>
      </w:r>
      <w:hyperlink w:anchor="Par116" w:history="1">
        <w:r w:rsidRPr="008C6AF0">
          <w:rPr>
            <w:rFonts w:ascii="PT Astra Serif" w:eastAsiaTheme="minorHAnsi" w:hAnsi="PT Astra Serif" w:cs="PT Astra Serif"/>
            <w:sz w:val="28"/>
            <w:szCs w:val="28"/>
          </w:rPr>
          <w:t>пунктом 36</w:t>
        </w:r>
      </w:hyperlink>
      <w:r w:rsidRPr="008C6AF0">
        <w:rPr>
          <w:rFonts w:ascii="PT Astra Serif" w:eastAsiaTheme="minorHAnsi" w:hAnsi="PT Astra Serif" w:cs="PT Astra Serif"/>
          <w:sz w:val="28"/>
          <w:szCs w:val="28"/>
        </w:rPr>
        <w:t xml:space="preserve"> настоящего Порядка, заявителю в течение 3 (трех) рабочих дней направляется письменный отказ в приеме заявления с указанием его причин.</w:t>
      </w:r>
    </w:p>
    <w:p w:rsidR="00A24A43" w:rsidRPr="008C6AF0" w:rsidRDefault="00FE62FB"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lastRenderedPageBreak/>
        <w:t>34. </w:t>
      </w:r>
      <w:r w:rsidR="00A24A43" w:rsidRPr="008C6AF0">
        <w:rPr>
          <w:rFonts w:ascii="PT Astra Serif" w:eastAsiaTheme="minorHAnsi" w:hAnsi="PT Astra Serif" w:cs="PT Astra Serif"/>
          <w:sz w:val="28"/>
          <w:szCs w:val="28"/>
        </w:rPr>
        <w:t xml:space="preserve">В случае отсутствия оснований, предусмотренных </w:t>
      </w:r>
      <w:hyperlink w:anchor="Par116" w:history="1">
        <w:r w:rsidR="00A24A43" w:rsidRPr="008C6AF0">
          <w:rPr>
            <w:rFonts w:ascii="PT Astra Serif" w:eastAsiaTheme="minorHAnsi" w:hAnsi="PT Astra Serif" w:cs="PT Astra Serif"/>
            <w:sz w:val="28"/>
            <w:szCs w:val="28"/>
          </w:rPr>
          <w:t>пунктом 36</w:t>
        </w:r>
      </w:hyperlink>
      <w:r w:rsidR="00A24A43" w:rsidRPr="008C6AF0">
        <w:rPr>
          <w:rFonts w:ascii="PT Astra Serif" w:eastAsiaTheme="minorHAnsi" w:hAnsi="PT Astra Serif" w:cs="PT Astra Serif"/>
          <w:sz w:val="28"/>
          <w:szCs w:val="28"/>
        </w:rPr>
        <w:t xml:space="preserve"> настоящего Порядка, поступившее заявление рассматривается на очередном заседании Комиссии. Решение о целесообразности/нецелесообразности изменения адреса размещения НТО, включенного в Схему размещения НТО, принимается большинством голосов членов Комиссии с учетом требований </w:t>
      </w:r>
      <w:hyperlink r:id="rId27" w:history="1">
        <w:r w:rsidR="00A24A43" w:rsidRPr="008C6AF0">
          <w:rPr>
            <w:rFonts w:ascii="PT Astra Serif" w:eastAsiaTheme="minorHAnsi" w:hAnsi="PT Astra Serif" w:cs="PT Astra Serif"/>
            <w:sz w:val="28"/>
            <w:szCs w:val="28"/>
          </w:rPr>
          <w:t>пункта 13</w:t>
        </w:r>
      </w:hyperlink>
      <w:r w:rsidR="00A24A43" w:rsidRPr="008C6AF0">
        <w:rPr>
          <w:rFonts w:ascii="PT Astra Serif" w:eastAsiaTheme="minorHAnsi" w:hAnsi="PT Astra Serif" w:cs="PT Astra Serif"/>
          <w:sz w:val="28"/>
          <w:szCs w:val="28"/>
        </w:rPr>
        <w:t xml:space="preserve"> приложения 1 к настоящему Постановлению.</w:t>
      </w:r>
    </w:p>
    <w:p w:rsidR="00A24A43" w:rsidRPr="008C6AF0" w:rsidRDefault="00FE62FB"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35. </w:t>
      </w:r>
      <w:r w:rsidR="004B78BE" w:rsidRPr="008C6AF0">
        <w:rPr>
          <w:rFonts w:ascii="PT Astra Serif" w:eastAsiaTheme="minorHAnsi" w:hAnsi="PT Astra Serif" w:cs="PT Astra Serif"/>
          <w:sz w:val="28"/>
          <w:szCs w:val="28"/>
        </w:rPr>
        <w:t>Отдел</w:t>
      </w:r>
      <w:r w:rsidR="00A24A43" w:rsidRPr="008C6AF0">
        <w:rPr>
          <w:rFonts w:ascii="PT Astra Serif" w:eastAsiaTheme="minorHAnsi" w:hAnsi="PT Astra Serif" w:cs="PT Astra Serif"/>
          <w:sz w:val="28"/>
          <w:szCs w:val="28"/>
        </w:rPr>
        <w:t xml:space="preserve"> в течение 7 (семи) рабочих дней с момента принятия решения и утверждения протокола заседания Комиссии направляет заявителю информацию о принятом Комиссией решении.</w:t>
      </w:r>
    </w:p>
    <w:p w:rsidR="00A24A43" w:rsidRPr="008C6AF0" w:rsidRDefault="00A24A43"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8C6AF0">
      <w:pPr>
        <w:autoSpaceDE w:val="0"/>
        <w:autoSpaceDN w:val="0"/>
        <w:adjustRightInd w:val="0"/>
        <w:spacing w:line="240" w:lineRule="auto"/>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Основания для отказа в приеме заявления о внесении изменений</w:t>
      </w:r>
    </w:p>
    <w:p w:rsidR="00A24A43" w:rsidRPr="00444104" w:rsidRDefault="00A24A43" w:rsidP="008C6AF0">
      <w:pPr>
        <w:autoSpaceDE w:val="0"/>
        <w:autoSpaceDN w:val="0"/>
        <w:adjustRightInd w:val="0"/>
        <w:spacing w:line="240" w:lineRule="auto"/>
        <w:ind w:firstLine="0"/>
        <w:jc w:val="center"/>
        <w:rPr>
          <w:rFonts w:ascii="PT Astra Serif" w:eastAsiaTheme="minorHAnsi" w:hAnsi="PT Astra Serif" w:cs="PT Astra Serif"/>
          <w:b/>
          <w:bCs/>
          <w:sz w:val="28"/>
          <w:szCs w:val="28"/>
        </w:rPr>
      </w:pPr>
      <w:r w:rsidRPr="00444104">
        <w:rPr>
          <w:rFonts w:ascii="PT Astra Serif" w:eastAsiaTheme="minorHAnsi" w:hAnsi="PT Astra Serif" w:cs="PT Astra Serif"/>
          <w:b/>
          <w:bCs/>
          <w:sz w:val="28"/>
          <w:szCs w:val="28"/>
        </w:rPr>
        <w:t>в Схему размещения НТО</w:t>
      </w:r>
    </w:p>
    <w:p w:rsidR="00A24A43" w:rsidRPr="008C6AF0" w:rsidRDefault="00A24A43" w:rsidP="00444104">
      <w:pPr>
        <w:autoSpaceDE w:val="0"/>
        <w:autoSpaceDN w:val="0"/>
        <w:adjustRightInd w:val="0"/>
        <w:rPr>
          <w:rFonts w:ascii="PT Astra Serif" w:eastAsiaTheme="minorHAnsi" w:hAnsi="PT Astra Serif" w:cs="PT Astra Serif"/>
          <w:sz w:val="28"/>
          <w:szCs w:val="28"/>
        </w:rPr>
      </w:pPr>
    </w:p>
    <w:p w:rsidR="00A24A43" w:rsidRPr="008C6AF0" w:rsidRDefault="00A24A43" w:rsidP="00444104">
      <w:pPr>
        <w:autoSpaceDE w:val="0"/>
        <w:autoSpaceDN w:val="0"/>
        <w:adjustRightInd w:val="0"/>
        <w:rPr>
          <w:rFonts w:ascii="PT Astra Serif" w:eastAsiaTheme="minorHAnsi" w:hAnsi="PT Astra Serif" w:cs="PT Astra Serif"/>
          <w:sz w:val="28"/>
          <w:szCs w:val="28"/>
        </w:rPr>
      </w:pPr>
      <w:bookmarkStart w:id="19" w:name="Par116"/>
      <w:bookmarkEnd w:id="19"/>
      <w:r w:rsidRPr="008C6AF0">
        <w:rPr>
          <w:rFonts w:ascii="PT Astra Serif" w:eastAsiaTheme="minorHAnsi" w:hAnsi="PT Astra Serif" w:cs="PT Astra Serif"/>
          <w:sz w:val="28"/>
          <w:szCs w:val="28"/>
        </w:rPr>
        <w:t>36.</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Основания для отказа в приеме заявления о внесении изменений в Схему размещения НТО:</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непредставление или неполное представление документов, указанных в </w:t>
      </w:r>
      <w:hyperlink w:anchor="Par56" w:history="1">
        <w:r w:rsidRPr="008C6AF0">
          <w:rPr>
            <w:rFonts w:ascii="PT Astra Serif" w:eastAsiaTheme="minorHAnsi" w:hAnsi="PT Astra Serif" w:cs="PT Astra Serif"/>
            <w:sz w:val="28"/>
            <w:szCs w:val="28"/>
          </w:rPr>
          <w:t>пункте 12</w:t>
        </w:r>
      </w:hyperlink>
      <w:r w:rsidRPr="008C6AF0">
        <w:rPr>
          <w:rFonts w:ascii="PT Astra Serif" w:eastAsiaTheme="minorHAnsi" w:hAnsi="PT Astra Serif" w:cs="PT Astra Serif"/>
          <w:sz w:val="28"/>
          <w:szCs w:val="28"/>
        </w:rPr>
        <w:t xml:space="preserve"> настоящего Порядка;</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2)</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наличие в заявлении или представленных документах недостоверной информации;</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3)</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текст заявления не поддается прочтению, неразборчиво написан;</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4)</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в заявлении или в документах имеются подчистки либо приписки, зачеркнутые слова и иные неоговоренные исправления;</w:t>
      </w:r>
    </w:p>
    <w:p w:rsidR="00A24A43" w:rsidRPr="008C6AF0" w:rsidRDefault="00FE62FB"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5) </w:t>
      </w:r>
      <w:r w:rsidR="00A24A43" w:rsidRPr="008C6AF0">
        <w:rPr>
          <w:rFonts w:ascii="PT Astra Serif" w:eastAsiaTheme="minorHAnsi" w:hAnsi="PT Astra Serif" w:cs="PT Astra Serif"/>
          <w:sz w:val="28"/>
          <w:szCs w:val="28"/>
        </w:rPr>
        <w:t>имеются документы с серьезными повреждениями, не позволяющими однозначно истолковать их содержание;</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6)</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к заявлению не приложены документы, указанные в его приложении;</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7)</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приложения к заявлению не соответствуют требованиям </w:t>
      </w:r>
      <w:hyperlink w:anchor="Par56" w:history="1">
        <w:r w:rsidRPr="008C6AF0">
          <w:rPr>
            <w:rFonts w:ascii="PT Astra Serif" w:eastAsiaTheme="minorHAnsi" w:hAnsi="PT Astra Serif" w:cs="PT Astra Serif"/>
            <w:sz w:val="28"/>
            <w:szCs w:val="28"/>
          </w:rPr>
          <w:t>пункта 12</w:t>
        </w:r>
      </w:hyperlink>
      <w:r w:rsidRPr="008C6AF0">
        <w:rPr>
          <w:rFonts w:ascii="PT Astra Serif" w:eastAsiaTheme="minorHAnsi" w:hAnsi="PT Astra Serif" w:cs="PT Astra Serif"/>
          <w:sz w:val="28"/>
          <w:szCs w:val="28"/>
        </w:rPr>
        <w:t xml:space="preserve"> настоящего Порядка;</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8)</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испрашиваемое место размещения НТО уже включено в Схему размещения НТО (только при подаче заявления о включении нового места в Схему размещения НТО);</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9)</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не был проведен аукцион на право заключения договора на размещение НТО по ранее утвержденной специализации НТО (только при подаче заявления об изменении специализации НТО);</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10)</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по указанному месту размещения НТО объявлен к проведению повторный аукцион, либо ранее поступило заявление о проведении повторного аукциона (только при подаче заявления об изменении специализации НТО);</w:t>
      </w:r>
    </w:p>
    <w:p w:rsidR="00A24A43" w:rsidRPr="008C6AF0" w:rsidRDefault="00A24A43" w:rsidP="00444104">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11)</w:t>
      </w:r>
      <w:r w:rsidR="00FE62FB"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несоответствие предполагаемого места размещения НТО требованиям </w:t>
      </w:r>
      <w:hyperlink r:id="rId28" w:history="1">
        <w:r w:rsidRPr="008C6AF0">
          <w:rPr>
            <w:rFonts w:ascii="PT Astra Serif" w:eastAsiaTheme="minorHAnsi" w:hAnsi="PT Astra Serif" w:cs="PT Astra Serif"/>
            <w:sz w:val="28"/>
            <w:szCs w:val="28"/>
          </w:rPr>
          <w:t>пункта 9</w:t>
        </w:r>
      </w:hyperlink>
      <w:r w:rsidRPr="008C6AF0">
        <w:rPr>
          <w:rFonts w:ascii="PT Astra Serif" w:eastAsiaTheme="minorHAnsi" w:hAnsi="PT Astra Serif" w:cs="PT Astra Serif"/>
          <w:sz w:val="28"/>
          <w:szCs w:val="28"/>
        </w:rPr>
        <w:t xml:space="preserve"> Положения о размещении нестационарных торговых </w:t>
      </w:r>
      <w:r w:rsidRPr="008C6AF0">
        <w:rPr>
          <w:rFonts w:ascii="PT Astra Serif" w:eastAsiaTheme="minorHAnsi" w:hAnsi="PT Astra Serif" w:cs="PT Astra Serif"/>
          <w:sz w:val="28"/>
          <w:szCs w:val="28"/>
        </w:rPr>
        <w:lastRenderedPageBreak/>
        <w:t xml:space="preserve">объектов на территории муниципального образования город </w:t>
      </w:r>
      <w:proofErr w:type="spellStart"/>
      <w:r w:rsidR="006311C2" w:rsidRPr="008C6AF0">
        <w:rPr>
          <w:rFonts w:ascii="PT Astra Serif" w:eastAsiaTheme="minorHAnsi" w:hAnsi="PT Astra Serif" w:cs="PT Astra Serif"/>
          <w:sz w:val="28"/>
          <w:szCs w:val="28"/>
        </w:rPr>
        <w:t>Кимовск</w:t>
      </w:r>
      <w:proofErr w:type="spellEnd"/>
      <w:r w:rsidR="006311C2" w:rsidRPr="008C6AF0">
        <w:rPr>
          <w:rFonts w:ascii="PT Astra Serif" w:eastAsiaTheme="minorHAnsi" w:hAnsi="PT Astra Serif" w:cs="PT Astra Serif"/>
          <w:sz w:val="28"/>
          <w:szCs w:val="28"/>
        </w:rPr>
        <w:t xml:space="preserve"> </w:t>
      </w:r>
      <w:proofErr w:type="spellStart"/>
      <w:r w:rsidR="006311C2" w:rsidRPr="008C6AF0">
        <w:rPr>
          <w:rFonts w:ascii="PT Astra Serif" w:eastAsiaTheme="minorHAnsi" w:hAnsi="PT Astra Serif" w:cs="PT Astra Serif"/>
          <w:sz w:val="28"/>
          <w:szCs w:val="28"/>
        </w:rPr>
        <w:t>Кимовкого</w:t>
      </w:r>
      <w:proofErr w:type="spellEnd"/>
      <w:r w:rsidR="006311C2" w:rsidRPr="008C6AF0">
        <w:rPr>
          <w:rFonts w:ascii="PT Astra Serif" w:eastAsiaTheme="minorHAnsi" w:hAnsi="PT Astra Serif" w:cs="PT Astra Serif"/>
          <w:sz w:val="28"/>
          <w:szCs w:val="28"/>
        </w:rPr>
        <w:t xml:space="preserve"> района</w:t>
      </w:r>
      <w:r w:rsidRPr="008C6AF0">
        <w:rPr>
          <w:rFonts w:ascii="PT Astra Serif" w:eastAsiaTheme="minorHAnsi" w:hAnsi="PT Astra Serif" w:cs="PT Astra Serif"/>
          <w:sz w:val="28"/>
          <w:szCs w:val="28"/>
        </w:rPr>
        <w:t>.</w:t>
      </w:r>
    </w:p>
    <w:p w:rsidR="007D07C3" w:rsidRDefault="007D07C3" w:rsidP="007D07C3">
      <w:pPr>
        <w:pStyle w:val="ConsPlusNormal"/>
        <w:ind w:firstLine="0"/>
        <w:jc w:val="center"/>
        <w:rPr>
          <w:rFonts w:ascii="PT Astra Serif" w:hAnsi="PT Astra Serif"/>
          <w:sz w:val="28"/>
          <w:szCs w:val="28"/>
        </w:rPr>
      </w:pPr>
      <w:r>
        <w:rPr>
          <w:rFonts w:ascii="PT Astra Serif" w:hAnsi="PT Astra Serif"/>
          <w:sz w:val="28"/>
          <w:szCs w:val="28"/>
        </w:rPr>
        <w:t>_______________</w:t>
      </w:r>
    </w:p>
    <w:p w:rsidR="00A24A43" w:rsidRPr="008C6AF0" w:rsidRDefault="00A24A43" w:rsidP="007D07C3">
      <w:pPr>
        <w:autoSpaceDE w:val="0"/>
        <w:autoSpaceDN w:val="0"/>
        <w:adjustRightInd w:val="0"/>
        <w:ind w:firstLine="0"/>
        <w:jc w:val="center"/>
        <w:rPr>
          <w:rFonts w:ascii="PT Astra Serif" w:eastAsiaTheme="minorHAnsi" w:hAnsi="PT Astra Serif" w:cs="PT Astra Serif"/>
          <w:sz w:val="28"/>
          <w:szCs w:val="28"/>
        </w:rPr>
      </w:pP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Default="00377D8F" w:rsidP="00444104">
      <w:pPr>
        <w:autoSpaceDE w:val="0"/>
        <w:autoSpaceDN w:val="0"/>
        <w:adjustRightInd w:val="0"/>
        <w:rPr>
          <w:rFonts w:ascii="PT Astra Serif" w:eastAsiaTheme="minorHAnsi" w:hAnsi="PT Astra Serif" w:cs="PT Astra Serif"/>
          <w:sz w:val="28"/>
          <w:szCs w:val="28"/>
        </w:rPr>
      </w:pPr>
    </w:p>
    <w:p w:rsidR="002B6BBD" w:rsidRDefault="002B6BBD" w:rsidP="00444104">
      <w:pPr>
        <w:autoSpaceDE w:val="0"/>
        <w:autoSpaceDN w:val="0"/>
        <w:adjustRightInd w:val="0"/>
        <w:rPr>
          <w:rFonts w:ascii="PT Astra Serif" w:eastAsiaTheme="minorHAnsi" w:hAnsi="PT Astra Serif" w:cs="PT Astra Serif"/>
          <w:sz w:val="28"/>
          <w:szCs w:val="28"/>
        </w:rPr>
      </w:pPr>
    </w:p>
    <w:p w:rsidR="002B6BBD" w:rsidRDefault="002B6BBD" w:rsidP="00444104">
      <w:pPr>
        <w:autoSpaceDE w:val="0"/>
        <w:autoSpaceDN w:val="0"/>
        <w:adjustRightInd w:val="0"/>
        <w:rPr>
          <w:rFonts w:ascii="PT Astra Serif" w:eastAsiaTheme="minorHAnsi" w:hAnsi="PT Astra Serif" w:cs="PT Astra Serif"/>
          <w:sz w:val="28"/>
          <w:szCs w:val="28"/>
        </w:rPr>
      </w:pPr>
    </w:p>
    <w:p w:rsidR="002B6BBD" w:rsidRDefault="002B6BBD"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B065CF" w:rsidRDefault="00B065CF" w:rsidP="00444104">
      <w:pPr>
        <w:autoSpaceDE w:val="0"/>
        <w:autoSpaceDN w:val="0"/>
        <w:adjustRightInd w:val="0"/>
        <w:rPr>
          <w:rFonts w:ascii="PT Astra Serif" w:eastAsiaTheme="minorHAnsi" w:hAnsi="PT Astra Serif" w:cs="PT Astra Serif"/>
          <w:sz w:val="28"/>
          <w:szCs w:val="28"/>
        </w:rPr>
      </w:pPr>
    </w:p>
    <w:p w:rsidR="002B6BBD" w:rsidRDefault="002B6BBD" w:rsidP="00444104">
      <w:pPr>
        <w:autoSpaceDE w:val="0"/>
        <w:autoSpaceDN w:val="0"/>
        <w:adjustRightInd w:val="0"/>
        <w:rPr>
          <w:rFonts w:ascii="PT Astra Serif" w:eastAsiaTheme="minorHAnsi" w:hAnsi="PT Astra Serif" w:cs="PT Astra Serif"/>
          <w:sz w:val="28"/>
          <w:szCs w:val="28"/>
        </w:rPr>
      </w:pPr>
    </w:p>
    <w:p w:rsidR="002B6BBD" w:rsidRDefault="002B6BBD"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Pr="00444104" w:rsidRDefault="00377D8F" w:rsidP="00444104">
      <w:pPr>
        <w:autoSpaceDE w:val="0"/>
        <w:autoSpaceDN w:val="0"/>
        <w:adjustRightInd w:val="0"/>
        <w:rPr>
          <w:rFonts w:ascii="PT Astra Serif" w:eastAsiaTheme="minorHAnsi" w:hAnsi="PT Astra Serif" w:cs="PT Astra Serif"/>
          <w:sz w:val="28"/>
          <w:szCs w:val="28"/>
        </w:rPr>
      </w:pPr>
    </w:p>
    <w:p w:rsidR="00377D8F" w:rsidRDefault="00377D8F" w:rsidP="00444104">
      <w:pPr>
        <w:autoSpaceDE w:val="0"/>
        <w:autoSpaceDN w:val="0"/>
        <w:adjustRightInd w:val="0"/>
        <w:rPr>
          <w:rFonts w:ascii="PT Astra Serif" w:eastAsiaTheme="minorHAnsi" w:hAnsi="PT Astra Serif" w:cs="PT Astra Serif"/>
          <w:sz w:val="28"/>
          <w:szCs w:val="28"/>
        </w:rPr>
      </w:pPr>
    </w:p>
    <w:p w:rsidR="00EC5499" w:rsidRDefault="00EC5499" w:rsidP="00444104">
      <w:pPr>
        <w:autoSpaceDE w:val="0"/>
        <w:autoSpaceDN w:val="0"/>
        <w:adjustRightInd w:val="0"/>
        <w:rPr>
          <w:rFonts w:ascii="PT Astra Serif" w:eastAsiaTheme="minorHAnsi" w:hAnsi="PT Astra Serif" w:cs="PT Astra Serif"/>
          <w:sz w:val="28"/>
          <w:szCs w:val="28"/>
        </w:rPr>
      </w:pPr>
    </w:p>
    <w:p w:rsidR="00EC5499" w:rsidRDefault="00EC5499" w:rsidP="00444104">
      <w:pPr>
        <w:autoSpaceDE w:val="0"/>
        <w:autoSpaceDN w:val="0"/>
        <w:adjustRightInd w:val="0"/>
        <w:rPr>
          <w:rFonts w:ascii="PT Astra Serif" w:eastAsiaTheme="minorHAnsi" w:hAnsi="PT Astra Serif" w:cs="PT Astra Serif"/>
          <w:sz w:val="28"/>
          <w:szCs w:val="28"/>
        </w:rPr>
      </w:pPr>
    </w:p>
    <w:p w:rsidR="00EC5499" w:rsidRDefault="00EC5499" w:rsidP="00444104">
      <w:pPr>
        <w:autoSpaceDE w:val="0"/>
        <w:autoSpaceDN w:val="0"/>
        <w:adjustRightInd w:val="0"/>
        <w:rPr>
          <w:rFonts w:ascii="PT Astra Serif" w:eastAsiaTheme="minorHAnsi" w:hAnsi="PT Astra Serif" w:cs="PT Astra Serif"/>
          <w:sz w:val="28"/>
          <w:szCs w:val="28"/>
        </w:rPr>
      </w:pPr>
    </w:p>
    <w:p w:rsidR="00EC5499" w:rsidRDefault="00EC5499" w:rsidP="00444104">
      <w:pPr>
        <w:autoSpaceDE w:val="0"/>
        <w:autoSpaceDN w:val="0"/>
        <w:adjustRightInd w:val="0"/>
        <w:rPr>
          <w:rFonts w:ascii="PT Astra Serif" w:eastAsiaTheme="minorHAnsi" w:hAnsi="PT Astra Serif" w:cs="PT Astra Serif"/>
          <w:sz w:val="28"/>
          <w:szCs w:val="28"/>
        </w:rPr>
      </w:pPr>
    </w:p>
    <w:p w:rsidR="00A24A43" w:rsidRPr="00444104" w:rsidRDefault="00A24A43" w:rsidP="00444104">
      <w:pPr>
        <w:autoSpaceDE w:val="0"/>
        <w:autoSpaceDN w:val="0"/>
        <w:adjustRightInd w:val="0"/>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377D8F" w:rsidTr="002B6BBD">
        <w:tc>
          <w:tcPr>
            <w:tcW w:w="4077" w:type="dxa"/>
          </w:tcPr>
          <w:p w:rsidR="00377D8F" w:rsidRDefault="00377D8F" w:rsidP="00A24A43">
            <w:pPr>
              <w:autoSpaceDE w:val="0"/>
              <w:autoSpaceDN w:val="0"/>
              <w:adjustRightInd w:val="0"/>
              <w:jc w:val="right"/>
              <w:outlineLvl w:val="1"/>
              <w:rPr>
                <w:rFonts w:ascii="PT Astra Serif" w:eastAsiaTheme="minorHAnsi" w:hAnsi="PT Astra Serif" w:cs="PT Astra Serif"/>
                <w:sz w:val="28"/>
                <w:szCs w:val="28"/>
              </w:rPr>
            </w:pPr>
          </w:p>
        </w:tc>
        <w:tc>
          <w:tcPr>
            <w:tcW w:w="5494" w:type="dxa"/>
          </w:tcPr>
          <w:p w:rsidR="00377D8F" w:rsidRPr="00A24A43" w:rsidRDefault="00377D8F"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w:t>
            </w:r>
            <w:r w:rsidR="00A0210C">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1</w:t>
            </w:r>
          </w:p>
          <w:p w:rsidR="00377D8F" w:rsidRPr="00A24A43" w:rsidRDefault="00377D8F"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 Порядку работы комиссии по рассмотрению</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заявлений о внесении изменений в Схему</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размещения нестационарных торговых объектов</w:t>
            </w:r>
          </w:p>
          <w:p w:rsidR="00646642" w:rsidRDefault="00377D8F"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на территории муниципального образования</w:t>
            </w:r>
            <w:r w:rsidR="00646642">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r>
              <w:rPr>
                <w:rFonts w:ascii="PT Astra Serif" w:eastAsiaTheme="minorHAnsi" w:hAnsi="PT Astra Serif" w:cs="PT Astra Serif"/>
                <w:sz w:val="28"/>
                <w:szCs w:val="28"/>
              </w:rPr>
              <w:t>Кимовск</w:t>
            </w:r>
          </w:p>
          <w:p w:rsidR="00377D8F" w:rsidRDefault="00377D8F" w:rsidP="002B6BBD">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Кимовского района</w:t>
            </w:r>
          </w:p>
        </w:tc>
      </w:tr>
    </w:tbl>
    <w:p w:rsidR="00646642" w:rsidRDefault="00646642" w:rsidP="00A24A43">
      <w:pPr>
        <w:autoSpaceDE w:val="0"/>
        <w:autoSpaceDN w:val="0"/>
        <w:adjustRightInd w:val="0"/>
        <w:spacing w:line="240" w:lineRule="auto"/>
        <w:jc w:val="right"/>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646642" w:rsidTr="002B6BBD">
        <w:tc>
          <w:tcPr>
            <w:tcW w:w="4077" w:type="dxa"/>
          </w:tcPr>
          <w:p w:rsidR="00646642" w:rsidRDefault="00646642" w:rsidP="00A24A43">
            <w:pPr>
              <w:autoSpaceDE w:val="0"/>
              <w:autoSpaceDN w:val="0"/>
              <w:adjustRightInd w:val="0"/>
              <w:jc w:val="right"/>
              <w:rPr>
                <w:rFonts w:ascii="PT Astra Serif" w:eastAsiaTheme="minorHAnsi" w:hAnsi="PT Astra Serif" w:cs="PT Astra Serif"/>
                <w:sz w:val="28"/>
                <w:szCs w:val="28"/>
              </w:rPr>
            </w:pPr>
          </w:p>
        </w:tc>
        <w:tc>
          <w:tcPr>
            <w:tcW w:w="5494" w:type="dxa"/>
          </w:tcPr>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w:t>
            </w:r>
            <w:r w:rsidR="00646642" w:rsidRPr="00B97277">
              <w:rPr>
                <w:rFonts w:ascii="PT Astra Serif" w:eastAsiaTheme="minorHAnsi" w:hAnsi="PT Astra Serif" w:cs="PT Astra Serif"/>
                <w:sz w:val="28"/>
                <w:szCs w:val="28"/>
              </w:rPr>
              <w:t xml:space="preserve"> администрации</w:t>
            </w:r>
          </w:p>
          <w:p w:rsidR="00B97277" w:rsidRDefault="00646642"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муниципального образования</w:t>
            </w:r>
          </w:p>
          <w:p w:rsidR="00646642" w:rsidRDefault="00646642"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Кимовского района</w:t>
            </w:r>
          </w:p>
          <w:p w:rsidR="00646642" w:rsidRPr="00A24A43" w:rsidRDefault="0064664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w:t>
            </w:r>
          </w:p>
          <w:p w:rsidR="00646642" w:rsidRPr="00A24A43" w:rsidRDefault="00646642" w:rsidP="002B6BBD">
            <w:pPr>
              <w:autoSpaceDE w:val="0"/>
              <w:autoSpaceDN w:val="0"/>
              <w:adjustRightInd w:val="0"/>
              <w:ind w:firstLine="0"/>
              <w:rPr>
                <w:rFonts w:ascii="PT Astra Serif" w:eastAsiaTheme="minorHAnsi" w:hAnsi="PT Astra Serif" w:cs="PT Astra Serif"/>
                <w:sz w:val="28"/>
                <w:szCs w:val="28"/>
              </w:rPr>
            </w:pPr>
          </w:p>
          <w:p w:rsidR="00646642" w:rsidRPr="00A24A43" w:rsidRDefault="0064664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Заявитель __________________________</w:t>
            </w:r>
          </w:p>
          <w:p w:rsidR="00646642" w:rsidRPr="00377D8F" w:rsidRDefault="00646642" w:rsidP="002B6BBD">
            <w:pPr>
              <w:autoSpaceDE w:val="0"/>
              <w:autoSpaceDN w:val="0"/>
              <w:adjustRightInd w:val="0"/>
              <w:ind w:firstLine="0"/>
              <w:jc w:val="right"/>
              <w:rPr>
                <w:rFonts w:ascii="PT Astra Serif" w:eastAsiaTheme="minorHAnsi" w:hAnsi="PT Astra Serif" w:cs="PT Astra Serif"/>
                <w:sz w:val="16"/>
                <w:szCs w:val="16"/>
              </w:rPr>
            </w:pPr>
            <w:proofErr w:type="gramStart"/>
            <w:r w:rsidRPr="00377D8F">
              <w:rPr>
                <w:rFonts w:ascii="PT Astra Serif" w:eastAsiaTheme="minorHAnsi" w:hAnsi="PT Astra Serif" w:cs="PT Astra Serif"/>
                <w:sz w:val="16"/>
                <w:szCs w:val="16"/>
              </w:rPr>
              <w:t>(фамилия, имя, отчество (при наличии)</w:t>
            </w:r>
            <w:proofErr w:type="gramEnd"/>
          </w:p>
          <w:p w:rsidR="00646642" w:rsidRPr="00A24A43" w:rsidRDefault="0064664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646642" w:rsidRPr="00377D8F" w:rsidRDefault="00646642"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физического лица либо наименование</w:t>
            </w:r>
          </w:p>
          <w:p w:rsidR="00646642" w:rsidRPr="00A24A43" w:rsidRDefault="0064664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646642" w:rsidRPr="00377D8F" w:rsidRDefault="00646642"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организации, почтовый адрес,</w:t>
            </w:r>
          </w:p>
          <w:p w:rsidR="00646642" w:rsidRPr="00A24A43" w:rsidRDefault="0064664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646642" w:rsidRPr="00377D8F" w:rsidRDefault="00646642"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 xml:space="preserve">контактный телефон, адрес </w:t>
            </w:r>
            <w:proofErr w:type="spellStart"/>
            <w:r w:rsidRPr="00377D8F">
              <w:rPr>
                <w:rFonts w:ascii="PT Astra Serif" w:eastAsiaTheme="minorHAnsi" w:hAnsi="PT Astra Serif" w:cs="PT Astra Serif"/>
                <w:sz w:val="16"/>
                <w:szCs w:val="16"/>
              </w:rPr>
              <w:t>эл</w:t>
            </w:r>
            <w:proofErr w:type="spellEnd"/>
            <w:r w:rsidRPr="00377D8F">
              <w:rPr>
                <w:rFonts w:ascii="PT Astra Serif" w:eastAsiaTheme="minorHAnsi" w:hAnsi="PT Astra Serif" w:cs="PT Astra Serif"/>
                <w:sz w:val="16"/>
                <w:szCs w:val="16"/>
              </w:rPr>
              <w:t>. почты)</w:t>
            </w:r>
          </w:p>
          <w:p w:rsidR="00646642" w:rsidRDefault="00646642" w:rsidP="00646642">
            <w:pPr>
              <w:autoSpaceDE w:val="0"/>
              <w:autoSpaceDN w:val="0"/>
              <w:adjustRightInd w:val="0"/>
              <w:jc w:val="center"/>
              <w:rPr>
                <w:rFonts w:ascii="PT Astra Serif" w:eastAsiaTheme="minorHAnsi" w:hAnsi="PT Astra Serif" w:cs="PT Astra Serif"/>
                <w:sz w:val="28"/>
                <w:szCs w:val="28"/>
              </w:rPr>
            </w:pPr>
          </w:p>
        </w:tc>
      </w:tr>
    </w:tbl>
    <w:p w:rsidR="00646642" w:rsidRDefault="00646642" w:rsidP="00A24A43">
      <w:pPr>
        <w:autoSpaceDE w:val="0"/>
        <w:autoSpaceDN w:val="0"/>
        <w:adjustRightInd w:val="0"/>
        <w:spacing w:line="240" w:lineRule="auto"/>
        <w:jc w:val="right"/>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sz w:val="28"/>
          <w:szCs w:val="28"/>
        </w:rPr>
      </w:pPr>
      <w:bookmarkStart w:id="20" w:name="Par156"/>
      <w:bookmarkEnd w:id="20"/>
      <w:r w:rsidRPr="00A24A43">
        <w:rPr>
          <w:rFonts w:ascii="PT Astra Serif" w:eastAsiaTheme="minorHAnsi" w:hAnsi="PT Astra Serif" w:cs="PT Astra Serif"/>
          <w:sz w:val="28"/>
          <w:szCs w:val="28"/>
        </w:rPr>
        <w:t>Заявление</w:t>
      </w: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о внесении изменений в Схему размещения нестационарных</w:t>
      </w:r>
      <w:r w:rsidR="003C729F">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торговых объектов на территории муниципального образования</w:t>
      </w:r>
      <w:r w:rsidR="003C729F">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proofErr w:type="spellStart"/>
      <w:r w:rsidR="00377D8F">
        <w:rPr>
          <w:rFonts w:ascii="PT Astra Serif" w:eastAsiaTheme="minorHAnsi" w:hAnsi="PT Astra Serif" w:cs="PT Astra Serif"/>
          <w:sz w:val="28"/>
          <w:szCs w:val="28"/>
        </w:rPr>
        <w:t>Кимовск</w:t>
      </w:r>
      <w:proofErr w:type="spellEnd"/>
      <w:r w:rsidR="00377D8F">
        <w:rPr>
          <w:rFonts w:ascii="PT Astra Serif" w:eastAsiaTheme="minorHAnsi" w:hAnsi="PT Astra Serif" w:cs="PT Astra Serif"/>
          <w:sz w:val="28"/>
          <w:szCs w:val="28"/>
        </w:rPr>
        <w:t xml:space="preserve"> Кимовского района</w:t>
      </w:r>
    </w:p>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bl>
      <w:tblPr>
        <w:tblW w:w="0" w:type="auto"/>
        <w:tblLayout w:type="fixed"/>
        <w:tblCellMar>
          <w:top w:w="102" w:type="dxa"/>
          <w:left w:w="62" w:type="dxa"/>
          <w:bottom w:w="102" w:type="dxa"/>
          <w:right w:w="62" w:type="dxa"/>
        </w:tblCellMar>
        <w:tblLook w:val="0000"/>
      </w:tblPr>
      <w:tblGrid>
        <w:gridCol w:w="3005"/>
        <w:gridCol w:w="3855"/>
        <w:gridCol w:w="2558"/>
      </w:tblGrid>
      <w:tr w:rsidR="00A24A43" w:rsidRPr="00A24A43" w:rsidTr="00646642">
        <w:tc>
          <w:tcPr>
            <w:tcW w:w="9418" w:type="dxa"/>
            <w:gridSpan w:val="3"/>
          </w:tcPr>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Прошу внести изменение в Схему размещения нестационарных торговых объектов на территории муниципального образования город </w:t>
            </w:r>
            <w:proofErr w:type="spellStart"/>
            <w:r w:rsidR="00646642">
              <w:rPr>
                <w:rFonts w:ascii="PT Astra Serif" w:eastAsiaTheme="minorHAnsi" w:hAnsi="PT Astra Serif" w:cs="PT Astra Serif"/>
                <w:sz w:val="28"/>
                <w:szCs w:val="28"/>
              </w:rPr>
              <w:t>Кимовск</w:t>
            </w:r>
            <w:proofErr w:type="spellEnd"/>
            <w:r w:rsidR="00646642">
              <w:rPr>
                <w:rFonts w:ascii="PT Astra Serif" w:eastAsiaTheme="minorHAnsi" w:hAnsi="PT Astra Serif" w:cs="PT Astra Serif"/>
                <w:sz w:val="28"/>
                <w:szCs w:val="28"/>
              </w:rPr>
              <w:t xml:space="preserve"> Кимовского района</w:t>
            </w:r>
            <w:r w:rsidR="00646642" w:rsidRPr="00A24A43">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и включить в нее нестационарный торговый объект:</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Адрес размещения объекта: ____________________________________.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Координаты места размещения объекта:</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 широта, ____________________ долгота.</w:t>
            </w:r>
          </w:p>
          <w:p w:rsidR="00A24A43" w:rsidRPr="00A24A43" w:rsidRDefault="00646642" w:rsidP="003C729F">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Вид</w:t>
            </w:r>
            <w:r w:rsidR="00A24A43" w:rsidRPr="00A24A43">
              <w:rPr>
                <w:rFonts w:ascii="PT Astra Serif" w:eastAsiaTheme="minorHAnsi" w:hAnsi="PT Astra Serif" w:cs="PT Astra Serif"/>
                <w:sz w:val="28"/>
                <w:szCs w:val="28"/>
              </w:rPr>
              <w:t xml:space="preserve"> ________________________________________________________.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Специализация объекта: _______________________________________.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Площадь</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объекта</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___;</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габаритные</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размеры:</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длина</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___, ширина</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w:t>
            </w:r>
            <w:r w:rsidR="003C729F">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Период функционирования объекта: _____________________________.</w:t>
            </w:r>
          </w:p>
        </w:tc>
      </w:tr>
      <w:tr w:rsidR="00A24A43" w:rsidRPr="00A24A43" w:rsidTr="00646642">
        <w:tc>
          <w:tcPr>
            <w:tcW w:w="9418" w:type="dxa"/>
            <w:gridSpan w:val="3"/>
          </w:tcPr>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Я, ________________________________, даю согласие на обработку и</w:t>
            </w:r>
          </w:p>
          <w:p w:rsidR="00A24A43" w:rsidRPr="00646642" w:rsidRDefault="00A24A43" w:rsidP="00073304">
            <w:pPr>
              <w:autoSpaceDE w:val="0"/>
              <w:autoSpaceDN w:val="0"/>
              <w:adjustRightInd w:val="0"/>
              <w:ind w:firstLine="2552"/>
              <w:rPr>
                <w:rFonts w:ascii="PT Astra Serif" w:eastAsiaTheme="minorHAnsi" w:hAnsi="PT Astra Serif" w:cs="PT Astra Serif"/>
                <w:sz w:val="20"/>
                <w:szCs w:val="20"/>
              </w:rPr>
            </w:pPr>
            <w:r w:rsidRPr="00646642">
              <w:rPr>
                <w:rFonts w:ascii="PT Astra Serif" w:eastAsiaTheme="minorHAnsi" w:hAnsi="PT Astra Serif" w:cs="PT Astra Serif"/>
                <w:sz w:val="20"/>
                <w:szCs w:val="20"/>
              </w:rPr>
              <w:t>(Ф.И.О.)</w:t>
            </w:r>
          </w:p>
        </w:tc>
      </w:tr>
      <w:tr w:rsidR="00A24A43" w:rsidRPr="00A24A43" w:rsidTr="00646642">
        <w:tc>
          <w:tcPr>
            <w:tcW w:w="9418" w:type="dxa"/>
            <w:gridSpan w:val="3"/>
          </w:tcPr>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lastRenderedPageBreak/>
              <w:t>использование моих персональных данных, содержащихся в настоящем запросе и в представленных мною документах. Согласие на обработку персональных данных дается мною в целях рассмотрения обращения о внесении изменений в Схему размещения НТО. Мое согласие на обработку персональных данных является бессрочным до особого распоряжения, сделанного мною в письменной форме.</w:t>
            </w:r>
          </w:p>
        </w:tc>
      </w:tr>
      <w:tr w:rsidR="00A24A43" w:rsidRPr="00A24A43" w:rsidTr="00646642">
        <w:tc>
          <w:tcPr>
            <w:tcW w:w="3005"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w:t>
            </w:r>
          </w:p>
          <w:p w:rsidR="00A24A43" w:rsidRPr="00646642"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646642">
              <w:rPr>
                <w:rFonts w:ascii="PT Astra Serif" w:eastAsiaTheme="minorHAnsi" w:hAnsi="PT Astra Serif" w:cs="PT Astra Serif"/>
                <w:sz w:val="20"/>
                <w:szCs w:val="20"/>
              </w:rPr>
              <w:t>(Должность)</w:t>
            </w:r>
          </w:p>
        </w:tc>
        <w:tc>
          <w:tcPr>
            <w:tcW w:w="3855"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w:t>
            </w:r>
          </w:p>
          <w:p w:rsidR="00A24A43" w:rsidRPr="00646642"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646642">
              <w:rPr>
                <w:rFonts w:ascii="PT Astra Serif" w:eastAsiaTheme="minorHAnsi" w:hAnsi="PT Astra Serif" w:cs="PT Astra Serif"/>
                <w:sz w:val="20"/>
                <w:szCs w:val="20"/>
              </w:rPr>
              <w:t>(Ф.И.О.)</w:t>
            </w:r>
          </w:p>
        </w:tc>
        <w:tc>
          <w:tcPr>
            <w:tcW w:w="2558"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w:t>
            </w:r>
          </w:p>
          <w:p w:rsidR="00A24A43" w:rsidRPr="00646642"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646642">
              <w:rPr>
                <w:rFonts w:ascii="PT Astra Serif" w:eastAsiaTheme="minorHAnsi" w:hAnsi="PT Astra Serif" w:cs="PT Astra Serif"/>
                <w:sz w:val="20"/>
                <w:szCs w:val="20"/>
              </w:rPr>
              <w:t>(Подпись)</w:t>
            </w:r>
          </w:p>
        </w:tc>
      </w:tr>
      <w:tr w:rsidR="00A24A43" w:rsidRPr="00A24A43" w:rsidTr="00646642">
        <w:tc>
          <w:tcPr>
            <w:tcW w:w="9418" w:type="dxa"/>
            <w:gridSpan w:val="3"/>
          </w:tcPr>
          <w:p w:rsidR="00A24A43" w:rsidRPr="00A24A43" w:rsidRDefault="000425F3" w:rsidP="000425F3">
            <w:pPr>
              <w:autoSpaceDE w:val="0"/>
              <w:autoSpaceDN w:val="0"/>
              <w:adjustRightInd w:val="0"/>
              <w:spacing w:line="240" w:lineRule="auto"/>
              <w:jc w:val="right"/>
              <w:rPr>
                <w:rFonts w:ascii="PT Astra Serif" w:eastAsiaTheme="minorHAnsi" w:hAnsi="PT Astra Serif" w:cs="PT Astra Serif"/>
                <w:sz w:val="28"/>
                <w:szCs w:val="28"/>
              </w:rPr>
            </w:pPr>
            <w:r>
              <w:rPr>
                <w:rFonts w:ascii="PT Astra Serif" w:eastAsiaTheme="minorHAnsi" w:hAnsi="PT Astra Serif" w:cs="PT Astra Serif"/>
                <w:sz w:val="28"/>
                <w:szCs w:val="28"/>
              </w:rPr>
              <w:t>«</w:t>
            </w:r>
            <w:r w:rsidR="00A24A43" w:rsidRPr="00A24A43">
              <w:rPr>
                <w:rFonts w:ascii="PT Astra Serif" w:eastAsiaTheme="minorHAnsi" w:hAnsi="PT Astra Serif" w:cs="PT Astra Serif"/>
                <w:sz w:val="28"/>
                <w:szCs w:val="28"/>
              </w:rPr>
              <w:t>___</w:t>
            </w:r>
            <w:r>
              <w:rPr>
                <w:rFonts w:ascii="PT Astra Serif" w:eastAsiaTheme="minorHAnsi" w:hAnsi="PT Astra Serif" w:cs="PT Astra Serif"/>
                <w:sz w:val="28"/>
                <w:szCs w:val="28"/>
              </w:rPr>
              <w:t>»</w:t>
            </w:r>
            <w:r w:rsidR="00A24A43" w:rsidRPr="00A24A43">
              <w:rPr>
                <w:rFonts w:ascii="PT Astra Serif" w:eastAsiaTheme="minorHAnsi" w:hAnsi="PT Astra Serif" w:cs="PT Astra Serif"/>
                <w:sz w:val="28"/>
                <w:szCs w:val="28"/>
              </w:rPr>
              <w:t xml:space="preserve"> _____________ ____ </w:t>
            </w:r>
            <w:proofErr w:type="gramStart"/>
            <w:r w:rsidR="00A24A43" w:rsidRPr="00A24A43">
              <w:rPr>
                <w:rFonts w:ascii="PT Astra Serif" w:eastAsiaTheme="minorHAnsi" w:hAnsi="PT Astra Serif" w:cs="PT Astra Serif"/>
                <w:sz w:val="28"/>
                <w:szCs w:val="28"/>
              </w:rPr>
              <w:t>г</w:t>
            </w:r>
            <w:proofErr w:type="gramEnd"/>
            <w:r w:rsidR="00A24A43" w:rsidRPr="00A24A43">
              <w:rPr>
                <w:rFonts w:ascii="PT Astra Serif" w:eastAsiaTheme="minorHAnsi" w:hAnsi="PT Astra Serif" w:cs="PT Astra Serif"/>
                <w:sz w:val="28"/>
                <w:szCs w:val="28"/>
              </w:rPr>
              <w:t>.</w:t>
            </w:r>
          </w:p>
        </w:tc>
      </w:tr>
    </w:tbl>
    <w:p w:rsid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7D07C3" w:rsidRDefault="007D07C3" w:rsidP="007D07C3">
      <w:pPr>
        <w:pStyle w:val="ConsPlusNormal"/>
        <w:ind w:firstLine="0"/>
        <w:jc w:val="center"/>
        <w:rPr>
          <w:rFonts w:ascii="PT Astra Serif" w:hAnsi="PT Astra Serif"/>
          <w:sz w:val="28"/>
          <w:szCs w:val="28"/>
        </w:rPr>
      </w:pPr>
      <w:r>
        <w:rPr>
          <w:rFonts w:ascii="PT Astra Serif" w:hAnsi="PT Astra Serif"/>
          <w:sz w:val="28"/>
          <w:szCs w:val="28"/>
        </w:rPr>
        <w:t>_______________</w:t>
      </w:r>
    </w:p>
    <w:p w:rsidR="00F0566F" w:rsidRDefault="00F0566F" w:rsidP="007D07C3">
      <w:pPr>
        <w:autoSpaceDE w:val="0"/>
        <w:autoSpaceDN w:val="0"/>
        <w:adjustRightInd w:val="0"/>
        <w:spacing w:line="240" w:lineRule="auto"/>
        <w:ind w:firstLine="0"/>
        <w:jc w:val="center"/>
        <w:rPr>
          <w:rFonts w:ascii="PT Astra Serif" w:eastAsiaTheme="minorHAnsi" w:hAnsi="PT Astra Serif" w:cs="PT Astra Serif"/>
          <w:sz w:val="28"/>
          <w:szCs w:val="28"/>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2B6BBD" w:rsidRDefault="002B6BBD" w:rsidP="00A24A43">
      <w:pPr>
        <w:autoSpaceDE w:val="0"/>
        <w:autoSpaceDN w:val="0"/>
        <w:adjustRightInd w:val="0"/>
        <w:spacing w:line="240" w:lineRule="auto"/>
        <w:rPr>
          <w:rFonts w:ascii="PT Astra Serif" w:eastAsiaTheme="minorHAnsi" w:hAnsi="PT Astra Serif" w:cs="PT Astra Serif"/>
          <w:sz w:val="28"/>
          <w:szCs w:val="28"/>
        </w:rPr>
      </w:pPr>
    </w:p>
    <w:p w:rsidR="002B6BBD" w:rsidRDefault="002B6BBD" w:rsidP="00A24A43">
      <w:pPr>
        <w:autoSpaceDE w:val="0"/>
        <w:autoSpaceDN w:val="0"/>
        <w:adjustRightInd w:val="0"/>
        <w:spacing w:line="240" w:lineRule="auto"/>
        <w:rPr>
          <w:rFonts w:ascii="PT Astra Serif" w:eastAsiaTheme="minorHAnsi" w:hAnsi="PT Astra Serif" w:cs="PT Astra Serif"/>
          <w:sz w:val="28"/>
          <w:szCs w:val="28"/>
        </w:rPr>
      </w:pPr>
    </w:p>
    <w:p w:rsidR="002B6BBD" w:rsidRDefault="002B6BBD" w:rsidP="00A24A43">
      <w:pPr>
        <w:autoSpaceDE w:val="0"/>
        <w:autoSpaceDN w:val="0"/>
        <w:adjustRightInd w:val="0"/>
        <w:spacing w:line="240" w:lineRule="auto"/>
        <w:rPr>
          <w:rFonts w:ascii="PT Astra Serif" w:eastAsiaTheme="minorHAnsi" w:hAnsi="PT Astra Serif" w:cs="PT Astra Serif"/>
          <w:sz w:val="28"/>
          <w:szCs w:val="28"/>
        </w:rPr>
      </w:pPr>
    </w:p>
    <w:p w:rsidR="002B6BBD" w:rsidRDefault="002B6BBD" w:rsidP="00A24A43">
      <w:pPr>
        <w:autoSpaceDE w:val="0"/>
        <w:autoSpaceDN w:val="0"/>
        <w:adjustRightInd w:val="0"/>
        <w:spacing w:line="240" w:lineRule="auto"/>
        <w:rPr>
          <w:rFonts w:ascii="PT Astra Serif" w:eastAsiaTheme="minorHAnsi" w:hAnsi="PT Astra Serif" w:cs="PT Astra Serif"/>
          <w:sz w:val="28"/>
          <w:szCs w:val="28"/>
        </w:rPr>
      </w:pPr>
    </w:p>
    <w:p w:rsidR="002B6BBD" w:rsidRDefault="002B6BBD" w:rsidP="00A24A43">
      <w:pPr>
        <w:autoSpaceDE w:val="0"/>
        <w:autoSpaceDN w:val="0"/>
        <w:adjustRightInd w:val="0"/>
        <w:spacing w:line="240" w:lineRule="auto"/>
        <w:rPr>
          <w:rFonts w:ascii="PT Astra Serif" w:eastAsiaTheme="minorHAnsi" w:hAnsi="PT Astra Serif" w:cs="PT Astra Serif"/>
          <w:sz w:val="28"/>
          <w:szCs w:val="28"/>
        </w:rPr>
      </w:pPr>
    </w:p>
    <w:p w:rsidR="00DC459B" w:rsidRDefault="00DC459B"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B97277"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2B6BBD" w:rsidRDefault="002B6BBD"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B97277" w:rsidTr="002B6BBD">
        <w:tc>
          <w:tcPr>
            <w:tcW w:w="4077" w:type="dxa"/>
          </w:tcPr>
          <w:p w:rsidR="00B97277" w:rsidRDefault="00B97277" w:rsidP="003F18D6">
            <w:pPr>
              <w:autoSpaceDE w:val="0"/>
              <w:autoSpaceDN w:val="0"/>
              <w:adjustRightInd w:val="0"/>
              <w:jc w:val="right"/>
              <w:outlineLvl w:val="1"/>
              <w:rPr>
                <w:rFonts w:ascii="PT Astra Serif" w:eastAsiaTheme="minorHAnsi" w:hAnsi="PT Astra Serif" w:cs="PT Astra Serif"/>
                <w:sz w:val="28"/>
                <w:szCs w:val="28"/>
              </w:rPr>
            </w:pPr>
          </w:p>
        </w:tc>
        <w:tc>
          <w:tcPr>
            <w:tcW w:w="5494" w:type="dxa"/>
          </w:tcPr>
          <w:p w:rsidR="00B97277" w:rsidRPr="00A24A43"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w:t>
            </w:r>
            <w:r w:rsidR="00A0210C">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 2</w:t>
            </w:r>
          </w:p>
          <w:p w:rsidR="00B97277" w:rsidRPr="00A24A43"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 Порядку работы комиссии по рассмотрению</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заявлений о внесении изменений в Схему</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размещения нестационарных торговых объектов</w:t>
            </w:r>
          </w:p>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на территории муниципального образования</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r>
              <w:rPr>
                <w:rFonts w:ascii="PT Astra Serif" w:eastAsiaTheme="minorHAnsi" w:hAnsi="PT Astra Serif" w:cs="PT Astra Serif"/>
                <w:sz w:val="28"/>
                <w:szCs w:val="28"/>
              </w:rPr>
              <w:t>Кимовск</w:t>
            </w:r>
          </w:p>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Кимовского района</w:t>
            </w:r>
          </w:p>
        </w:tc>
      </w:tr>
    </w:tbl>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B97277" w:rsidTr="002B6BBD">
        <w:tc>
          <w:tcPr>
            <w:tcW w:w="4077" w:type="dxa"/>
          </w:tcPr>
          <w:p w:rsidR="00B97277" w:rsidRDefault="00B97277" w:rsidP="003F18D6">
            <w:pPr>
              <w:autoSpaceDE w:val="0"/>
              <w:autoSpaceDN w:val="0"/>
              <w:adjustRightInd w:val="0"/>
              <w:jc w:val="right"/>
              <w:rPr>
                <w:rFonts w:ascii="PT Astra Serif" w:eastAsiaTheme="minorHAnsi" w:hAnsi="PT Astra Serif" w:cs="PT Astra Serif"/>
                <w:sz w:val="28"/>
                <w:szCs w:val="28"/>
              </w:rPr>
            </w:pPr>
          </w:p>
        </w:tc>
        <w:tc>
          <w:tcPr>
            <w:tcW w:w="5494" w:type="dxa"/>
          </w:tcPr>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 администрации</w:t>
            </w:r>
          </w:p>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муниципального образования</w:t>
            </w:r>
          </w:p>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Кимовского района</w:t>
            </w:r>
          </w:p>
          <w:p w:rsidR="00B97277" w:rsidRPr="00A24A43" w:rsidRDefault="00B97277" w:rsidP="003F18D6">
            <w:pPr>
              <w:autoSpaceDE w:val="0"/>
              <w:autoSpaceDN w:val="0"/>
              <w:adjustRightInd w:val="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w:t>
            </w:r>
          </w:p>
          <w:p w:rsidR="00B97277" w:rsidRPr="00A24A43" w:rsidRDefault="00B97277" w:rsidP="002B6BBD">
            <w:pPr>
              <w:autoSpaceDE w:val="0"/>
              <w:autoSpaceDN w:val="0"/>
              <w:adjustRightInd w:val="0"/>
              <w:ind w:firstLine="0"/>
              <w:rPr>
                <w:rFonts w:ascii="PT Astra Serif" w:eastAsiaTheme="minorHAnsi" w:hAnsi="PT Astra Serif" w:cs="PT Astra Serif"/>
                <w:sz w:val="28"/>
                <w:szCs w:val="28"/>
              </w:rPr>
            </w:pPr>
          </w:p>
          <w:p w:rsidR="00B97277" w:rsidRPr="00A24A43" w:rsidRDefault="00B97277"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Заявитель __________________________</w:t>
            </w:r>
          </w:p>
          <w:p w:rsidR="00B97277" w:rsidRPr="00377D8F" w:rsidRDefault="00B97277" w:rsidP="002B6BBD">
            <w:pPr>
              <w:autoSpaceDE w:val="0"/>
              <w:autoSpaceDN w:val="0"/>
              <w:adjustRightInd w:val="0"/>
              <w:ind w:firstLine="0"/>
              <w:jc w:val="right"/>
              <w:rPr>
                <w:rFonts w:ascii="PT Astra Serif" w:eastAsiaTheme="minorHAnsi" w:hAnsi="PT Astra Serif" w:cs="PT Astra Serif"/>
                <w:sz w:val="16"/>
                <w:szCs w:val="16"/>
              </w:rPr>
            </w:pPr>
            <w:proofErr w:type="gramStart"/>
            <w:r w:rsidRPr="00377D8F">
              <w:rPr>
                <w:rFonts w:ascii="PT Astra Serif" w:eastAsiaTheme="minorHAnsi" w:hAnsi="PT Astra Serif" w:cs="PT Astra Serif"/>
                <w:sz w:val="16"/>
                <w:szCs w:val="16"/>
              </w:rPr>
              <w:t>(фамилия, имя, отчество (при наличии)</w:t>
            </w:r>
            <w:proofErr w:type="gramEnd"/>
          </w:p>
          <w:p w:rsidR="00B97277" w:rsidRPr="00A24A43" w:rsidRDefault="00B97277"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B97277" w:rsidRPr="00377D8F" w:rsidRDefault="00B97277"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физического лица либо наименование</w:t>
            </w:r>
          </w:p>
          <w:p w:rsidR="00B97277" w:rsidRPr="00A24A43" w:rsidRDefault="00B97277"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B97277" w:rsidRPr="00377D8F" w:rsidRDefault="00B97277"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организации, почтовый адрес,</w:t>
            </w:r>
          </w:p>
          <w:p w:rsidR="00B97277" w:rsidRPr="00A24A43" w:rsidRDefault="00B97277"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B97277" w:rsidRPr="00377D8F" w:rsidRDefault="00B97277"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 xml:space="preserve">контактный телефон, адрес </w:t>
            </w:r>
            <w:proofErr w:type="spellStart"/>
            <w:r w:rsidRPr="00377D8F">
              <w:rPr>
                <w:rFonts w:ascii="PT Astra Serif" w:eastAsiaTheme="minorHAnsi" w:hAnsi="PT Astra Serif" w:cs="PT Astra Serif"/>
                <w:sz w:val="16"/>
                <w:szCs w:val="16"/>
              </w:rPr>
              <w:t>эл</w:t>
            </w:r>
            <w:proofErr w:type="spellEnd"/>
            <w:r w:rsidRPr="00377D8F">
              <w:rPr>
                <w:rFonts w:ascii="PT Astra Serif" w:eastAsiaTheme="minorHAnsi" w:hAnsi="PT Astra Serif" w:cs="PT Astra Serif"/>
                <w:sz w:val="16"/>
                <w:szCs w:val="16"/>
              </w:rPr>
              <w:t>. почты)</w:t>
            </w:r>
          </w:p>
          <w:p w:rsidR="00B97277" w:rsidRDefault="00B97277" w:rsidP="003F18D6">
            <w:pPr>
              <w:autoSpaceDE w:val="0"/>
              <w:autoSpaceDN w:val="0"/>
              <w:adjustRightInd w:val="0"/>
              <w:jc w:val="center"/>
              <w:rPr>
                <w:rFonts w:ascii="PT Astra Serif" w:eastAsiaTheme="minorHAnsi" w:hAnsi="PT Astra Serif" w:cs="PT Astra Serif"/>
                <w:sz w:val="28"/>
                <w:szCs w:val="28"/>
              </w:rPr>
            </w:pPr>
          </w:p>
        </w:tc>
      </w:tr>
    </w:tbl>
    <w:p w:rsidR="00B97277" w:rsidRPr="00A24A43"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sz w:val="28"/>
          <w:szCs w:val="28"/>
        </w:rPr>
      </w:pPr>
      <w:bookmarkStart w:id="21" w:name="Par208"/>
      <w:bookmarkEnd w:id="21"/>
      <w:r w:rsidRPr="00A24A43">
        <w:rPr>
          <w:rFonts w:ascii="PT Astra Serif" w:eastAsiaTheme="minorHAnsi" w:hAnsi="PT Astra Serif" w:cs="PT Astra Serif"/>
          <w:sz w:val="28"/>
          <w:szCs w:val="28"/>
        </w:rPr>
        <w:t>Заявление</w:t>
      </w: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о внесении изменений в Схему размещения нестационарных</w:t>
      </w:r>
      <w:r w:rsidR="003C729F">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торговых объектов на территории муниципального образования</w:t>
      </w:r>
      <w:r w:rsidR="003C729F">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proofErr w:type="spellStart"/>
      <w:r w:rsidR="00B97277">
        <w:rPr>
          <w:rFonts w:ascii="PT Astra Serif" w:eastAsiaTheme="minorHAnsi" w:hAnsi="PT Astra Serif" w:cs="PT Astra Serif"/>
          <w:sz w:val="28"/>
          <w:szCs w:val="28"/>
        </w:rPr>
        <w:t>Кимовск</w:t>
      </w:r>
      <w:proofErr w:type="spellEnd"/>
      <w:r w:rsidR="00B97277">
        <w:rPr>
          <w:rFonts w:ascii="PT Astra Serif" w:eastAsiaTheme="minorHAnsi" w:hAnsi="PT Astra Serif" w:cs="PT Astra Serif"/>
          <w:sz w:val="28"/>
          <w:szCs w:val="28"/>
        </w:rPr>
        <w:t xml:space="preserve"> Кимовского района</w:t>
      </w:r>
    </w:p>
    <w:tbl>
      <w:tblPr>
        <w:tblW w:w="9560" w:type="dxa"/>
        <w:tblLayout w:type="fixed"/>
        <w:tblCellMar>
          <w:top w:w="102" w:type="dxa"/>
          <w:left w:w="62" w:type="dxa"/>
          <w:bottom w:w="102" w:type="dxa"/>
          <w:right w:w="62" w:type="dxa"/>
        </w:tblCellMar>
        <w:tblLook w:val="0000"/>
      </w:tblPr>
      <w:tblGrid>
        <w:gridCol w:w="3005"/>
        <w:gridCol w:w="3855"/>
        <w:gridCol w:w="2700"/>
      </w:tblGrid>
      <w:tr w:rsidR="00A24A43" w:rsidRPr="00A24A43" w:rsidTr="0058679D">
        <w:tc>
          <w:tcPr>
            <w:tcW w:w="9560" w:type="dxa"/>
            <w:gridSpan w:val="3"/>
          </w:tcPr>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Прошу внести изменение в Схему размещения нестационарных торговых объектов на территории муниципального образования город </w:t>
            </w:r>
            <w:proofErr w:type="spellStart"/>
            <w:r w:rsidR="00B97277">
              <w:rPr>
                <w:rFonts w:ascii="PT Astra Serif" w:eastAsiaTheme="minorHAnsi" w:hAnsi="PT Astra Serif" w:cs="PT Astra Serif"/>
                <w:sz w:val="28"/>
                <w:szCs w:val="28"/>
              </w:rPr>
              <w:t>Кимовск</w:t>
            </w:r>
            <w:proofErr w:type="spellEnd"/>
            <w:r w:rsidR="00B97277">
              <w:rPr>
                <w:rFonts w:ascii="PT Astra Serif" w:eastAsiaTheme="minorHAnsi" w:hAnsi="PT Astra Serif" w:cs="PT Astra Serif"/>
                <w:sz w:val="28"/>
                <w:szCs w:val="28"/>
              </w:rPr>
              <w:t xml:space="preserve"> Кимовского района</w:t>
            </w:r>
            <w:r w:rsidR="00B97277" w:rsidRPr="00A24A43">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и изменить специализацию/</w:t>
            </w:r>
            <w:r w:rsidR="00B97277">
              <w:rPr>
                <w:rFonts w:ascii="PT Astra Serif" w:eastAsiaTheme="minorHAnsi" w:hAnsi="PT Astra Serif" w:cs="PT Astra Serif"/>
                <w:sz w:val="28"/>
                <w:szCs w:val="28"/>
              </w:rPr>
              <w:t>вид</w:t>
            </w:r>
            <w:r w:rsidRPr="00A24A43">
              <w:rPr>
                <w:rFonts w:ascii="PT Astra Serif" w:eastAsiaTheme="minorHAnsi" w:hAnsi="PT Astra Serif" w:cs="PT Astra Serif"/>
                <w:sz w:val="28"/>
                <w:szCs w:val="28"/>
              </w:rPr>
              <w:t>/площадь/период размещения/адрес размещения (нужное подчеркнуть) нестационарного торгового объекта:</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Адрес размещения объекта действующий: __________________</w:t>
            </w:r>
            <w:r w:rsidR="0058679D">
              <w:rPr>
                <w:rFonts w:ascii="PT Astra Serif" w:eastAsiaTheme="minorHAnsi" w:hAnsi="PT Astra Serif" w:cs="PT Astra Serif"/>
                <w:sz w:val="28"/>
                <w:szCs w:val="28"/>
              </w:rPr>
              <w:t>____</w:t>
            </w:r>
            <w:r w:rsidRPr="00A24A43">
              <w:rPr>
                <w:rFonts w:ascii="PT Astra Serif" w:eastAsiaTheme="minorHAnsi" w:hAnsi="PT Astra Serif" w:cs="PT Astra Serif"/>
                <w:sz w:val="28"/>
                <w:szCs w:val="28"/>
              </w:rPr>
              <w:t>___</w:t>
            </w:r>
          </w:p>
          <w:p w:rsidR="00A24A43" w:rsidRPr="00A24A43" w:rsidRDefault="00A24A43" w:rsidP="003C729F">
            <w:pPr>
              <w:autoSpaceDE w:val="0"/>
              <w:autoSpaceDN w:val="0"/>
              <w:adjustRightInd w:val="0"/>
              <w:ind w:firstLine="284"/>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___________________________________________________________</w:t>
            </w:r>
            <w:r w:rsidR="0058679D">
              <w:rPr>
                <w:rFonts w:ascii="PT Astra Serif" w:eastAsiaTheme="minorHAnsi" w:hAnsi="PT Astra Serif" w:cs="PT Astra Serif"/>
                <w:sz w:val="28"/>
                <w:szCs w:val="28"/>
              </w:rPr>
              <w:t>____</w:t>
            </w:r>
            <w:r w:rsidRPr="00A24A43">
              <w:rPr>
                <w:rFonts w:ascii="PT Astra Serif" w:eastAsiaTheme="minorHAnsi" w:hAnsi="PT Astra Serif" w:cs="PT Astra Serif"/>
                <w:sz w:val="28"/>
                <w:szCs w:val="28"/>
              </w:rPr>
              <w:t>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(широта/долгота</w:t>
            </w:r>
            <w:proofErr w:type="gramStart"/>
            <w:r w:rsidRPr="00A24A43">
              <w:rPr>
                <w:rFonts w:ascii="PT Astra Serif" w:eastAsiaTheme="minorHAnsi" w:hAnsi="PT Astra Serif" w:cs="PT Astra Serif"/>
                <w:sz w:val="28"/>
                <w:szCs w:val="28"/>
              </w:rPr>
              <w:t>: _________________</w:t>
            </w:r>
            <w:r w:rsidR="0058679D">
              <w:rPr>
                <w:rFonts w:ascii="PT Astra Serif" w:eastAsiaTheme="minorHAnsi" w:hAnsi="PT Astra Serif" w:cs="PT Astra Serif"/>
                <w:sz w:val="28"/>
                <w:szCs w:val="28"/>
              </w:rPr>
              <w:t>_</w:t>
            </w:r>
            <w:r w:rsidRPr="00A24A43">
              <w:rPr>
                <w:rFonts w:ascii="PT Astra Serif" w:eastAsiaTheme="minorHAnsi" w:hAnsi="PT Astra Serif" w:cs="PT Astra Serif"/>
                <w:sz w:val="28"/>
                <w:szCs w:val="28"/>
              </w:rPr>
              <w:t>_____/____________________</w:t>
            </w:r>
            <w:r w:rsidR="0058679D">
              <w:rPr>
                <w:rFonts w:ascii="PT Astra Serif" w:eastAsiaTheme="minorHAnsi" w:hAnsi="PT Astra Serif" w:cs="PT Astra Serif"/>
                <w:sz w:val="28"/>
                <w:szCs w:val="28"/>
              </w:rPr>
              <w:t>__</w:t>
            </w:r>
            <w:r w:rsidRPr="00A24A43">
              <w:rPr>
                <w:rFonts w:ascii="PT Astra Serif" w:eastAsiaTheme="minorHAnsi" w:hAnsi="PT Astra Serif" w:cs="PT Astra Serif"/>
                <w:sz w:val="28"/>
                <w:szCs w:val="28"/>
              </w:rPr>
              <w:t>).</w:t>
            </w:r>
            <w:proofErr w:type="gramEnd"/>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Адрес размещения объекта планиру</w:t>
            </w:r>
            <w:r w:rsidR="0058679D">
              <w:rPr>
                <w:rFonts w:ascii="PT Astra Serif" w:eastAsiaTheme="minorHAnsi" w:hAnsi="PT Astra Serif" w:cs="PT Astra Serif"/>
                <w:sz w:val="28"/>
                <w:szCs w:val="28"/>
              </w:rPr>
              <w:t>е</w:t>
            </w:r>
            <w:r w:rsidR="003C729F">
              <w:rPr>
                <w:rFonts w:ascii="PT Astra Serif" w:eastAsiaTheme="minorHAnsi" w:hAnsi="PT Astra Serif" w:cs="PT Astra Serif"/>
                <w:sz w:val="28"/>
                <w:szCs w:val="28"/>
              </w:rPr>
              <w:t>мый: _________________________</w:t>
            </w:r>
          </w:p>
          <w:p w:rsidR="00A24A43" w:rsidRPr="00A24A43" w:rsidRDefault="00A24A43" w:rsidP="003C729F">
            <w:pPr>
              <w:autoSpaceDE w:val="0"/>
              <w:autoSpaceDN w:val="0"/>
              <w:adjustRightInd w:val="0"/>
              <w:ind w:firstLine="284"/>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___________________________________________________</w:t>
            </w:r>
            <w:r w:rsidR="0058679D">
              <w:rPr>
                <w:rFonts w:ascii="PT Astra Serif" w:eastAsiaTheme="minorHAnsi" w:hAnsi="PT Astra Serif" w:cs="PT Astra Serif"/>
                <w:sz w:val="28"/>
                <w:szCs w:val="28"/>
              </w:rPr>
              <w:t>_</w:t>
            </w:r>
            <w:r w:rsidRPr="00A24A43">
              <w:rPr>
                <w:rFonts w:ascii="PT Astra Serif" w:eastAsiaTheme="minorHAnsi" w:hAnsi="PT Astra Serif" w:cs="PT Astra Serif"/>
                <w:sz w:val="28"/>
                <w:szCs w:val="28"/>
              </w:rPr>
              <w:t>____________.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Специализация объекта действующая: ____________________________.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Специализация объекта планируемая: ____________________________.</w:t>
            </w:r>
          </w:p>
          <w:p w:rsidR="00A24A43" w:rsidRPr="00A24A43" w:rsidRDefault="0058679D" w:rsidP="003C729F">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Вид</w:t>
            </w:r>
            <w:r w:rsidR="00A24A43" w:rsidRPr="00A24A43">
              <w:rPr>
                <w:rFonts w:ascii="PT Astra Serif" w:eastAsiaTheme="minorHAnsi" w:hAnsi="PT Astra Serif" w:cs="PT Astra Serif"/>
                <w:sz w:val="28"/>
                <w:szCs w:val="28"/>
              </w:rPr>
              <w:t xml:space="preserve"> действующий _____________, </w:t>
            </w:r>
            <w:r>
              <w:rPr>
                <w:rFonts w:ascii="PT Astra Serif" w:eastAsiaTheme="minorHAnsi" w:hAnsi="PT Astra Serif" w:cs="PT Astra Serif"/>
                <w:sz w:val="28"/>
                <w:szCs w:val="28"/>
              </w:rPr>
              <w:t>вид</w:t>
            </w:r>
            <w:r w:rsidR="00A24A43" w:rsidRPr="00A24A43">
              <w:rPr>
                <w:rFonts w:ascii="PT Astra Serif" w:eastAsiaTheme="minorHAnsi" w:hAnsi="PT Astra Serif" w:cs="PT Astra Serif"/>
                <w:sz w:val="28"/>
                <w:szCs w:val="28"/>
              </w:rPr>
              <w:t xml:space="preserve"> планируемый _______________.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Площадь действующая __________, площадь планируемая ___________.</w:t>
            </w:r>
          </w:p>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Период размещения: действующий ________, планируемый __________.</w:t>
            </w:r>
          </w:p>
        </w:tc>
      </w:tr>
      <w:tr w:rsidR="00A24A43" w:rsidRPr="00A24A43" w:rsidTr="0058679D">
        <w:tc>
          <w:tcPr>
            <w:tcW w:w="9560" w:type="dxa"/>
            <w:gridSpan w:val="3"/>
          </w:tcPr>
          <w:p w:rsidR="00A24A43" w:rsidRPr="00A24A43" w:rsidRDefault="00A24A43"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lastRenderedPageBreak/>
              <w:t>Я, __________________________________, даю согласие на обработку и</w:t>
            </w:r>
          </w:p>
          <w:p w:rsidR="00A24A43" w:rsidRPr="0058679D" w:rsidRDefault="00E04A57" w:rsidP="009F0170">
            <w:pPr>
              <w:autoSpaceDE w:val="0"/>
              <w:autoSpaceDN w:val="0"/>
              <w:adjustRightInd w:val="0"/>
              <w:jc w:val="left"/>
              <w:rPr>
                <w:rFonts w:ascii="PT Astra Serif" w:eastAsiaTheme="minorHAnsi" w:hAnsi="PT Astra Serif" w:cs="PT Astra Serif"/>
                <w:sz w:val="20"/>
                <w:szCs w:val="20"/>
              </w:rPr>
            </w:pPr>
            <w:r>
              <w:rPr>
                <w:rFonts w:ascii="PT Astra Serif" w:eastAsiaTheme="minorHAnsi" w:hAnsi="PT Astra Serif" w:cs="PT Astra Serif"/>
                <w:sz w:val="20"/>
                <w:szCs w:val="20"/>
              </w:rPr>
              <w:t xml:space="preserve">                                            </w:t>
            </w:r>
            <w:r w:rsidR="00A24A43" w:rsidRPr="0058679D">
              <w:rPr>
                <w:rFonts w:ascii="PT Astra Serif" w:eastAsiaTheme="minorHAnsi" w:hAnsi="PT Astra Serif" w:cs="PT Astra Serif"/>
                <w:sz w:val="20"/>
                <w:szCs w:val="20"/>
              </w:rPr>
              <w:t>(Ф.И.О.)</w:t>
            </w:r>
          </w:p>
        </w:tc>
      </w:tr>
      <w:tr w:rsidR="00A24A43" w:rsidRPr="00A24A43" w:rsidTr="0058679D">
        <w:tc>
          <w:tcPr>
            <w:tcW w:w="9560" w:type="dxa"/>
            <w:gridSpan w:val="3"/>
          </w:tcPr>
          <w:p w:rsidR="00A24A43" w:rsidRPr="00A24A43" w:rsidRDefault="00A24A43" w:rsidP="003C729F">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использование моих персональных данных, содержащихся в настоящем запросе и в представленных мною документах. Согласие на обработку персональных данных дается мною в целях в целях рассмотрения обращения о внесении изменений в Схему размещения НТО. Мое согласие на обработку персональных данных является бессрочным до особого распоряжения, сделанного мною в письменной форме.</w:t>
            </w:r>
          </w:p>
        </w:tc>
      </w:tr>
      <w:tr w:rsidR="00A24A43" w:rsidRPr="00A24A43" w:rsidTr="0058679D">
        <w:tc>
          <w:tcPr>
            <w:tcW w:w="3005" w:type="dxa"/>
          </w:tcPr>
          <w:p w:rsidR="00A24A43" w:rsidRPr="00A24A43" w:rsidRDefault="009F0170" w:rsidP="00A24A43">
            <w:pPr>
              <w:autoSpaceDE w:val="0"/>
              <w:autoSpaceDN w:val="0"/>
              <w:adjustRightInd w:val="0"/>
              <w:spacing w:line="240" w:lineRule="auto"/>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_______________</w:t>
            </w:r>
          </w:p>
          <w:p w:rsidR="00A24A43" w:rsidRPr="0058679D"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58679D">
              <w:rPr>
                <w:rFonts w:ascii="PT Astra Serif" w:eastAsiaTheme="minorHAnsi" w:hAnsi="PT Astra Serif" w:cs="PT Astra Serif"/>
                <w:sz w:val="20"/>
                <w:szCs w:val="20"/>
              </w:rPr>
              <w:t>(Должность)</w:t>
            </w:r>
          </w:p>
        </w:tc>
        <w:tc>
          <w:tcPr>
            <w:tcW w:w="3855" w:type="dxa"/>
          </w:tcPr>
          <w:p w:rsidR="00A24A43" w:rsidRPr="00A24A43" w:rsidRDefault="009F0170" w:rsidP="00A24A43">
            <w:pPr>
              <w:autoSpaceDE w:val="0"/>
              <w:autoSpaceDN w:val="0"/>
              <w:adjustRightInd w:val="0"/>
              <w:spacing w:line="240" w:lineRule="auto"/>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_____________________</w:t>
            </w:r>
          </w:p>
          <w:p w:rsidR="00A24A43" w:rsidRPr="0058679D"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58679D">
              <w:rPr>
                <w:rFonts w:ascii="PT Astra Serif" w:eastAsiaTheme="minorHAnsi" w:hAnsi="PT Astra Serif" w:cs="PT Astra Serif"/>
                <w:sz w:val="20"/>
                <w:szCs w:val="20"/>
              </w:rPr>
              <w:t>(Ф.И.О.)</w:t>
            </w:r>
          </w:p>
        </w:tc>
        <w:tc>
          <w:tcPr>
            <w:tcW w:w="2700"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w:t>
            </w:r>
          </w:p>
          <w:p w:rsidR="00A24A43" w:rsidRPr="0058679D" w:rsidRDefault="00A24A43" w:rsidP="00A24A43">
            <w:pPr>
              <w:autoSpaceDE w:val="0"/>
              <w:autoSpaceDN w:val="0"/>
              <w:adjustRightInd w:val="0"/>
              <w:spacing w:line="240" w:lineRule="auto"/>
              <w:jc w:val="center"/>
              <w:rPr>
                <w:rFonts w:ascii="PT Astra Serif" w:eastAsiaTheme="minorHAnsi" w:hAnsi="PT Astra Serif" w:cs="PT Astra Serif"/>
                <w:sz w:val="20"/>
                <w:szCs w:val="20"/>
              </w:rPr>
            </w:pPr>
            <w:r w:rsidRPr="0058679D">
              <w:rPr>
                <w:rFonts w:ascii="PT Astra Serif" w:eastAsiaTheme="minorHAnsi" w:hAnsi="PT Astra Serif" w:cs="PT Astra Serif"/>
                <w:sz w:val="20"/>
                <w:szCs w:val="20"/>
              </w:rPr>
              <w:t>(Подпись)</w:t>
            </w:r>
          </w:p>
        </w:tc>
      </w:tr>
      <w:tr w:rsidR="00A24A43" w:rsidRPr="00A24A43" w:rsidTr="0058679D">
        <w:tc>
          <w:tcPr>
            <w:tcW w:w="9560" w:type="dxa"/>
            <w:gridSpan w:val="3"/>
          </w:tcPr>
          <w:p w:rsidR="00A24A43" w:rsidRPr="00A24A43" w:rsidRDefault="0058679D" w:rsidP="0058679D">
            <w:pPr>
              <w:autoSpaceDE w:val="0"/>
              <w:autoSpaceDN w:val="0"/>
              <w:adjustRightInd w:val="0"/>
              <w:spacing w:line="240" w:lineRule="auto"/>
              <w:jc w:val="right"/>
              <w:rPr>
                <w:rFonts w:ascii="PT Astra Serif" w:eastAsiaTheme="minorHAnsi" w:hAnsi="PT Astra Serif" w:cs="PT Astra Serif"/>
                <w:sz w:val="28"/>
                <w:szCs w:val="28"/>
              </w:rPr>
            </w:pPr>
            <w:r>
              <w:rPr>
                <w:rFonts w:ascii="PT Astra Serif" w:eastAsiaTheme="minorHAnsi" w:hAnsi="PT Astra Serif" w:cs="PT Astra Serif"/>
                <w:sz w:val="28"/>
                <w:szCs w:val="28"/>
              </w:rPr>
              <w:t>«</w:t>
            </w:r>
            <w:r w:rsidR="00A24A43" w:rsidRPr="00A24A43">
              <w:rPr>
                <w:rFonts w:ascii="PT Astra Serif" w:eastAsiaTheme="minorHAnsi" w:hAnsi="PT Astra Serif" w:cs="PT Astra Serif"/>
                <w:sz w:val="28"/>
                <w:szCs w:val="28"/>
              </w:rPr>
              <w:t>___</w:t>
            </w:r>
            <w:r>
              <w:rPr>
                <w:rFonts w:ascii="PT Astra Serif" w:eastAsiaTheme="minorHAnsi" w:hAnsi="PT Astra Serif" w:cs="PT Astra Serif"/>
                <w:sz w:val="28"/>
                <w:szCs w:val="28"/>
              </w:rPr>
              <w:t>»</w:t>
            </w:r>
            <w:r w:rsidR="00A24A43" w:rsidRPr="00A24A43">
              <w:rPr>
                <w:rFonts w:ascii="PT Astra Serif" w:eastAsiaTheme="minorHAnsi" w:hAnsi="PT Astra Serif" w:cs="PT Astra Serif"/>
                <w:sz w:val="28"/>
                <w:szCs w:val="28"/>
              </w:rPr>
              <w:t xml:space="preserve"> _____________ ____ </w:t>
            </w:r>
            <w:proofErr w:type="gramStart"/>
            <w:r w:rsidR="00A24A43" w:rsidRPr="00A24A43">
              <w:rPr>
                <w:rFonts w:ascii="PT Astra Serif" w:eastAsiaTheme="minorHAnsi" w:hAnsi="PT Astra Serif" w:cs="PT Astra Serif"/>
                <w:sz w:val="28"/>
                <w:szCs w:val="28"/>
              </w:rPr>
              <w:t>г</w:t>
            </w:r>
            <w:proofErr w:type="gramEnd"/>
            <w:r w:rsidR="00A24A43" w:rsidRPr="00A24A43">
              <w:rPr>
                <w:rFonts w:ascii="PT Astra Serif" w:eastAsiaTheme="minorHAnsi" w:hAnsi="PT Astra Serif" w:cs="PT Astra Serif"/>
                <w:sz w:val="28"/>
                <w:szCs w:val="28"/>
              </w:rPr>
              <w:t>.</w:t>
            </w:r>
          </w:p>
        </w:tc>
      </w:tr>
    </w:tbl>
    <w:p w:rsidR="0058679D" w:rsidRDefault="0058679D" w:rsidP="007D07C3">
      <w:pPr>
        <w:autoSpaceDE w:val="0"/>
        <w:autoSpaceDN w:val="0"/>
        <w:adjustRightInd w:val="0"/>
        <w:ind w:firstLine="0"/>
        <w:jc w:val="center"/>
        <w:rPr>
          <w:rFonts w:ascii="PT Astra Serif" w:eastAsiaTheme="minorHAnsi" w:hAnsi="PT Astra Serif" w:cs="PT Astra Serif"/>
          <w:sz w:val="28"/>
          <w:szCs w:val="28"/>
        </w:rPr>
      </w:pPr>
    </w:p>
    <w:p w:rsidR="007D07C3" w:rsidRDefault="007D07C3" w:rsidP="007D07C3">
      <w:pPr>
        <w:pStyle w:val="ConsPlusNormal"/>
        <w:ind w:firstLine="0"/>
        <w:jc w:val="center"/>
        <w:rPr>
          <w:rFonts w:ascii="PT Astra Serif" w:hAnsi="PT Astra Serif"/>
          <w:sz w:val="28"/>
          <w:szCs w:val="28"/>
        </w:rPr>
      </w:pPr>
      <w:r>
        <w:rPr>
          <w:rFonts w:ascii="PT Astra Serif" w:hAnsi="PT Astra Serif"/>
          <w:sz w:val="28"/>
          <w:szCs w:val="28"/>
        </w:rPr>
        <w:t>_______________</w:t>
      </w:r>
    </w:p>
    <w:p w:rsidR="007D07C3" w:rsidRDefault="007D07C3" w:rsidP="007D07C3">
      <w:pPr>
        <w:autoSpaceDE w:val="0"/>
        <w:autoSpaceDN w:val="0"/>
        <w:adjustRightInd w:val="0"/>
        <w:ind w:firstLine="0"/>
        <w:jc w:val="center"/>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9F0170" w:rsidRDefault="009F0170" w:rsidP="00E04A57">
      <w:pPr>
        <w:autoSpaceDE w:val="0"/>
        <w:autoSpaceDN w:val="0"/>
        <w:adjustRightInd w:val="0"/>
        <w:rPr>
          <w:rFonts w:ascii="PT Astra Serif" w:eastAsiaTheme="minorHAnsi" w:hAnsi="PT Astra Serif" w:cs="PT Astra Serif"/>
          <w:sz w:val="28"/>
          <w:szCs w:val="28"/>
        </w:rPr>
        <w:sectPr w:rsidR="009F0170" w:rsidSect="00165405">
          <w:pgSz w:w="11906" w:h="16838"/>
          <w:pgMar w:top="1134" w:right="850" w:bottom="1134" w:left="1701" w:header="709" w:footer="709"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58679D" w:rsidTr="002B6BBD">
        <w:tc>
          <w:tcPr>
            <w:tcW w:w="4077" w:type="dxa"/>
          </w:tcPr>
          <w:p w:rsidR="0058679D" w:rsidRDefault="0058679D" w:rsidP="003F18D6">
            <w:pPr>
              <w:autoSpaceDE w:val="0"/>
              <w:autoSpaceDN w:val="0"/>
              <w:adjustRightInd w:val="0"/>
              <w:jc w:val="right"/>
              <w:outlineLvl w:val="1"/>
              <w:rPr>
                <w:rFonts w:ascii="PT Astra Serif" w:eastAsiaTheme="minorHAnsi" w:hAnsi="PT Astra Serif" w:cs="PT Astra Serif"/>
                <w:sz w:val="28"/>
                <w:szCs w:val="28"/>
              </w:rPr>
            </w:pPr>
          </w:p>
        </w:tc>
        <w:tc>
          <w:tcPr>
            <w:tcW w:w="5494" w:type="dxa"/>
          </w:tcPr>
          <w:p w:rsidR="0058679D" w:rsidRPr="00A24A43"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w:t>
            </w:r>
            <w:r w:rsidR="00A0210C">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 3</w:t>
            </w:r>
          </w:p>
          <w:p w:rsidR="0058679D" w:rsidRPr="00A24A43"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 Порядку работы комиссии по рассмотрению</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заявлений о внесении изменений в Схему</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размещения нестационарных торговых объектов</w:t>
            </w:r>
          </w:p>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на территории муниципального образования</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r>
              <w:rPr>
                <w:rFonts w:ascii="PT Astra Serif" w:eastAsiaTheme="minorHAnsi" w:hAnsi="PT Astra Serif" w:cs="PT Astra Serif"/>
                <w:sz w:val="28"/>
                <w:szCs w:val="28"/>
              </w:rPr>
              <w:t>Кимовск</w:t>
            </w:r>
          </w:p>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Кимовского района</w:t>
            </w:r>
          </w:p>
        </w:tc>
      </w:tr>
    </w:tbl>
    <w:p w:rsidR="0058679D" w:rsidRPr="00A24A43" w:rsidRDefault="0058679D" w:rsidP="0058679D">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58679D" w:rsidTr="002B6BBD">
        <w:tc>
          <w:tcPr>
            <w:tcW w:w="4077" w:type="dxa"/>
          </w:tcPr>
          <w:p w:rsidR="0058679D" w:rsidRDefault="0058679D" w:rsidP="003F18D6">
            <w:pPr>
              <w:autoSpaceDE w:val="0"/>
              <w:autoSpaceDN w:val="0"/>
              <w:adjustRightInd w:val="0"/>
              <w:jc w:val="right"/>
              <w:rPr>
                <w:rFonts w:ascii="PT Astra Serif" w:eastAsiaTheme="minorHAnsi" w:hAnsi="PT Astra Serif" w:cs="PT Astra Serif"/>
                <w:sz w:val="28"/>
                <w:szCs w:val="28"/>
              </w:rPr>
            </w:pPr>
          </w:p>
        </w:tc>
        <w:tc>
          <w:tcPr>
            <w:tcW w:w="5494" w:type="dxa"/>
          </w:tcPr>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 администрации</w:t>
            </w:r>
          </w:p>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муниципального образования</w:t>
            </w:r>
          </w:p>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Кимовского района</w:t>
            </w:r>
          </w:p>
          <w:p w:rsidR="009F0170" w:rsidRDefault="009F0170" w:rsidP="002B6BBD">
            <w:pPr>
              <w:autoSpaceDE w:val="0"/>
              <w:autoSpaceDN w:val="0"/>
              <w:adjustRightInd w:val="0"/>
              <w:ind w:firstLine="0"/>
              <w:jc w:val="center"/>
              <w:rPr>
                <w:rFonts w:ascii="PT Astra Serif" w:eastAsiaTheme="minorHAnsi" w:hAnsi="PT Astra Serif" w:cs="PT Astra Serif"/>
                <w:sz w:val="28"/>
                <w:szCs w:val="28"/>
              </w:rPr>
            </w:pPr>
          </w:p>
          <w:p w:rsidR="0058679D" w:rsidRPr="00A24A43" w:rsidRDefault="0058679D"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w:t>
            </w:r>
          </w:p>
          <w:p w:rsidR="0058679D" w:rsidRDefault="0058679D" w:rsidP="0058679D">
            <w:pPr>
              <w:autoSpaceDE w:val="0"/>
              <w:autoSpaceDN w:val="0"/>
              <w:adjustRightInd w:val="0"/>
              <w:rPr>
                <w:rFonts w:ascii="PT Astra Serif" w:eastAsiaTheme="minorHAnsi" w:hAnsi="PT Astra Serif" w:cs="PT Astra Serif"/>
                <w:sz w:val="28"/>
                <w:szCs w:val="28"/>
              </w:rPr>
            </w:pPr>
          </w:p>
        </w:tc>
      </w:tr>
    </w:tbl>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58679D" w:rsidRDefault="0058679D" w:rsidP="0058679D">
      <w:pPr>
        <w:autoSpaceDE w:val="0"/>
        <w:autoSpaceDN w:val="0"/>
        <w:adjustRightInd w:val="0"/>
        <w:spacing w:line="240" w:lineRule="auto"/>
        <w:jc w:val="center"/>
        <w:rPr>
          <w:rFonts w:ascii="PT Astra Serif" w:eastAsiaTheme="minorHAnsi" w:hAnsi="PT Astra Serif" w:cs="PT Astra Serif"/>
          <w:sz w:val="28"/>
          <w:szCs w:val="28"/>
        </w:rPr>
      </w:pPr>
    </w:p>
    <w:tbl>
      <w:tblPr>
        <w:tblW w:w="0" w:type="auto"/>
        <w:tblLayout w:type="fixed"/>
        <w:tblCellMar>
          <w:top w:w="102" w:type="dxa"/>
          <w:left w:w="62" w:type="dxa"/>
          <w:bottom w:w="102" w:type="dxa"/>
          <w:right w:w="62" w:type="dxa"/>
        </w:tblCellMar>
        <w:tblLook w:val="0000"/>
      </w:tblPr>
      <w:tblGrid>
        <w:gridCol w:w="2148"/>
        <w:gridCol w:w="6809"/>
      </w:tblGrid>
      <w:tr w:rsidR="0058679D" w:rsidRPr="0058679D">
        <w:tc>
          <w:tcPr>
            <w:tcW w:w="8957" w:type="dxa"/>
            <w:gridSpan w:val="2"/>
          </w:tcPr>
          <w:p w:rsidR="0058679D" w:rsidRPr="0058679D" w:rsidRDefault="0058679D" w:rsidP="0058679D">
            <w:pPr>
              <w:autoSpaceDE w:val="0"/>
              <w:autoSpaceDN w:val="0"/>
              <w:adjustRightInd w:val="0"/>
              <w:spacing w:line="240" w:lineRule="auto"/>
              <w:rPr>
                <w:rFonts w:ascii="PT Astra Serif" w:eastAsiaTheme="minorHAnsi" w:hAnsi="PT Astra Serif" w:cs="PT Astra Serif"/>
                <w:sz w:val="28"/>
                <w:szCs w:val="28"/>
              </w:rPr>
            </w:pPr>
            <w:r w:rsidRPr="0058679D">
              <w:rPr>
                <w:rFonts w:ascii="PT Astra Serif" w:eastAsiaTheme="minorHAnsi" w:hAnsi="PT Astra Serif" w:cs="PT Astra Serif"/>
                <w:sz w:val="28"/>
                <w:szCs w:val="28"/>
              </w:rPr>
              <w:t>СЗ -</w:t>
            </w:r>
          </w:p>
        </w:tc>
      </w:tr>
      <w:tr w:rsidR="0058679D" w:rsidRPr="0058679D">
        <w:tc>
          <w:tcPr>
            <w:tcW w:w="2148" w:type="dxa"/>
          </w:tcPr>
          <w:p w:rsidR="0058679D" w:rsidRPr="0058679D" w:rsidRDefault="0058679D" w:rsidP="0058679D">
            <w:pPr>
              <w:autoSpaceDE w:val="0"/>
              <w:autoSpaceDN w:val="0"/>
              <w:adjustRightInd w:val="0"/>
              <w:spacing w:line="240" w:lineRule="auto"/>
              <w:rPr>
                <w:rFonts w:ascii="PT Astra Serif" w:eastAsiaTheme="minorHAnsi" w:hAnsi="PT Astra Serif" w:cs="PT Astra Serif"/>
                <w:sz w:val="28"/>
                <w:szCs w:val="28"/>
              </w:rPr>
            </w:pPr>
            <w:r w:rsidRPr="0058679D">
              <w:rPr>
                <w:rFonts w:ascii="PT Astra Serif" w:eastAsiaTheme="minorHAnsi" w:hAnsi="PT Astra Serif" w:cs="PT Astra Serif"/>
                <w:sz w:val="28"/>
                <w:szCs w:val="28"/>
              </w:rPr>
              <w:t>от</w:t>
            </w:r>
          </w:p>
        </w:tc>
        <w:tc>
          <w:tcPr>
            <w:tcW w:w="6809" w:type="dxa"/>
          </w:tcPr>
          <w:p w:rsidR="0058679D" w:rsidRPr="0058679D" w:rsidRDefault="0058679D" w:rsidP="0058679D">
            <w:pPr>
              <w:autoSpaceDE w:val="0"/>
              <w:autoSpaceDN w:val="0"/>
              <w:adjustRightInd w:val="0"/>
              <w:spacing w:line="240" w:lineRule="auto"/>
              <w:rPr>
                <w:rFonts w:ascii="PT Astra Serif" w:eastAsiaTheme="minorHAnsi" w:hAnsi="PT Astra Serif" w:cs="PT Astra Serif"/>
                <w:sz w:val="28"/>
                <w:szCs w:val="28"/>
              </w:rPr>
            </w:pPr>
            <w:proofErr w:type="gramStart"/>
            <w:r w:rsidRPr="0058679D">
              <w:rPr>
                <w:rFonts w:ascii="PT Astra Serif" w:eastAsiaTheme="minorHAnsi" w:hAnsi="PT Astra Serif" w:cs="PT Astra Serif"/>
                <w:sz w:val="28"/>
                <w:szCs w:val="28"/>
              </w:rPr>
              <w:t>г</w:t>
            </w:r>
            <w:proofErr w:type="gramEnd"/>
            <w:r w:rsidRPr="0058679D">
              <w:rPr>
                <w:rFonts w:ascii="PT Astra Serif" w:eastAsiaTheme="minorHAnsi" w:hAnsi="PT Astra Serif" w:cs="PT Astra Serif"/>
                <w:sz w:val="28"/>
                <w:szCs w:val="28"/>
              </w:rPr>
              <w:t>.</w:t>
            </w:r>
          </w:p>
        </w:tc>
      </w:tr>
    </w:tbl>
    <w:p w:rsidR="0058679D" w:rsidRPr="00A24A43" w:rsidRDefault="0058679D"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Прошу исключить из Схемы размещения нестационарных торговых объектов на территории муниципального образования город </w:t>
      </w:r>
      <w:proofErr w:type="spellStart"/>
      <w:r>
        <w:rPr>
          <w:rFonts w:ascii="PT Astra Serif" w:eastAsiaTheme="minorHAnsi" w:hAnsi="PT Astra Serif" w:cs="PT Astra Serif"/>
          <w:sz w:val="28"/>
          <w:szCs w:val="28"/>
        </w:rPr>
        <w:t>Кимовск</w:t>
      </w:r>
      <w:proofErr w:type="spellEnd"/>
      <w:r>
        <w:rPr>
          <w:rFonts w:ascii="PT Astra Serif" w:eastAsiaTheme="minorHAnsi" w:hAnsi="PT Astra Serif" w:cs="PT Astra Serif"/>
          <w:sz w:val="28"/>
          <w:szCs w:val="28"/>
        </w:rPr>
        <w:t xml:space="preserve"> Кимовского района</w:t>
      </w:r>
      <w:r w:rsidRPr="00A24A43">
        <w:rPr>
          <w:rFonts w:ascii="PT Astra Serif" w:eastAsiaTheme="minorHAnsi" w:hAnsi="PT Astra Serif" w:cs="PT Astra Serif"/>
          <w:sz w:val="28"/>
          <w:szCs w:val="28"/>
        </w:rPr>
        <w:t xml:space="preserve"> _______________ (</w:t>
      </w:r>
      <w:r w:rsidR="006311C2">
        <w:rPr>
          <w:rFonts w:ascii="PT Astra Serif" w:eastAsiaTheme="minorHAnsi" w:hAnsi="PT Astra Serif" w:cs="PT Astra Serif"/>
          <w:sz w:val="28"/>
          <w:szCs w:val="28"/>
        </w:rPr>
        <w:t>вид</w:t>
      </w:r>
      <w:r w:rsidRPr="00A24A43">
        <w:rPr>
          <w:rFonts w:ascii="PT Astra Serif" w:eastAsiaTheme="minorHAnsi" w:hAnsi="PT Astra Serif" w:cs="PT Astra Serif"/>
          <w:sz w:val="28"/>
          <w:szCs w:val="28"/>
        </w:rPr>
        <w:t xml:space="preserve"> объекта) площадью ______ кв. метров по специализации </w:t>
      </w:r>
      <w:r>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______________________</w:t>
      </w:r>
      <w:r>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 расположенный по адресу: _________________________________________________</w:t>
      </w:r>
    </w:p>
    <w:p w:rsidR="00B97277" w:rsidRDefault="0058679D"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(широта/долгота: ___________________________/________________________), в связи </w:t>
      </w:r>
      <w:proofErr w:type="gramStart"/>
      <w:r w:rsidRPr="00A24A43">
        <w:rPr>
          <w:rFonts w:ascii="PT Astra Serif" w:eastAsiaTheme="minorHAnsi" w:hAnsi="PT Astra Serif" w:cs="PT Astra Serif"/>
          <w:sz w:val="28"/>
          <w:szCs w:val="28"/>
        </w:rPr>
        <w:t>с</w:t>
      </w:r>
      <w:proofErr w:type="gramEnd"/>
      <w:r w:rsidRPr="00A24A43">
        <w:rPr>
          <w:rFonts w:ascii="PT Astra Serif" w:eastAsiaTheme="minorHAnsi" w:hAnsi="PT Astra Serif" w:cs="PT Astra Serif"/>
          <w:sz w:val="28"/>
          <w:szCs w:val="28"/>
        </w:rPr>
        <w:t xml:space="preserve"> ___________________________________________________________.</w:t>
      </w:r>
    </w:p>
    <w:p w:rsidR="0058679D" w:rsidRDefault="0058679D" w:rsidP="00A24A43">
      <w:pPr>
        <w:autoSpaceDE w:val="0"/>
        <w:autoSpaceDN w:val="0"/>
        <w:adjustRightInd w:val="0"/>
        <w:spacing w:line="240" w:lineRule="auto"/>
        <w:rPr>
          <w:rFonts w:ascii="PT Astra Serif" w:eastAsiaTheme="minorHAnsi" w:hAnsi="PT Astra Serif" w:cs="PT Astra Serif"/>
          <w:sz w:val="28"/>
          <w:szCs w:val="28"/>
        </w:rPr>
      </w:pPr>
    </w:p>
    <w:p w:rsidR="0058679D" w:rsidRDefault="0058679D" w:rsidP="00A24A43">
      <w:pPr>
        <w:autoSpaceDE w:val="0"/>
        <w:autoSpaceDN w:val="0"/>
        <w:adjustRightInd w:val="0"/>
        <w:spacing w:line="240" w:lineRule="auto"/>
        <w:rPr>
          <w:rFonts w:ascii="PT Astra Serif" w:eastAsiaTheme="minorHAnsi" w:hAnsi="PT Astra Serif" w:cs="PT Astra Serif"/>
          <w:sz w:val="28"/>
          <w:szCs w:val="28"/>
        </w:rPr>
      </w:pPr>
    </w:p>
    <w:p w:rsidR="0058679D" w:rsidRDefault="0058679D"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58679D" w:rsidTr="002B6BBD">
        <w:tc>
          <w:tcPr>
            <w:tcW w:w="4785" w:type="dxa"/>
          </w:tcPr>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Начальник отдела экономического развития</w:t>
            </w:r>
            <w:r>
              <w:rPr>
                <w:rFonts w:ascii="PT Astra Serif" w:eastAsiaTheme="minorHAnsi" w:hAnsi="PT Astra Serif" w:cs="PT Astra Serif"/>
                <w:sz w:val="28"/>
                <w:szCs w:val="28"/>
              </w:rPr>
              <w:t>, предпринимательства и сельского хозяйства</w:t>
            </w:r>
          </w:p>
        </w:tc>
        <w:tc>
          <w:tcPr>
            <w:tcW w:w="4786" w:type="dxa"/>
          </w:tcPr>
          <w:p w:rsidR="0058679D" w:rsidRDefault="0058679D" w:rsidP="00A24A43">
            <w:pPr>
              <w:autoSpaceDE w:val="0"/>
              <w:autoSpaceDN w:val="0"/>
              <w:adjustRightInd w:val="0"/>
              <w:rPr>
                <w:rFonts w:ascii="PT Astra Serif" w:eastAsiaTheme="minorHAnsi" w:hAnsi="PT Astra Serif" w:cs="PT Astra Serif"/>
                <w:sz w:val="28"/>
                <w:szCs w:val="28"/>
              </w:rPr>
            </w:pPr>
          </w:p>
          <w:p w:rsidR="0058679D" w:rsidRDefault="0058679D" w:rsidP="00A24A43">
            <w:pPr>
              <w:autoSpaceDE w:val="0"/>
              <w:autoSpaceDN w:val="0"/>
              <w:adjustRightInd w:val="0"/>
              <w:rPr>
                <w:rFonts w:ascii="PT Astra Serif" w:eastAsiaTheme="minorHAnsi" w:hAnsi="PT Astra Serif" w:cs="PT Astra Serif"/>
                <w:sz w:val="28"/>
                <w:szCs w:val="28"/>
              </w:rPr>
            </w:pPr>
          </w:p>
          <w:p w:rsidR="0058679D" w:rsidRDefault="0058679D" w:rsidP="0058679D">
            <w:pPr>
              <w:autoSpaceDE w:val="0"/>
              <w:autoSpaceDN w:val="0"/>
              <w:adjustRightInd w:val="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w:t>
            </w:r>
          </w:p>
        </w:tc>
      </w:tr>
    </w:tbl>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Pr="00A24A43" w:rsidRDefault="0058679D" w:rsidP="00E04A57">
      <w:pPr>
        <w:autoSpaceDE w:val="0"/>
        <w:autoSpaceDN w:val="0"/>
        <w:adjustRightInd w:val="0"/>
        <w:rPr>
          <w:rFonts w:ascii="PT Astra Serif" w:eastAsiaTheme="minorHAnsi" w:hAnsi="PT Astra Serif" w:cs="PT Astra Serif"/>
          <w:sz w:val="28"/>
          <w:szCs w:val="28"/>
        </w:rPr>
      </w:pPr>
    </w:p>
    <w:p w:rsidR="007D07C3" w:rsidRDefault="007D07C3" w:rsidP="007D07C3">
      <w:pPr>
        <w:pStyle w:val="ConsPlusNormal"/>
        <w:ind w:firstLine="0"/>
        <w:jc w:val="center"/>
        <w:rPr>
          <w:rFonts w:ascii="PT Astra Serif" w:hAnsi="PT Astra Serif"/>
          <w:sz w:val="28"/>
          <w:szCs w:val="28"/>
        </w:rPr>
      </w:pPr>
      <w:r>
        <w:rPr>
          <w:rFonts w:ascii="PT Astra Serif" w:hAnsi="PT Astra Serif"/>
          <w:sz w:val="28"/>
          <w:szCs w:val="28"/>
        </w:rPr>
        <w:t>_______________</w:t>
      </w:r>
    </w:p>
    <w:p w:rsidR="00A24A43" w:rsidRDefault="00A24A43" w:rsidP="007D07C3">
      <w:pPr>
        <w:autoSpaceDE w:val="0"/>
        <w:autoSpaceDN w:val="0"/>
        <w:adjustRightInd w:val="0"/>
        <w:ind w:firstLine="0"/>
        <w:jc w:val="center"/>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58679D" w:rsidRDefault="0058679D" w:rsidP="00E04A57">
      <w:pPr>
        <w:autoSpaceDE w:val="0"/>
        <w:autoSpaceDN w:val="0"/>
        <w:adjustRightInd w:val="0"/>
        <w:rPr>
          <w:rFonts w:ascii="PT Astra Serif" w:eastAsiaTheme="minorHAnsi" w:hAnsi="PT Astra Serif" w:cs="PT Astra Serif"/>
          <w:sz w:val="28"/>
          <w:szCs w:val="28"/>
        </w:rPr>
      </w:pPr>
    </w:p>
    <w:p w:rsidR="002B6BBD" w:rsidRPr="00A24A43" w:rsidRDefault="002B6BBD" w:rsidP="00E04A57">
      <w:pPr>
        <w:autoSpaceDE w:val="0"/>
        <w:autoSpaceDN w:val="0"/>
        <w:adjustRightInd w:val="0"/>
        <w:rPr>
          <w:rFonts w:ascii="PT Astra Serif" w:eastAsiaTheme="minorHAnsi" w:hAnsi="PT Astra Serif" w:cs="PT Astra Serif"/>
          <w:sz w:val="28"/>
          <w:szCs w:val="28"/>
        </w:rPr>
      </w:pPr>
    </w:p>
    <w:p w:rsidR="00A24A43" w:rsidRPr="00A24A43" w:rsidRDefault="00A24A43" w:rsidP="00E04A57">
      <w:pPr>
        <w:autoSpaceDE w:val="0"/>
        <w:autoSpaceDN w:val="0"/>
        <w:adjustRightInd w:val="0"/>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58679D" w:rsidTr="002B6BBD">
        <w:tc>
          <w:tcPr>
            <w:tcW w:w="4077" w:type="dxa"/>
          </w:tcPr>
          <w:p w:rsidR="0058679D" w:rsidRDefault="0058679D" w:rsidP="003F18D6">
            <w:pPr>
              <w:autoSpaceDE w:val="0"/>
              <w:autoSpaceDN w:val="0"/>
              <w:adjustRightInd w:val="0"/>
              <w:jc w:val="right"/>
              <w:outlineLvl w:val="1"/>
              <w:rPr>
                <w:rFonts w:ascii="PT Astra Serif" w:eastAsiaTheme="minorHAnsi" w:hAnsi="PT Astra Serif" w:cs="PT Astra Serif"/>
                <w:sz w:val="28"/>
                <w:szCs w:val="28"/>
              </w:rPr>
            </w:pPr>
          </w:p>
        </w:tc>
        <w:tc>
          <w:tcPr>
            <w:tcW w:w="5494" w:type="dxa"/>
          </w:tcPr>
          <w:p w:rsidR="0058679D" w:rsidRPr="00A24A43" w:rsidRDefault="0058679D" w:rsidP="002B6BBD">
            <w:pPr>
              <w:autoSpaceDE w:val="0"/>
              <w:autoSpaceDN w:val="0"/>
              <w:adjustRightInd w:val="0"/>
              <w:ind w:firstLine="0"/>
              <w:jc w:val="center"/>
              <w:outlineLvl w:val="1"/>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w:t>
            </w:r>
            <w:r w:rsidR="00A0210C">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 4</w:t>
            </w:r>
          </w:p>
          <w:p w:rsidR="0058679D" w:rsidRPr="00A24A43"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 Порядку работы комиссии по рассмотрению</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заявлений о внесении изменений в Схему</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размещения нестационарных торговых объектов</w:t>
            </w:r>
          </w:p>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на территории муниципального образования</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r>
              <w:rPr>
                <w:rFonts w:ascii="PT Astra Serif" w:eastAsiaTheme="minorHAnsi" w:hAnsi="PT Astra Serif" w:cs="PT Astra Serif"/>
                <w:sz w:val="28"/>
                <w:szCs w:val="28"/>
              </w:rPr>
              <w:t>Кимовск</w:t>
            </w:r>
          </w:p>
          <w:p w:rsidR="0058679D" w:rsidRDefault="0058679D" w:rsidP="002B6BBD">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Кимовского района</w:t>
            </w:r>
          </w:p>
        </w:tc>
      </w:tr>
    </w:tbl>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DD41B2" w:rsidTr="002B6BBD">
        <w:tc>
          <w:tcPr>
            <w:tcW w:w="4077" w:type="dxa"/>
          </w:tcPr>
          <w:p w:rsidR="00DD41B2" w:rsidRDefault="00DD41B2" w:rsidP="003F18D6">
            <w:pPr>
              <w:autoSpaceDE w:val="0"/>
              <w:autoSpaceDN w:val="0"/>
              <w:adjustRightInd w:val="0"/>
              <w:jc w:val="right"/>
              <w:rPr>
                <w:rFonts w:ascii="PT Astra Serif" w:eastAsiaTheme="minorHAnsi" w:hAnsi="PT Astra Serif" w:cs="PT Astra Serif"/>
                <w:sz w:val="28"/>
                <w:szCs w:val="28"/>
              </w:rPr>
            </w:pPr>
          </w:p>
        </w:tc>
        <w:tc>
          <w:tcPr>
            <w:tcW w:w="5494" w:type="dxa"/>
          </w:tcPr>
          <w:p w:rsidR="00DD41B2" w:rsidRDefault="00DD41B2"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 администрации</w:t>
            </w:r>
          </w:p>
          <w:p w:rsidR="00DD41B2" w:rsidRDefault="00DD41B2"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муниципального образования</w:t>
            </w:r>
          </w:p>
          <w:p w:rsidR="00DD41B2" w:rsidRDefault="00DD41B2"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Кимовского района</w:t>
            </w:r>
          </w:p>
          <w:p w:rsidR="00DD41B2" w:rsidRPr="00A24A43" w:rsidRDefault="00DD41B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w:t>
            </w:r>
          </w:p>
          <w:p w:rsidR="00DD41B2" w:rsidRPr="00A24A43" w:rsidRDefault="00DD41B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Заявитель __________________________</w:t>
            </w:r>
          </w:p>
          <w:p w:rsidR="00DD41B2" w:rsidRPr="00377D8F" w:rsidRDefault="00DD41B2" w:rsidP="002B6BBD">
            <w:pPr>
              <w:autoSpaceDE w:val="0"/>
              <w:autoSpaceDN w:val="0"/>
              <w:adjustRightInd w:val="0"/>
              <w:ind w:firstLine="0"/>
              <w:jc w:val="right"/>
              <w:rPr>
                <w:rFonts w:ascii="PT Astra Serif" w:eastAsiaTheme="minorHAnsi" w:hAnsi="PT Astra Serif" w:cs="PT Astra Serif"/>
                <w:sz w:val="16"/>
                <w:szCs w:val="16"/>
              </w:rPr>
            </w:pPr>
            <w:proofErr w:type="gramStart"/>
            <w:r w:rsidRPr="00377D8F">
              <w:rPr>
                <w:rFonts w:ascii="PT Astra Serif" w:eastAsiaTheme="minorHAnsi" w:hAnsi="PT Astra Serif" w:cs="PT Astra Serif"/>
                <w:sz w:val="16"/>
                <w:szCs w:val="16"/>
              </w:rPr>
              <w:t>(фамилия, имя, отчество (при наличии)</w:t>
            </w:r>
            <w:proofErr w:type="gramEnd"/>
          </w:p>
          <w:p w:rsidR="00DD41B2" w:rsidRPr="00A24A43" w:rsidRDefault="00DD41B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DD41B2" w:rsidRPr="00377D8F" w:rsidRDefault="00DD41B2"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физического лица либо наименование</w:t>
            </w:r>
          </w:p>
          <w:p w:rsidR="00DD41B2" w:rsidRPr="00A24A43" w:rsidRDefault="00DD41B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DD41B2" w:rsidRPr="00377D8F" w:rsidRDefault="00DD41B2" w:rsidP="002B6BBD">
            <w:pPr>
              <w:autoSpaceDE w:val="0"/>
              <w:autoSpaceDN w:val="0"/>
              <w:adjustRightInd w:val="0"/>
              <w:ind w:firstLine="0"/>
              <w:jc w:val="right"/>
              <w:rPr>
                <w:rFonts w:ascii="PT Astra Serif" w:eastAsiaTheme="minorHAnsi" w:hAnsi="PT Astra Serif" w:cs="PT Astra Serif"/>
                <w:sz w:val="16"/>
                <w:szCs w:val="16"/>
              </w:rPr>
            </w:pPr>
            <w:r w:rsidRPr="00377D8F">
              <w:rPr>
                <w:rFonts w:ascii="PT Astra Serif" w:eastAsiaTheme="minorHAnsi" w:hAnsi="PT Astra Serif" w:cs="PT Astra Serif"/>
                <w:sz w:val="16"/>
                <w:szCs w:val="16"/>
              </w:rPr>
              <w:t>организации, почтовый адрес,</w:t>
            </w:r>
          </w:p>
          <w:p w:rsidR="00DD41B2" w:rsidRPr="00A24A43" w:rsidRDefault="00DD41B2" w:rsidP="002B6BBD">
            <w:pPr>
              <w:autoSpaceDE w:val="0"/>
              <w:autoSpaceDN w:val="0"/>
              <w:adjustRightInd w:val="0"/>
              <w:ind w:firstLine="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____________________________________</w:t>
            </w:r>
          </w:p>
          <w:p w:rsidR="00DD41B2" w:rsidRDefault="00DD41B2" w:rsidP="002B6BBD">
            <w:pPr>
              <w:autoSpaceDE w:val="0"/>
              <w:autoSpaceDN w:val="0"/>
              <w:adjustRightInd w:val="0"/>
              <w:ind w:firstLine="0"/>
              <w:jc w:val="right"/>
              <w:rPr>
                <w:rFonts w:ascii="PT Astra Serif" w:eastAsiaTheme="minorHAnsi" w:hAnsi="PT Astra Serif" w:cs="PT Astra Serif"/>
                <w:sz w:val="28"/>
                <w:szCs w:val="28"/>
              </w:rPr>
            </w:pPr>
            <w:r w:rsidRPr="00377D8F">
              <w:rPr>
                <w:rFonts w:ascii="PT Astra Serif" w:eastAsiaTheme="minorHAnsi" w:hAnsi="PT Astra Serif" w:cs="PT Astra Serif"/>
                <w:sz w:val="16"/>
                <w:szCs w:val="16"/>
              </w:rPr>
              <w:t xml:space="preserve">контактный телефон, адрес </w:t>
            </w:r>
            <w:proofErr w:type="spellStart"/>
            <w:r w:rsidRPr="00377D8F">
              <w:rPr>
                <w:rFonts w:ascii="PT Astra Serif" w:eastAsiaTheme="minorHAnsi" w:hAnsi="PT Astra Serif" w:cs="PT Astra Serif"/>
                <w:sz w:val="16"/>
                <w:szCs w:val="16"/>
              </w:rPr>
              <w:t>эл</w:t>
            </w:r>
            <w:proofErr w:type="spellEnd"/>
            <w:r w:rsidRPr="00377D8F">
              <w:rPr>
                <w:rFonts w:ascii="PT Astra Serif" w:eastAsiaTheme="minorHAnsi" w:hAnsi="PT Astra Serif" w:cs="PT Astra Serif"/>
                <w:sz w:val="16"/>
                <w:szCs w:val="16"/>
              </w:rPr>
              <w:t>. почты)</w:t>
            </w:r>
          </w:p>
        </w:tc>
      </w:tr>
    </w:tbl>
    <w:p w:rsidR="00B97277" w:rsidRPr="00A24A43" w:rsidRDefault="00B97277" w:rsidP="00A24A43">
      <w:pPr>
        <w:autoSpaceDE w:val="0"/>
        <w:autoSpaceDN w:val="0"/>
        <w:adjustRightInd w:val="0"/>
        <w:spacing w:line="240" w:lineRule="auto"/>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sz w:val="28"/>
          <w:szCs w:val="28"/>
        </w:rPr>
      </w:pPr>
      <w:bookmarkStart w:id="22" w:name="Par284"/>
      <w:bookmarkEnd w:id="22"/>
      <w:r w:rsidRPr="00A24A43">
        <w:rPr>
          <w:rFonts w:ascii="PT Astra Serif" w:eastAsiaTheme="minorHAnsi" w:hAnsi="PT Astra Serif" w:cs="PT Astra Serif"/>
          <w:sz w:val="28"/>
          <w:szCs w:val="28"/>
        </w:rPr>
        <w:t>Заявление</w:t>
      </w:r>
    </w:p>
    <w:p w:rsid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DD41B2" w:rsidRPr="00A24A43" w:rsidRDefault="00DD41B2"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Прошу исключить из Схемы размещения нестационарных торговых объектов на территории муниципального образования город </w:t>
      </w:r>
      <w:proofErr w:type="spellStart"/>
      <w:r>
        <w:rPr>
          <w:rFonts w:ascii="PT Astra Serif" w:eastAsiaTheme="minorHAnsi" w:hAnsi="PT Astra Serif" w:cs="PT Astra Serif"/>
          <w:sz w:val="28"/>
          <w:szCs w:val="28"/>
        </w:rPr>
        <w:t>Кимовск</w:t>
      </w:r>
      <w:proofErr w:type="spellEnd"/>
      <w:r>
        <w:rPr>
          <w:rFonts w:ascii="PT Astra Serif" w:eastAsiaTheme="minorHAnsi" w:hAnsi="PT Astra Serif" w:cs="PT Astra Serif"/>
          <w:sz w:val="28"/>
          <w:szCs w:val="28"/>
        </w:rPr>
        <w:t xml:space="preserve"> Кимовского района</w:t>
      </w:r>
      <w:r w:rsidRPr="00A24A43">
        <w:rPr>
          <w:rFonts w:ascii="PT Astra Serif" w:eastAsiaTheme="minorHAnsi" w:hAnsi="PT Astra Serif" w:cs="PT Astra Serif"/>
          <w:sz w:val="28"/>
          <w:szCs w:val="28"/>
        </w:rPr>
        <w:t xml:space="preserve"> ______________ (</w:t>
      </w:r>
      <w:r w:rsidR="006311C2">
        <w:rPr>
          <w:rFonts w:ascii="PT Astra Serif" w:eastAsiaTheme="minorHAnsi" w:hAnsi="PT Astra Serif" w:cs="PT Astra Serif"/>
          <w:sz w:val="28"/>
          <w:szCs w:val="28"/>
        </w:rPr>
        <w:t>вид</w:t>
      </w:r>
      <w:r w:rsidRPr="00A24A43">
        <w:rPr>
          <w:rFonts w:ascii="PT Astra Serif" w:eastAsiaTheme="minorHAnsi" w:hAnsi="PT Astra Serif" w:cs="PT Astra Serif"/>
          <w:sz w:val="28"/>
          <w:szCs w:val="28"/>
        </w:rPr>
        <w:t xml:space="preserve"> объекта) площадью ______ кв. метров по специализации </w:t>
      </w:r>
      <w:r>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___</w:t>
      </w:r>
      <w:r>
        <w:rPr>
          <w:rFonts w:ascii="PT Astra Serif" w:eastAsiaTheme="minorHAnsi" w:hAnsi="PT Astra Serif" w:cs="PT Astra Serif"/>
          <w:sz w:val="28"/>
          <w:szCs w:val="28"/>
        </w:rPr>
        <w:t>___________________»</w:t>
      </w:r>
      <w:r w:rsidRPr="00A24A43">
        <w:rPr>
          <w:rFonts w:ascii="PT Astra Serif" w:eastAsiaTheme="minorHAnsi" w:hAnsi="PT Astra Serif" w:cs="PT Astra Serif"/>
          <w:sz w:val="28"/>
          <w:szCs w:val="28"/>
        </w:rPr>
        <w:t>, расположенный по адресу: ____________________________________________________________</w:t>
      </w:r>
    </w:p>
    <w:p w:rsidR="00DD41B2" w:rsidRDefault="00DD41B2"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(широта/долгота: ____________________/______________________), в связи </w:t>
      </w:r>
      <w:proofErr w:type="gramStart"/>
      <w:r w:rsidRPr="00A24A43">
        <w:rPr>
          <w:rFonts w:ascii="PT Astra Serif" w:eastAsiaTheme="minorHAnsi" w:hAnsi="PT Astra Serif" w:cs="PT Astra Serif"/>
          <w:sz w:val="28"/>
          <w:szCs w:val="28"/>
        </w:rPr>
        <w:t>с</w:t>
      </w:r>
      <w:proofErr w:type="gramEnd"/>
      <w:r w:rsidRPr="00A24A43">
        <w:rPr>
          <w:rFonts w:ascii="PT Astra Serif" w:eastAsiaTheme="minorHAnsi" w:hAnsi="PT Astra Serif" w:cs="PT Astra Serif"/>
          <w:sz w:val="28"/>
          <w:szCs w:val="28"/>
        </w:rPr>
        <w:t xml:space="preserve"> __________________________________________________________.</w:t>
      </w:r>
    </w:p>
    <w:p w:rsidR="00DD41B2" w:rsidRDefault="00DD41B2" w:rsidP="00E04A57">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Я, __</w:t>
      </w:r>
      <w:r>
        <w:rPr>
          <w:rFonts w:ascii="PT Astra Serif" w:eastAsiaTheme="minorHAnsi" w:hAnsi="PT Astra Serif" w:cs="PT Astra Serif"/>
          <w:sz w:val="28"/>
          <w:szCs w:val="28"/>
        </w:rPr>
        <w:t>_____________________________</w:t>
      </w:r>
      <w:r w:rsidRPr="00A24A43">
        <w:rPr>
          <w:rFonts w:ascii="PT Astra Serif" w:eastAsiaTheme="minorHAnsi" w:hAnsi="PT Astra Serif" w:cs="PT Astra Serif"/>
          <w:sz w:val="28"/>
          <w:szCs w:val="28"/>
        </w:rPr>
        <w:t>__,</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даю согласие на обработку и</w:t>
      </w:r>
    </w:p>
    <w:p w:rsidR="00DD41B2" w:rsidRDefault="00DD41B2" w:rsidP="00264EC1">
      <w:pPr>
        <w:autoSpaceDE w:val="0"/>
        <w:autoSpaceDN w:val="0"/>
        <w:adjustRightInd w:val="0"/>
        <w:spacing w:line="240" w:lineRule="auto"/>
        <w:ind w:firstLine="2410"/>
        <w:rPr>
          <w:rFonts w:ascii="PT Astra Serif" w:eastAsiaTheme="minorHAnsi" w:hAnsi="PT Astra Serif" w:cs="PT Astra Serif"/>
          <w:sz w:val="28"/>
          <w:szCs w:val="28"/>
        </w:rPr>
      </w:pPr>
      <w:r w:rsidRPr="00DD41B2">
        <w:rPr>
          <w:rFonts w:ascii="PT Astra Serif" w:eastAsiaTheme="minorHAnsi" w:hAnsi="PT Astra Serif" w:cs="PT Astra Serif"/>
          <w:sz w:val="16"/>
          <w:szCs w:val="16"/>
        </w:rPr>
        <w:t>(Ф.И.О.)</w:t>
      </w:r>
    </w:p>
    <w:p w:rsidR="00DD41B2" w:rsidRDefault="00DD41B2" w:rsidP="00264EC1">
      <w:pPr>
        <w:autoSpaceDE w:val="0"/>
        <w:autoSpaceDN w:val="0"/>
        <w:adjustRightInd w:val="0"/>
        <w:ind w:firstLine="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использование моих персональных данных, содержащихся в настоящем запросе и в представленных мною документах. Согласие на обработку персональных данных дается мною в целях рассмотрения обращения о внесении изменений в Схему размещения НТО. Мое согласие на обработку персональных данных является бессрочным до особого распоряжения, сделанного мною в письменной форме.</w:t>
      </w:r>
    </w:p>
    <w:tbl>
      <w:tblPr>
        <w:tblW w:w="9418" w:type="dxa"/>
        <w:tblLayout w:type="fixed"/>
        <w:tblCellMar>
          <w:top w:w="102" w:type="dxa"/>
          <w:left w:w="62" w:type="dxa"/>
          <w:bottom w:w="102" w:type="dxa"/>
          <w:right w:w="62" w:type="dxa"/>
        </w:tblCellMar>
        <w:tblLook w:val="0000"/>
      </w:tblPr>
      <w:tblGrid>
        <w:gridCol w:w="3009"/>
        <w:gridCol w:w="3860"/>
        <w:gridCol w:w="2549"/>
      </w:tblGrid>
      <w:tr w:rsidR="007758B7" w:rsidRPr="00A24A43" w:rsidTr="007758B7">
        <w:trPr>
          <w:trHeight w:val="521"/>
        </w:trPr>
        <w:tc>
          <w:tcPr>
            <w:tcW w:w="3009" w:type="dxa"/>
          </w:tcPr>
          <w:p w:rsidR="007758B7" w:rsidRPr="00A24A43" w:rsidRDefault="007758B7" w:rsidP="004C00A7">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w:t>
            </w:r>
          </w:p>
          <w:p w:rsidR="007758B7" w:rsidRPr="00264EC1" w:rsidRDefault="007758B7" w:rsidP="004C00A7">
            <w:pPr>
              <w:autoSpaceDE w:val="0"/>
              <w:autoSpaceDN w:val="0"/>
              <w:adjustRightInd w:val="0"/>
              <w:spacing w:line="240" w:lineRule="auto"/>
              <w:jc w:val="center"/>
              <w:rPr>
                <w:rFonts w:ascii="PT Astra Serif" w:eastAsiaTheme="minorHAnsi" w:hAnsi="PT Astra Serif" w:cs="PT Astra Serif"/>
                <w:sz w:val="18"/>
                <w:szCs w:val="18"/>
              </w:rPr>
            </w:pPr>
            <w:r w:rsidRPr="00264EC1">
              <w:rPr>
                <w:rFonts w:ascii="PT Astra Serif" w:eastAsiaTheme="minorHAnsi" w:hAnsi="PT Astra Serif" w:cs="PT Astra Serif"/>
                <w:sz w:val="18"/>
                <w:szCs w:val="18"/>
              </w:rPr>
              <w:t>(Должность)</w:t>
            </w:r>
          </w:p>
        </w:tc>
        <w:tc>
          <w:tcPr>
            <w:tcW w:w="3860" w:type="dxa"/>
          </w:tcPr>
          <w:p w:rsidR="007758B7" w:rsidRPr="00A24A43" w:rsidRDefault="007758B7" w:rsidP="004C00A7">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w:t>
            </w:r>
          </w:p>
          <w:p w:rsidR="007758B7" w:rsidRPr="00264EC1" w:rsidRDefault="007758B7" w:rsidP="004C00A7">
            <w:pPr>
              <w:autoSpaceDE w:val="0"/>
              <w:autoSpaceDN w:val="0"/>
              <w:adjustRightInd w:val="0"/>
              <w:spacing w:line="240" w:lineRule="auto"/>
              <w:jc w:val="center"/>
              <w:rPr>
                <w:rFonts w:ascii="PT Astra Serif" w:eastAsiaTheme="minorHAnsi" w:hAnsi="PT Astra Serif" w:cs="PT Astra Serif"/>
                <w:sz w:val="18"/>
                <w:szCs w:val="18"/>
              </w:rPr>
            </w:pPr>
            <w:r w:rsidRPr="00264EC1">
              <w:rPr>
                <w:rFonts w:ascii="PT Astra Serif" w:eastAsiaTheme="minorHAnsi" w:hAnsi="PT Astra Serif" w:cs="PT Astra Serif"/>
                <w:sz w:val="18"/>
                <w:szCs w:val="18"/>
              </w:rPr>
              <w:t>(Ф.И.О.)</w:t>
            </w:r>
          </w:p>
        </w:tc>
        <w:tc>
          <w:tcPr>
            <w:tcW w:w="2549" w:type="dxa"/>
          </w:tcPr>
          <w:p w:rsidR="007758B7" w:rsidRPr="00A24A43" w:rsidRDefault="007758B7" w:rsidP="004C00A7">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w:t>
            </w:r>
          </w:p>
          <w:p w:rsidR="007758B7" w:rsidRPr="00264EC1" w:rsidRDefault="007758B7" w:rsidP="004C00A7">
            <w:pPr>
              <w:autoSpaceDE w:val="0"/>
              <w:autoSpaceDN w:val="0"/>
              <w:adjustRightInd w:val="0"/>
              <w:spacing w:line="240" w:lineRule="auto"/>
              <w:jc w:val="center"/>
              <w:rPr>
                <w:rFonts w:ascii="PT Astra Serif" w:eastAsiaTheme="minorHAnsi" w:hAnsi="PT Astra Serif" w:cs="PT Astra Serif"/>
                <w:sz w:val="18"/>
                <w:szCs w:val="18"/>
              </w:rPr>
            </w:pPr>
            <w:r w:rsidRPr="00264EC1">
              <w:rPr>
                <w:rFonts w:ascii="PT Astra Serif" w:eastAsiaTheme="minorHAnsi" w:hAnsi="PT Astra Serif" w:cs="PT Astra Serif"/>
                <w:sz w:val="18"/>
                <w:szCs w:val="18"/>
              </w:rPr>
              <w:t>(Подпись)</w:t>
            </w:r>
          </w:p>
        </w:tc>
      </w:tr>
    </w:tbl>
    <w:p w:rsidR="007758B7" w:rsidRDefault="007758B7" w:rsidP="007758B7">
      <w:pPr>
        <w:autoSpaceDE w:val="0"/>
        <w:autoSpaceDN w:val="0"/>
        <w:adjustRightInd w:val="0"/>
        <w:ind w:firstLine="0"/>
        <w:jc w:val="right"/>
        <w:rPr>
          <w:rFonts w:ascii="PT Astra Serif" w:eastAsiaTheme="minorHAnsi" w:hAnsi="PT Astra Serif" w:cs="PT Astra Serif"/>
          <w:sz w:val="28"/>
          <w:szCs w:val="28"/>
        </w:rPr>
      </w:pP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___</w:t>
      </w:r>
      <w:r>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 xml:space="preserve"> _____________ ____ </w:t>
      </w:r>
      <w:proofErr w:type="gramStart"/>
      <w:r w:rsidRPr="00A24A43">
        <w:rPr>
          <w:rFonts w:ascii="PT Astra Serif" w:eastAsiaTheme="minorHAnsi" w:hAnsi="PT Astra Serif" w:cs="PT Astra Serif"/>
          <w:sz w:val="28"/>
          <w:szCs w:val="28"/>
        </w:rPr>
        <w:t>г</w:t>
      </w:r>
      <w:proofErr w:type="gramEnd"/>
      <w:r w:rsidRPr="00A24A43">
        <w:rPr>
          <w:rFonts w:ascii="PT Astra Serif" w:eastAsiaTheme="minorHAnsi" w:hAnsi="PT Astra Serif" w:cs="PT Astra Serif"/>
          <w:sz w:val="28"/>
          <w:szCs w:val="28"/>
        </w:rPr>
        <w:t>.</w:t>
      </w:r>
    </w:p>
    <w:p w:rsidR="007D07C3" w:rsidRDefault="007D07C3" w:rsidP="007758B7">
      <w:pPr>
        <w:autoSpaceDE w:val="0"/>
        <w:autoSpaceDN w:val="0"/>
        <w:adjustRightInd w:val="0"/>
        <w:ind w:firstLine="0"/>
        <w:jc w:val="right"/>
        <w:rPr>
          <w:rFonts w:ascii="PT Astra Serif" w:eastAsiaTheme="minorHAnsi" w:hAnsi="PT Astra Serif" w:cs="PT Astra Serif"/>
          <w:sz w:val="28"/>
          <w:szCs w:val="28"/>
        </w:rPr>
      </w:pPr>
    </w:p>
    <w:p w:rsidR="007D07C3" w:rsidRDefault="007D07C3" w:rsidP="007D07C3">
      <w:pPr>
        <w:pStyle w:val="ConsPlusNormal"/>
        <w:ind w:firstLine="0"/>
        <w:jc w:val="center"/>
        <w:rPr>
          <w:rFonts w:ascii="PT Astra Serif" w:eastAsiaTheme="minorHAnsi" w:hAnsi="PT Astra Serif" w:cs="PT Astra Serif"/>
          <w:sz w:val="28"/>
          <w:szCs w:val="28"/>
        </w:rPr>
      </w:pPr>
      <w:r>
        <w:rPr>
          <w:rFonts w:ascii="PT Astra Serif" w:hAnsi="PT Astra Serif"/>
          <w:sz w:val="28"/>
          <w:szCs w:val="28"/>
        </w:rPr>
        <w:t xml:space="preserve">_______________  </w:t>
      </w:r>
    </w:p>
    <w:p w:rsidR="007D07C3" w:rsidRDefault="007D07C3" w:rsidP="007758B7">
      <w:pPr>
        <w:autoSpaceDE w:val="0"/>
        <w:autoSpaceDN w:val="0"/>
        <w:adjustRightInd w:val="0"/>
        <w:ind w:firstLine="0"/>
        <w:jc w:val="right"/>
        <w:rPr>
          <w:rFonts w:ascii="PT Astra Serif" w:eastAsiaTheme="minorHAnsi" w:hAnsi="PT Astra Serif" w:cs="PT Astra Serif"/>
          <w:sz w:val="28"/>
          <w:szCs w:val="28"/>
        </w:rPr>
        <w:sectPr w:rsidR="007D07C3" w:rsidSect="00165405">
          <w:pgSz w:w="11906" w:h="16838"/>
          <w:pgMar w:top="1134" w:right="850" w:bottom="1134" w:left="1701" w:header="709" w:footer="709"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4"/>
      </w:tblGrid>
      <w:tr w:rsidR="009E3F19" w:rsidTr="007758B7">
        <w:tc>
          <w:tcPr>
            <w:tcW w:w="4077" w:type="dxa"/>
          </w:tcPr>
          <w:p w:rsidR="009E3F19" w:rsidRDefault="009E3F19" w:rsidP="003F18D6">
            <w:pPr>
              <w:autoSpaceDE w:val="0"/>
              <w:autoSpaceDN w:val="0"/>
              <w:adjustRightInd w:val="0"/>
              <w:jc w:val="right"/>
              <w:outlineLvl w:val="1"/>
              <w:rPr>
                <w:rFonts w:ascii="PT Astra Serif" w:eastAsiaTheme="minorHAnsi" w:hAnsi="PT Astra Serif" w:cs="PT Astra Serif"/>
                <w:sz w:val="28"/>
                <w:szCs w:val="28"/>
              </w:rPr>
            </w:pPr>
          </w:p>
          <w:p w:rsidR="007758B7" w:rsidRDefault="007758B7" w:rsidP="003F18D6">
            <w:pPr>
              <w:autoSpaceDE w:val="0"/>
              <w:autoSpaceDN w:val="0"/>
              <w:adjustRightInd w:val="0"/>
              <w:jc w:val="right"/>
              <w:outlineLvl w:val="1"/>
              <w:rPr>
                <w:rFonts w:ascii="PT Astra Serif" w:eastAsiaTheme="minorHAnsi" w:hAnsi="PT Astra Serif" w:cs="PT Astra Serif"/>
                <w:sz w:val="28"/>
                <w:szCs w:val="28"/>
              </w:rPr>
            </w:pPr>
          </w:p>
          <w:p w:rsidR="007758B7" w:rsidRDefault="007758B7" w:rsidP="003F18D6">
            <w:pPr>
              <w:autoSpaceDE w:val="0"/>
              <w:autoSpaceDN w:val="0"/>
              <w:adjustRightInd w:val="0"/>
              <w:jc w:val="right"/>
              <w:outlineLvl w:val="1"/>
              <w:rPr>
                <w:rFonts w:ascii="PT Astra Serif" w:eastAsiaTheme="minorHAnsi" w:hAnsi="PT Astra Serif" w:cs="PT Astra Serif"/>
                <w:sz w:val="28"/>
                <w:szCs w:val="28"/>
              </w:rPr>
            </w:pPr>
          </w:p>
          <w:p w:rsidR="007758B7" w:rsidRDefault="007758B7" w:rsidP="003F18D6">
            <w:pPr>
              <w:autoSpaceDE w:val="0"/>
              <w:autoSpaceDN w:val="0"/>
              <w:adjustRightInd w:val="0"/>
              <w:jc w:val="right"/>
              <w:outlineLvl w:val="1"/>
              <w:rPr>
                <w:rFonts w:ascii="PT Astra Serif" w:eastAsiaTheme="minorHAnsi" w:hAnsi="PT Astra Serif" w:cs="PT Astra Serif"/>
                <w:sz w:val="28"/>
                <w:szCs w:val="28"/>
              </w:rPr>
            </w:pPr>
          </w:p>
          <w:p w:rsidR="007758B7" w:rsidRDefault="007758B7" w:rsidP="003F18D6">
            <w:pPr>
              <w:autoSpaceDE w:val="0"/>
              <w:autoSpaceDN w:val="0"/>
              <w:adjustRightInd w:val="0"/>
              <w:jc w:val="right"/>
              <w:outlineLvl w:val="1"/>
              <w:rPr>
                <w:rFonts w:ascii="PT Astra Serif" w:eastAsiaTheme="minorHAnsi" w:hAnsi="PT Astra Serif" w:cs="PT Astra Serif"/>
                <w:sz w:val="28"/>
                <w:szCs w:val="28"/>
              </w:rPr>
            </w:pPr>
          </w:p>
          <w:p w:rsidR="007758B7" w:rsidRDefault="007758B7" w:rsidP="003F18D6">
            <w:pPr>
              <w:autoSpaceDE w:val="0"/>
              <w:autoSpaceDN w:val="0"/>
              <w:adjustRightInd w:val="0"/>
              <w:jc w:val="right"/>
              <w:outlineLvl w:val="1"/>
              <w:rPr>
                <w:rFonts w:ascii="PT Astra Serif" w:eastAsiaTheme="minorHAnsi" w:hAnsi="PT Astra Serif" w:cs="PT Astra Serif"/>
                <w:sz w:val="28"/>
                <w:szCs w:val="28"/>
              </w:rPr>
            </w:pPr>
          </w:p>
        </w:tc>
        <w:tc>
          <w:tcPr>
            <w:tcW w:w="5494" w:type="dxa"/>
          </w:tcPr>
          <w:p w:rsidR="009E3F19" w:rsidRPr="00A24A43" w:rsidRDefault="009E3F19" w:rsidP="002B6BBD">
            <w:pPr>
              <w:autoSpaceDE w:val="0"/>
              <w:autoSpaceDN w:val="0"/>
              <w:adjustRightInd w:val="0"/>
              <w:ind w:firstLine="0"/>
              <w:jc w:val="center"/>
              <w:outlineLvl w:val="1"/>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w:t>
            </w:r>
            <w:r w:rsidR="00A0210C">
              <w:rPr>
                <w:rFonts w:ascii="PT Astra Serif" w:eastAsiaTheme="minorHAnsi" w:hAnsi="PT Astra Serif" w:cs="PT Astra Serif"/>
                <w:sz w:val="28"/>
                <w:szCs w:val="28"/>
              </w:rPr>
              <w:t xml:space="preserve"> №</w:t>
            </w:r>
            <w:r>
              <w:rPr>
                <w:rFonts w:ascii="PT Astra Serif" w:eastAsiaTheme="minorHAnsi" w:hAnsi="PT Astra Serif" w:cs="PT Astra Serif"/>
                <w:sz w:val="28"/>
                <w:szCs w:val="28"/>
              </w:rPr>
              <w:t> </w:t>
            </w:r>
            <w:r w:rsidR="006311C2">
              <w:rPr>
                <w:rFonts w:ascii="PT Astra Serif" w:eastAsiaTheme="minorHAnsi" w:hAnsi="PT Astra Serif" w:cs="PT Astra Serif"/>
                <w:sz w:val="28"/>
                <w:szCs w:val="28"/>
              </w:rPr>
              <w:t>5</w:t>
            </w:r>
          </w:p>
          <w:p w:rsidR="002B6BBD" w:rsidRDefault="002B6BBD" w:rsidP="002B6BBD">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к Порядку работы комиссии</w:t>
            </w:r>
          </w:p>
          <w:p w:rsidR="009E3F19" w:rsidRDefault="009E3F19"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по рассмотрению</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заявлений о внесении изменений в Схему</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размещения нестационарных торговых объектов</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на территории муниципального образования</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 xml:space="preserve">город </w:t>
            </w:r>
            <w:proofErr w:type="spellStart"/>
            <w:r>
              <w:rPr>
                <w:rFonts w:ascii="PT Astra Serif" w:eastAsiaTheme="minorHAnsi" w:hAnsi="PT Astra Serif" w:cs="PT Astra Serif"/>
                <w:sz w:val="28"/>
                <w:szCs w:val="28"/>
              </w:rPr>
              <w:t>Кимовск</w:t>
            </w:r>
            <w:proofErr w:type="spellEnd"/>
            <w:r>
              <w:rPr>
                <w:rFonts w:ascii="PT Astra Serif" w:eastAsiaTheme="minorHAnsi" w:hAnsi="PT Astra Serif" w:cs="PT Astra Serif"/>
                <w:sz w:val="28"/>
                <w:szCs w:val="28"/>
              </w:rPr>
              <w:t xml:space="preserve"> Кимовского района</w:t>
            </w:r>
          </w:p>
        </w:tc>
      </w:tr>
    </w:tbl>
    <w:p w:rsid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97277" w:rsidTr="002B6BBD">
        <w:tc>
          <w:tcPr>
            <w:tcW w:w="4785" w:type="dxa"/>
          </w:tcPr>
          <w:p w:rsidR="00B97277" w:rsidRDefault="00B97277" w:rsidP="00A24A43">
            <w:pPr>
              <w:autoSpaceDE w:val="0"/>
              <w:autoSpaceDN w:val="0"/>
              <w:adjustRightInd w:val="0"/>
              <w:rPr>
                <w:rFonts w:ascii="PT Astra Serif" w:eastAsiaTheme="minorHAnsi" w:hAnsi="PT Astra Serif" w:cs="PT Astra Serif"/>
                <w:sz w:val="28"/>
                <w:szCs w:val="28"/>
              </w:rPr>
            </w:pPr>
          </w:p>
        </w:tc>
        <w:tc>
          <w:tcPr>
            <w:tcW w:w="4786" w:type="dxa"/>
          </w:tcPr>
          <w:p w:rsidR="00B97277" w:rsidRDefault="00B97277" w:rsidP="002B6BBD">
            <w:pPr>
              <w:autoSpaceDE w:val="0"/>
              <w:autoSpaceDN w:val="0"/>
              <w:adjustRightInd w:val="0"/>
              <w:ind w:firstLine="0"/>
              <w:jc w:val="center"/>
              <w:rPr>
                <w:rFonts w:ascii="PT Astra Serif" w:eastAsiaTheme="minorHAnsi" w:hAnsi="PT Astra Serif" w:cs="PT Astra Serif"/>
                <w:sz w:val="28"/>
                <w:szCs w:val="28"/>
              </w:rPr>
            </w:pPr>
            <w:r w:rsidRPr="00B97277">
              <w:rPr>
                <w:rFonts w:ascii="PT Astra Serif" w:eastAsiaTheme="minorHAnsi" w:hAnsi="PT Astra Serif" w:cs="PT Astra Serif"/>
                <w:sz w:val="28"/>
                <w:szCs w:val="28"/>
              </w:rPr>
              <w:t>Главе администрации муниципального образования Кимовского района</w:t>
            </w:r>
          </w:p>
          <w:p w:rsidR="009F0170" w:rsidRDefault="009F0170" w:rsidP="002B6BBD">
            <w:pPr>
              <w:autoSpaceDE w:val="0"/>
              <w:autoSpaceDN w:val="0"/>
              <w:adjustRightInd w:val="0"/>
              <w:ind w:firstLine="0"/>
              <w:jc w:val="center"/>
              <w:rPr>
                <w:rFonts w:ascii="PT Astra Serif" w:eastAsiaTheme="minorHAnsi" w:hAnsi="PT Astra Serif" w:cs="PT Astra Serif"/>
                <w:sz w:val="28"/>
                <w:szCs w:val="28"/>
              </w:rPr>
            </w:pPr>
          </w:p>
          <w:p w:rsidR="009F0170" w:rsidRDefault="009F0170" w:rsidP="002B6BBD">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_______________________</w:t>
            </w:r>
          </w:p>
        </w:tc>
      </w:tr>
    </w:tbl>
    <w:p w:rsidR="00B97277" w:rsidRPr="00A24A43" w:rsidRDefault="00B97277" w:rsidP="00A24A43">
      <w:pPr>
        <w:autoSpaceDE w:val="0"/>
        <w:autoSpaceDN w:val="0"/>
        <w:adjustRightInd w:val="0"/>
        <w:spacing w:line="240" w:lineRule="auto"/>
        <w:rPr>
          <w:rFonts w:ascii="PT Astra Serif" w:eastAsiaTheme="minorHAnsi" w:hAnsi="PT Astra Serif" w:cs="PT Astra Serif"/>
          <w:sz w:val="28"/>
          <w:szCs w:val="28"/>
        </w:rPr>
      </w:pPr>
    </w:p>
    <w:tbl>
      <w:tblPr>
        <w:tblW w:w="0" w:type="auto"/>
        <w:tblLayout w:type="fixed"/>
        <w:tblCellMar>
          <w:top w:w="102" w:type="dxa"/>
          <w:left w:w="62" w:type="dxa"/>
          <w:bottom w:w="102" w:type="dxa"/>
          <w:right w:w="62" w:type="dxa"/>
        </w:tblCellMar>
        <w:tblLook w:val="0000"/>
      </w:tblPr>
      <w:tblGrid>
        <w:gridCol w:w="2148"/>
        <w:gridCol w:w="6809"/>
      </w:tblGrid>
      <w:tr w:rsidR="009E3F19" w:rsidRPr="00A24A43" w:rsidTr="003F18D6">
        <w:tc>
          <w:tcPr>
            <w:tcW w:w="8957" w:type="dxa"/>
            <w:gridSpan w:val="2"/>
          </w:tcPr>
          <w:p w:rsidR="009E3F19" w:rsidRPr="00A24A43" w:rsidRDefault="009E3F19" w:rsidP="003F18D6">
            <w:pPr>
              <w:autoSpaceDE w:val="0"/>
              <w:autoSpaceDN w:val="0"/>
              <w:adjustRightInd w:val="0"/>
              <w:spacing w:line="240" w:lineRule="auto"/>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СЗ -</w:t>
            </w:r>
          </w:p>
        </w:tc>
      </w:tr>
      <w:tr w:rsidR="009E3F19" w:rsidRPr="00A24A43" w:rsidTr="003F18D6">
        <w:tc>
          <w:tcPr>
            <w:tcW w:w="2148" w:type="dxa"/>
          </w:tcPr>
          <w:p w:rsidR="009E3F19" w:rsidRPr="00A24A43" w:rsidRDefault="009E3F19" w:rsidP="003F18D6">
            <w:pPr>
              <w:autoSpaceDE w:val="0"/>
              <w:autoSpaceDN w:val="0"/>
              <w:adjustRightInd w:val="0"/>
              <w:spacing w:line="240" w:lineRule="auto"/>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от</w:t>
            </w:r>
          </w:p>
        </w:tc>
        <w:tc>
          <w:tcPr>
            <w:tcW w:w="6809" w:type="dxa"/>
          </w:tcPr>
          <w:p w:rsidR="009E3F19" w:rsidRPr="00A24A43" w:rsidRDefault="009E3F19" w:rsidP="003F18D6">
            <w:pPr>
              <w:autoSpaceDE w:val="0"/>
              <w:autoSpaceDN w:val="0"/>
              <w:adjustRightInd w:val="0"/>
              <w:spacing w:line="240" w:lineRule="auto"/>
              <w:rPr>
                <w:rFonts w:ascii="PT Astra Serif" w:eastAsiaTheme="minorHAnsi" w:hAnsi="PT Astra Serif" w:cs="PT Astra Serif"/>
                <w:sz w:val="28"/>
                <w:szCs w:val="28"/>
              </w:rPr>
            </w:pPr>
            <w:proofErr w:type="gramStart"/>
            <w:r w:rsidRPr="00A24A43">
              <w:rPr>
                <w:rFonts w:ascii="PT Astra Serif" w:eastAsiaTheme="minorHAnsi" w:hAnsi="PT Astra Serif" w:cs="PT Astra Serif"/>
                <w:sz w:val="28"/>
                <w:szCs w:val="28"/>
              </w:rPr>
              <w:t>г</w:t>
            </w:r>
            <w:proofErr w:type="gramEnd"/>
            <w:r w:rsidRPr="00A24A43">
              <w:rPr>
                <w:rFonts w:ascii="PT Astra Serif" w:eastAsiaTheme="minorHAnsi" w:hAnsi="PT Astra Serif" w:cs="PT Astra Serif"/>
                <w:sz w:val="28"/>
                <w:szCs w:val="28"/>
              </w:rPr>
              <w:t>.</w:t>
            </w:r>
          </w:p>
        </w:tc>
      </w:tr>
    </w:tbl>
    <w:p w:rsidR="009E3F19" w:rsidRDefault="009E3F19" w:rsidP="00A24A43">
      <w:pPr>
        <w:autoSpaceDE w:val="0"/>
        <w:autoSpaceDN w:val="0"/>
        <w:adjustRightInd w:val="0"/>
        <w:spacing w:line="240" w:lineRule="auto"/>
        <w:rPr>
          <w:rFonts w:ascii="PT Astra Serif" w:eastAsiaTheme="minorHAnsi" w:hAnsi="PT Astra Serif" w:cs="PT Astra Serif"/>
          <w:sz w:val="28"/>
          <w:szCs w:val="28"/>
        </w:rPr>
      </w:pPr>
    </w:p>
    <w:p w:rsidR="009E3F19" w:rsidRPr="009E3F19" w:rsidRDefault="009E3F19" w:rsidP="000B1018">
      <w:pPr>
        <w:autoSpaceDE w:val="0"/>
        <w:autoSpaceDN w:val="0"/>
        <w:adjustRightInd w:val="0"/>
        <w:rPr>
          <w:rFonts w:ascii="PT Astra Serif" w:eastAsiaTheme="minorHAnsi" w:hAnsi="PT Astra Serif" w:cs="PT Astra Serif"/>
          <w:sz w:val="28"/>
          <w:szCs w:val="28"/>
        </w:rPr>
      </w:pPr>
      <w:r w:rsidRPr="009E3F19">
        <w:rPr>
          <w:rFonts w:ascii="PT Astra Serif" w:eastAsiaTheme="minorHAnsi" w:hAnsi="PT Astra Serif" w:cs="PT Astra Serif"/>
          <w:sz w:val="28"/>
          <w:szCs w:val="28"/>
        </w:rPr>
        <w:t>Прошу изменить _____________________________ торгового объекта</w:t>
      </w:r>
    </w:p>
    <w:p w:rsidR="009E3F19" w:rsidRPr="009E3F19" w:rsidRDefault="000B1018" w:rsidP="000B1018">
      <w:pPr>
        <w:autoSpaceDE w:val="0"/>
        <w:autoSpaceDN w:val="0"/>
        <w:adjustRightInd w:val="0"/>
        <w:spacing w:line="240" w:lineRule="exact"/>
        <w:rPr>
          <w:rFonts w:ascii="PT Astra Serif" w:eastAsiaTheme="minorHAnsi" w:hAnsi="PT Astra Serif" w:cs="PT Astra Serif"/>
          <w:sz w:val="20"/>
          <w:szCs w:val="20"/>
        </w:rPr>
      </w:pPr>
      <w:r>
        <w:rPr>
          <w:rFonts w:ascii="PT Astra Serif" w:eastAsiaTheme="minorHAnsi" w:hAnsi="PT Astra Serif" w:cs="PT Astra Serif"/>
          <w:sz w:val="20"/>
          <w:szCs w:val="20"/>
          <w:lang w:val="en-US"/>
        </w:rPr>
        <w:t xml:space="preserve">                                                                          </w:t>
      </w:r>
      <w:r w:rsidR="009E3F19" w:rsidRPr="009E3F19">
        <w:rPr>
          <w:rFonts w:ascii="PT Astra Serif" w:eastAsiaTheme="minorHAnsi" w:hAnsi="PT Astra Serif" w:cs="PT Astra Serif"/>
          <w:sz w:val="20"/>
          <w:szCs w:val="20"/>
        </w:rPr>
        <w:t>(специализацию, адрес)</w:t>
      </w:r>
    </w:p>
    <w:p w:rsidR="009E3F19" w:rsidRPr="009E3F19" w:rsidRDefault="009E3F19" w:rsidP="00E04A57">
      <w:pPr>
        <w:autoSpaceDE w:val="0"/>
        <w:autoSpaceDN w:val="0"/>
        <w:adjustRightInd w:val="0"/>
        <w:rPr>
          <w:rFonts w:ascii="PT Astra Serif" w:eastAsiaTheme="minorHAnsi" w:hAnsi="PT Astra Serif" w:cs="PT Astra Serif"/>
          <w:sz w:val="28"/>
          <w:szCs w:val="28"/>
        </w:rPr>
      </w:pPr>
      <w:r w:rsidRPr="009E3F19">
        <w:rPr>
          <w:rFonts w:ascii="PT Astra Serif" w:eastAsiaTheme="minorHAnsi" w:hAnsi="PT Astra Serif" w:cs="PT Astra Serif"/>
          <w:sz w:val="28"/>
          <w:szCs w:val="28"/>
        </w:rPr>
        <w:t>_______________ (</w:t>
      </w:r>
      <w:r w:rsidR="006311C2">
        <w:rPr>
          <w:rFonts w:ascii="PT Astra Serif" w:eastAsiaTheme="minorHAnsi" w:hAnsi="PT Astra Serif" w:cs="PT Astra Serif"/>
          <w:sz w:val="28"/>
          <w:szCs w:val="28"/>
        </w:rPr>
        <w:t>вид</w:t>
      </w:r>
      <w:r w:rsidRPr="009E3F19">
        <w:rPr>
          <w:rFonts w:ascii="PT Astra Serif" w:eastAsiaTheme="minorHAnsi" w:hAnsi="PT Astra Serif" w:cs="PT Astra Serif"/>
          <w:sz w:val="28"/>
          <w:szCs w:val="28"/>
        </w:rPr>
        <w:t xml:space="preserve"> объекта) площадью ________ кв. метров по специализации </w:t>
      </w:r>
      <w:r>
        <w:rPr>
          <w:rFonts w:ascii="PT Astra Serif" w:eastAsiaTheme="minorHAnsi" w:hAnsi="PT Astra Serif" w:cs="PT Astra Serif"/>
          <w:sz w:val="28"/>
          <w:szCs w:val="28"/>
        </w:rPr>
        <w:t>«</w:t>
      </w:r>
      <w:r w:rsidRPr="009E3F19">
        <w:rPr>
          <w:rFonts w:ascii="PT Astra Serif" w:eastAsiaTheme="minorHAnsi" w:hAnsi="PT Astra Serif" w:cs="PT Astra Serif"/>
          <w:sz w:val="28"/>
          <w:szCs w:val="28"/>
        </w:rPr>
        <w:t>______________________</w:t>
      </w:r>
      <w:r>
        <w:rPr>
          <w:rFonts w:ascii="PT Astra Serif" w:eastAsiaTheme="minorHAnsi" w:hAnsi="PT Astra Serif" w:cs="PT Astra Serif"/>
          <w:sz w:val="28"/>
          <w:szCs w:val="28"/>
        </w:rPr>
        <w:t>»</w:t>
      </w:r>
      <w:r w:rsidRPr="009E3F19">
        <w:rPr>
          <w:rFonts w:ascii="PT Astra Serif" w:eastAsiaTheme="minorHAnsi" w:hAnsi="PT Astra Serif" w:cs="PT Astra Serif"/>
          <w:sz w:val="28"/>
          <w:szCs w:val="28"/>
        </w:rPr>
        <w:t>, расположенного по адресу: _________________________________________________________________,</w:t>
      </w:r>
    </w:p>
    <w:p w:rsidR="009E3F19" w:rsidRDefault="009E3F19" w:rsidP="00E04A57">
      <w:pPr>
        <w:autoSpaceDE w:val="0"/>
        <w:autoSpaceDN w:val="0"/>
        <w:adjustRightInd w:val="0"/>
        <w:rPr>
          <w:rFonts w:ascii="PT Astra Serif" w:eastAsiaTheme="minorHAnsi" w:hAnsi="PT Astra Serif" w:cs="PT Astra Serif"/>
          <w:sz w:val="28"/>
          <w:szCs w:val="28"/>
        </w:rPr>
      </w:pPr>
      <w:r w:rsidRPr="009E3F19">
        <w:rPr>
          <w:rFonts w:ascii="PT Astra Serif" w:eastAsiaTheme="minorHAnsi" w:hAnsi="PT Astra Serif" w:cs="PT Astra Serif"/>
          <w:sz w:val="28"/>
          <w:szCs w:val="28"/>
        </w:rPr>
        <w:t>(широта/долгота: ________________________/_________________________),</w:t>
      </w:r>
      <w:r>
        <w:rPr>
          <w:rFonts w:ascii="PT Astra Serif" w:eastAsiaTheme="minorHAnsi" w:hAnsi="PT Astra Serif" w:cs="PT Astra Serif"/>
          <w:sz w:val="28"/>
          <w:szCs w:val="28"/>
        </w:rPr>
        <w:t xml:space="preserve"> </w:t>
      </w:r>
      <w:r w:rsidRPr="009E3F19">
        <w:rPr>
          <w:rFonts w:ascii="PT Astra Serif" w:eastAsiaTheme="minorHAnsi" w:hAnsi="PT Astra Serif" w:cs="PT Astra Serif"/>
          <w:sz w:val="28"/>
          <w:szCs w:val="28"/>
        </w:rPr>
        <w:t xml:space="preserve">на ________________________ (указать необходимое изменение) в связи </w:t>
      </w:r>
      <w:proofErr w:type="gramStart"/>
      <w:r w:rsidRPr="009E3F19">
        <w:rPr>
          <w:rFonts w:ascii="PT Astra Serif" w:eastAsiaTheme="minorHAnsi" w:hAnsi="PT Astra Serif" w:cs="PT Astra Serif"/>
          <w:sz w:val="28"/>
          <w:szCs w:val="28"/>
        </w:rPr>
        <w:t>с</w:t>
      </w:r>
      <w:proofErr w:type="gramEnd"/>
      <w:r w:rsidRPr="009E3F19">
        <w:rPr>
          <w:rFonts w:ascii="PT Astra Serif" w:eastAsiaTheme="minorHAnsi" w:hAnsi="PT Astra Serif" w:cs="PT Astra Serif"/>
          <w:sz w:val="28"/>
          <w:szCs w:val="28"/>
        </w:rPr>
        <w:t xml:space="preserve"> __________________________________________________________________.</w:t>
      </w:r>
    </w:p>
    <w:p w:rsidR="009E3F19" w:rsidRDefault="009E3F19" w:rsidP="00A24A43">
      <w:pPr>
        <w:autoSpaceDE w:val="0"/>
        <w:autoSpaceDN w:val="0"/>
        <w:adjustRightInd w:val="0"/>
        <w:spacing w:line="240" w:lineRule="auto"/>
        <w:rPr>
          <w:rFonts w:ascii="PT Astra Serif" w:eastAsiaTheme="minorHAnsi" w:hAnsi="PT Astra Serif" w:cs="PT Astra Serif"/>
          <w:sz w:val="28"/>
          <w:szCs w:val="28"/>
        </w:rPr>
      </w:pPr>
    </w:p>
    <w:p w:rsidR="009E3F19" w:rsidRDefault="009E3F19" w:rsidP="00A24A43">
      <w:pPr>
        <w:autoSpaceDE w:val="0"/>
        <w:autoSpaceDN w:val="0"/>
        <w:adjustRightInd w:val="0"/>
        <w:spacing w:line="240" w:lineRule="auto"/>
        <w:rPr>
          <w:rFonts w:ascii="PT Astra Serif" w:eastAsiaTheme="minorHAnsi" w:hAnsi="PT Astra Serif" w:cs="PT Astra Serif"/>
          <w:sz w:val="28"/>
          <w:szCs w:val="28"/>
        </w:rPr>
      </w:pPr>
    </w:p>
    <w:p w:rsidR="009E3F19" w:rsidRDefault="009E3F19"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9E3F19" w:rsidTr="002B6BBD">
        <w:tc>
          <w:tcPr>
            <w:tcW w:w="4785" w:type="dxa"/>
          </w:tcPr>
          <w:p w:rsidR="009E3F19" w:rsidRDefault="009E3F19" w:rsidP="002B6BBD">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Начальник отдела экономического развития</w:t>
            </w:r>
            <w:r>
              <w:rPr>
                <w:rFonts w:ascii="PT Astra Serif" w:eastAsiaTheme="minorHAnsi" w:hAnsi="PT Astra Serif" w:cs="PT Astra Serif"/>
                <w:sz w:val="28"/>
                <w:szCs w:val="28"/>
              </w:rPr>
              <w:t>, предпринимательства и сельского хозяйства</w:t>
            </w:r>
          </w:p>
        </w:tc>
        <w:tc>
          <w:tcPr>
            <w:tcW w:w="4786" w:type="dxa"/>
          </w:tcPr>
          <w:p w:rsidR="009E3F19" w:rsidRDefault="009E3F19" w:rsidP="003F18D6">
            <w:pPr>
              <w:autoSpaceDE w:val="0"/>
              <w:autoSpaceDN w:val="0"/>
              <w:adjustRightInd w:val="0"/>
              <w:rPr>
                <w:rFonts w:ascii="PT Astra Serif" w:eastAsiaTheme="minorHAnsi" w:hAnsi="PT Astra Serif" w:cs="PT Astra Serif"/>
                <w:sz w:val="28"/>
                <w:szCs w:val="28"/>
              </w:rPr>
            </w:pPr>
          </w:p>
          <w:p w:rsidR="009E3F19" w:rsidRDefault="009E3F19" w:rsidP="003F18D6">
            <w:pPr>
              <w:autoSpaceDE w:val="0"/>
              <w:autoSpaceDN w:val="0"/>
              <w:adjustRightInd w:val="0"/>
              <w:rPr>
                <w:rFonts w:ascii="PT Astra Serif" w:eastAsiaTheme="minorHAnsi" w:hAnsi="PT Astra Serif" w:cs="PT Astra Serif"/>
                <w:sz w:val="28"/>
                <w:szCs w:val="28"/>
              </w:rPr>
            </w:pPr>
          </w:p>
          <w:p w:rsidR="009E3F19" w:rsidRDefault="009E3F19" w:rsidP="003F18D6">
            <w:pPr>
              <w:autoSpaceDE w:val="0"/>
              <w:autoSpaceDN w:val="0"/>
              <w:adjustRightInd w:val="0"/>
              <w:jc w:val="right"/>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w:t>
            </w:r>
          </w:p>
        </w:tc>
      </w:tr>
    </w:tbl>
    <w:p w:rsidR="009E3F19" w:rsidRPr="00A24A43" w:rsidRDefault="009E3F19" w:rsidP="000B1018">
      <w:pPr>
        <w:autoSpaceDE w:val="0"/>
        <w:autoSpaceDN w:val="0"/>
        <w:adjustRightInd w:val="0"/>
        <w:rPr>
          <w:rFonts w:ascii="PT Astra Serif" w:eastAsiaTheme="minorHAnsi" w:hAnsi="PT Astra Serif" w:cs="PT Astra Serif"/>
          <w:sz w:val="28"/>
          <w:szCs w:val="28"/>
        </w:rPr>
      </w:pPr>
    </w:p>
    <w:p w:rsidR="00A24A43" w:rsidRDefault="00A24A43" w:rsidP="000B1018">
      <w:pPr>
        <w:autoSpaceDE w:val="0"/>
        <w:autoSpaceDN w:val="0"/>
        <w:adjustRightInd w:val="0"/>
        <w:rPr>
          <w:rFonts w:ascii="PT Astra Serif" w:eastAsiaTheme="minorHAnsi" w:hAnsi="PT Astra Serif" w:cs="PT Astra Serif"/>
          <w:sz w:val="28"/>
          <w:szCs w:val="28"/>
        </w:rPr>
      </w:pPr>
    </w:p>
    <w:p w:rsidR="007D07C3" w:rsidRDefault="007D07C3" w:rsidP="007D07C3">
      <w:pPr>
        <w:pStyle w:val="ConsPlusNormal"/>
        <w:ind w:firstLine="0"/>
        <w:jc w:val="center"/>
        <w:rPr>
          <w:rFonts w:ascii="PT Astra Serif" w:hAnsi="PT Astra Serif"/>
          <w:sz w:val="28"/>
          <w:szCs w:val="28"/>
        </w:rPr>
      </w:pPr>
      <w:r>
        <w:rPr>
          <w:rFonts w:ascii="PT Astra Serif" w:hAnsi="PT Astra Serif"/>
          <w:sz w:val="28"/>
          <w:szCs w:val="28"/>
        </w:rPr>
        <w:t>_______________</w:t>
      </w:r>
    </w:p>
    <w:p w:rsidR="009E3F19" w:rsidRDefault="009E3F19" w:rsidP="000B1018">
      <w:pPr>
        <w:autoSpaceDE w:val="0"/>
        <w:autoSpaceDN w:val="0"/>
        <w:adjustRightInd w:val="0"/>
        <w:rPr>
          <w:rFonts w:ascii="PT Astra Serif" w:eastAsiaTheme="minorHAnsi" w:hAnsi="PT Astra Serif" w:cs="PT Astra Serif"/>
          <w:sz w:val="28"/>
          <w:szCs w:val="28"/>
        </w:rPr>
      </w:pPr>
    </w:p>
    <w:p w:rsidR="007758B7" w:rsidRDefault="007758B7" w:rsidP="000B1018">
      <w:pPr>
        <w:autoSpaceDE w:val="0"/>
        <w:autoSpaceDN w:val="0"/>
        <w:adjustRightInd w:val="0"/>
        <w:rPr>
          <w:rFonts w:ascii="PT Astra Serif" w:eastAsiaTheme="minorHAnsi" w:hAnsi="PT Astra Serif" w:cs="PT Astra Serif"/>
          <w:sz w:val="28"/>
          <w:szCs w:val="28"/>
        </w:rPr>
        <w:sectPr w:rsidR="007758B7" w:rsidSect="00165405">
          <w:pgSz w:w="11906" w:h="16838"/>
          <w:pgMar w:top="1134" w:right="850" w:bottom="1134" w:left="1701" w:header="709" w:footer="709" w:gutter="0"/>
          <w:cols w:space="708"/>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gridCol w:w="4277"/>
      </w:tblGrid>
      <w:tr w:rsidR="009E3F19" w:rsidRPr="00BB5100" w:rsidTr="003F18D6">
        <w:tc>
          <w:tcPr>
            <w:tcW w:w="5294" w:type="dxa"/>
          </w:tcPr>
          <w:p w:rsidR="009E3F19" w:rsidRPr="00BB5100" w:rsidRDefault="009E3F19" w:rsidP="003F18D6">
            <w:pPr>
              <w:spacing w:line="312" w:lineRule="auto"/>
              <w:rPr>
                <w:rFonts w:ascii="PT Astra Serif" w:hAnsi="PT Astra Serif" w:cs="Arial"/>
                <w:sz w:val="28"/>
                <w:szCs w:val="28"/>
              </w:rPr>
            </w:pPr>
          </w:p>
        </w:tc>
        <w:tc>
          <w:tcPr>
            <w:tcW w:w="4277" w:type="dxa"/>
          </w:tcPr>
          <w:p w:rsidR="009E3F19" w:rsidRPr="00BB5100" w:rsidRDefault="009E3F19" w:rsidP="00505365">
            <w:pPr>
              <w:ind w:left="-49" w:firstLine="0"/>
              <w:jc w:val="center"/>
              <w:rPr>
                <w:rFonts w:ascii="PT Astra Serif" w:hAnsi="PT Astra Serif"/>
                <w:sz w:val="28"/>
                <w:szCs w:val="28"/>
              </w:rPr>
            </w:pPr>
            <w:r w:rsidRPr="00BB5100">
              <w:rPr>
                <w:rFonts w:ascii="PT Astra Serif" w:hAnsi="PT Astra Serif"/>
                <w:sz w:val="28"/>
                <w:szCs w:val="28"/>
              </w:rPr>
              <w:t xml:space="preserve">Приложение </w:t>
            </w:r>
            <w:r w:rsidRPr="00AB642B">
              <w:rPr>
                <w:rFonts w:ascii="PT Astra Serif" w:hAnsi="PT Astra Serif"/>
                <w:sz w:val="28"/>
                <w:szCs w:val="28"/>
              </w:rPr>
              <w:t>№</w:t>
            </w:r>
            <w:r>
              <w:rPr>
                <w:rFonts w:ascii="PT Astra Serif" w:hAnsi="PT Astra Serif"/>
                <w:sz w:val="28"/>
                <w:szCs w:val="28"/>
              </w:rPr>
              <w:t> 4</w:t>
            </w:r>
          </w:p>
          <w:p w:rsidR="009E3F19" w:rsidRPr="00BB5100" w:rsidRDefault="009E3F19" w:rsidP="00505365">
            <w:pPr>
              <w:ind w:left="-49" w:firstLine="0"/>
              <w:jc w:val="center"/>
              <w:rPr>
                <w:rFonts w:ascii="PT Astra Serif" w:hAnsi="PT Astra Serif"/>
                <w:sz w:val="28"/>
                <w:szCs w:val="28"/>
              </w:rPr>
            </w:pPr>
            <w:r w:rsidRPr="00BB5100">
              <w:rPr>
                <w:rFonts w:ascii="PT Astra Serif" w:hAnsi="PT Astra Serif"/>
                <w:sz w:val="28"/>
                <w:szCs w:val="28"/>
              </w:rPr>
              <w:t>к постановлению администрации</w:t>
            </w:r>
          </w:p>
          <w:p w:rsidR="009E3F19" w:rsidRPr="00BB5100" w:rsidRDefault="009E3F19" w:rsidP="00505365">
            <w:pPr>
              <w:ind w:left="-49" w:firstLine="0"/>
              <w:jc w:val="center"/>
              <w:rPr>
                <w:rFonts w:ascii="PT Astra Serif" w:hAnsi="PT Astra Serif"/>
                <w:sz w:val="28"/>
                <w:szCs w:val="28"/>
              </w:rPr>
            </w:pPr>
            <w:r w:rsidRPr="00BB5100">
              <w:rPr>
                <w:rFonts w:ascii="PT Astra Serif" w:hAnsi="PT Astra Serif"/>
                <w:sz w:val="28"/>
                <w:szCs w:val="28"/>
              </w:rPr>
              <w:t>муниципального образования Кимовский район</w:t>
            </w:r>
          </w:p>
          <w:p w:rsidR="009E3F19" w:rsidRPr="00BB5100" w:rsidRDefault="009E3F19" w:rsidP="00505365">
            <w:pPr>
              <w:ind w:left="-49" w:firstLine="0"/>
              <w:jc w:val="center"/>
              <w:rPr>
                <w:rFonts w:ascii="PT Astra Serif" w:hAnsi="PT Astra Serif"/>
                <w:sz w:val="28"/>
                <w:szCs w:val="28"/>
              </w:rPr>
            </w:pPr>
            <w:r w:rsidRPr="00BB5100">
              <w:rPr>
                <w:rFonts w:ascii="PT Astra Serif" w:hAnsi="PT Astra Serif"/>
                <w:sz w:val="28"/>
                <w:szCs w:val="28"/>
              </w:rPr>
              <w:t xml:space="preserve">от </w:t>
            </w:r>
            <w:r w:rsidR="00FC4E85">
              <w:rPr>
                <w:rFonts w:ascii="PT Astra Serif" w:hAnsi="PT Astra Serif"/>
                <w:sz w:val="28"/>
                <w:szCs w:val="28"/>
              </w:rPr>
              <w:t>02.04.2025</w:t>
            </w:r>
            <w:r w:rsidRPr="00BB5100">
              <w:rPr>
                <w:rFonts w:ascii="PT Astra Serif" w:hAnsi="PT Astra Serif"/>
                <w:sz w:val="28"/>
                <w:szCs w:val="28"/>
              </w:rPr>
              <w:t xml:space="preserve"> № </w:t>
            </w:r>
            <w:r w:rsidR="00FC4E85">
              <w:rPr>
                <w:rFonts w:ascii="PT Astra Serif" w:hAnsi="PT Astra Serif"/>
                <w:sz w:val="28"/>
                <w:szCs w:val="28"/>
              </w:rPr>
              <w:t>523</w:t>
            </w:r>
          </w:p>
          <w:p w:rsidR="009E3F19" w:rsidRPr="00BB5100" w:rsidRDefault="009E3F19" w:rsidP="003F18D6">
            <w:pPr>
              <w:spacing w:line="312" w:lineRule="auto"/>
              <w:jc w:val="center"/>
              <w:rPr>
                <w:rFonts w:ascii="PT Astra Serif" w:hAnsi="PT Astra Serif" w:cs="Arial"/>
                <w:sz w:val="28"/>
                <w:szCs w:val="28"/>
              </w:rPr>
            </w:pPr>
          </w:p>
        </w:tc>
      </w:tr>
    </w:tbl>
    <w:p w:rsid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F21616" w:rsidRPr="00A24A43" w:rsidRDefault="00F21616" w:rsidP="00A24A43">
      <w:pPr>
        <w:autoSpaceDE w:val="0"/>
        <w:autoSpaceDN w:val="0"/>
        <w:adjustRightInd w:val="0"/>
        <w:spacing w:line="240" w:lineRule="auto"/>
        <w:rPr>
          <w:rFonts w:ascii="PT Astra Serif" w:eastAsiaTheme="minorHAnsi" w:hAnsi="PT Astra Serif" w:cs="PT Astra Serif"/>
          <w:sz w:val="28"/>
          <w:szCs w:val="28"/>
        </w:rPr>
      </w:pPr>
    </w:p>
    <w:p w:rsidR="00A24A43" w:rsidRPr="008C6AF0" w:rsidRDefault="00A24A43" w:rsidP="003B3509">
      <w:pPr>
        <w:autoSpaceDE w:val="0"/>
        <w:autoSpaceDN w:val="0"/>
        <w:adjustRightInd w:val="0"/>
        <w:spacing w:line="240" w:lineRule="auto"/>
        <w:ind w:firstLine="0"/>
        <w:jc w:val="center"/>
        <w:rPr>
          <w:rFonts w:ascii="PT Astra Serif" w:eastAsiaTheme="minorHAnsi" w:hAnsi="PT Astra Serif" w:cs="PT Astra Serif"/>
          <w:b/>
          <w:bCs/>
          <w:sz w:val="28"/>
          <w:szCs w:val="28"/>
        </w:rPr>
      </w:pPr>
      <w:r w:rsidRPr="008C6AF0">
        <w:rPr>
          <w:rFonts w:ascii="PT Astra Serif" w:eastAsiaTheme="minorHAnsi" w:hAnsi="PT Astra Serif" w:cs="PT Astra Serif"/>
          <w:b/>
          <w:bCs/>
          <w:sz w:val="28"/>
          <w:szCs w:val="28"/>
        </w:rPr>
        <w:t>ПОЛОЖЕНИЕ</w:t>
      </w:r>
    </w:p>
    <w:p w:rsidR="000B1018" w:rsidRPr="008C6AF0" w:rsidRDefault="000B1018" w:rsidP="000B1018">
      <w:pPr>
        <w:spacing w:line="240" w:lineRule="auto"/>
        <w:jc w:val="center"/>
        <w:rPr>
          <w:rFonts w:ascii="PT Astra Serif" w:eastAsia="NSimSun" w:hAnsi="PT Astra Serif"/>
          <w:b/>
          <w:kern w:val="2"/>
          <w:sz w:val="28"/>
          <w:szCs w:val="28"/>
        </w:rPr>
      </w:pPr>
      <w:r w:rsidRPr="008C6AF0">
        <w:rPr>
          <w:rFonts w:ascii="PT Astra Serif" w:eastAsia="NSimSun" w:hAnsi="PT Astra Serif"/>
          <w:b/>
          <w:kern w:val="2"/>
          <w:sz w:val="28"/>
          <w:szCs w:val="28"/>
        </w:rPr>
        <w:t xml:space="preserve">об организации и проведении торгов в форме аукционов </w:t>
      </w:r>
    </w:p>
    <w:p w:rsidR="000B1018" w:rsidRPr="008C6AF0" w:rsidRDefault="000B1018" w:rsidP="000B1018">
      <w:pPr>
        <w:spacing w:line="240" w:lineRule="auto"/>
        <w:jc w:val="center"/>
        <w:rPr>
          <w:rFonts w:ascii="PT Astra Serif" w:eastAsia="NSimSun" w:hAnsi="PT Astra Serif"/>
          <w:b/>
          <w:kern w:val="2"/>
          <w:sz w:val="28"/>
          <w:szCs w:val="28"/>
        </w:rPr>
      </w:pPr>
      <w:r w:rsidRPr="008C6AF0">
        <w:rPr>
          <w:rFonts w:ascii="PT Astra Serif" w:eastAsia="NSimSun" w:hAnsi="PT Astra Serif"/>
          <w:b/>
          <w:kern w:val="2"/>
          <w:sz w:val="28"/>
          <w:szCs w:val="28"/>
        </w:rPr>
        <w:t xml:space="preserve">на право заключения </w:t>
      </w:r>
      <w:proofErr w:type="gramStart"/>
      <w:r w:rsidRPr="008C6AF0">
        <w:rPr>
          <w:rFonts w:ascii="PT Astra Serif" w:eastAsia="NSimSun" w:hAnsi="PT Astra Serif"/>
          <w:b/>
          <w:kern w:val="2"/>
          <w:sz w:val="28"/>
          <w:szCs w:val="28"/>
        </w:rPr>
        <w:t>договора</w:t>
      </w:r>
      <w:proofErr w:type="gramEnd"/>
      <w:r w:rsidRPr="008C6AF0">
        <w:rPr>
          <w:rFonts w:ascii="PT Astra Serif" w:eastAsia="NSimSun" w:hAnsi="PT Astra Serif"/>
          <w:b/>
          <w:kern w:val="2"/>
          <w:sz w:val="28"/>
          <w:szCs w:val="28"/>
        </w:rPr>
        <w:t xml:space="preserve"> на размещение нестационарного торгового объекта на территории муниципального образования </w:t>
      </w:r>
    </w:p>
    <w:p w:rsidR="00A24A43" w:rsidRPr="008C6AF0" w:rsidRDefault="000B1018" w:rsidP="000B1018">
      <w:pPr>
        <w:spacing w:line="240" w:lineRule="auto"/>
        <w:jc w:val="center"/>
        <w:rPr>
          <w:rFonts w:ascii="PT Astra Serif" w:eastAsiaTheme="minorHAnsi" w:hAnsi="PT Astra Serif" w:cs="PT Astra Serif"/>
          <w:b/>
          <w:bCs/>
          <w:sz w:val="28"/>
          <w:szCs w:val="28"/>
        </w:rPr>
      </w:pPr>
      <w:r w:rsidRPr="008C6AF0">
        <w:rPr>
          <w:rFonts w:ascii="PT Astra Serif" w:eastAsia="NSimSun" w:hAnsi="PT Astra Serif"/>
          <w:b/>
          <w:kern w:val="2"/>
          <w:sz w:val="28"/>
          <w:szCs w:val="28"/>
        </w:rPr>
        <w:t xml:space="preserve">город </w:t>
      </w:r>
      <w:proofErr w:type="spellStart"/>
      <w:r w:rsidRPr="008C6AF0">
        <w:rPr>
          <w:rFonts w:ascii="PT Astra Serif" w:eastAsia="NSimSun" w:hAnsi="PT Astra Serif"/>
          <w:b/>
          <w:kern w:val="2"/>
          <w:sz w:val="28"/>
          <w:szCs w:val="28"/>
        </w:rPr>
        <w:t>Кимовск</w:t>
      </w:r>
      <w:proofErr w:type="spellEnd"/>
      <w:r w:rsidRPr="008C6AF0">
        <w:rPr>
          <w:rFonts w:ascii="PT Astra Serif" w:eastAsia="NSimSun" w:hAnsi="PT Astra Serif"/>
          <w:b/>
          <w:kern w:val="2"/>
          <w:sz w:val="28"/>
          <w:szCs w:val="28"/>
        </w:rPr>
        <w:t xml:space="preserve"> Кимовского района</w:t>
      </w:r>
    </w:p>
    <w:p w:rsidR="00A24A43" w:rsidRPr="008C6AF0" w:rsidRDefault="00A24A43"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3B3509">
      <w:pPr>
        <w:autoSpaceDE w:val="0"/>
        <w:autoSpaceDN w:val="0"/>
        <w:adjustRightInd w:val="0"/>
        <w:ind w:firstLine="0"/>
        <w:jc w:val="center"/>
        <w:outlineLvl w:val="1"/>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Общие положения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w:t>
      </w:r>
      <w:r w:rsidR="005D630D">
        <w:rPr>
          <w:rFonts w:ascii="PT Astra Serif" w:eastAsiaTheme="minorHAnsi" w:hAnsi="PT Astra Serif" w:cs="PT Astra Serif"/>
          <w:sz w:val="28"/>
          <w:szCs w:val="28"/>
        </w:rPr>
        <w:t> </w:t>
      </w:r>
      <w:proofErr w:type="gramStart"/>
      <w:r w:rsidRPr="00A24A43">
        <w:rPr>
          <w:rFonts w:ascii="PT Astra Serif" w:eastAsiaTheme="minorHAnsi" w:hAnsi="PT Astra Serif" w:cs="PT Astra Serif"/>
          <w:sz w:val="28"/>
          <w:szCs w:val="28"/>
        </w:rPr>
        <w:t xml:space="preserve">Положение </w:t>
      </w:r>
      <w:r w:rsidR="009E3F19">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 xml:space="preserve">Об организации и проведении торгов в форме аукционов на право заключения договора на размещение нестационарного торгового объекта на территории муниципального образования город </w:t>
      </w:r>
      <w:proofErr w:type="spellStart"/>
      <w:r w:rsidR="009E3F19">
        <w:rPr>
          <w:rFonts w:ascii="PT Astra Serif" w:eastAsiaTheme="minorHAnsi" w:hAnsi="PT Astra Serif" w:cs="PT Astra Serif"/>
          <w:sz w:val="28"/>
          <w:szCs w:val="28"/>
        </w:rPr>
        <w:t>Кимовск</w:t>
      </w:r>
      <w:proofErr w:type="spellEnd"/>
      <w:r w:rsidR="009E3F19">
        <w:rPr>
          <w:rFonts w:ascii="PT Astra Serif" w:eastAsiaTheme="minorHAnsi" w:hAnsi="PT Astra Serif" w:cs="PT Astra Serif"/>
          <w:sz w:val="28"/>
          <w:szCs w:val="28"/>
        </w:rPr>
        <w:t xml:space="preserve"> Кимовского района»</w:t>
      </w:r>
      <w:r w:rsidRPr="00A24A43">
        <w:rPr>
          <w:rFonts w:ascii="PT Astra Serif" w:eastAsiaTheme="minorHAnsi" w:hAnsi="PT Astra Serif" w:cs="PT Astra Serif"/>
          <w:sz w:val="28"/>
          <w:szCs w:val="28"/>
        </w:rPr>
        <w:t xml:space="preserve"> (далее - Положение) разработано в целях определения порядка организации и проведения аукциона на право заключения договора на размещение нестационарного торгового объекта (далее - договор на размещение НТО).</w:t>
      </w:r>
      <w:proofErr w:type="gramEnd"/>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2.</w:t>
      </w:r>
      <w:r w:rsidR="005D630D">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В настоящем Положении используются следующие понятия: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задаток - денежная сумма, внесенная претендентом на участие в аукционе в доказательство заключения договора и в обеспечение его исполнения;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аукцион - форма проведения торгов на право заключения договора на размещение НТО, победителем которых признается лицо, предложившее максимальную цену договора на размещение НТО;</w:t>
      </w:r>
    </w:p>
    <w:p w:rsidR="00A24A43" w:rsidRPr="00A24A43" w:rsidRDefault="00A24A43" w:rsidP="00F21616">
      <w:pPr>
        <w:autoSpaceDE w:val="0"/>
        <w:autoSpaceDN w:val="0"/>
        <w:adjustRightInd w:val="0"/>
        <w:spacing w:line="240" w:lineRule="auto"/>
        <w:ind w:firstLine="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аукционная документация - комплект документов, содержащий информацию о предмете аукциона, условиях его проведения, разработанный организатором аукциона и утвержденный</w:t>
      </w:r>
      <w:proofErr w:type="gramStart"/>
      <w:r w:rsidRPr="00A24A43">
        <w:rPr>
          <w:rFonts w:ascii="PT Astra Serif" w:eastAsiaTheme="minorHAnsi" w:hAnsi="PT Astra Serif" w:cs="PT Astra Serif"/>
          <w:sz w:val="28"/>
          <w:szCs w:val="28"/>
        </w:rPr>
        <w:t xml:space="preserve"> </w:t>
      </w:r>
      <w:r w:rsidR="009E3F19" w:rsidRPr="00F21616">
        <w:rPr>
          <w:rFonts w:ascii="PT Astra Serif" w:eastAsiaTheme="minorHAnsi" w:hAnsi="PT Astra Serif" w:cs="PT Astra Serif"/>
          <w:sz w:val="28"/>
          <w:szCs w:val="28"/>
        </w:rPr>
        <w:t>П</w:t>
      </w:r>
      <w:proofErr w:type="gramEnd"/>
      <w:r w:rsidR="009E3F19" w:rsidRPr="00F21616">
        <w:rPr>
          <w:rFonts w:ascii="PT Astra Serif" w:eastAsiaTheme="minorHAnsi" w:hAnsi="PT Astra Serif" w:cs="PT Astra Serif"/>
          <w:sz w:val="28"/>
          <w:szCs w:val="28"/>
        </w:rPr>
        <w:t>ервы</w:t>
      </w:r>
      <w:r w:rsidR="006147F1" w:rsidRPr="00F21616">
        <w:rPr>
          <w:rFonts w:ascii="PT Astra Serif" w:eastAsiaTheme="minorHAnsi" w:hAnsi="PT Astra Serif" w:cs="PT Astra Serif"/>
          <w:sz w:val="28"/>
          <w:szCs w:val="28"/>
        </w:rPr>
        <w:t>м</w:t>
      </w:r>
      <w:r w:rsidR="009E3F19" w:rsidRPr="00F21616">
        <w:rPr>
          <w:rFonts w:ascii="PT Astra Serif" w:eastAsiaTheme="minorHAnsi" w:hAnsi="PT Astra Serif" w:cs="PT Astra Serif"/>
          <w:sz w:val="28"/>
          <w:szCs w:val="28"/>
        </w:rPr>
        <w:t xml:space="preserve"> заместител</w:t>
      </w:r>
      <w:r w:rsidR="006147F1" w:rsidRPr="00F21616">
        <w:rPr>
          <w:rFonts w:ascii="PT Astra Serif" w:eastAsiaTheme="minorHAnsi" w:hAnsi="PT Astra Serif" w:cs="PT Astra Serif"/>
          <w:sz w:val="28"/>
          <w:szCs w:val="28"/>
        </w:rPr>
        <w:t>ем</w:t>
      </w:r>
      <w:r w:rsidR="009E3F19" w:rsidRPr="00F21616">
        <w:rPr>
          <w:rFonts w:ascii="PT Astra Serif" w:eastAsiaTheme="minorHAnsi" w:hAnsi="PT Astra Serif" w:cs="PT Astra Serif"/>
          <w:sz w:val="28"/>
          <w:szCs w:val="28"/>
        </w:rPr>
        <w:t xml:space="preserve"> главы</w:t>
      </w:r>
      <w:r w:rsidR="009E3F19" w:rsidRPr="00DC459B">
        <w:rPr>
          <w:rFonts w:ascii="PT Astra Serif" w:eastAsiaTheme="minorHAnsi" w:hAnsi="PT Astra Serif" w:cs="PT Astra Serif"/>
          <w:sz w:val="28"/>
          <w:szCs w:val="28"/>
        </w:rPr>
        <w:t xml:space="preserve"> администрации муниципального образования Кимовский район</w:t>
      </w:r>
      <w:r w:rsidRPr="00DC459B">
        <w:rPr>
          <w:rFonts w:ascii="PT Astra Serif" w:eastAsiaTheme="minorHAnsi" w:hAnsi="PT Astra Serif" w:cs="PT Astra Serif"/>
          <w:sz w:val="28"/>
          <w:szCs w:val="28"/>
        </w:rPr>
        <w:t>;</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организатор аукциона </w:t>
      </w:r>
      <w:r w:rsidR="006147F1">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 xml:space="preserve"> </w:t>
      </w:r>
      <w:r w:rsidR="006147F1" w:rsidRPr="00DC459B">
        <w:rPr>
          <w:rFonts w:ascii="PT Astra Serif" w:eastAsiaTheme="minorHAnsi" w:hAnsi="PT Astra Serif" w:cs="PT Astra Serif"/>
          <w:sz w:val="28"/>
          <w:szCs w:val="28"/>
        </w:rPr>
        <w:t>администрация</w:t>
      </w:r>
      <w:r w:rsidR="000B1018" w:rsidRPr="00DC459B">
        <w:rPr>
          <w:rFonts w:ascii="PT Astra Serif" w:eastAsiaTheme="minorHAnsi" w:hAnsi="PT Astra Serif" w:cs="PT Astra Serif"/>
          <w:sz w:val="28"/>
          <w:szCs w:val="28"/>
        </w:rPr>
        <w:t xml:space="preserve"> муниципального</w:t>
      </w:r>
      <w:r w:rsidR="000B1018" w:rsidRPr="00A24A43">
        <w:rPr>
          <w:rFonts w:ascii="PT Astra Serif" w:eastAsiaTheme="minorHAnsi" w:hAnsi="PT Astra Serif" w:cs="PT Astra Serif"/>
          <w:sz w:val="28"/>
          <w:szCs w:val="28"/>
        </w:rPr>
        <w:t xml:space="preserve"> образования </w:t>
      </w:r>
      <w:r w:rsidR="000B1018">
        <w:rPr>
          <w:rFonts w:ascii="PT Astra Serif" w:eastAsiaTheme="minorHAnsi" w:hAnsi="PT Astra Serif" w:cs="PT Astra Serif"/>
          <w:sz w:val="28"/>
          <w:szCs w:val="28"/>
        </w:rPr>
        <w:t xml:space="preserve">Кимовский </w:t>
      </w:r>
      <w:r w:rsidR="000B1018" w:rsidRPr="00DC459B">
        <w:rPr>
          <w:rFonts w:ascii="PT Astra Serif" w:eastAsiaTheme="minorHAnsi" w:hAnsi="PT Astra Serif" w:cs="PT Astra Serif"/>
          <w:sz w:val="28"/>
          <w:szCs w:val="28"/>
        </w:rPr>
        <w:t>район (</w:t>
      </w:r>
      <w:r w:rsidR="006147F1" w:rsidRPr="00DC459B">
        <w:rPr>
          <w:rFonts w:ascii="PT Astra Serif" w:eastAsiaTheme="minorHAnsi" w:hAnsi="PT Astra Serif" w:cs="PT Astra Serif"/>
          <w:sz w:val="28"/>
          <w:szCs w:val="28"/>
        </w:rPr>
        <w:t>отдел</w:t>
      </w:r>
      <w:r w:rsidRPr="00DC459B">
        <w:rPr>
          <w:rFonts w:ascii="PT Astra Serif" w:eastAsiaTheme="minorHAnsi" w:hAnsi="PT Astra Serif" w:cs="PT Astra Serif"/>
          <w:sz w:val="28"/>
          <w:szCs w:val="28"/>
        </w:rPr>
        <w:t xml:space="preserve"> экономического</w:t>
      </w:r>
      <w:r w:rsidRPr="00A24A43">
        <w:rPr>
          <w:rFonts w:ascii="PT Astra Serif" w:eastAsiaTheme="minorHAnsi" w:hAnsi="PT Astra Serif" w:cs="PT Astra Serif"/>
          <w:sz w:val="28"/>
          <w:szCs w:val="28"/>
        </w:rPr>
        <w:t xml:space="preserve"> развития</w:t>
      </w:r>
      <w:r w:rsidR="006147F1">
        <w:rPr>
          <w:rFonts w:ascii="PT Astra Serif" w:eastAsiaTheme="minorHAnsi" w:hAnsi="PT Astra Serif" w:cs="PT Astra Serif"/>
          <w:sz w:val="28"/>
          <w:szCs w:val="28"/>
        </w:rPr>
        <w:t>, предпринимательства и сельского хозяйства</w:t>
      </w:r>
      <w:r w:rsidRPr="00A24A43">
        <w:rPr>
          <w:rFonts w:ascii="PT Astra Serif" w:eastAsiaTheme="minorHAnsi" w:hAnsi="PT Astra Serif" w:cs="PT Astra Serif"/>
          <w:sz w:val="28"/>
          <w:szCs w:val="28"/>
        </w:rPr>
        <w:t xml:space="preserve"> администрации </w:t>
      </w:r>
      <w:r w:rsidR="006147F1">
        <w:rPr>
          <w:rFonts w:ascii="PT Astra Serif" w:eastAsiaTheme="minorHAnsi" w:hAnsi="PT Astra Serif" w:cs="PT Astra Serif"/>
          <w:sz w:val="28"/>
          <w:szCs w:val="28"/>
        </w:rPr>
        <w:t>муниципального образования Кимовский район</w:t>
      </w:r>
      <w:r w:rsidR="000B1018">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w:t>
      </w:r>
    </w:p>
    <w:p w:rsidR="00A24A43" w:rsidRPr="00A24A43" w:rsidRDefault="006147F1" w:rsidP="005D630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 </w:t>
      </w:r>
      <w:r w:rsidR="00A24A43" w:rsidRPr="00A24A43">
        <w:rPr>
          <w:rFonts w:ascii="PT Astra Serif" w:eastAsiaTheme="minorHAnsi" w:hAnsi="PT Astra Serif" w:cs="PT Astra Serif"/>
          <w:sz w:val="28"/>
          <w:szCs w:val="28"/>
        </w:rPr>
        <w:t>отзыв заявки - отказ участника аукциона от участия в аукционе после подачи им заявки организатору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lastRenderedPageBreak/>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отказ от заключения договора - отказ победителя аукциона от подписания договора на размещение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предмет аукциона (лот) - выставленное на аукцион право на заключение договора на размещение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претендент - юридическое лицо, индивидуальный предприниматель (в том </w:t>
      </w:r>
      <w:r w:rsidRPr="000B1018">
        <w:rPr>
          <w:rFonts w:ascii="PT Astra Serif" w:eastAsiaTheme="minorHAnsi" w:hAnsi="PT Astra Serif" w:cs="PT Astra Serif"/>
          <w:sz w:val="28"/>
          <w:szCs w:val="28"/>
        </w:rPr>
        <w:t>числе налогоплательщик налога на профессиональный доход), физическое лицо - налогоплательщик налога на профессиональный доход,</w:t>
      </w:r>
      <w:r w:rsidRPr="00A24A43">
        <w:rPr>
          <w:rFonts w:ascii="PT Astra Serif" w:eastAsiaTheme="minorHAnsi" w:hAnsi="PT Astra Serif" w:cs="PT Astra Serif"/>
          <w:sz w:val="28"/>
          <w:szCs w:val="28"/>
        </w:rPr>
        <w:t xml:space="preserve"> выразившие согласие участвовать в аукционе посредством подачи заявки;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уклонение от заключения договора - непредставление победителем аукциона организатору аукциона в срок, установленный аукционной документацией, подписанного договора на размещение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DC459B">
        <w:rPr>
          <w:rFonts w:ascii="PT Astra Serif" w:eastAsiaTheme="minorHAnsi" w:hAnsi="PT Astra Serif" w:cs="PT Astra Serif"/>
          <w:sz w:val="28"/>
          <w:szCs w:val="28"/>
        </w:rPr>
        <w:t>-</w:t>
      </w:r>
      <w:r w:rsidR="006147F1" w:rsidRPr="00DC459B">
        <w:rPr>
          <w:rFonts w:ascii="PT Astra Serif" w:eastAsiaTheme="minorHAnsi" w:hAnsi="PT Astra Serif" w:cs="PT Astra Serif"/>
          <w:sz w:val="28"/>
          <w:szCs w:val="28"/>
        </w:rPr>
        <w:t> </w:t>
      </w:r>
      <w:r w:rsidRPr="00DC459B">
        <w:rPr>
          <w:rFonts w:ascii="PT Astra Serif" w:eastAsiaTheme="minorHAnsi" w:hAnsi="PT Astra Serif" w:cs="PT Astra Serif"/>
          <w:sz w:val="28"/>
          <w:szCs w:val="28"/>
        </w:rPr>
        <w:t xml:space="preserve">уполномоченное лицо - </w:t>
      </w:r>
      <w:r w:rsidR="006147F1" w:rsidRPr="00DC459B">
        <w:rPr>
          <w:rFonts w:ascii="PT Astra Serif" w:eastAsiaTheme="minorHAnsi" w:hAnsi="PT Astra Serif" w:cs="PT Astra Serif"/>
          <w:sz w:val="28"/>
          <w:szCs w:val="28"/>
        </w:rPr>
        <w:t>администрации муниципального образования Кимовский район</w:t>
      </w:r>
      <w:r w:rsidRPr="00DC459B">
        <w:rPr>
          <w:rFonts w:ascii="PT Astra Serif" w:eastAsiaTheme="minorHAnsi" w:hAnsi="PT Astra Serif" w:cs="PT Astra Serif"/>
          <w:sz w:val="28"/>
          <w:szCs w:val="28"/>
        </w:rPr>
        <w:t>;</w:t>
      </w:r>
    </w:p>
    <w:p w:rsidR="00A24A43" w:rsidRPr="00A24A43" w:rsidRDefault="006147F1" w:rsidP="005D630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 </w:t>
      </w:r>
      <w:r w:rsidR="00A24A43" w:rsidRPr="00A24A43">
        <w:rPr>
          <w:rFonts w:ascii="PT Astra Serif" w:eastAsiaTheme="minorHAnsi" w:hAnsi="PT Astra Serif" w:cs="PT Astra Serif"/>
          <w:sz w:val="28"/>
          <w:szCs w:val="28"/>
        </w:rPr>
        <w:t>участник аукциона - претендент, допущенный к участию в аукционе.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3.</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Аукционы, проводимые на основании настоящего Положения, являются открытыми по составу участников.</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4.</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Основными принципами организации и проведения аукциона являются: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создание равных условий участия в аукционе для юридических лиц независимо от их организационно-правовой формы, индивидуальных предпринимателей;</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доступность информации о проведен</w:t>
      </w:r>
      <w:proofErr w:type="gramStart"/>
      <w:r w:rsidRPr="00A24A43">
        <w:rPr>
          <w:rFonts w:ascii="PT Astra Serif" w:eastAsiaTheme="minorHAnsi" w:hAnsi="PT Astra Serif" w:cs="PT Astra Serif"/>
          <w:sz w:val="28"/>
          <w:szCs w:val="28"/>
        </w:rPr>
        <w:t>ии ау</w:t>
      </w:r>
      <w:proofErr w:type="gramEnd"/>
      <w:r w:rsidRPr="00A24A43">
        <w:rPr>
          <w:rFonts w:ascii="PT Astra Serif" w:eastAsiaTheme="minorHAnsi" w:hAnsi="PT Astra Serif" w:cs="PT Astra Serif"/>
          <w:sz w:val="28"/>
          <w:szCs w:val="28"/>
        </w:rPr>
        <w:t>кциона и обеспечение открытости его проведения.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5.</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Основными целями аукциона являются: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создание условий для улучшения организации и качества торгового обслуживания населения и обеспечения доступности товаров для населения;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установление единого порядка размещения нестационарных торговых объектов на территории муниципального образования город </w:t>
      </w:r>
      <w:proofErr w:type="spellStart"/>
      <w:r w:rsidR="006147F1">
        <w:rPr>
          <w:rFonts w:ascii="PT Astra Serif" w:eastAsiaTheme="minorHAnsi" w:hAnsi="PT Astra Serif" w:cs="PT Astra Serif"/>
          <w:sz w:val="28"/>
          <w:szCs w:val="28"/>
        </w:rPr>
        <w:t>Кимовск</w:t>
      </w:r>
      <w:proofErr w:type="spellEnd"/>
      <w:r w:rsidR="006147F1">
        <w:rPr>
          <w:rFonts w:ascii="PT Astra Serif" w:eastAsiaTheme="minorHAnsi" w:hAnsi="PT Astra Serif" w:cs="PT Astra Serif"/>
          <w:sz w:val="28"/>
          <w:szCs w:val="28"/>
        </w:rPr>
        <w:t xml:space="preserve"> Кимовского района</w:t>
      </w:r>
      <w:r w:rsidRPr="00A24A43">
        <w:rPr>
          <w:rFonts w:ascii="PT Astra Serif" w:eastAsiaTheme="minorHAnsi" w:hAnsi="PT Astra Serif" w:cs="PT Astra Serif"/>
          <w:sz w:val="28"/>
          <w:szCs w:val="28"/>
        </w:rPr>
        <w:t>;</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достижение нормативов минимальной обеспеченности населения площадью торговых объектов с учетом установленных нормативов.</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6.</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При проведен</w:t>
      </w:r>
      <w:proofErr w:type="gramStart"/>
      <w:r w:rsidRPr="00A24A43">
        <w:rPr>
          <w:rFonts w:ascii="PT Astra Serif" w:eastAsiaTheme="minorHAnsi" w:hAnsi="PT Astra Serif" w:cs="PT Astra Serif"/>
          <w:sz w:val="28"/>
          <w:szCs w:val="28"/>
        </w:rPr>
        <w:t>ии ау</w:t>
      </w:r>
      <w:proofErr w:type="gramEnd"/>
      <w:r w:rsidRPr="00A24A43">
        <w:rPr>
          <w:rFonts w:ascii="PT Astra Serif" w:eastAsiaTheme="minorHAnsi" w:hAnsi="PT Astra Serif" w:cs="PT Astra Serif"/>
          <w:sz w:val="28"/>
          <w:szCs w:val="28"/>
        </w:rPr>
        <w:t>кциона не допускается: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координация деятельности участников аукциона, в результате которой имеет либо может иметь место ограничение конкуренции или ущемление интересов участников;</w:t>
      </w:r>
    </w:p>
    <w:p w:rsid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необоснованное ограничение доступа к участию в аукционе.</w:t>
      </w:r>
    </w:p>
    <w:p w:rsidR="00A24A43" w:rsidRPr="00A24A43" w:rsidRDefault="00A24A43" w:rsidP="003B3509">
      <w:pPr>
        <w:autoSpaceDE w:val="0"/>
        <w:autoSpaceDN w:val="0"/>
        <w:adjustRightInd w:val="0"/>
        <w:ind w:firstLine="0"/>
        <w:jc w:val="center"/>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lastRenderedPageBreak/>
        <w:t>Полномочия организатора аукциона, уполномоченного лица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7.</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Организатор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формирует перечень и составляет календарные графики проведения аукционов;</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2)</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утверждает состав аукционной комиссии;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3)</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формирует лоты, выставляемые на аукцион;</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0425F3">
        <w:rPr>
          <w:rFonts w:ascii="PT Astra Serif" w:eastAsiaTheme="minorHAnsi" w:hAnsi="PT Astra Serif" w:cs="PT Astra Serif"/>
          <w:sz w:val="28"/>
          <w:szCs w:val="28"/>
        </w:rPr>
        <w:t>4)</w:t>
      </w:r>
      <w:r w:rsidR="006147F1" w:rsidRPr="000425F3">
        <w:rPr>
          <w:rFonts w:ascii="PT Astra Serif" w:eastAsiaTheme="minorHAnsi" w:hAnsi="PT Astra Serif" w:cs="PT Astra Serif"/>
          <w:sz w:val="28"/>
          <w:szCs w:val="28"/>
        </w:rPr>
        <w:t> </w:t>
      </w:r>
      <w:r w:rsidRPr="000425F3">
        <w:rPr>
          <w:rFonts w:ascii="PT Astra Serif" w:eastAsiaTheme="minorHAnsi" w:hAnsi="PT Astra Serif" w:cs="PT Astra Serif"/>
          <w:sz w:val="28"/>
          <w:szCs w:val="28"/>
        </w:rPr>
        <w:t>устанавливает начальную цену лотов, сумму задатка на участие в аукционе;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5)</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разрабатывает аукционную документацию;</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6)</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подписывает итоговый протокол по результатам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7)</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осуществляет материально-техническое обеспечение работы аукционной комиссии;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8)</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организует составление и опубликование извещения о проведен</w:t>
      </w:r>
      <w:proofErr w:type="gramStart"/>
      <w:r w:rsidRPr="00A24A43">
        <w:rPr>
          <w:rFonts w:ascii="PT Astra Serif" w:eastAsiaTheme="minorHAnsi" w:hAnsi="PT Astra Serif" w:cs="PT Astra Serif"/>
          <w:sz w:val="28"/>
          <w:szCs w:val="28"/>
        </w:rPr>
        <w:t>ии ау</w:t>
      </w:r>
      <w:proofErr w:type="gramEnd"/>
      <w:r w:rsidRPr="00A24A43">
        <w:rPr>
          <w:rFonts w:ascii="PT Astra Serif" w:eastAsiaTheme="minorHAnsi" w:hAnsi="PT Astra Serif" w:cs="PT Astra Serif"/>
          <w:sz w:val="28"/>
          <w:szCs w:val="28"/>
        </w:rPr>
        <w:t>кциона, об изменении условий и предмета аукциона, об итогах аукциона и прочее;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9)</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принимает от претендентов заявки для участия в аукционе и прилагаемые к ним документы, ведет журнал приема заявок;</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10)</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подписывает протокол рассмотрения заявок на участие в аукционе;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11)</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дает разъяснения относительно положений аукционной документации;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12)</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определяет время и место проведения аукциона в рамках назначенной даты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8.</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Уполномоченное лицо: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заключает с победителем аукциона договор на размещение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2)</w:t>
      </w:r>
      <w:r w:rsidR="006147F1">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выступает истцом и ответчиком в суде по искам, поданным по итогам аукционов.</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outlineLvl w:val="1"/>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Полномочия аукционной комиссии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756156"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9.</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Для проведения аукциона организатором аукциона создается </w:t>
      </w:r>
      <w:r w:rsidRPr="00756156">
        <w:rPr>
          <w:rFonts w:ascii="PT Astra Serif" w:eastAsiaTheme="minorHAnsi" w:hAnsi="PT Astra Serif" w:cs="PT Astra Serif"/>
          <w:sz w:val="28"/>
          <w:szCs w:val="28"/>
        </w:rPr>
        <w:t>аукционная комиссия.</w:t>
      </w:r>
    </w:p>
    <w:p w:rsidR="00A24A43" w:rsidRPr="00756156" w:rsidRDefault="00A24A43" w:rsidP="005D630D">
      <w:pPr>
        <w:autoSpaceDE w:val="0"/>
        <w:autoSpaceDN w:val="0"/>
        <w:adjustRightInd w:val="0"/>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10.</w:t>
      </w:r>
      <w:r w:rsidR="003F18D6" w:rsidRPr="00756156">
        <w:rPr>
          <w:rFonts w:ascii="PT Astra Serif" w:eastAsiaTheme="minorHAnsi" w:hAnsi="PT Astra Serif" w:cs="PT Astra Serif"/>
          <w:sz w:val="28"/>
          <w:szCs w:val="28"/>
        </w:rPr>
        <w:t> </w:t>
      </w:r>
      <w:r w:rsidRPr="00756156">
        <w:rPr>
          <w:rFonts w:ascii="PT Astra Serif" w:eastAsiaTheme="minorHAnsi" w:hAnsi="PT Astra Serif" w:cs="PT Astra Serif"/>
          <w:sz w:val="28"/>
          <w:szCs w:val="28"/>
        </w:rPr>
        <w:t>Состав аукционной комиссии утверждается организатором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11.</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Аукционная комиссия в ходе проведения аукциона осуществляет следующие функции: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в назначенный день рассматривает принятые организатором аукциона заявки претендентов и проверяет правильность оформления представленных претендентами документов, определяет их соответствие </w:t>
      </w:r>
      <w:r w:rsidRPr="00A24A43">
        <w:rPr>
          <w:rFonts w:ascii="PT Astra Serif" w:eastAsiaTheme="minorHAnsi" w:hAnsi="PT Astra Serif" w:cs="PT Astra Serif"/>
          <w:sz w:val="28"/>
          <w:szCs w:val="28"/>
        </w:rPr>
        <w:lastRenderedPageBreak/>
        <w:t>требованиям законодательства Российской Федерац</w:t>
      </w:r>
      <w:proofErr w:type="gramStart"/>
      <w:r w:rsidRPr="00A24A43">
        <w:rPr>
          <w:rFonts w:ascii="PT Astra Serif" w:eastAsiaTheme="minorHAnsi" w:hAnsi="PT Astra Serif" w:cs="PT Astra Serif"/>
          <w:sz w:val="28"/>
          <w:szCs w:val="28"/>
        </w:rPr>
        <w:t>ии и ау</w:t>
      </w:r>
      <w:proofErr w:type="gramEnd"/>
      <w:r w:rsidRPr="00A24A43">
        <w:rPr>
          <w:rFonts w:ascii="PT Astra Serif" w:eastAsiaTheme="minorHAnsi" w:hAnsi="PT Astra Serif" w:cs="PT Astra Serif"/>
          <w:sz w:val="28"/>
          <w:szCs w:val="28"/>
        </w:rPr>
        <w:t>кционной документации;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2)</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по результатам рассмотрения заявок и документов претендентов принимает решение и подписывает соответствующий протокол рассмотрения заявок на участие в аукционе;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3)</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определяет победителя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4)</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признает аукцион несостоявшимся в установленных действующим законодательством и настоящим Положением случаях;</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5)</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осуществляет ведение протокола рассмотрения заявок на участие в аукционе, протокола о признании аукциона </w:t>
      </w:r>
      <w:proofErr w:type="gramStart"/>
      <w:r w:rsidRPr="00A24A43">
        <w:rPr>
          <w:rFonts w:ascii="PT Astra Serif" w:eastAsiaTheme="minorHAnsi" w:hAnsi="PT Astra Serif" w:cs="PT Astra Serif"/>
          <w:sz w:val="28"/>
          <w:szCs w:val="28"/>
        </w:rPr>
        <w:t>несостоявшимся</w:t>
      </w:r>
      <w:proofErr w:type="gramEnd"/>
      <w:r w:rsidRPr="00A24A43">
        <w:rPr>
          <w:rFonts w:ascii="PT Astra Serif" w:eastAsiaTheme="minorHAnsi" w:hAnsi="PT Astra Serif" w:cs="PT Astra Serif"/>
          <w:sz w:val="28"/>
          <w:szCs w:val="28"/>
        </w:rPr>
        <w:t>, итогового протокола.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12.</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Аукционная комиссия вправе принимать решения, если на ее заседании присутствуют не менее 2/3 членов комиссии.</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13.</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Решения аукционной комиссии принимаются голосованием. Голосование осуществляется открыто. Для </w:t>
      </w:r>
      <w:proofErr w:type="gramStart"/>
      <w:r w:rsidRPr="00A24A43">
        <w:rPr>
          <w:rFonts w:ascii="PT Astra Serif" w:eastAsiaTheme="minorHAnsi" w:hAnsi="PT Astra Serif" w:cs="PT Astra Serif"/>
          <w:sz w:val="28"/>
          <w:szCs w:val="28"/>
        </w:rPr>
        <w:t>принятия</w:t>
      </w:r>
      <w:proofErr w:type="gramEnd"/>
      <w:r w:rsidRPr="00A24A43">
        <w:rPr>
          <w:rFonts w:ascii="PT Astra Serif" w:eastAsiaTheme="minorHAnsi" w:hAnsi="PT Astra Serif" w:cs="PT Astra Serif"/>
          <w:sz w:val="28"/>
          <w:szCs w:val="28"/>
        </w:rPr>
        <w:t xml:space="preserve"> поставленного на голосование решения необходимо простое большинство голосов членов комиссии, присутствующих на заседании. При голосовании каждый член аукционной комиссии имеет один голос. При равенстве голосов голос председательствующего на заседании комиссии является решающим.</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Извещение о проведен</w:t>
      </w:r>
      <w:proofErr w:type="gramStart"/>
      <w:r w:rsidRPr="00A24A43">
        <w:rPr>
          <w:rFonts w:ascii="PT Astra Serif" w:eastAsiaTheme="minorHAnsi" w:hAnsi="PT Astra Serif" w:cs="PT Astra Serif"/>
          <w:b/>
          <w:bCs/>
          <w:sz w:val="28"/>
          <w:szCs w:val="28"/>
        </w:rPr>
        <w:t>ии ау</w:t>
      </w:r>
      <w:proofErr w:type="gramEnd"/>
      <w:r w:rsidRPr="00A24A43">
        <w:rPr>
          <w:rFonts w:ascii="PT Astra Serif" w:eastAsiaTheme="minorHAnsi" w:hAnsi="PT Astra Serif" w:cs="PT Astra Serif"/>
          <w:b/>
          <w:bCs/>
          <w:sz w:val="28"/>
          <w:szCs w:val="28"/>
        </w:rPr>
        <w:t>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14.</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Извещение о проведен</w:t>
      </w:r>
      <w:proofErr w:type="gramStart"/>
      <w:r w:rsidRPr="00A24A43">
        <w:rPr>
          <w:rFonts w:ascii="PT Astra Serif" w:eastAsiaTheme="minorHAnsi" w:hAnsi="PT Astra Serif" w:cs="PT Astra Serif"/>
          <w:sz w:val="28"/>
          <w:szCs w:val="28"/>
        </w:rPr>
        <w:t>ии ау</w:t>
      </w:r>
      <w:proofErr w:type="gramEnd"/>
      <w:r w:rsidRPr="00A24A43">
        <w:rPr>
          <w:rFonts w:ascii="PT Astra Serif" w:eastAsiaTheme="minorHAnsi" w:hAnsi="PT Astra Serif" w:cs="PT Astra Serif"/>
          <w:sz w:val="28"/>
          <w:szCs w:val="28"/>
        </w:rPr>
        <w:t xml:space="preserve">кциона публикуется организатором аукциона </w:t>
      </w:r>
      <w:r w:rsidR="00AC4B0C" w:rsidRPr="00B76CD7">
        <w:rPr>
          <w:rFonts w:ascii="PT Astra Serif" w:hAnsi="PT Astra Serif"/>
          <w:sz w:val="28"/>
          <w:szCs w:val="28"/>
        </w:rPr>
        <w:t xml:space="preserve">на официальном сайте муниципального образования Кимовский </w:t>
      </w:r>
      <w:r w:rsidR="00AC4B0C" w:rsidRPr="00DE5765">
        <w:rPr>
          <w:rFonts w:ascii="PT Astra Serif" w:hAnsi="PT Astra Serif"/>
          <w:sz w:val="28"/>
          <w:szCs w:val="28"/>
        </w:rPr>
        <w:t>район в сети Интернет</w:t>
      </w:r>
      <w:r w:rsidRPr="00DE5765">
        <w:rPr>
          <w:rFonts w:ascii="PT Astra Serif" w:eastAsiaTheme="minorHAnsi" w:hAnsi="PT Astra Serif" w:cs="PT Astra Serif"/>
          <w:sz w:val="28"/>
          <w:szCs w:val="28"/>
        </w:rPr>
        <w:t xml:space="preserve"> не менее чем за 30 дней до его проведения.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15.</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В извещении о проведен</w:t>
      </w:r>
      <w:proofErr w:type="gramStart"/>
      <w:r w:rsidRPr="00A24A43">
        <w:rPr>
          <w:rFonts w:ascii="PT Astra Serif" w:eastAsiaTheme="minorHAnsi" w:hAnsi="PT Astra Serif" w:cs="PT Astra Serif"/>
          <w:sz w:val="28"/>
          <w:szCs w:val="28"/>
        </w:rPr>
        <w:t>ии ау</w:t>
      </w:r>
      <w:proofErr w:type="gramEnd"/>
      <w:r w:rsidRPr="00A24A43">
        <w:rPr>
          <w:rFonts w:ascii="PT Astra Serif" w:eastAsiaTheme="minorHAnsi" w:hAnsi="PT Astra Serif" w:cs="PT Astra Serif"/>
          <w:sz w:val="28"/>
          <w:szCs w:val="28"/>
        </w:rPr>
        <w:t>кциона должны быть указаны следующие сведения: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регистрационный номер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2)</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наименование, место нахождения, почтовый адрес, адрес электронной почты, номер контактного телефона организатора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3)</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дата, время, место проведения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4)</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предметы (лоты), выставляемые на аукцион, с указанием их номеров и местонахождения каждого нестационарного торгового объекта согласно Схеме размещения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5)</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начальная (минимальная) цена за право на заключение договора на размещение НТО, которая определяется организатором аукциона в соответствии с Методикой расчета начальной цены аукциона на право заключения договора на размещение НТО, установленной Положением о </w:t>
      </w:r>
      <w:r w:rsidRPr="00A24A43">
        <w:rPr>
          <w:rFonts w:ascii="PT Astra Serif" w:eastAsiaTheme="minorHAnsi" w:hAnsi="PT Astra Serif" w:cs="PT Astra Serif"/>
          <w:sz w:val="28"/>
          <w:szCs w:val="28"/>
        </w:rPr>
        <w:lastRenderedPageBreak/>
        <w:t xml:space="preserve">размещении нестационарных торговых объектов на территории муниципального образования город </w:t>
      </w:r>
      <w:proofErr w:type="spellStart"/>
      <w:r w:rsidR="003F18D6">
        <w:rPr>
          <w:rFonts w:ascii="PT Astra Serif" w:eastAsiaTheme="minorHAnsi" w:hAnsi="PT Astra Serif" w:cs="PT Astra Serif"/>
          <w:sz w:val="28"/>
          <w:szCs w:val="28"/>
        </w:rPr>
        <w:t>Кимовск</w:t>
      </w:r>
      <w:proofErr w:type="spellEnd"/>
      <w:r w:rsidR="003F18D6">
        <w:rPr>
          <w:rFonts w:ascii="PT Astra Serif" w:eastAsiaTheme="minorHAnsi" w:hAnsi="PT Astra Serif" w:cs="PT Astra Serif"/>
          <w:sz w:val="28"/>
          <w:szCs w:val="28"/>
        </w:rPr>
        <w:t xml:space="preserve"> Кимовского района</w:t>
      </w:r>
      <w:r w:rsidRPr="00A24A43">
        <w:rPr>
          <w:rFonts w:ascii="PT Astra Serif" w:eastAsiaTheme="minorHAnsi" w:hAnsi="PT Astra Serif" w:cs="PT Astra Serif"/>
          <w:sz w:val="28"/>
          <w:szCs w:val="28"/>
        </w:rPr>
        <w:t>;</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6)</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размер задатка в аукционе, срок и порядок внесения денежных сре</w:t>
      </w:r>
      <w:proofErr w:type="gramStart"/>
      <w:r w:rsidRPr="00A24A43">
        <w:rPr>
          <w:rFonts w:ascii="PT Astra Serif" w:eastAsiaTheme="minorHAnsi" w:hAnsi="PT Astra Serif" w:cs="PT Astra Serif"/>
          <w:sz w:val="28"/>
          <w:szCs w:val="28"/>
        </w:rPr>
        <w:t>дств в к</w:t>
      </w:r>
      <w:proofErr w:type="gramEnd"/>
      <w:r w:rsidRPr="00A24A43">
        <w:rPr>
          <w:rFonts w:ascii="PT Astra Serif" w:eastAsiaTheme="minorHAnsi" w:hAnsi="PT Astra Serif" w:cs="PT Astra Serif"/>
          <w:sz w:val="28"/>
          <w:szCs w:val="28"/>
        </w:rPr>
        <w:t>ачестве задатка;</w:t>
      </w:r>
    </w:p>
    <w:p w:rsidR="00A24A43" w:rsidRPr="00A24A43" w:rsidRDefault="003F18D6" w:rsidP="005D630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7) </w:t>
      </w:r>
      <w:r w:rsidR="00A24A43" w:rsidRPr="00A24A43">
        <w:rPr>
          <w:rFonts w:ascii="PT Astra Serif" w:eastAsiaTheme="minorHAnsi" w:hAnsi="PT Astra Serif" w:cs="PT Astra Serif"/>
          <w:sz w:val="28"/>
          <w:szCs w:val="28"/>
        </w:rPr>
        <w:t>шаг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8)</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критерий определения победителя (наиболее высокая цена за право размещения нестационарного торгового объекта);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9)</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порядок ознакомления претендентов с процедурой и условиями аукциона (аукционной документацией);</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10)</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порядок оформления заявок, требования к содержанию, форме и составу заявки на участие в аукционе, перечень документов, прилагаемых к заявке;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11)</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даты начала и окончания приема заявок от претендентов;</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12)</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место, дата и время рассмотрения заявок на участие в аукционе;</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13)</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срок, в течение которого организатор аукциона вправе отказаться от его проведения;</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14)</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способ уведомления об итогах аукциона;</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15)</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срок для заключения договора на размещение НТО;</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16)</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срок действия договора на размещение НТО, </w:t>
      </w:r>
      <w:proofErr w:type="gramStart"/>
      <w:r w:rsidRPr="00A24A43">
        <w:rPr>
          <w:rFonts w:ascii="PT Astra Serif" w:eastAsiaTheme="minorHAnsi" w:hAnsi="PT Astra Serif" w:cs="PT Astra Serif"/>
          <w:sz w:val="28"/>
          <w:szCs w:val="28"/>
        </w:rPr>
        <w:t>право</w:t>
      </w:r>
      <w:proofErr w:type="gramEnd"/>
      <w:r w:rsidRPr="00A24A43">
        <w:rPr>
          <w:rFonts w:ascii="PT Astra Serif" w:eastAsiaTheme="minorHAnsi" w:hAnsi="PT Astra Serif" w:cs="PT Astra Serif"/>
          <w:sz w:val="28"/>
          <w:szCs w:val="28"/>
        </w:rPr>
        <w:t xml:space="preserve"> на заключение которого выставлено на аукцион.</w:t>
      </w:r>
    </w:p>
    <w:p w:rsidR="00A24A43" w:rsidRPr="00A24A43" w:rsidRDefault="00A24A43" w:rsidP="005D630D">
      <w:pPr>
        <w:autoSpaceDE w:val="0"/>
        <w:autoSpaceDN w:val="0"/>
        <w:adjustRightInd w:val="0"/>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16.</w:t>
      </w:r>
      <w:r w:rsidR="003F18D6">
        <w:rPr>
          <w:rFonts w:ascii="PT Astra Serif" w:eastAsiaTheme="minorHAnsi" w:hAnsi="PT Astra Serif" w:cs="PT Astra Serif"/>
          <w:sz w:val="28"/>
          <w:szCs w:val="28"/>
        </w:rPr>
        <w:t> </w:t>
      </w:r>
      <w:r w:rsidRPr="00A24A43">
        <w:rPr>
          <w:rFonts w:ascii="PT Astra Serif" w:eastAsiaTheme="minorHAnsi" w:hAnsi="PT Astra Serif" w:cs="PT Astra Serif"/>
          <w:sz w:val="28"/>
          <w:szCs w:val="28"/>
        </w:rPr>
        <w:t xml:space="preserve">Организатор аукциона вправе отказаться от проведения аукциона в любое время, но не </w:t>
      </w:r>
      <w:proofErr w:type="gramStart"/>
      <w:r w:rsidRPr="00A24A43">
        <w:rPr>
          <w:rFonts w:ascii="PT Astra Serif" w:eastAsiaTheme="minorHAnsi" w:hAnsi="PT Astra Serif" w:cs="PT Astra Serif"/>
          <w:sz w:val="28"/>
          <w:szCs w:val="28"/>
        </w:rPr>
        <w:t>позднее</w:t>
      </w:r>
      <w:proofErr w:type="gramEnd"/>
      <w:r w:rsidRPr="00A24A43">
        <w:rPr>
          <w:rFonts w:ascii="PT Astra Serif" w:eastAsiaTheme="minorHAnsi" w:hAnsi="PT Astra Serif" w:cs="PT Astra Serif"/>
          <w:sz w:val="28"/>
          <w:szCs w:val="28"/>
        </w:rPr>
        <w:t xml:space="preserve"> чем за 5 рабочих дней до даты окончания срока подачи заявок на участие в аукционе. Извещение об отказе от проведения аукциона размещается на официальном сайте муниципального образования </w:t>
      </w:r>
      <w:r w:rsidR="003F18D6">
        <w:rPr>
          <w:rFonts w:ascii="PT Astra Serif" w:eastAsiaTheme="minorHAnsi" w:hAnsi="PT Astra Serif" w:cs="PT Astra Serif"/>
          <w:sz w:val="28"/>
          <w:szCs w:val="28"/>
        </w:rPr>
        <w:t>Кимовский район</w:t>
      </w:r>
      <w:r w:rsidRPr="00A24A43">
        <w:rPr>
          <w:rFonts w:ascii="PT Astra Serif" w:eastAsiaTheme="minorHAnsi" w:hAnsi="PT Astra Serif" w:cs="PT Astra Serif"/>
          <w:sz w:val="28"/>
          <w:szCs w:val="28"/>
        </w:rPr>
        <w:t xml:space="preserve"> в сети Интернет не позднее следующего рабочего дня со дня принятия решения об отказе от проведения аукциона. В течение 3 рабочих дней со дня принятия указанного решения организатором аукциона направляются соответствующие уведомления всем претендентам, подавшим заявки на участие в аукционе. В данном случае задаток возвращается претендентам в течение 5 рабочих дней со дня опубликования принятого решения об отказе от проведения аукциона.</w:t>
      </w:r>
    </w:p>
    <w:p w:rsidR="000B1018" w:rsidRPr="00A24A43" w:rsidRDefault="000B1018"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3B3509">
      <w:pPr>
        <w:autoSpaceDE w:val="0"/>
        <w:autoSpaceDN w:val="0"/>
        <w:adjustRightInd w:val="0"/>
        <w:spacing w:line="240" w:lineRule="auto"/>
        <w:ind w:firstLine="0"/>
        <w:jc w:val="center"/>
        <w:outlineLvl w:val="1"/>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Аукционная документация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17.</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Аукционная документация должна содержать:</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регистрационный номер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информацию о предметах (лотах), выставляемых на аукцион, с указанием их номеров и местонахождения каждого нестационарного торгового объекта согласно Схеме размещения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lastRenderedPageBreak/>
        <w:t>3)</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требования к содержанию, форме и составу заявки на участие в аукционе, перечень документов, прилагаемых к заявке;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порядок, место, дату начала и дату окончания срока подачи заявок на участие в аукционе;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порядок и срок отзыва заявок на участие в аукционе;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начальную (минимальную) цену за право на заключение договора на размещение НТО, </w:t>
      </w:r>
      <w:proofErr w:type="gramStart"/>
      <w:r w:rsidRPr="005D630D">
        <w:rPr>
          <w:rFonts w:ascii="PT Astra Serif" w:eastAsiaTheme="minorHAnsi" w:hAnsi="PT Astra Serif" w:cs="PT Astra Serif"/>
          <w:sz w:val="28"/>
          <w:szCs w:val="28"/>
        </w:rPr>
        <w:t>которая</w:t>
      </w:r>
      <w:proofErr w:type="gramEnd"/>
      <w:r w:rsidRPr="005D630D">
        <w:rPr>
          <w:rFonts w:ascii="PT Astra Serif" w:eastAsiaTheme="minorHAnsi" w:hAnsi="PT Astra Serif" w:cs="PT Astra Serif"/>
          <w:sz w:val="28"/>
          <w:szCs w:val="28"/>
        </w:rPr>
        <w:t xml:space="preserve"> определяется организатором аукциона в соответствии с Методикой расчета начальной цены аукциона на право заключения договора на размещение НТО, установленной Положением о размещении нестационарных торговых объектов на территории муниципального образования город </w:t>
      </w:r>
      <w:proofErr w:type="spellStart"/>
      <w:r w:rsidR="005D630D">
        <w:rPr>
          <w:rFonts w:ascii="PT Astra Serif" w:eastAsiaTheme="minorHAnsi" w:hAnsi="PT Astra Serif" w:cs="PT Astra Serif"/>
          <w:sz w:val="28"/>
          <w:szCs w:val="28"/>
        </w:rPr>
        <w:t>Кимовск</w:t>
      </w:r>
      <w:proofErr w:type="spellEnd"/>
      <w:r w:rsidR="005D630D">
        <w:rPr>
          <w:rFonts w:ascii="PT Astra Serif" w:eastAsiaTheme="minorHAnsi" w:hAnsi="PT Astra Serif" w:cs="PT Astra Serif"/>
          <w:sz w:val="28"/>
          <w:szCs w:val="28"/>
        </w:rPr>
        <w:t xml:space="preserve"> Кимовского района</w:t>
      </w:r>
      <w:r w:rsidRPr="005D630D">
        <w:rPr>
          <w:rFonts w:ascii="PT Astra Serif" w:eastAsiaTheme="minorHAnsi" w:hAnsi="PT Astra Serif" w:cs="PT Astra Serif"/>
          <w:sz w:val="28"/>
          <w:szCs w:val="28"/>
        </w:rPr>
        <w:t>;</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размер задатка в аукционе, срок и порядок внесения денежных сре</w:t>
      </w:r>
      <w:proofErr w:type="gramStart"/>
      <w:r w:rsidRPr="005D630D">
        <w:rPr>
          <w:rFonts w:ascii="PT Astra Serif" w:eastAsiaTheme="minorHAnsi" w:hAnsi="PT Astra Serif" w:cs="PT Astra Serif"/>
          <w:sz w:val="28"/>
          <w:szCs w:val="28"/>
        </w:rPr>
        <w:t>дств в к</w:t>
      </w:r>
      <w:proofErr w:type="gramEnd"/>
      <w:r w:rsidRPr="005D630D">
        <w:rPr>
          <w:rFonts w:ascii="PT Astra Serif" w:eastAsiaTheme="minorHAnsi" w:hAnsi="PT Astra Serif" w:cs="PT Astra Serif"/>
          <w:sz w:val="28"/>
          <w:szCs w:val="28"/>
        </w:rPr>
        <w:t>ачестве задатка;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шаг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9)</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требования к претендентам на участие в аукционе;</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10)</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критерий определения победителя (наиболее высокая цена за право размещения нестационарного торгового объекта);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11)</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место, дату и время рассмотрения заявок на участие в аукционе, место дату и время проведения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12)</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срок со дня подписания итогового протокола, в течение которого победитель аукциона должен подписать договор на размещение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13)</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реквизиты счетов для перечисления денежных средств;</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14)</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срок действия договора на размещение НТО, </w:t>
      </w:r>
      <w:proofErr w:type="gramStart"/>
      <w:r w:rsidRPr="005D630D">
        <w:rPr>
          <w:rFonts w:ascii="PT Astra Serif" w:eastAsiaTheme="minorHAnsi" w:hAnsi="PT Astra Serif" w:cs="PT Astra Serif"/>
          <w:sz w:val="28"/>
          <w:szCs w:val="28"/>
        </w:rPr>
        <w:t>право</w:t>
      </w:r>
      <w:proofErr w:type="gramEnd"/>
      <w:r w:rsidRPr="005D630D">
        <w:rPr>
          <w:rFonts w:ascii="PT Astra Serif" w:eastAsiaTheme="minorHAnsi" w:hAnsi="PT Astra Serif" w:cs="PT Astra Serif"/>
          <w:sz w:val="28"/>
          <w:szCs w:val="28"/>
        </w:rPr>
        <w:t xml:space="preserve"> на заключение которого выставлено на аукцион;</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15)</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способы разъяснения положений аукционной документации.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18.</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К аукционной документации должны быть приложены проект договора на размещение НТО и ситуационный план с указанием границ предполагаемого места размещения торгового объекта, которые являются неотъемлемой частью аукционной документации.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19.</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Состав аукционной документации может быть дополнен или изменен организатором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20.</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Сведения, содержащиеся в аукционной документации, должны соответствовать сведениям, указанным в извещении о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21.</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Со дня опубликования извещения о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 организатор аукциона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аукционную документацию в порядке, указанном в извещении.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lastRenderedPageBreak/>
        <w:t>22.</w:t>
      </w:r>
      <w:r w:rsidR="003F18D6" w:rsidRPr="005D630D">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Организатор аукциона по собственной инициативе или в соответствии с запросом претендента на участие в аукционе вправе принять решение о внесении изменений в аукционную документацию. </w:t>
      </w:r>
      <w:proofErr w:type="gramStart"/>
      <w:r w:rsidRPr="005D630D">
        <w:rPr>
          <w:rFonts w:ascii="PT Astra Serif" w:eastAsiaTheme="minorHAnsi" w:hAnsi="PT Astra Serif" w:cs="PT Astra Serif"/>
          <w:sz w:val="28"/>
          <w:szCs w:val="28"/>
        </w:rPr>
        <w:t xml:space="preserve">В течение 5 рабочих дней со дня принятия указанного решения извещение об изменениях размещается на официальном сайте администрации </w:t>
      </w:r>
      <w:r w:rsidR="005D630D" w:rsidRPr="005D630D">
        <w:rPr>
          <w:rFonts w:ascii="PT Astra Serif" w:eastAsiaTheme="minorHAnsi" w:hAnsi="PT Astra Serif" w:cs="PT Astra Serif"/>
          <w:sz w:val="28"/>
          <w:szCs w:val="28"/>
        </w:rPr>
        <w:t>муниципального образования Кимовский район</w:t>
      </w:r>
      <w:r w:rsidRPr="005D630D">
        <w:rPr>
          <w:rFonts w:ascii="PT Astra Serif" w:eastAsiaTheme="minorHAnsi" w:hAnsi="PT Astra Serif" w:cs="PT Astra Serif"/>
          <w:sz w:val="28"/>
          <w:szCs w:val="28"/>
        </w:rPr>
        <w:t xml:space="preserve"> срок подачи заявок на участие в аукционе продлевается так, чтобы срок со дня опубликования изменений до даты окончания подачи заявок на участие в аукционе составлял не менее 15 дней.</w:t>
      </w:r>
      <w:proofErr w:type="gramEnd"/>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3B3509">
      <w:pPr>
        <w:autoSpaceDE w:val="0"/>
        <w:autoSpaceDN w:val="0"/>
        <w:adjustRightInd w:val="0"/>
        <w:ind w:firstLine="0"/>
        <w:jc w:val="center"/>
        <w:rPr>
          <w:rFonts w:ascii="PT Astra Serif" w:eastAsiaTheme="minorHAnsi" w:hAnsi="PT Astra Serif" w:cs="PT Astra Serif"/>
          <w:b/>
          <w:bCs/>
          <w:sz w:val="28"/>
          <w:szCs w:val="28"/>
        </w:rPr>
      </w:pPr>
      <w:r w:rsidRPr="005D630D">
        <w:rPr>
          <w:rFonts w:ascii="PT Astra Serif" w:eastAsiaTheme="minorHAnsi" w:hAnsi="PT Astra Serif" w:cs="PT Astra Serif"/>
          <w:b/>
          <w:bCs/>
          <w:sz w:val="28"/>
          <w:szCs w:val="28"/>
        </w:rPr>
        <w:t>Требования к претендентам и участникам аукциона</w:t>
      </w:r>
    </w:p>
    <w:p w:rsidR="00A24A43" w:rsidRPr="008C6AF0" w:rsidRDefault="00A24A43" w:rsidP="005D630D">
      <w:pPr>
        <w:autoSpaceDE w:val="0"/>
        <w:autoSpaceDN w:val="0"/>
        <w:adjustRightInd w:val="0"/>
        <w:rPr>
          <w:rFonts w:ascii="PT Astra Serif" w:eastAsiaTheme="minorHAnsi" w:hAnsi="PT Astra Serif" w:cs="PT Astra Serif"/>
          <w:sz w:val="28"/>
          <w:szCs w:val="28"/>
        </w:rPr>
      </w:pPr>
    </w:p>
    <w:p w:rsidR="00A24A43" w:rsidRPr="006725AD" w:rsidRDefault="00A24A43" w:rsidP="005D630D">
      <w:pPr>
        <w:autoSpaceDE w:val="0"/>
        <w:autoSpaceDN w:val="0"/>
        <w:adjustRightInd w:val="0"/>
        <w:rPr>
          <w:rFonts w:ascii="PT Astra Serif" w:eastAsiaTheme="minorHAnsi" w:hAnsi="PT Astra Serif" w:cs="PT Astra Serif"/>
          <w:sz w:val="28"/>
          <w:szCs w:val="28"/>
        </w:rPr>
      </w:pPr>
      <w:bookmarkStart w:id="23" w:name="Par458"/>
      <w:bookmarkEnd w:id="23"/>
      <w:r w:rsidRPr="006725AD">
        <w:rPr>
          <w:rFonts w:ascii="PT Astra Serif" w:eastAsiaTheme="minorHAnsi" w:hAnsi="PT Astra Serif" w:cs="PT Astra Serif"/>
          <w:sz w:val="28"/>
          <w:szCs w:val="28"/>
        </w:rPr>
        <w:t>23.</w:t>
      </w:r>
      <w:r w:rsidR="003F18D6"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При проведен</w:t>
      </w:r>
      <w:proofErr w:type="gramStart"/>
      <w:r w:rsidRPr="006725AD">
        <w:rPr>
          <w:rFonts w:ascii="PT Astra Serif" w:eastAsiaTheme="minorHAnsi" w:hAnsi="PT Astra Serif" w:cs="PT Astra Serif"/>
          <w:sz w:val="28"/>
          <w:szCs w:val="28"/>
        </w:rPr>
        <w:t>ии ау</w:t>
      </w:r>
      <w:proofErr w:type="gramEnd"/>
      <w:r w:rsidRPr="006725AD">
        <w:rPr>
          <w:rFonts w:ascii="PT Astra Serif" w:eastAsiaTheme="minorHAnsi" w:hAnsi="PT Astra Serif" w:cs="PT Astra Serif"/>
          <w:sz w:val="28"/>
          <w:szCs w:val="28"/>
        </w:rPr>
        <w:t>кциона устанавливаются следующие обязательные требования к претендентам и участникам аукциона:</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1)</w:t>
      </w:r>
      <w:r w:rsidR="003F18D6"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отсутствие решения арбитражного суда о признании претендента (участника) банкротом и об открытии конкурсного производства;</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w:t>
      </w:r>
      <w:r w:rsidR="003F18D6"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отсутствие постановления суда об административном приостановлении деятельности претендента (участника) в порядке, предусмотренном </w:t>
      </w:r>
      <w:hyperlink r:id="rId29" w:history="1">
        <w:r w:rsidRPr="006725AD">
          <w:rPr>
            <w:rFonts w:ascii="PT Astra Serif" w:eastAsiaTheme="minorHAnsi" w:hAnsi="PT Astra Serif" w:cs="PT Astra Serif"/>
            <w:sz w:val="28"/>
            <w:szCs w:val="28"/>
          </w:rPr>
          <w:t>Кодексом</w:t>
        </w:r>
      </w:hyperlink>
      <w:r w:rsidRPr="006725AD">
        <w:rPr>
          <w:rFonts w:ascii="PT Astra Serif" w:eastAsiaTheme="minorHAnsi" w:hAnsi="PT Astra Serif" w:cs="PT Astra Serif"/>
          <w:sz w:val="28"/>
          <w:szCs w:val="28"/>
        </w:rPr>
        <w:t xml:space="preserve"> Российской Федерации об административных правонарушениях;</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w:t>
      </w:r>
      <w:r w:rsidR="003F18D6"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отсутствие на дату подачи заявки на участие в аукционе задолженности по договорам на размещение НТО;</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w:t>
      </w:r>
      <w:r w:rsidR="003F18D6"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индивидуальные предприниматели и физические лица, являющиеся налогоплательщиками налога на профессиональный доход, допускаются к участию в аукционах только по лотам со специализациями, предполагающими оказание бытовых услуг и реализацию продукции собственного производства в соответствии со </w:t>
      </w:r>
      <w:hyperlink r:id="rId30" w:history="1">
        <w:r w:rsidRPr="006725AD">
          <w:rPr>
            <w:rFonts w:ascii="PT Astra Serif" w:eastAsiaTheme="minorHAnsi" w:hAnsi="PT Astra Serif" w:cs="PT Astra Serif"/>
            <w:sz w:val="28"/>
            <w:szCs w:val="28"/>
          </w:rPr>
          <w:t>статьей 4</w:t>
        </w:r>
      </w:hyperlink>
      <w:r w:rsidRPr="006725AD">
        <w:rPr>
          <w:rFonts w:ascii="PT Astra Serif" w:eastAsiaTheme="minorHAnsi" w:hAnsi="PT Astra Serif" w:cs="PT Astra Serif"/>
          <w:sz w:val="28"/>
          <w:szCs w:val="28"/>
        </w:rPr>
        <w:t xml:space="preserve"> Федерального закона от 27.11.2018 </w:t>
      </w:r>
      <w:r w:rsidR="004C00A7">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422-ФЗ.</w:t>
      </w:r>
    </w:p>
    <w:p w:rsidR="000B1018" w:rsidRPr="008C6AF0" w:rsidRDefault="000B1018" w:rsidP="005D630D">
      <w:pPr>
        <w:autoSpaceDE w:val="0"/>
        <w:autoSpaceDN w:val="0"/>
        <w:adjustRightInd w:val="0"/>
        <w:rPr>
          <w:rFonts w:ascii="PT Astra Serif" w:eastAsiaTheme="minorHAnsi" w:hAnsi="PT Astra Serif" w:cs="PT Astra Serif"/>
          <w:sz w:val="28"/>
          <w:szCs w:val="28"/>
        </w:rPr>
      </w:pPr>
    </w:p>
    <w:p w:rsidR="00A24A43" w:rsidRPr="00A24A43" w:rsidRDefault="00A24A43" w:rsidP="003B3509">
      <w:pPr>
        <w:autoSpaceDE w:val="0"/>
        <w:autoSpaceDN w:val="0"/>
        <w:adjustRightInd w:val="0"/>
        <w:ind w:firstLine="0"/>
        <w:jc w:val="center"/>
        <w:outlineLvl w:val="1"/>
        <w:rPr>
          <w:rFonts w:ascii="PT Astra Serif" w:eastAsiaTheme="minorHAnsi" w:hAnsi="PT Astra Serif" w:cs="PT Astra Serif"/>
          <w:b/>
          <w:bCs/>
          <w:sz w:val="28"/>
          <w:szCs w:val="28"/>
        </w:rPr>
      </w:pPr>
      <w:r w:rsidRPr="00A24A43">
        <w:rPr>
          <w:rFonts w:ascii="PT Astra Serif" w:eastAsiaTheme="minorHAnsi" w:hAnsi="PT Astra Serif" w:cs="PT Astra Serif"/>
          <w:b/>
          <w:bCs/>
          <w:sz w:val="28"/>
          <w:szCs w:val="28"/>
        </w:rPr>
        <w:t>Порядок подачи заявки на участие в аукционе</w:t>
      </w:r>
    </w:p>
    <w:p w:rsidR="00A24A43" w:rsidRPr="008C6AF0" w:rsidRDefault="00A24A43" w:rsidP="005D630D">
      <w:pPr>
        <w:autoSpaceDE w:val="0"/>
        <w:autoSpaceDN w:val="0"/>
        <w:adjustRightInd w:val="0"/>
        <w:rPr>
          <w:rFonts w:ascii="PT Astra Serif" w:eastAsiaTheme="minorHAnsi" w:hAnsi="PT Astra Serif" w:cs="PT Astra Serif"/>
          <w:sz w:val="28"/>
          <w:szCs w:val="28"/>
        </w:rPr>
      </w:pPr>
    </w:p>
    <w:p w:rsidR="00A24A43" w:rsidRPr="006725AD" w:rsidRDefault="005D630D"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24. </w:t>
      </w:r>
      <w:r w:rsidR="00A24A43" w:rsidRPr="006725AD">
        <w:rPr>
          <w:rFonts w:ascii="PT Astra Serif" w:eastAsiaTheme="minorHAnsi" w:hAnsi="PT Astra Serif" w:cs="PT Astra Serif"/>
          <w:sz w:val="28"/>
          <w:szCs w:val="28"/>
        </w:rPr>
        <w:t>Лицо, желающее участвовать в аукционе, подает заявку на участие в аукционе не позднее даты, указанной в извещении о проведен</w:t>
      </w:r>
      <w:proofErr w:type="gramStart"/>
      <w:r w:rsidR="00A24A43" w:rsidRPr="006725AD">
        <w:rPr>
          <w:rFonts w:ascii="PT Astra Serif" w:eastAsiaTheme="minorHAnsi" w:hAnsi="PT Astra Serif" w:cs="PT Astra Serif"/>
          <w:sz w:val="28"/>
          <w:szCs w:val="28"/>
        </w:rPr>
        <w:t>ии ау</w:t>
      </w:r>
      <w:proofErr w:type="gramEnd"/>
      <w:r w:rsidR="00A24A43" w:rsidRPr="006725AD">
        <w:rPr>
          <w:rFonts w:ascii="PT Astra Serif" w:eastAsiaTheme="minorHAnsi" w:hAnsi="PT Astra Serif" w:cs="PT Astra Serif"/>
          <w:sz w:val="28"/>
          <w:szCs w:val="28"/>
        </w:rPr>
        <w:t>кциона.</w:t>
      </w:r>
    </w:p>
    <w:p w:rsidR="00A24A43" w:rsidRPr="006725AD" w:rsidRDefault="00A24A43" w:rsidP="005D630D">
      <w:pPr>
        <w:autoSpaceDE w:val="0"/>
        <w:autoSpaceDN w:val="0"/>
        <w:adjustRightInd w:val="0"/>
        <w:rPr>
          <w:rFonts w:ascii="PT Astra Serif" w:eastAsiaTheme="minorHAnsi" w:hAnsi="PT Astra Serif" w:cs="PT Astra Serif"/>
          <w:sz w:val="28"/>
          <w:szCs w:val="28"/>
        </w:rPr>
      </w:pPr>
      <w:bookmarkStart w:id="24" w:name="Par468"/>
      <w:bookmarkEnd w:id="24"/>
      <w:r w:rsidRPr="006725AD">
        <w:rPr>
          <w:rFonts w:ascii="PT Astra Serif" w:eastAsiaTheme="minorHAnsi" w:hAnsi="PT Astra Serif" w:cs="PT Astra Serif"/>
          <w:sz w:val="28"/>
          <w:szCs w:val="28"/>
        </w:rPr>
        <w:t>25.</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Заявка на участие в аукционе оформляется в соответствии с формой, определенной организатором аукциона.</w:t>
      </w:r>
    </w:p>
    <w:p w:rsidR="00A24A43" w:rsidRPr="006725AD" w:rsidRDefault="005D630D"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26. </w:t>
      </w:r>
      <w:proofErr w:type="gramStart"/>
      <w:r w:rsidR="00A24A43" w:rsidRPr="006725AD">
        <w:rPr>
          <w:rFonts w:ascii="PT Astra Serif" w:eastAsiaTheme="minorHAnsi" w:hAnsi="PT Astra Serif" w:cs="PT Astra Serif"/>
          <w:sz w:val="28"/>
          <w:szCs w:val="28"/>
        </w:rPr>
        <w:t xml:space="preserve">В заявке должны быть указаны сведения о претенденте, подавшем такую заявку: фирменное наименование (наименование), сведения об организационно-правовой форме, основной государственный регистрационный номер, место нахождения, почтовый адрес (для </w:t>
      </w:r>
      <w:r w:rsidR="00A24A43" w:rsidRPr="006725AD">
        <w:rPr>
          <w:rFonts w:ascii="PT Astra Serif" w:eastAsiaTheme="minorHAnsi" w:hAnsi="PT Astra Serif" w:cs="PT Astra Serif"/>
          <w:sz w:val="28"/>
          <w:szCs w:val="28"/>
        </w:rPr>
        <w:lastRenderedPageBreak/>
        <w:t>юридического лица), фамилия, имя, отчество, сведения о месте жительства (для индивидуального предпринимателя), номер контактного телефона.</w:t>
      </w:r>
      <w:proofErr w:type="gramEnd"/>
    </w:p>
    <w:p w:rsidR="00A24A43" w:rsidRPr="006725AD" w:rsidRDefault="005D630D" w:rsidP="005D630D">
      <w:pPr>
        <w:autoSpaceDE w:val="0"/>
        <w:autoSpaceDN w:val="0"/>
        <w:adjustRightInd w:val="0"/>
        <w:rPr>
          <w:rFonts w:ascii="PT Astra Serif" w:eastAsiaTheme="minorHAnsi" w:hAnsi="PT Astra Serif" w:cs="PT Astra Serif"/>
          <w:sz w:val="28"/>
          <w:szCs w:val="28"/>
        </w:rPr>
      </w:pPr>
      <w:bookmarkStart w:id="25" w:name="Par470"/>
      <w:bookmarkEnd w:id="25"/>
      <w:r w:rsidRPr="006725AD">
        <w:rPr>
          <w:rFonts w:ascii="PT Astra Serif" w:eastAsiaTheme="minorHAnsi" w:hAnsi="PT Astra Serif" w:cs="PT Astra Serif"/>
          <w:sz w:val="28"/>
          <w:szCs w:val="28"/>
        </w:rPr>
        <w:t>27. </w:t>
      </w:r>
      <w:r w:rsidR="00A24A43" w:rsidRPr="006725AD">
        <w:rPr>
          <w:rFonts w:ascii="PT Astra Serif" w:eastAsiaTheme="minorHAnsi" w:hAnsi="PT Astra Serif" w:cs="PT Astra Serif"/>
          <w:sz w:val="28"/>
          <w:szCs w:val="28"/>
        </w:rPr>
        <w:t>К заявке на участие в аукционе прилагаются следующие документы:</w:t>
      </w:r>
    </w:p>
    <w:p w:rsidR="00A24A43" w:rsidRPr="006725AD" w:rsidRDefault="00A24A43" w:rsidP="005D630D">
      <w:pPr>
        <w:autoSpaceDE w:val="0"/>
        <w:autoSpaceDN w:val="0"/>
        <w:adjustRightInd w:val="0"/>
        <w:rPr>
          <w:rFonts w:ascii="PT Astra Serif" w:eastAsiaTheme="minorHAnsi" w:hAnsi="PT Astra Serif" w:cs="PT Astra Serif"/>
          <w:sz w:val="28"/>
          <w:szCs w:val="28"/>
        </w:rPr>
      </w:pPr>
      <w:proofErr w:type="gramStart"/>
      <w:r w:rsidRPr="006725AD">
        <w:rPr>
          <w:rFonts w:ascii="PT Astra Serif" w:eastAsiaTheme="minorHAnsi" w:hAnsi="PT Astra Serif" w:cs="PT Astra Serif"/>
          <w:sz w:val="28"/>
          <w:szCs w:val="28"/>
        </w:rPr>
        <w:t>1)</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налогоплательщика налога на профессиональный доход по форме КНД 1122035 - для </w:t>
      </w:r>
      <w:proofErr w:type="spellStart"/>
      <w:r w:rsidRPr="006725AD">
        <w:rPr>
          <w:rFonts w:ascii="PT Astra Serif" w:eastAsiaTheme="minorHAnsi" w:hAnsi="PT Astra Serif" w:cs="PT Astra Serif"/>
          <w:sz w:val="28"/>
          <w:szCs w:val="28"/>
        </w:rPr>
        <w:t>самозанятых</w:t>
      </w:r>
      <w:proofErr w:type="spellEnd"/>
      <w:r w:rsidRPr="006725AD">
        <w:rPr>
          <w:rFonts w:ascii="PT Astra Serif" w:eastAsiaTheme="minorHAnsi" w:hAnsi="PT Astra Serif" w:cs="PT Astra Serif"/>
          <w:sz w:val="28"/>
          <w:szCs w:val="28"/>
        </w:rPr>
        <w:t xml:space="preserve"> индивидуальных предпринимателей и физических лиц, выданные не ранее 1 месяца до</w:t>
      </w:r>
      <w:proofErr w:type="gramEnd"/>
      <w:r w:rsidRPr="006725AD">
        <w:rPr>
          <w:rFonts w:ascii="PT Astra Serif" w:eastAsiaTheme="minorHAnsi" w:hAnsi="PT Astra Serif" w:cs="PT Astra Serif"/>
          <w:sz w:val="28"/>
          <w:szCs w:val="28"/>
        </w:rPr>
        <w:t xml:space="preserve"> даты размещения на официальном сайте администрации </w:t>
      </w:r>
      <w:r w:rsidR="00A3353B" w:rsidRPr="006725AD">
        <w:rPr>
          <w:rFonts w:ascii="PT Astra Serif" w:eastAsiaTheme="minorHAnsi" w:hAnsi="PT Astra Serif" w:cs="PT Astra Serif"/>
          <w:sz w:val="28"/>
          <w:szCs w:val="28"/>
        </w:rPr>
        <w:t>муниципального образования Кимовский район</w:t>
      </w:r>
      <w:r w:rsidRPr="006725AD">
        <w:rPr>
          <w:rFonts w:ascii="PT Astra Serif" w:eastAsiaTheme="minorHAnsi" w:hAnsi="PT Astra Serif" w:cs="PT Astra Serif"/>
          <w:sz w:val="28"/>
          <w:szCs w:val="28"/>
        </w:rPr>
        <w:t xml:space="preserve"> извещения о проведен</w:t>
      </w:r>
      <w:proofErr w:type="gramStart"/>
      <w:r w:rsidRPr="006725AD">
        <w:rPr>
          <w:rFonts w:ascii="PT Astra Serif" w:eastAsiaTheme="minorHAnsi" w:hAnsi="PT Astra Serif" w:cs="PT Astra Serif"/>
          <w:sz w:val="28"/>
          <w:szCs w:val="28"/>
        </w:rPr>
        <w:t>ии ау</w:t>
      </w:r>
      <w:proofErr w:type="gramEnd"/>
      <w:r w:rsidRPr="006725AD">
        <w:rPr>
          <w:rFonts w:ascii="PT Astra Serif" w:eastAsiaTheme="minorHAnsi" w:hAnsi="PT Astra Serif" w:cs="PT Astra Serif"/>
          <w:sz w:val="28"/>
          <w:szCs w:val="28"/>
        </w:rPr>
        <w:t>кциона;</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оригинал платежного поручения, подтверждающего внесение задатка на участие в аукционе, с отметкой банка об исполнении;</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копия документа, удостоверяющего личность (для индивидуальных предпринимателей и физических лиц);</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документ, подтверждающий полномочия лица на осуществление действий от имени претендента (доверенность) и копия приказа о вступлении в должность руководителя, в соответствии с </w:t>
      </w:r>
      <w:proofErr w:type="gramStart"/>
      <w:r w:rsidRPr="006725AD">
        <w:rPr>
          <w:rFonts w:ascii="PT Astra Serif" w:eastAsiaTheme="minorHAnsi" w:hAnsi="PT Astra Serif" w:cs="PT Astra Serif"/>
          <w:sz w:val="28"/>
          <w:szCs w:val="28"/>
        </w:rPr>
        <w:t>которыми</w:t>
      </w:r>
      <w:proofErr w:type="gramEnd"/>
      <w:r w:rsidRPr="006725AD">
        <w:rPr>
          <w:rFonts w:ascii="PT Astra Serif" w:eastAsiaTheme="minorHAnsi" w:hAnsi="PT Astra Serif" w:cs="PT Astra Serif"/>
          <w:sz w:val="28"/>
          <w:szCs w:val="28"/>
        </w:rPr>
        <w:t xml:space="preserve"> такое лицо обладает право действовать от имени заявителя без доверенности;</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5)</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банковские реквизиты счета заявителя для возврата задатка.</w:t>
      </w:r>
    </w:p>
    <w:p w:rsidR="00A24A43" w:rsidRPr="006725AD" w:rsidRDefault="00A24A43" w:rsidP="005D630D">
      <w:pPr>
        <w:autoSpaceDE w:val="0"/>
        <w:autoSpaceDN w:val="0"/>
        <w:adjustRightInd w:val="0"/>
        <w:rPr>
          <w:rFonts w:ascii="PT Astra Serif" w:eastAsiaTheme="minorHAnsi" w:hAnsi="PT Astra Serif" w:cs="PT Astra Serif"/>
          <w:sz w:val="28"/>
          <w:szCs w:val="28"/>
        </w:rPr>
      </w:pPr>
      <w:bookmarkStart w:id="26" w:name="Par478"/>
      <w:bookmarkEnd w:id="26"/>
      <w:r w:rsidRPr="006725AD">
        <w:rPr>
          <w:rFonts w:ascii="PT Astra Serif" w:eastAsiaTheme="minorHAnsi" w:hAnsi="PT Astra Serif" w:cs="PT Astra Serif"/>
          <w:sz w:val="28"/>
          <w:szCs w:val="28"/>
        </w:rPr>
        <w:t>28.</w:t>
      </w:r>
      <w:r w:rsidR="005D630D" w:rsidRPr="006725AD">
        <w:rPr>
          <w:rFonts w:ascii="PT Astra Serif" w:eastAsiaTheme="minorHAnsi" w:hAnsi="PT Astra Serif" w:cs="PT Astra Serif"/>
          <w:sz w:val="28"/>
          <w:szCs w:val="28"/>
        </w:rPr>
        <w:t> </w:t>
      </w:r>
      <w:proofErr w:type="gramStart"/>
      <w:r w:rsidRPr="006725AD">
        <w:rPr>
          <w:rFonts w:ascii="PT Astra Serif" w:eastAsiaTheme="minorHAnsi" w:hAnsi="PT Astra Serif" w:cs="PT Astra Serif"/>
          <w:sz w:val="28"/>
          <w:szCs w:val="28"/>
        </w:rPr>
        <w:t>Для участия в аукционе на право заключения договора на размещение НТО со специализацией</w:t>
      </w:r>
      <w:proofErr w:type="gramEnd"/>
      <w:r w:rsidRPr="006725AD">
        <w:rPr>
          <w:rFonts w:ascii="PT Astra Serif" w:eastAsiaTheme="minorHAnsi" w:hAnsi="PT Astra Serif" w:cs="PT Astra Serif"/>
          <w:sz w:val="28"/>
          <w:szCs w:val="28"/>
        </w:rPr>
        <w:t xml:space="preserve"> </w:t>
      </w:r>
      <w:r w:rsidR="005D630D" w:rsidRPr="006725AD">
        <w:rPr>
          <w:rFonts w:ascii="PT Astra Serif" w:eastAsiaTheme="minorHAnsi" w:hAnsi="PT Astra Serif" w:cs="PT Astra Serif"/>
          <w:sz w:val="28"/>
          <w:szCs w:val="28"/>
        </w:rPr>
        <w:t>«</w:t>
      </w:r>
      <w:r w:rsidRPr="006725AD">
        <w:rPr>
          <w:rFonts w:ascii="PT Astra Serif" w:eastAsiaTheme="minorHAnsi" w:hAnsi="PT Astra Serif" w:cs="PT Astra Serif"/>
          <w:sz w:val="28"/>
          <w:szCs w:val="28"/>
        </w:rPr>
        <w:t>сельскохозяйственная продукция собственного производства</w:t>
      </w:r>
      <w:r w:rsidR="005D630D" w:rsidRPr="006725AD">
        <w:rPr>
          <w:rFonts w:ascii="PT Astra Serif" w:eastAsiaTheme="minorHAnsi" w:hAnsi="PT Astra Serif" w:cs="PT Astra Serif"/>
          <w:sz w:val="28"/>
          <w:szCs w:val="28"/>
        </w:rPr>
        <w:t>»</w:t>
      </w:r>
      <w:r w:rsidRPr="006725AD">
        <w:rPr>
          <w:rFonts w:ascii="PT Astra Serif" w:eastAsiaTheme="minorHAnsi" w:hAnsi="PT Astra Serif" w:cs="PT Astra Serif"/>
          <w:sz w:val="28"/>
          <w:szCs w:val="28"/>
        </w:rPr>
        <w:t xml:space="preserve"> дополнительно к указанным в </w:t>
      </w:r>
      <w:hyperlink w:anchor="Par470" w:history="1">
        <w:r w:rsidRPr="006725AD">
          <w:rPr>
            <w:rFonts w:ascii="PT Astra Serif" w:eastAsiaTheme="minorHAnsi" w:hAnsi="PT Astra Serif" w:cs="PT Astra Serif"/>
            <w:sz w:val="28"/>
            <w:szCs w:val="28"/>
          </w:rPr>
          <w:t>пункте 27</w:t>
        </w:r>
      </w:hyperlink>
      <w:r w:rsidRPr="006725AD">
        <w:rPr>
          <w:rFonts w:ascii="PT Astra Serif" w:eastAsiaTheme="minorHAnsi" w:hAnsi="PT Astra Serif" w:cs="PT Astra Serif"/>
          <w:sz w:val="28"/>
          <w:szCs w:val="28"/>
        </w:rPr>
        <w:t xml:space="preserve"> настоящего Положения прилагаются следующие документы:</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1)</w:t>
      </w:r>
      <w:r w:rsidR="005D630D" w:rsidRPr="006725AD">
        <w:rPr>
          <w:rFonts w:ascii="PT Astra Serif" w:hAnsi="PT Astra Serif"/>
          <w:sz w:val="28"/>
          <w:szCs w:val="28"/>
        </w:rPr>
        <w:t> </w:t>
      </w:r>
      <w:r w:rsidRPr="006725AD">
        <w:rPr>
          <w:rFonts w:ascii="PT Astra Serif" w:eastAsiaTheme="minorHAnsi" w:hAnsi="PT Astra Serif" w:cs="PT Astra Serif"/>
          <w:sz w:val="28"/>
          <w:szCs w:val="28"/>
        </w:rPr>
        <w:t>документы, подтверждающие статус сельскохозяйственного товаропроизводителя, за исключением хозяйствующих субъектов, зарегистрированных как крестьянское (фермерское) хозяйство;</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документ, подтверждающий доход сельскохозяйственного товаропроизводителя от реализации сельскохозяйственных товаров, с указанием вида и объема товаров, произведенных и реализованных сельскохозяйственным товаропроизводителем за предшествующий год, с указанием доли дохода от реализации сельскохозяйственной продукции;</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копия отчета, подтверждающего отраслевые показатели деятельности агропромышленного комплекса, по форме, утвержденной Министерством сельского хозяйства Российской Федерации (формы 2-АПК и </w:t>
      </w:r>
      <w:r w:rsidRPr="006725AD">
        <w:rPr>
          <w:rFonts w:ascii="PT Astra Serif" w:eastAsiaTheme="minorHAnsi" w:hAnsi="PT Astra Serif" w:cs="PT Astra Serif"/>
          <w:sz w:val="28"/>
          <w:szCs w:val="28"/>
        </w:rPr>
        <w:lastRenderedPageBreak/>
        <w:t>6-АПК, заверенные органом местного самоуправления по месту регистрации хозяйственного субъекта), за предшествующий год.</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29.</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Претендент вправе представить по собственной инициативе в качестве приложений к заявке:</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1)</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справку о состоянии расчетов по действующим договорам на размещение НТО.</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30.</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Документы, необходимые в соответствии с законодательными и иными нормативно-правовыми актами для участия в аукционе, получаемые в рамках межведомственного информационного взаимодействия в соответствующих органах, в распоряжении которых они находятся, если они не представлены претендентом по собственной инициативе:</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1)</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выписка из Единого государственного реестра юридических лиц;</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выписка из Единого государственного реестра индивидуальных предпринимателей;</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справка о состоянии расчетов по действующим договорам на размещение НТО;</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справка о постановке на учет налогоплательщика налога на профессиональный доход по форме КНД 1122035.</w:t>
      </w:r>
    </w:p>
    <w:p w:rsidR="00A24A43" w:rsidRPr="006725AD" w:rsidRDefault="00A24A43" w:rsidP="005D630D">
      <w:pPr>
        <w:autoSpaceDE w:val="0"/>
        <w:autoSpaceDN w:val="0"/>
        <w:adjustRightInd w:val="0"/>
        <w:rPr>
          <w:rFonts w:ascii="PT Astra Serif" w:eastAsiaTheme="minorHAnsi" w:hAnsi="PT Astra Serif" w:cs="PT Astra Serif"/>
          <w:sz w:val="28"/>
          <w:szCs w:val="28"/>
        </w:rPr>
      </w:pPr>
      <w:bookmarkStart w:id="27" w:name="Par490"/>
      <w:bookmarkEnd w:id="27"/>
      <w:r w:rsidRPr="006725AD">
        <w:rPr>
          <w:rFonts w:ascii="PT Astra Serif" w:eastAsiaTheme="minorHAnsi" w:hAnsi="PT Astra Serif" w:cs="PT Astra Serif"/>
          <w:sz w:val="28"/>
          <w:szCs w:val="28"/>
        </w:rPr>
        <w:t>31.</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Все листы заявки на участие в аукционе и приложения к ней должны быть прошиты и пронумерованы. Заявка на участие в аукционе должна содержать опись входящих в ее состав документов и должна быть подписана претендентом на участие в аукционе или уполномоченным им лицом. Заявка, представленная в </w:t>
      </w:r>
      <w:proofErr w:type="spellStart"/>
      <w:r w:rsidRPr="006725AD">
        <w:rPr>
          <w:rFonts w:ascii="PT Astra Serif" w:eastAsiaTheme="minorHAnsi" w:hAnsi="PT Astra Serif" w:cs="PT Astra Serif"/>
          <w:sz w:val="28"/>
          <w:szCs w:val="28"/>
        </w:rPr>
        <w:t>непрошитом</w:t>
      </w:r>
      <w:proofErr w:type="spellEnd"/>
      <w:r w:rsidRPr="006725AD">
        <w:rPr>
          <w:rFonts w:ascii="PT Astra Serif" w:eastAsiaTheme="minorHAnsi" w:hAnsi="PT Astra Serif" w:cs="PT Astra Serif"/>
          <w:sz w:val="28"/>
          <w:szCs w:val="28"/>
        </w:rPr>
        <w:t xml:space="preserve"> виде, без описи претендента (представителя по доверенности) и печати (при ее наличии), подлежит возврату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32.</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Претендент подает заявку на участие в аукционе в письменной форме.</w:t>
      </w:r>
    </w:p>
    <w:p w:rsidR="00A24A43" w:rsidRPr="006725AD" w:rsidRDefault="00A24A43" w:rsidP="005D630D">
      <w:pPr>
        <w:autoSpaceDE w:val="0"/>
        <w:autoSpaceDN w:val="0"/>
        <w:adjustRightInd w:val="0"/>
        <w:rPr>
          <w:rFonts w:ascii="PT Astra Serif" w:eastAsiaTheme="minorHAnsi" w:hAnsi="PT Astra Serif" w:cs="PT Astra Serif"/>
          <w:sz w:val="28"/>
          <w:szCs w:val="28"/>
        </w:rPr>
      </w:pPr>
      <w:bookmarkStart w:id="28" w:name="Par492"/>
      <w:bookmarkEnd w:id="28"/>
      <w:r w:rsidRPr="006725AD">
        <w:rPr>
          <w:rFonts w:ascii="PT Astra Serif" w:eastAsiaTheme="minorHAnsi" w:hAnsi="PT Astra Serif" w:cs="PT Astra Serif"/>
          <w:sz w:val="28"/>
          <w:szCs w:val="28"/>
        </w:rPr>
        <w:t>33.</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Претендент вправе подать только одну заявку на участие в аукционе в отношении каждого предмета аукциона (лота). Если претендент намерен участвовать в аукционе по нескольким лотам, он подает на каждый лот отдельную заявку.</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34.</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Заявка на участие в аукционе регистрируется в журнале регистрации заявок с указанием в нем даты и времени подачи заявки, а также номера, присвоенного ей в журнале регистрации заявок.</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lastRenderedPageBreak/>
        <w:t>35.</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Днем начала подачи заявок на участие в аукционе считается день, указанный в извещении о проведен</w:t>
      </w:r>
      <w:proofErr w:type="gramStart"/>
      <w:r w:rsidRPr="006725AD">
        <w:rPr>
          <w:rFonts w:ascii="PT Astra Serif" w:eastAsiaTheme="minorHAnsi" w:hAnsi="PT Astra Serif" w:cs="PT Astra Serif"/>
          <w:sz w:val="28"/>
          <w:szCs w:val="28"/>
        </w:rPr>
        <w:t>ии ау</w:t>
      </w:r>
      <w:proofErr w:type="gramEnd"/>
      <w:r w:rsidRPr="006725AD">
        <w:rPr>
          <w:rFonts w:ascii="PT Astra Serif" w:eastAsiaTheme="minorHAnsi" w:hAnsi="PT Astra Serif" w:cs="PT Astra Serif"/>
          <w:sz w:val="28"/>
          <w:szCs w:val="28"/>
        </w:rPr>
        <w:t>кциона.</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36.</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Прием заявок на участие в аукционе прекращается в день окончания приема заявок, указанный в извещении. Заявка, поступившая по истечении срока ее приема, возвращается в день ее поступления претенденту или его уполномоченному представителю под расписку с отметкой об отказе в принятии документов с указанием причины отказа. В случае невозможности вручения претенденту или его уполномоченному представителю отказа в принятии документов и заявки данный отказ вместе с заявкой направляется в адрес претендента посредством почтового отправления.</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37.</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Претендент, подавший заявку на участие в аукционе, вправе отозвать заявку на участие в аукционе в любое время до окончания срока подачи заявок на участие в аукционе. Организатор аукциона возвращает внесенный задаток претенденту, отозвавшему заявку, в течение 5 рабочих дней </w:t>
      </w:r>
      <w:proofErr w:type="gramStart"/>
      <w:r w:rsidRPr="006725AD">
        <w:rPr>
          <w:rFonts w:ascii="PT Astra Serif" w:eastAsiaTheme="minorHAnsi" w:hAnsi="PT Astra Serif" w:cs="PT Astra Serif"/>
          <w:sz w:val="28"/>
          <w:szCs w:val="28"/>
        </w:rPr>
        <w:t>с даты отзыва</w:t>
      </w:r>
      <w:proofErr w:type="gramEnd"/>
      <w:r w:rsidRPr="006725AD">
        <w:rPr>
          <w:rFonts w:ascii="PT Astra Serif" w:eastAsiaTheme="minorHAnsi" w:hAnsi="PT Astra Serif" w:cs="PT Astra Serif"/>
          <w:sz w:val="28"/>
          <w:szCs w:val="28"/>
        </w:rPr>
        <w:t xml:space="preserve"> заявки.</w:t>
      </w:r>
    </w:p>
    <w:p w:rsidR="00A24A43" w:rsidRPr="008C6AF0"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8C6AF0">
      <w:pPr>
        <w:autoSpaceDE w:val="0"/>
        <w:autoSpaceDN w:val="0"/>
        <w:adjustRightInd w:val="0"/>
        <w:spacing w:line="240" w:lineRule="auto"/>
        <w:ind w:firstLine="0"/>
        <w:jc w:val="center"/>
        <w:rPr>
          <w:rFonts w:ascii="PT Astra Serif" w:eastAsiaTheme="minorHAnsi" w:hAnsi="PT Astra Serif" w:cs="PT Astra Serif"/>
          <w:b/>
          <w:bCs/>
          <w:sz w:val="28"/>
          <w:szCs w:val="28"/>
        </w:rPr>
      </w:pPr>
      <w:r w:rsidRPr="005D630D">
        <w:rPr>
          <w:rFonts w:ascii="PT Astra Serif" w:eastAsiaTheme="minorHAnsi" w:hAnsi="PT Astra Serif" w:cs="PT Astra Serif"/>
          <w:b/>
          <w:bCs/>
          <w:sz w:val="28"/>
          <w:szCs w:val="28"/>
        </w:rPr>
        <w:t>Рассмотрение заявок, поступивших на участие в аукционе.</w:t>
      </w:r>
    </w:p>
    <w:p w:rsidR="00A24A43" w:rsidRPr="005D630D" w:rsidRDefault="00A24A43" w:rsidP="008C6AF0">
      <w:pPr>
        <w:autoSpaceDE w:val="0"/>
        <w:autoSpaceDN w:val="0"/>
        <w:adjustRightInd w:val="0"/>
        <w:spacing w:line="240" w:lineRule="auto"/>
        <w:ind w:firstLine="0"/>
        <w:jc w:val="center"/>
        <w:rPr>
          <w:rFonts w:ascii="PT Astra Serif" w:eastAsiaTheme="minorHAnsi" w:hAnsi="PT Astra Serif" w:cs="PT Astra Serif"/>
          <w:b/>
          <w:bCs/>
          <w:sz w:val="28"/>
          <w:szCs w:val="28"/>
        </w:rPr>
      </w:pPr>
      <w:r w:rsidRPr="005D630D">
        <w:rPr>
          <w:rFonts w:ascii="PT Astra Serif" w:eastAsiaTheme="minorHAnsi" w:hAnsi="PT Astra Serif" w:cs="PT Astra Serif"/>
          <w:b/>
          <w:bCs/>
          <w:sz w:val="28"/>
          <w:szCs w:val="28"/>
        </w:rPr>
        <w:t>Допуск к участию в аукционе</w:t>
      </w:r>
      <w:r w:rsidR="000425F3">
        <w:rPr>
          <w:rFonts w:ascii="PT Astra Serif" w:eastAsiaTheme="minorHAnsi" w:hAnsi="PT Astra Serif" w:cs="PT Astra Serif"/>
          <w:b/>
          <w:bCs/>
          <w:sz w:val="28"/>
          <w:szCs w:val="28"/>
        </w:rPr>
        <w:t>.</w:t>
      </w:r>
    </w:p>
    <w:p w:rsidR="00A24A43" w:rsidRPr="008C6AF0" w:rsidRDefault="00A24A43" w:rsidP="005D630D">
      <w:pPr>
        <w:autoSpaceDE w:val="0"/>
        <w:autoSpaceDN w:val="0"/>
        <w:adjustRightInd w:val="0"/>
        <w:rPr>
          <w:rFonts w:ascii="PT Astra Serif" w:eastAsiaTheme="minorHAnsi" w:hAnsi="PT Astra Serif" w:cs="PT Astra Serif"/>
          <w:sz w:val="28"/>
          <w:szCs w:val="28"/>
        </w:rPr>
      </w:pP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38.</w:t>
      </w:r>
      <w:r w:rsidR="005D630D"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Претендентами являются лица, которые не позднее срока, указанного в извещении, подали заявку на участие в аукционе и представили необходимые документы.</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39.</w:t>
      </w:r>
      <w:r w:rsidR="00F02B87"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Заявки, поступившие на участие в аукционе, рассматриваются аукционной комиссией в срок, указанный в извещении о проведен</w:t>
      </w:r>
      <w:proofErr w:type="gramStart"/>
      <w:r w:rsidRPr="006725AD">
        <w:rPr>
          <w:rFonts w:ascii="PT Astra Serif" w:eastAsiaTheme="minorHAnsi" w:hAnsi="PT Astra Serif" w:cs="PT Astra Serif"/>
          <w:sz w:val="28"/>
          <w:szCs w:val="28"/>
        </w:rPr>
        <w:t>ии ау</w:t>
      </w:r>
      <w:proofErr w:type="gramEnd"/>
      <w:r w:rsidRPr="006725AD">
        <w:rPr>
          <w:rFonts w:ascii="PT Astra Serif" w:eastAsiaTheme="minorHAnsi" w:hAnsi="PT Astra Serif" w:cs="PT Astra Serif"/>
          <w:sz w:val="28"/>
          <w:szCs w:val="28"/>
        </w:rPr>
        <w:t>кциона.</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40.</w:t>
      </w:r>
      <w:r w:rsidR="00F02B87" w:rsidRPr="006725AD">
        <w:rPr>
          <w:rFonts w:ascii="PT Astra Serif" w:eastAsiaTheme="minorHAnsi" w:hAnsi="PT Astra Serif" w:cs="PT Astra Serif"/>
          <w:sz w:val="28"/>
          <w:szCs w:val="28"/>
        </w:rPr>
        <w:t> </w:t>
      </w:r>
      <w:proofErr w:type="gramStart"/>
      <w:r w:rsidRPr="006725AD">
        <w:rPr>
          <w:rFonts w:ascii="PT Astra Serif" w:eastAsiaTheme="minorHAnsi" w:hAnsi="PT Astra Serif" w:cs="PT Astra Serif"/>
          <w:sz w:val="28"/>
          <w:szCs w:val="28"/>
        </w:rPr>
        <w:t>В случае установления факта подачи одним претендентом двух и более заявок на участие в аукционе в отношении одного и того же предмета аукциона (лота), при условии, что поданные ранее заявки таким претендентом не отозваны, все заявки на участие в аукционе такого претендента, поданные в отношении данного предмета аукциона (лота), не рассматриваются и возвращаются претенденту.</w:t>
      </w:r>
      <w:proofErr w:type="gramEnd"/>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41.</w:t>
      </w:r>
      <w:r w:rsidR="00F02B87"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Заявки на участие в аукционе, поступившие по истечении срока приема заявок, указанного в извещении о проведен</w:t>
      </w:r>
      <w:proofErr w:type="gramStart"/>
      <w:r w:rsidRPr="006725AD">
        <w:rPr>
          <w:rFonts w:ascii="PT Astra Serif" w:eastAsiaTheme="minorHAnsi" w:hAnsi="PT Astra Serif" w:cs="PT Astra Serif"/>
          <w:sz w:val="28"/>
          <w:szCs w:val="28"/>
        </w:rPr>
        <w:t>ии ау</w:t>
      </w:r>
      <w:proofErr w:type="gramEnd"/>
      <w:r w:rsidRPr="006725AD">
        <w:rPr>
          <w:rFonts w:ascii="PT Astra Serif" w:eastAsiaTheme="minorHAnsi" w:hAnsi="PT Astra Serif" w:cs="PT Astra Serif"/>
          <w:sz w:val="28"/>
          <w:szCs w:val="28"/>
        </w:rPr>
        <w:t>кциона, не принимаются и возвращаются подавшим их лицам или их представителям.</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42.</w:t>
      </w:r>
      <w:r w:rsidR="00F02B87"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Претендент не допускается аукционной комиссией к участию в аукционе, а участник аукциона отстраняется от участия в аукционе на любом этапе его проведения в следующих случаях:</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lastRenderedPageBreak/>
        <w:t>1)</w:t>
      </w:r>
      <w:r w:rsidR="00F02B87"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несоответствие заявки на участие в аукционе требованиям </w:t>
      </w:r>
      <w:hyperlink w:anchor="Par468" w:history="1">
        <w:r w:rsidRPr="006725AD">
          <w:rPr>
            <w:rFonts w:ascii="PT Astra Serif" w:eastAsiaTheme="minorHAnsi" w:hAnsi="PT Astra Serif" w:cs="PT Astra Serif"/>
            <w:sz w:val="28"/>
            <w:szCs w:val="28"/>
          </w:rPr>
          <w:t>пунктов 25</w:t>
        </w:r>
      </w:hyperlink>
      <w:r w:rsidRPr="006725AD">
        <w:rPr>
          <w:rFonts w:ascii="PT Astra Serif" w:eastAsiaTheme="minorHAnsi" w:hAnsi="PT Astra Serif" w:cs="PT Astra Serif"/>
          <w:sz w:val="28"/>
          <w:szCs w:val="28"/>
        </w:rPr>
        <w:t xml:space="preserve"> - </w:t>
      </w:r>
      <w:hyperlink w:anchor="Par478" w:history="1">
        <w:r w:rsidRPr="006725AD">
          <w:rPr>
            <w:rFonts w:ascii="PT Astra Serif" w:eastAsiaTheme="minorHAnsi" w:hAnsi="PT Astra Serif" w:cs="PT Astra Serif"/>
            <w:sz w:val="28"/>
            <w:szCs w:val="28"/>
          </w:rPr>
          <w:t>28</w:t>
        </w:r>
      </w:hyperlink>
      <w:r w:rsidRPr="006725AD">
        <w:rPr>
          <w:rFonts w:ascii="PT Astra Serif" w:eastAsiaTheme="minorHAnsi" w:hAnsi="PT Astra Serif" w:cs="PT Astra Serif"/>
          <w:sz w:val="28"/>
          <w:szCs w:val="28"/>
        </w:rPr>
        <w:t xml:space="preserve">, </w:t>
      </w:r>
      <w:hyperlink w:anchor="Par490" w:history="1">
        <w:r w:rsidRPr="006725AD">
          <w:rPr>
            <w:rFonts w:ascii="PT Astra Serif" w:eastAsiaTheme="minorHAnsi" w:hAnsi="PT Astra Serif" w:cs="PT Astra Serif"/>
            <w:sz w:val="28"/>
            <w:szCs w:val="28"/>
          </w:rPr>
          <w:t>31</w:t>
        </w:r>
      </w:hyperlink>
      <w:r w:rsidRPr="006725AD">
        <w:rPr>
          <w:rFonts w:ascii="PT Astra Serif" w:eastAsiaTheme="minorHAnsi" w:hAnsi="PT Astra Serif" w:cs="PT Astra Serif"/>
          <w:sz w:val="28"/>
          <w:szCs w:val="28"/>
        </w:rPr>
        <w:t xml:space="preserve"> - </w:t>
      </w:r>
      <w:hyperlink w:anchor="Par492" w:history="1">
        <w:r w:rsidRPr="006725AD">
          <w:rPr>
            <w:rFonts w:ascii="PT Astra Serif" w:eastAsiaTheme="minorHAnsi" w:hAnsi="PT Astra Serif" w:cs="PT Astra Serif"/>
            <w:sz w:val="28"/>
            <w:szCs w:val="28"/>
          </w:rPr>
          <w:t>33</w:t>
        </w:r>
      </w:hyperlink>
      <w:r w:rsidRPr="006725AD">
        <w:rPr>
          <w:rFonts w:ascii="PT Astra Serif" w:eastAsiaTheme="minorHAnsi" w:hAnsi="PT Astra Serif" w:cs="PT Astra Serif"/>
          <w:sz w:val="28"/>
          <w:szCs w:val="28"/>
        </w:rPr>
        <w:t xml:space="preserve"> настоящего Положения;</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w:t>
      </w:r>
      <w:r w:rsidR="00F02B87"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несоответствие претендента на участие в аукционе или участника аукциона требованиям </w:t>
      </w:r>
      <w:hyperlink w:anchor="Par458" w:history="1">
        <w:r w:rsidRPr="006725AD">
          <w:rPr>
            <w:rFonts w:ascii="PT Astra Serif" w:eastAsiaTheme="minorHAnsi" w:hAnsi="PT Astra Serif" w:cs="PT Astra Serif"/>
            <w:sz w:val="28"/>
            <w:szCs w:val="28"/>
          </w:rPr>
          <w:t>пункта 23</w:t>
        </w:r>
      </w:hyperlink>
      <w:r w:rsidRPr="006725AD">
        <w:rPr>
          <w:rFonts w:ascii="PT Astra Serif" w:eastAsiaTheme="minorHAnsi" w:hAnsi="PT Astra Serif" w:cs="PT Astra Serif"/>
          <w:sz w:val="28"/>
          <w:szCs w:val="28"/>
        </w:rPr>
        <w:t xml:space="preserve"> настоящего Положения;</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w:t>
      </w:r>
      <w:r w:rsidR="00F02B87"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недостоверность сведений, содержащихся в заявке на участие в аукционе или в приложенных к ней документах;</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w:t>
      </w:r>
      <w:r w:rsidR="00F02B87"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не подтверждено поступление задатка на счет, указанный в извещении о проведен</w:t>
      </w:r>
      <w:proofErr w:type="gramStart"/>
      <w:r w:rsidRPr="006725AD">
        <w:rPr>
          <w:rFonts w:ascii="PT Astra Serif" w:eastAsiaTheme="minorHAnsi" w:hAnsi="PT Astra Serif" w:cs="PT Astra Serif"/>
          <w:sz w:val="28"/>
          <w:szCs w:val="28"/>
        </w:rPr>
        <w:t>ии ау</w:t>
      </w:r>
      <w:proofErr w:type="gramEnd"/>
      <w:r w:rsidRPr="006725AD">
        <w:rPr>
          <w:rFonts w:ascii="PT Astra Serif" w:eastAsiaTheme="minorHAnsi" w:hAnsi="PT Astra Serif" w:cs="PT Astra Serif"/>
          <w:sz w:val="28"/>
          <w:szCs w:val="28"/>
        </w:rPr>
        <w:t>кциона, до дня окончания приема заявок на участие в аукционе.</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43.</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Организатор аукциона или аукционная комиссия вправе запросить у соответствующих органов и организаций сведения о принятии арбитражным судом решения о признании претендента банкротом, о приостановлении деятельности претендента в порядке, предусмотренном </w:t>
      </w:r>
      <w:hyperlink r:id="rId31" w:history="1">
        <w:r w:rsidRPr="006725AD">
          <w:rPr>
            <w:rFonts w:ascii="PT Astra Serif" w:eastAsiaTheme="minorHAnsi" w:hAnsi="PT Astra Serif" w:cs="PT Astra Serif"/>
            <w:sz w:val="28"/>
            <w:szCs w:val="28"/>
          </w:rPr>
          <w:t>Кодексом</w:t>
        </w:r>
      </w:hyperlink>
      <w:r w:rsidRPr="006725AD">
        <w:rPr>
          <w:rFonts w:ascii="PT Astra Serif" w:eastAsiaTheme="minorHAnsi" w:hAnsi="PT Astra Serif" w:cs="PT Astra Serif"/>
          <w:sz w:val="28"/>
          <w:szCs w:val="28"/>
        </w:rPr>
        <w:t xml:space="preserve"> Российской Федерации об административных правонарушениях, о наличии задолженности по договорам на размещение НТО.</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44.</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Для участия в аукционе организатором аукциона устанавливается требование о внесении претендентом задатка в размере:</w:t>
      </w:r>
    </w:p>
    <w:p w:rsidR="00596110" w:rsidRPr="006725AD" w:rsidRDefault="00596110"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- 10 процентов, от начальной (минимальной) цены за право заключения договора на размещение НТО с круглогодичным периодом функционирования;</w:t>
      </w:r>
    </w:p>
    <w:p w:rsidR="00C75EEB" w:rsidRPr="006725AD" w:rsidRDefault="00C75EEB" w:rsidP="00C75EEB">
      <w:pPr>
        <w:autoSpaceDE w:val="0"/>
        <w:autoSpaceDN w:val="0"/>
        <w:adjustRightInd w:val="0"/>
        <w:rPr>
          <w:rFonts w:ascii="PT Astra Serif" w:eastAsiaTheme="minorHAnsi" w:hAnsi="PT Astra Serif" w:cs="PT Astra Serif"/>
          <w:sz w:val="28"/>
          <w:szCs w:val="28"/>
        </w:rPr>
      </w:pPr>
      <w:r w:rsidRPr="006725AD">
        <w:rPr>
          <w:rFonts w:ascii="PT Astra Serif" w:hAnsi="PT Astra Serif"/>
          <w:sz w:val="28"/>
          <w:szCs w:val="28"/>
        </w:rPr>
        <w:t xml:space="preserve">- 100 процентов от начальной (минимальной) цены за право на заключение договора на размещение НТО с сезонным периодом функционирования, </w:t>
      </w:r>
      <w:r w:rsidRPr="006725AD">
        <w:rPr>
          <w:rFonts w:ascii="PT Astra Serif" w:eastAsiaTheme="minorHAnsi" w:hAnsi="PT Astra Serif" w:cs="PT Astra Serif"/>
          <w:sz w:val="28"/>
          <w:szCs w:val="28"/>
        </w:rPr>
        <w:t>в случае если начальная (минимальная) цена на право заключения договора на размещение НТО равна или составляет менее 30000 (тридцати тысяч) рублей.</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45.</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При уклонении или отказе победителя аукциона, единственного участника аукциона, с которым подлежит заключению договор на размещение НТО, от заключения договора на размещение НТО задаток таким участникам не возвращается.</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46. В срок, установленный аукционной документацией, аукционной комиссией принимается решение о допуске к участию в аукционе претендента и о признании его участником аукциона или об отказе в допуске претендента к участию в аукционе по основаниям, предусмотренным настоящим Положением. Такое решение оформляется протоколом рассмотрения заявок, который подписывается всеми присутствующими на заседании членами аукционной комиссии.</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47.</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Претенденты, подавшие заявки на участие в аукционе и не допущенные к участию в нем, уведомляются организатором аукциона о принятом аукционной комиссией решении не позднее следующего рабочего </w:t>
      </w:r>
      <w:r w:rsidRPr="006725AD">
        <w:rPr>
          <w:rFonts w:ascii="PT Astra Serif" w:eastAsiaTheme="minorHAnsi" w:hAnsi="PT Astra Serif" w:cs="PT Astra Serif"/>
          <w:sz w:val="28"/>
          <w:szCs w:val="28"/>
        </w:rPr>
        <w:lastRenderedPageBreak/>
        <w:t>дня после подписания протокола о признании претендентов на участие в аукционе участниками аукциона. Организатор аукциона возвращает внесенный задаток претенденту, не допущенному к участию в аукционе, в течение пяти рабочих дней со дня оформления протокола о признании претендентов на участие в аукционе участниками аукциона.</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48.</w:t>
      </w:r>
      <w:r w:rsidR="000976E5" w:rsidRPr="006725AD">
        <w:rPr>
          <w:rFonts w:ascii="PT Astra Serif" w:eastAsiaTheme="minorHAnsi" w:hAnsi="PT Astra Serif" w:cs="PT Astra Serif"/>
          <w:sz w:val="28"/>
          <w:szCs w:val="28"/>
        </w:rPr>
        <w:t> </w:t>
      </w:r>
      <w:proofErr w:type="gramStart"/>
      <w:r w:rsidRPr="006725AD">
        <w:rPr>
          <w:rFonts w:ascii="PT Astra Serif" w:eastAsiaTheme="minorHAnsi" w:hAnsi="PT Astra Serif" w:cs="PT Astra Serif"/>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претендента и о признании претендента участником аукциона или об отказе в допуске претендента к участию в аукционе, которое оформляется протоколом рассмотрения заявок на участие в аукционе в срок, указанный в извещении о проведении аукциона.</w:t>
      </w:r>
      <w:proofErr w:type="gramEnd"/>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49.</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Протокол рассмотрения заявок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претендентах, подавших заявки,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50.</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Организатор аукциона в течение 3 рабочих дней, но не позднее дня до дня проведения аукциона извещает всех заявителей о принятых аукционной комиссией решениях путем размещения указанного протокола на официальном сайте </w:t>
      </w:r>
      <w:r w:rsidR="000976E5" w:rsidRPr="006725AD">
        <w:rPr>
          <w:rFonts w:ascii="PT Astra Serif" w:eastAsiaTheme="minorHAnsi" w:hAnsi="PT Astra Serif" w:cs="PT Astra Serif"/>
          <w:sz w:val="28"/>
          <w:szCs w:val="28"/>
        </w:rPr>
        <w:t>муниципального образования Кимовский район</w:t>
      </w:r>
      <w:r w:rsidRPr="006725AD">
        <w:rPr>
          <w:rFonts w:ascii="PT Astra Serif" w:eastAsiaTheme="minorHAnsi" w:hAnsi="PT Astra Serif" w:cs="PT Astra Serif"/>
          <w:sz w:val="28"/>
          <w:szCs w:val="28"/>
        </w:rPr>
        <w:t xml:space="preserve"> в сети Интернет.</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51.</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вносится информация о признании аукциона </w:t>
      </w:r>
      <w:proofErr w:type="gramStart"/>
      <w:r w:rsidRPr="006725AD">
        <w:rPr>
          <w:rFonts w:ascii="PT Astra Serif" w:eastAsiaTheme="minorHAnsi" w:hAnsi="PT Astra Serif" w:cs="PT Astra Serif"/>
          <w:sz w:val="28"/>
          <w:szCs w:val="28"/>
        </w:rPr>
        <w:t>несостоявшимся</w:t>
      </w:r>
      <w:proofErr w:type="gramEnd"/>
      <w:r w:rsidRPr="006725AD">
        <w:rPr>
          <w:rFonts w:ascii="PT Astra Serif" w:eastAsiaTheme="minorHAnsi" w:hAnsi="PT Astra Serif" w:cs="PT Astra Serif"/>
          <w:sz w:val="28"/>
          <w:szCs w:val="28"/>
        </w:rPr>
        <w:t>.</w:t>
      </w:r>
    </w:p>
    <w:p w:rsidR="00A24A43" w:rsidRPr="006725A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3B3509">
      <w:pPr>
        <w:autoSpaceDE w:val="0"/>
        <w:autoSpaceDN w:val="0"/>
        <w:adjustRightInd w:val="0"/>
        <w:ind w:firstLine="0"/>
        <w:jc w:val="center"/>
        <w:rPr>
          <w:rFonts w:ascii="PT Astra Serif" w:eastAsiaTheme="minorHAnsi" w:hAnsi="PT Astra Serif" w:cs="PT Astra Serif"/>
          <w:b/>
          <w:bCs/>
          <w:sz w:val="28"/>
          <w:szCs w:val="28"/>
        </w:rPr>
      </w:pPr>
      <w:r w:rsidRPr="005D630D">
        <w:rPr>
          <w:rFonts w:ascii="PT Astra Serif" w:eastAsiaTheme="minorHAnsi" w:hAnsi="PT Astra Serif" w:cs="PT Astra Serif"/>
          <w:b/>
          <w:bCs/>
          <w:sz w:val="28"/>
          <w:szCs w:val="28"/>
        </w:rPr>
        <w:t>Порядок проведения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52.</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 аукционе могут участвовать только заявители, признанные участниками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53.</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 проводится путем повышения начальной цены за период размещения, указанной в извещении о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 xml:space="preserve">кциона, на </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шаг аукциона</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 установленный аукционной документацией.</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54.</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Регистрация участников аукциона в журнале регистрации участников аукциона начинается за 30 минут и завершается не </w:t>
      </w:r>
      <w:proofErr w:type="gramStart"/>
      <w:r w:rsidRPr="005D630D">
        <w:rPr>
          <w:rFonts w:ascii="PT Astra Serif" w:eastAsiaTheme="minorHAnsi" w:hAnsi="PT Astra Serif" w:cs="PT Astra Serif"/>
          <w:sz w:val="28"/>
          <w:szCs w:val="28"/>
        </w:rPr>
        <w:t>позднее</w:t>
      </w:r>
      <w:proofErr w:type="gramEnd"/>
      <w:r w:rsidRPr="005D630D">
        <w:rPr>
          <w:rFonts w:ascii="PT Astra Serif" w:eastAsiaTheme="minorHAnsi" w:hAnsi="PT Astra Serif" w:cs="PT Astra Serif"/>
          <w:sz w:val="28"/>
          <w:szCs w:val="28"/>
        </w:rPr>
        <w:t xml:space="preserve"> чем за 5 минут до начала проведения аукциона. Участники регистрируются у секретаря аукционной комиссии. При регистрации участникам аукциона (их представителям) выдаются пронумерованные карточки (далее - карточки).</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lastRenderedPageBreak/>
        <w:t>55.</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Участник, не прошедший регистрацию в установленное время, к участию в аукционе не допускается.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56.</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При регистрации участник (уполномоченный представитель участника) должен иметь документы, подтверждающие его полномочия представлять интересы индивидуального предпринимателя или юридического лица на аукционе и подписывать протокол аукциона. В случае </w:t>
      </w:r>
      <w:proofErr w:type="spellStart"/>
      <w:r w:rsidRPr="005D630D">
        <w:rPr>
          <w:rFonts w:ascii="PT Astra Serif" w:eastAsiaTheme="minorHAnsi" w:hAnsi="PT Astra Serif" w:cs="PT Astra Serif"/>
          <w:sz w:val="28"/>
          <w:szCs w:val="28"/>
        </w:rPr>
        <w:t>неподтверждения</w:t>
      </w:r>
      <w:proofErr w:type="spellEnd"/>
      <w:r w:rsidRPr="005D630D">
        <w:rPr>
          <w:rFonts w:ascii="PT Astra Serif" w:eastAsiaTheme="minorHAnsi" w:hAnsi="PT Astra Serif" w:cs="PT Astra Serif"/>
          <w:sz w:val="28"/>
          <w:szCs w:val="28"/>
        </w:rPr>
        <w:t xml:space="preserve"> личности и/или полномочий лица на осуществление действий от имени участника аукциона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57.</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 начинается в день, час и в месте, указанном в извещении о проведен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 с объявления председателем аукционной комиссии об открытии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58.</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Организатор аукциона ведет аудиозапись процедуры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59.</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 ведет аукционист, который выбирается из числа членов аукционной комиссии путем открытого голосования членов аукционной комиссии большинством голосов.</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60.</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После открытия аукциона аукционист:</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объявляет правила и порядок проведения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оглашает номер (наименование) лота, его краткую характеристику, начальную цену и </w:t>
      </w:r>
      <w:r w:rsidR="000976E5">
        <w:rPr>
          <w:rFonts w:ascii="PT Astra Serif" w:eastAsiaTheme="minorHAnsi" w:hAnsi="PT Astra Serif" w:cs="PT Astra Serif"/>
          <w:sz w:val="28"/>
          <w:szCs w:val="28"/>
        </w:rPr>
        <w:t>«шаг аукциона»</w:t>
      </w:r>
      <w:r w:rsidRPr="005D630D">
        <w:rPr>
          <w:rFonts w:ascii="PT Astra Serif" w:eastAsiaTheme="minorHAnsi" w:hAnsi="PT Astra Serif" w:cs="PT Astra Serif"/>
          <w:sz w:val="28"/>
          <w:szCs w:val="28"/>
        </w:rPr>
        <w:t>, а также номера карточек участников аукциона по данному лоту.</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61.</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В ходе проведения аукциона по предложению аукциониста и с согласия всех участников аукциона </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шаг аукциона</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 xml:space="preserve"> может быть увеличен на кратное количество </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шагов аукциона</w:t>
      </w:r>
      <w:r w:rsidR="000976E5">
        <w:rPr>
          <w:rFonts w:ascii="PT Astra Serif" w:eastAsiaTheme="minorHAnsi" w:hAnsi="PT Astra Serif" w:cs="PT Astra Serif"/>
          <w:sz w:val="28"/>
          <w:szCs w:val="28"/>
        </w:rPr>
        <w:t>»</w:t>
      </w:r>
      <w:r w:rsidRPr="005D630D">
        <w:rPr>
          <w:rFonts w:ascii="PT Astra Serif" w:eastAsiaTheme="minorHAnsi" w:hAnsi="PT Astra Serif" w:cs="PT Astra Serif"/>
          <w:sz w:val="28"/>
          <w:szCs w:val="28"/>
        </w:rPr>
        <w:t>.</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62.</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Во время проведения аукциона его участникам запрещается покидать зал проведения аукциона, пользоваться мобильной связью, вести переговоры или каким-либо образом создавать препятствия проведению аукциона. Участник, нарушивший данное правило, снимается аукционистом с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63.</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Аукционист называет начальную цену аукциона, и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НТО в соответствии с названной аукционистом ценой.</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lastRenderedPageBreak/>
        <w:t>64.</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65.</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 завершен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 аукционист объявляет номер карточки участника, предложившего максимальную цену по данному лоту.</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66.</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Победителем аукциона признается участник, номер карточки которого был назван аукционистом последним.</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67.</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68.</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Окончание аукциона фиксируется объявлением председателя аукционной комиссии о завершен</w:t>
      </w:r>
      <w:proofErr w:type="gramStart"/>
      <w:r w:rsidRPr="005D630D">
        <w:rPr>
          <w:rFonts w:ascii="PT Astra Serif" w:eastAsiaTheme="minorHAnsi" w:hAnsi="PT Astra Serif" w:cs="PT Astra Serif"/>
          <w:sz w:val="28"/>
          <w:szCs w:val="28"/>
        </w:rPr>
        <w:t>ии ау</w:t>
      </w:r>
      <w:proofErr w:type="gramEnd"/>
      <w:r w:rsidRPr="005D630D">
        <w:rPr>
          <w:rFonts w:ascii="PT Astra Serif" w:eastAsiaTheme="minorHAnsi" w:hAnsi="PT Astra Serif" w:cs="PT Astra Serif"/>
          <w:sz w:val="28"/>
          <w:szCs w:val="28"/>
        </w:rPr>
        <w:t>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69.</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В ходе аукциона секретарь аукционной комиссии ведет протокол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70.</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Результаты аукциона заносятся в итоговый протокол аукциона, в который вносятся следующие сведения:</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1)</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регистрационный номер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2)</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сведения о месте, дате и времени проведения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3)</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предметы (лоты), выставляемые на аукцион, с указанием их номеров и местонахождения каждого НТО согласно Схеме размещения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4)</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сведения об участниках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5)</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сведения о присвоении заявкам на участие в аукционе порядковых номеров;</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6)</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наименование и место нахождения (для юридического лица), фамилия, имя, отчество и место жительства (для индивидуального предпринимателя) победителя аукциона и участника, который сделал предпоследнее предложение о цене договора;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начальная (минимальная) цена договора (цена лота);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8)</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последнее и предпоследнее предложения о цене договора.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71.</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Итоговый протокол подписывается в день проведения аукциона (после окончания аукциона) членами аукционной комиссии, организатором аукциона, всеми участниками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72.</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 xml:space="preserve">Информация о результатах аукциона публикуется на официальном сайте муниципального образования </w:t>
      </w:r>
      <w:r w:rsidR="000976E5">
        <w:rPr>
          <w:rFonts w:ascii="PT Astra Serif" w:eastAsiaTheme="minorHAnsi" w:hAnsi="PT Astra Serif" w:cs="PT Astra Serif"/>
          <w:sz w:val="28"/>
          <w:szCs w:val="28"/>
        </w:rPr>
        <w:t>Кимовский район</w:t>
      </w:r>
      <w:r w:rsidRPr="005D630D">
        <w:rPr>
          <w:rFonts w:ascii="PT Astra Serif" w:eastAsiaTheme="minorHAnsi" w:hAnsi="PT Astra Serif" w:cs="PT Astra Serif"/>
          <w:sz w:val="28"/>
          <w:szCs w:val="28"/>
        </w:rPr>
        <w:t xml:space="preserve"> в сети Интернет в </w:t>
      </w:r>
      <w:r w:rsidRPr="005D630D">
        <w:rPr>
          <w:rFonts w:ascii="PT Astra Serif" w:eastAsiaTheme="minorHAnsi" w:hAnsi="PT Astra Serif" w:cs="PT Astra Serif"/>
          <w:sz w:val="28"/>
          <w:szCs w:val="28"/>
        </w:rPr>
        <w:lastRenderedPageBreak/>
        <w:t>течение 5 рабочих дней после подписания итогового протокола. Данная информация должна содержать:</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наименование организатора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наименование (имя) победителя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адрес места, на котором будет размещен НТО по итогам заключения договора на размещение НТО.</w:t>
      </w:r>
    </w:p>
    <w:p w:rsidR="00A24A43" w:rsidRPr="005D630D" w:rsidRDefault="00A24A43" w:rsidP="005D630D">
      <w:pPr>
        <w:autoSpaceDE w:val="0"/>
        <w:autoSpaceDN w:val="0"/>
        <w:adjustRightInd w:val="0"/>
        <w:rPr>
          <w:rFonts w:ascii="PT Astra Serif" w:eastAsiaTheme="minorHAnsi" w:hAnsi="PT Astra Serif" w:cs="PT Astra Serif"/>
          <w:sz w:val="28"/>
          <w:szCs w:val="28"/>
        </w:rPr>
      </w:pPr>
      <w:r w:rsidRPr="005D630D">
        <w:rPr>
          <w:rFonts w:ascii="PT Astra Serif" w:eastAsiaTheme="minorHAnsi" w:hAnsi="PT Astra Serif" w:cs="PT Astra Serif"/>
          <w:sz w:val="28"/>
          <w:szCs w:val="28"/>
        </w:rPr>
        <w:t>73.</w:t>
      </w:r>
      <w:r w:rsidR="000976E5">
        <w:rPr>
          <w:rFonts w:ascii="PT Astra Serif" w:eastAsiaTheme="minorHAnsi" w:hAnsi="PT Astra Serif" w:cs="PT Astra Serif"/>
          <w:sz w:val="28"/>
          <w:szCs w:val="28"/>
        </w:rPr>
        <w:t> </w:t>
      </w:r>
      <w:r w:rsidRPr="005D630D">
        <w:rPr>
          <w:rFonts w:ascii="PT Astra Serif" w:eastAsiaTheme="minorHAnsi" w:hAnsi="PT Astra Serif" w:cs="PT Astra Serif"/>
          <w:sz w:val="28"/>
          <w:szCs w:val="28"/>
        </w:rPr>
        <w:t>Протокол аукциона является основанием для заключения договора на размещение НТО с победителем аукциона.</w:t>
      </w:r>
    </w:p>
    <w:p w:rsidR="00A24A43" w:rsidRPr="005D630D" w:rsidRDefault="00A24A43" w:rsidP="005D630D">
      <w:pPr>
        <w:autoSpaceDE w:val="0"/>
        <w:autoSpaceDN w:val="0"/>
        <w:adjustRightInd w:val="0"/>
        <w:rPr>
          <w:rFonts w:ascii="PT Astra Serif" w:eastAsiaTheme="minorHAnsi" w:hAnsi="PT Astra Serif" w:cs="PT Astra Serif"/>
          <w:sz w:val="28"/>
          <w:szCs w:val="28"/>
        </w:rPr>
      </w:pPr>
    </w:p>
    <w:p w:rsidR="00A24A43" w:rsidRPr="005D630D" w:rsidRDefault="00A24A43" w:rsidP="006725AD">
      <w:pPr>
        <w:autoSpaceDE w:val="0"/>
        <w:autoSpaceDN w:val="0"/>
        <w:adjustRightInd w:val="0"/>
        <w:ind w:firstLine="0"/>
        <w:jc w:val="center"/>
        <w:rPr>
          <w:rFonts w:ascii="PT Astra Serif" w:eastAsiaTheme="minorHAnsi" w:hAnsi="PT Astra Serif" w:cs="PT Astra Serif"/>
          <w:b/>
          <w:bCs/>
          <w:sz w:val="28"/>
          <w:szCs w:val="28"/>
        </w:rPr>
      </w:pPr>
      <w:r w:rsidRPr="005D630D">
        <w:rPr>
          <w:rFonts w:ascii="PT Astra Serif" w:eastAsiaTheme="minorHAnsi" w:hAnsi="PT Astra Serif" w:cs="PT Astra Serif"/>
          <w:b/>
          <w:bCs/>
          <w:sz w:val="28"/>
          <w:szCs w:val="28"/>
        </w:rPr>
        <w:t xml:space="preserve">Признание аукциона </w:t>
      </w:r>
      <w:proofErr w:type="gramStart"/>
      <w:r w:rsidRPr="005D630D">
        <w:rPr>
          <w:rFonts w:ascii="PT Astra Serif" w:eastAsiaTheme="minorHAnsi" w:hAnsi="PT Astra Serif" w:cs="PT Astra Serif"/>
          <w:b/>
          <w:bCs/>
          <w:sz w:val="28"/>
          <w:szCs w:val="28"/>
        </w:rPr>
        <w:t>несостоявшимся</w:t>
      </w:r>
      <w:proofErr w:type="gramEnd"/>
    </w:p>
    <w:p w:rsidR="00A24A43" w:rsidRPr="008C6AF0" w:rsidRDefault="00A24A43" w:rsidP="005D630D">
      <w:pPr>
        <w:autoSpaceDE w:val="0"/>
        <w:autoSpaceDN w:val="0"/>
        <w:adjustRightInd w:val="0"/>
        <w:rPr>
          <w:rFonts w:ascii="PT Astra Serif" w:eastAsiaTheme="minorHAnsi" w:hAnsi="PT Astra Serif" w:cs="PT Astra Serif"/>
          <w:sz w:val="28"/>
          <w:szCs w:val="28"/>
        </w:rPr>
      </w:pPr>
    </w:p>
    <w:p w:rsidR="00A24A43" w:rsidRPr="006725AD" w:rsidRDefault="00A24A43" w:rsidP="005D630D">
      <w:pPr>
        <w:autoSpaceDE w:val="0"/>
        <w:autoSpaceDN w:val="0"/>
        <w:adjustRightInd w:val="0"/>
        <w:rPr>
          <w:rFonts w:ascii="PT Astra Serif" w:eastAsiaTheme="minorHAnsi" w:hAnsi="PT Astra Serif" w:cs="PT Astra Serif"/>
          <w:sz w:val="28"/>
          <w:szCs w:val="28"/>
        </w:rPr>
      </w:pPr>
      <w:bookmarkStart w:id="29" w:name="Par567"/>
      <w:bookmarkEnd w:id="29"/>
      <w:r w:rsidRPr="006725AD">
        <w:rPr>
          <w:rFonts w:ascii="PT Astra Serif" w:eastAsiaTheme="minorHAnsi" w:hAnsi="PT Astra Serif" w:cs="PT Astra Serif"/>
          <w:sz w:val="28"/>
          <w:szCs w:val="28"/>
        </w:rPr>
        <w:t>74.</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Аукцион по каждому выставленному предмету аукциона (лоту) признается несостоявшимся в случае, если:</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1)</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на участие в аукционе была подана только одна заявка;</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принято решение о допуске к участию в аукционе и признании участником аукциона только одного претендента, подавшего заявку на участие в аукционе;</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на участие в аукционе не подана ни одна заявка либо принято решение об отказе в допуске к участию в аукционе всех претендентов, подавших заявки на участие в аукционе;</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лицо, признанное победителем аукциона, уклонилось или отказалось от подписания итогового протокола;</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5)</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лицо, признанное победителем аукциона, уклонилось или отказалось от подписания договора на размещение НТО.</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75.</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В случае если аукционной документацией предусмотрено два и более лота, аукцион признается несостоявшимся только в отношении лота, подпадающего под один из случаев, перечисленных в </w:t>
      </w:r>
      <w:hyperlink w:anchor="Par567" w:history="1">
        <w:r w:rsidRPr="006725AD">
          <w:rPr>
            <w:rFonts w:ascii="PT Astra Serif" w:eastAsiaTheme="minorHAnsi" w:hAnsi="PT Astra Serif" w:cs="PT Astra Serif"/>
            <w:sz w:val="28"/>
            <w:szCs w:val="28"/>
          </w:rPr>
          <w:t>пункте 74</w:t>
        </w:r>
      </w:hyperlink>
      <w:r w:rsidRPr="006725AD">
        <w:rPr>
          <w:rFonts w:ascii="PT Astra Serif" w:eastAsiaTheme="minorHAnsi" w:hAnsi="PT Astra Serif" w:cs="PT Astra Serif"/>
          <w:sz w:val="28"/>
          <w:szCs w:val="28"/>
        </w:rPr>
        <w:t xml:space="preserve"> настоящего Положения.</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76.</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В случае если по окончании срока подачи заявок на участие в аукционе подана только одна заявка, аукцион признается несостоявшимся, а заявка рассматривается в установленном настоящим Положением порядке. В случае если указанная заявка соответствует требованиям и условиям, предусмотренным аукционной документацией и настоящим Положением, право на заключение договора на размещение НТО продается единственному претенденту, подавшему заявку на участие в аукционе и признанному участником аукциона. При этом право на заключение договора на размещение НТО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lastRenderedPageBreak/>
        <w:t>77.</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В случае если только один из претендентов, подавших заявку на участие в аукционе, допущен к участию в аукционе, право на заключение договора на размещение НТО продается единственному претенденту, допущенному к участию в аукционе. При этом право на заключение договора на размещение НТО продается на условиях и по цене, которые предусмотрены заявкой, но цена не может быть ниже начальной (минимальной) цены, указанной в аукционной документации.</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78.</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В случае отказа или уклонения победителя аукциона от заключения договора на размещение НТО право на заключение договора продается участнику аукциона, сделавшему предпоследнее предложение о цене аукциона. При этом право на заключение договора на размещение НТО продается такому участнику аукциона по предложенной им цене.</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79.</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В случае уклонения или отказа участника аукциона, сделавшего предпоследнее предложение о цене аукциона, от заключения договора на размещение НТО он утрачивает внесенный им </w:t>
      </w:r>
      <w:proofErr w:type="gramStart"/>
      <w:r w:rsidRPr="006725AD">
        <w:rPr>
          <w:rFonts w:ascii="PT Astra Serif" w:eastAsiaTheme="minorHAnsi" w:hAnsi="PT Astra Serif" w:cs="PT Astra Serif"/>
          <w:sz w:val="28"/>
          <w:szCs w:val="28"/>
        </w:rPr>
        <w:t>задаток</w:t>
      </w:r>
      <w:proofErr w:type="gramEnd"/>
      <w:r w:rsidRPr="006725AD">
        <w:rPr>
          <w:rFonts w:ascii="PT Astra Serif" w:eastAsiaTheme="minorHAnsi" w:hAnsi="PT Astra Serif" w:cs="PT Astra Serif"/>
          <w:sz w:val="28"/>
          <w:szCs w:val="28"/>
        </w:rPr>
        <w:t xml:space="preserve"> и аукцион признается аукционной комиссией несостоявшимся.</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80.</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Решение аукционной комиссии о признании аукциона </w:t>
      </w:r>
      <w:proofErr w:type="gramStart"/>
      <w:r w:rsidRPr="006725AD">
        <w:rPr>
          <w:rFonts w:ascii="PT Astra Serif" w:eastAsiaTheme="minorHAnsi" w:hAnsi="PT Astra Serif" w:cs="PT Astra Serif"/>
          <w:sz w:val="28"/>
          <w:szCs w:val="28"/>
        </w:rPr>
        <w:t>несостоявшимся</w:t>
      </w:r>
      <w:proofErr w:type="gramEnd"/>
      <w:r w:rsidRPr="006725AD">
        <w:rPr>
          <w:rFonts w:ascii="PT Astra Serif" w:eastAsiaTheme="minorHAnsi" w:hAnsi="PT Astra Serif" w:cs="PT Astra Serif"/>
          <w:sz w:val="28"/>
          <w:szCs w:val="28"/>
        </w:rPr>
        <w:t xml:space="preserve"> должно содержаться в протоколе.</w:t>
      </w:r>
    </w:p>
    <w:p w:rsidR="00A24A43" w:rsidRPr="006725AD" w:rsidRDefault="00A24A43" w:rsidP="005D630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81.</w:t>
      </w:r>
      <w:r w:rsidR="000976E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В случае признания аукциона несостоявшимся, если договор на размещение НТО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A24A43" w:rsidRPr="008C6AF0" w:rsidRDefault="00A24A43" w:rsidP="005D630D">
      <w:pPr>
        <w:autoSpaceDE w:val="0"/>
        <w:autoSpaceDN w:val="0"/>
        <w:adjustRightInd w:val="0"/>
        <w:rPr>
          <w:rFonts w:ascii="PT Astra Serif" w:eastAsiaTheme="minorHAnsi" w:hAnsi="PT Astra Serif" w:cs="PT Astra Serif"/>
          <w:sz w:val="28"/>
          <w:szCs w:val="28"/>
        </w:rPr>
      </w:pPr>
    </w:p>
    <w:p w:rsidR="00A24A43" w:rsidRPr="008C6AF0" w:rsidRDefault="00A24A43" w:rsidP="006725AD">
      <w:pPr>
        <w:autoSpaceDE w:val="0"/>
        <w:autoSpaceDN w:val="0"/>
        <w:adjustRightInd w:val="0"/>
        <w:ind w:firstLine="0"/>
        <w:jc w:val="center"/>
        <w:rPr>
          <w:rFonts w:ascii="PT Astra Serif" w:eastAsiaTheme="minorHAnsi" w:hAnsi="PT Astra Serif" w:cs="PT Astra Serif"/>
          <w:b/>
          <w:bCs/>
          <w:sz w:val="28"/>
          <w:szCs w:val="28"/>
        </w:rPr>
      </w:pPr>
      <w:r w:rsidRPr="008C6AF0">
        <w:rPr>
          <w:rFonts w:ascii="PT Astra Serif" w:eastAsiaTheme="minorHAnsi" w:hAnsi="PT Astra Serif" w:cs="PT Astra Serif"/>
          <w:b/>
          <w:bCs/>
          <w:sz w:val="28"/>
          <w:szCs w:val="28"/>
        </w:rPr>
        <w:t>Реализация итогов аукциона</w:t>
      </w:r>
    </w:p>
    <w:p w:rsidR="00A24A43" w:rsidRPr="008C6AF0" w:rsidRDefault="00A24A43" w:rsidP="005D630D">
      <w:pPr>
        <w:autoSpaceDE w:val="0"/>
        <w:autoSpaceDN w:val="0"/>
        <w:adjustRightInd w:val="0"/>
        <w:rPr>
          <w:rFonts w:ascii="PT Astra Serif" w:eastAsiaTheme="minorHAnsi" w:hAnsi="PT Astra Serif" w:cs="PT Astra Serif"/>
          <w:sz w:val="28"/>
          <w:szCs w:val="28"/>
        </w:rPr>
      </w:pPr>
    </w:p>
    <w:p w:rsidR="00A24A43" w:rsidRPr="008C6AF0" w:rsidRDefault="00A24A43" w:rsidP="005D630D">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82.</w:t>
      </w:r>
      <w:r w:rsidR="000976E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В срок, указанный в аукционной документации, после подписания итогового протокола победитель аукциона и уполномоченное лицо заключают договор на размещение НТО.</w:t>
      </w:r>
    </w:p>
    <w:p w:rsidR="00A24A43" w:rsidRPr="008C6AF0" w:rsidRDefault="00A24A43" w:rsidP="005D630D">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83.</w:t>
      </w:r>
      <w:r w:rsidR="000976E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Победитель аукциона при уклонении от подписания договора в срок, указанный в аукционной документации, утрачивает внесенный им задаток.</w:t>
      </w:r>
    </w:p>
    <w:p w:rsidR="00A24A43" w:rsidRPr="008C6AF0" w:rsidRDefault="00A24A43" w:rsidP="005D630D">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84.</w:t>
      </w:r>
      <w:r w:rsidR="000976E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рабочих дней со дня подписания итогового протокола аукциона.</w:t>
      </w:r>
    </w:p>
    <w:p w:rsidR="00A24A43" w:rsidRPr="008C6AF0" w:rsidRDefault="00A24A43" w:rsidP="005D630D">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85.</w:t>
      </w:r>
      <w:r w:rsidR="000976E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Задаток на участие в состоявшемся аукционе возвращаются участнику аукциона, сделавшему предпоследнее предложение о цене аукциона, в течение 5 рабочих дней со дня подписания победителем аукциона договора на размещение НТО.</w:t>
      </w:r>
    </w:p>
    <w:p w:rsidR="00A24A43" w:rsidRPr="008C6AF0" w:rsidRDefault="00A24A43" w:rsidP="005D630D">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lastRenderedPageBreak/>
        <w:t>86.</w:t>
      </w:r>
      <w:r w:rsidR="000976E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Договор подписывается сторонами договора в срок не позднее 15 рабочих дней со дня размещения итогового протокола о результатах аукциона на официальном сайте администрации муниципального образования </w:t>
      </w:r>
      <w:r w:rsidR="000976E5" w:rsidRPr="008C6AF0">
        <w:rPr>
          <w:rFonts w:ascii="PT Astra Serif" w:eastAsiaTheme="minorHAnsi" w:hAnsi="PT Astra Serif" w:cs="PT Astra Serif"/>
          <w:sz w:val="28"/>
          <w:szCs w:val="28"/>
        </w:rPr>
        <w:t>Кимовский район</w:t>
      </w:r>
      <w:r w:rsidRPr="008C6AF0">
        <w:rPr>
          <w:rFonts w:ascii="PT Astra Serif" w:eastAsiaTheme="minorHAnsi" w:hAnsi="PT Astra Serif" w:cs="PT Astra Serif"/>
          <w:sz w:val="28"/>
          <w:szCs w:val="28"/>
        </w:rPr>
        <w:t xml:space="preserve"> в сети </w:t>
      </w:r>
      <w:r w:rsidR="000976E5" w:rsidRPr="008C6AF0">
        <w:rPr>
          <w:rFonts w:ascii="PT Astra Serif" w:eastAsiaTheme="minorHAnsi" w:hAnsi="PT Astra Serif" w:cs="PT Astra Serif"/>
          <w:sz w:val="28"/>
          <w:szCs w:val="28"/>
        </w:rPr>
        <w:t>«</w:t>
      </w:r>
      <w:r w:rsidRPr="008C6AF0">
        <w:rPr>
          <w:rFonts w:ascii="PT Astra Serif" w:eastAsiaTheme="minorHAnsi" w:hAnsi="PT Astra Serif" w:cs="PT Astra Serif"/>
          <w:sz w:val="28"/>
          <w:szCs w:val="28"/>
        </w:rPr>
        <w:t>Интернет</w:t>
      </w:r>
      <w:r w:rsidR="000976E5" w:rsidRPr="008C6AF0">
        <w:rPr>
          <w:rFonts w:ascii="PT Astra Serif" w:eastAsiaTheme="minorHAnsi" w:hAnsi="PT Astra Serif" w:cs="PT Astra Serif"/>
          <w:sz w:val="28"/>
          <w:szCs w:val="28"/>
        </w:rPr>
        <w:t>»</w:t>
      </w:r>
      <w:r w:rsidRPr="008C6AF0">
        <w:rPr>
          <w:rFonts w:ascii="PT Astra Serif" w:eastAsiaTheme="minorHAnsi" w:hAnsi="PT Astra Serif" w:cs="PT Astra Serif"/>
          <w:sz w:val="28"/>
          <w:szCs w:val="28"/>
        </w:rPr>
        <w:t>.</w:t>
      </w:r>
    </w:p>
    <w:p w:rsidR="00A24A43" w:rsidRPr="008C6AF0" w:rsidRDefault="00A24A43" w:rsidP="005D630D">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87.</w:t>
      </w:r>
      <w:r w:rsidR="000976E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Организатор аукциона в срок не более 10 рабочих дней со дня размещения протокола о результатах аукциона на официальном сайте администрации города </w:t>
      </w:r>
      <w:proofErr w:type="spellStart"/>
      <w:r w:rsidR="003B3509" w:rsidRPr="008C6AF0">
        <w:rPr>
          <w:rFonts w:ascii="PT Astra Serif" w:eastAsiaTheme="minorHAnsi" w:hAnsi="PT Astra Serif" w:cs="PT Astra Serif"/>
          <w:sz w:val="28"/>
          <w:szCs w:val="28"/>
        </w:rPr>
        <w:t>Кимовск</w:t>
      </w:r>
      <w:proofErr w:type="spellEnd"/>
      <w:r w:rsidR="003B3509" w:rsidRPr="008C6AF0">
        <w:rPr>
          <w:rFonts w:ascii="PT Astra Serif" w:eastAsiaTheme="minorHAnsi" w:hAnsi="PT Astra Serif" w:cs="PT Astra Serif"/>
          <w:sz w:val="28"/>
          <w:szCs w:val="28"/>
        </w:rPr>
        <w:t xml:space="preserve"> Кимовского района</w:t>
      </w:r>
      <w:r w:rsidRPr="008C6AF0">
        <w:rPr>
          <w:rFonts w:ascii="PT Astra Serif" w:eastAsiaTheme="minorHAnsi" w:hAnsi="PT Astra Serif" w:cs="PT Astra Serif"/>
          <w:sz w:val="28"/>
          <w:szCs w:val="28"/>
        </w:rPr>
        <w:t xml:space="preserve"> изготавливает и подписывает договор на размещение НТО и передает подписанный договор победителю аукциона или лицу, признанному единственным участником аукциона, для его подписания.</w:t>
      </w:r>
    </w:p>
    <w:p w:rsidR="00A24A43" w:rsidRPr="008C6AF0" w:rsidRDefault="00A24A43" w:rsidP="005D630D">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88.</w:t>
      </w:r>
      <w:r w:rsidR="000976E5"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 xml:space="preserve">Победитель аукциона или лицо, признанное единственным участником аукциона, получает для подписания договор в месте нахождения организатора аукциона и возвращает подписанный им договор организатору аукциона в срок не позднее 15 рабочих дней со дня размещения протокола о результатах аукциона </w:t>
      </w:r>
      <w:r w:rsidR="00AC4B0C" w:rsidRPr="008C6AF0">
        <w:rPr>
          <w:rFonts w:ascii="PT Astra Serif" w:hAnsi="PT Astra Serif"/>
          <w:sz w:val="28"/>
          <w:szCs w:val="28"/>
        </w:rPr>
        <w:t>на официальном сайте муниципального образования Кимовский район в сети Интернет</w:t>
      </w:r>
      <w:r w:rsidRPr="008C6AF0">
        <w:rPr>
          <w:rFonts w:ascii="PT Astra Serif" w:eastAsiaTheme="minorHAnsi" w:hAnsi="PT Astra Serif" w:cs="PT Astra Serif"/>
          <w:sz w:val="28"/>
          <w:szCs w:val="28"/>
        </w:rPr>
        <w:t>. В случае непредставления в указанный срок организатору аукциона подписанного договора данное лицо признается уклонившимся/отказавшимся от заключения договора.</w:t>
      </w:r>
    </w:p>
    <w:p w:rsidR="00A24A43" w:rsidRPr="008C6AF0" w:rsidRDefault="00A24A43" w:rsidP="005D630D">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89.</w:t>
      </w:r>
      <w:r w:rsidR="001226F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При заключении договора на размещение НТО с победителем аукциона или участником аукциона, сделавшим предпоследнее предложение о цене аукциона, или участником, признанным единственным участником аукциона, сумма внесенного ими задатка засчитывается организатором аукциона в счет исполнения обязательств по заключенному договору и не возвращается участнику аукциона.</w:t>
      </w:r>
    </w:p>
    <w:p w:rsidR="00A24A43" w:rsidRPr="008C6AF0" w:rsidRDefault="00A24A43" w:rsidP="005D630D">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90.</w:t>
      </w:r>
      <w:r w:rsidR="001226F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rsidR="00A24A43" w:rsidRPr="008C6AF0" w:rsidRDefault="00A24A43" w:rsidP="005D630D">
      <w:pPr>
        <w:autoSpaceDE w:val="0"/>
        <w:autoSpaceDN w:val="0"/>
        <w:adjustRightInd w:val="0"/>
        <w:rPr>
          <w:rFonts w:ascii="PT Astra Serif" w:eastAsiaTheme="minorHAnsi" w:hAnsi="PT Astra Serif" w:cs="PT Astra Serif"/>
          <w:sz w:val="28"/>
          <w:szCs w:val="28"/>
        </w:rPr>
      </w:pPr>
      <w:r w:rsidRPr="008C6AF0">
        <w:rPr>
          <w:rFonts w:ascii="PT Astra Serif" w:eastAsiaTheme="minorHAnsi" w:hAnsi="PT Astra Serif" w:cs="PT Astra Serif"/>
          <w:sz w:val="28"/>
          <w:szCs w:val="28"/>
        </w:rPr>
        <w:t>91.</w:t>
      </w:r>
      <w:r w:rsidR="001226FD" w:rsidRPr="008C6AF0">
        <w:rPr>
          <w:rFonts w:ascii="PT Astra Serif" w:eastAsiaTheme="minorHAnsi" w:hAnsi="PT Astra Serif" w:cs="PT Astra Serif"/>
          <w:sz w:val="28"/>
          <w:szCs w:val="28"/>
        </w:rPr>
        <w:t> </w:t>
      </w:r>
      <w:r w:rsidRPr="008C6AF0">
        <w:rPr>
          <w:rFonts w:ascii="PT Astra Serif" w:eastAsiaTheme="minorHAnsi" w:hAnsi="PT Astra Serif" w:cs="PT Astra Serif"/>
          <w:sz w:val="28"/>
          <w:szCs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A24A43" w:rsidRPr="00E032CB" w:rsidRDefault="00A24A43" w:rsidP="005D630D">
      <w:pPr>
        <w:autoSpaceDE w:val="0"/>
        <w:autoSpaceDN w:val="0"/>
        <w:adjustRightInd w:val="0"/>
        <w:rPr>
          <w:rFonts w:ascii="PT Astra Serif" w:eastAsiaTheme="minorHAnsi" w:hAnsi="PT Astra Serif" w:cs="PT Astra Serif"/>
          <w:sz w:val="28"/>
          <w:szCs w:val="28"/>
        </w:rPr>
      </w:pPr>
    </w:p>
    <w:p w:rsidR="007D07C3" w:rsidRDefault="007D07C3" w:rsidP="007D07C3">
      <w:pPr>
        <w:pStyle w:val="ConsPlusNormal"/>
        <w:ind w:firstLine="0"/>
        <w:jc w:val="center"/>
        <w:rPr>
          <w:rFonts w:ascii="PT Astra Serif" w:hAnsi="PT Astra Serif"/>
          <w:sz w:val="28"/>
          <w:szCs w:val="28"/>
        </w:rPr>
      </w:pPr>
      <w:r>
        <w:rPr>
          <w:rFonts w:ascii="PT Astra Serif" w:hAnsi="PT Astra Serif"/>
          <w:sz w:val="28"/>
          <w:szCs w:val="28"/>
        </w:rPr>
        <w:t>_______________</w:t>
      </w:r>
    </w:p>
    <w:p w:rsidR="00505365" w:rsidRDefault="00505365" w:rsidP="007D07C3">
      <w:pPr>
        <w:autoSpaceDE w:val="0"/>
        <w:autoSpaceDN w:val="0"/>
        <w:adjustRightInd w:val="0"/>
        <w:ind w:firstLine="0"/>
        <w:jc w:val="center"/>
        <w:rPr>
          <w:rFonts w:ascii="PT Astra Serif" w:eastAsiaTheme="minorHAnsi" w:hAnsi="PT Astra Serif" w:cs="PT Astra Serif"/>
          <w:sz w:val="28"/>
          <w:szCs w:val="28"/>
        </w:rPr>
      </w:pPr>
    </w:p>
    <w:p w:rsidR="00505365" w:rsidRDefault="00505365" w:rsidP="005D630D">
      <w:pPr>
        <w:autoSpaceDE w:val="0"/>
        <w:autoSpaceDN w:val="0"/>
        <w:adjustRightInd w:val="0"/>
        <w:rPr>
          <w:rFonts w:ascii="PT Astra Serif" w:eastAsiaTheme="minorHAnsi" w:hAnsi="PT Astra Serif" w:cs="PT Astra Serif"/>
          <w:sz w:val="28"/>
          <w:szCs w:val="28"/>
        </w:rPr>
      </w:pPr>
    </w:p>
    <w:p w:rsidR="00505365" w:rsidRPr="00E032CB" w:rsidRDefault="00505365" w:rsidP="005D630D">
      <w:pPr>
        <w:autoSpaceDE w:val="0"/>
        <w:autoSpaceDN w:val="0"/>
        <w:adjustRightInd w:val="0"/>
        <w:rPr>
          <w:rFonts w:ascii="PT Astra Serif" w:eastAsiaTheme="minorHAnsi" w:hAnsi="PT Astra Serif" w:cs="PT Astra Serif"/>
          <w:sz w:val="28"/>
          <w:szCs w:val="28"/>
        </w:rPr>
      </w:pPr>
    </w:p>
    <w:p w:rsidR="00505365" w:rsidRPr="00E032CB" w:rsidRDefault="00505365" w:rsidP="005D630D">
      <w:pPr>
        <w:autoSpaceDE w:val="0"/>
        <w:autoSpaceDN w:val="0"/>
        <w:adjustRightInd w:val="0"/>
        <w:rPr>
          <w:rFonts w:ascii="PT Astra Serif" w:eastAsiaTheme="minorHAnsi" w:hAnsi="PT Astra Serif" w:cs="PT Astra Serif"/>
          <w:sz w:val="28"/>
          <w:szCs w:val="28"/>
        </w:rPr>
      </w:pPr>
    </w:p>
    <w:p w:rsidR="001226FD" w:rsidRDefault="001226FD" w:rsidP="005D630D">
      <w:pPr>
        <w:autoSpaceDE w:val="0"/>
        <w:autoSpaceDN w:val="0"/>
        <w:adjustRightInd w:val="0"/>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94"/>
        <w:gridCol w:w="4277"/>
      </w:tblGrid>
      <w:tr w:rsidR="001226FD" w:rsidRPr="00BB5100" w:rsidTr="001E4120">
        <w:tc>
          <w:tcPr>
            <w:tcW w:w="5294" w:type="dxa"/>
          </w:tcPr>
          <w:p w:rsidR="001226FD" w:rsidRPr="00BB5100" w:rsidRDefault="001226FD" w:rsidP="001E4120">
            <w:pPr>
              <w:spacing w:line="312" w:lineRule="auto"/>
              <w:rPr>
                <w:rFonts w:ascii="PT Astra Serif" w:hAnsi="PT Astra Serif" w:cs="Arial"/>
                <w:sz w:val="28"/>
                <w:szCs w:val="28"/>
              </w:rPr>
            </w:pPr>
          </w:p>
        </w:tc>
        <w:tc>
          <w:tcPr>
            <w:tcW w:w="4277" w:type="dxa"/>
          </w:tcPr>
          <w:p w:rsidR="001226FD" w:rsidRPr="00BB5100" w:rsidRDefault="001226FD" w:rsidP="003903D1">
            <w:pPr>
              <w:ind w:firstLine="0"/>
              <w:jc w:val="center"/>
              <w:rPr>
                <w:rFonts w:ascii="PT Astra Serif" w:hAnsi="PT Astra Serif"/>
                <w:sz w:val="28"/>
                <w:szCs w:val="28"/>
              </w:rPr>
            </w:pPr>
            <w:r w:rsidRPr="00BB5100">
              <w:rPr>
                <w:rFonts w:ascii="PT Astra Serif" w:hAnsi="PT Astra Serif"/>
                <w:sz w:val="28"/>
                <w:szCs w:val="28"/>
              </w:rPr>
              <w:t xml:space="preserve">Приложение </w:t>
            </w:r>
            <w:r w:rsidRPr="00AB642B">
              <w:rPr>
                <w:rFonts w:ascii="PT Astra Serif" w:hAnsi="PT Astra Serif"/>
                <w:sz w:val="28"/>
                <w:szCs w:val="28"/>
              </w:rPr>
              <w:t>№</w:t>
            </w:r>
            <w:r>
              <w:rPr>
                <w:rFonts w:ascii="PT Astra Serif" w:hAnsi="PT Astra Serif"/>
                <w:sz w:val="28"/>
                <w:szCs w:val="28"/>
              </w:rPr>
              <w:t> 5</w:t>
            </w:r>
          </w:p>
          <w:p w:rsidR="001226FD" w:rsidRPr="00BB5100" w:rsidRDefault="001226FD" w:rsidP="003903D1">
            <w:pPr>
              <w:ind w:firstLine="0"/>
              <w:jc w:val="center"/>
              <w:rPr>
                <w:rFonts w:ascii="PT Astra Serif" w:hAnsi="PT Astra Serif"/>
                <w:sz w:val="28"/>
                <w:szCs w:val="28"/>
              </w:rPr>
            </w:pPr>
            <w:r w:rsidRPr="00BB5100">
              <w:rPr>
                <w:rFonts w:ascii="PT Astra Serif" w:hAnsi="PT Astra Serif"/>
                <w:sz w:val="28"/>
                <w:szCs w:val="28"/>
              </w:rPr>
              <w:t>к постановлению администрации</w:t>
            </w:r>
            <w:r w:rsidR="003903D1">
              <w:rPr>
                <w:rFonts w:ascii="PT Astra Serif" w:hAnsi="PT Astra Serif"/>
                <w:sz w:val="28"/>
                <w:szCs w:val="28"/>
              </w:rPr>
              <w:t xml:space="preserve"> </w:t>
            </w:r>
            <w:r w:rsidRPr="00BB5100">
              <w:rPr>
                <w:rFonts w:ascii="PT Astra Serif" w:hAnsi="PT Astra Serif"/>
                <w:sz w:val="28"/>
                <w:szCs w:val="28"/>
              </w:rPr>
              <w:t>муниципального образования Кимовский район</w:t>
            </w:r>
          </w:p>
          <w:p w:rsidR="00A0210C" w:rsidRPr="00BB5100" w:rsidRDefault="00A0210C" w:rsidP="00A0210C">
            <w:pPr>
              <w:ind w:firstLine="0"/>
              <w:jc w:val="center"/>
              <w:rPr>
                <w:rFonts w:ascii="PT Astra Serif" w:hAnsi="PT Astra Serif"/>
                <w:sz w:val="28"/>
                <w:szCs w:val="28"/>
              </w:rPr>
            </w:pPr>
            <w:r w:rsidRPr="00BB5100">
              <w:rPr>
                <w:rFonts w:ascii="PT Astra Serif" w:hAnsi="PT Astra Serif"/>
                <w:sz w:val="28"/>
                <w:szCs w:val="28"/>
              </w:rPr>
              <w:t xml:space="preserve">от </w:t>
            </w:r>
            <w:r w:rsidR="00FC4E85">
              <w:rPr>
                <w:rFonts w:ascii="PT Astra Serif" w:hAnsi="PT Astra Serif"/>
                <w:sz w:val="28"/>
                <w:szCs w:val="28"/>
              </w:rPr>
              <w:t>02.04.2025</w:t>
            </w:r>
            <w:r w:rsidRPr="00BB5100">
              <w:rPr>
                <w:rFonts w:ascii="PT Astra Serif" w:hAnsi="PT Astra Serif"/>
                <w:sz w:val="28"/>
                <w:szCs w:val="28"/>
              </w:rPr>
              <w:t xml:space="preserve"> № </w:t>
            </w:r>
            <w:r w:rsidR="00FC4E85">
              <w:rPr>
                <w:rFonts w:ascii="PT Astra Serif" w:hAnsi="PT Astra Serif"/>
                <w:sz w:val="28"/>
                <w:szCs w:val="28"/>
              </w:rPr>
              <w:t>523</w:t>
            </w:r>
          </w:p>
          <w:p w:rsidR="001226FD" w:rsidRPr="00BB5100" w:rsidRDefault="001226FD" w:rsidP="001E4120">
            <w:pPr>
              <w:spacing w:line="312" w:lineRule="auto"/>
              <w:jc w:val="center"/>
              <w:rPr>
                <w:rFonts w:ascii="PT Astra Serif" w:hAnsi="PT Astra Serif" w:cs="Arial"/>
                <w:sz w:val="28"/>
                <w:szCs w:val="28"/>
              </w:rPr>
            </w:pPr>
          </w:p>
        </w:tc>
      </w:tr>
    </w:tbl>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Pr="001226FD" w:rsidRDefault="00A24A43" w:rsidP="006725AD">
      <w:pPr>
        <w:autoSpaceDE w:val="0"/>
        <w:autoSpaceDN w:val="0"/>
        <w:adjustRightInd w:val="0"/>
        <w:spacing w:line="240" w:lineRule="auto"/>
        <w:ind w:firstLine="0"/>
        <w:jc w:val="center"/>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 xml:space="preserve">ДОГОВОР </w:t>
      </w:r>
      <w:r w:rsidR="001226FD" w:rsidRPr="001226FD">
        <w:rPr>
          <w:rFonts w:ascii="PT Astra Serif" w:eastAsiaTheme="minorHAnsi" w:hAnsi="PT Astra Serif" w:cs="PT Astra Serif"/>
          <w:sz w:val="28"/>
          <w:szCs w:val="28"/>
        </w:rPr>
        <w:t>№</w:t>
      </w:r>
      <w:r w:rsidRPr="001226FD">
        <w:rPr>
          <w:rFonts w:ascii="PT Astra Serif" w:eastAsiaTheme="minorHAnsi" w:hAnsi="PT Astra Serif" w:cs="PT Astra Serif"/>
          <w:sz w:val="28"/>
          <w:szCs w:val="28"/>
        </w:rPr>
        <w:t xml:space="preserve"> ________</w:t>
      </w:r>
    </w:p>
    <w:p w:rsidR="00A24A43" w:rsidRPr="001226FD" w:rsidRDefault="00A24A43" w:rsidP="006725AD">
      <w:pPr>
        <w:autoSpaceDE w:val="0"/>
        <w:autoSpaceDN w:val="0"/>
        <w:adjustRightInd w:val="0"/>
        <w:spacing w:line="240" w:lineRule="auto"/>
        <w:ind w:firstLine="0"/>
        <w:jc w:val="center"/>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НА РАЗМЕЩЕНИЕ НЕСТАЦИОНАРНОГО ТОРГОВОГО ОБЪЕКТА</w:t>
      </w:r>
    </w:p>
    <w:p w:rsidR="00A24A43" w:rsidRPr="001226FD" w:rsidRDefault="00A24A43" w:rsidP="006725AD">
      <w:pPr>
        <w:autoSpaceDE w:val="0"/>
        <w:autoSpaceDN w:val="0"/>
        <w:adjustRightInd w:val="0"/>
        <w:spacing w:line="240" w:lineRule="auto"/>
        <w:rPr>
          <w:rFonts w:ascii="PT Astra Serif" w:eastAsiaTheme="minorHAnsi" w:hAnsi="PT Astra Serif" w:cs="PT Astra Serif"/>
          <w:sz w:val="28"/>
          <w:szCs w:val="28"/>
        </w:rPr>
      </w:pPr>
    </w:p>
    <w:tbl>
      <w:tblPr>
        <w:tblW w:w="0" w:type="auto"/>
        <w:tblInd w:w="62" w:type="dxa"/>
        <w:tblLayout w:type="fixed"/>
        <w:tblCellMar>
          <w:top w:w="102" w:type="dxa"/>
          <w:left w:w="62" w:type="dxa"/>
          <w:bottom w:w="102" w:type="dxa"/>
          <w:right w:w="62" w:type="dxa"/>
        </w:tblCellMar>
        <w:tblLook w:val="0000"/>
      </w:tblPr>
      <w:tblGrid>
        <w:gridCol w:w="4451"/>
        <w:gridCol w:w="4501"/>
      </w:tblGrid>
      <w:tr w:rsidR="00A24A43" w:rsidRPr="001226FD" w:rsidTr="004D4535">
        <w:tc>
          <w:tcPr>
            <w:tcW w:w="4451" w:type="dxa"/>
          </w:tcPr>
          <w:p w:rsidR="00A24A43" w:rsidRPr="001226FD" w:rsidRDefault="00A24A43" w:rsidP="004D4535">
            <w:pPr>
              <w:autoSpaceDE w:val="0"/>
              <w:autoSpaceDN w:val="0"/>
              <w:adjustRightInd w:val="0"/>
              <w:ind w:firstLine="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 xml:space="preserve">город </w:t>
            </w:r>
            <w:r w:rsidR="001226FD">
              <w:rPr>
                <w:rFonts w:ascii="PT Astra Serif" w:eastAsiaTheme="minorHAnsi" w:hAnsi="PT Astra Serif" w:cs="PT Astra Serif"/>
                <w:sz w:val="28"/>
                <w:szCs w:val="28"/>
              </w:rPr>
              <w:t>Кимовск</w:t>
            </w:r>
          </w:p>
        </w:tc>
        <w:tc>
          <w:tcPr>
            <w:tcW w:w="4501" w:type="dxa"/>
          </w:tcPr>
          <w:p w:rsidR="00A24A43" w:rsidRPr="001226FD" w:rsidRDefault="00A24A43" w:rsidP="006725AD">
            <w:pPr>
              <w:autoSpaceDE w:val="0"/>
              <w:autoSpaceDN w:val="0"/>
              <w:adjustRightInd w:val="0"/>
              <w:jc w:val="right"/>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____ __________ 20___</w:t>
            </w:r>
            <w:r w:rsidR="006725AD">
              <w:rPr>
                <w:rFonts w:ascii="PT Astra Serif" w:eastAsiaTheme="minorHAnsi" w:hAnsi="PT Astra Serif" w:cs="PT Astra Serif"/>
                <w:sz w:val="28"/>
                <w:szCs w:val="28"/>
              </w:rPr>
              <w:t>г.</w:t>
            </w:r>
          </w:p>
        </w:tc>
      </w:tr>
    </w:tbl>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1226FD" w:rsidP="001226FD">
      <w:pPr>
        <w:autoSpaceDE w:val="0"/>
        <w:autoSpaceDN w:val="0"/>
        <w:adjustRightInd w:val="0"/>
        <w:rPr>
          <w:rFonts w:ascii="PT Astra Serif" w:eastAsiaTheme="minorHAnsi" w:hAnsi="PT Astra Serif" w:cs="PT Astra Serif"/>
          <w:sz w:val="28"/>
          <w:szCs w:val="28"/>
        </w:rPr>
      </w:pPr>
      <w:proofErr w:type="gramStart"/>
      <w:r>
        <w:rPr>
          <w:rFonts w:ascii="PT Astra Serif" w:eastAsiaTheme="minorHAnsi" w:hAnsi="PT Astra Serif" w:cs="PT Astra Serif"/>
          <w:sz w:val="28"/>
          <w:szCs w:val="28"/>
        </w:rPr>
        <w:t>Администрация муниципального образования Кимовский район, именуемое в дальнейшем «Администрация»</w:t>
      </w:r>
      <w:r w:rsidR="00A24A43" w:rsidRPr="001226FD">
        <w:rPr>
          <w:rFonts w:ascii="PT Astra Serif" w:eastAsiaTheme="minorHAnsi" w:hAnsi="PT Astra Serif" w:cs="PT Astra Serif"/>
          <w:sz w:val="28"/>
          <w:szCs w:val="28"/>
        </w:rPr>
        <w:t xml:space="preserve">, в лице </w:t>
      </w:r>
      <w:r>
        <w:rPr>
          <w:rFonts w:ascii="PT Astra Serif" w:eastAsiaTheme="minorHAnsi" w:hAnsi="PT Astra Serif" w:cs="PT Astra Serif"/>
          <w:sz w:val="28"/>
          <w:szCs w:val="28"/>
        </w:rPr>
        <w:t>главы администрации муниципального образования Кимовский район _______________________,</w:t>
      </w:r>
      <w:r w:rsidR="00A24A43" w:rsidRPr="001226FD">
        <w:rPr>
          <w:rFonts w:ascii="PT Astra Serif" w:eastAsiaTheme="minorHAnsi" w:hAnsi="PT Astra Serif" w:cs="PT Astra Serif"/>
          <w:sz w:val="28"/>
          <w:szCs w:val="28"/>
        </w:rPr>
        <w:t xml:space="preserve"> действующего на основании </w:t>
      </w:r>
      <w:r w:rsidRPr="00DE5765">
        <w:rPr>
          <w:rFonts w:ascii="PT Astra Serif" w:eastAsiaTheme="minorHAnsi" w:hAnsi="PT Astra Serif" w:cs="PT Astra Serif"/>
          <w:sz w:val="28"/>
          <w:szCs w:val="28"/>
        </w:rPr>
        <w:t>Устава</w:t>
      </w:r>
      <w:r w:rsidR="004D4535" w:rsidRPr="00DE5765">
        <w:rPr>
          <w:rFonts w:ascii="PT Astra Serif" w:hAnsi="PT Astra Serif"/>
          <w:color w:val="000000"/>
          <w:sz w:val="28"/>
          <w:szCs w:val="28"/>
        </w:rPr>
        <w:t xml:space="preserve"> администрации муниципального образования Кимовский район</w:t>
      </w:r>
      <w:r w:rsidR="00A24A43" w:rsidRPr="00DE5765">
        <w:rPr>
          <w:rFonts w:ascii="PT Astra Serif" w:eastAsiaTheme="minorHAnsi" w:hAnsi="PT Astra Serif" w:cs="PT Astra Serif"/>
          <w:sz w:val="28"/>
          <w:szCs w:val="28"/>
        </w:rPr>
        <w:t>,</w:t>
      </w:r>
      <w:r w:rsidR="00A24A43" w:rsidRPr="001226FD">
        <w:rPr>
          <w:rFonts w:ascii="PT Astra Serif" w:eastAsiaTheme="minorHAnsi" w:hAnsi="PT Astra Serif" w:cs="PT Astra Serif"/>
          <w:sz w:val="28"/>
          <w:szCs w:val="28"/>
        </w:rPr>
        <w:t xml:space="preserve"> с одной стороны и ____________________________, именуемое в дальнейшем </w:t>
      </w:r>
      <w:r>
        <w:rPr>
          <w:rFonts w:ascii="PT Astra Serif" w:eastAsiaTheme="minorHAnsi" w:hAnsi="PT Astra Serif" w:cs="PT Astra Serif"/>
          <w:sz w:val="28"/>
          <w:szCs w:val="28"/>
        </w:rPr>
        <w:t>«</w:t>
      </w:r>
      <w:r w:rsidR="00A24A43" w:rsidRPr="001226FD">
        <w:rPr>
          <w:rFonts w:ascii="PT Astra Serif" w:eastAsiaTheme="minorHAnsi" w:hAnsi="PT Astra Serif" w:cs="PT Astra Serif"/>
          <w:sz w:val="28"/>
          <w:szCs w:val="28"/>
        </w:rPr>
        <w:t>Владелец НТО</w:t>
      </w:r>
      <w:r>
        <w:rPr>
          <w:rFonts w:ascii="PT Astra Serif" w:eastAsiaTheme="minorHAnsi" w:hAnsi="PT Astra Serif" w:cs="PT Astra Serif"/>
          <w:sz w:val="28"/>
          <w:szCs w:val="28"/>
        </w:rPr>
        <w:t>»</w:t>
      </w:r>
      <w:r w:rsidR="00A24A43" w:rsidRPr="001226FD">
        <w:rPr>
          <w:rFonts w:ascii="PT Astra Serif" w:eastAsiaTheme="minorHAnsi" w:hAnsi="PT Astra Serif" w:cs="PT Astra Serif"/>
          <w:sz w:val="28"/>
          <w:szCs w:val="28"/>
        </w:rPr>
        <w:t>, в лице _____________________, действующего на основании __________________, с другой стороны, вместе именуемые</w:t>
      </w:r>
      <w:r>
        <w:rPr>
          <w:rFonts w:ascii="PT Astra Serif" w:eastAsiaTheme="minorHAnsi" w:hAnsi="PT Astra Serif" w:cs="PT Astra Serif"/>
          <w:sz w:val="28"/>
          <w:szCs w:val="28"/>
        </w:rPr>
        <w:t xml:space="preserve"> «</w:t>
      </w:r>
      <w:r w:rsidR="00A24A43" w:rsidRPr="001226FD">
        <w:rPr>
          <w:rFonts w:ascii="PT Astra Serif" w:eastAsiaTheme="minorHAnsi" w:hAnsi="PT Astra Serif" w:cs="PT Astra Serif"/>
          <w:sz w:val="28"/>
          <w:szCs w:val="28"/>
        </w:rPr>
        <w:t>Стороны</w:t>
      </w:r>
      <w:r>
        <w:rPr>
          <w:rFonts w:ascii="PT Astra Serif" w:eastAsiaTheme="minorHAnsi" w:hAnsi="PT Astra Serif" w:cs="PT Astra Serif"/>
          <w:sz w:val="28"/>
          <w:szCs w:val="28"/>
        </w:rPr>
        <w:t>»</w:t>
      </w:r>
      <w:r w:rsidR="00A24A43" w:rsidRPr="001226FD">
        <w:rPr>
          <w:rFonts w:ascii="PT Astra Serif" w:eastAsiaTheme="minorHAnsi" w:hAnsi="PT Astra Serif" w:cs="PT Astra Serif"/>
          <w:sz w:val="28"/>
          <w:szCs w:val="28"/>
        </w:rPr>
        <w:t>, по результатам проведения аукциона на право заключения договора на размещение нестационарных торговых объектов (протокол</w:t>
      </w:r>
      <w:proofErr w:type="gramEnd"/>
      <w:r w:rsidR="00A24A43" w:rsidRPr="001226FD">
        <w:rPr>
          <w:rFonts w:ascii="PT Astra Serif" w:eastAsiaTheme="minorHAnsi" w:hAnsi="PT Astra Serif" w:cs="PT Astra Serif"/>
          <w:sz w:val="28"/>
          <w:szCs w:val="28"/>
        </w:rPr>
        <w:t xml:space="preserve"> аукциона </w:t>
      </w:r>
      <w:r>
        <w:rPr>
          <w:rFonts w:ascii="PT Astra Serif" w:eastAsiaTheme="minorHAnsi" w:hAnsi="PT Astra Serif" w:cs="PT Astra Serif"/>
          <w:sz w:val="28"/>
          <w:szCs w:val="28"/>
        </w:rPr>
        <w:t>№</w:t>
      </w:r>
      <w:r w:rsidR="00A24A43" w:rsidRPr="001226FD">
        <w:rPr>
          <w:rFonts w:ascii="PT Astra Serif" w:eastAsiaTheme="minorHAnsi" w:hAnsi="PT Astra Serif" w:cs="PT Astra Serif"/>
          <w:sz w:val="28"/>
          <w:szCs w:val="28"/>
        </w:rPr>
        <w:t xml:space="preserve"> ________ от ____ __________ 20___) заключили настоящий договор о нижеследующем:</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4E7070">
      <w:pPr>
        <w:autoSpaceDE w:val="0"/>
        <w:autoSpaceDN w:val="0"/>
        <w:adjustRightInd w:val="0"/>
        <w:ind w:firstLine="0"/>
        <w:jc w:val="center"/>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Предмет договора</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p w:rsidR="00A24A43" w:rsidRPr="001226FD" w:rsidRDefault="00A24A43" w:rsidP="001226FD">
      <w:pPr>
        <w:autoSpaceDE w:val="0"/>
        <w:autoSpaceDN w:val="0"/>
        <w:adjustRightInd w:val="0"/>
        <w:rPr>
          <w:rFonts w:ascii="PT Astra Serif" w:eastAsiaTheme="minorHAnsi" w:hAnsi="PT Astra Serif" w:cs="PT Astra Serif"/>
          <w:sz w:val="28"/>
          <w:szCs w:val="28"/>
        </w:rPr>
      </w:pPr>
      <w:bookmarkStart w:id="30" w:name="Par620"/>
      <w:bookmarkEnd w:id="30"/>
      <w:r w:rsidRPr="001226FD">
        <w:rPr>
          <w:rFonts w:ascii="PT Astra Serif" w:eastAsiaTheme="minorHAnsi" w:hAnsi="PT Astra Serif" w:cs="PT Astra Serif"/>
          <w:sz w:val="28"/>
          <w:szCs w:val="28"/>
        </w:rPr>
        <w:t>1.</w:t>
      </w:r>
      <w:r w:rsidR="004D4535">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Управление предоставляет Владельцу НТО за плату право размещения (установки и эксплуатации) нестационарного торгового объекта (далее - НТО):</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1.1.</w:t>
      </w:r>
      <w:r w:rsidR="007B76C3">
        <w:rPr>
          <w:rFonts w:ascii="PT Astra Serif" w:eastAsiaTheme="minorHAnsi" w:hAnsi="PT Astra Serif" w:cs="PT Astra Serif"/>
          <w:sz w:val="28"/>
          <w:szCs w:val="28"/>
        </w:rPr>
        <w:t> </w:t>
      </w:r>
      <w:r w:rsidR="004D4535">
        <w:rPr>
          <w:rFonts w:ascii="PT Astra Serif" w:eastAsiaTheme="minorHAnsi" w:hAnsi="PT Astra Serif" w:cs="PT Astra Serif"/>
          <w:sz w:val="28"/>
          <w:szCs w:val="28"/>
        </w:rPr>
        <w:t>Вид</w:t>
      </w:r>
      <w:r w:rsidRPr="001226FD">
        <w:rPr>
          <w:rFonts w:ascii="PT Astra Serif" w:eastAsiaTheme="minorHAnsi" w:hAnsi="PT Astra Serif" w:cs="PT Astra Serif"/>
          <w:sz w:val="28"/>
          <w:szCs w:val="28"/>
        </w:rPr>
        <w:t xml:space="preserve"> НТО: ________________________________________________.</w:t>
      </w:r>
    </w:p>
    <w:p w:rsidR="00A24A43" w:rsidRPr="001226FD" w:rsidRDefault="007B76C3"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1.2. </w:t>
      </w:r>
      <w:r w:rsidR="00A24A43" w:rsidRPr="001226FD">
        <w:rPr>
          <w:rFonts w:ascii="PT Astra Serif" w:eastAsiaTheme="minorHAnsi" w:hAnsi="PT Astra Serif" w:cs="PT Astra Serif"/>
          <w:sz w:val="28"/>
          <w:szCs w:val="28"/>
        </w:rPr>
        <w:t>Специализация НТО: ______________________________________.</w:t>
      </w:r>
    </w:p>
    <w:p w:rsidR="00A24A43" w:rsidRPr="001226FD" w:rsidRDefault="007B76C3" w:rsidP="001226FD">
      <w:pPr>
        <w:autoSpaceDE w:val="0"/>
        <w:autoSpaceDN w:val="0"/>
        <w:adjustRightInd w:val="0"/>
        <w:rPr>
          <w:rFonts w:ascii="PT Astra Serif" w:eastAsiaTheme="minorHAnsi" w:hAnsi="PT Astra Serif" w:cs="PT Astra Serif"/>
          <w:sz w:val="28"/>
          <w:szCs w:val="28"/>
        </w:rPr>
      </w:pPr>
      <w:r>
        <w:rPr>
          <w:rFonts w:ascii="PT Astra Serif" w:eastAsiaTheme="minorHAnsi" w:hAnsi="PT Astra Serif" w:cs="PT Astra Serif"/>
          <w:sz w:val="28"/>
          <w:szCs w:val="28"/>
        </w:rPr>
        <w:t>1.3. </w:t>
      </w:r>
      <w:r w:rsidR="00A24A43" w:rsidRPr="001226FD">
        <w:rPr>
          <w:rFonts w:ascii="PT Astra Serif" w:eastAsiaTheme="minorHAnsi" w:hAnsi="PT Astra Serif" w:cs="PT Astra Serif"/>
          <w:sz w:val="28"/>
          <w:szCs w:val="28"/>
        </w:rPr>
        <w:t>Площадь НТО: ____________________________________________.</w:t>
      </w:r>
    </w:p>
    <w:p w:rsidR="00A24A43" w:rsidRPr="001226FD" w:rsidRDefault="00A24A43" w:rsidP="001226FD">
      <w:pPr>
        <w:autoSpaceDE w:val="0"/>
        <w:autoSpaceDN w:val="0"/>
        <w:adjustRightInd w:val="0"/>
        <w:rPr>
          <w:rFonts w:ascii="PT Astra Serif" w:eastAsiaTheme="minorHAnsi" w:hAnsi="PT Astra Serif" w:cs="PT Astra Serif"/>
          <w:sz w:val="28"/>
          <w:szCs w:val="28"/>
        </w:rPr>
      </w:pPr>
      <w:bookmarkStart w:id="31" w:name="Par624"/>
      <w:bookmarkEnd w:id="31"/>
      <w:r w:rsidRPr="001226FD">
        <w:rPr>
          <w:rFonts w:ascii="PT Astra Serif" w:eastAsiaTheme="minorHAnsi" w:hAnsi="PT Astra Serif" w:cs="PT Astra Serif"/>
          <w:sz w:val="28"/>
          <w:szCs w:val="28"/>
        </w:rPr>
        <w:t>1.4.</w:t>
      </w:r>
      <w:r w:rsidR="007B76C3">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Адрес места размещения НТО: ______________________________.</w:t>
      </w:r>
    </w:p>
    <w:p w:rsidR="00A24A43" w:rsidRPr="001226FD" w:rsidRDefault="007B76C3" w:rsidP="001226FD">
      <w:pPr>
        <w:autoSpaceDE w:val="0"/>
        <w:autoSpaceDN w:val="0"/>
        <w:adjustRightInd w:val="0"/>
        <w:rPr>
          <w:rFonts w:ascii="PT Astra Serif" w:eastAsiaTheme="minorHAnsi" w:hAnsi="PT Astra Serif" w:cs="PT Astra Serif"/>
          <w:sz w:val="28"/>
          <w:szCs w:val="28"/>
        </w:rPr>
      </w:pPr>
      <w:bookmarkStart w:id="32" w:name="Par625"/>
      <w:bookmarkEnd w:id="32"/>
      <w:r>
        <w:rPr>
          <w:rFonts w:ascii="PT Astra Serif" w:eastAsiaTheme="minorHAnsi" w:hAnsi="PT Astra Serif" w:cs="PT Astra Serif"/>
          <w:sz w:val="28"/>
          <w:szCs w:val="28"/>
        </w:rPr>
        <w:t>1.5. </w:t>
      </w:r>
      <w:r w:rsidR="00A24A43" w:rsidRPr="001226FD">
        <w:rPr>
          <w:rFonts w:ascii="PT Astra Serif" w:eastAsiaTheme="minorHAnsi" w:hAnsi="PT Astra Serif" w:cs="PT Astra Serif"/>
          <w:sz w:val="28"/>
          <w:szCs w:val="28"/>
        </w:rPr>
        <w:t>Период размещения НТО: с ___ _______ 20__ по ___ _______ 20__.</w:t>
      </w:r>
    </w:p>
    <w:p w:rsidR="00A24A43" w:rsidRPr="001226FD" w:rsidRDefault="00A24A43" w:rsidP="001226FD">
      <w:pPr>
        <w:autoSpaceDE w:val="0"/>
        <w:autoSpaceDN w:val="0"/>
        <w:adjustRightInd w:val="0"/>
        <w:rPr>
          <w:rFonts w:ascii="PT Astra Serif" w:eastAsiaTheme="minorHAnsi" w:hAnsi="PT Astra Serif" w:cs="PT Astra Serif"/>
          <w:sz w:val="28"/>
          <w:szCs w:val="28"/>
        </w:rPr>
      </w:pPr>
      <w:r w:rsidRPr="001226FD">
        <w:rPr>
          <w:rFonts w:ascii="PT Astra Serif" w:eastAsiaTheme="minorHAnsi" w:hAnsi="PT Astra Serif" w:cs="PT Astra Serif"/>
          <w:sz w:val="28"/>
          <w:szCs w:val="28"/>
        </w:rPr>
        <w:t>2.</w:t>
      </w:r>
      <w:r w:rsidR="004D4535">
        <w:rPr>
          <w:rFonts w:ascii="PT Astra Serif" w:eastAsiaTheme="minorHAnsi" w:hAnsi="PT Astra Serif" w:cs="PT Astra Serif"/>
          <w:sz w:val="28"/>
          <w:szCs w:val="28"/>
        </w:rPr>
        <w:t> </w:t>
      </w:r>
      <w:r w:rsidRPr="001226FD">
        <w:rPr>
          <w:rFonts w:ascii="PT Astra Serif" w:eastAsiaTheme="minorHAnsi" w:hAnsi="PT Astra Serif" w:cs="PT Astra Serif"/>
          <w:sz w:val="28"/>
          <w:szCs w:val="28"/>
        </w:rPr>
        <w:t xml:space="preserve">Право размещения нестационарного торгового объекта считается переданным </w:t>
      </w:r>
      <w:r w:rsidR="004D4535">
        <w:rPr>
          <w:rFonts w:ascii="PT Astra Serif" w:eastAsiaTheme="minorHAnsi" w:hAnsi="PT Astra Serif" w:cs="PT Astra Serif"/>
          <w:sz w:val="28"/>
          <w:szCs w:val="28"/>
        </w:rPr>
        <w:t>Администрацией</w:t>
      </w:r>
      <w:r w:rsidRPr="001226FD">
        <w:rPr>
          <w:rFonts w:ascii="PT Astra Serif" w:eastAsiaTheme="minorHAnsi" w:hAnsi="PT Astra Serif" w:cs="PT Astra Serif"/>
          <w:sz w:val="28"/>
          <w:szCs w:val="28"/>
        </w:rPr>
        <w:t xml:space="preserve"> Владельцу НТО с момента подписания сторонами настоящего договора, при этом оформление акта приема-передачи не требуется.</w:t>
      </w:r>
    </w:p>
    <w:p w:rsidR="00A24A43" w:rsidRPr="004E7070" w:rsidRDefault="00A24A43" w:rsidP="004D4535">
      <w:pPr>
        <w:autoSpaceDE w:val="0"/>
        <w:autoSpaceDN w:val="0"/>
        <w:adjustRightInd w:val="0"/>
        <w:jc w:val="center"/>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lastRenderedPageBreak/>
        <w:t>Платежи и расчеты по договору</w:t>
      </w:r>
    </w:p>
    <w:p w:rsidR="00A24A43" w:rsidRPr="004E7070" w:rsidRDefault="00A24A43" w:rsidP="001226FD">
      <w:pPr>
        <w:autoSpaceDE w:val="0"/>
        <w:autoSpaceDN w:val="0"/>
        <w:adjustRightInd w:val="0"/>
        <w:rPr>
          <w:rFonts w:ascii="PT Astra Serif" w:eastAsiaTheme="minorHAnsi" w:hAnsi="PT Astra Serif" w:cs="PT Astra Serif"/>
          <w:sz w:val="28"/>
          <w:szCs w:val="28"/>
        </w:rPr>
      </w:pPr>
    </w:p>
    <w:p w:rsidR="00A24A43" w:rsidRPr="006725AD" w:rsidRDefault="00A24A4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w:t>
      </w:r>
      <w:r w:rsidR="004D4535"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Плата за размещение НТО устанавливается в соответствии с итоговым протоколом аукциона </w:t>
      </w:r>
      <w:r w:rsidR="004D4535" w:rsidRPr="006725AD">
        <w:rPr>
          <w:rFonts w:ascii="PT Astra Serif" w:eastAsiaTheme="minorHAnsi" w:hAnsi="PT Astra Serif" w:cs="PT Astra Serif"/>
          <w:sz w:val="28"/>
          <w:szCs w:val="28"/>
        </w:rPr>
        <w:t>№</w:t>
      </w:r>
      <w:r w:rsidRPr="006725AD">
        <w:rPr>
          <w:rFonts w:ascii="PT Astra Serif" w:eastAsiaTheme="minorHAnsi" w:hAnsi="PT Astra Serif" w:cs="PT Astra Serif"/>
          <w:sz w:val="28"/>
          <w:szCs w:val="28"/>
        </w:rPr>
        <w:t xml:space="preserve"> ______ от ___ ________ 20__ в размере ______________ рублей без учета НДС (НДС оплачивается Владельцем НТО самостоятельно и в соответствии с действующим законодательством) и осуществляется в течение всего периода размещения НТО ежемесячно равными долями, что составляет ______________ рублей в месяц.</w:t>
      </w:r>
    </w:p>
    <w:p w:rsidR="007B76C3" w:rsidRPr="006725AD" w:rsidRDefault="00A24A43" w:rsidP="007B76C3">
      <w:pPr>
        <w:autoSpaceDE w:val="0"/>
        <w:autoSpaceDN w:val="0"/>
        <w:adjustRightInd w:val="0"/>
        <w:rPr>
          <w:rFonts w:ascii="PT Astra Serif" w:hAnsi="PT Astra Serif"/>
          <w:sz w:val="28"/>
          <w:szCs w:val="28"/>
        </w:rPr>
      </w:pPr>
      <w:r w:rsidRPr="006725AD">
        <w:rPr>
          <w:rFonts w:ascii="PT Astra Serif" w:eastAsiaTheme="minorHAnsi" w:hAnsi="PT Astra Serif" w:cs="PT Astra Serif"/>
          <w:sz w:val="28"/>
          <w:szCs w:val="28"/>
        </w:rPr>
        <w:t>4.</w:t>
      </w:r>
      <w:r w:rsidR="007B76C3" w:rsidRPr="006725AD">
        <w:rPr>
          <w:rFonts w:ascii="PT Astra Serif" w:eastAsiaTheme="minorHAnsi" w:hAnsi="PT Astra Serif" w:cs="PT Astra Serif"/>
          <w:sz w:val="28"/>
          <w:szCs w:val="28"/>
        </w:rPr>
        <w:t> </w:t>
      </w:r>
      <w:r w:rsidR="007B76C3" w:rsidRPr="006725AD">
        <w:rPr>
          <w:rFonts w:ascii="PT Astra Serif" w:hAnsi="PT Astra Serif"/>
          <w:sz w:val="28"/>
          <w:szCs w:val="28"/>
        </w:rPr>
        <w:t xml:space="preserve">Платежи производятся авансовыми платежами не позднее </w:t>
      </w:r>
      <w:r w:rsidR="00756156" w:rsidRPr="006725AD">
        <w:rPr>
          <w:rFonts w:ascii="PT Astra Serif" w:hAnsi="PT Astra Serif"/>
          <w:sz w:val="28"/>
          <w:szCs w:val="28"/>
        </w:rPr>
        <w:t>______</w:t>
      </w:r>
      <w:r w:rsidR="007B76C3" w:rsidRPr="006725AD">
        <w:rPr>
          <w:rFonts w:ascii="PT Astra Serif" w:hAnsi="PT Astra Serif"/>
          <w:sz w:val="28"/>
          <w:szCs w:val="28"/>
        </w:rPr>
        <w:t xml:space="preserve"> числа соответствующего месяца путем перечисления денежных средств на счет бюджета муниципального образования Кимовский район по реквизитам, указанным в </w:t>
      </w:r>
      <w:hyperlink w:anchor="Par12325">
        <w:r w:rsidR="007B76C3" w:rsidRPr="006725AD">
          <w:rPr>
            <w:rFonts w:ascii="PT Astra Serif" w:hAnsi="PT Astra Serif"/>
            <w:sz w:val="28"/>
            <w:szCs w:val="28"/>
          </w:rPr>
          <w:t>приложении 2</w:t>
        </w:r>
      </w:hyperlink>
      <w:r w:rsidR="007B76C3" w:rsidRPr="006725AD">
        <w:rPr>
          <w:rFonts w:ascii="PT Astra Serif" w:hAnsi="PT Astra Serif"/>
          <w:sz w:val="28"/>
          <w:szCs w:val="28"/>
        </w:rPr>
        <w:t xml:space="preserve"> к настоящему договору.</w:t>
      </w:r>
    </w:p>
    <w:p w:rsidR="00A24A43" w:rsidRPr="006725AD" w:rsidRDefault="007B76C3" w:rsidP="007B76C3">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5</w:t>
      </w:r>
      <w:r w:rsidR="00A24A43" w:rsidRPr="006725AD">
        <w:rPr>
          <w:rFonts w:ascii="PT Astra Serif" w:eastAsiaTheme="minorHAnsi" w:hAnsi="PT Astra Serif" w:cs="PT Astra Serif"/>
          <w:sz w:val="28"/>
          <w:szCs w:val="28"/>
        </w:rPr>
        <w:t>.</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Датой оплаты считается дата поступления денежных средств получателем.</w:t>
      </w:r>
    </w:p>
    <w:p w:rsidR="00A24A43" w:rsidRPr="006725AD" w:rsidRDefault="00A24A4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 xml:space="preserve">Размер платы за размещение НТО может быть изменен </w:t>
      </w:r>
      <w:r w:rsidR="007B76C3" w:rsidRPr="006725AD">
        <w:rPr>
          <w:rFonts w:ascii="PT Astra Serif" w:eastAsiaTheme="minorHAnsi" w:hAnsi="PT Astra Serif" w:cs="PT Astra Serif"/>
          <w:sz w:val="28"/>
          <w:szCs w:val="28"/>
        </w:rPr>
        <w:t>Администрацией</w:t>
      </w:r>
      <w:r w:rsidRPr="006725AD">
        <w:rPr>
          <w:rFonts w:ascii="PT Astra Serif" w:eastAsiaTheme="minorHAnsi" w:hAnsi="PT Astra Serif" w:cs="PT Astra Serif"/>
          <w:sz w:val="28"/>
          <w:szCs w:val="28"/>
        </w:rPr>
        <w:t xml:space="preserve"> в одностороннем порядке в случае индексации платы на уровень инфляции (не более 1 раза в год).</w:t>
      </w:r>
    </w:p>
    <w:p w:rsidR="00A24A43" w:rsidRPr="006725AD" w:rsidRDefault="00A24A4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 xml:space="preserve">Размер платы за размещение НТО в соответствии с настоящим пунктом договора считается измененным </w:t>
      </w:r>
      <w:proofErr w:type="gramStart"/>
      <w:r w:rsidRPr="006725AD">
        <w:rPr>
          <w:rFonts w:ascii="PT Astra Serif" w:eastAsiaTheme="minorHAnsi" w:hAnsi="PT Astra Serif" w:cs="PT Astra Serif"/>
          <w:sz w:val="28"/>
          <w:szCs w:val="28"/>
        </w:rPr>
        <w:t>с даты направления</w:t>
      </w:r>
      <w:proofErr w:type="gramEnd"/>
      <w:r w:rsidRPr="006725AD">
        <w:rPr>
          <w:rFonts w:ascii="PT Astra Serif" w:eastAsiaTheme="minorHAnsi" w:hAnsi="PT Astra Serif" w:cs="PT Astra Serif"/>
          <w:sz w:val="28"/>
          <w:szCs w:val="28"/>
        </w:rPr>
        <w:t xml:space="preserve"> </w:t>
      </w:r>
      <w:r w:rsidR="007B76C3" w:rsidRPr="006725AD">
        <w:rPr>
          <w:rFonts w:ascii="PT Astra Serif" w:eastAsiaTheme="minorHAnsi" w:hAnsi="PT Astra Serif" w:cs="PT Astra Serif"/>
          <w:sz w:val="28"/>
          <w:szCs w:val="28"/>
        </w:rPr>
        <w:t>Администрацией</w:t>
      </w:r>
      <w:r w:rsidRPr="006725AD">
        <w:rPr>
          <w:rFonts w:ascii="PT Astra Serif" w:eastAsiaTheme="minorHAnsi" w:hAnsi="PT Astra Serif" w:cs="PT Astra Serif"/>
          <w:sz w:val="28"/>
          <w:szCs w:val="28"/>
        </w:rPr>
        <w:t xml:space="preserve"> соответствующего уведомления Владельцу НТО.</w:t>
      </w:r>
    </w:p>
    <w:p w:rsidR="00A24A43" w:rsidRPr="006725AD" w:rsidRDefault="00A24A43" w:rsidP="001226FD">
      <w:pPr>
        <w:autoSpaceDE w:val="0"/>
        <w:autoSpaceDN w:val="0"/>
        <w:adjustRightInd w:val="0"/>
        <w:rPr>
          <w:rFonts w:ascii="PT Astra Serif" w:eastAsiaTheme="minorHAnsi" w:hAnsi="PT Astra Serif" w:cs="PT Astra Serif"/>
          <w:sz w:val="28"/>
          <w:szCs w:val="28"/>
        </w:rPr>
      </w:pPr>
    </w:p>
    <w:p w:rsidR="00A24A43" w:rsidRPr="004E7070" w:rsidRDefault="00A24A43" w:rsidP="007B76C3">
      <w:pPr>
        <w:autoSpaceDE w:val="0"/>
        <w:autoSpaceDN w:val="0"/>
        <w:adjustRightInd w:val="0"/>
        <w:ind w:firstLine="0"/>
        <w:jc w:val="center"/>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 xml:space="preserve">Права и обязанности </w:t>
      </w:r>
      <w:r w:rsidR="007B76C3" w:rsidRPr="004E7070">
        <w:rPr>
          <w:rFonts w:ascii="PT Astra Serif" w:hAnsi="PT Astra Serif"/>
          <w:sz w:val="28"/>
          <w:szCs w:val="28"/>
        </w:rPr>
        <w:t>Администрации</w:t>
      </w:r>
    </w:p>
    <w:p w:rsidR="00A24A43" w:rsidRPr="004E7070" w:rsidRDefault="00A24A43" w:rsidP="001226FD">
      <w:pPr>
        <w:autoSpaceDE w:val="0"/>
        <w:autoSpaceDN w:val="0"/>
        <w:adjustRightInd w:val="0"/>
        <w:rPr>
          <w:rFonts w:ascii="PT Astra Serif" w:eastAsiaTheme="minorHAnsi" w:hAnsi="PT Astra Serif" w:cs="PT Astra Serif"/>
          <w:sz w:val="28"/>
          <w:szCs w:val="28"/>
        </w:rPr>
      </w:pPr>
    </w:p>
    <w:p w:rsidR="00A24A43" w:rsidRPr="006725AD" w:rsidRDefault="007B76C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6</w:t>
      </w:r>
      <w:r w:rsidR="00A24A43" w:rsidRPr="006725AD">
        <w:rPr>
          <w:rFonts w:ascii="PT Astra Serif" w:eastAsiaTheme="minorHAnsi" w:hAnsi="PT Astra Serif" w:cs="PT Astra Serif"/>
          <w:sz w:val="28"/>
          <w:szCs w:val="28"/>
        </w:rPr>
        <w:t>.</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Управление обязано:</w:t>
      </w:r>
    </w:p>
    <w:p w:rsidR="00A24A43" w:rsidRPr="006725AD" w:rsidRDefault="007B76C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6</w:t>
      </w:r>
      <w:r w:rsidR="00A24A43" w:rsidRPr="006725AD">
        <w:rPr>
          <w:rFonts w:ascii="PT Astra Serif" w:eastAsiaTheme="minorHAnsi" w:hAnsi="PT Astra Serif" w:cs="PT Astra Serif"/>
          <w:sz w:val="28"/>
          <w:szCs w:val="28"/>
        </w:rPr>
        <w:t>.1.</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 xml:space="preserve">Предоставить Владельцу НТО место, предназначенное для размещения (установки и эксплуатации) НТО, в соответствии с </w:t>
      </w:r>
      <w:hyperlink w:anchor="Par624" w:history="1">
        <w:r w:rsidR="00A24A43" w:rsidRPr="006725AD">
          <w:rPr>
            <w:rFonts w:ascii="PT Astra Serif" w:eastAsiaTheme="minorHAnsi" w:hAnsi="PT Astra Serif" w:cs="PT Astra Serif"/>
            <w:sz w:val="28"/>
            <w:szCs w:val="28"/>
          </w:rPr>
          <w:t>п.</w:t>
        </w:r>
        <w:r w:rsidR="00505365"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1.4</w:t>
        </w:r>
      </w:hyperlink>
      <w:r w:rsidR="00A24A43" w:rsidRPr="006725AD">
        <w:rPr>
          <w:rFonts w:ascii="PT Astra Serif" w:eastAsiaTheme="minorHAnsi" w:hAnsi="PT Astra Serif" w:cs="PT Astra Serif"/>
          <w:sz w:val="28"/>
          <w:szCs w:val="28"/>
        </w:rPr>
        <w:t xml:space="preserve"> настоящего договора на период, указанный в </w:t>
      </w:r>
      <w:hyperlink w:anchor="Par625" w:history="1">
        <w:r w:rsidR="00A24A43" w:rsidRPr="006725AD">
          <w:rPr>
            <w:rFonts w:ascii="PT Astra Serif" w:eastAsiaTheme="minorHAnsi" w:hAnsi="PT Astra Serif" w:cs="PT Astra Serif"/>
            <w:sz w:val="28"/>
            <w:szCs w:val="28"/>
          </w:rPr>
          <w:t>п.</w:t>
        </w:r>
        <w:r w:rsidR="00505365"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1.5</w:t>
        </w:r>
      </w:hyperlink>
      <w:r w:rsidR="00A24A43" w:rsidRPr="006725AD">
        <w:rPr>
          <w:rFonts w:ascii="PT Astra Serif" w:eastAsiaTheme="minorHAnsi" w:hAnsi="PT Astra Serif" w:cs="PT Astra Serif"/>
          <w:sz w:val="28"/>
          <w:szCs w:val="28"/>
        </w:rPr>
        <w:t xml:space="preserve"> настоящего договора.</w:t>
      </w:r>
    </w:p>
    <w:p w:rsidR="00A24A43" w:rsidRPr="006725AD" w:rsidRDefault="007B76C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6</w:t>
      </w:r>
      <w:r w:rsidR="00A24A43" w:rsidRPr="006725AD">
        <w:rPr>
          <w:rFonts w:ascii="PT Astra Serif" w:eastAsiaTheme="minorHAnsi" w:hAnsi="PT Astra Serif" w:cs="PT Astra Serif"/>
          <w:sz w:val="28"/>
          <w:szCs w:val="28"/>
        </w:rPr>
        <w:t>.2.</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По требованию Владельца НТО выдать ему в течение трех рабочих дней после факта оплаты по договору справку об оплате с указанием периода, за который произведена оплата.</w:t>
      </w:r>
    </w:p>
    <w:p w:rsidR="00A24A43" w:rsidRPr="006725AD" w:rsidRDefault="007B76C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6</w:t>
      </w:r>
      <w:r w:rsidR="00A24A43" w:rsidRPr="006725AD">
        <w:rPr>
          <w:rFonts w:ascii="PT Astra Serif" w:eastAsiaTheme="minorHAnsi" w:hAnsi="PT Astra Serif" w:cs="PT Astra Serif"/>
          <w:sz w:val="28"/>
          <w:szCs w:val="28"/>
        </w:rPr>
        <w:t>.3.</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По требованию Владельца НТО выдать ему в течение трех рабочих дней от даты обращения расчет суммы платежа по настоящему договору.</w:t>
      </w:r>
    </w:p>
    <w:p w:rsidR="00A24A43" w:rsidRPr="006725AD" w:rsidRDefault="007B76C3" w:rsidP="001226FD">
      <w:pPr>
        <w:autoSpaceDE w:val="0"/>
        <w:autoSpaceDN w:val="0"/>
        <w:adjustRightInd w:val="0"/>
        <w:rPr>
          <w:rFonts w:ascii="PT Astra Serif" w:eastAsiaTheme="minorHAnsi" w:hAnsi="PT Astra Serif" w:cs="PT Astra Serif"/>
          <w:sz w:val="28"/>
          <w:szCs w:val="28"/>
        </w:rPr>
      </w:pPr>
      <w:bookmarkStart w:id="33" w:name="Par643"/>
      <w:bookmarkEnd w:id="33"/>
      <w:r w:rsidRPr="006725AD">
        <w:rPr>
          <w:rFonts w:ascii="PT Astra Serif" w:eastAsiaTheme="minorHAnsi" w:hAnsi="PT Astra Serif" w:cs="PT Astra Serif"/>
          <w:sz w:val="28"/>
          <w:szCs w:val="28"/>
        </w:rPr>
        <w:t>6</w:t>
      </w:r>
      <w:r w:rsidR="00A24A43" w:rsidRPr="006725AD">
        <w:rPr>
          <w:rFonts w:ascii="PT Astra Serif" w:eastAsiaTheme="minorHAnsi" w:hAnsi="PT Astra Serif" w:cs="PT Astra Serif"/>
          <w:sz w:val="28"/>
          <w:szCs w:val="28"/>
        </w:rPr>
        <w:t>.4.</w:t>
      </w:r>
      <w:r w:rsidRPr="006725AD">
        <w:rPr>
          <w:rFonts w:ascii="PT Astra Serif" w:eastAsiaTheme="minorHAnsi" w:hAnsi="PT Astra Serif" w:cs="PT Astra Serif"/>
          <w:sz w:val="28"/>
          <w:szCs w:val="28"/>
        </w:rPr>
        <w:t> </w:t>
      </w:r>
      <w:proofErr w:type="gramStart"/>
      <w:r w:rsidR="00A24A43" w:rsidRPr="006725AD">
        <w:rPr>
          <w:rFonts w:ascii="PT Astra Serif" w:eastAsiaTheme="minorHAnsi" w:hAnsi="PT Astra Serif" w:cs="PT Astra Serif"/>
          <w:sz w:val="28"/>
          <w:szCs w:val="28"/>
        </w:rPr>
        <w:t xml:space="preserve">В случае изменения градостроительной ситуации, приводящей к невозможности дальнейшего размещения НТО в месте, определенном договором на размещение НТО, по заявлению Владельца НТО в течение 3 рабочих дней предложить Владельцу НТО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случае их </w:t>
      </w:r>
      <w:r w:rsidR="00A24A43" w:rsidRPr="006725AD">
        <w:rPr>
          <w:rFonts w:ascii="PT Astra Serif" w:eastAsiaTheme="minorHAnsi" w:hAnsi="PT Astra Serif" w:cs="PT Astra Serif"/>
          <w:sz w:val="28"/>
          <w:szCs w:val="28"/>
        </w:rPr>
        <w:lastRenderedPageBreak/>
        <w:t>наличия) в соответствии со схемой размещения НТО на территории</w:t>
      </w:r>
      <w:proofErr w:type="gramEnd"/>
      <w:r w:rsidR="00A24A43" w:rsidRPr="006725AD">
        <w:rPr>
          <w:rFonts w:ascii="PT Astra Serif" w:eastAsiaTheme="minorHAnsi" w:hAnsi="PT Astra Serif" w:cs="PT Astra Serif"/>
          <w:sz w:val="28"/>
          <w:szCs w:val="28"/>
        </w:rPr>
        <w:t xml:space="preserve"> муниципального образования город </w:t>
      </w:r>
      <w:proofErr w:type="spellStart"/>
      <w:r w:rsidRPr="006725AD">
        <w:rPr>
          <w:rFonts w:ascii="PT Astra Serif" w:eastAsiaTheme="minorHAnsi" w:hAnsi="PT Astra Serif" w:cs="PT Astra Serif"/>
          <w:sz w:val="28"/>
          <w:szCs w:val="28"/>
        </w:rPr>
        <w:t>Кимовск</w:t>
      </w:r>
      <w:proofErr w:type="spellEnd"/>
      <w:r w:rsidRPr="006725AD">
        <w:rPr>
          <w:rFonts w:ascii="PT Astra Serif" w:eastAsiaTheme="minorHAnsi" w:hAnsi="PT Astra Serif" w:cs="PT Astra Serif"/>
          <w:sz w:val="28"/>
          <w:szCs w:val="28"/>
        </w:rPr>
        <w:t xml:space="preserve"> Кимовского района</w:t>
      </w:r>
      <w:r w:rsidR="00A24A43" w:rsidRPr="006725AD">
        <w:rPr>
          <w:rFonts w:ascii="PT Astra Serif" w:eastAsiaTheme="minorHAnsi" w:hAnsi="PT Astra Serif" w:cs="PT Astra Serif"/>
          <w:sz w:val="28"/>
          <w:szCs w:val="28"/>
        </w:rPr>
        <w:t>.</w:t>
      </w:r>
    </w:p>
    <w:p w:rsidR="00A24A43" w:rsidRPr="006725AD" w:rsidRDefault="007B76C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7. </w:t>
      </w:r>
      <w:r w:rsidR="00A24A43" w:rsidRPr="006725AD">
        <w:rPr>
          <w:rFonts w:ascii="PT Astra Serif" w:eastAsiaTheme="minorHAnsi" w:hAnsi="PT Astra Serif" w:cs="PT Astra Serif"/>
          <w:sz w:val="28"/>
          <w:szCs w:val="28"/>
        </w:rPr>
        <w:t>Управление имеет право:</w:t>
      </w:r>
    </w:p>
    <w:p w:rsidR="00A24A43" w:rsidRPr="006725AD" w:rsidRDefault="007B76C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7</w:t>
      </w:r>
      <w:r w:rsidR="00A24A43" w:rsidRPr="006725AD">
        <w:rPr>
          <w:rFonts w:ascii="PT Astra Serif" w:eastAsiaTheme="minorHAnsi" w:hAnsi="PT Astra Serif" w:cs="PT Astra Serif"/>
          <w:sz w:val="28"/>
          <w:szCs w:val="28"/>
        </w:rPr>
        <w:t>.1.</w:t>
      </w:r>
      <w:r w:rsidRPr="006725AD">
        <w:rPr>
          <w:rFonts w:ascii="PT Astra Serif" w:eastAsiaTheme="minorHAnsi" w:hAnsi="PT Astra Serif" w:cs="PT Astra Serif"/>
          <w:sz w:val="28"/>
          <w:szCs w:val="28"/>
        </w:rPr>
        <w:t> </w:t>
      </w:r>
      <w:proofErr w:type="gramStart"/>
      <w:r w:rsidR="00A24A43" w:rsidRPr="006725AD">
        <w:rPr>
          <w:rFonts w:ascii="PT Astra Serif" w:eastAsiaTheme="minorHAnsi" w:hAnsi="PT Astra Serif" w:cs="PT Astra Serif"/>
          <w:sz w:val="28"/>
          <w:szCs w:val="28"/>
        </w:rPr>
        <w:t xml:space="preserve">В любое время в период действия договора контролировать соблюдение Владельцем НТО условий настоящего договора и требований Положения о размещении нестационарных торговых объектов на территории муниципального образования город </w:t>
      </w:r>
      <w:proofErr w:type="spellStart"/>
      <w:r w:rsidRPr="006725AD">
        <w:rPr>
          <w:rFonts w:ascii="PT Astra Serif" w:eastAsiaTheme="minorHAnsi" w:hAnsi="PT Astra Serif" w:cs="PT Astra Serif"/>
          <w:sz w:val="28"/>
          <w:szCs w:val="28"/>
        </w:rPr>
        <w:t>Кимовск</w:t>
      </w:r>
      <w:proofErr w:type="spellEnd"/>
      <w:r w:rsidRPr="006725AD">
        <w:rPr>
          <w:rFonts w:ascii="PT Astra Serif" w:eastAsiaTheme="minorHAnsi" w:hAnsi="PT Astra Serif" w:cs="PT Astra Serif"/>
          <w:sz w:val="28"/>
          <w:szCs w:val="28"/>
        </w:rPr>
        <w:t xml:space="preserve"> Кимовского района</w:t>
      </w:r>
      <w:r w:rsidR="00A24A43" w:rsidRPr="006725AD">
        <w:rPr>
          <w:rFonts w:ascii="PT Astra Serif" w:eastAsiaTheme="minorHAnsi" w:hAnsi="PT Astra Serif" w:cs="PT Astra Serif"/>
          <w:sz w:val="28"/>
          <w:szCs w:val="28"/>
        </w:rPr>
        <w:t xml:space="preserve">, обследовать НТО на предмет его соответствия типу, специализации, месту размещения НТО, площади, указанным в </w:t>
      </w:r>
      <w:hyperlink w:anchor="Par620" w:history="1">
        <w:r w:rsidR="00A24A43" w:rsidRPr="006725AD">
          <w:rPr>
            <w:rFonts w:ascii="PT Astra Serif" w:eastAsiaTheme="minorHAnsi" w:hAnsi="PT Astra Serif" w:cs="PT Astra Serif"/>
            <w:sz w:val="28"/>
            <w:szCs w:val="28"/>
          </w:rPr>
          <w:t>п.</w:t>
        </w:r>
        <w:r w:rsidR="00505365"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1</w:t>
        </w:r>
      </w:hyperlink>
      <w:r w:rsidR="00A24A43" w:rsidRPr="006725AD">
        <w:rPr>
          <w:rFonts w:ascii="PT Astra Serif" w:eastAsiaTheme="minorHAnsi" w:hAnsi="PT Astra Serif" w:cs="PT Astra Serif"/>
          <w:sz w:val="28"/>
          <w:szCs w:val="28"/>
        </w:rPr>
        <w:t xml:space="preserve"> настоящего договора, фиксировать выявленные нарушения в акте обследования НТО.</w:t>
      </w:r>
      <w:proofErr w:type="gramEnd"/>
    </w:p>
    <w:p w:rsidR="00A24A43" w:rsidRPr="006725AD" w:rsidRDefault="007B76C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7.2. </w:t>
      </w:r>
      <w:r w:rsidR="00A24A43" w:rsidRPr="006725AD">
        <w:rPr>
          <w:rFonts w:ascii="PT Astra Serif" w:eastAsiaTheme="minorHAnsi" w:hAnsi="PT Astra Serif" w:cs="PT Astra Serif"/>
          <w:sz w:val="28"/>
          <w:szCs w:val="28"/>
        </w:rPr>
        <w:t xml:space="preserve">В случае выявления при обследовании НТО нарушений требований настоящего договора и/или требований Положения о размещении нестационарных торговых объектов на территории муниципального образования город </w:t>
      </w:r>
      <w:proofErr w:type="spellStart"/>
      <w:r w:rsidR="00182529" w:rsidRPr="006725AD">
        <w:rPr>
          <w:rFonts w:ascii="PT Astra Serif" w:eastAsiaTheme="minorHAnsi" w:hAnsi="PT Astra Serif" w:cs="PT Astra Serif"/>
          <w:sz w:val="28"/>
          <w:szCs w:val="28"/>
        </w:rPr>
        <w:t>Кимовск</w:t>
      </w:r>
      <w:proofErr w:type="spellEnd"/>
      <w:r w:rsidR="00182529" w:rsidRPr="006725AD">
        <w:rPr>
          <w:rFonts w:ascii="PT Astra Serif" w:eastAsiaTheme="minorHAnsi" w:hAnsi="PT Astra Serif" w:cs="PT Astra Serif"/>
          <w:sz w:val="28"/>
          <w:szCs w:val="28"/>
        </w:rPr>
        <w:t xml:space="preserve"> Кимовского района </w:t>
      </w:r>
      <w:r w:rsidR="00A24A43" w:rsidRPr="006725AD">
        <w:rPr>
          <w:rFonts w:ascii="PT Astra Serif" w:eastAsiaTheme="minorHAnsi" w:hAnsi="PT Astra Serif" w:cs="PT Astra Serif"/>
          <w:sz w:val="28"/>
          <w:szCs w:val="28"/>
        </w:rPr>
        <w:t>вручать Владельцу НТО предупреждение с требованием об устранении выявленных нарушений и сроком их устранения.</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7</w:t>
      </w:r>
      <w:r w:rsidR="00A24A43" w:rsidRPr="006725AD">
        <w:rPr>
          <w:rFonts w:ascii="PT Astra Serif" w:eastAsiaTheme="minorHAnsi" w:hAnsi="PT Astra Serif" w:cs="PT Astra Serif"/>
          <w:sz w:val="28"/>
          <w:szCs w:val="28"/>
        </w:rPr>
        <w:t>.3.</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 xml:space="preserve">В случае </w:t>
      </w:r>
      <w:proofErr w:type="spellStart"/>
      <w:r w:rsidR="00A24A43" w:rsidRPr="006725AD">
        <w:rPr>
          <w:rFonts w:ascii="PT Astra Serif" w:eastAsiaTheme="minorHAnsi" w:hAnsi="PT Astra Serif" w:cs="PT Astra Serif"/>
          <w:sz w:val="28"/>
          <w:szCs w:val="28"/>
        </w:rPr>
        <w:t>неустранения</w:t>
      </w:r>
      <w:proofErr w:type="spellEnd"/>
      <w:r w:rsidR="00A24A43" w:rsidRPr="006725AD">
        <w:rPr>
          <w:rFonts w:ascii="PT Astra Serif" w:eastAsiaTheme="minorHAnsi" w:hAnsi="PT Astra Serif" w:cs="PT Astra Serif"/>
          <w:sz w:val="28"/>
          <w:szCs w:val="28"/>
        </w:rPr>
        <w:t xml:space="preserve"> Владельцем НТО нарушений в срок, указанный в выданном ему предупреждении, отказаться от исполнения настоящего договора в одностороннем порядке.</w:t>
      </w:r>
    </w:p>
    <w:p w:rsidR="00A24A43" w:rsidRPr="006725AD" w:rsidRDefault="00182529" w:rsidP="001226FD">
      <w:pPr>
        <w:autoSpaceDE w:val="0"/>
        <w:autoSpaceDN w:val="0"/>
        <w:adjustRightInd w:val="0"/>
        <w:rPr>
          <w:rFonts w:ascii="PT Astra Serif" w:eastAsiaTheme="minorHAnsi" w:hAnsi="PT Astra Serif" w:cs="PT Astra Serif"/>
          <w:sz w:val="28"/>
          <w:szCs w:val="28"/>
        </w:rPr>
      </w:pPr>
      <w:bookmarkStart w:id="34" w:name="Par648"/>
      <w:bookmarkEnd w:id="34"/>
      <w:r w:rsidRPr="006725AD">
        <w:rPr>
          <w:rFonts w:ascii="PT Astra Serif" w:eastAsiaTheme="minorHAnsi" w:hAnsi="PT Astra Serif" w:cs="PT Astra Serif"/>
          <w:sz w:val="28"/>
          <w:szCs w:val="28"/>
        </w:rPr>
        <w:t>7</w:t>
      </w:r>
      <w:r w:rsidR="00A24A43" w:rsidRPr="006725AD">
        <w:rPr>
          <w:rFonts w:ascii="PT Astra Serif" w:eastAsiaTheme="minorHAnsi" w:hAnsi="PT Astra Serif" w:cs="PT Astra Serif"/>
          <w:sz w:val="28"/>
          <w:szCs w:val="28"/>
        </w:rPr>
        <w:t>.4.</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В случае изменения градостроительной ситуации, приводящей к невозможности дальнейшего размещения НТО в месте, определенном договором на размещение НТО, заключить с Владельцем НТО дополнительное соглашение на перемещение НТО с места его размещения на компенсационное место размещения при наличии возможности предоставления Владельцу НТО такого места.</w:t>
      </w:r>
    </w:p>
    <w:p w:rsidR="00A24A43" w:rsidRPr="004E7070" w:rsidRDefault="00A24A43" w:rsidP="001226FD">
      <w:pPr>
        <w:autoSpaceDE w:val="0"/>
        <w:autoSpaceDN w:val="0"/>
        <w:adjustRightInd w:val="0"/>
        <w:rPr>
          <w:rFonts w:ascii="PT Astra Serif" w:eastAsiaTheme="minorHAnsi" w:hAnsi="PT Astra Serif" w:cs="PT Astra Serif"/>
          <w:sz w:val="28"/>
          <w:szCs w:val="28"/>
        </w:rPr>
      </w:pPr>
    </w:p>
    <w:p w:rsidR="00A24A43" w:rsidRPr="004E7070" w:rsidRDefault="00A24A43" w:rsidP="00182529">
      <w:pPr>
        <w:autoSpaceDE w:val="0"/>
        <w:autoSpaceDN w:val="0"/>
        <w:adjustRightInd w:val="0"/>
        <w:ind w:firstLine="0"/>
        <w:jc w:val="center"/>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Права и обязанности Владельца НТО</w:t>
      </w:r>
    </w:p>
    <w:p w:rsidR="00A24A43" w:rsidRPr="004E7070" w:rsidRDefault="00A24A43" w:rsidP="001226FD">
      <w:pPr>
        <w:autoSpaceDE w:val="0"/>
        <w:autoSpaceDN w:val="0"/>
        <w:adjustRightInd w:val="0"/>
        <w:rPr>
          <w:rFonts w:ascii="PT Astra Serif" w:eastAsiaTheme="minorHAnsi" w:hAnsi="PT Astra Serif" w:cs="PT Astra Serif"/>
          <w:sz w:val="28"/>
          <w:szCs w:val="28"/>
        </w:rPr>
      </w:pP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8. </w:t>
      </w:r>
      <w:r w:rsidR="00A24A43" w:rsidRPr="006725AD">
        <w:rPr>
          <w:rFonts w:ascii="PT Astra Serif" w:eastAsiaTheme="minorHAnsi" w:hAnsi="PT Astra Serif" w:cs="PT Astra Serif"/>
          <w:sz w:val="28"/>
          <w:szCs w:val="28"/>
        </w:rPr>
        <w:t>Владелец НТО обязан:</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w:t>
      </w:r>
      <w:r w:rsidR="00A24A43" w:rsidRPr="006725AD">
        <w:rPr>
          <w:rFonts w:ascii="PT Astra Serif" w:eastAsiaTheme="minorHAnsi" w:hAnsi="PT Astra Serif" w:cs="PT Astra Serif"/>
          <w:sz w:val="28"/>
          <w:szCs w:val="28"/>
        </w:rPr>
        <w:t>.1.</w:t>
      </w:r>
      <w:r w:rsidRPr="006725AD">
        <w:rPr>
          <w:rFonts w:ascii="PT Astra Serif" w:eastAsiaTheme="minorHAnsi" w:hAnsi="PT Astra Serif" w:cs="PT Astra Serif"/>
          <w:sz w:val="28"/>
          <w:szCs w:val="28"/>
        </w:rPr>
        <w:t> </w:t>
      </w:r>
      <w:proofErr w:type="gramStart"/>
      <w:r w:rsidR="00A24A43" w:rsidRPr="006725AD">
        <w:rPr>
          <w:rFonts w:ascii="PT Astra Serif" w:eastAsiaTheme="minorHAnsi" w:hAnsi="PT Astra Serif" w:cs="PT Astra Serif"/>
          <w:sz w:val="28"/>
          <w:szCs w:val="28"/>
        </w:rPr>
        <w:t>Разместить НТО</w:t>
      </w:r>
      <w:proofErr w:type="gramEnd"/>
      <w:r w:rsidR="00A24A43" w:rsidRPr="006725AD">
        <w:rPr>
          <w:rFonts w:ascii="PT Astra Serif" w:eastAsiaTheme="minorHAnsi" w:hAnsi="PT Astra Serif" w:cs="PT Astra Serif"/>
          <w:sz w:val="28"/>
          <w:szCs w:val="28"/>
        </w:rPr>
        <w:t xml:space="preserve">, соответствующий условиям </w:t>
      </w:r>
      <w:hyperlink w:anchor="Par620" w:history="1">
        <w:r w:rsidR="00A24A43" w:rsidRPr="006725AD">
          <w:rPr>
            <w:rFonts w:ascii="PT Astra Serif" w:eastAsiaTheme="minorHAnsi" w:hAnsi="PT Astra Serif" w:cs="PT Astra Serif"/>
            <w:sz w:val="28"/>
            <w:szCs w:val="28"/>
          </w:rPr>
          <w:t>пункта 1</w:t>
        </w:r>
      </w:hyperlink>
      <w:r w:rsidR="00A24A43" w:rsidRPr="006725AD">
        <w:rPr>
          <w:rFonts w:ascii="PT Astra Serif" w:eastAsiaTheme="minorHAnsi" w:hAnsi="PT Astra Serif" w:cs="PT Astra Serif"/>
          <w:sz w:val="28"/>
          <w:szCs w:val="28"/>
        </w:rPr>
        <w:t xml:space="preserve"> настоящего договора, и в течение всего срока действия настоящего договора обеспечить его функционирование на условиях и в порядке, предусмотренных настоящим договором, действующим законодательством Российской Федерации, Тульской области, нормативно-правовыми актами муниципального образования </w:t>
      </w:r>
      <w:r w:rsidRPr="006725AD">
        <w:rPr>
          <w:rFonts w:ascii="PT Astra Serif" w:eastAsiaTheme="minorHAnsi" w:hAnsi="PT Astra Serif" w:cs="PT Astra Serif"/>
          <w:sz w:val="28"/>
          <w:szCs w:val="28"/>
        </w:rPr>
        <w:t>Кимовского района</w:t>
      </w:r>
      <w:r w:rsidR="00A24A43" w:rsidRPr="006725AD">
        <w:rPr>
          <w:rFonts w:ascii="PT Astra Serif" w:eastAsiaTheme="minorHAnsi" w:hAnsi="PT Astra Serif" w:cs="PT Astra Serif"/>
          <w:sz w:val="28"/>
          <w:szCs w:val="28"/>
        </w:rPr>
        <w:t>.</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w:t>
      </w:r>
      <w:r w:rsidR="00A24A43" w:rsidRPr="006725AD">
        <w:rPr>
          <w:rFonts w:ascii="PT Astra Serif" w:eastAsiaTheme="minorHAnsi" w:hAnsi="PT Astra Serif" w:cs="PT Astra Serif"/>
          <w:sz w:val="28"/>
          <w:szCs w:val="28"/>
        </w:rPr>
        <w:t>.2.</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Использовать НТО исключительно в целях осуществления торговой деятельности.</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w:t>
      </w:r>
      <w:r w:rsidR="00A24A43" w:rsidRPr="006725AD">
        <w:rPr>
          <w:rFonts w:ascii="PT Astra Serif" w:eastAsiaTheme="minorHAnsi" w:hAnsi="PT Astra Serif" w:cs="PT Astra Serif"/>
          <w:sz w:val="28"/>
          <w:szCs w:val="28"/>
        </w:rPr>
        <w:t>.3.</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 xml:space="preserve">После установки НТО восстановить нарушенное в процессе установки объекта плиточное, асфальтобетонное покрытия, покрытие </w:t>
      </w:r>
      <w:r w:rsidR="00A24A43" w:rsidRPr="006725AD">
        <w:rPr>
          <w:rFonts w:ascii="PT Astra Serif" w:eastAsiaTheme="minorHAnsi" w:hAnsi="PT Astra Serif" w:cs="PT Astra Serif"/>
          <w:sz w:val="28"/>
          <w:szCs w:val="28"/>
        </w:rPr>
        <w:lastRenderedPageBreak/>
        <w:t>газонов, грунтовое покрытие и т.д. в состояние, имевшее место до установки объекта, в срок, не превышающий 10 календарных дней с момента установки НТО.</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w:t>
      </w:r>
      <w:r w:rsidR="00A24A43" w:rsidRPr="006725AD">
        <w:rPr>
          <w:rFonts w:ascii="PT Astra Serif" w:eastAsiaTheme="minorHAnsi" w:hAnsi="PT Astra Serif" w:cs="PT Astra Serif"/>
          <w:sz w:val="28"/>
          <w:szCs w:val="28"/>
        </w:rPr>
        <w:t>.4.</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 xml:space="preserve">Обеспечить благоустройство и содержание места размещения НТО в соответствии с требованиями Правил благоустройства территории муниципального образования </w:t>
      </w:r>
      <w:r w:rsidRPr="006725AD">
        <w:rPr>
          <w:rFonts w:ascii="PT Astra Serif" w:eastAsiaTheme="minorHAnsi" w:hAnsi="PT Astra Serif" w:cs="PT Astra Serif"/>
          <w:sz w:val="28"/>
          <w:szCs w:val="28"/>
        </w:rPr>
        <w:t>Кимовского района</w:t>
      </w:r>
      <w:r w:rsidR="00A24A43" w:rsidRPr="006725AD">
        <w:rPr>
          <w:rFonts w:ascii="PT Astra Serif" w:eastAsiaTheme="minorHAnsi" w:hAnsi="PT Astra Serif" w:cs="PT Astra Serif"/>
          <w:sz w:val="28"/>
          <w:szCs w:val="28"/>
        </w:rPr>
        <w:t>, в том числе:</w:t>
      </w:r>
    </w:p>
    <w:p w:rsidR="00A24A43" w:rsidRPr="006725AD" w:rsidRDefault="00A24A4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182529"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обеспечить своевременный вывоз мусора;</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производить ремонт и замену пришедших в негодность частей и конструкций НТО по мере необходимости, а в случаях угрозы безопасности граждан - незамедлительно;</w:t>
      </w:r>
    </w:p>
    <w:p w:rsidR="00A24A43" w:rsidRPr="006725AD" w:rsidRDefault="00A24A4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182529"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в течение 1 (одних) суток удалять с НТО граффити (изображений, рисунков, надписей, нанесенных красками, аэрозолями, </w:t>
      </w:r>
      <w:proofErr w:type="spellStart"/>
      <w:r w:rsidRPr="006725AD">
        <w:rPr>
          <w:rFonts w:ascii="PT Astra Serif" w:eastAsiaTheme="minorHAnsi" w:hAnsi="PT Astra Serif" w:cs="PT Astra Serif"/>
          <w:sz w:val="28"/>
          <w:szCs w:val="28"/>
        </w:rPr>
        <w:t>спреями</w:t>
      </w:r>
      <w:proofErr w:type="spellEnd"/>
      <w:r w:rsidRPr="006725AD">
        <w:rPr>
          <w:rFonts w:ascii="PT Astra Serif" w:eastAsiaTheme="minorHAnsi" w:hAnsi="PT Astra Serif" w:cs="PT Astra Serif"/>
          <w:sz w:val="28"/>
          <w:szCs w:val="28"/>
        </w:rPr>
        <w:t>, чернилами), нацарапанные надписи и рисунки;</w:t>
      </w:r>
    </w:p>
    <w:p w:rsidR="00A24A43" w:rsidRPr="006725AD" w:rsidRDefault="00A24A4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182529" w:rsidRPr="006725AD">
        <w:rPr>
          <w:rFonts w:ascii="PT Astra Serif" w:hAnsi="PT Astra Serif"/>
          <w:sz w:val="28"/>
          <w:szCs w:val="28"/>
        </w:rPr>
        <w:t> </w:t>
      </w:r>
      <w:r w:rsidRPr="006725AD">
        <w:rPr>
          <w:rFonts w:ascii="PT Astra Serif" w:eastAsiaTheme="minorHAnsi" w:hAnsi="PT Astra Serif" w:cs="PT Astra Serif"/>
          <w:sz w:val="28"/>
          <w:szCs w:val="28"/>
        </w:rPr>
        <w:t>осуществлять регулярную промывку внешних поверхностей НТО не реже одного раза в два дня (кроме зимнего периода).</w:t>
      </w:r>
    </w:p>
    <w:p w:rsidR="00A24A43" w:rsidRPr="006725AD" w:rsidRDefault="00A24A4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182529"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в зимний период - осуществлять очистку прилегающей территории от снега, наледи, посыпку прилегающей территории </w:t>
      </w:r>
      <w:proofErr w:type="spellStart"/>
      <w:r w:rsidRPr="006725AD">
        <w:rPr>
          <w:rFonts w:ascii="PT Astra Serif" w:eastAsiaTheme="minorHAnsi" w:hAnsi="PT Astra Serif" w:cs="PT Astra Serif"/>
          <w:sz w:val="28"/>
          <w:szCs w:val="28"/>
        </w:rPr>
        <w:t>противогололедным</w:t>
      </w:r>
      <w:proofErr w:type="spellEnd"/>
      <w:r w:rsidRPr="006725AD">
        <w:rPr>
          <w:rFonts w:ascii="PT Astra Serif" w:eastAsiaTheme="minorHAnsi" w:hAnsi="PT Astra Serif" w:cs="PT Astra Serif"/>
          <w:sz w:val="28"/>
          <w:szCs w:val="28"/>
        </w:rPr>
        <w:t xml:space="preserve"> материалом, вывоз снежной массы;</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w:t>
      </w:r>
      <w:r w:rsidR="00A24A43" w:rsidRPr="006725AD">
        <w:rPr>
          <w:rFonts w:ascii="PT Astra Serif" w:eastAsiaTheme="minorHAnsi" w:hAnsi="PT Astra Serif" w:cs="PT Astra Serif"/>
          <w:sz w:val="28"/>
          <w:szCs w:val="28"/>
        </w:rPr>
        <w:t>.5.</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Не допускать на прилегающей к НТО территории:</w:t>
      </w:r>
    </w:p>
    <w:p w:rsidR="00A24A43" w:rsidRPr="006725AD" w:rsidRDefault="00A24A4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182529"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складирование тары (в том числе на крышах НТО);</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складирование отходов;</w:t>
      </w:r>
    </w:p>
    <w:p w:rsidR="00A24A43" w:rsidRPr="006725AD" w:rsidRDefault="00A24A43"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182529"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складирование спиленных деревьев, листвы и снега.</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w:t>
      </w:r>
      <w:r w:rsidR="00A24A43" w:rsidRPr="006725AD">
        <w:rPr>
          <w:rFonts w:ascii="PT Astra Serif" w:eastAsiaTheme="minorHAnsi" w:hAnsi="PT Astra Serif" w:cs="PT Astra Serif"/>
          <w:sz w:val="28"/>
          <w:szCs w:val="28"/>
        </w:rPr>
        <w:t>.6.</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 xml:space="preserve">В случае получения предупреждения от </w:t>
      </w:r>
      <w:r w:rsidRPr="006725AD">
        <w:rPr>
          <w:rFonts w:ascii="PT Astra Serif" w:hAnsi="PT Astra Serif"/>
          <w:sz w:val="28"/>
          <w:szCs w:val="28"/>
        </w:rPr>
        <w:t xml:space="preserve">Администрации </w:t>
      </w:r>
      <w:r w:rsidR="00A24A43" w:rsidRPr="006725AD">
        <w:rPr>
          <w:rFonts w:ascii="PT Astra Serif" w:eastAsiaTheme="minorHAnsi" w:hAnsi="PT Astra Serif" w:cs="PT Astra Serif"/>
          <w:sz w:val="28"/>
          <w:szCs w:val="28"/>
        </w:rPr>
        <w:t xml:space="preserve">о необходимости устранения выявленных нарушений в срок, указанный в уведомлении, устранить нарушения и в течение рабочего дня уведомить об этом </w:t>
      </w:r>
      <w:r w:rsidRPr="006725AD">
        <w:rPr>
          <w:rFonts w:ascii="PT Astra Serif" w:hAnsi="PT Astra Serif"/>
          <w:sz w:val="28"/>
          <w:szCs w:val="28"/>
        </w:rPr>
        <w:t>Администрацию</w:t>
      </w:r>
      <w:r w:rsidR="00A24A43" w:rsidRPr="006725AD">
        <w:rPr>
          <w:rFonts w:ascii="PT Astra Serif" w:eastAsiaTheme="minorHAnsi" w:hAnsi="PT Astra Serif" w:cs="PT Astra Serif"/>
          <w:sz w:val="28"/>
          <w:szCs w:val="28"/>
        </w:rPr>
        <w:t>.</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w:t>
      </w:r>
      <w:r w:rsidR="00A24A43" w:rsidRPr="006725AD">
        <w:rPr>
          <w:rFonts w:ascii="PT Astra Serif" w:eastAsiaTheme="minorHAnsi" w:hAnsi="PT Astra Serif" w:cs="PT Astra Serif"/>
          <w:sz w:val="28"/>
          <w:szCs w:val="28"/>
        </w:rPr>
        <w:t>.7.</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В случаях истечения срока действия либо досрочного расторжения настоящего договора в течение 7 календарных дней произвести демонтаж НТО и восстановить нарушенное в процессе демонтажа объекта плиточное, асфальтобетонное покрытия, покрытие газонов, грунтовое покрытие и т.д. в состояние, имевшее место до установки объекта.</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w:t>
      </w:r>
      <w:r w:rsidR="00A24A43" w:rsidRPr="006725AD">
        <w:rPr>
          <w:rFonts w:ascii="PT Astra Serif" w:eastAsiaTheme="minorHAnsi" w:hAnsi="PT Astra Serif" w:cs="PT Astra Serif"/>
          <w:sz w:val="28"/>
          <w:szCs w:val="28"/>
        </w:rPr>
        <w:t>.8.</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Своевременно и полностью производить оплату в соответствии с условиями настоящего договора.</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8.9. </w:t>
      </w:r>
      <w:r w:rsidR="00A24A43" w:rsidRPr="006725AD">
        <w:rPr>
          <w:rFonts w:ascii="PT Astra Serif" w:eastAsiaTheme="minorHAnsi" w:hAnsi="PT Astra Serif" w:cs="PT Astra Serif"/>
          <w:sz w:val="28"/>
          <w:szCs w:val="28"/>
        </w:rPr>
        <w:t xml:space="preserve">При реорганизации, смене наименования юридического лица или почтового адреса, банковских реквизитов в срок, не превышающий 7 дней с момента таких изменений, письменно уведомить </w:t>
      </w:r>
      <w:r w:rsidRPr="006725AD">
        <w:rPr>
          <w:rFonts w:ascii="PT Astra Serif" w:hAnsi="PT Astra Serif"/>
          <w:sz w:val="28"/>
          <w:szCs w:val="28"/>
        </w:rPr>
        <w:t>Администрацию</w:t>
      </w:r>
      <w:r w:rsidR="00A24A43" w:rsidRPr="006725AD">
        <w:rPr>
          <w:rFonts w:ascii="PT Astra Serif" w:eastAsiaTheme="minorHAnsi" w:hAnsi="PT Astra Serif" w:cs="PT Astra Serif"/>
          <w:sz w:val="28"/>
          <w:szCs w:val="28"/>
        </w:rPr>
        <w:t xml:space="preserve">. В случае отсутствия уведомления об изменениях все извещения, уведомления и другие документы, направленные </w:t>
      </w:r>
      <w:r w:rsidRPr="006725AD">
        <w:rPr>
          <w:rFonts w:ascii="PT Astra Serif" w:hAnsi="PT Astra Serif"/>
          <w:sz w:val="28"/>
          <w:szCs w:val="28"/>
        </w:rPr>
        <w:t xml:space="preserve">Администрацией </w:t>
      </w:r>
      <w:r w:rsidR="00A24A43" w:rsidRPr="006725AD">
        <w:rPr>
          <w:rFonts w:ascii="PT Astra Serif" w:eastAsiaTheme="minorHAnsi" w:hAnsi="PT Astra Serif" w:cs="PT Astra Serif"/>
          <w:sz w:val="28"/>
          <w:szCs w:val="28"/>
        </w:rPr>
        <w:t>в адрес Владельца НТО, считаются врученными.</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lastRenderedPageBreak/>
        <w:t>8</w:t>
      </w:r>
      <w:r w:rsidR="00A24A43" w:rsidRPr="006725AD">
        <w:rPr>
          <w:rFonts w:ascii="PT Astra Serif" w:eastAsiaTheme="minorHAnsi" w:hAnsi="PT Astra Serif" w:cs="PT Astra Serif"/>
          <w:sz w:val="28"/>
          <w:szCs w:val="28"/>
        </w:rPr>
        <w:t>.10.</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 xml:space="preserve">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 Владелец НТО обязан освободить место за свой счет в течение 30 дней после получения от Управления уведомления о невозможности </w:t>
      </w:r>
      <w:proofErr w:type="gramStart"/>
      <w:r w:rsidR="00A24A43" w:rsidRPr="006725AD">
        <w:rPr>
          <w:rFonts w:ascii="PT Astra Serif" w:eastAsiaTheme="minorHAnsi" w:hAnsi="PT Astra Serif" w:cs="PT Astra Serif"/>
          <w:sz w:val="28"/>
          <w:szCs w:val="28"/>
        </w:rPr>
        <w:t>сохранения</w:t>
      </w:r>
      <w:proofErr w:type="gramEnd"/>
      <w:r w:rsidR="00A24A43" w:rsidRPr="006725AD">
        <w:rPr>
          <w:rFonts w:ascii="PT Astra Serif" w:eastAsiaTheme="minorHAnsi" w:hAnsi="PT Astra Serif" w:cs="PT Astra Serif"/>
          <w:sz w:val="28"/>
          <w:szCs w:val="28"/>
        </w:rPr>
        <w:t xml:space="preserve"> установленного ранее НТО.</w:t>
      </w:r>
    </w:p>
    <w:p w:rsidR="00A24A43" w:rsidRPr="006725AD" w:rsidRDefault="00182529"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w:t>
      </w:r>
      <w:r w:rsidR="00A24A43" w:rsidRPr="006725AD">
        <w:rPr>
          <w:rFonts w:ascii="PT Astra Serif" w:eastAsiaTheme="minorHAnsi" w:hAnsi="PT Astra Serif" w:cs="PT Astra Serif"/>
          <w:sz w:val="28"/>
          <w:szCs w:val="28"/>
        </w:rPr>
        <w:t>.11.</w:t>
      </w:r>
      <w:r w:rsidR="00A03C72"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 xml:space="preserve">Обеспечить праздничное оформление НТО к государственным праздничным дням Российской Федерации, праздничным дням Тульской области и муниципального образования город </w:t>
      </w:r>
      <w:proofErr w:type="spellStart"/>
      <w:r w:rsidR="00A03C72" w:rsidRPr="006725AD">
        <w:rPr>
          <w:rFonts w:ascii="PT Astra Serif" w:eastAsiaTheme="minorHAnsi" w:hAnsi="PT Astra Serif" w:cs="PT Astra Serif"/>
          <w:sz w:val="28"/>
          <w:szCs w:val="28"/>
        </w:rPr>
        <w:t>Кимовск</w:t>
      </w:r>
      <w:proofErr w:type="spellEnd"/>
      <w:r w:rsidR="00A03C72" w:rsidRPr="006725AD">
        <w:rPr>
          <w:rFonts w:ascii="PT Astra Serif" w:eastAsiaTheme="minorHAnsi" w:hAnsi="PT Astra Serif" w:cs="PT Astra Serif"/>
          <w:sz w:val="28"/>
          <w:szCs w:val="28"/>
        </w:rPr>
        <w:t xml:space="preserve"> Кимовского района</w:t>
      </w:r>
      <w:r w:rsidR="00A24A43" w:rsidRPr="006725AD">
        <w:rPr>
          <w:rFonts w:ascii="PT Astra Serif" w:eastAsiaTheme="minorHAnsi" w:hAnsi="PT Astra Serif" w:cs="PT Astra Serif"/>
          <w:sz w:val="28"/>
          <w:szCs w:val="28"/>
        </w:rPr>
        <w:t>.</w:t>
      </w:r>
    </w:p>
    <w:p w:rsidR="00A24A43" w:rsidRPr="006725AD" w:rsidRDefault="00A03C72"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w:t>
      </w:r>
      <w:r w:rsidR="00A24A43" w:rsidRPr="006725AD">
        <w:rPr>
          <w:rFonts w:ascii="PT Astra Serif" w:eastAsiaTheme="minorHAnsi" w:hAnsi="PT Astra Serif" w:cs="PT Astra Serif"/>
          <w:sz w:val="28"/>
          <w:szCs w:val="28"/>
        </w:rPr>
        <w:t>.12.</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 xml:space="preserve">Соблюдать при размещении НТО требования строительных, экологических, санитарно-гигиенических, противопожарных правил, а также не допускать подключение НТО к городским коммуникациям (водоснабжению, канализации, электрическим сетям) без заключения договора с </w:t>
      </w:r>
      <w:proofErr w:type="spellStart"/>
      <w:r w:rsidR="00A24A43" w:rsidRPr="006725AD">
        <w:rPr>
          <w:rFonts w:ascii="PT Astra Serif" w:eastAsiaTheme="minorHAnsi" w:hAnsi="PT Astra Serif" w:cs="PT Astra Serif"/>
          <w:sz w:val="28"/>
          <w:szCs w:val="28"/>
        </w:rPr>
        <w:t>ресурсоснабжающими</w:t>
      </w:r>
      <w:proofErr w:type="spellEnd"/>
      <w:r w:rsidR="00A24A43" w:rsidRPr="006725AD">
        <w:rPr>
          <w:rFonts w:ascii="PT Astra Serif" w:eastAsiaTheme="minorHAnsi" w:hAnsi="PT Astra Serif" w:cs="PT Astra Serif"/>
          <w:sz w:val="28"/>
          <w:szCs w:val="28"/>
        </w:rPr>
        <w:t xml:space="preserve"> организациями. При этом при подключении должны соблюдаться все нормы и правила, а также не должна создаваться угроза жизни и безопасности граждан.</w:t>
      </w:r>
    </w:p>
    <w:p w:rsidR="00A24A43" w:rsidRPr="006725AD" w:rsidRDefault="00A03C72"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w:t>
      </w:r>
      <w:r w:rsidR="00A24A43" w:rsidRPr="006725AD">
        <w:rPr>
          <w:rFonts w:ascii="PT Astra Serif" w:eastAsiaTheme="minorHAnsi" w:hAnsi="PT Astra Serif" w:cs="PT Astra Serif"/>
          <w:sz w:val="28"/>
          <w:szCs w:val="28"/>
        </w:rPr>
        <w:t>.13.</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Не допускать передачу объекта в субаренду, передачу или уступку прав по настоящему договору третьим лицам.</w:t>
      </w:r>
    </w:p>
    <w:p w:rsidR="00A24A43" w:rsidRPr="006725AD" w:rsidRDefault="00A03C72" w:rsidP="001226FD">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8</w:t>
      </w:r>
      <w:r w:rsidR="00A24A43" w:rsidRPr="006725AD">
        <w:rPr>
          <w:rFonts w:ascii="PT Astra Serif" w:eastAsiaTheme="minorHAnsi" w:hAnsi="PT Astra Serif" w:cs="PT Astra Serif"/>
          <w:sz w:val="28"/>
          <w:szCs w:val="28"/>
        </w:rPr>
        <w:t>.14.</w:t>
      </w:r>
      <w:r w:rsidRPr="006725AD">
        <w:rPr>
          <w:rFonts w:ascii="PT Astra Serif" w:eastAsiaTheme="minorHAnsi" w:hAnsi="PT Astra Serif" w:cs="PT Astra Serif"/>
          <w:sz w:val="28"/>
          <w:szCs w:val="28"/>
        </w:rPr>
        <w:t> </w:t>
      </w:r>
      <w:proofErr w:type="gramStart"/>
      <w:r w:rsidR="00A24A43" w:rsidRPr="006725AD">
        <w:rPr>
          <w:rFonts w:ascii="PT Astra Serif" w:eastAsiaTheme="minorHAnsi" w:hAnsi="PT Astra Serif" w:cs="PT Astra Serif"/>
          <w:sz w:val="28"/>
          <w:szCs w:val="28"/>
        </w:rPr>
        <w:t>В случае проведения аварийно-восстановительных работ по ремонту инженерно-технических сетей (в случае, если НТО размещается с нарушением нормативных расстояний от инженерно-технических сетей) в течение 3 часов с момента извещения о возникновении данной ситуации и до момента ее завершения (в случае проведения работ по благоустройству территории, ремонту автомобильной дороги и (или) тротуара в месте размещения НТО в течение 3 рабочих дней с</w:t>
      </w:r>
      <w:proofErr w:type="gramEnd"/>
      <w:r w:rsidR="00A24A43" w:rsidRPr="006725AD">
        <w:rPr>
          <w:rFonts w:ascii="PT Astra Serif" w:eastAsiaTheme="minorHAnsi" w:hAnsi="PT Astra Serif" w:cs="PT Astra Serif"/>
          <w:sz w:val="28"/>
          <w:szCs w:val="28"/>
        </w:rPr>
        <w:t xml:space="preserve"> момента извещения и до момента их завершения) обеспечить специалистам и транспорту специализированных организаций свободный доступ к месту проведения работ путем освобождения места размещения и перемещения (демонтажа) объекта за счет собственных средств на расстояние, необходимое для беспрепятственного производства работ в любое время суток. В случае неисполнения (ненадлежащего исполнения) требований, указанных в настоящем пункте,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Владельца НТО или имуществу третьих лиц, находящемуся на территории НТО.</w:t>
      </w:r>
    </w:p>
    <w:p w:rsidR="00A24A43" w:rsidRPr="006725AD" w:rsidRDefault="00A03C72"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9</w:t>
      </w:r>
      <w:r w:rsidR="00A24A43" w:rsidRPr="006725AD">
        <w:rPr>
          <w:rFonts w:ascii="PT Astra Serif" w:eastAsiaTheme="minorHAnsi" w:hAnsi="PT Astra Serif" w:cs="PT Astra Serif"/>
          <w:sz w:val="28"/>
          <w:szCs w:val="28"/>
        </w:rPr>
        <w:t>.</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Владелец НТО имеет право:</w:t>
      </w:r>
    </w:p>
    <w:p w:rsidR="00A24A43" w:rsidRPr="006725AD" w:rsidRDefault="00A03C72"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lastRenderedPageBreak/>
        <w:t>9</w:t>
      </w:r>
      <w:r w:rsidR="00A24A43" w:rsidRPr="006725AD">
        <w:rPr>
          <w:rFonts w:ascii="PT Astra Serif" w:eastAsiaTheme="minorHAnsi" w:hAnsi="PT Astra Serif" w:cs="PT Astra Serif"/>
          <w:sz w:val="28"/>
          <w:szCs w:val="28"/>
        </w:rPr>
        <w:t>.1.</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Использовать объект для осуществления торговой деятельности в соответствии с условиями настоящего договора и требованиями действующего законодательства Российской Федерации и Тульской области.</w:t>
      </w:r>
    </w:p>
    <w:p w:rsidR="00A24A43" w:rsidRPr="006725AD" w:rsidRDefault="00A03C72"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9.2. </w:t>
      </w:r>
      <w:r w:rsidR="00A24A43" w:rsidRPr="006725AD">
        <w:rPr>
          <w:rFonts w:ascii="PT Astra Serif" w:eastAsiaTheme="minorHAnsi" w:hAnsi="PT Astra Serif" w:cs="PT Astra Serif"/>
          <w:sz w:val="28"/>
          <w:szCs w:val="28"/>
        </w:rPr>
        <w:t xml:space="preserve">Потребовать у </w:t>
      </w:r>
      <w:r w:rsidRPr="006725AD">
        <w:rPr>
          <w:rFonts w:ascii="PT Astra Serif" w:eastAsiaTheme="minorHAnsi" w:hAnsi="PT Astra Serif" w:cs="PT Astra Serif"/>
          <w:sz w:val="28"/>
          <w:szCs w:val="28"/>
        </w:rPr>
        <w:t>Администрации</w:t>
      </w:r>
      <w:r w:rsidR="00A24A43" w:rsidRPr="006725AD">
        <w:rPr>
          <w:rFonts w:ascii="PT Astra Serif" w:eastAsiaTheme="minorHAnsi" w:hAnsi="PT Astra Serif" w:cs="PT Astra Serif"/>
          <w:sz w:val="28"/>
          <w:szCs w:val="28"/>
        </w:rPr>
        <w:t xml:space="preserve"> справку об оплате по настоящему договору с указанием срока, за который произведена оплата.</w:t>
      </w:r>
    </w:p>
    <w:p w:rsidR="00A24A43" w:rsidRPr="006725AD" w:rsidRDefault="00A03C72"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9.3. </w:t>
      </w:r>
      <w:r w:rsidR="00A24A43" w:rsidRPr="006725AD">
        <w:rPr>
          <w:rFonts w:ascii="PT Astra Serif" w:eastAsiaTheme="minorHAnsi" w:hAnsi="PT Astra Serif" w:cs="PT Astra Serif"/>
          <w:sz w:val="28"/>
          <w:szCs w:val="28"/>
        </w:rPr>
        <w:t xml:space="preserve">Потребовать у </w:t>
      </w:r>
      <w:r w:rsidRPr="006725AD">
        <w:rPr>
          <w:rFonts w:ascii="PT Astra Serif" w:eastAsiaTheme="minorHAnsi" w:hAnsi="PT Astra Serif" w:cs="PT Astra Serif"/>
          <w:sz w:val="28"/>
          <w:szCs w:val="28"/>
        </w:rPr>
        <w:t xml:space="preserve">Администрации </w:t>
      </w:r>
      <w:r w:rsidR="00A24A43" w:rsidRPr="006725AD">
        <w:rPr>
          <w:rFonts w:ascii="PT Astra Serif" w:eastAsiaTheme="minorHAnsi" w:hAnsi="PT Astra Serif" w:cs="PT Astra Serif"/>
          <w:sz w:val="28"/>
          <w:szCs w:val="28"/>
        </w:rPr>
        <w:t>расчет суммы платежа по договору.</w:t>
      </w:r>
    </w:p>
    <w:p w:rsidR="00A24A43" w:rsidRPr="006725AD" w:rsidRDefault="00A03C72"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9</w:t>
      </w:r>
      <w:r w:rsidR="00A24A43" w:rsidRPr="006725AD">
        <w:rPr>
          <w:rFonts w:ascii="PT Astra Serif" w:eastAsiaTheme="minorHAnsi" w:hAnsi="PT Astra Serif" w:cs="PT Astra Serif"/>
          <w:sz w:val="28"/>
          <w:szCs w:val="28"/>
        </w:rPr>
        <w:t>.4.</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 xml:space="preserve">Обратиться в </w:t>
      </w:r>
      <w:r w:rsidRPr="006725AD">
        <w:rPr>
          <w:rFonts w:ascii="PT Astra Serif" w:eastAsiaTheme="minorHAnsi" w:hAnsi="PT Astra Serif" w:cs="PT Astra Serif"/>
          <w:sz w:val="28"/>
          <w:szCs w:val="28"/>
        </w:rPr>
        <w:t xml:space="preserve">Администрацию </w:t>
      </w:r>
      <w:r w:rsidR="00A24A43" w:rsidRPr="006725AD">
        <w:rPr>
          <w:rFonts w:ascii="PT Astra Serif" w:eastAsiaTheme="minorHAnsi" w:hAnsi="PT Astra Serif" w:cs="PT Astra Serif"/>
          <w:sz w:val="28"/>
          <w:szCs w:val="28"/>
        </w:rPr>
        <w:t>с заявлением о предоставлении равноценного компенсационного места размещения 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w:t>
      </w:r>
    </w:p>
    <w:p w:rsidR="00A24A43" w:rsidRPr="004E7070" w:rsidRDefault="00A24A43" w:rsidP="004E7070">
      <w:pPr>
        <w:autoSpaceDE w:val="0"/>
        <w:autoSpaceDN w:val="0"/>
        <w:adjustRightInd w:val="0"/>
        <w:rPr>
          <w:rFonts w:ascii="PT Astra Serif" w:eastAsiaTheme="minorHAnsi" w:hAnsi="PT Astra Serif" w:cs="PT Astra Serif"/>
          <w:sz w:val="28"/>
          <w:szCs w:val="28"/>
        </w:rPr>
      </w:pPr>
    </w:p>
    <w:p w:rsidR="00A24A43" w:rsidRPr="004E7070" w:rsidRDefault="00A24A43" w:rsidP="004E7070">
      <w:pPr>
        <w:autoSpaceDE w:val="0"/>
        <w:autoSpaceDN w:val="0"/>
        <w:adjustRightInd w:val="0"/>
        <w:ind w:firstLine="0"/>
        <w:jc w:val="center"/>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Ответственность Сторон</w:t>
      </w:r>
    </w:p>
    <w:p w:rsidR="00A24A43" w:rsidRPr="004E7070" w:rsidRDefault="00A24A43" w:rsidP="004E7070">
      <w:pPr>
        <w:autoSpaceDE w:val="0"/>
        <w:autoSpaceDN w:val="0"/>
        <w:adjustRightInd w:val="0"/>
        <w:rPr>
          <w:rFonts w:ascii="PT Astra Serif" w:eastAsiaTheme="minorHAnsi" w:hAnsi="PT Astra Serif" w:cs="PT Astra Serif"/>
          <w:sz w:val="28"/>
          <w:szCs w:val="28"/>
        </w:rPr>
      </w:pPr>
    </w:p>
    <w:p w:rsidR="00A24A43" w:rsidRPr="004E7070" w:rsidRDefault="00A24A43" w:rsidP="004E7070">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1</w:t>
      </w:r>
      <w:r w:rsidR="00A03C72" w:rsidRPr="004E7070">
        <w:rPr>
          <w:rFonts w:ascii="PT Astra Serif" w:eastAsiaTheme="minorHAnsi" w:hAnsi="PT Astra Serif" w:cs="PT Astra Serif"/>
          <w:sz w:val="28"/>
          <w:szCs w:val="28"/>
        </w:rPr>
        <w:t>0</w:t>
      </w:r>
      <w:r w:rsidRPr="004E7070">
        <w:rPr>
          <w:rFonts w:ascii="PT Astra Serif" w:eastAsiaTheme="minorHAnsi" w:hAnsi="PT Astra Serif" w:cs="PT Astra Serif"/>
          <w:sz w:val="28"/>
          <w:szCs w:val="28"/>
        </w:rPr>
        <w:t>.</w:t>
      </w:r>
      <w:r w:rsidR="00A03C72" w:rsidRPr="004E7070">
        <w:rPr>
          <w:rFonts w:ascii="PT Astra Serif" w:eastAsiaTheme="minorHAnsi" w:hAnsi="PT Astra Serif" w:cs="PT Astra Serif"/>
          <w:sz w:val="28"/>
          <w:szCs w:val="28"/>
        </w:rPr>
        <w:t> </w:t>
      </w:r>
      <w:r w:rsidRPr="004E7070">
        <w:rPr>
          <w:rFonts w:ascii="PT Astra Serif" w:eastAsiaTheme="minorHAnsi" w:hAnsi="PT Astra Serif" w:cs="PT Astra Serif"/>
          <w:sz w:val="28"/>
          <w:szCs w:val="28"/>
        </w:rPr>
        <w:t>За неисполнение или ненадлежащее исполнение обязательств по настоящему договору Стороны несут ответственность, предусмотренную действующими нормативно-правовыми актами.</w:t>
      </w:r>
    </w:p>
    <w:p w:rsidR="00A24A43" w:rsidRPr="004E7070" w:rsidRDefault="00A24A43" w:rsidP="004E7070">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1</w:t>
      </w:r>
      <w:r w:rsidR="00A03C72" w:rsidRPr="004E7070">
        <w:rPr>
          <w:rFonts w:ascii="PT Astra Serif" w:eastAsiaTheme="minorHAnsi" w:hAnsi="PT Astra Serif" w:cs="PT Astra Serif"/>
          <w:sz w:val="28"/>
          <w:szCs w:val="28"/>
        </w:rPr>
        <w:t>1</w:t>
      </w:r>
      <w:r w:rsidRPr="004E7070">
        <w:rPr>
          <w:rFonts w:ascii="PT Astra Serif" w:eastAsiaTheme="minorHAnsi" w:hAnsi="PT Astra Serif" w:cs="PT Astra Serif"/>
          <w:sz w:val="28"/>
          <w:szCs w:val="28"/>
        </w:rPr>
        <w:t>.</w:t>
      </w:r>
      <w:r w:rsidR="00A03C72" w:rsidRPr="004E7070">
        <w:rPr>
          <w:rFonts w:ascii="PT Astra Serif" w:eastAsiaTheme="minorHAnsi" w:hAnsi="PT Astra Serif" w:cs="PT Astra Serif"/>
          <w:sz w:val="28"/>
          <w:szCs w:val="28"/>
        </w:rPr>
        <w:t> </w:t>
      </w:r>
      <w:r w:rsidRPr="004E7070">
        <w:rPr>
          <w:rFonts w:ascii="PT Astra Serif" w:eastAsiaTheme="minorHAnsi" w:hAnsi="PT Astra Serif" w:cs="PT Astra Serif"/>
          <w:sz w:val="28"/>
          <w:szCs w:val="28"/>
        </w:rPr>
        <w:t>Владелец НТО уплачивает пени за несвоевременное внесение платы по настоящему договору в размере 0,1 процента от просроченной к оплате суммы за каждый день просрочки. Уплата пеней не освобождает Владельца НТО от необходимости внесения платы в соответствии с условиями договора.</w:t>
      </w:r>
    </w:p>
    <w:p w:rsidR="00A24A43" w:rsidRPr="004E7070" w:rsidRDefault="00A03C72" w:rsidP="004E7070">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12</w:t>
      </w:r>
      <w:r w:rsidR="00A24A43" w:rsidRPr="004E7070">
        <w:rPr>
          <w:rFonts w:ascii="PT Astra Serif" w:eastAsiaTheme="minorHAnsi" w:hAnsi="PT Astra Serif" w:cs="PT Astra Serif"/>
          <w:sz w:val="28"/>
          <w:szCs w:val="28"/>
        </w:rPr>
        <w:t>.</w:t>
      </w:r>
      <w:r w:rsidRPr="004E7070">
        <w:rPr>
          <w:rFonts w:ascii="PT Astra Serif" w:eastAsiaTheme="minorHAnsi" w:hAnsi="PT Astra Serif" w:cs="PT Astra Serif"/>
          <w:sz w:val="28"/>
          <w:szCs w:val="28"/>
        </w:rPr>
        <w:t> </w:t>
      </w:r>
      <w:r w:rsidR="00A24A43" w:rsidRPr="004E7070">
        <w:rPr>
          <w:rFonts w:ascii="PT Astra Serif" w:eastAsiaTheme="minorHAnsi" w:hAnsi="PT Astra Serif" w:cs="PT Astra Serif"/>
          <w:sz w:val="28"/>
          <w:szCs w:val="28"/>
        </w:rPr>
        <w:t xml:space="preserve">В случае невыполнения обязанности по демонтажу и вывозу объекта по истечении 7 календарных дней с момента окончании срока действия настоящего договора Владелец НТО уплачивает </w:t>
      </w:r>
      <w:r w:rsidRPr="004E7070">
        <w:rPr>
          <w:rFonts w:ascii="PT Astra Serif" w:eastAsiaTheme="minorHAnsi" w:hAnsi="PT Astra Serif" w:cs="PT Astra Serif"/>
          <w:sz w:val="28"/>
          <w:szCs w:val="28"/>
        </w:rPr>
        <w:t xml:space="preserve">Администрации </w:t>
      </w:r>
      <w:r w:rsidR="00A24A43" w:rsidRPr="004E7070">
        <w:rPr>
          <w:rFonts w:ascii="PT Astra Serif" w:eastAsiaTheme="minorHAnsi" w:hAnsi="PT Astra Serif" w:cs="PT Astra Serif"/>
          <w:sz w:val="28"/>
          <w:szCs w:val="28"/>
        </w:rPr>
        <w:t>штраф в размере платы по настоящему договору за один год в течение 30 календарных дней с момента окончания срока действия договора.</w:t>
      </w:r>
    </w:p>
    <w:p w:rsidR="00A24A43" w:rsidRPr="004E7070" w:rsidRDefault="00A24A43" w:rsidP="004E7070">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1</w:t>
      </w:r>
      <w:r w:rsidR="00A03C72" w:rsidRPr="004E7070">
        <w:rPr>
          <w:rFonts w:ascii="PT Astra Serif" w:eastAsiaTheme="minorHAnsi" w:hAnsi="PT Astra Serif" w:cs="PT Astra Serif"/>
          <w:sz w:val="28"/>
          <w:szCs w:val="28"/>
        </w:rPr>
        <w:t>3. </w:t>
      </w:r>
      <w:r w:rsidRPr="004E7070">
        <w:rPr>
          <w:rFonts w:ascii="PT Astra Serif" w:eastAsiaTheme="minorHAnsi" w:hAnsi="PT Astra Serif" w:cs="PT Astra Serif"/>
          <w:sz w:val="28"/>
          <w:szCs w:val="28"/>
        </w:rPr>
        <w:t>В случае невыполнения обязанности по демонтажу Владельцем НТО демонтаж осуществляется по решению суда в соответствии с действующим законодательством.</w:t>
      </w:r>
    </w:p>
    <w:p w:rsidR="00A24A43" w:rsidRPr="004E7070" w:rsidRDefault="00A03C72" w:rsidP="004E7070">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14. </w:t>
      </w:r>
      <w:r w:rsidR="00A24A43" w:rsidRPr="004E7070">
        <w:rPr>
          <w:rFonts w:ascii="PT Astra Serif" w:eastAsiaTheme="minorHAnsi" w:hAnsi="PT Astra Serif" w:cs="PT Astra Serif"/>
          <w:sz w:val="28"/>
          <w:szCs w:val="28"/>
        </w:rPr>
        <w:t>Истечение или прекращение срока действия настоящего договора не освобождает Стороны от ответственности за неисполнение (ненадлежащее исполнение) обязательств по договору, в том числе от уплаты сумм, начисленных в течение и по истечении срока действия настоящего договора.</w:t>
      </w:r>
    </w:p>
    <w:p w:rsidR="00A24A43" w:rsidRPr="004E7070" w:rsidRDefault="00A24A43" w:rsidP="004E7070">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1</w:t>
      </w:r>
      <w:r w:rsidR="00224E3A" w:rsidRPr="004E7070">
        <w:rPr>
          <w:rFonts w:ascii="PT Astra Serif" w:eastAsiaTheme="minorHAnsi" w:hAnsi="PT Astra Serif" w:cs="PT Astra Serif"/>
          <w:sz w:val="28"/>
          <w:szCs w:val="28"/>
        </w:rPr>
        <w:t>5</w:t>
      </w:r>
      <w:r w:rsidRPr="004E7070">
        <w:rPr>
          <w:rFonts w:ascii="PT Astra Serif" w:eastAsiaTheme="minorHAnsi" w:hAnsi="PT Astra Serif" w:cs="PT Astra Serif"/>
          <w:sz w:val="28"/>
          <w:szCs w:val="28"/>
        </w:rPr>
        <w:t>.</w:t>
      </w:r>
      <w:r w:rsidR="00224E3A" w:rsidRPr="004E7070">
        <w:rPr>
          <w:rFonts w:ascii="PT Astra Serif" w:eastAsiaTheme="minorHAnsi" w:hAnsi="PT Astra Serif" w:cs="PT Astra Serif"/>
          <w:sz w:val="28"/>
          <w:szCs w:val="28"/>
        </w:rPr>
        <w:t> </w:t>
      </w:r>
      <w:r w:rsidRPr="004E7070">
        <w:rPr>
          <w:rFonts w:ascii="PT Astra Serif" w:eastAsiaTheme="minorHAnsi" w:hAnsi="PT Astra Serif" w:cs="PT Astra Serif"/>
          <w:sz w:val="28"/>
          <w:szCs w:val="28"/>
        </w:rPr>
        <w:t>Владелец НТО несет ответственность за вред, причиненный его нестационарным торговым объектом жизни, здоровью и имуществу третьих лиц, в соответствии с действующим законодательством.</w:t>
      </w:r>
    </w:p>
    <w:p w:rsidR="00A24A43" w:rsidRPr="004E7070" w:rsidRDefault="00A24A43" w:rsidP="004E7070">
      <w:pPr>
        <w:autoSpaceDE w:val="0"/>
        <w:autoSpaceDN w:val="0"/>
        <w:adjustRightInd w:val="0"/>
        <w:rPr>
          <w:rFonts w:ascii="PT Astra Serif" w:eastAsiaTheme="minorHAnsi" w:hAnsi="PT Astra Serif" w:cs="PT Astra Serif"/>
          <w:sz w:val="28"/>
          <w:szCs w:val="28"/>
        </w:rPr>
      </w:pPr>
    </w:p>
    <w:p w:rsidR="003903D1" w:rsidRPr="004E7070" w:rsidRDefault="003903D1" w:rsidP="004E7070">
      <w:pPr>
        <w:autoSpaceDE w:val="0"/>
        <w:autoSpaceDN w:val="0"/>
        <w:adjustRightInd w:val="0"/>
        <w:rPr>
          <w:rFonts w:ascii="PT Astra Serif" w:eastAsiaTheme="minorHAnsi" w:hAnsi="PT Astra Serif" w:cs="PT Astra Serif"/>
          <w:sz w:val="28"/>
          <w:szCs w:val="28"/>
        </w:rPr>
      </w:pPr>
    </w:p>
    <w:p w:rsidR="00A24A43" w:rsidRPr="004E7070" w:rsidRDefault="00A24A43" w:rsidP="004E7070">
      <w:pPr>
        <w:autoSpaceDE w:val="0"/>
        <w:autoSpaceDN w:val="0"/>
        <w:adjustRightInd w:val="0"/>
        <w:ind w:firstLine="0"/>
        <w:jc w:val="center"/>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lastRenderedPageBreak/>
        <w:t>Изменение и расторжение договора</w:t>
      </w:r>
    </w:p>
    <w:p w:rsidR="00A24A43" w:rsidRPr="004E7070" w:rsidRDefault="00A24A43" w:rsidP="004E7070">
      <w:pPr>
        <w:autoSpaceDE w:val="0"/>
        <w:autoSpaceDN w:val="0"/>
        <w:adjustRightInd w:val="0"/>
        <w:rPr>
          <w:rFonts w:ascii="PT Astra Serif" w:eastAsiaTheme="minorHAnsi" w:hAnsi="PT Astra Serif" w:cs="PT Astra Serif"/>
          <w:sz w:val="28"/>
          <w:szCs w:val="28"/>
        </w:rPr>
      </w:pP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1</w:t>
      </w:r>
      <w:r w:rsidR="00224E3A" w:rsidRPr="006725AD">
        <w:rPr>
          <w:rFonts w:ascii="PT Astra Serif" w:eastAsiaTheme="minorHAnsi" w:hAnsi="PT Astra Serif" w:cs="PT Astra Serif"/>
          <w:sz w:val="28"/>
          <w:szCs w:val="28"/>
        </w:rPr>
        <w:t>6</w:t>
      </w:r>
      <w:r w:rsidRPr="006725AD">
        <w:rPr>
          <w:rFonts w:ascii="PT Astra Serif" w:eastAsiaTheme="minorHAnsi" w:hAnsi="PT Astra Serif" w:cs="PT Astra Serif"/>
          <w:sz w:val="28"/>
          <w:szCs w:val="28"/>
        </w:rPr>
        <w:t>.</w:t>
      </w:r>
      <w:r w:rsidR="00224E3A"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Договор может быть изменен или расторгнут по взаимному согласию Сторон, а также в случаях, указанных в договоре. При этом не допускается изменение существенных условий договора, касающихся:</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224E3A"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месторасположения НТО (за исключением случаев, предусмотренных </w:t>
      </w:r>
      <w:hyperlink w:anchor="Par643" w:history="1">
        <w:r w:rsidRPr="006725AD">
          <w:rPr>
            <w:rFonts w:ascii="PT Astra Serif" w:eastAsiaTheme="minorHAnsi" w:hAnsi="PT Astra Serif" w:cs="PT Astra Serif"/>
            <w:sz w:val="28"/>
            <w:szCs w:val="28"/>
          </w:rPr>
          <w:t xml:space="preserve">пунктами </w:t>
        </w:r>
        <w:r w:rsidR="00224E3A" w:rsidRPr="006725AD">
          <w:rPr>
            <w:rFonts w:ascii="PT Astra Serif" w:eastAsiaTheme="minorHAnsi" w:hAnsi="PT Astra Serif" w:cs="PT Astra Serif"/>
            <w:sz w:val="28"/>
            <w:szCs w:val="28"/>
          </w:rPr>
          <w:t>6</w:t>
        </w:r>
        <w:r w:rsidRPr="006725AD">
          <w:rPr>
            <w:rFonts w:ascii="PT Astra Serif" w:eastAsiaTheme="minorHAnsi" w:hAnsi="PT Astra Serif" w:cs="PT Astra Serif"/>
            <w:sz w:val="28"/>
            <w:szCs w:val="28"/>
          </w:rPr>
          <w:t>.4</w:t>
        </w:r>
      </w:hyperlink>
      <w:r w:rsidRPr="006725AD">
        <w:rPr>
          <w:rFonts w:ascii="PT Astra Serif" w:eastAsiaTheme="minorHAnsi" w:hAnsi="PT Astra Serif" w:cs="PT Astra Serif"/>
          <w:sz w:val="28"/>
          <w:szCs w:val="28"/>
        </w:rPr>
        <w:t xml:space="preserve">, </w:t>
      </w:r>
      <w:hyperlink w:anchor="Par648" w:history="1">
        <w:r w:rsidR="00224E3A" w:rsidRPr="006725AD">
          <w:rPr>
            <w:rFonts w:ascii="PT Astra Serif" w:eastAsiaTheme="minorHAnsi" w:hAnsi="PT Astra Serif" w:cs="PT Astra Serif"/>
            <w:sz w:val="28"/>
            <w:szCs w:val="28"/>
          </w:rPr>
          <w:t>7</w:t>
        </w:r>
        <w:r w:rsidRPr="006725AD">
          <w:rPr>
            <w:rFonts w:ascii="PT Astra Serif" w:eastAsiaTheme="minorHAnsi" w:hAnsi="PT Astra Serif" w:cs="PT Astra Serif"/>
            <w:sz w:val="28"/>
            <w:szCs w:val="28"/>
          </w:rPr>
          <w:t>.4</w:t>
        </w:r>
      </w:hyperlink>
      <w:r w:rsidRPr="006725AD">
        <w:rPr>
          <w:rFonts w:ascii="PT Astra Serif" w:eastAsiaTheme="minorHAnsi" w:hAnsi="PT Astra Serif" w:cs="PT Astra Serif"/>
          <w:sz w:val="28"/>
          <w:szCs w:val="28"/>
        </w:rPr>
        <w:t xml:space="preserve"> настоящего договора);</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224E3A"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площади, типа, специализации НТО;</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224E3A"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срока действия договора на размещение НТО (за исключением случая, предусмотренного </w:t>
      </w:r>
      <w:hyperlink w:anchor="Par714" w:history="1">
        <w:r w:rsidRPr="006725AD">
          <w:rPr>
            <w:rFonts w:ascii="PT Astra Serif" w:eastAsiaTheme="minorHAnsi" w:hAnsi="PT Astra Serif" w:cs="PT Astra Serif"/>
            <w:sz w:val="28"/>
            <w:szCs w:val="28"/>
          </w:rPr>
          <w:t>пунктом 2</w:t>
        </w:r>
        <w:r w:rsidR="003903D1" w:rsidRPr="006725AD">
          <w:rPr>
            <w:rFonts w:ascii="PT Astra Serif" w:eastAsiaTheme="minorHAnsi" w:hAnsi="PT Astra Serif" w:cs="PT Astra Serif"/>
            <w:sz w:val="28"/>
            <w:szCs w:val="28"/>
          </w:rPr>
          <w:t>3</w:t>
        </w:r>
        <w:r w:rsidRPr="006725AD">
          <w:rPr>
            <w:rFonts w:ascii="PT Astra Serif" w:eastAsiaTheme="minorHAnsi" w:hAnsi="PT Astra Serif" w:cs="PT Astra Serif"/>
            <w:sz w:val="28"/>
            <w:szCs w:val="28"/>
          </w:rPr>
          <w:t>.1</w:t>
        </w:r>
      </w:hyperlink>
      <w:r w:rsidRPr="006725AD">
        <w:rPr>
          <w:rFonts w:ascii="PT Astra Serif" w:eastAsiaTheme="minorHAnsi" w:hAnsi="PT Astra Serif" w:cs="PT Astra Serif"/>
          <w:sz w:val="28"/>
          <w:szCs w:val="28"/>
        </w:rPr>
        <w:t xml:space="preserve"> настоящего договора);</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224E3A"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периода размещения НТО;</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224E3A"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ответственности Сторон.</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1</w:t>
      </w:r>
      <w:r w:rsidR="00224E3A" w:rsidRPr="006725AD">
        <w:rPr>
          <w:rFonts w:ascii="PT Astra Serif" w:eastAsiaTheme="minorHAnsi" w:hAnsi="PT Astra Serif" w:cs="PT Astra Serif"/>
          <w:sz w:val="28"/>
          <w:szCs w:val="28"/>
        </w:rPr>
        <w:t>7</w:t>
      </w:r>
      <w:r w:rsidRPr="006725AD">
        <w:rPr>
          <w:rFonts w:ascii="PT Astra Serif" w:eastAsiaTheme="minorHAnsi" w:hAnsi="PT Astra Serif" w:cs="PT Astra Serif"/>
          <w:sz w:val="28"/>
          <w:szCs w:val="28"/>
        </w:rPr>
        <w:t>.</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Внесение изменений в настоящий договор осуществляется посредством заключения дополнительного соглашения, подписываемого Сторонами.</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1</w:t>
      </w:r>
      <w:r w:rsidR="00224E3A" w:rsidRPr="006725AD">
        <w:rPr>
          <w:rFonts w:ascii="PT Astra Serif" w:eastAsiaTheme="minorHAnsi" w:hAnsi="PT Astra Serif" w:cs="PT Astra Serif"/>
          <w:sz w:val="28"/>
          <w:szCs w:val="28"/>
        </w:rPr>
        <w:t>8</w:t>
      </w:r>
      <w:r w:rsidRPr="006725AD">
        <w:rPr>
          <w:rFonts w:ascii="PT Astra Serif" w:eastAsiaTheme="minorHAnsi" w:hAnsi="PT Astra Serif" w:cs="PT Astra Serif"/>
          <w:sz w:val="28"/>
          <w:szCs w:val="28"/>
        </w:rPr>
        <w:t>.</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Владелец НТО вправе отказаться от исполнения договора и расторгнуть его в одностороннем внесудебном порядке в течение оплаченного периода, уведомив об этом </w:t>
      </w:r>
      <w:r w:rsidR="00224E3A" w:rsidRPr="006725AD">
        <w:rPr>
          <w:rFonts w:ascii="PT Astra Serif" w:eastAsiaTheme="minorHAnsi" w:hAnsi="PT Astra Serif" w:cs="PT Astra Serif"/>
          <w:sz w:val="28"/>
          <w:szCs w:val="28"/>
        </w:rPr>
        <w:t xml:space="preserve">Администрацию </w:t>
      </w:r>
      <w:r w:rsidRPr="006725AD">
        <w:rPr>
          <w:rFonts w:ascii="PT Astra Serif" w:eastAsiaTheme="minorHAnsi" w:hAnsi="PT Astra Serif" w:cs="PT Astra Serif"/>
          <w:sz w:val="28"/>
          <w:szCs w:val="28"/>
        </w:rPr>
        <w:t>в письменной форме за 30 дней до предполагаемой даты расторжения договора.</w:t>
      </w:r>
    </w:p>
    <w:p w:rsidR="00A24A43" w:rsidRPr="006725AD" w:rsidRDefault="00224E3A" w:rsidP="004E7070">
      <w:pPr>
        <w:autoSpaceDE w:val="0"/>
        <w:autoSpaceDN w:val="0"/>
        <w:adjustRightInd w:val="0"/>
        <w:rPr>
          <w:rFonts w:ascii="PT Astra Serif" w:eastAsiaTheme="minorHAnsi" w:hAnsi="PT Astra Serif" w:cs="PT Astra Serif"/>
          <w:sz w:val="28"/>
          <w:szCs w:val="28"/>
        </w:rPr>
      </w:pPr>
      <w:bookmarkStart w:id="35" w:name="Par704"/>
      <w:bookmarkEnd w:id="35"/>
      <w:r w:rsidRPr="006725AD">
        <w:rPr>
          <w:rFonts w:ascii="PT Astra Serif" w:eastAsiaTheme="minorHAnsi" w:hAnsi="PT Astra Serif" w:cs="PT Astra Serif"/>
          <w:sz w:val="28"/>
          <w:szCs w:val="28"/>
        </w:rPr>
        <w:t>19</w:t>
      </w:r>
      <w:r w:rsidR="00A24A43" w:rsidRPr="006725AD">
        <w:rPr>
          <w:rFonts w:ascii="PT Astra Serif" w:eastAsiaTheme="minorHAnsi" w:hAnsi="PT Astra Serif" w:cs="PT Astra Serif"/>
          <w:sz w:val="28"/>
          <w:szCs w:val="28"/>
        </w:rPr>
        <w:t>.</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Администрация </w:t>
      </w:r>
      <w:r w:rsidR="00A24A43" w:rsidRPr="006725AD">
        <w:rPr>
          <w:rFonts w:ascii="PT Astra Serif" w:eastAsiaTheme="minorHAnsi" w:hAnsi="PT Astra Serif" w:cs="PT Astra Serif"/>
          <w:sz w:val="28"/>
          <w:szCs w:val="28"/>
        </w:rPr>
        <w:t>вправе отказаться от исполнения договора и расторгнуть его в одностороннем внесудебном порядке, уведомив об этом Владельца НТО в письменной форме за 7 дней до даты расторжения договора, в случаях:</w:t>
      </w:r>
    </w:p>
    <w:p w:rsidR="00A24A43" w:rsidRPr="006725AD" w:rsidRDefault="00224E3A"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19</w:t>
      </w:r>
      <w:r w:rsidR="00A24A43" w:rsidRPr="006725AD">
        <w:rPr>
          <w:rFonts w:ascii="PT Astra Serif" w:eastAsiaTheme="minorHAnsi" w:hAnsi="PT Astra Serif" w:cs="PT Astra Serif"/>
          <w:sz w:val="28"/>
          <w:szCs w:val="28"/>
        </w:rPr>
        <w:t>.1.</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Неисполнения Владельцем НТО в предусмотренный настоящим договором срок обязанности по осуществлению платежа, если просрочка платежа составляет более двух месяцев.</w:t>
      </w:r>
    </w:p>
    <w:p w:rsidR="00A24A43" w:rsidRPr="006725AD" w:rsidRDefault="00224E3A"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19</w:t>
      </w:r>
      <w:r w:rsidR="00A24A43" w:rsidRPr="006725AD">
        <w:rPr>
          <w:rFonts w:ascii="PT Astra Serif" w:eastAsiaTheme="minorHAnsi" w:hAnsi="PT Astra Serif" w:cs="PT Astra Serif"/>
          <w:sz w:val="28"/>
          <w:szCs w:val="28"/>
        </w:rPr>
        <w:t>.2.</w:t>
      </w:r>
      <w:r w:rsidR="00F0566F" w:rsidRPr="006725AD">
        <w:rPr>
          <w:rFonts w:ascii="PT Astra Serif" w:eastAsiaTheme="minorHAnsi" w:hAnsi="PT Astra Serif" w:cs="PT Astra Serif"/>
          <w:sz w:val="28"/>
          <w:szCs w:val="28"/>
        </w:rPr>
        <w:t> </w:t>
      </w:r>
      <w:proofErr w:type="spellStart"/>
      <w:r w:rsidR="00A24A43" w:rsidRPr="006725AD">
        <w:rPr>
          <w:rFonts w:ascii="PT Astra Serif" w:eastAsiaTheme="minorHAnsi" w:hAnsi="PT Astra Serif" w:cs="PT Astra Serif"/>
          <w:sz w:val="28"/>
          <w:szCs w:val="28"/>
        </w:rPr>
        <w:t>Неустранения</w:t>
      </w:r>
      <w:proofErr w:type="spellEnd"/>
      <w:r w:rsidR="00A24A43" w:rsidRPr="006725AD">
        <w:rPr>
          <w:rFonts w:ascii="PT Astra Serif" w:eastAsiaTheme="minorHAnsi" w:hAnsi="PT Astra Serif" w:cs="PT Astra Serif"/>
          <w:sz w:val="28"/>
          <w:szCs w:val="28"/>
        </w:rPr>
        <w:t xml:space="preserve"> Владельцем НТО нарушений условий, предусмотренных настоящим договором, в срок, указанный в выданном ему предупреждении.</w:t>
      </w:r>
    </w:p>
    <w:p w:rsidR="00A24A43" w:rsidRPr="006725AD" w:rsidRDefault="00224E3A"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19</w:t>
      </w:r>
      <w:r w:rsidR="00F0566F" w:rsidRPr="006725AD">
        <w:rPr>
          <w:rFonts w:ascii="PT Astra Serif" w:eastAsiaTheme="minorHAnsi" w:hAnsi="PT Astra Serif" w:cs="PT Astra Serif"/>
          <w:sz w:val="28"/>
          <w:szCs w:val="28"/>
        </w:rPr>
        <w:t>.3. </w:t>
      </w:r>
      <w:r w:rsidR="00A24A43" w:rsidRPr="006725AD">
        <w:rPr>
          <w:rFonts w:ascii="PT Astra Serif" w:eastAsiaTheme="minorHAnsi" w:hAnsi="PT Astra Serif" w:cs="PT Astra Serif"/>
          <w:sz w:val="28"/>
          <w:szCs w:val="28"/>
        </w:rPr>
        <w:t>Двукратного нарушения Владельцем НТО условий, предусмотренных настоящим договором.</w:t>
      </w:r>
    </w:p>
    <w:p w:rsidR="00A24A43" w:rsidRPr="006725AD" w:rsidRDefault="00F0566F" w:rsidP="004E7070">
      <w:pPr>
        <w:autoSpaceDE w:val="0"/>
        <w:autoSpaceDN w:val="0"/>
        <w:adjustRightInd w:val="0"/>
        <w:rPr>
          <w:rFonts w:ascii="PT Astra Serif" w:eastAsiaTheme="minorHAnsi" w:hAnsi="PT Astra Serif" w:cs="PT Astra Serif"/>
          <w:sz w:val="28"/>
          <w:szCs w:val="28"/>
        </w:rPr>
      </w:pPr>
      <w:bookmarkStart w:id="36" w:name="Par710"/>
      <w:bookmarkEnd w:id="36"/>
      <w:r w:rsidRPr="006725AD">
        <w:rPr>
          <w:rFonts w:ascii="PT Astra Serif" w:eastAsiaTheme="minorHAnsi" w:hAnsi="PT Astra Serif" w:cs="PT Astra Serif"/>
          <w:sz w:val="28"/>
          <w:szCs w:val="28"/>
        </w:rPr>
        <w:t>2</w:t>
      </w:r>
      <w:r w:rsidR="00224E3A" w:rsidRPr="006725AD">
        <w:rPr>
          <w:rFonts w:ascii="PT Astra Serif" w:eastAsiaTheme="minorHAnsi" w:hAnsi="PT Astra Serif" w:cs="PT Astra Serif"/>
          <w:sz w:val="28"/>
          <w:szCs w:val="28"/>
        </w:rPr>
        <w:t>0</w:t>
      </w:r>
      <w:r w:rsidRPr="006725AD">
        <w:rPr>
          <w:rFonts w:ascii="PT Astra Serif" w:eastAsiaTheme="minorHAnsi" w:hAnsi="PT Astra Serif" w:cs="PT Astra Serif"/>
          <w:sz w:val="28"/>
          <w:szCs w:val="28"/>
        </w:rPr>
        <w:t>. </w:t>
      </w:r>
      <w:r w:rsidR="00A24A43" w:rsidRPr="006725AD">
        <w:rPr>
          <w:rFonts w:ascii="PT Astra Serif" w:eastAsiaTheme="minorHAnsi" w:hAnsi="PT Astra Serif" w:cs="PT Astra Serif"/>
          <w:sz w:val="28"/>
          <w:szCs w:val="28"/>
        </w:rPr>
        <w:t xml:space="preserve">В случае отказа от исполнения договора в соответствии с </w:t>
      </w:r>
      <w:hyperlink w:anchor="Par704" w:history="1">
        <w:r w:rsidR="00A24A43" w:rsidRPr="006725AD">
          <w:rPr>
            <w:rFonts w:ascii="PT Astra Serif" w:eastAsiaTheme="minorHAnsi" w:hAnsi="PT Astra Serif" w:cs="PT Astra Serif"/>
            <w:sz w:val="28"/>
            <w:szCs w:val="28"/>
          </w:rPr>
          <w:t xml:space="preserve">пунктом </w:t>
        </w:r>
        <w:r w:rsidR="00224E3A" w:rsidRPr="006725AD">
          <w:rPr>
            <w:rFonts w:ascii="PT Astra Serif" w:eastAsiaTheme="minorHAnsi" w:hAnsi="PT Astra Serif" w:cs="PT Astra Serif"/>
            <w:sz w:val="28"/>
            <w:szCs w:val="28"/>
          </w:rPr>
          <w:t>19</w:t>
        </w:r>
      </w:hyperlink>
      <w:r w:rsidR="00A24A43" w:rsidRPr="006725AD">
        <w:rPr>
          <w:rFonts w:ascii="PT Astra Serif" w:eastAsiaTheme="minorHAnsi" w:hAnsi="PT Astra Serif" w:cs="PT Astra Serif"/>
          <w:sz w:val="28"/>
          <w:szCs w:val="28"/>
        </w:rPr>
        <w:t xml:space="preserve"> настоящего договора денежные средства, перечисленные в оплату по настоящему договору, возврату не подлежат.</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w:t>
      </w:r>
      <w:r w:rsidR="00224E3A" w:rsidRPr="006725AD">
        <w:rPr>
          <w:rFonts w:ascii="PT Astra Serif" w:eastAsiaTheme="minorHAnsi" w:hAnsi="PT Astra Serif" w:cs="PT Astra Serif"/>
          <w:sz w:val="28"/>
          <w:szCs w:val="28"/>
        </w:rPr>
        <w:t>1</w:t>
      </w:r>
      <w:r w:rsidRPr="006725AD">
        <w:rPr>
          <w:rFonts w:ascii="PT Astra Serif" w:eastAsiaTheme="minorHAnsi" w:hAnsi="PT Astra Serif" w:cs="PT Astra Serif"/>
          <w:sz w:val="28"/>
          <w:szCs w:val="28"/>
        </w:rPr>
        <w:t>.</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В случае отказа от исполнения и расторжения договора в соответствии с </w:t>
      </w:r>
      <w:hyperlink w:anchor="Par704" w:history="1">
        <w:r w:rsidR="00224E3A" w:rsidRPr="006725AD">
          <w:rPr>
            <w:rFonts w:ascii="PT Astra Serif" w:eastAsiaTheme="minorHAnsi" w:hAnsi="PT Astra Serif" w:cs="PT Astra Serif"/>
            <w:sz w:val="28"/>
            <w:szCs w:val="28"/>
          </w:rPr>
          <w:t xml:space="preserve">пунктами </w:t>
        </w:r>
      </w:hyperlink>
      <w:r w:rsidR="00224E3A" w:rsidRPr="006725AD">
        <w:rPr>
          <w:rFonts w:ascii="PT Astra Serif" w:hAnsi="PT Astra Serif"/>
          <w:sz w:val="28"/>
          <w:szCs w:val="28"/>
        </w:rPr>
        <w:t>19</w:t>
      </w:r>
      <w:r w:rsidRPr="006725AD">
        <w:rPr>
          <w:rFonts w:ascii="PT Astra Serif" w:eastAsiaTheme="minorHAnsi" w:hAnsi="PT Astra Serif" w:cs="PT Astra Serif"/>
          <w:sz w:val="28"/>
          <w:szCs w:val="28"/>
        </w:rPr>
        <w:t xml:space="preserve"> и </w:t>
      </w:r>
      <w:hyperlink w:anchor="Par710" w:history="1">
        <w:r w:rsidRPr="006725AD">
          <w:rPr>
            <w:rFonts w:ascii="PT Astra Serif" w:eastAsiaTheme="minorHAnsi" w:hAnsi="PT Astra Serif" w:cs="PT Astra Serif"/>
            <w:sz w:val="28"/>
            <w:szCs w:val="28"/>
          </w:rPr>
          <w:t>2</w:t>
        </w:r>
      </w:hyperlink>
      <w:r w:rsidR="00224E3A" w:rsidRPr="006725AD">
        <w:rPr>
          <w:rFonts w:ascii="PT Astra Serif" w:hAnsi="PT Astra Serif"/>
          <w:sz w:val="28"/>
          <w:szCs w:val="28"/>
        </w:rPr>
        <w:t>0</w:t>
      </w:r>
      <w:r w:rsidRPr="006725AD">
        <w:rPr>
          <w:rFonts w:ascii="PT Astra Serif" w:eastAsiaTheme="minorHAnsi" w:hAnsi="PT Astra Serif" w:cs="PT Astra Serif"/>
          <w:sz w:val="28"/>
          <w:szCs w:val="28"/>
        </w:rPr>
        <w:t xml:space="preserve"> настоящего договора датой его расторжения считается дата, указанная в уведомлении об отказе от исполнения договора и его расторжении.</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lastRenderedPageBreak/>
        <w:t>2</w:t>
      </w:r>
      <w:r w:rsidR="00224E3A" w:rsidRPr="006725AD">
        <w:rPr>
          <w:rFonts w:ascii="PT Astra Serif" w:eastAsiaTheme="minorHAnsi" w:hAnsi="PT Astra Serif" w:cs="PT Astra Serif"/>
          <w:sz w:val="28"/>
          <w:szCs w:val="28"/>
        </w:rPr>
        <w:t>2</w:t>
      </w:r>
      <w:r w:rsidRPr="006725AD">
        <w:rPr>
          <w:rFonts w:ascii="PT Astra Serif" w:eastAsiaTheme="minorHAnsi" w:hAnsi="PT Astra Serif" w:cs="PT Astra Serif"/>
          <w:sz w:val="28"/>
          <w:szCs w:val="28"/>
        </w:rPr>
        <w:t>.</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В случае одностороннего расторжения настоящего договора по инициативе </w:t>
      </w:r>
      <w:r w:rsidR="00224E3A" w:rsidRPr="006725AD">
        <w:rPr>
          <w:rFonts w:ascii="PT Astra Serif" w:eastAsiaTheme="minorHAnsi" w:hAnsi="PT Astra Serif" w:cs="PT Astra Serif"/>
          <w:sz w:val="28"/>
          <w:szCs w:val="28"/>
        </w:rPr>
        <w:t>Администрации</w:t>
      </w:r>
      <w:r w:rsidRPr="006725AD">
        <w:rPr>
          <w:rFonts w:ascii="PT Astra Serif" w:eastAsiaTheme="minorHAnsi" w:hAnsi="PT Astra Serif" w:cs="PT Astra Serif"/>
          <w:sz w:val="28"/>
          <w:szCs w:val="28"/>
        </w:rPr>
        <w:t xml:space="preserve"> никакие расходы Владельца НТО, понесенные в связи с действием договора (например, любые виды работ (на реконструкцию, ремонтные, по благоустройству и т.д.) и услуг (дизайнерские, маркетинговые, агентские, рекламные и т.д.)), не подлежат компенсации </w:t>
      </w:r>
      <w:r w:rsidR="00224E3A" w:rsidRPr="006725AD">
        <w:rPr>
          <w:rFonts w:ascii="PT Astra Serif" w:eastAsiaTheme="minorHAnsi" w:hAnsi="PT Astra Serif" w:cs="PT Astra Serif"/>
          <w:sz w:val="28"/>
          <w:szCs w:val="28"/>
        </w:rPr>
        <w:t>Администрацией</w:t>
      </w:r>
      <w:r w:rsidRPr="006725AD">
        <w:rPr>
          <w:rFonts w:ascii="PT Astra Serif" w:eastAsiaTheme="minorHAnsi" w:hAnsi="PT Astra Serif" w:cs="PT Astra Serif"/>
          <w:sz w:val="28"/>
          <w:szCs w:val="28"/>
        </w:rPr>
        <w:t xml:space="preserve"> ни при каких обстоятельствах.</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w:t>
      </w:r>
      <w:r w:rsidR="00224E3A" w:rsidRPr="006725AD">
        <w:rPr>
          <w:rFonts w:ascii="PT Astra Serif" w:eastAsiaTheme="minorHAnsi" w:hAnsi="PT Astra Serif" w:cs="PT Astra Serif"/>
          <w:sz w:val="28"/>
          <w:szCs w:val="28"/>
        </w:rPr>
        <w:t>3</w:t>
      </w:r>
      <w:r w:rsidRPr="006725AD">
        <w:rPr>
          <w:rFonts w:ascii="PT Astra Serif" w:eastAsiaTheme="minorHAnsi" w:hAnsi="PT Astra Serif" w:cs="PT Astra Serif"/>
          <w:sz w:val="28"/>
          <w:szCs w:val="28"/>
        </w:rPr>
        <w:t>.</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Договор распространяет свое действие на правоотношения Сторон на период с момента его подписания и по </w:t>
      </w:r>
      <w:r w:rsidR="00F0566F" w:rsidRPr="006725AD">
        <w:rPr>
          <w:rFonts w:ascii="PT Astra Serif" w:eastAsiaTheme="minorHAnsi" w:hAnsi="PT Astra Serif" w:cs="PT Astra Serif"/>
          <w:sz w:val="28"/>
          <w:szCs w:val="28"/>
        </w:rPr>
        <w:t>«</w:t>
      </w:r>
      <w:r w:rsidRPr="006725AD">
        <w:rPr>
          <w:rFonts w:ascii="PT Astra Serif" w:eastAsiaTheme="minorHAnsi" w:hAnsi="PT Astra Serif" w:cs="PT Astra Serif"/>
          <w:sz w:val="28"/>
          <w:szCs w:val="28"/>
        </w:rPr>
        <w:t>____</w:t>
      </w:r>
      <w:r w:rsidR="00F0566F" w:rsidRPr="006725AD">
        <w:rPr>
          <w:rFonts w:ascii="PT Astra Serif" w:eastAsiaTheme="minorHAnsi" w:hAnsi="PT Astra Serif" w:cs="PT Astra Serif"/>
          <w:sz w:val="28"/>
          <w:szCs w:val="28"/>
        </w:rPr>
        <w:t>»</w:t>
      </w:r>
      <w:r w:rsidRPr="006725AD">
        <w:rPr>
          <w:rFonts w:ascii="PT Astra Serif" w:eastAsiaTheme="minorHAnsi" w:hAnsi="PT Astra Serif" w:cs="PT Astra Serif"/>
          <w:sz w:val="28"/>
          <w:szCs w:val="28"/>
        </w:rPr>
        <w:t xml:space="preserve"> ______________ 20__ г. По окончании указанного срока обязательства Сторон по настоящему договору прекращаются автоматически (за исключением случая, предусмотренного </w:t>
      </w:r>
      <w:hyperlink w:anchor="Par714" w:history="1">
        <w:r w:rsidRPr="006725AD">
          <w:rPr>
            <w:rFonts w:ascii="PT Astra Serif" w:eastAsiaTheme="minorHAnsi" w:hAnsi="PT Astra Serif" w:cs="PT Astra Serif"/>
            <w:sz w:val="28"/>
            <w:szCs w:val="28"/>
          </w:rPr>
          <w:t>пунктом 2</w:t>
        </w:r>
        <w:r w:rsidR="00224E3A" w:rsidRPr="006725AD">
          <w:rPr>
            <w:rFonts w:ascii="PT Astra Serif" w:eastAsiaTheme="minorHAnsi" w:hAnsi="PT Astra Serif" w:cs="PT Astra Serif"/>
            <w:sz w:val="28"/>
            <w:szCs w:val="28"/>
          </w:rPr>
          <w:t>3</w:t>
        </w:r>
        <w:r w:rsidRPr="006725AD">
          <w:rPr>
            <w:rFonts w:ascii="PT Astra Serif" w:eastAsiaTheme="minorHAnsi" w:hAnsi="PT Astra Serif" w:cs="PT Astra Serif"/>
            <w:sz w:val="28"/>
            <w:szCs w:val="28"/>
          </w:rPr>
          <w:t>.1</w:t>
        </w:r>
      </w:hyperlink>
      <w:r w:rsidRPr="006725AD">
        <w:rPr>
          <w:rFonts w:ascii="PT Astra Serif" w:eastAsiaTheme="minorHAnsi" w:hAnsi="PT Astra Serif" w:cs="PT Astra Serif"/>
          <w:sz w:val="28"/>
          <w:szCs w:val="28"/>
        </w:rPr>
        <w:t xml:space="preserve"> настоящего договора). Уведомление Сторон о прекращении обязательств по договору в этом случае не требуется. Место, указанное в </w:t>
      </w:r>
      <w:hyperlink w:anchor="Par624" w:history="1">
        <w:r w:rsidRPr="006725AD">
          <w:rPr>
            <w:rFonts w:ascii="PT Astra Serif" w:eastAsiaTheme="minorHAnsi" w:hAnsi="PT Astra Serif" w:cs="PT Astra Serif"/>
            <w:sz w:val="28"/>
            <w:szCs w:val="28"/>
          </w:rPr>
          <w:t>пункте 1.4</w:t>
        </w:r>
      </w:hyperlink>
      <w:r w:rsidRPr="006725AD">
        <w:rPr>
          <w:rFonts w:ascii="PT Astra Serif" w:eastAsiaTheme="minorHAnsi" w:hAnsi="PT Astra Serif" w:cs="PT Astra Serif"/>
          <w:sz w:val="28"/>
          <w:szCs w:val="28"/>
        </w:rPr>
        <w:t xml:space="preserve"> настоящего договора, подлежит освобождению от НТО и приведению его в первоначальное состояние за счет сил и сре</w:t>
      </w:r>
      <w:proofErr w:type="gramStart"/>
      <w:r w:rsidRPr="006725AD">
        <w:rPr>
          <w:rFonts w:ascii="PT Astra Serif" w:eastAsiaTheme="minorHAnsi" w:hAnsi="PT Astra Serif" w:cs="PT Astra Serif"/>
          <w:sz w:val="28"/>
          <w:szCs w:val="28"/>
        </w:rPr>
        <w:t>дств Вл</w:t>
      </w:r>
      <w:proofErr w:type="gramEnd"/>
      <w:r w:rsidRPr="006725AD">
        <w:rPr>
          <w:rFonts w:ascii="PT Astra Serif" w:eastAsiaTheme="minorHAnsi" w:hAnsi="PT Astra Serif" w:cs="PT Astra Serif"/>
          <w:sz w:val="28"/>
          <w:szCs w:val="28"/>
        </w:rPr>
        <w:t>адельца НТО.</w:t>
      </w:r>
    </w:p>
    <w:p w:rsidR="00A24A43" w:rsidRPr="006725AD" w:rsidRDefault="00A24A43" w:rsidP="004E7070">
      <w:pPr>
        <w:autoSpaceDE w:val="0"/>
        <w:autoSpaceDN w:val="0"/>
        <w:adjustRightInd w:val="0"/>
        <w:rPr>
          <w:rFonts w:ascii="PT Astra Serif" w:eastAsiaTheme="minorHAnsi" w:hAnsi="PT Astra Serif" w:cs="PT Astra Serif"/>
          <w:sz w:val="28"/>
          <w:szCs w:val="28"/>
        </w:rPr>
      </w:pPr>
      <w:bookmarkStart w:id="37" w:name="Par714"/>
      <w:bookmarkEnd w:id="37"/>
      <w:r w:rsidRPr="006725AD">
        <w:rPr>
          <w:rFonts w:ascii="PT Astra Serif" w:eastAsiaTheme="minorHAnsi" w:hAnsi="PT Astra Serif" w:cs="PT Astra Serif"/>
          <w:sz w:val="28"/>
          <w:szCs w:val="28"/>
        </w:rPr>
        <w:t>2</w:t>
      </w:r>
      <w:r w:rsidR="00224E3A" w:rsidRPr="006725AD">
        <w:rPr>
          <w:rFonts w:ascii="PT Astra Serif" w:eastAsiaTheme="minorHAnsi" w:hAnsi="PT Astra Serif" w:cs="PT Astra Serif"/>
          <w:sz w:val="28"/>
          <w:szCs w:val="28"/>
        </w:rPr>
        <w:t>3</w:t>
      </w:r>
      <w:r w:rsidRPr="006725AD">
        <w:rPr>
          <w:rFonts w:ascii="PT Astra Serif" w:eastAsiaTheme="minorHAnsi" w:hAnsi="PT Astra Serif" w:cs="PT Astra Serif"/>
          <w:sz w:val="28"/>
          <w:szCs w:val="28"/>
        </w:rPr>
        <w:t>.1.</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Настоящий договор может быть однократно пролонгирован на новый срок, соответствующий типу торгового объекта, утвержденному постановлением администрации города </w:t>
      </w:r>
      <w:proofErr w:type="spellStart"/>
      <w:r w:rsidR="003903D1" w:rsidRPr="006725AD">
        <w:rPr>
          <w:rFonts w:ascii="PT Astra Serif" w:eastAsiaTheme="minorHAnsi" w:hAnsi="PT Astra Serif" w:cs="PT Astra Serif"/>
          <w:sz w:val="28"/>
          <w:szCs w:val="28"/>
        </w:rPr>
        <w:t>Кимовск</w:t>
      </w:r>
      <w:proofErr w:type="spellEnd"/>
      <w:r w:rsidR="003903D1" w:rsidRPr="006725AD">
        <w:rPr>
          <w:rFonts w:ascii="PT Astra Serif" w:eastAsiaTheme="minorHAnsi" w:hAnsi="PT Astra Serif" w:cs="PT Astra Serif"/>
          <w:sz w:val="28"/>
          <w:szCs w:val="28"/>
        </w:rPr>
        <w:t xml:space="preserve"> Кимовского района</w:t>
      </w:r>
      <w:r w:rsidRPr="006725AD">
        <w:rPr>
          <w:rFonts w:ascii="PT Astra Serif" w:eastAsiaTheme="minorHAnsi" w:hAnsi="PT Astra Serif" w:cs="PT Astra Serif"/>
          <w:sz w:val="28"/>
          <w:szCs w:val="28"/>
        </w:rPr>
        <w:t>, без проведения торгов по заявлению Владельца НТО, при совокупности соблюдения следующих условий:</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1)</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заявление Владельца НТО о пролонгации договора на новый срок подается в </w:t>
      </w:r>
      <w:r w:rsidR="003903D1" w:rsidRPr="006725AD">
        <w:rPr>
          <w:rFonts w:ascii="PT Astra Serif" w:eastAsiaTheme="minorHAnsi" w:hAnsi="PT Astra Serif" w:cs="PT Astra Serif"/>
          <w:sz w:val="28"/>
          <w:szCs w:val="28"/>
        </w:rPr>
        <w:t xml:space="preserve">Администрацию </w:t>
      </w:r>
      <w:r w:rsidRPr="006725AD">
        <w:rPr>
          <w:rFonts w:ascii="PT Astra Serif" w:eastAsiaTheme="minorHAnsi" w:hAnsi="PT Astra Serif" w:cs="PT Astra Serif"/>
          <w:sz w:val="28"/>
          <w:szCs w:val="28"/>
        </w:rPr>
        <w:t>в срок не менее чем за 90 календарных дней до даты окончания договора;</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отсутствие у Владельца НТО задолженности по платежам, предусмотренным настоящим договором, в размере, превышающем размер платы за более чем за два периода платежа, установленного договором;</w:t>
      </w:r>
    </w:p>
    <w:p w:rsidR="00A24A43" w:rsidRPr="006725AD" w:rsidRDefault="00F0566F"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3) </w:t>
      </w:r>
      <w:r w:rsidR="00A24A43" w:rsidRPr="006725AD">
        <w:rPr>
          <w:rFonts w:ascii="PT Astra Serif" w:eastAsiaTheme="minorHAnsi" w:hAnsi="PT Astra Serif" w:cs="PT Astra Serif"/>
          <w:sz w:val="28"/>
          <w:szCs w:val="28"/>
        </w:rPr>
        <w:t xml:space="preserve">отсутствие нарушений Владельцем НТО любого из условий </w:t>
      </w:r>
      <w:hyperlink w:anchor="Par620" w:history="1">
        <w:r w:rsidR="00A24A43" w:rsidRPr="006725AD">
          <w:rPr>
            <w:rFonts w:ascii="PT Astra Serif" w:eastAsiaTheme="minorHAnsi" w:hAnsi="PT Astra Serif" w:cs="PT Astra Serif"/>
            <w:sz w:val="28"/>
            <w:szCs w:val="28"/>
          </w:rPr>
          <w:t>пункта 1</w:t>
        </w:r>
      </w:hyperlink>
      <w:r w:rsidR="00A24A43" w:rsidRPr="006725AD">
        <w:rPr>
          <w:rFonts w:ascii="PT Astra Serif" w:eastAsiaTheme="minorHAnsi" w:hAnsi="PT Astra Serif" w:cs="PT Astra Serif"/>
          <w:sz w:val="28"/>
          <w:szCs w:val="28"/>
        </w:rPr>
        <w:t xml:space="preserve"> настоящего договора;</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4)</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 xml:space="preserve">настоящий договор не подлежит пролонгации на новый срок в случае несоблюдения любого из условий </w:t>
      </w:r>
      <w:hyperlink w:anchor="Par714" w:history="1">
        <w:r w:rsidRPr="006725AD">
          <w:rPr>
            <w:rFonts w:ascii="PT Astra Serif" w:eastAsiaTheme="minorHAnsi" w:hAnsi="PT Astra Serif" w:cs="PT Astra Serif"/>
            <w:sz w:val="28"/>
            <w:szCs w:val="28"/>
          </w:rPr>
          <w:t>пункта 2</w:t>
        </w:r>
        <w:r w:rsidR="003903D1" w:rsidRPr="006725AD">
          <w:rPr>
            <w:rFonts w:ascii="PT Astra Serif" w:eastAsiaTheme="minorHAnsi" w:hAnsi="PT Astra Serif" w:cs="PT Astra Serif"/>
            <w:sz w:val="28"/>
            <w:szCs w:val="28"/>
          </w:rPr>
          <w:t>3</w:t>
        </w:r>
        <w:r w:rsidRPr="006725AD">
          <w:rPr>
            <w:rFonts w:ascii="PT Astra Serif" w:eastAsiaTheme="minorHAnsi" w:hAnsi="PT Astra Serif" w:cs="PT Astra Serif"/>
            <w:sz w:val="28"/>
            <w:szCs w:val="28"/>
          </w:rPr>
          <w:t>.1</w:t>
        </w:r>
      </w:hyperlink>
      <w:r w:rsidRPr="006725AD">
        <w:rPr>
          <w:rFonts w:ascii="PT Astra Serif" w:eastAsiaTheme="minorHAnsi" w:hAnsi="PT Astra Serif" w:cs="PT Astra Serif"/>
          <w:sz w:val="28"/>
          <w:szCs w:val="28"/>
        </w:rPr>
        <w:t xml:space="preserve"> договора.</w:t>
      </w:r>
    </w:p>
    <w:p w:rsidR="00A24A43" w:rsidRPr="004E7070" w:rsidRDefault="00A24A43" w:rsidP="004E7070">
      <w:pPr>
        <w:autoSpaceDE w:val="0"/>
        <w:autoSpaceDN w:val="0"/>
        <w:adjustRightInd w:val="0"/>
        <w:rPr>
          <w:rFonts w:ascii="PT Astra Serif" w:eastAsiaTheme="minorHAnsi" w:hAnsi="PT Astra Serif" w:cs="PT Astra Serif"/>
          <w:sz w:val="28"/>
          <w:szCs w:val="28"/>
        </w:rPr>
      </w:pPr>
    </w:p>
    <w:p w:rsidR="00A24A43" w:rsidRPr="004E7070" w:rsidRDefault="00A24A43" w:rsidP="004E7070">
      <w:pPr>
        <w:autoSpaceDE w:val="0"/>
        <w:autoSpaceDN w:val="0"/>
        <w:adjustRightInd w:val="0"/>
        <w:ind w:firstLine="0"/>
        <w:jc w:val="center"/>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Порядок разрешения споров</w:t>
      </w:r>
    </w:p>
    <w:p w:rsidR="00A24A43" w:rsidRPr="004E7070" w:rsidRDefault="00A24A43" w:rsidP="004E7070">
      <w:pPr>
        <w:autoSpaceDE w:val="0"/>
        <w:autoSpaceDN w:val="0"/>
        <w:adjustRightInd w:val="0"/>
        <w:rPr>
          <w:rFonts w:ascii="PT Astra Serif" w:eastAsiaTheme="minorHAnsi" w:hAnsi="PT Astra Serif" w:cs="PT Astra Serif"/>
          <w:sz w:val="28"/>
          <w:szCs w:val="28"/>
        </w:rPr>
      </w:pPr>
    </w:p>
    <w:p w:rsidR="00A24A43" w:rsidRPr="004E7070" w:rsidRDefault="00A24A43" w:rsidP="004E7070">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2</w:t>
      </w:r>
      <w:r w:rsidR="003903D1" w:rsidRPr="004E7070">
        <w:rPr>
          <w:rFonts w:ascii="PT Astra Serif" w:eastAsiaTheme="minorHAnsi" w:hAnsi="PT Astra Serif" w:cs="PT Astra Serif"/>
          <w:sz w:val="28"/>
          <w:szCs w:val="28"/>
        </w:rPr>
        <w:t>4</w:t>
      </w:r>
      <w:r w:rsidRPr="004E7070">
        <w:rPr>
          <w:rFonts w:ascii="PT Astra Serif" w:eastAsiaTheme="minorHAnsi" w:hAnsi="PT Astra Serif" w:cs="PT Astra Serif"/>
          <w:sz w:val="28"/>
          <w:szCs w:val="28"/>
        </w:rPr>
        <w:t>.</w:t>
      </w:r>
      <w:r w:rsidR="00F0566F" w:rsidRPr="004E7070">
        <w:rPr>
          <w:rFonts w:ascii="PT Astra Serif" w:eastAsiaTheme="minorHAnsi" w:hAnsi="PT Astra Serif" w:cs="PT Astra Serif"/>
          <w:sz w:val="28"/>
          <w:szCs w:val="28"/>
        </w:rPr>
        <w:t> </w:t>
      </w:r>
      <w:r w:rsidRPr="004E7070">
        <w:rPr>
          <w:rFonts w:ascii="PT Astra Serif" w:eastAsiaTheme="minorHAnsi" w:hAnsi="PT Astra Serif" w:cs="PT Astra Serif"/>
          <w:sz w:val="28"/>
          <w:szCs w:val="28"/>
        </w:rPr>
        <w:t>Во всем, что не предусмотрено условиями настоящего договора, Стороны руководствуются действующим законодательством Российской Федерации, а также муниципальными правовыми актами.</w:t>
      </w:r>
    </w:p>
    <w:p w:rsidR="00A24A43" w:rsidRPr="004E7070" w:rsidRDefault="00F0566F" w:rsidP="004E7070">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2</w:t>
      </w:r>
      <w:r w:rsidR="003903D1" w:rsidRPr="004E7070">
        <w:rPr>
          <w:rFonts w:ascii="PT Astra Serif" w:eastAsiaTheme="minorHAnsi" w:hAnsi="PT Astra Serif" w:cs="PT Astra Serif"/>
          <w:sz w:val="28"/>
          <w:szCs w:val="28"/>
        </w:rPr>
        <w:t>5</w:t>
      </w:r>
      <w:r w:rsidRPr="004E7070">
        <w:rPr>
          <w:rFonts w:ascii="PT Astra Serif" w:eastAsiaTheme="minorHAnsi" w:hAnsi="PT Astra Serif" w:cs="PT Astra Serif"/>
          <w:sz w:val="28"/>
          <w:szCs w:val="28"/>
        </w:rPr>
        <w:t>. </w:t>
      </w:r>
      <w:r w:rsidR="00A24A43" w:rsidRPr="004E7070">
        <w:rPr>
          <w:rFonts w:ascii="PT Astra Serif" w:eastAsiaTheme="minorHAnsi" w:hAnsi="PT Astra Serif" w:cs="PT Astra Serif"/>
          <w:sz w:val="28"/>
          <w:szCs w:val="28"/>
        </w:rPr>
        <w:t>Споры, возникающие у Сторон в ходе исполнения настоящего договора, подлежат рассмотрению в Арбитражном суде Тульской области.</w:t>
      </w:r>
    </w:p>
    <w:p w:rsidR="00A24A43" w:rsidRPr="004E7070" w:rsidRDefault="00A24A43" w:rsidP="004E7070">
      <w:pPr>
        <w:autoSpaceDE w:val="0"/>
        <w:autoSpaceDN w:val="0"/>
        <w:adjustRightInd w:val="0"/>
        <w:rPr>
          <w:rFonts w:ascii="PT Astra Serif" w:eastAsiaTheme="minorHAnsi" w:hAnsi="PT Astra Serif" w:cs="PT Astra Serif"/>
          <w:sz w:val="28"/>
          <w:szCs w:val="28"/>
        </w:rPr>
      </w:pPr>
    </w:p>
    <w:p w:rsidR="00A24A43" w:rsidRPr="004E7070" w:rsidRDefault="00A24A43" w:rsidP="004E7070">
      <w:pPr>
        <w:autoSpaceDE w:val="0"/>
        <w:autoSpaceDN w:val="0"/>
        <w:adjustRightInd w:val="0"/>
        <w:ind w:firstLine="0"/>
        <w:jc w:val="center"/>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lastRenderedPageBreak/>
        <w:t>Прочие условия</w:t>
      </w:r>
    </w:p>
    <w:p w:rsidR="00A24A43" w:rsidRPr="006725AD" w:rsidRDefault="00A24A43" w:rsidP="004E7070">
      <w:pPr>
        <w:autoSpaceDE w:val="0"/>
        <w:autoSpaceDN w:val="0"/>
        <w:adjustRightInd w:val="0"/>
        <w:rPr>
          <w:rFonts w:ascii="PT Astra Serif" w:eastAsiaTheme="minorHAnsi" w:hAnsi="PT Astra Serif" w:cs="PT Astra Serif"/>
          <w:sz w:val="28"/>
          <w:szCs w:val="28"/>
        </w:rPr>
      </w:pP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w:t>
      </w:r>
      <w:r w:rsidR="003903D1" w:rsidRPr="006725AD">
        <w:rPr>
          <w:rFonts w:ascii="PT Astra Serif" w:eastAsiaTheme="minorHAnsi" w:hAnsi="PT Astra Serif" w:cs="PT Astra Serif"/>
          <w:sz w:val="28"/>
          <w:szCs w:val="28"/>
        </w:rPr>
        <w:t>6</w:t>
      </w:r>
      <w:r w:rsidRPr="006725AD">
        <w:rPr>
          <w:rFonts w:ascii="PT Astra Serif" w:eastAsiaTheme="minorHAnsi" w:hAnsi="PT Astra Serif" w:cs="PT Astra Serif"/>
          <w:sz w:val="28"/>
          <w:szCs w:val="28"/>
        </w:rPr>
        <w:t>.</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Все письма, претензии, уведомления и т.д. направляются по адресам, указанным в настоящем договоре или в письменном уведомлении об изменении адреса.</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2</w:t>
      </w:r>
      <w:r w:rsidR="003903D1" w:rsidRPr="006725AD">
        <w:rPr>
          <w:rFonts w:ascii="PT Astra Serif" w:eastAsiaTheme="minorHAnsi" w:hAnsi="PT Astra Serif" w:cs="PT Astra Serif"/>
          <w:sz w:val="28"/>
          <w:szCs w:val="28"/>
        </w:rPr>
        <w:t>7</w:t>
      </w:r>
      <w:r w:rsidRPr="006725AD">
        <w:rPr>
          <w:rFonts w:ascii="PT Astra Serif" w:eastAsiaTheme="minorHAnsi" w:hAnsi="PT Astra Serif" w:cs="PT Astra Serif"/>
          <w:sz w:val="28"/>
          <w:szCs w:val="28"/>
        </w:rPr>
        <w:t>.</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Неотъемлемые приложения к настоящему договору:</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F0566F" w:rsidRPr="006725AD">
        <w:rPr>
          <w:rFonts w:ascii="PT Astra Serif" w:eastAsiaTheme="minorHAnsi" w:hAnsi="PT Astra Serif" w:cs="PT Astra Serif"/>
          <w:sz w:val="28"/>
          <w:szCs w:val="28"/>
        </w:rPr>
        <w:t> </w:t>
      </w:r>
      <w:hyperlink w:anchor="Par754" w:history="1">
        <w:r w:rsidRPr="006725AD">
          <w:rPr>
            <w:rFonts w:ascii="PT Astra Serif" w:eastAsiaTheme="minorHAnsi" w:hAnsi="PT Astra Serif" w:cs="PT Astra Serif"/>
            <w:sz w:val="28"/>
            <w:szCs w:val="28"/>
          </w:rPr>
          <w:t>приложение</w:t>
        </w:r>
        <w:r w:rsidR="00A0210C">
          <w:rPr>
            <w:rFonts w:ascii="PT Astra Serif" w:eastAsiaTheme="minorHAnsi" w:hAnsi="PT Astra Serif" w:cs="PT Astra Serif"/>
            <w:sz w:val="28"/>
            <w:szCs w:val="28"/>
          </w:rPr>
          <w:t xml:space="preserve"> №</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1</w:t>
        </w:r>
      </w:hyperlink>
      <w:r w:rsidRPr="006725AD">
        <w:rPr>
          <w:rFonts w:ascii="PT Astra Serif" w:eastAsiaTheme="minorHAnsi" w:hAnsi="PT Astra Serif" w:cs="PT Astra Serif"/>
          <w:sz w:val="28"/>
          <w:szCs w:val="28"/>
        </w:rPr>
        <w:t>.</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Ситуационный план с указанием границ предполагаемого места размещения торгового объекта;</w:t>
      </w:r>
    </w:p>
    <w:p w:rsidR="00A24A43" w:rsidRPr="006725AD" w:rsidRDefault="00A24A43" w:rsidP="004E7070">
      <w:pPr>
        <w:autoSpaceDE w:val="0"/>
        <w:autoSpaceDN w:val="0"/>
        <w:adjustRightInd w:val="0"/>
        <w:rPr>
          <w:rFonts w:ascii="PT Astra Serif" w:eastAsiaTheme="minorHAnsi" w:hAnsi="PT Astra Serif" w:cs="PT Astra Serif"/>
          <w:sz w:val="28"/>
          <w:szCs w:val="28"/>
        </w:rPr>
      </w:pPr>
      <w:r w:rsidRPr="006725AD">
        <w:rPr>
          <w:rFonts w:ascii="PT Astra Serif" w:eastAsiaTheme="minorHAnsi" w:hAnsi="PT Astra Serif" w:cs="PT Astra Serif"/>
          <w:sz w:val="28"/>
          <w:szCs w:val="28"/>
        </w:rPr>
        <w:t>-</w:t>
      </w:r>
      <w:r w:rsidR="00F0566F" w:rsidRPr="006725AD">
        <w:rPr>
          <w:rFonts w:ascii="PT Astra Serif" w:eastAsiaTheme="minorHAnsi" w:hAnsi="PT Astra Serif" w:cs="PT Astra Serif"/>
          <w:sz w:val="28"/>
          <w:szCs w:val="28"/>
        </w:rPr>
        <w:t> </w:t>
      </w:r>
      <w:hyperlink w:anchor="Par774" w:history="1">
        <w:r w:rsidR="00F0566F" w:rsidRPr="006725AD">
          <w:rPr>
            <w:rFonts w:ascii="PT Astra Serif" w:eastAsiaTheme="minorHAnsi" w:hAnsi="PT Astra Serif" w:cs="PT Astra Serif"/>
            <w:sz w:val="28"/>
            <w:szCs w:val="28"/>
          </w:rPr>
          <w:t>приложение</w:t>
        </w:r>
        <w:r w:rsidR="00A0210C">
          <w:rPr>
            <w:rFonts w:ascii="PT Astra Serif" w:eastAsiaTheme="minorHAnsi" w:hAnsi="PT Astra Serif" w:cs="PT Astra Serif"/>
            <w:sz w:val="28"/>
            <w:szCs w:val="28"/>
          </w:rPr>
          <w:t xml:space="preserve"> №</w:t>
        </w:r>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2</w:t>
        </w:r>
      </w:hyperlink>
      <w:r w:rsidR="00F0566F" w:rsidRPr="006725AD">
        <w:rPr>
          <w:rFonts w:ascii="PT Astra Serif" w:eastAsiaTheme="minorHAnsi" w:hAnsi="PT Astra Serif" w:cs="PT Astra Serif"/>
          <w:sz w:val="28"/>
          <w:szCs w:val="28"/>
        </w:rPr>
        <w:t>. </w:t>
      </w:r>
      <w:r w:rsidRPr="006725AD">
        <w:rPr>
          <w:rFonts w:ascii="PT Astra Serif" w:eastAsiaTheme="minorHAnsi" w:hAnsi="PT Astra Serif" w:cs="PT Astra Serif"/>
          <w:sz w:val="28"/>
          <w:szCs w:val="28"/>
        </w:rPr>
        <w:t>Банковские реквизиты для осуществления платы за размещение нестационарного торгового объекта.</w:t>
      </w:r>
    </w:p>
    <w:p w:rsidR="00A24A43" w:rsidRPr="00756156" w:rsidRDefault="00A24A43" w:rsidP="001226FD">
      <w:pPr>
        <w:autoSpaceDE w:val="0"/>
        <w:autoSpaceDN w:val="0"/>
        <w:adjustRightInd w:val="0"/>
        <w:rPr>
          <w:rFonts w:ascii="PT Astra Serif" w:eastAsiaTheme="minorHAnsi" w:hAnsi="PT Astra Serif" w:cs="PT Astra Serif"/>
          <w:sz w:val="28"/>
          <w:szCs w:val="28"/>
        </w:rPr>
      </w:pPr>
    </w:p>
    <w:p w:rsidR="00A24A43" w:rsidRPr="00756156" w:rsidRDefault="00A24A43" w:rsidP="003903D1">
      <w:pPr>
        <w:autoSpaceDE w:val="0"/>
        <w:autoSpaceDN w:val="0"/>
        <w:adjustRightInd w:val="0"/>
        <w:ind w:firstLine="0"/>
        <w:jc w:val="center"/>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Адреса, реквизиты и подписи Сторон:</w:t>
      </w:r>
    </w:p>
    <w:p w:rsidR="00A24A43" w:rsidRPr="001226FD" w:rsidRDefault="00A24A43" w:rsidP="001226FD">
      <w:pPr>
        <w:autoSpaceDE w:val="0"/>
        <w:autoSpaceDN w:val="0"/>
        <w:adjustRightInd w:val="0"/>
        <w:rPr>
          <w:rFonts w:ascii="PT Astra Serif" w:eastAsiaTheme="minorHAnsi" w:hAnsi="PT Astra Serif" w:cs="PT Astra Serif"/>
          <w:sz w:val="28"/>
          <w:szCs w:val="28"/>
        </w:rPr>
      </w:pPr>
    </w:p>
    <w:tbl>
      <w:tblPr>
        <w:tblW w:w="0" w:type="auto"/>
        <w:tblLayout w:type="fixed"/>
        <w:tblCellMar>
          <w:top w:w="102" w:type="dxa"/>
          <w:left w:w="62" w:type="dxa"/>
          <w:bottom w:w="102" w:type="dxa"/>
          <w:right w:w="62" w:type="dxa"/>
        </w:tblCellMar>
        <w:tblLook w:val="0000"/>
      </w:tblPr>
      <w:tblGrid>
        <w:gridCol w:w="4422"/>
        <w:gridCol w:w="4592"/>
      </w:tblGrid>
      <w:tr w:rsidR="00A24A43" w:rsidRPr="00A24A43">
        <w:tc>
          <w:tcPr>
            <w:tcW w:w="4422" w:type="dxa"/>
          </w:tcPr>
          <w:p w:rsidR="00A24A43" w:rsidRPr="00A24A43" w:rsidRDefault="00505365" w:rsidP="00A24A43">
            <w:pPr>
              <w:autoSpaceDE w:val="0"/>
              <w:autoSpaceDN w:val="0"/>
              <w:adjustRightInd w:val="0"/>
              <w:spacing w:line="240" w:lineRule="auto"/>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Администрация</w:t>
            </w:r>
            <w:r w:rsidR="00A24A43" w:rsidRPr="00A24A43">
              <w:rPr>
                <w:rFonts w:ascii="PT Astra Serif" w:eastAsiaTheme="minorHAnsi" w:hAnsi="PT Astra Serif" w:cs="PT Astra Serif"/>
                <w:sz w:val="28"/>
                <w:szCs w:val="28"/>
              </w:rPr>
              <w:t>:</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tc>
        <w:tc>
          <w:tcPr>
            <w:tcW w:w="4592"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Владелец НТО:</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tc>
      </w:tr>
      <w:tr w:rsidR="00A24A43" w:rsidRPr="00A24A43">
        <w:tc>
          <w:tcPr>
            <w:tcW w:w="4422"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tc>
        <w:tc>
          <w:tcPr>
            <w:tcW w:w="4592" w:type="dxa"/>
          </w:tcPr>
          <w:p w:rsidR="00A24A43" w:rsidRPr="00A24A43"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_____________/___________/</w:t>
            </w:r>
          </w:p>
        </w:tc>
      </w:tr>
    </w:tbl>
    <w:p w:rsid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7D07C3" w:rsidRDefault="007D07C3" w:rsidP="007D07C3">
      <w:pPr>
        <w:pStyle w:val="ConsPlusNormal"/>
        <w:ind w:firstLine="0"/>
        <w:jc w:val="center"/>
        <w:rPr>
          <w:rFonts w:ascii="PT Astra Serif" w:hAnsi="PT Astra Serif"/>
          <w:sz w:val="28"/>
          <w:szCs w:val="28"/>
        </w:rPr>
      </w:pPr>
      <w:r>
        <w:rPr>
          <w:rFonts w:ascii="PT Astra Serif" w:hAnsi="PT Astra Serif"/>
          <w:sz w:val="28"/>
          <w:szCs w:val="28"/>
        </w:rPr>
        <w:t>_______________</w:t>
      </w: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3903D1" w:rsidRPr="00A24A43" w:rsidRDefault="003903D1" w:rsidP="00A24A43">
      <w:pPr>
        <w:autoSpaceDE w:val="0"/>
        <w:autoSpaceDN w:val="0"/>
        <w:adjustRightInd w:val="0"/>
        <w:spacing w:line="240" w:lineRule="auto"/>
        <w:rPr>
          <w:rFonts w:ascii="PT Astra Serif" w:eastAsiaTheme="minorHAnsi" w:hAnsi="PT Astra Serif" w:cs="PT Astra Serif"/>
          <w:sz w:val="28"/>
          <w:szCs w:val="28"/>
        </w:rPr>
      </w:pPr>
    </w:p>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3903D1" w:rsidTr="003903D1">
        <w:tc>
          <w:tcPr>
            <w:tcW w:w="4361" w:type="dxa"/>
          </w:tcPr>
          <w:p w:rsidR="003903D1" w:rsidRDefault="003903D1" w:rsidP="00A24A43">
            <w:pPr>
              <w:autoSpaceDE w:val="0"/>
              <w:autoSpaceDN w:val="0"/>
              <w:adjustRightInd w:val="0"/>
              <w:ind w:firstLine="0"/>
              <w:jc w:val="right"/>
              <w:outlineLvl w:val="1"/>
              <w:rPr>
                <w:rFonts w:ascii="PT Astra Serif" w:eastAsiaTheme="minorHAnsi" w:hAnsi="PT Astra Serif" w:cs="PT Astra Serif"/>
                <w:sz w:val="28"/>
                <w:szCs w:val="28"/>
              </w:rPr>
            </w:pPr>
          </w:p>
        </w:tc>
        <w:tc>
          <w:tcPr>
            <w:tcW w:w="5210" w:type="dxa"/>
          </w:tcPr>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Приложение</w:t>
            </w:r>
            <w:r w:rsidR="00A0210C">
              <w:rPr>
                <w:rFonts w:ascii="PT Astra Serif" w:eastAsiaTheme="minorHAnsi" w:hAnsi="PT Astra Serif" w:cs="PT Astra Serif"/>
                <w:sz w:val="28"/>
                <w:szCs w:val="28"/>
              </w:rPr>
              <w:t xml:space="preserve"> № </w:t>
            </w:r>
            <w:r w:rsidRPr="00A24A43">
              <w:rPr>
                <w:rFonts w:ascii="PT Astra Serif" w:eastAsiaTheme="minorHAnsi" w:hAnsi="PT Astra Serif" w:cs="PT Astra Serif"/>
                <w:sz w:val="28"/>
                <w:szCs w:val="28"/>
              </w:rPr>
              <w:t>1</w:t>
            </w:r>
          </w:p>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 Договору на право размещения</w:t>
            </w:r>
          </w:p>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нестационарного торгового объекта</w:t>
            </w:r>
          </w:p>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от _________ </w:t>
            </w:r>
            <w:r>
              <w:rPr>
                <w:rFonts w:ascii="PT Astra Serif" w:eastAsiaTheme="minorHAnsi" w:hAnsi="PT Astra Serif" w:cs="PT Astra Serif"/>
                <w:sz w:val="28"/>
                <w:szCs w:val="28"/>
              </w:rPr>
              <w:t>№</w:t>
            </w:r>
            <w:r w:rsidRPr="00A24A43">
              <w:rPr>
                <w:rFonts w:ascii="PT Astra Serif" w:eastAsiaTheme="minorHAnsi" w:hAnsi="PT Astra Serif" w:cs="PT Astra Serif"/>
                <w:sz w:val="28"/>
                <w:szCs w:val="28"/>
              </w:rPr>
              <w:t xml:space="preserve"> ________</w:t>
            </w:r>
          </w:p>
          <w:p w:rsidR="003903D1" w:rsidRDefault="003903D1" w:rsidP="00A24A43">
            <w:pPr>
              <w:autoSpaceDE w:val="0"/>
              <w:autoSpaceDN w:val="0"/>
              <w:adjustRightInd w:val="0"/>
              <w:ind w:firstLine="0"/>
              <w:jc w:val="right"/>
              <w:outlineLvl w:val="1"/>
              <w:rPr>
                <w:rFonts w:ascii="PT Astra Serif" w:eastAsiaTheme="minorHAnsi" w:hAnsi="PT Astra Serif" w:cs="PT Astra Serif"/>
                <w:sz w:val="28"/>
                <w:szCs w:val="28"/>
              </w:rPr>
            </w:pPr>
          </w:p>
        </w:tc>
      </w:tr>
    </w:tbl>
    <w:p w:rsidR="003903D1" w:rsidRDefault="003903D1" w:rsidP="00A24A43">
      <w:pPr>
        <w:autoSpaceDE w:val="0"/>
        <w:autoSpaceDN w:val="0"/>
        <w:adjustRightInd w:val="0"/>
        <w:spacing w:line="240" w:lineRule="auto"/>
        <w:jc w:val="right"/>
        <w:outlineLvl w:val="1"/>
        <w:rPr>
          <w:rFonts w:ascii="PT Astra Serif" w:eastAsiaTheme="minorHAnsi" w:hAnsi="PT Astra Serif" w:cs="PT Astra Serif"/>
          <w:sz w:val="28"/>
          <w:szCs w:val="28"/>
        </w:rPr>
      </w:pPr>
    </w:p>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Pr="00756156" w:rsidRDefault="00A24A43" w:rsidP="004E7070">
      <w:pPr>
        <w:autoSpaceDE w:val="0"/>
        <w:autoSpaceDN w:val="0"/>
        <w:adjustRightInd w:val="0"/>
        <w:spacing w:line="240" w:lineRule="auto"/>
        <w:ind w:firstLine="0"/>
        <w:jc w:val="center"/>
        <w:rPr>
          <w:rFonts w:ascii="PT Astra Serif" w:eastAsiaTheme="minorHAnsi" w:hAnsi="PT Astra Serif" w:cs="PT Astra Serif"/>
          <w:sz w:val="28"/>
          <w:szCs w:val="28"/>
        </w:rPr>
      </w:pPr>
      <w:bookmarkStart w:id="38" w:name="Par754"/>
      <w:bookmarkEnd w:id="38"/>
      <w:r w:rsidRPr="00756156">
        <w:rPr>
          <w:rFonts w:ascii="PT Astra Serif" w:eastAsiaTheme="minorHAnsi" w:hAnsi="PT Astra Serif" w:cs="PT Astra Serif"/>
          <w:sz w:val="28"/>
          <w:szCs w:val="28"/>
        </w:rPr>
        <w:t>С</w:t>
      </w:r>
      <w:r w:rsidR="003903D1" w:rsidRPr="00756156">
        <w:rPr>
          <w:rFonts w:ascii="PT Astra Serif" w:eastAsiaTheme="minorHAnsi" w:hAnsi="PT Astra Serif" w:cs="PT Astra Serif"/>
          <w:sz w:val="28"/>
          <w:szCs w:val="28"/>
        </w:rPr>
        <w:t>ИТУАЦИОННЫЙ ПЛАН</w:t>
      </w:r>
    </w:p>
    <w:p w:rsidR="00A24A43" w:rsidRPr="00756156" w:rsidRDefault="00A24A43" w:rsidP="004E7070">
      <w:pPr>
        <w:autoSpaceDE w:val="0"/>
        <w:autoSpaceDN w:val="0"/>
        <w:adjustRightInd w:val="0"/>
        <w:spacing w:line="240" w:lineRule="auto"/>
        <w:ind w:firstLine="0"/>
        <w:jc w:val="center"/>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с указанием границ предполагаемого места размещения</w:t>
      </w:r>
    </w:p>
    <w:p w:rsidR="00A24A43" w:rsidRPr="00A24A43" w:rsidRDefault="00A24A43" w:rsidP="004E7070">
      <w:pPr>
        <w:autoSpaceDE w:val="0"/>
        <w:autoSpaceDN w:val="0"/>
        <w:adjustRightInd w:val="0"/>
        <w:spacing w:line="240" w:lineRule="auto"/>
        <w:ind w:firstLine="0"/>
        <w:jc w:val="center"/>
        <w:rPr>
          <w:rFonts w:ascii="PT Astra Serif" w:eastAsiaTheme="minorHAnsi" w:hAnsi="PT Astra Serif" w:cs="PT Astra Serif"/>
          <w:sz w:val="28"/>
          <w:szCs w:val="28"/>
        </w:rPr>
      </w:pPr>
      <w:r w:rsidRPr="00756156">
        <w:rPr>
          <w:rFonts w:ascii="PT Astra Serif" w:eastAsiaTheme="minorHAnsi" w:hAnsi="PT Astra Serif" w:cs="PT Astra Serif"/>
          <w:sz w:val="28"/>
          <w:szCs w:val="28"/>
        </w:rPr>
        <w:t>торгового объекта</w:t>
      </w:r>
    </w:p>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tbl>
      <w:tblPr>
        <w:tblW w:w="0" w:type="auto"/>
        <w:tblLayout w:type="fixed"/>
        <w:tblCellMar>
          <w:top w:w="102" w:type="dxa"/>
          <w:left w:w="62" w:type="dxa"/>
          <w:bottom w:w="102" w:type="dxa"/>
          <w:right w:w="62" w:type="dxa"/>
        </w:tblCellMar>
        <w:tblLook w:val="0000"/>
      </w:tblPr>
      <w:tblGrid>
        <w:gridCol w:w="9014"/>
      </w:tblGrid>
      <w:tr w:rsidR="00A24A43" w:rsidRPr="00A24A43">
        <w:tc>
          <w:tcPr>
            <w:tcW w:w="9014" w:type="dxa"/>
            <w:tcBorders>
              <w:top w:val="single" w:sz="4" w:space="0" w:color="auto"/>
              <w:left w:val="single" w:sz="4" w:space="0" w:color="auto"/>
              <w:right w:val="single" w:sz="4" w:space="0" w:color="auto"/>
            </w:tcBorders>
          </w:tcPr>
          <w:p w:rsidR="00A24A43" w:rsidRPr="004E7070" w:rsidRDefault="00A24A43" w:rsidP="00A24A43">
            <w:pPr>
              <w:autoSpaceDE w:val="0"/>
              <w:autoSpaceDN w:val="0"/>
              <w:adjustRightInd w:val="0"/>
              <w:spacing w:line="240" w:lineRule="auto"/>
              <w:rPr>
                <w:rFonts w:ascii="PT Astra Serif" w:eastAsiaTheme="minorHAnsi" w:hAnsi="PT Astra Serif" w:cs="PT Astra Serif"/>
                <w:sz w:val="28"/>
                <w:szCs w:val="28"/>
              </w:rPr>
            </w:pPr>
          </w:p>
        </w:tc>
      </w:tr>
      <w:tr w:rsidR="00A24A43" w:rsidRPr="00A24A43">
        <w:tc>
          <w:tcPr>
            <w:tcW w:w="9014" w:type="dxa"/>
            <w:tcBorders>
              <w:left w:val="single" w:sz="4" w:space="0" w:color="auto"/>
              <w:right w:val="single" w:sz="4" w:space="0" w:color="auto"/>
            </w:tcBorders>
          </w:tcPr>
          <w:p w:rsidR="007432D1" w:rsidRDefault="007432D1" w:rsidP="007432D1">
            <w:pPr>
              <w:autoSpaceDE w:val="0"/>
              <w:autoSpaceDN w:val="0"/>
              <w:adjustRightInd w:val="0"/>
              <w:spacing w:line="240" w:lineRule="auto"/>
              <w:jc w:val="center"/>
              <w:rPr>
                <w:rFonts w:ascii="PT Astra Serif" w:eastAsiaTheme="minorHAnsi" w:hAnsi="PT Astra Serif" w:cs="PT Astra Serif"/>
                <w:sz w:val="28"/>
                <w:szCs w:val="28"/>
                <w:lang w:val="en-US"/>
              </w:rPr>
            </w:pPr>
          </w:p>
          <w:p w:rsidR="007432D1" w:rsidRDefault="007432D1" w:rsidP="007432D1">
            <w:pPr>
              <w:autoSpaceDE w:val="0"/>
              <w:autoSpaceDN w:val="0"/>
              <w:adjustRightInd w:val="0"/>
              <w:spacing w:line="240" w:lineRule="auto"/>
              <w:jc w:val="center"/>
              <w:rPr>
                <w:rFonts w:ascii="PT Astra Serif" w:eastAsiaTheme="minorHAnsi" w:hAnsi="PT Astra Serif" w:cs="PT Astra Serif"/>
                <w:sz w:val="28"/>
                <w:szCs w:val="28"/>
                <w:lang w:val="en-US"/>
              </w:rPr>
            </w:pPr>
          </w:p>
          <w:p w:rsidR="00A24A43" w:rsidRPr="004E7070" w:rsidRDefault="00A0210C" w:rsidP="007432D1">
            <w:pPr>
              <w:autoSpaceDE w:val="0"/>
              <w:autoSpaceDN w:val="0"/>
              <w:adjustRightInd w:val="0"/>
              <w:spacing w:line="240" w:lineRule="auto"/>
              <w:jc w:val="center"/>
              <w:rPr>
                <w:rFonts w:ascii="PT Astra Serif" w:eastAsiaTheme="minorHAnsi" w:hAnsi="PT Astra Serif" w:cs="PT Astra Serif"/>
                <w:sz w:val="28"/>
                <w:szCs w:val="28"/>
              </w:rPr>
            </w:pPr>
            <w:r w:rsidRPr="007432D1">
              <w:rPr>
                <w:rFonts w:ascii="PT Astra Serif" w:eastAsiaTheme="minorHAnsi" w:hAnsi="PT Astra Serif" w:cs="PT Astra Serif"/>
                <w:sz w:val="28"/>
                <w:szCs w:val="28"/>
              </w:rPr>
              <w:t>Схема расположения НТО</w:t>
            </w:r>
          </w:p>
        </w:tc>
      </w:tr>
      <w:tr w:rsidR="00A24A43" w:rsidRPr="00A24A43">
        <w:tc>
          <w:tcPr>
            <w:tcW w:w="9014" w:type="dxa"/>
            <w:tcBorders>
              <w:left w:val="single" w:sz="4" w:space="0" w:color="auto"/>
              <w:right w:val="single" w:sz="4" w:space="0" w:color="auto"/>
            </w:tcBorders>
          </w:tcPr>
          <w:p w:rsidR="00A24A43" w:rsidRPr="004E7070" w:rsidRDefault="00A24A43" w:rsidP="00A24A43">
            <w:pPr>
              <w:autoSpaceDE w:val="0"/>
              <w:autoSpaceDN w:val="0"/>
              <w:adjustRightInd w:val="0"/>
              <w:spacing w:line="240" w:lineRule="auto"/>
              <w:rPr>
                <w:rFonts w:ascii="PT Astra Serif" w:eastAsiaTheme="minorHAnsi" w:hAnsi="PT Astra Serif" w:cs="PT Astra Serif"/>
                <w:sz w:val="28"/>
                <w:szCs w:val="28"/>
              </w:rPr>
            </w:pPr>
          </w:p>
        </w:tc>
      </w:tr>
      <w:tr w:rsidR="00A24A43" w:rsidRPr="00A24A43">
        <w:tc>
          <w:tcPr>
            <w:tcW w:w="9014" w:type="dxa"/>
            <w:tcBorders>
              <w:left w:val="single" w:sz="4" w:space="0" w:color="auto"/>
              <w:bottom w:val="single" w:sz="4" w:space="0" w:color="auto"/>
              <w:right w:val="single" w:sz="4" w:space="0" w:color="auto"/>
            </w:tcBorders>
          </w:tcPr>
          <w:p w:rsidR="00A24A43" w:rsidRPr="004E7070" w:rsidRDefault="00A24A43" w:rsidP="00A24A43">
            <w:pPr>
              <w:autoSpaceDE w:val="0"/>
              <w:autoSpaceDN w:val="0"/>
              <w:adjustRightInd w:val="0"/>
              <w:spacing w:line="240" w:lineRule="auto"/>
              <w:rPr>
                <w:rFonts w:ascii="PT Astra Serif" w:eastAsiaTheme="minorHAnsi" w:hAnsi="PT Astra Serif" w:cs="PT Astra Serif"/>
                <w:sz w:val="28"/>
                <w:szCs w:val="28"/>
              </w:rPr>
            </w:pPr>
          </w:p>
        </w:tc>
      </w:tr>
    </w:tbl>
    <w:p w:rsidR="00A24A43" w:rsidRPr="00A24A43"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Default="00A24A43" w:rsidP="00A24A43">
      <w:pPr>
        <w:autoSpaceDE w:val="0"/>
        <w:autoSpaceDN w:val="0"/>
        <w:adjustRightInd w:val="0"/>
        <w:spacing w:line="240" w:lineRule="auto"/>
        <w:rPr>
          <w:rFonts w:ascii="PT Astra Serif" w:eastAsiaTheme="minorHAnsi" w:hAnsi="PT Astra Serif" w:cs="PT Astra Serif"/>
          <w:sz w:val="28"/>
          <w:szCs w:val="28"/>
          <w:lang w:val="en-US"/>
        </w:rPr>
      </w:pPr>
    </w:p>
    <w:p w:rsidR="007D07C3" w:rsidRDefault="007D07C3" w:rsidP="007D07C3">
      <w:pPr>
        <w:pStyle w:val="ConsPlusNormal"/>
        <w:ind w:firstLine="0"/>
        <w:jc w:val="center"/>
        <w:rPr>
          <w:rFonts w:ascii="PT Astra Serif" w:hAnsi="PT Astra Serif"/>
          <w:sz w:val="28"/>
          <w:szCs w:val="28"/>
        </w:rPr>
      </w:pPr>
      <w:r>
        <w:rPr>
          <w:rFonts w:ascii="PT Astra Serif" w:hAnsi="PT Astra Serif"/>
          <w:sz w:val="28"/>
          <w:szCs w:val="28"/>
        </w:rPr>
        <w:t>_______________</w:t>
      </w: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7432D1" w:rsidRDefault="007432D1"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p w:rsidR="00F0566F" w:rsidRDefault="00F0566F" w:rsidP="00A24A43">
      <w:pPr>
        <w:autoSpaceDE w:val="0"/>
        <w:autoSpaceDN w:val="0"/>
        <w:adjustRightInd w:val="0"/>
        <w:spacing w:line="240" w:lineRule="auto"/>
        <w:rPr>
          <w:rFonts w:ascii="PT Astra Serif" w:eastAsiaTheme="minorHAnsi" w:hAnsi="PT Astra Serif" w:cs="PT Astra Serif"/>
          <w:sz w:val="28"/>
          <w:szCs w:val="28"/>
          <w:lang w:val="en-US"/>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3903D1" w:rsidRPr="003903D1" w:rsidTr="003903D1">
        <w:tc>
          <w:tcPr>
            <w:tcW w:w="4785" w:type="dxa"/>
          </w:tcPr>
          <w:p w:rsidR="003903D1" w:rsidRDefault="003903D1" w:rsidP="00A24A43">
            <w:pPr>
              <w:autoSpaceDE w:val="0"/>
              <w:autoSpaceDN w:val="0"/>
              <w:adjustRightInd w:val="0"/>
              <w:ind w:firstLine="0"/>
              <w:rPr>
                <w:rFonts w:ascii="PT Astra Serif" w:eastAsiaTheme="minorHAnsi" w:hAnsi="PT Astra Serif" w:cs="PT Astra Serif"/>
                <w:sz w:val="28"/>
                <w:szCs w:val="28"/>
                <w:lang w:val="en-US"/>
              </w:rPr>
            </w:pPr>
          </w:p>
        </w:tc>
        <w:tc>
          <w:tcPr>
            <w:tcW w:w="4786" w:type="dxa"/>
          </w:tcPr>
          <w:p w:rsidR="003903D1" w:rsidRPr="00A24A43" w:rsidRDefault="00A0210C" w:rsidP="003903D1">
            <w:pPr>
              <w:autoSpaceDE w:val="0"/>
              <w:autoSpaceDN w:val="0"/>
              <w:adjustRightInd w:val="0"/>
              <w:ind w:firstLine="0"/>
              <w:jc w:val="center"/>
              <w:rPr>
                <w:rFonts w:ascii="PT Astra Serif" w:eastAsiaTheme="minorHAnsi" w:hAnsi="PT Astra Serif" w:cs="PT Astra Serif"/>
                <w:sz w:val="28"/>
                <w:szCs w:val="28"/>
              </w:rPr>
            </w:pPr>
            <w:r>
              <w:rPr>
                <w:rFonts w:ascii="PT Astra Serif" w:eastAsiaTheme="minorHAnsi" w:hAnsi="PT Astra Serif" w:cs="PT Astra Serif"/>
                <w:sz w:val="28"/>
                <w:szCs w:val="28"/>
              </w:rPr>
              <w:t>Приложение № </w:t>
            </w:r>
            <w:r w:rsidR="003903D1" w:rsidRPr="00A24A43">
              <w:rPr>
                <w:rFonts w:ascii="PT Astra Serif" w:eastAsiaTheme="minorHAnsi" w:hAnsi="PT Astra Serif" w:cs="PT Astra Serif"/>
                <w:sz w:val="28"/>
                <w:szCs w:val="28"/>
              </w:rPr>
              <w:t>2</w:t>
            </w:r>
          </w:p>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к Договору на право размещения</w:t>
            </w:r>
          </w:p>
          <w:p w:rsidR="003903D1" w:rsidRPr="00A24A43"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нестационарного торгового объекта</w:t>
            </w:r>
          </w:p>
          <w:p w:rsidR="003903D1" w:rsidRPr="003903D1" w:rsidRDefault="003903D1" w:rsidP="003903D1">
            <w:pPr>
              <w:autoSpaceDE w:val="0"/>
              <w:autoSpaceDN w:val="0"/>
              <w:adjustRightInd w:val="0"/>
              <w:ind w:firstLine="0"/>
              <w:jc w:val="center"/>
              <w:rPr>
                <w:rFonts w:ascii="PT Astra Serif" w:eastAsiaTheme="minorHAnsi" w:hAnsi="PT Astra Serif" w:cs="PT Astra Serif"/>
                <w:sz w:val="28"/>
                <w:szCs w:val="28"/>
              </w:rPr>
            </w:pPr>
            <w:r w:rsidRPr="00A24A43">
              <w:rPr>
                <w:rFonts w:ascii="PT Astra Serif" w:eastAsiaTheme="minorHAnsi" w:hAnsi="PT Astra Serif" w:cs="PT Astra Serif"/>
                <w:sz w:val="28"/>
                <w:szCs w:val="28"/>
              </w:rPr>
              <w:t xml:space="preserve">от _________ </w:t>
            </w:r>
            <w:r>
              <w:rPr>
                <w:rFonts w:ascii="PT Astra Serif" w:eastAsiaTheme="minorHAnsi" w:hAnsi="PT Astra Serif" w:cs="PT Astra Serif"/>
                <w:sz w:val="28"/>
                <w:szCs w:val="28"/>
              </w:rPr>
              <w:t xml:space="preserve">№ </w:t>
            </w:r>
            <w:r w:rsidRPr="00A24A43">
              <w:rPr>
                <w:rFonts w:ascii="PT Astra Serif" w:eastAsiaTheme="minorHAnsi" w:hAnsi="PT Astra Serif" w:cs="PT Astra Serif"/>
                <w:sz w:val="28"/>
                <w:szCs w:val="28"/>
              </w:rPr>
              <w:t>________</w:t>
            </w:r>
          </w:p>
        </w:tc>
      </w:tr>
    </w:tbl>
    <w:p w:rsidR="00F0566F" w:rsidRPr="004E7070"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F0566F" w:rsidRPr="004E7070"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F0566F" w:rsidRPr="004E7070" w:rsidRDefault="00F0566F" w:rsidP="00A24A43">
      <w:pPr>
        <w:autoSpaceDE w:val="0"/>
        <w:autoSpaceDN w:val="0"/>
        <w:adjustRightInd w:val="0"/>
        <w:spacing w:line="240" w:lineRule="auto"/>
        <w:rPr>
          <w:rFonts w:ascii="PT Astra Serif" w:eastAsiaTheme="minorHAnsi" w:hAnsi="PT Astra Serif" w:cs="PT Astra Serif"/>
          <w:sz w:val="28"/>
          <w:szCs w:val="28"/>
        </w:rPr>
      </w:pPr>
    </w:p>
    <w:p w:rsidR="00A24A43" w:rsidRPr="004E7070"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Pr="004E7070" w:rsidRDefault="003903D1" w:rsidP="00A24A43">
      <w:pPr>
        <w:autoSpaceDE w:val="0"/>
        <w:autoSpaceDN w:val="0"/>
        <w:adjustRightInd w:val="0"/>
        <w:spacing w:line="240" w:lineRule="auto"/>
        <w:jc w:val="center"/>
        <w:rPr>
          <w:rFonts w:ascii="PT Astra Serif" w:eastAsiaTheme="minorHAnsi" w:hAnsi="PT Astra Serif" w:cs="PT Astra Serif"/>
          <w:sz w:val="28"/>
          <w:szCs w:val="28"/>
        </w:rPr>
      </w:pPr>
      <w:bookmarkStart w:id="39" w:name="Par774"/>
      <w:bookmarkEnd w:id="39"/>
      <w:r w:rsidRPr="004E7070">
        <w:rPr>
          <w:rFonts w:ascii="PT Astra Serif" w:eastAsiaTheme="minorHAnsi" w:hAnsi="PT Astra Serif" w:cs="PT Astra Serif"/>
          <w:sz w:val="28"/>
          <w:szCs w:val="28"/>
        </w:rPr>
        <w:t>БАНКОВСКИЕ РЕКВИЗИТЫ</w:t>
      </w:r>
    </w:p>
    <w:p w:rsidR="00A24A43" w:rsidRPr="004E7070" w:rsidRDefault="00A24A43" w:rsidP="00A24A43">
      <w:pPr>
        <w:autoSpaceDE w:val="0"/>
        <w:autoSpaceDN w:val="0"/>
        <w:adjustRightInd w:val="0"/>
        <w:spacing w:line="240" w:lineRule="auto"/>
        <w:jc w:val="center"/>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 xml:space="preserve">администрации </w:t>
      </w:r>
      <w:r w:rsidR="003903D1" w:rsidRPr="004E7070">
        <w:rPr>
          <w:rFonts w:ascii="PT Astra Serif" w:eastAsiaTheme="minorHAnsi" w:hAnsi="PT Astra Serif" w:cs="PT Astra Serif"/>
          <w:sz w:val="28"/>
          <w:szCs w:val="28"/>
        </w:rPr>
        <w:t>муниципального образования Кимовский район</w:t>
      </w:r>
      <w:r w:rsidRPr="004E7070">
        <w:rPr>
          <w:rFonts w:ascii="PT Astra Serif" w:eastAsiaTheme="minorHAnsi" w:hAnsi="PT Astra Serif" w:cs="PT Astra Serif"/>
          <w:sz w:val="28"/>
          <w:szCs w:val="28"/>
        </w:rPr>
        <w:t xml:space="preserve"> для осуществления платы</w:t>
      </w:r>
      <w:r w:rsidR="003903D1" w:rsidRPr="004E7070">
        <w:rPr>
          <w:rFonts w:ascii="PT Astra Serif" w:eastAsiaTheme="minorHAnsi" w:hAnsi="PT Astra Serif" w:cs="PT Astra Serif"/>
          <w:sz w:val="28"/>
          <w:szCs w:val="28"/>
        </w:rPr>
        <w:t xml:space="preserve"> </w:t>
      </w:r>
      <w:r w:rsidRPr="004E7070">
        <w:rPr>
          <w:rFonts w:ascii="PT Astra Serif" w:eastAsiaTheme="minorHAnsi" w:hAnsi="PT Astra Serif" w:cs="PT Astra Serif"/>
          <w:sz w:val="28"/>
          <w:szCs w:val="28"/>
        </w:rPr>
        <w:t>за размещение нестационарного торгового объекта</w:t>
      </w:r>
    </w:p>
    <w:p w:rsidR="00A24A43" w:rsidRPr="004E7070" w:rsidRDefault="00A24A43" w:rsidP="00A24A43">
      <w:pPr>
        <w:autoSpaceDE w:val="0"/>
        <w:autoSpaceDN w:val="0"/>
        <w:adjustRightInd w:val="0"/>
        <w:spacing w:line="240" w:lineRule="auto"/>
        <w:rPr>
          <w:rFonts w:ascii="PT Astra Serif" w:eastAsiaTheme="minorHAnsi" w:hAnsi="PT Astra Serif" w:cs="PT Astra Serif"/>
          <w:sz w:val="28"/>
          <w:szCs w:val="28"/>
        </w:rPr>
      </w:pPr>
    </w:p>
    <w:p w:rsidR="00A24A43" w:rsidRPr="004E7070" w:rsidRDefault="00A24A43" w:rsidP="003903D1">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Получатель: _________________________________________________</w:t>
      </w:r>
    </w:p>
    <w:p w:rsidR="00A24A43" w:rsidRPr="004E7070" w:rsidRDefault="00A24A43" w:rsidP="003903D1">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ИНН: _______________________________________________________</w:t>
      </w:r>
    </w:p>
    <w:p w:rsidR="00A24A43" w:rsidRPr="004E7070" w:rsidRDefault="00A24A43" w:rsidP="003903D1">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КПП: _______________________________________________________</w:t>
      </w:r>
    </w:p>
    <w:p w:rsidR="00A24A43" w:rsidRPr="004E7070" w:rsidRDefault="00A24A43" w:rsidP="003903D1">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Расчетный счет: ____________________________________</w:t>
      </w:r>
      <w:r w:rsidR="00F0566F" w:rsidRPr="004E7070">
        <w:rPr>
          <w:rFonts w:ascii="PT Astra Serif" w:eastAsiaTheme="minorHAnsi" w:hAnsi="PT Astra Serif" w:cs="PT Astra Serif"/>
          <w:sz w:val="28"/>
          <w:szCs w:val="28"/>
        </w:rPr>
        <w:t>__</w:t>
      </w:r>
      <w:r w:rsidRPr="004E7070">
        <w:rPr>
          <w:rFonts w:ascii="PT Astra Serif" w:eastAsiaTheme="minorHAnsi" w:hAnsi="PT Astra Serif" w:cs="PT Astra Serif"/>
          <w:sz w:val="28"/>
          <w:szCs w:val="28"/>
        </w:rPr>
        <w:t>________</w:t>
      </w:r>
    </w:p>
    <w:p w:rsidR="00A24A43" w:rsidRPr="004E7070" w:rsidRDefault="00A24A43" w:rsidP="003903D1">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БИК: _______________________________________________________</w:t>
      </w:r>
    </w:p>
    <w:p w:rsidR="00A24A43" w:rsidRPr="004E7070" w:rsidRDefault="00A24A43" w:rsidP="003903D1">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Банк получателя: _______________________________</w:t>
      </w:r>
      <w:r w:rsidR="00F0566F" w:rsidRPr="004E7070">
        <w:rPr>
          <w:rFonts w:ascii="PT Astra Serif" w:eastAsiaTheme="minorHAnsi" w:hAnsi="PT Astra Serif" w:cs="PT Astra Serif"/>
          <w:sz w:val="28"/>
          <w:szCs w:val="28"/>
        </w:rPr>
        <w:t>__</w:t>
      </w:r>
      <w:r w:rsidRPr="004E7070">
        <w:rPr>
          <w:rFonts w:ascii="PT Astra Serif" w:eastAsiaTheme="minorHAnsi" w:hAnsi="PT Astra Serif" w:cs="PT Astra Serif"/>
          <w:sz w:val="28"/>
          <w:szCs w:val="28"/>
        </w:rPr>
        <w:t>____________</w:t>
      </w:r>
    </w:p>
    <w:p w:rsidR="00A24A43" w:rsidRPr="004E7070" w:rsidRDefault="00A24A43" w:rsidP="003903D1">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КБК: _______________________________________________________</w:t>
      </w:r>
    </w:p>
    <w:p w:rsidR="00A24A43" w:rsidRPr="004E7070" w:rsidRDefault="007C7C2A" w:rsidP="003903D1">
      <w:pPr>
        <w:autoSpaceDE w:val="0"/>
        <w:autoSpaceDN w:val="0"/>
        <w:adjustRightInd w:val="0"/>
        <w:rPr>
          <w:rFonts w:ascii="PT Astra Serif" w:eastAsiaTheme="minorHAnsi" w:hAnsi="PT Astra Serif" w:cs="PT Astra Serif"/>
          <w:sz w:val="28"/>
          <w:szCs w:val="28"/>
        </w:rPr>
      </w:pPr>
      <w:hyperlink r:id="rId32" w:history="1">
        <w:r w:rsidR="00A24A43" w:rsidRPr="004E7070">
          <w:rPr>
            <w:rFonts w:ascii="PT Astra Serif" w:eastAsiaTheme="minorHAnsi" w:hAnsi="PT Astra Serif" w:cs="PT Astra Serif"/>
            <w:sz w:val="28"/>
            <w:szCs w:val="28"/>
          </w:rPr>
          <w:t>ОКАТО</w:t>
        </w:r>
      </w:hyperlink>
      <w:r w:rsidR="00A24A43" w:rsidRPr="004E7070">
        <w:rPr>
          <w:rFonts w:ascii="PT Astra Serif" w:eastAsiaTheme="minorHAnsi" w:hAnsi="PT Astra Serif" w:cs="PT Astra Serif"/>
          <w:sz w:val="28"/>
          <w:szCs w:val="28"/>
        </w:rPr>
        <w:t>: ____________________________________________________</w:t>
      </w:r>
    </w:p>
    <w:p w:rsidR="00A24A43" w:rsidRPr="004E7070" w:rsidRDefault="00A24A43" w:rsidP="003903D1">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Статус платежа: ______________________________________________</w:t>
      </w:r>
    </w:p>
    <w:p w:rsidR="00A24A43" w:rsidRPr="004E7070" w:rsidRDefault="00A24A43" w:rsidP="003903D1">
      <w:pPr>
        <w:autoSpaceDE w:val="0"/>
        <w:autoSpaceDN w:val="0"/>
        <w:adjustRightInd w:val="0"/>
        <w:rPr>
          <w:rFonts w:ascii="PT Astra Serif" w:eastAsiaTheme="minorHAnsi" w:hAnsi="PT Astra Serif" w:cs="PT Astra Serif"/>
          <w:sz w:val="28"/>
          <w:szCs w:val="28"/>
        </w:rPr>
      </w:pPr>
      <w:r w:rsidRPr="004E7070">
        <w:rPr>
          <w:rFonts w:ascii="PT Astra Serif" w:eastAsiaTheme="minorHAnsi" w:hAnsi="PT Astra Serif" w:cs="PT Astra Serif"/>
          <w:sz w:val="28"/>
          <w:szCs w:val="28"/>
        </w:rPr>
        <w:t xml:space="preserve">Назначение платежа: Плата за размещение НТО по договору </w:t>
      </w:r>
      <w:r w:rsidR="003903D1" w:rsidRPr="004E7070">
        <w:rPr>
          <w:rFonts w:ascii="PT Astra Serif" w:eastAsiaTheme="minorHAnsi" w:hAnsi="PT Astra Serif" w:cs="PT Astra Serif"/>
          <w:sz w:val="28"/>
          <w:szCs w:val="28"/>
        </w:rPr>
        <w:t>№</w:t>
      </w:r>
      <w:r w:rsidRPr="004E7070">
        <w:rPr>
          <w:rFonts w:ascii="PT Astra Serif" w:eastAsiaTheme="minorHAnsi" w:hAnsi="PT Astra Serif" w:cs="PT Astra Serif"/>
          <w:sz w:val="28"/>
          <w:szCs w:val="28"/>
        </w:rPr>
        <w:t xml:space="preserve"> _____ от __ ________ 20___ за период с __ __________ 20___ по ___ _______ 20___.</w:t>
      </w:r>
    </w:p>
    <w:p w:rsidR="00A24A43" w:rsidRDefault="00A24A43" w:rsidP="00A42B57">
      <w:pPr>
        <w:pStyle w:val="ConsPlusNormal"/>
        <w:ind w:firstLine="540"/>
        <w:rPr>
          <w:rFonts w:ascii="PT Astra Serif" w:hAnsi="PT Astra Serif"/>
          <w:sz w:val="28"/>
          <w:szCs w:val="28"/>
        </w:rPr>
      </w:pPr>
    </w:p>
    <w:p w:rsidR="007D07C3" w:rsidRPr="004E7070" w:rsidRDefault="007D07C3" w:rsidP="00A42B57">
      <w:pPr>
        <w:pStyle w:val="ConsPlusNormal"/>
        <w:ind w:firstLine="540"/>
        <w:rPr>
          <w:rFonts w:ascii="PT Astra Serif" w:hAnsi="PT Astra Serif"/>
          <w:sz w:val="28"/>
          <w:szCs w:val="28"/>
        </w:rPr>
      </w:pPr>
    </w:p>
    <w:p w:rsidR="007D07C3" w:rsidRDefault="007D07C3" w:rsidP="007D07C3">
      <w:pPr>
        <w:pStyle w:val="ConsPlusNormal"/>
        <w:ind w:firstLine="0"/>
        <w:jc w:val="center"/>
        <w:rPr>
          <w:rFonts w:ascii="PT Astra Serif" w:hAnsi="PT Astra Serif"/>
          <w:sz w:val="28"/>
          <w:szCs w:val="28"/>
        </w:rPr>
      </w:pPr>
      <w:r>
        <w:rPr>
          <w:rFonts w:ascii="PT Astra Serif" w:hAnsi="PT Astra Serif"/>
          <w:sz w:val="28"/>
          <w:szCs w:val="28"/>
        </w:rPr>
        <w:t>_______________</w:t>
      </w:r>
    </w:p>
    <w:p w:rsidR="00A24A43" w:rsidRPr="004E7070" w:rsidRDefault="00A24A43" w:rsidP="00A42B57">
      <w:pPr>
        <w:pStyle w:val="ConsPlusNormal"/>
        <w:ind w:firstLine="540"/>
        <w:rPr>
          <w:rFonts w:ascii="PT Astra Serif" w:hAnsi="PT Astra Serif"/>
          <w:sz w:val="28"/>
          <w:szCs w:val="28"/>
        </w:rPr>
      </w:pPr>
    </w:p>
    <w:p w:rsidR="00A24A43" w:rsidRPr="004E7070" w:rsidRDefault="00A24A43" w:rsidP="00A42B57">
      <w:pPr>
        <w:pStyle w:val="ConsPlusNormal"/>
        <w:ind w:firstLine="540"/>
        <w:rPr>
          <w:rFonts w:ascii="PT Astra Serif" w:hAnsi="PT Astra Serif"/>
          <w:sz w:val="28"/>
          <w:szCs w:val="28"/>
        </w:rPr>
      </w:pPr>
    </w:p>
    <w:p w:rsidR="00A24A43" w:rsidRPr="004E7070" w:rsidRDefault="00A24A43" w:rsidP="00A42B57">
      <w:pPr>
        <w:pStyle w:val="ConsPlusNormal"/>
        <w:ind w:firstLine="540"/>
        <w:rPr>
          <w:rFonts w:ascii="PT Astra Serif" w:hAnsi="PT Astra Serif"/>
          <w:sz w:val="28"/>
          <w:szCs w:val="28"/>
        </w:rPr>
      </w:pPr>
    </w:p>
    <w:p w:rsidR="00A24A43" w:rsidRPr="004E7070" w:rsidRDefault="00A24A43" w:rsidP="00A42B57">
      <w:pPr>
        <w:pStyle w:val="ConsPlusNormal"/>
        <w:ind w:firstLine="540"/>
        <w:rPr>
          <w:rFonts w:ascii="PT Astra Serif" w:hAnsi="PT Astra Serif"/>
          <w:sz w:val="28"/>
          <w:szCs w:val="28"/>
        </w:rPr>
      </w:pPr>
    </w:p>
    <w:p w:rsidR="00A24A43" w:rsidRPr="004E7070" w:rsidRDefault="00A24A43" w:rsidP="00A42B57">
      <w:pPr>
        <w:pStyle w:val="ConsPlusNormal"/>
        <w:ind w:firstLine="540"/>
        <w:rPr>
          <w:rFonts w:ascii="PT Astra Serif" w:hAnsi="PT Astra Serif"/>
          <w:sz w:val="28"/>
          <w:szCs w:val="28"/>
        </w:rPr>
      </w:pPr>
    </w:p>
    <w:p w:rsidR="00A24A43" w:rsidRPr="004E7070" w:rsidRDefault="00A24A43" w:rsidP="00A42B57">
      <w:pPr>
        <w:pStyle w:val="ConsPlusNormal"/>
        <w:ind w:firstLine="540"/>
        <w:rPr>
          <w:rFonts w:ascii="PT Astra Serif" w:hAnsi="PT Astra Serif"/>
          <w:sz w:val="28"/>
          <w:szCs w:val="28"/>
        </w:rPr>
      </w:pPr>
    </w:p>
    <w:p w:rsidR="00A24A43" w:rsidRPr="004E7070" w:rsidRDefault="00A24A43" w:rsidP="00A42B57">
      <w:pPr>
        <w:pStyle w:val="ConsPlusNormal"/>
        <w:ind w:firstLine="540"/>
        <w:rPr>
          <w:rFonts w:ascii="PT Astra Serif" w:hAnsi="PT Astra Serif"/>
          <w:sz w:val="28"/>
          <w:szCs w:val="28"/>
        </w:rPr>
      </w:pPr>
    </w:p>
    <w:p w:rsidR="00A24A43" w:rsidRPr="00A24A43" w:rsidRDefault="00A24A43" w:rsidP="00A42B57">
      <w:pPr>
        <w:pStyle w:val="ConsPlusNormal"/>
        <w:ind w:firstLine="540"/>
        <w:rPr>
          <w:rFonts w:ascii="PT Astra Serif" w:hAnsi="PT Astra Serif"/>
          <w:sz w:val="28"/>
          <w:szCs w:val="28"/>
        </w:rPr>
      </w:pPr>
    </w:p>
    <w:sectPr w:rsidR="00A24A43" w:rsidRPr="00A24A43" w:rsidSect="00165405">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438" w:rsidRDefault="007A0438" w:rsidP="00E60E38">
      <w:pPr>
        <w:spacing w:line="240" w:lineRule="auto"/>
      </w:pPr>
      <w:r>
        <w:separator/>
      </w:r>
    </w:p>
  </w:endnote>
  <w:endnote w:type="continuationSeparator" w:id="0">
    <w:p w:rsidR="007A0438" w:rsidRDefault="007A0438" w:rsidP="00E60E3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438" w:rsidRDefault="007A0438" w:rsidP="00E60E38">
      <w:pPr>
        <w:spacing w:line="240" w:lineRule="auto"/>
      </w:pPr>
      <w:r>
        <w:separator/>
      </w:r>
    </w:p>
  </w:footnote>
  <w:footnote w:type="continuationSeparator" w:id="0">
    <w:p w:rsidR="007A0438" w:rsidRDefault="007A0438" w:rsidP="00E60E3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05" w:rsidRDefault="007C7C2A" w:rsidP="00897041">
    <w:pPr>
      <w:pStyle w:val="a5"/>
      <w:framePr w:wrap="around" w:vAnchor="text" w:hAnchor="margin" w:xAlign="center" w:y="1"/>
      <w:rPr>
        <w:rStyle w:val="a7"/>
      </w:rPr>
    </w:pPr>
    <w:r>
      <w:rPr>
        <w:rStyle w:val="a7"/>
      </w:rPr>
      <w:fldChar w:fldCharType="begin"/>
    </w:r>
    <w:r w:rsidR="00165405">
      <w:rPr>
        <w:rStyle w:val="a7"/>
      </w:rPr>
      <w:instrText xml:space="preserve">PAGE  </w:instrText>
    </w:r>
    <w:r>
      <w:rPr>
        <w:rStyle w:val="a7"/>
      </w:rPr>
      <w:fldChar w:fldCharType="end"/>
    </w:r>
  </w:p>
  <w:p w:rsidR="00165405" w:rsidRDefault="0016540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532424"/>
      <w:docPartObj>
        <w:docPartGallery w:val="Page Numbers (Top of Page)"/>
        <w:docPartUnique/>
      </w:docPartObj>
    </w:sdtPr>
    <w:sdtContent>
      <w:p w:rsidR="00165405" w:rsidRDefault="007C7C2A">
        <w:pPr>
          <w:pStyle w:val="a5"/>
          <w:jc w:val="center"/>
        </w:pPr>
        <w:fldSimple w:instr=" PAGE   \* MERGEFORMAT ">
          <w:r w:rsidR="00E52162">
            <w:rPr>
              <w:noProof/>
            </w:rPr>
            <w:t>80</w:t>
          </w:r>
        </w:fldSimple>
      </w:p>
    </w:sdtContent>
  </w:sdt>
  <w:p w:rsidR="00165405" w:rsidRDefault="0016540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405" w:rsidRDefault="00165405">
    <w:pPr>
      <w:pStyle w:val="a5"/>
      <w:jc w:val="center"/>
    </w:pPr>
  </w:p>
  <w:p w:rsidR="00165405" w:rsidRDefault="0016540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F95A87"/>
    <w:multiLevelType w:val="hybridMultilevel"/>
    <w:tmpl w:val="A9349B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647F97"/>
    <w:multiLevelType w:val="hybridMultilevel"/>
    <w:tmpl w:val="DDD272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drawingGridHorizontalSpacing w:val="11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80453D"/>
    <w:rsid w:val="000063DC"/>
    <w:rsid w:val="00010272"/>
    <w:rsid w:val="00015AD5"/>
    <w:rsid w:val="000425F3"/>
    <w:rsid w:val="00044BF2"/>
    <w:rsid w:val="0004560A"/>
    <w:rsid w:val="00057774"/>
    <w:rsid w:val="00061A48"/>
    <w:rsid w:val="00073304"/>
    <w:rsid w:val="000813EC"/>
    <w:rsid w:val="00083950"/>
    <w:rsid w:val="00090430"/>
    <w:rsid w:val="00094015"/>
    <w:rsid w:val="00094373"/>
    <w:rsid w:val="00095343"/>
    <w:rsid w:val="000976E5"/>
    <w:rsid w:val="000979CC"/>
    <w:rsid w:val="000A2454"/>
    <w:rsid w:val="000A59AC"/>
    <w:rsid w:val="000B1018"/>
    <w:rsid w:val="000B2E3D"/>
    <w:rsid w:val="000C2D6E"/>
    <w:rsid w:val="000D0E0F"/>
    <w:rsid w:val="000D126A"/>
    <w:rsid w:val="000D48A5"/>
    <w:rsid w:val="000D60FF"/>
    <w:rsid w:val="000E0BEB"/>
    <w:rsid w:val="00100F68"/>
    <w:rsid w:val="00115823"/>
    <w:rsid w:val="001226FD"/>
    <w:rsid w:val="00143001"/>
    <w:rsid w:val="001514B1"/>
    <w:rsid w:val="00162449"/>
    <w:rsid w:val="00165405"/>
    <w:rsid w:val="00175FF1"/>
    <w:rsid w:val="00177914"/>
    <w:rsid w:val="00182160"/>
    <w:rsid w:val="00182529"/>
    <w:rsid w:val="00187C46"/>
    <w:rsid w:val="001930C9"/>
    <w:rsid w:val="001A17F2"/>
    <w:rsid w:val="001A1C43"/>
    <w:rsid w:val="001B7B01"/>
    <w:rsid w:val="001D09D5"/>
    <w:rsid w:val="001E4120"/>
    <w:rsid w:val="001F0D00"/>
    <w:rsid w:val="001F4ADA"/>
    <w:rsid w:val="00201A31"/>
    <w:rsid w:val="00203D26"/>
    <w:rsid w:val="00206B4F"/>
    <w:rsid w:val="00224E3A"/>
    <w:rsid w:val="00227F5A"/>
    <w:rsid w:val="00231EED"/>
    <w:rsid w:val="00247D37"/>
    <w:rsid w:val="002526E6"/>
    <w:rsid w:val="00254BF7"/>
    <w:rsid w:val="00256C6B"/>
    <w:rsid w:val="002608BC"/>
    <w:rsid w:val="0026459E"/>
    <w:rsid w:val="00264EC1"/>
    <w:rsid w:val="002813D7"/>
    <w:rsid w:val="00283198"/>
    <w:rsid w:val="002A1B4D"/>
    <w:rsid w:val="002B4136"/>
    <w:rsid w:val="002B699B"/>
    <w:rsid w:val="002B6BBD"/>
    <w:rsid w:val="002E3117"/>
    <w:rsid w:val="002E4FA6"/>
    <w:rsid w:val="00315A7F"/>
    <w:rsid w:val="0031700B"/>
    <w:rsid w:val="00323C89"/>
    <w:rsid w:val="00333A78"/>
    <w:rsid w:val="00340191"/>
    <w:rsid w:val="00342227"/>
    <w:rsid w:val="00355157"/>
    <w:rsid w:val="00365D9E"/>
    <w:rsid w:val="003747AE"/>
    <w:rsid w:val="00375FC4"/>
    <w:rsid w:val="00377D8F"/>
    <w:rsid w:val="00380B1F"/>
    <w:rsid w:val="003903D1"/>
    <w:rsid w:val="003B3509"/>
    <w:rsid w:val="003B5AF5"/>
    <w:rsid w:val="003B783D"/>
    <w:rsid w:val="003C03CF"/>
    <w:rsid w:val="003C729F"/>
    <w:rsid w:val="003D4638"/>
    <w:rsid w:val="003E1CB3"/>
    <w:rsid w:val="003F18D6"/>
    <w:rsid w:val="003F3115"/>
    <w:rsid w:val="003F59FC"/>
    <w:rsid w:val="004415A5"/>
    <w:rsid w:val="00444104"/>
    <w:rsid w:val="004524B7"/>
    <w:rsid w:val="00484EAA"/>
    <w:rsid w:val="004A25A9"/>
    <w:rsid w:val="004A6C5C"/>
    <w:rsid w:val="004B1C78"/>
    <w:rsid w:val="004B2049"/>
    <w:rsid w:val="004B78BE"/>
    <w:rsid w:val="004C00A7"/>
    <w:rsid w:val="004C7452"/>
    <w:rsid w:val="004D08A2"/>
    <w:rsid w:val="004D4535"/>
    <w:rsid w:val="004D46E6"/>
    <w:rsid w:val="004D661A"/>
    <w:rsid w:val="004E3F30"/>
    <w:rsid w:val="004E5202"/>
    <w:rsid w:val="004E7070"/>
    <w:rsid w:val="004F4DF9"/>
    <w:rsid w:val="004F652D"/>
    <w:rsid w:val="00505365"/>
    <w:rsid w:val="00507538"/>
    <w:rsid w:val="0052664B"/>
    <w:rsid w:val="0052799D"/>
    <w:rsid w:val="005326D8"/>
    <w:rsid w:val="005419DA"/>
    <w:rsid w:val="0054477F"/>
    <w:rsid w:val="005460A1"/>
    <w:rsid w:val="00554BC5"/>
    <w:rsid w:val="005643DE"/>
    <w:rsid w:val="0058679D"/>
    <w:rsid w:val="00592FF9"/>
    <w:rsid w:val="005947E1"/>
    <w:rsid w:val="00596110"/>
    <w:rsid w:val="005968BB"/>
    <w:rsid w:val="005A4B16"/>
    <w:rsid w:val="005C5E0A"/>
    <w:rsid w:val="005C5E25"/>
    <w:rsid w:val="005D630D"/>
    <w:rsid w:val="005E2C18"/>
    <w:rsid w:val="005F5C84"/>
    <w:rsid w:val="006033C5"/>
    <w:rsid w:val="00614218"/>
    <w:rsid w:val="006147F1"/>
    <w:rsid w:val="006311C2"/>
    <w:rsid w:val="00636898"/>
    <w:rsid w:val="00644AFE"/>
    <w:rsid w:val="00646642"/>
    <w:rsid w:val="00646F0E"/>
    <w:rsid w:val="00647602"/>
    <w:rsid w:val="00663E9F"/>
    <w:rsid w:val="006670D8"/>
    <w:rsid w:val="006701C2"/>
    <w:rsid w:val="006725AD"/>
    <w:rsid w:val="00695045"/>
    <w:rsid w:val="006A126C"/>
    <w:rsid w:val="006B1BD6"/>
    <w:rsid w:val="006D7276"/>
    <w:rsid w:val="006F0D8A"/>
    <w:rsid w:val="00703546"/>
    <w:rsid w:val="00705796"/>
    <w:rsid w:val="007130FD"/>
    <w:rsid w:val="007362DD"/>
    <w:rsid w:val="007417BF"/>
    <w:rsid w:val="00742F7D"/>
    <w:rsid w:val="007432D1"/>
    <w:rsid w:val="00754DE6"/>
    <w:rsid w:val="00756156"/>
    <w:rsid w:val="00760037"/>
    <w:rsid w:val="007758B7"/>
    <w:rsid w:val="00790420"/>
    <w:rsid w:val="007A0438"/>
    <w:rsid w:val="007A3804"/>
    <w:rsid w:val="007A539E"/>
    <w:rsid w:val="007B1D2C"/>
    <w:rsid w:val="007B76C3"/>
    <w:rsid w:val="007C1139"/>
    <w:rsid w:val="007C242D"/>
    <w:rsid w:val="007C581B"/>
    <w:rsid w:val="007C7C2A"/>
    <w:rsid w:val="007D07C3"/>
    <w:rsid w:val="007D2048"/>
    <w:rsid w:val="007E70D6"/>
    <w:rsid w:val="0080453D"/>
    <w:rsid w:val="00820666"/>
    <w:rsid w:val="00821A58"/>
    <w:rsid w:val="0085709A"/>
    <w:rsid w:val="00860A4A"/>
    <w:rsid w:val="00877AA6"/>
    <w:rsid w:val="00882E69"/>
    <w:rsid w:val="00883163"/>
    <w:rsid w:val="008953F2"/>
    <w:rsid w:val="00897041"/>
    <w:rsid w:val="0089739D"/>
    <w:rsid w:val="00897BD4"/>
    <w:rsid w:val="008A4C25"/>
    <w:rsid w:val="008B3778"/>
    <w:rsid w:val="008B758F"/>
    <w:rsid w:val="008C6AF0"/>
    <w:rsid w:val="008E1486"/>
    <w:rsid w:val="008E406D"/>
    <w:rsid w:val="00917EC3"/>
    <w:rsid w:val="0093259C"/>
    <w:rsid w:val="00934590"/>
    <w:rsid w:val="009435A6"/>
    <w:rsid w:val="00945CAA"/>
    <w:rsid w:val="00967940"/>
    <w:rsid w:val="00981949"/>
    <w:rsid w:val="009908A6"/>
    <w:rsid w:val="009918D8"/>
    <w:rsid w:val="009970EC"/>
    <w:rsid w:val="00997DCC"/>
    <w:rsid w:val="009A3A92"/>
    <w:rsid w:val="009B5C9E"/>
    <w:rsid w:val="009C0E3C"/>
    <w:rsid w:val="009C2BDE"/>
    <w:rsid w:val="009D6B72"/>
    <w:rsid w:val="009E3F19"/>
    <w:rsid w:val="009F0170"/>
    <w:rsid w:val="00A0210C"/>
    <w:rsid w:val="00A03C72"/>
    <w:rsid w:val="00A06D69"/>
    <w:rsid w:val="00A07B36"/>
    <w:rsid w:val="00A21F48"/>
    <w:rsid w:val="00A24A43"/>
    <w:rsid w:val="00A3353B"/>
    <w:rsid w:val="00A40B22"/>
    <w:rsid w:val="00A42B57"/>
    <w:rsid w:val="00A42D07"/>
    <w:rsid w:val="00A44118"/>
    <w:rsid w:val="00A542AA"/>
    <w:rsid w:val="00A64DEC"/>
    <w:rsid w:val="00A65716"/>
    <w:rsid w:val="00A721A7"/>
    <w:rsid w:val="00A77798"/>
    <w:rsid w:val="00A81CB8"/>
    <w:rsid w:val="00A957CC"/>
    <w:rsid w:val="00A95FDE"/>
    <w:rsid w:val="00AA0FFF"/>
    <w:rsid w:val="00AA6F08"/>
    <w:rsid w:val="00AA7833"/>
    <w:rsid w:val="00AB337C"/>
    <w:rsid w:val="00AB4026"/>
    <w:rsid w:val="00AB642B"/>
    <w:rsid w:val="00AC1D55"/>
    <w:rsid w:val="00AC3168"/>
    <w:rsid w:val="00AC4B0C"/>
    <w:rsid w:val="00AC70F6"/>
    <w:rsid w:val="00AC7A2B"/>
    <w:rsid w:val="00AD1EEF"/>
    <w:rsid w:val="00AD6DF1"/>
    <w:rsid w:val="00B065CF"/>
    <w:rsid w:val="00B07A4E"/>
    <w:rsid w:val="00B103F3"/>
    <w:rsid w:val="00B145A6"/>
    <w:rsid w:val="00B226C0"/>
    <w:rsid w:val="00B24D9F"/>
    <w:rsid w:val="00B57706"/>
    <w:rsid w:val="00B57BF8"/>
    <w:rsid w:val="00B60007"/>
    <w:rsid w:val="00B76CD7"/>
    <w:rsid w:val="00B812CB"/>
    <w:rsid w:val="00B83BBC"/>
    <w:rsid w:val="00B845D6"/>
    <w:rsid w:val="00B93AEE"/>
    <w:rsid w:val="00B97277"/>
    <w:rsid w:val="00BA337D"/>
    <w:rsid w:val="00BB5100"/>
    <w:rsid w:val="00BC3D04"/>
    <w:rsid w:val="00BC4EBB"/>
    <w:rsid w:val="00BC65EE"/>
    <w:rsid w:val="00BE2913"/>
    <w:rsid w:val="00BE39D6"/>
    <w:rsid w:val="00BF2956"/>
    <w:rsid w:val="00BF4E27"/>
    <w:rsid w:val="00BF75DB"/>
    <w:rsid w:val="00C06C10"/>
    <w:rsid w:val="00C226C1"/>
    <w:rsid w:val="00C41017"/>
    <w:rsid w:val="00C429F3"/>
    <w:rsid w:val="00C66B9B"/>
    <w:rsid w:val="00C75EEB"/>
    <w:rsid w:val="00C77EAF"/>
    <w:rsid w:val="00C84634"/>
    <w:rsid w:val="00C91062"/>
    <w:rsid w:val="00CA455B"/>
    <w:rsid w:val="00CB46F3"/>
    <w:rsid w:val="00CB6708"/>
    <w:rsid w:val="00CD1139"/>
    <w:rsid w:val="00CD5FC5"/>
    <w:rsid w:val="00CD7AF4"/>
    <w:rsid w:val="00CE279A"/>
    <w:rsid w:val="00D0102B"/>
    <w:rsid w:val="00D01FA4"/>
    <w:rsid w:val="00D06A55"/>
    <w:rsid w:val="00D11422"/>
    <w:rsid w:val="00D14573"/>
    <w:rsid w:val="00D42ACD"/>
    <w:rsid w:val="00D6080D"/>
    <w:rsid w:val="00D91AEB"/>
    <w:rsid w:val="00DB15B6"/>
    <w:rsid w:val="00DB2C27"/>
    <w:rsid w:val="00DC459B"/>
    <w:rsid w:val="00DC7F5F"/>
    <w:rsid w:val="00DD1714"/>
    <w:rsid w:val="00DD41B2"/>
    <w:rsid w:val="00DE0192"/>
    <w:rsid w:val="00DE179A"/>
    <w:rsid w:val="00DE5765"/>
    <w:rsid w:val="00DE5C99"/>
    <w:rsid w:val="00E00274"/>
    <w:rsid w:val="00E009C5"/>
    <w:rsid w:val="00E032CB"/>
    <w:rsid w:val="00E04A57"/>
    <w:rsid w:val="00E34FEF"/>
    <w:rsid w:val="00E43CF1"/>
    <w:rsid w:val="00E46BDA"/>
    <w:rsid w:val="00E52162"/>
    <w:rsid w:val="00E55FFB"/>
    <w:rsid w:val="00E60E38"/>
    <w:rsid w:val="00E67845"/>
    <w:rsid w:val="00E70E67"/>
    <w:rsid w:val="00E82160"/>
    <w:rsid w:val="00E85844"/>
    <w:rsid w:val="00E90ECF"/>
    <w:rsid w:val="00E97AEE"/>
    <w:rsid w:val="00EA7DC0"/>
    <w:rsid w:val="00EC05DB"/>
    <w:rsid w:val="00EC5499"/>
    <w:rsid w:val="00ED2C4F"/>
    <w:rsid w:val="00ED60BE"/>
    <w:rsid w:val="00EE40CA"/>
    <w:rsid w:val="00EF5403"/>
    <w:rsid w:val="00F02B87"/>
    <w:rsid w:val="00F0566F"/>
    <w:rsid w:val="00F207AE"/>
    <w:rsid w:val="00F21616"/>
    <w:rsid w:val="00F2623C"/>
    <w:rsid w:val="00F30915"/>
    <w:rsid w:val="00F447C0"/>
    <w:rsid w:val="00F46D02"/>
    <w:rsid w:val="00F51931"/>
    <w:rsid w:val="00F54030"/>
    <w:rsid w:val="00F57532"/>
    <w:rsid w:val="00F63766"/>
    <w:rsid w:val="00F6443D"/>
    <w:rsid w:val="00F93DD2"/>
    <w:rsid w:val="00F979F4"/>
    <w:rsid w:val="00FA4AD8"/>
    <w:rsid w:val="00FA6D73"/>
    <w:rsid w:val="00FC0BD5"/>
    <w:rsid w:val="00FC4E85"/>
    <w:rsid w:val="00FC6043"/>
    <w:rsid w:val="00FC6666"/>
    <w:rsid w:val="00FD0E61"/>
    <w:rsid w:val="00FE6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exac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53D"/>
    <w:rPr>
      <w:rFonts w:ascii="Calibri" w:eastAsia="Calibri" w:hAnsi="Calibri" w:cs="Times New Roman"/>
    </w:rPr>
  </w:style>
  <w:style w:type="paragraph" w:styleId="1">
    <w:name w:val="heading 1"/>
    <w:basedOn w:val="a"/>
    <w:next w:val="a"/>
    <w:link w:val="10"/>
    <w:uiPriority w:val="9"/>
    <w:qFormat/>
    <w:rsid w:val="00B57B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57B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57BF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D91AEB"/>
    <w:pPr>
      <w:spacing w:before="100" w:beforeAutospacing="1" w:after="100" w:afterAutospacing="1" w:line="240" w:lineRule="auto"/>
      <w:outlineLvl w:val="3"/>
    </w:pPr>
    <w:rPr>
      <w:rFonts w:ascii="Times New Roman" w:eastAsia="Times New Roman" w:hAnsi="Times New Roman"/>
      <w:b/>
      <w:bCs/>
      <w:sz w:val="24"/>
      <w:szCs w:val="24"/>
      <w:lang w:eastAsia="ru-RU"/>
    </w:rPr>
  </w:style>
  <w:style w:type="paragraph" w:styleId="5">
    <w:name w:val="heading 5"/>
    <w:basedOn w:val="a"/>
    <w:next w:val="a"/>
    <w:link w:val="50"/>
    <w:uiPriority w:val="9"/>
    <w:unhideWhenUsed/>
    <w:qFormat/>
    <w:rsid w:val="00B57BF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57BF8"/>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B57BF8"/>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B57BF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91AEB"/>
    <w:rPr>
      <w:rFonts w:ascii="Times New Roman" w:eastAsia="Times New Roman" w:hAnsi="Times New Roman" w:cs="Times New Roman"/>
      <w:b/>
      <w:bCs/>
      <w:sz w:val="24"/>
      <w:szCs w:val="24"/>
      <w:lang w:eastAsia="ru-RU"/>
    </w:rPr>
  </w:style>
  <w:style w:type="paragraph" w:styleId="a3">
    <w:name w:val="Body Text"/>
    <w:basedOn w:val="a"/>
    <w:link w:val="a4"/>
    <w:rsid w:val="0080453D"/>
    <w:pPr>
      <w:spacing w:line="240" w:lineRule="auto"/>
    </w:pPr>
    <w:rPr>
      <w:rFonts w:ascii="Times New Roman" w:eastAsia="Times New Roman" w:hAnsi="Times New Roman"/>
      <w:sz w:val="24"/>
      <w:szCs w:val="20"/>
      <w:lang w:eastAsia="ru-RU"/>
    </w:rPr>
  </w:style>
  <w:style w:type="character" w:customStyle="1" w:styleId="a4">
    <w:name w:val="Основной текст Знак"/>
    <w:basedOn w:val="a0"/>
    <w:link w:val="a3"/>
    <w:rsid w:val="0080453D"/>
    <w:rPr>
      <w:rFonts w:ascii="Times New Roman" w:eastAsia="Times New Roman" w:hAnsi="Times New Roman" w:cs="Times New Roman"/>
      <w:sz w:val="24"/>
      <w:szCs w:val="20"/>
      <w:lang w:eastAsia="ru-RU"/>
    </w:rPr>
  </w:style>
  <w:style w:type="paragraph" w:styleId="a5">
    <w:name w:val="header"/>
    <w:basedOn w:val="a"/>
    <w:link w:val="a6"/>
    <w:uiPriority w:val="99"/>
    <w:unhideWhenUsed/>
    <w:rsid w:val="0080453D"/>
    <w:pPr>
      <w:tabs>
        <w:tab w:val="center" w:pos="4677"/>
        <w:tab w:val="right" w:pos="9355"/>
      </w:tabs>
    </w:pPr>
  </w:style>
  <w:style w:type="character" w:customStyle="1" w:styleId="a6">
    <w:name w:val="Верхний колонтитул Знак"/>
    <w:basedOn w:val="a0"/>
    <w:link w:val="a5"/>
    <w:uiPriority w:val="99"/>
    <w:rsid w:val="0080453D"/>
    <w:rPr>
      <w:rFonts w:ascii="Calibri" w:eastAsia="Calibri" w:hAnsi="Calibri" w:cs="Times New Roman"/>
    </w:rPr>
  </w:style>
  <w:style w:type="paragraph" w:customStyle="1" w:styleId="ConsPlusNormal">
    <w:name w:val="ConsPlusNormal"/>
    <w:link w:val="ConsPlusNormal0"/>
    <w:qFormat/>
    <w:rsid w:val="0080453D"/>
    <w:pPr>
      <w:widowControl w:val="0"/>
      <w:autoSpaceDE w:val="0"/>
      <w:autoSpaceDN w:val="0"/>
      <w:adjustRightInd w:val="0"/>
      <w:spacing w:line="240" w:lineRule="auto"/>
      <w:ind w:firstLine="720"/>
    </w:pPr>
    <w:rPr>
      <w:rFonts w:ascii="Arial" w:eastAsia="SimSun" w:hAnsi="Arial" w:cs="Arial"/>
      <w:sz w:val="24"/>
      <w:szCs w:val="24"/>
      <w:lang w:eastAsia="zh-CN"/>
    </w:rPr>
  </w:style>
  <w:style w:type="character" w:customStyle="1" w:styleId="ConsPlusNormal0">
    <w:name w:val="ConsPlusNormal Знак"/>
    <w:link w:val="ConsPlusNormal"/>
    <w:locked/>
    <w:rsid w:val="00AB337C"/>
    <w:rPr>
      <w:rFonts w:ascii="Arial" w:eastAsia="SimSun" w:hAnsi="Arial" w:cs="Arial"/>
      <w:sz w:val="24"/>
      <w:szCs w:val="24"/>
      <w:lang w:eastAsia="zh-CN"/>
    </w:rPr>
  </w:style>
  <w:style w:type="character" w:styleId="a7">
    <w:name w:val="page number"/>
    <w:basedOn w:val="a0"/>
    <w:rsid w:val="0080453D"/>
  </w:style>
  <w:style w:type="paragraph" w:customStyle="1" w:styleId="ConsPlusTitle">
    <w:name w:val="ConsPlusTitle"/>
    <w:qFormat/>
    <w:rsid w:val="0080453D"/>
    <w:pPr>
      <w:widowControl w:val="0"/>
      <w:autoSpaceDE w:val="0"/>
      <w:autoSpaceDN w:val="0"/>
      <w:spacing w:line="240" w:lineRule="auto"/>
    </w:pPr>
    <w:rPr>
      <w:rFonts w:ascii="Calibri" w:eastAsia="Times New Roman" w:hAnsi="Calibri" w:cs="Calibri"/>
      <w:b/>
      <w:szCs w:val="20"/>
      <w:lang w:eastAsia="ru-RU"/>
    </w:rPr>
  </w:style>
  <w:style w:type="paragraph" w:styleId="a8">
    <w:name w:val="List Paragraph"/>
    <w:basedOn w:val="a"/>
    <w:uiPriority w:val="34"/>
    <w:qFormat/>
    <w:rsid w:val="00897041"/>
    <w:pPr>
      <w:ind w:left="720"/>
      <w:contextualSpacing/>
    </w:pPr>
  </w:style>
  <w:style w:type="table" w:styleId="a9">
    <w:name w:val="Table Grid"/>
    <w:basedOn w:val="a1"/>
    <w:uiPriority w:val="59"/>
    <w:rsid w:val="00897041"/>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D11422"/>
    <w:rPr>
      <w:color w:val="0000FF"/>
      <w:u w:val="single"/>
    </w:rPr>
  </w:style>
  <w:style w:type="paragraph" w:styleId="ab">
    <w:name w:val="footer"/>
    <w:basedOn w:val="a"/>
    <w:link w:val="ac"/>
    <w:uiPriority w:val="99"/>
    <w:semiHidden/>
    <w:unhideWhenUsed/>
    <w:rsid w:val="00BB5100"/>
    <w:pPr>
      <w:tabs>
        <w:tab w:val="center" w:pos="4677"/>
        <w:tab w:val="right" w:pos="9355"/>
      </w:tabs>
      <w:spacing w:line="240" w:lineRule="auto"/>
    </w:pPr>
  </w:style>
  <w:style w:type="character" w:customStyle="1" w:styleId="ac">
    <w:name w:val="Нижний колонтитул Знак"/>
    <w:basedOn w:val="a0"/>
    <w:link w:val="ab"/>
    <w:uiPriority w:val="99"/>
    <w:semiHidden/>
    <w:rsid w:val="00BB5100"/>
    <w:rPr>
      <w:rFonts w:ascii="Calibri" w:eastAsia="Calibri" w:hAnsi="Calibri" w:cs="Times New Roman"/>
    </w:rPr>
  </w:style>
  <w:style w:type="character" w:customStyle="1" w:styleId="ad">
    <w:name w:val="Текст выноски Знак"/>
    <w:basedOn w:val="a0"/>
    <w:link w:val="ae"/>
    <w:uiPriority w:val="99"/>
    <w:semiHidden/>
    <w:rsid w:val="007C1139"/>
    <w:rPr>
      <w:rFonts w:ascii="Tahoma" w:eastAsiaTheme="minorEastAsia" w:hAnsi="Tahoma" w:cs="Tahoma"/>
      <w:sz w:val="16"/>
      <w:szCs w:val="16"/>
      <w:lang w:eastAsia="ru-RU"/>
    </w:rPr>
  </w:style>
  <w:style w:type="paragraph" w:styleId="ae">
    <w:name w:val="Balloon Text"/>
    <w:basedOn w:val="a"/>
    <w:link w:val="ad"/>
    <w:uiPriority w:val="99"/>
    <w:semiHidden/>
    <w:unhideWhenUsed/>
    <w:rsid w:val="007C1139"/>
    <w:pPr>
      <w:spacing w:line="240" w:lineRule="auto"/>
    </w:pPr>
    <w:rPr>
      <w:rFonts w:ascii="Tahoma" w:eastAsiaTheme="minorEastAsia" w:hAnsi="Tahoma" w:cs="Tahoma"/>
      <w:sz w:val="16"/>
      <w:szCs w:val="16"/>
      <w:lang w:eastAsia="ru-RU"/>
    </w:rPr>
  </w:style>
  <w:style w:type="character" w:customStyle="1" w:styleId="title-link">
    <w:name w:val="title-link"/>
    <w:basedOn w:val="a0"/>
    <w:rsid w:val="00A21F48"/>
  </w:style>
  <w:style w:type="character" w:customStyle="1" w:styleId="s1">
    <w:name w:val="s1"/>
    <w:basedOn w:val="a0"/>
    <w:rsid w:val="00DB15B6"/>
  </w:style>
  <w:style w:type="paragraph" w:customStyle="1" w:styleId="p32">
    <w:name w:val="p32"/>
    <w:basedOn w:val="a"/>
    <w:rsid w:val="00DB15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B15B6"/>
  </w:style>
  <w:style w:type="paragraph" w:styleId="af">
    <w:name w:val="No Spacing"/>
    <w:uiPriority w:val="1"/>
    <w:qFormat/>
    <w:rsid w:val="00B57BF8"/>
    <w:pPr>
      <w:spacing w:line="240" w:lineRule="auto"/>
    </w:pPr>
    <w:rPr>
      <w:rFonts w:ascii="Calibri" w:eastAsia="Calibri" w:hAnsi="Calibri" w:cs="Times New Roman"/>
    </w:rPr>
  </w:style>
  <w:style w:type="character" w:customStyle="1" w:styleId="10">
    <w:name w:val="Заголовок 1 Знак"/>
    <w:basedOn w:val="a0"/>
    <w:link w:val="1"/>
    <w:uiPriority w:val="9"/>
    <w:rsid w:val="00B57BF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B57BF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57BF8"/>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rsid w:val="00B57BF8"/>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B57BF8"/>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B57BF8"/>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B57BF8"/>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divs>
    <w:div w:id="189532657">
      <w:bodyDiv w:val="1"/>
      <w:marLeft w:val="0"/>
      <w:marRight w:val="0"/>
      <w:marTop w:val="0"/>
      <w:marBottom w:val="0"/>
      <w:divBdr>
        <w:top w:val="none" w:sz="0" w:space="0" w:color="auto"/>
        <w:left w:val="none" w:sz="0" w:space="0" w:color="auto"/>
        <w:bottom w:val="none" w:sz="0" w:space="0" w:color="auto"/>
        <w:right w:val="none" w:sz="0" w:space="0" w:color="auto"/>
      </w:divBdr>
      <w:divsChild>
        <w:div w:id="2131394192">
          <w:marLeft w:val="0"/>
          <w:marRight w:val="0"/>
          <w:marTop w:val="0"/>
          <w:marBottom w:val="125"/>
          <w:divBdr>
            <w:top w:val="none" w:sz="0" w:space="0" w:color="auto"/>
            <w:left w:val="none" w:sz="0" w:space="0" w:color="auto"/>
            <w:bottom w:val="none" w:sz="0" w:space="0" w:color="auto"/>
            <w:right w:val="none" w:sz="0" w:space="0" w:color="auto"/>
          </w:divBdr>
        </w:div>
      </w:divsChild>
    </w:div>
    <w:div w:id="333920248">
      <w:bodyDiv w:val="1"/>
      <w:marLeft w:val="0"/>
      <w:marRight w:val="0"/>
      <w:marTop w:val="0"/>
      <w:marBottom w:val="0"/>
      <w:divBdr>
        <w:top w:val="none" w:sz="0" w:space="0" w:color="auto"/>
        <w:left w:val="none" w:sz="0" w:space="0" w:color="auto"/>
        <w:bottom w:val="none" w:sz="0" w:space="0" w:color="auto"/>
        <w:right w:val="none" w:sz="0" w:space="0" w:color="auto"/>
      </w:divBdr>
    </w:div>
    <w:div w:id="416563445">
      <w:bodyDiv w:val="1"/>
      <w:marLeft w:val="0"/>
      <w:marRight w:val="0"/>
      <w:marTop w:val="0"/>
      <w:marBottom w:val="0"/>
      <w:divBdr>
        <w:top w:val="none" w:sz="0" w:space="0" w:color="auto"/>
        <w:left w:val="none" w:sz="0" w:space="0" w:color="auto"/>
        <w:bottom w:val="none" w:sz="0" w:space="0" w:color="auto"/>
        <w:right w:val="none" w:sz="0" w:space="0" w:color="auto"/>
      </w:divBdr>
      <w:divsChild>
        <w:div w:id="2005938123">
          <w:marLeft w:val="0"/>
          <w:marRight w:val="0"/>
          <w:marTop w:val="0"/>
          <w:marBottom w:val="125"/>
          <w:divBdr>
            <w:top w:val="none" w:sz="0" w:space="0" w:color="auto"/>
            <w:left w:val="none" w:sz="0" w:space="0" w:color="auto"/>
            <w:bottom w:val="none" w:sz="0" w:space="0" w:color="auto"/>
            <w:right w:val="none" w:sz="0" w:space="0" w:color="auto"/>
          </w:divBdr>
        </w:div>
      </w:divsChild>
    </w:div>
    <w:div w:id="439227275">
      <w:bodyDiv w:val="1"/>
      <w:marLeft w:val="0"/>
      <w:marRight w:val="0"/>
      <w:marTop w:val="0"/>
      <w:marBottom w:val="0"/>
      <w:divBdr>
        <w:top w:val="none" w:sz="0" w:space="0" w:color="auto"/>
        <w:left w:val="none" w:sz="0" w:space="0" w:color="auto"/>
        <w:bottom w:val="none" w:sz="0" w:space="0" w:color="auto"/>
        <w:right w:val="none" w:sz="0" w:space="0" w:color="auto"/>
      </w:divBdr>
    </w:div>
    <w:div w:id="452985870">
      <w:bodyDiv w:val="1"/>
      <w:marLeft w:val="0"/>
      <w:marRight w:val="0"/>
      <w:marTop w:val="0"/>
      <w:marBottom w:val="0"/>
      <w:divBdr>
        <w:top w:val="none" w:sz="0" w:space="0" w:color="auto"/>
        <w:left w:val="none" w:sz="0" w:space="0" w:color="auto"/>
        <w:bottom w:val="none" w:sz="0" w:space="0" w:color="auto"/>
        <w:right w:val="none" w:sz="0" w:space="0" w:color="auto"/>
      </w:divBdr>
    </w:div>
    <w:div w:id="631403796">
      <w:bodyDiv w:val="1"/>
      <w:marLeft w:val="0"/>
      <w:marRight w:val="0"/>
      <w:marTop w:val="0"/>
      <w:marBottom w:val="0"/>
      <w:divBdr>
        <w:top w:val="none" w:sz="0" w:space="0" w:color="auto"/>
        <w:left w:val="none" w:sz="0" w:space="0" w:color="auto"/>
        <w:bottom w:val="none" w:sz="0" w:space="0" w:color="auto"/>
        <w:right w:val="none" w:sz="0" w:space="0" w:color="auto"/>
      </w:divBdr>
      <w:divsChild>
        <w:div w:id="1240944857">
          <w:marLeft w:val="0"/>
          <w:marRight w:val="0"/>
          <w:marTop w:val="0"/>
          <w:marBottom w:val="125"/>
          <w:divBdr>
            <w:top w:val="none" w:sz="0" w:space="0" w:color="auto"/>
            <w:left w:val="none" w:sz="0" w:space="0" w:color="auto"/>
            <w:bottom w:val="none" w:sz="0" w:space="0" w:color="auto"/>
            <w:right w:val="none" w:sz="0" w:space="0" w:color="auto"/>
          </w:divBdr>
        </w:div>
      </w:divsChild>
    </w:div>
    <w:div w:id="1139807459">
      <w:bodyDiv w:val="1"/>
      <w:marLeft w:val="0"/>
      <w:marRight w:val="0"/>
      <w:marTop w:val="0"/>
      <w:marBottom w:val="0"/>
      <w:divBdr>
        <w:top w:val="none" w:sz="0" w:space="0" w:color="auto"/>
        <w:left w:val="none" w:sz="0" w:space="0" w:color="auto"/>
        <w:bottom w:val="none" w:sz="0" w:space="0" w:color="auto"/>
        <w:right w:val="none" w:sz="0" w:space="0" w:color="auto"/>
      </w:divBdr>
      <w:divsChild>
        <w:div w:id="496726753">
          <w:marLeft w:val="0"/>
          <w:marRight w:val="0"/>
          <w:marTop w:val="0"/>
          <w:marBottom w:val="125"/>
          <w:divBdr>
            <w:top w:val="none" w:sz="0" w:space="0" w:color="auto"/>
            <w:left w:val="none" w:sz="0" w:space="0" w:color="auto"/>
            <w:bottom w:val="none" w:sz="0" w:space="0" w:color="auto"/>
            <w:right w:val="none" w:sz="0" w:space="0" w:color="auto"/>
          </w:divBdr>
        </w:div>
      </w:divsChild>
    </w:div>
    <w:div w:id="1575235322">
      <w:bodyDiv w:val="1"/>
      <w:marLeft w:val="0"/>
      <w:marRight w:val="0"/>
      <w:marTop w:val="0"/>
      <w:marBottom w:val="0"/>
      <w:divBdr>
        <w:top w:val="none" w:sz="0" w:space="0" w:color="auto"/>
        <w:left w:val="none" w:sz="0" w:space="0" w:color="auto"/>
        <w:bottom w:val="none" w:sz="0" w:space="0" w:color="auto"/>
        <w:right w:val="none" w:sz="0" w:space="0" w:color="auto"/>
      </w:divBdr>
      <w:divsChild>
        <w:div w:id="185681160">
          <w:marLeft w:val="0"/>
          <w:marRight w:val="0"/>
          <w:marTop w:val="0"/>
          <w:marBottom w:val="125"/>
          <w:divBdr>
            <w:top w:val="none" w:sz="0" w:space="0" w:color="auto"/>
            <w:left w:val="none" w:sz="0" w:space="0" w:color="auto"/>
            <w:bottom w:val="none" w:sz="0" w:space="0" w:color="auto"/>
            <w:right w:val="none" w:sz="0" w:space="0" w:color="auto"/>
          </w:divBdr>
        </w:div>
      </w:divsChild>
    </w:div>
    <w:div w:id="1643390233">
      <w:bodyDiv w:val="1"/>
      <w:marLeft w:val="0"/>
      <w:marRight w:val="0"/>
      <w:marTop w:val="0"/>
      <w:marBottom w:val="0"/>
      <w:divBdr>
        <w:top w:val="none" w:sz="0" w:space="0" w:color="auto"/>
        <w:left w:val="none" w:sz="0" w:space="0" w:color="auto"/>
        <w:bottom w:val="none" w:sz="0" w:space="0" w:color="auto"/>
        <w:right w:val="none" w:sz="0" w:space="0" w:color="auto"/>
      </w:divBdr>
      <w:divsChild>
        <w:div w:id="2131169030">
          <w:marLeft w:val="0"/>
          <w:marRight w:val="0"/>
          <w:marTop w:val="0"/>
          <w:marBottom w:val="125"/>
          <w:divBdr>
            <w:top w:val="none" w:sz="0" w:space="0" w:color="auto"/>
            <w:left w:val="none" w:sz="0" w:space="0" w:color="auto"/>
            <w:bottom w:val="none" w:sz="0" w:space="0" w:color="auto"/>
            <w:right w:val="none" w:sz="0" w:space="0" w:color="auto"/>
          </w:divBdr>
        </w:div>
      </w:divsChild>
    </w:div>
    <w:div w:id="1905943188">
      <w:bodyDiv w:val="1"/>
      <w:marLeft w:val="0"/>
      <w:marRight w:val="0"/>
      <w:marTop w:val="0"/>
      <w:marBottom w:val="0"/>
      <w:divBdr>
        <w:top w:val="none" w:sz="0" w:space="0" w:color="auto"/>
        <w:left w:val="none" w:sz="0" w:space="0" w:color="auto"/>
        <w:bottom w:val="none" w:sz="0" w:space="0" w:color="auto"/>
        <w:right w:val="none" w:sz="0" w:space="0" w:color="auto"/>
      </w:divBdr>
      <w:divsChild>
        <w:div w:id="2032533617">
          <w:marLeft w:val="0"/>
          <w:marRight w:val="0"/>
          <w:marTop w:val="0"/>
          <w:marBottom w:val="125"/>
          <w:divBdr>
            <w:top w:val="none" w:sz="0" w:space="0" w:color="auto"/>
            <w:left w:val="none" w:sz="0" w:space="0" w:color="auto"/>
            <w:bottom w:val="none" w:sz="0" w:space="0" w:color="auto"/>
            <w:right w:val="none" w:sz="0" w:space="0" w:color="auto"/>
          </w:divBdr>
        </w:div>
      </w:divsChild>
    </w:div>
    <w:div w:id="1952009770">
      <w:bodyDiv w:val="1"/>
      <w:marLeft w:val="0"/>
      <w:marRight w:val="0"/>
      <w:marTop w:val="0"/>
      <w:marBottom w:val="0"/>
      <w:divBdr>
        <w:top w:val="none" w:sz="0" w:space="0" w:color="auto"/>
        <w:left w:val="none" w:sz="0" w:space="0" w:color="auto"/>
        <w:bottom w:val="none" w:sz="0" w:space="0" w:color="auto"/>
        <w:right w:val="none" w:sz="0" w:space="0" w:color="auto"/>
      </w:divBdr>
    </w:div>
    <w:div w:id="200180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movsk.tularegion.ru/upload/iblock/dfd/dfd78b262384b9c92946314443628de1.docx" TargetMode="External"/><Relationship Id="rId18" Type="http://schemas.openxmlformats.org/officeDocument/2006/relationships/hyperlink" Target="https://kimovsk.tularegion.ru/upload/iblock/5f9/5f963bc860bdad2288d4fe4f968fa665.docx" TargetMode="External"/><Relationship Id="rId26" Type="http://schemas.openxmlformats.org/officeDocument/2006/relationships/hyperlink" Target="https://login.consultant.ru/link/?req=doc&amp;base=RLAW067&amp;n=134287&amp;dst=100163" TargetMode="External"/><Relationship Id="rId3" Type="http://schemas.openxmlformats.org/officeDocument/2006/relationships/styles" Target="styles.xml"/><Relationship Id="rId21" Type="http://schemas.openxmlformats.org/officeDocument/2006/relationships/hyperlink" Target="https://login.consultant.ru/link/?req=doc&amp;base=RLAW067&amp;n=1303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kimovsk.tularegion.ru/upload/iblock/74f/74fd42ce838ccb136561b456763e93ff.docx" TargetMode="External"/><Relationship Id="rId17" Type="http://schemas.openxmlformats.org/officeDocument/2006/relationships/hyperlink" Target="https://kimovsk.tularegion.ru/upload/iblock/5f9/5f963bc860bdad2288d4fe4f968fa665.docx" TargetMode="Externa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kimovsk.tularegion.ru/upload/iblock/39b/39b731f1295a94b4c4086fa058ca950e.docx" TargetMode="External"/><Relationship Id="rId20" Type="http://schemas.openxmlformats.org/officeDocument/2006/relationships/hyperlink" Target="https://login.consultant.ru/link/?req=doc&amp;base=LAW&amp;n=474932&amp;dst=89" TargetMode="External"/><Relationship Id="rId29" Type="http://schemas.openxmlformats.org/officeDocument/2006/relationships/hyperlink" Target="https://login.consultant.ru/link/?req=doc&amp;base=LAW&amp;n=483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imovsk.tularegion.ru/upload/iblock/109/109732101de917d52e79b40708ec3cfc.docx" TargetMode="External"/><Relationship Id="rId24" Type="http://schemas.openxmlformats.org/officeDocument/2006/relationships/header" Target="header2.xml"/><Relationship Id="rId32" Type="http://schemas.openxmlformats.org/officeDocument/2006/relationships/hyperlink" Target="https://login.consultant.ru/link/?req=doc&amp;base=LAW&amp;n=480997" TargetMode="External"/><Relationship Id="rId5" Type="http://schemas.openxmlformats.org/officeDocument/2006/relationships/webSettings" Target="webSettings.xml"/><Relationship Id="rId15" Type="http://schemas.openxmlformats.org/officeDocument/2006/relationships/hyperlink" Target="https://kimovsk.tularegion.ru/upload/iblock/f04/f04d0f3758b4682e3d3ac45456f2ec78.docx" TargetMode="External"/><Relationship Id="rId23" Type="http://schemas.openxmlformats.org/officeDocument/2006/relationships/header" Target="header1.xml"/><Relationship Id="rId28" Type="http://schemas.openxmlformats.org/officeDocument/2006/relationships/hyperlink" Target="https://login.consultant.ru/link/?req=doc&amp;base=RLAW067&amp;n=134287&amp;dst=100148" TargetMode="External"/><Relationship Id="rId10" Type="http://schemas.openxmlformats.org/officeDocument/2006/relationships/hyperlink" Target="https://login.consultant.ru/link/?req=doc&amp;base=LAW&amp;n=454235&amp;dst=100117" TargetMode="External"/><Relationship Id="rId19" Type="http://schemas.openxmlformats.org/officeDocument/2006/relationships/hyperlink" Target="https://login.consultant.ru/link/?req=doc&amp;base=LAW&amp;n=474932&amp;dst=63" TargetMode="External"/><Relationship Id="rId31" Type="http://schemas.openxmlformats.org/officeDocument/2006/relationships/hyperlink" Target="https://login.consultant.ru/link/?req=doc&amp;base=LAW&amp;n=483024" TargetMode="External"/><Relationship Id="rId4" Type="http://schemas.openxmlformats.org/officeDocument/2006/relationships/settings" Target="settings.xml"/><Relationship Id="rId9" Type="http://schemas.openxmlformats.org/officeDocument/2006/relationships/hyperlink" Target="https://login.consultant.ru/link/?req=doc&amp;base=LAW&amp;n=476449&amp;dst=101373" TargetMode="External"/><Relationship Id="rId14" Type="http://schemas.openxmlformats.org/officeDocument/2006/relationships/hyperlink" Target="https://kimovsk.tularegion.ru/upload/iblock/fc3/fc3fd5bc7ed45bcc9cfd760a9c47a0cd.docx" TargetMode="External"/><Relationship Id="rId22" Type="http://schemas.openxmlformats.org/officeDocument/2006/relationships/hyperlink" Target="https://login.consultant.ru/link/?req=doc&amp;base=RLAW067&amp;n=82593" TargetMode="External"/><Relationship Id="rId27" Type="http://schemas.openxmlformats.org/officeDocument/2006/relationships/hyperlink" Target="https://login.consultant.ru/link/?req=doc&amp;base=RLAW067&amp;n=134287&amp;dst=100162" TargetMode="External"/><Relationship Id="rId30" Type="http://schemas.openxmlformats.org/officeDocument/2006/relationships/hyperlink" Target="https://login.consultant.ru/link/?req=doc&amp;base=LAW&amp;n=482747&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880D-3AEB-4484-AFEA-3E5255EC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21969</Words>
  <Characters>125224</Characters>
  <Application>Microsoft Office Word</Application>
  <DocSecurity>0</DocSecurity>
  <Lines>1043</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dc:creator>
  <cp:lastModifiedBy>Тихонова</cp:lastModifiedBy>
  <cp:revision>24</cp:revision>
  <cp:lastPrinted>2025-04-02T14:34:00Z</cp:lastPrinted>
  <dcterms:created xsi:type="dcterms:W3CDTF">2025-03-28T10:07:00Z</dcterms:created>
  <dcterms:modified xsi:type="dcterms:W3CDTF">2025-04-02T15:30:00Z</dcterms:modified>
</cp:coreProperties>
</file>