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69B1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С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В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Л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И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6E69B1" w:rsidP="00EE1FEA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05.05.2023</w:t>
      </w:r>
      <w:r w:rsidRPr="002D56A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</w:t>
      </w:r>
      <w:r w:rsidR="00E71F8F" w:rsidRPr="002D56AF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68</w:t>
      </w:r>
      <w:bookmarkStart w:id="0" w:name="_GoBack"/>
      <w:bookmarkEnd w:id="0"/>
      <w:r w:rsidR="000067C4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3A7B75" w:rsidRPr="002D56AF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от 28.01.2019 № 55 «</w:t>
      </w:r>
      <w:r w:rsidR="00E71F8F" w:rsidRPr="002D56AF">
        <w:rPr>
          <w:rFonts w:ascii="PT Astra Serif" w:hAnsi="PT Astra Serif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993C60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b/>
          <w:sz w:val="24"/>
          <w:szCs w:val="24"/>
        </w:rPr>
        <w:t xml:space="preserve"> земельных участков в собственность с торгов, предоставление земельных участков </w:t>
      </w:r>
    </w:p>
    <w:p w:rsidR="00E71F8F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в аренду на торгах»</w:t>
      </w:r>
    </w:p>
    <w:p w:rsidR="003D3972" w:rsidRPr="002D56AF" w:rsidRDefault="003D3972" w:rsidP="006E69B1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</w:t>
      </w:r>
      <w:r w:rsidR="00C760D9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>Федеральным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закон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ами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EC2C51" w:rsidRDefault="00E71F8F" w:rsidP="00EC2C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28.01.2019 № 55 «Об утверждении Административного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регламент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sz w:val="24"/>
          <w:szCs w:val="24"/>
        </w:rPr>
        <w:t xml:space="preserve"> земельных участков в собственность с торгов, предоставление </w:t>
      </w:r>
      <w:r w:rsidRPr="00EC2C51">
        <w:rPr>
          <w:rFonts w:ascii="PT Astra Serif" w:hAnsi="PT Astra Serif" w:cs="Times New Roman"/>
          <w:sz w:val="24"/>
          <w:szCs w:val="24"/>
        </w:rPr>
        <w:t xml:space="preserve">земельных участков в аренду на торгах» </w:t>
      </w:r>
      <w:r w:rsidR="006E69B1" w:rsidRPr="00EC2C51">
        <w:rPr>
          <w:rFonts w:ascii="PT Astra Serif" w:hAnsi="PT Astra Serif" w:cs="Times New Roman"/>
          <w:sz w:val="24"/>
          <w:szCs w:val="24"/>
        </w:rPr>
        <w:t>следующие изменения:</w:t>
      </w:r>
    </w:p>
    <w:p w:rsidR="006E373B" w:rsidRPr="00EC2C51" w:rsidRDefault="006E69B1" w:rsidP="00EC2C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2C51">
        <w:rPr>
          <w:rFonts w:ascii="PT Astra Serif" w:hAnsi="PT Astra Serif" w:cs="Times New Roman"/>
          <w:sz w:val="24"/>
          <w:szCs w:val="24"/>
        </w:rPr>
        <w:t>1.1.</w:t>
      </w:r>
      <w:r w:rsidR="006E373B" w:rsidRPr="00EC2C51">
        <w:rPr>
          <w:rFonts w:ascii="PT Astra Serif" w:hAnsi="PT Astra Serif" w:cs="Times New Roman"/>
          <w:sz w:val="24"/>
          <w:szCs w:val="24"/>
        </w:rPr>
        <w:t xml:space="preserve"> </w:t>
      </w:r>
      <w:r w:rsidR="002F5B91" w:rsidRPr="00EC2C51">
        <w:rPr>
          <w:rFonts w:ascii="PT Astra Serif" w:hAnsi="PT Astra Serif" w:cs="Times New Roman"/>
          <w:sz w:val="24"/>
          <w:szCs w:val="24"/>
        </w:rPr>
        <w:t xml:space="preserve">Пункт </w:t>
      </w:r>
      <w:r w:rsidR="006764A1" w:rsidRPr="00EC2C51">
        <w:rPr>
          <w:rFonts w:ascii="PT Astra Serif" w:hAnsi="PT Astra Serif" w:cs="Times New Roman"/>
          <w:sz w:val="24"/>
          <w:szCs w:val="24"/>
        </w:rPr>
        <w:t>6</w:t>
      </w:r>
      <w:r w:rsidR="002F5B91" w:rsidRPr="00EC2C51">
        <w:rPr>
          <w:rFonts w:ascii="PT Astra Serif" w:hAnsi="PT Astra Serif" w:cs="Times New Roman"/>
          <w:sz w:val="24"/>
          <w:szCs w:val="24"/>
        </w:rPr>
        <w:t xml:space="preserve"> раздела ӀӀ</w:t>
      </w:r>
      <w:r w:rsidR="006764A1" w:rsidRPr="00EC2C51">
        <w:rPr>
          <w:rFonts w:ascii="PT Astra Serif" w:hAnsi="PT Astra Serif" w:cs="Times New Roman"/>
          <w:sz w:val="24"/>
          <w:szCs w:val="24"/>
        </w:rPr>
        <w:t>Ӏ</w:t>
      </w:r>
      <w:r w:rsidR="002F5B91" w:rsidRPr="00EC2C51">
        <w:rPr>
          <w:rFonts w:ascii="PT Astra Serif" w:hAnsi="PT Astra Serif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6764A1" w:rsidRPr="00EC2C51" w:rsidRDefault="002F5B91" w:rsidP="00EC2C5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C2C51">
        <w:rPr>
          <w:rFonts w:ascii="PT Astra Serif" w:hAnsi="PT Astra Serif" w:cs="Times New Roman"/>
          <w:sz w:val="24"/>
          <w:szCs w:val="24"/>
        </w:rPr>
        <w:t>«</w:t>
      </w:r>
      <w:r w:rsidR="00CC268E">
        <w:rPr>
          <w:rFonts w:ascii="PT Astra Serif" w:hAnsi="PT Astra Serif" w:cs="Times New Roman"/>
          <w:sz w:val="24"/>
          <w:szCs w:val="24"/>
        </w:rPr>
        <w:t xml:space="preserve">6.1. 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Основанием для начала выполнения административной процедуры является </w:t>
      </w:r>
      <w:r w:rsidR="006E785D" w:rsidRPr="00EC2C51">
        <w:rPr>
          <w:rFonts w:ascii="PT Astra Serif" w:hAnsi="PT Astra Serif" w:cs="Times New Roman"/>
          <w:sz w:val="24"/>
          <w:szCs w:val="24"/>
        </w:rPr>
        <w:t xml:space="preserve">решение </w:t>
      </w:r>
      <w:r w:rsidR="006E785D" w:rsidRPr="00EC2C51">
        <w:rPr>
          <w:rFonts w:ascii="PT Astra Serif" w:eastAsia="Times New Roman" w:hAnsi="PT Astra Serif" w:cs="Times New Roman"/>
          <w:sz w:val="24"/>
          <w:szCs w:val="24"/>
        </w:rPr>
        <w:t>о проведен</w:t>
      </w:r>
      <w:proofErr w:type="gramStart"/>
      <w:r w:rsidR="006E785D" w:rsidRPr="00EC2C51">
        <w:rPr>
          <w:rFonts w:ascii="PT Astra Serif" w:eastAsia="Times New Roman" w:hAnsi="PT Astra Serif" w:cs="Times New Roman"/>
          <w:sz w:val="24"/>
          <w:szCs w:val="24"/>
        </w:rPr>
        <w:t>ии ау</w:t>
      </w:r>
      <w:proofErr w:type="gramEnd"/>
      <w:r w:rsidR="006E785D" w:rsidRPr="00EC2C51">
        <w:rPr>
          <w:rFonts w:ascii="PT Astra Serif" w:eastAsia="Times New Roman" w:hAnsi="PT Astra Serif" w:cs="Times New Roman"/>
          <w:sz w:val="24"/>
          <w:szCs w:val="24"/>
        </w:rPr>
        <w:t>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- аукцион), принятое администрацией муниципального образования Новольвовское Кимовского района</w:t>
      </w:r>
      <w:r w:rsidR="006764A1" w:rsidRPr="00EC2C51">
        <w:rPr>
          <w:rFonts w:ascii="PT Astra Serif" w:hAnsi="PT Astra Serif" w:cs="Times New Roman"/>
          <w:sz w:val="24"/>
          <w:szCs w:val="24"/>
        </w:rPr>
        <w:t>.</w:t>
      </w:r>
    </w:p>
    <w:p w:rsidR="006764A1" w:rsidRPr="00EC2C51" w:rsidRDefault="00CC268E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6.2. </w:t>
      </w:r>
      <w:r w:rsidR="006764A1" w:rsidRPr="00EC2C51">
        <w:rPr>
          <w:rFonts w:ascii="PT Astra Serif" w:hAnsi="PT Astra Serif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764A1" w:rsidRPr="00C82EFD" w:rsidRDefault="006764A1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2C51">
        <w:rPr>
          <w:rFonts w:ascii="PT Astra Serif" w:hAnsi="PT Astra Serif" w:cs="Times New Roman"/>
          <w:sz w:val="24"/>
          <w:szCs w:val="24"/>
        </w:rPr>
        <w:t>-</w:t>
      </w:r>
      <w:r w:rsidRPr="00C82EFD">
        <w:rPr>
          <w:rFonts w:ascii="PT Astra Serif" w:hAnsi="PT Astra Serif" w:cs="Times New Roman"/>
          <w:sz w:val="24"/>
          <w:szCs w:val="24"/>
        </w:rPr>
        <w:t xml:space="preserve"> в течение 30 дней со дня п</w:t>
      </w:r>
      <w:r w:rsidR="0046673B">
        <w:rPr>
          <w:rFonts w:ascii="PT Astra Serif" w:hAnsi="PT Astra Serif" w:cs="Times New Roman"/>
          <w:sz w:val="24"/>
          <w:szCs w:val="24"/>
        </w:rPr>
        <w:t>ринятия решения о проведен</w:t>
      </w:r>
      <w:proofErr w:type="gramStart"/>
      <w:r w:rsidR="0046673B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46673B">
        <w:rPr>
          <w:rFonts w:ascii="PT Astra Serif" w:hAnsi="PT Astra Serif" w:cs="Times New Roman"/>
          <w:sz w:val="24"/>
          <w:szCs w:val="24"/>
        </w:rPr>
        <w:t xml:space="preserve">кциона </w:t>
      </w:r>
      <w:r w:rsidRPr="00C82EFD">
        <w:rPr>
          <w:rFonts w:ascii="PT Astra Serif" w:hAnsi="PT Astra Serif" w:cs="Times New Roman"/>
          <w:sz w:val="24"/>
          <w:szCs w:val="24"/>
        </w:rPr>
        <w:t>готовит извещение о проведении аукциона;</w:t>
      </w:r>
    </w:p>
    <w:p w:rsidR="006764A1" w:rsidRPr="00C82EFD" w:rsidRDefault="006764A1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2EFD">
        <w:rPr>
          <w:rFonts w:ascii="PT Astra Serif" w:hAnsi="PT Astra Serif" w:cs="Times New Roman"/>
          <w:sz w:val="24"/>
          <w:szCs w:val="24"/>
        </w:rPr>
        <w:t>- размещает извещение о проведен</w:t>
      </w:r>
      <w:proofErr w:type="gramStart"/>
      <w:r w:rsidRPr="00C82EFD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C82EFD">
        <w:rPr>
          <w:rFonts w:ascii="PT Astra Serif" w:hAnsi="PT Astra Serif" w:cs="Times New Roman"/>
          <w:sz w:val="24"/>
          <w:szCs w:val="24"/>
        </w:rPr>
        <w:t xml:space="preserve">кциона на официальном сайте Российской Федерации в информационно-телекоммуникационной сети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C82EFD">
        <w:rPr>
          <w:rFonts w:ascii="PT Astra Serif" w:hAnsi="PT Astra Serif" w:cs="Times New Roman"/>
          <w:sz w:val="24"/>
          <w:szCs w:val="24"/>
        </w:rPr>
        <w:t>Интернет</w:t>
      </w:r>
      <w:r>
        <w:rPr>
          <w:rFonts w:ascii="PT Astra Serif" w:hAnsi="PT Astra Serif" w:cs="Times New Roman"/>
          <w:sz w:val="24"/>
          <w:szCs w:val="24"/>
        </w:rPr>
        <w:t>»</w:t>
      </w:r>
      <w:r w:rsidRPr="00C82EFD">
        <w:rPr>
          <w:rFonts w:ascii="PT Astra Serif" w:hAnsi="PT Astra Serif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на официальном сайте муниципального образования Новольвовское Кимовского района не менее чем за </w:t>
      </w:r>
      <w:r>
        <w:rPr>
          <w:rFonts w:ascii="PT Astra Serif" w:hAnsi="PT Astra Serif" w:cs="Times New Roman"/>
          <w:sz w:val="24"/>
          <w:szCs w:val="24"/>
        </w:rPr>
        <w:t>тридцать</w:t>
      </w:r>
      <w:r w:rsidRPr="00C82EFD">
        <w:rPr>
          <w:rFonts w:ascii="PT Astra Serif" w:hAnsi="PT Astra Serif" w:cs="Times New Roman"/>
          <w:sz w:val="24"/>
          <w:szCs w:val="24"/>
        </w:rPr>
        <w:t xml:space="preserve"> дней до дня проведения </w:t>
      </w:r>
      <w:r>
        <w:rPr>
          <w:rFonts w:ascii="PT Astra Serif" w:hAnsi="PT Astra Serif" w:cs="Times New Roman"/>
          <w:sz w:val="24"/>
          <w:szCs w:val="24"/>
        </w:rPr>
        <w:t>электронного аукциона.</w:t>
      </w:r>
    </w:p>
    <w:p w:rsidR="006764A1" w:rsidRPr="00C82EFD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6.3. </w:t>
      </w:r>
      <w:r w:rsidR="006764A1" w:rsidRPr="006764A1">
        <w:rPr>
          <w:rFonts w:ascii="PT Astra Serif" w:hAnsi="PT Astra Serif" w:cs="Times New Roman"/>
          <w:sz w:val="24"/>
          <w:szCs w:val="24"/>
        </w:rPr>
        <w:t>Извещение о проведен</w:t>
      </w:r>
      <w:proofErr w:type="gramStart"/>
      <w:r w:rsidR="006764A1" w:rsidRPr="006764A1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6764A1" w:rsidRPr="006764A1">
        <w:rPr>
          <w:rFonts w:ascii="PT Astra Serif" w:hAnsi="PT Astra Serif" w:cs="Times New Roman"/>
          <w:sz w:val="24"/>
          <w:szCs w:val="24"/>
        </w:rPr>
        <w:t>кциона должно содержать следующие сведения:</w:t>
      </w:r>
    </w:p>
    <w:p w:rsidR="006764A1" w:rsidRDefault="00D22A93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об организаторе аукциона;</w:t>
      </w:r>
    </w:p>
    <w:p w:rsidR="00152DAC" w:rsidRDefault="00D22A93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</w:t>
      </w:r>
      <w:r w:rsidR="00152DAC">
        <w:rPr>
          <w:rFonts w:ascii="PT Astra Serif" w:hAnsi="PT Astra Serif" w:cs="Times New Roman"/>
          <w:sz w:val="24"/>
          <w:szCs w:val="24"/>
        </w:rPr>
        <w:t xml:space="preserve"> об уполномоченном органе и о реквизитах решения о проведен</w:t>
      </w:r>
      <w:proofErr w:type="gramStart"/>
      <w:r w:rsidR="00152DAC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152DAC">
        <w:rPr>
          <w:rFonts w:ascii="PT Astra Serif" w:hAnsi="PT Astra Serif" w:cs="Times New Roman"/>
          <w:sz w:val="24"/>
          <w:szCs w:val="24"/>
        </w:rPr>
        <w:t>кциона;</w:t>
      </w:r>
    </w:p>
    <w:p w:rsidR="006764A1" w:rsidRPr="00EC2C51" w:rsidRDefault="00D22A93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3)</w:t>
      </w:r>
      <w:r w:rsidR="00152DAC" w:rsidRPr="00EC2C51">
        <w:rPr>
          <w:rFonts w:ascii="PT Astra Serif" w:hAnsi="PT Astra Serif" w:cs="Times New Roman"/>
          <w:sz w:val="24"/>
          <w:szCs w:val="24"/>
        </w:rPr>
        <w:t xml:space="preserve"> </w:t>
      </w:r>
      <w:r w:rsidR="006764A1" w:rsidRPr="00EC2C51">
        <w:rPr>
          <w:rFonts w:ascii="PT Astra Serif" w:hAnsi="PT Astra Serif" w:cs="Times New Roman"/>
          <w:sz w:val="24"/>
          <w:szCs w:val="24"/>
        </w:rPr>
        <w:t>о месте, дате, времени и порядке проведения аукциона;</w:t>
      </w:r>
    </w:p>
    <w:p w:rsidR="00EC2C51" w:rsidRPr="00EC2C51" w:rsidRDefault="00D22A93" w:rsidP="00EC2C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lastRenderedPageBreak/>
        <w:t>4)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 </w:t>
      </w:r>
      <w:r w:rsidR="00EC2C51" w:rsidRPr="00EC2C51">
        <w:rPr>
          <w:rFonts w:ascii="PT Astra Serif" w:eastAsia="Times New Roman" w:hAnsi="PT Astra Serif" w:cs="Times New Roman"/>
          <w:sz w:val="24"/>
          <w:szCs w:val="24"/>
        </w:rPr>
        <w:t>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="00EC2C51" w:rsidRPr="00EC2C51">
        <w:rPr>
          <w:rFonts w:ascii="PT Astra Serif" w:eastAsia="Times New Roman" w:hAnsi="PT Astra Serif" w:cs="Times New Roman"/>
          <w:sz w:val="24"/>
          <w:szCs w:val="24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сооружения); </w:t>
      </w:r>
    </w:p>
    <w:p w:rsidR="006764A1" w:rsidRPr="00EC2C51" w:rsidRDefault="00D22A93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5)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 о начальной цене предмета аукциона;</w:t>
      </w:r>
    </w:p>
    <w:p w:rsidR="006764A1" w:rsidRPr="00EC2C51" w:rsidRDefault="00D22A93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6)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 о </w:t>
      </w:r>
      <w:r w:rsidR="00EC2C51">
        <w:rPr>
          <w:rFonts w:ascii="PT Astra Serif" w:hAnsi="PT Astra Serif" w:cs="Times New Roman"/>
          <w:sz w:val="24"/>
          <w:szCs w:val="24"/>
        </w:rPr>
        <w:t>«</w:t>
      </w:r>
      <w:r w:rsidR="006764A1" w:rsidRPr="00EC2C51">
        <w:rPr>
          <w:rFonts w:ascii="PT Astra Serif" w:hAnsi="PT Astra Serif" w:cs="Times New Roman"/>
          <w:sz w:val="24"/>
          <w:szCs w:val="24"/>
        </w:rPr>
        <w:t>шаге аукциона</w:t>
      </w:r>
      <w:r w:rsidR="00EC2C51">
        <w:rPr>
          <w:rFonts w:ascii="PT Astra Serif" w:hAnsi="PT Astra Serif" w:cs="Times New Roman"/>
          <w:sz w:val="24"/>
          <w:szCs w:val="24"/>
        </w:rPr>
        <w:t>»</w:t>
      </w:r>
      <w:r w:rsidR="006764A1" w:rsidRPr="00EC2C51">
        <w:rPr>
          <w:rFonts w:ascii="PT Astra Serif" w:hAnsi="PT Astra Serif" w:cs="Times New Roman"/>
          <w:sz w:val="24"/>
          <w:szCs w:val="24"/>
        </w:rPr>
        <w:t>;</w:t>
      </w:r>
    </w:p>
    <w:p w:rsidR="006764A1" w:rsidRPr="00EC2C51" w:rsidRDefault="00D22A93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7)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6764A1" w:rsidRPr="0031559E" w:rsidRDefault="00D22A93" w:rsidP="00EC2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8)</w:t>
      </w:r>
      <w:r w:rsidR="006764A1" w:rsidRPr="00EC2C51">
        <w:rPr>
          <w:rFonts w:ascii="PT Astra Serif" w:hAnsi="PT Astra Serif" w:cs="Times New Roman"/>
          <w:sz w:val="24"/>
          <w:szCs w:val="24"/>
        </w:rPr>
        <w:t xml:space="preserve"> о размере задатка, порядке его внесения участниками аукциона и возврата им </w:t>
      </w:r>
      <w:r w:rsidR="006764A1" w:rsidRPr="0031559E">
        <w:rPr>
          <w:rFonts w:ascii="PT Astra Serif" w:hAnsi="PT Astra Serif" w:cs="Times New Roman"/>
          <w:sz w:val="24"/>
          <w:szCs w:val="24"/>
        </w:rPr>
        <w:t>задатка, банковских реквизитах счета для перечисления задатка;</w:t>
      </w:r>
    </w:p>
    <w:p w:rsidR="006764A1" w:rsidRPr="0031559E" w:rsidRDefault="00D22A93" w:rsidP="003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9)</w:t>
      </w:r>
      <w:r w:rsidR="006764A1" w:rsidRPr="0031559E">
        <w:rPr>
          <w:rFonts w:ascii="PT Astra Serif" w:hAnsi="PT Astra Serif" w:cs="Times New Roman"/>
          <w:sz w:val="24"/>
          <w:szCs w:val="24"/>
        </w:rPr>
        <w:t xml:space="preserve">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</w:t>
      </w:r>
      <w:r w:rsidR="00EC2C51" w:rsidRPr="0031559E">
        <w:rPr>
          <w:rFonts w:ascii="PT Astra Serif" w:hAnsi="PT Astra Serif" w:cs="Times New Roman"/>
          <w:sz w:val="24"/>
          <w:szCs w:val="24"/>
        </w:rPr>
        <w:t xml:space="preserve"> пунктами 8 и 9 статьи 39.8</w:t>
      </w:r>
      <w:r w:rsidR="006764A1" w:rsidRPr="0031559E">
        <w:rPr>
          <w:rFonts w:ascii="PT Astra Serif" w:hAnsi="PT Astra Serif" w:cs="Times New Roman"/>
          <w:sz w:val="24"/>
          <w:szCs w:val="24"/>
        </w:rPr>
        <w:t xml:space="preserve"> Земельным </w:t>
      </w:r>
      <w:hyperlink r:id="rId6" w:history="1">
        <w:r w:rsidR="006764A1" w:rsidRPr="0031559E">
          <w:rPr>
            <w:rFonts w:ascii="PT Astra Serif" w:hAnsi="PT Astra Serif" w:cs="Times New Roman"/>
            <w:sz w:val="24"/>
            <w:szCs w:val="24"/>
          </w:rPr>
          <w:t>кодексом</w:t>
        </w:r>
      </w:hyperlink>
      <w:r w:rsidR="006764A1" w:rsidRPr="0031559E">
        <w:rPr>
          <w:rFonts w:ascii="PT Astra Serif" w:hAnsi="PT Astra Serif" w:cs="Times New Roman"/>
          <w:sz w:val="24"/>
          <w:szCs w:val="24"/>
        </w:rPr>
        <w:t xml:space="preserve"> Российской Федерации;</w:t>
      </w:r>
    </w:p>
    <w:p w:rsidR="0031559E" w:rsidRPr="0031559E" w:rsidRDefault="00D22A93" w:rsidP="003155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10)</w:t>
      </w:r>
      <w:r w:rsidR="0031559E" w:rsidRPr="0031559E">
        <w:rPr>
          <w:rFonts w:ascii="PT Astra Serif" w:hAnsi="PT Astra Serif" w:cs="Times New Roman"/>
          <w:sz w:val="24"/>
          <w:szCs w:val="24"/>
        </w:rPr>
        <w:t xml:space="preserve"> </w:t>
      </w:r>
      <w:r w:rsidR="0031559E" w:rsidRPr="0031559E">
        <w:rPr>
          <w:rFonts w:ascii="PT Astra Serif" w:hAnsi="PT Astra Serif"/>
          <w:sz w:val="24"/>
          <w:szCs w:val="24"/>
        </w:rPr>
        <w:t xml:space="preserve">о льготах по арендной плате в отношении земельного участка, включенного в перечень муниципального имущества, предусмотренные </w:t>
      </w:r>
      <w:hyperlink r:id="rId7" w:history="1">
        <w:r w:rsidR="0031559E" w:rsidRPr="0031559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частью 4 статьи 18</w:t>
        </w:r>
      </w:hyperlink>
      <w:r w:rsidR="0031559E" w:rsidRPr="0031559E">
        <w:rPr>
          <w:rFonts w:ascii="PT Astra Serif" w:hAnsi="PT Astra Serif"/>
          <w:sz w:val="24"/>
          <w:szCs w:val="24"/>
        </w:rPr>
        <w:t xml:space="preserve"> Федерального закона от 24</w:t>
      </w:r>
      <w:r w:rsidR="0031559E">
        <w:rPr>
          <w:rFonts w:ascii="PT Astra Serif" w:hAnsi="PT Astra Serif"/>
          <w:sz w:val="24"/>
          <w:szCs w:val="24"/>
        </w:rPr>
        <w:t>.07.2</w:t>
      </w:r>
      <w:r w:rsidR="0031559E" w:rsidRPr="0031559E">
        <w:rPr>
          <w:rFonts w:ascii="PT Astra Serif" w:hAnsi="PT Astra Serif"/>
          <w:sz w:val="24"/>
          <w:szCs w:val="24"/>
        </w:rPr>
        <w:t xml:space="preserve">007 </w:t>
      </w:r>
      <w:r w:rsidR="0031559E">
        <w:rPr>
          <w:rFonts w:ascii="PT Astra Serif" w:hAnsi="PT Astra Serif"/>
          <w:sz w:val="24"/>
          <w:szCs w:val="24"/>
        </w:rPr>
        <w:t>№</w:t>
      </w:r>
      <w:r w:rsidR="0031559E" w:rsidRPr="0031559E">
        <w:rPr>
          <w:rFonts w:ascii="PT Astra Serif" w:hAnsi="PT Astra Serif"/>
          <w:sz w:val="24"/>
          <w:szCs w:val="24"/>
        </w:rPr>
        <w:t xml:space="preserve"> 209-ФЗ </w:t>
      </w:r>
      <w:r w:rsidR="0031559E">
        <w:rPr>
          <w:rFonts w:ascii="PT Astra Serif" w:hAnsi="PT Astra Serif"/>
          <w:sz w:val="24"/>
          <w:szCs w:val="24"/>
        </w:rPr>
        <w:t>«</w:t>
      </w:r>
      <w:r w:rsidR="0031559E" w:rsidRPr="0031559E">
        <w:rPr>
          <w:rFonts w:ascii="PT Astra Serif" w:hAnsi="PT Astra Serif"/>
          <w:sz w:val="24"/>
          <w:szCs w:val="24"/>
        </w:rPr>
        <w:t>О развитии малого и среднего предпринимательства в Российской Федерации</w:t>
      </w:r>
      <w:r w:rsidR="0031559E">
        <w:rPr>
          <w:rFonts w:ascii="PT Astra Serif" w:hAnsi="PT Astra Serif"/>
          <w:sz w:val="24"/>
          <w:szCs w:val="24"/>
        </w:rPr>
        <w:t>»</w:t>
      </w:r>
      <w:r w:rsidR="0031559E" w:rsidRPr="0031559E">
        <w:rPr>
          <w:rFonts w:ascii="PT Astra Serif" w:hAnsi="PT Astra Serif"/>
          <w:sz w:val="24"/>
          <w:szCs w:val="24"/>
        </w:rPr>
        <w:t>, если такие льготы установлены соответс</w:t>
      </w:r>
      <w:r w:rsidR="0031559E">
        <w:rPr>
          <w:rFonts w:ascii="PT Astra Serif" w:hAnsi="PT Astra Serif"/>
          <w:sz w:val="24"/>
          <w:szCs w:val="24"/>
        </w:rPr>
        <w:t>твенно</w:t>
      </w:r>
      <w:r w:rsidR="0031559E" w:rsidRPr="0031559E">
        <w:rPr>
          <w:rFonts w:ascii="PT Astra Serif" w:hAnsi="PT Astra Serif"/>
          <w:sz w:val="24"/>
          <w:szCs w:val="24"/>
        </w:rPr>
        <w:t xml:space="preserve"> муниципальными правовыми актами; </w:t>
      </w:r>
    </w:p>
    <w:p w:rsidR="001A14DD" w:rsidRPr="0031559E" w:rsidRDefault="00D22A93" w:rsidP="003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11)</w:t>
      </w:r>
      <w:r w:rsidR="006764A1" w:rsidRPr="0031559E">
        <w:rPr>
          <w:rFonts w:ascii="PT Astra Serif" w:hAnsi="PT Astra Serif" w:cs="Times New Roman"/>
          <w:sz w:val="24"/>
          <w:szCs w:val="24"/>
        </w:rPr>
        <w:t xml:space="preserve"> </w:t>
      </w:r>
      <w:r w:rsidR="001A14DD" w:rsidRPr="0031559E">
        <w:rPr>
          <w:rFonts w:ascii="PT Astra Serif" w:hAnsi="PT Astra Serif" w:cs="Times New Roman"/>
          <w:sz w:val="24"/>
          <w:szCs w:val="24"/>
        </w:rPr>
        <w:t xml:space="preserve"> об адресе электронной площадки в информационно-телекоммуникационной сети «Интернет», на которой проводится электронный аукцион</w:t>
      </w:r>
      <w:r w:rsidR="00722625" w:rsidRPr="0031559E">
        <w:rPr>
          <w:rFonts w:ascii="PT Astra Serif" w:hAnsi="PT Astra Serif" w:cs="Times New Roman"/>
          <w:sz w:val="24"/>
          <w:szCs w:val="24"/>
        </w:rPr>
        <w:t>;</w:t>
      </w:r>
    </w:p>
    <w:p w:rsidR="00722625" w:rsidRDefault="00D22A93" w:rsidP="0031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12)</w:t>
      </w:r>
      <w:r w:rsidR="00722625">
        <w:rPr>
          <w:rFonts w:ascii="PT Astra Serif" w:hAnsi="PT Astra Serif" w:cs="Times New Roman"/>
          <w:sz w:val="24"/>
          <w:szCs w:val="24"/>
        </w:rPr>
        <w:t xml:space="preserve"> о размере взимаемой с победителя электронного аукциона или иных лиц, с которыми заключается договор купли-продажи земельного участка, либо договор аренды земельного участка, платы оператору электронной площадки за участие в электронном аукционе.</w:t>
      </w:r>
    </w:p>
    <w:p w:rsidR="006764A1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6.4. </w:t>
      </w:r>
      <w:r w:rsidR="006764A1" w:rsidRPr="00C82EFD">
        <w:rPr>
          <w:rFonts w:ascii="PT Astra Serif" w:hAnsi="PT Astra Serif" w:cs="Times New Roman"/>
          <w:sz w:val="24"/>
          <w:szCs w:val="24"/>
        </w:rPr>
        <w:t>Обязательным приложением к извещению о проведен</w:t>
      </w:r>
      <w:proofErr w:type="gramStart"/>
      <w:r w:rsidR="006764A1" w:rsidRPr="00C82EFD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6764A1" w:rsidRPr="00C82EFD">
        <w:rPr>
          <w:rFonts w:ascii="PT Astra Serif" w:hAnsi="PT Astra Serif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870395" w:rsidRPr="00C82EFD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6.5. </w:t>
      </w:r>
      <w:r w:rsidR="00870395">
        <w:rPr>
          <w:rFonts w:ascii="PT Astra Serif" w:hAnsi="PT Astra Serif" w:cs="Times New Roman"/>
          <w:sz w:val="24"/>
          <w:szCs w:val="24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аукциона.</w:t>
      </w:r>
    </w:p>
    <w:p w:rsidR="006764A1" w:rsidRPr="00C82EFD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6.7. </w:t>
      </w:r>
      <w:proofErr w:type="gramStart"/>
      <w:r w:rsidR="006764A1" w:rsidRPr="00C82EFD">
        <w:rPr>
          <w:rFonts w:ascii="PT Astra Serif" w:hAnsi="PT Astra Serif" w:cs="Times New Roman"/>
          <w:sz w:val="24"/>
          <w:szCs w:val="24"/>
        </w:rPr>
        <w:t xml:space="preserve">В случае возникновения обстоятельств, предусмотренных </w:t>
      </w:r>
      <w:r w:rsidR="005A1F12">
        <w:rPr>
          <w:rFonts w:ascii="PT Astra Serif" w:hAnsi="PT Astra Serif" w:cs="Times New Roman"/>
          <w:sz w:val="24"/>
          <w:szCs w:val="24"/>
        </w:rPr>
        <w:t>под</w:t>
      </w:r>
      <w:hyperlink w:anchor="Par214" w:history="1">
        <w:r w:rsidR="006764A1" w:rsidRPr="00C82EFD">
          <w:rPr>
            <w:rFonts w:ascii="PT Astra Serif" w:hAnsi="PT Astra Serif" w:cs="Times New Roman"/>
            <w:sz w:val="24"/>
            <w:szCs w:val="24"/>
          </w:rPr>
          <w:t>пунктами 9.1</w:t>
        </w:r>
      </w:hyperlink>
      <w:r w:rsidR="006764A1" w:rsidRPr="00C82EFD">
        <w:rPr>
          <w:rFonts w:ascii="PT Astra Serif" w:hAnsi="PT Astra Serif" w:cs="Times New Roman"/>
          <w:sz w:val="24"/>
          <w:szCs w:val="24"/>
        </w:rPr>
        <w:t xml:space="preserve"> - </w:t>
      </w:r>
      <w:hyperlink w:anchor="Par236" w:history="1">
        <w:r w:rsidR="006764A1" w:rsidRPr="00C82EFD">
          <w:rPr>
            <w:rFonts w:ascii="PT Astra Serif" w:hAnsi="PT Astra Serif" w:cs="Times New Roman"/>
            <w:sz w:val="24"/>
            <w:szCs w:val="24"/>
          </w:rPr>
          <w:t>9.13</w:t>
        </w:r>
        <w:r w:rsidR="005A1F12">
          <w:rPr>
            <w:rFonts w:ascii="PT Astra Serif" w:hAnsi="PT Astra Serif" w:cs="Times New Roman"/>
            <w:sz w:val="24"/>
            <w:szCs w:val="24"/>
          </w:rPr>
          <w:t xml:space="preserve"> пункта 9</w:t>
        </w:r>
        <w:r w:rsidR="006764A1" w:rsidRPr="00C82EFD">
          <w:rPr>
            <w:rFonts w:ascii="PT Astra Serif" w:hAnsi="PT Astra Serif" w:cs="Times New Roman"/>
            <w:sz w:val="24"/>
            <w:szCs w:val="24"/>
          </w:rPr>
          <w:t xml:space="preserve"> </w:t>
        </w:r>
      </w:hyperlink>
      <w:r w:rsidR="00AA70C4">
        <w:rPr>
          <w:rFonts w:ascii="PT Astra Serif" w:hAnsi="PT Astra Serif" w:cs="Times New Roman"/>
          <w:sz w:val="24"/>
          <w:szCs w:val="24"/>
        </w:rPr>
        <w:t xml:space="preserve">раздела </w:t>
      </w:r>
      <w:r w:rsidR="00AA70C4" w:rsidRPr="00EC2C51">
        <w:rPr>
          <w:rFonts w:ascii="PT Astra Serif" w:hAnsi="PT Astra Serif" w:cs="Times New Roman"/>
          <w:sz w:val="24"/>
          <w:szCs w:val="24"/>
        </w:rPr>
        <w:t>ӀӀ</w:t>
      </w:r>
      <w:r w:rsidR="00AA70C4" w:rsidRPr="00C82EFD">
        <w:rPr>
          <w:rFonts w:ascii="PT Astra Serif" w:hAnsi="PT Astra Serif" w:cs="Times New Roman"/>
          <w:sz w:val="24"/>
          <w:szCs w:val="24"/>
        </w:rPr>
        <w:t xml:space="preserve"> 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настоящего Административного регламента, специалист администрации в течение 7 рабочих дней со дня выявления указанных обстоятельств готовит </w:t>
      </w:r>
      <w:r w:rsidR="005A1F12">
        <w:rPr>
          <w:rFonts w:ascii="PT Astra Serif" w:hAnsi="PT Astra Serif" w:cs="Times New Roman"/>
          <w:sz w:val="24"/>
          <w:szCs w:val="24"/>
        </w:rPr>
        <w:t>решение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Новольвовское Кимовского района об отказе в проведении аукциона по продаже земельного участка или права на заключение договора аренды на земельный участок (далее - </w:t>
      </w:r>
      <w:r w:rsidR="005A1F12">
        <w:rPr>
          <w:rFonts w:ascii="PT Astra Serif" w:hAnsi="PT Astra Serif" w:cs="Times New Roman"/>
          <w:sz w:val="24"/>
          <w:szCs w:val="24"/>
        </w:rPr>
        <w:t>решение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об отказе).</w:t>
      </w:r>
      <w:proofErr w:type="gramEnd"/>
    </w:p>
    <w:p w:rsidR="006764A1" w:rsidRPr="00C82EFD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6.8. </w:t>
      </w:r>
      <w:r w:rsidR="005A1F12">
        <w:rPr>
          <w:rFonts w:ascii="PT Astra Serif" w:hAnsi="PT Astra Serif" w:cs="Times New Roman"/>
          <w:sz w:val="24"/>
          <w:szCs w:val="24"/>
        </w:rPr>
        <w:t>Решение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об отказе в проведен</w:t>
      </w:r>
      <w:proofErr w:type="gramStart"/>
      <w:r w:rsidR="006764A1" w:rsidRPr="00C82EFD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6764A1" w:rsidRPr="00C82EFD">
        <w:rPr>
          <w:rFonts w:ascii="PT Astra Serif" w:hAnsi="PT Astra Serif" w:cs="Times New Roman"/>
          <w:sz w:val="24"/>
          <w:szCs w:val="24"/>
        </w:rPr>
        <w:t>кциона визируется начальником отдела, подлежит подписанию главой администрации муниципального образования Новольвовское Кимовского района и регистрации в течение 2 рабочих дней со дня передачи</w:t>
      </w:r>
      <w:r w:rsidR="005A1F12">
        <w:rPr>
          <w:rFonts w:ascii="PT Astra Serif" w:hAnsi="PT Astra Serif" w:cs="Times New Roman"/>
          <w:sz w:val="24"/>
          <w:szCs w:val="24"/>
        </w:rPr>
        <w:t xml:space="preserve"> решения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об отказе главе администрации.</w:t>
      </w:r>
    </w:p>
    <w:p w:rsidR="006764A1" w:rsidRDefault="00CC268E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6.9. 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Максимальный срок административного действия составляет </w:t>
      </w:r>
      <w:r w:rsidR="0046673B">
        <w:rPr>
          <w:rFonts w:ascii="PT Astra Serif" w:hAnsi="PT Astra Serif" w:cs="Times New Roman"/>
          <w:sz w:val="24"/>
          <w:szCs w:val="24"/>
        </w:rPr>
        <w:t>10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рабочих дня со дня </w:t>
      </w:r>
      <w:r w:rsidR="005A1F12">
        <w:rPr>
          <w:rFonts w:ascii="PT Astra Serif" w:hAnsi="PT Astra Serif" w:cs="Times New Roman"/>
          <w:sz w:val="24"/>
          <w:szCs w:val="24"/>
        </w:rPr>
        <w:t xml:space="preserve">подготовки решения </w:t>
      </w:r>
      <w:r w:rsidR="006764A1" w:rsidRPr="00C82EFD">
        <w:rPr>
          <w:rFonts w:ascii="PT Astra Serif" w:hAnsi="PT Astra Serif" w:cs="Times New Roman"/>
          <w:sz w:val="24"/>
          <w:szCs w:val="24"/>
        </w:rPr>
        <w:t>об отказе.</w:t>
      </w:r>
    </w:p>
    <w:p w:rsidR="00CC268E" w:rsidRDefault="00CC268E" w:rsidP="0031559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1559E">
        <w:rPr>
          <w:rFonts w:ascii="PT Astra Serif" w:hAnsi="PT Astra Serif" w:cs="Times New Roman"/>
          <w:sz w:val="24"/>
          <w:szCs w:val="24"/>
        </w:rPr>
        <w:lastRenderedPageBreak/>
        <w:t xml:space="preserve">6.10. </w:t>
      </w:r>
      <w:r w:rsidRPr="0031559E">
        <w:rPr>
          <w:rFonts w:ascii="PT Astra Serif" w:hAnsi="PT Astra Serif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 w:rsidR="0031559E" w:rsidRPr="0031559E">
        <w:rPr>
          <w:rFonts w:ascii="PT Astra Serif" w:hAnsi="PT Astra Serif"/>
          <w:sz w:val="24"/>
          <w:szCs w:val="24"/>
        </w:rPr>
        <w:t>подпункт</w:t>
      </w:r>
      <w:r w:rsidR="00E80016">
        <w:rPr>
          <w:rFonts w:ascii="PT Astra Serif" w:hAnsi="PT Astra Serif"/>
          <w:sz w:val="24"/>
          <w:szCs w:val="24"/>
        </w:rPr>
        <w:t>ах</w:t>
      </w:r>
      <w:r w:rsidR="0031559E" w:rsidRPr="0031559E">
        <w:rPr>
          <w:rFonts w:ascii="PT Astra Serif" w:hAnsi="PT Astra Serif"/>
          <w:sz w:val="24"/>
          <w:szCs w:val="24"/>
        </w:rPr>
        <w:t xml:space="preserve"> 6.2</w:t>
      </w:r>
      <w:r w:rsidR="00E80016">
        <w:rPr>
          <w:rFonts w:ascii="PT Astra Serif" w:hAnsi="PT Astra Serif"/>
          <w:sz w:val="24"/>
          <w:szCs w:val="24"/>
        </w:rPr>
        <w:t>-6.2.1.</w:t>
      </w:r>
      <w:r w:rsidR="0031559E" w:rsidRPr="0031559E">
        <w:rPr>
          <w:rFonts w:ascii="PT Astra Serif" w:hAnsi="PT Astra Serif"/>
          <w:sz w:val="24"/>
          <w:szCs w:val="24"/>
        </w:rPr>
        <w:t xml:space="preserve"> пункта 6 </w:t>
      </w:r>
      <w:r w:rsidR="00AA70C4">
        <w:rPr>
          <w:rFonts w:ascii="PT Astra Serif" w:hAnsi="PT Astra Serif"/>
          <w:sz w:val="24"/>
          <w:szCs w:val="24"/>
        </w:rPr>
        <w:t>раздела</w:t>
      </w:r>
      <w:r w:rsidR="0031559E" w:rsidRPr="0031559E">
        <w:rPr>
          <w:rFonts w:ascii="PT Astra Serif" w:hAnsi="PT Astra Serif"/>
          <w:sz w:val="24"/>
          <w:szCs w:val="24"/>
        </w:rPr>
        <w:t xml:space="preserve"> </w:t>
      </w:r>
      <w:r w:rsidR="0031559E" w:rsidRPr="0031559E">
        <w:rPr>
          <w:rFonts w:ascii="PT Astra Serif" w:hAnsi="PT Astra Serif" w:cs="Times New Roman"/>
          <w:sz w:val="24"/>
          <w:szCs w:val="24"/>
        </w:rPr>
        <w:t>II настоящего Административного регламента</w:t>
      </w:r>
      <w:r w:rsidR="0031559E" w:rsidRPr="0031559E">
        <w:rPr>
          <w:rFonts w:ascii="PT Astra Serif" w:hAnsi="PT Astra Serif"/>
          <w:sz w:val="24"/>
          <w:szCs w:val="24"/>
        </w:rPr>
        <w:t>.</w:t>
      </w:r>
      <w:r w:rsidRPr="0031559E">
        <w:rPr>
          <w:rFonts w:ascii="PT Astra Serif" w:hAnsi="PT Astra Serif"/>
          <w:sz w:val="24"/>
          <w:szCs w:val="24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6764A1" w:rsidRPr="00C82EFD" w:rsidRDefault="002D5467" w:rsidP="002D546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043D2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</w:t>
      </w:r>
      <w:r w:rsidR="006764A1" w:rsidRPr="00C82EFD">
        <w:rPr>
          <w:rFonts w:ascii="PT Astra Serif" w:hAnsi="PT Astra Serif" w:cs="Times New Roman"/>
          <w:sz w:val="24"/>
          <w:szCs w:val="24"/>
        </w:rPr>
        <w:t>Результатом адми</w:t>
      </w:r>
      <w:r>
        <w:rPr>
          <w:rFonts w:ascii="PT Astra Serif" w:hAnsi="PT Astra Serif" w:cs="Times New Roman"/>
          <w:sz w:val="24"/>
          <w:szCs w:val="24"/>
        </w:rPr>
        <w:t>нистративной процед</w:t>
      </w:r>
      <w:r w:rsidR="00AA70C4">
        <w:rPr>
          <w:rFonts w:ascii="PT Astra Serif" w:hAnsi="PT Astra Serif" w:cs="Times New Roman"/>
          <w:sz w:val="24"/>
          <w:szCs w:val="24"/>
        </w:rPr>
        <w:t>уры является:</w:t>
      </w:r>
    </w:p>
    <w:p w:rsidR="006764A1" w:rsidRPr="00C82EFD" w:rsidRDefault="00D22A93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</w:t>
      </w:r>
      <w:r w:rsidR="00AA70C4">
        <w:rPr>
          <w:rFonts w:ascii="PT Astra Serif" w:hAnsi="PT Astra Serif" w:cs="Times New Roman"/>
          <w:sz w:val="24"/>
          <w:szCs w:val="24"/>
        </w:rPr>
        <w:t>п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одписанный членами Комиссии и размещенный на официальном сайте Российской Федерации в информационно-телекоммуникационной сети </w:t>
      </w:r>
      <w:r w:rsidR="00AA70C4">
        <w:rPr>
          <w:rFonts w:ascii="PT Astra Serif" w:hAnsi="PT Astra Serif" w:cs="Times New Roman"/>
          <w:sz w:val="24"/>
          <w:szCs w:val="24"/>
        </w:rPr>
        <w:t>«</w:t>
      </w:r>
      <w:r w:rsidR="006764A1" w:rsidRPr="00C82EFD">
        <w:rPr>
          <w:rFonts w:ascii="PT Astra Serif" w:hAnsi="PT Astra Serif" w:cs="Times New Roman"/>
          <w:sz w:val="24"/>
          <w:szCs w:val="24"/>
        </w:rPr>
        <w:t>Интернет</w:t>
      </w:r>
      <w:r w:rsidR="00AA70C4">
        <w:rPr>
          <w:rFonts w:ascii="PT Astra Serif" w:hAnsi="PT Astra Serif" w:cs="Times New Roman"/>
          <w:sz w:val="24"/>
          <w:szCs w:val="24"/>
        </w:rPr>
        <w:t>»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протокол рассмотрения заявок и направленное заявителю или иному претенденту уведомление о признан</w:t>
      </w:r>
      <w:proofErr w:type="gramStart"/>
      <w:r w:rsidR="006764A1" w:rsidRPr="00C82EFD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="006764A1" w:rsidRPr="00C82EFD">
        <w:rPr>
          <w:rFonts w:ascii="PT Astra Serif" w:hAnsi="PT Astra Serif" w:cs="Times New Roman"/>
          <w:sz w:val="24"/>
          <w:szCs w:val="24"/>
        </w:rPr>
        <w:t>кциона несостоявшимся в случае поступления  единственной заявки на участие в аукционе;</w:t>
      </w:r>
    </w:p>
    <w:p w:rsidR="006764A1" w:rsidRDefault="00D22A93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подписанный членами Комиссии и размещенный на официальном сайте Российской Федерации в информационно-телекоммуникационной сети </w:t>
      </w:r>
      <w:r w:rsidR="00860882">
        <w:rPr>
          <w:rFonts w:ascii="PT Astra Serif" w:hAnsi="PT Astra Serif" w:cs="Times New Roman"/>
          <w:sz w:val="24"/>
          <w:szCs w:val="24"/>
        </w:rPr>
        <w:t>«</w:t>
      </w:r>
      <w:r w:rsidR="006764A1" w:rsidRPr="00C82EFD">
        <w:rPr>
          <w:rFonts w:ascii="PT Astra Serif" w:hAnsi="PT Astra Serif" w:cs="Times New Roman"/>
          <w:sz w:val="24"/>
          <w:szCs w:val="24"/>
        </w:rPr>
        <w:t>Интернет</w:t>
      </w:r>
      <w:r w:rsidR="00860882">
        <w:rPr>
          <w:rFonts w:ascii="PT Astra Serif" w:hAnsi="PT Astra Serif" w:cs="Times New Roman"/>
          <w:sz w:val="24"/>
          <w:szCs w:val="24"/>
        </w:rPr>
        <w:t>»</w:t>
      </w:r>
      <w:r w:rsidR="006764A1" w:rsidRPr="00C82EFD">
        <w:rPr>
          <w:rFonts w:ascii="PT Astra Serif" w:hAnsi="PT Astra Serif" w:cs="Times New Roman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протокол рассмотрения заявок и уведомление о признании заявителя и иных претендентов участниками аукциона</w:t>
      </w:r>
      <w:proofErr w:type="gramStart"/>
      <w:r w:rsidR="006764A1" w:rsidRPr="00C82EFD">
        <w:rPr>
          <w:rFonts w:ascii="PT Astra Serif" w:hAnsi="PT Astra Serif" w:cs="Times New Roman"/>
          <w:sz w:val="24"/>
          <w:szCs w:val="24"/>
        </w:rPr>
        <w:t>.</w:t>
      </w:r>
      <w:r w:rsidR="00860882">
        <w:rPr>
          <w:rFonts w:ascii="PT Astra Serif" w:hAnsi="PT Astra Serif" w:cs="Times New Roman"/>
          <w:sz w:val="24"/>
          <w:szCs w:val="24"/>
        </w:rPr>
        <w:t>».</w:t>
      </w:r>
      <w:proofErr w:type="gramEnd"/>
    </w:p>
    <w:p w:rsidR="00AA70C4" w:rsidRDefault="00AA70C4" w:rsidP="00676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1.2. </w:t>
      </w:r>
      <w:r w:rsidRPr="00EC2C51">
        <w:rPr>
          <w:rFonts w:ascii="PT Astra Serif" w:hAnsi="PT Astra Serif" w:cs="Times New Roman"/>
          <w:sz w:val="24"/>
          <w:szCs w:val="24"/>
        </w:rPr>
        <w:t xml:space="preserve">Пункт </w:t>
      </w:r>
      <w:r>
        <w:rPr>
          <w:rFonts w:ascii="PT Astra Serif" w:hAnsi="PT Astra Serif" w:cs="Times New Roman"/>
          <w:sz w:val="24"/>
          <w:szCs w:val="24"/>
        </w:rPr>
        <w:t>7</w:t>
      </w:r>
      <w:r w:rsidRPr="00EC2C51">
        <w:rPr>
          <w:rFonts w:ascii="PT Astra Serif" w:hAnsi="PT Astra Serif" w:cs="Times New Roman"/>
          <w:sz w:val="24"/>
          <w:szCs w:val="24"/>
        </w:rPr>
        <w:t xml:space="preserve"> раздела ӀӀӀ Административного регламента изложить в новой редакции:</w:t>
      </w:r>
    </w:p>
    <w:p w:rsidR="00AA70C4" w:rsidRPr="00C82EFD" w:rsidRDefault="00043D21" w:rsidP="00AA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«7.1. </w:t>
      </w:r>
      <w:r w:rsidR="00AA70C4" w:rsidRPr="00C82EFD">
        <w:rPr>
          <w:rFonts w:ascii="PT Astra Serif" w:hAnsi="PT Astra Serif" w:cs="Times New Roman"/>
          <w:sz w:val="24"/>
          <w:szCs w:val="24"/>
        </w:rPr>
        <w:t xml:space="preserve">Основанием для начала административной процедуры является размещенный на официальном сайте Российской Федерации в информационно-телекоммуникационной сети </w:t>
      </w:r>
      <w:r>
        <w:rPr>
          <w:rFonts w:ascii="PT Astra Serif" w:hAnsi="PT Astra Serif" w:cs="Times New Roman"/>
          <w:sz w:val="24"/>
          <w:szCs w:val="24"/>
        </w:rPr>
        <w:t>«</w:t>
      </w:r>
      <w:r w:rsidR="00AA70C4" w:rsidRPr="00C82EFD">
        <w:rPr>
          <w:rFonts w:ascii="PT Astra Serif" w:hAnsi="PT Astra Serif" w:cs="Times New Roman"/>
          <w:sz w:val="24"/>
          <w:szCs w:val="24"/>
        </w:rPr>
        <w:t>Интернет</w:t>
      </w:r>
      <w:r>
        <w:rPr>
          <w:rFonts w:ascii="PT Astra Serif" w:hAnsi="PT Astra Serif" w:cs="Times New Roman"/>
          <w:sz w:val="24"/>
          <w:szCs w:val="24"/>
        </w:rPr>
        <w:t>»</w:t>
      </w:r>
      <w:r w:rsidR="00AA70C4" w:rsidRPr="00C82EFD">
        <w:rPr>
          <w:rFonts w:ascii="PT Astra Serif" w:hAnsi="PT Astra Serif" w:cs="Times New Roman"/>
          <w:sz w:val="24"/>
          <w:szCs w:val="24"/>
        </w:rPr>
        <w:t xml:space="preserve"> протокол рассмотрения заявок на участие в аукционе.</w:t>
      </w:r>
    </w:p>
    <w:p w:rsidR="00AA70C4" w:rsidRPr="00C82EFD" w:rsidRDefault="00043D21" w:rsidP="00AA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7.2. </w:t>
      </w:r>
      <w:r w:rsidR="00AA70C4" w:rsidRPr="00C82EFD">
        <w:rPr>
          <w:rFonts w:ascii="PT Astra Serif" w:hAnsi="PT Astra Serif" w:cs="Times New Roman"/>
          <w:sz w:val="24"/>
          <w:szCs w:val="24"/>
        </w:rPr>
        <w:t xml:space="preserve">Аукцион по продаже земельного участка либо права на заключение договора аренды земельного участка проводится администрацией в соответствии с Земельным </w:t>
      </w:r>
      <w:hyperlink r:id="rId8" w:history="1">
        <w:r w:rsidR="00AA70C4" w:rsidRPr="00C82EFD">
          <w:rPr>
            <w:rFonts w:ascii="PT Astra Serif" w:hAnsi="PT Astra Serif" w:cs="Times New Roman"/>
            <w:sz w:val="24"/>
            <w:szCs w:val="24"/>
          </w:rPr>
          <w:t>кодексом</w:t>
        </w:r>
      </w:hyperlink>
      <w:r w:rsidR="00AA70C4" w:rsidRPr="00C82EFD">
        <w:rPr>
          <w:rFonts w:ascii="PT Astra Serif" w:hAnsi="PT Astra Serif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043D21" w:rsidRDefault="00043D21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 Электронный аукцион проводится в указанный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день и час на электронной площадке ее оператором в соответствии с регламентом и иными регламентирующими документами электронной площадки.</w:t>
      </w:r>
    </w:p>
    <w:p w:rsidR="00043D21" w:rsidRPr="00AA3DCD" w:rsidRDefault="00043D21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7.4.</w:t>
      </w:r>
      <w:r w:rsidRPr="00AA3DCD">
        <w:rPr>
          <w:rFonts w:ascii="PT Astra Serif" w:hAnsi="PT Astra Serif"/>
          <w:sz w:val="24"/>
          <w:szCs w:val="24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043D21" w:rsidRPr="00AA3DCD" w:rsidRDefault="00043D21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3DCD">
        <w:rPr>
          <w:rFonts w:ascii="PT Astra Serif" w:hAnsi="PT Astra Serif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PT Astra Serif" w:hAnsi="PT Astra Serif"/>
          <w:sz w:val="24"/>
          <w:szCs w:val="24"/>
        </w:rPr>
        <w:t>«</w:t>
      </w:r>
      <w:r w:rsidRPr="00AA3DCD">
        <w:rPr>
          <w:rFonts w:ascii="PT Astra Serif" w:hAnsi="PT Astra Serif"/>
          <w:sz w:val="24"/>
          <w:szCs w:val="24"/>
        </w:rPr>
        <w:t>шага аукциона</w:t>
      </w:r>
      <w:r>
        <w:rPr>
          <w:rFonts w:ascii="PT Astra Serif" w:hAnsi="PT Astra Serif"/>
          <w:sz w:val="24"/>
          <w:szCs w:val="24"/>
        </w:rPr>
        <w:t>»</w:t>
      </w:r>
      <w:r w:rsidRPr="00AA3DCD">
        <w:rPr>
          <w:rFonts w:ascii="PT Astra Serif" w:hAnsi="PT Astra Serif"/>
          <w:sz w:val="24"/>
          <w:szCs w:val="24"/>
        </w:rPr>
        <w:t xml:space="preserve">; </w:t>
      </w:r>
    </w:p>
    <w:p w:rsidR="00043D21" w:rsidRDefault="00043D21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A3DCD">
        <w:rPr>
          <w:rFonts w:ascii="PT Astra Serif" w:hAnsi="PT Astra Serif"/>
          <w:sz w:val="24"/>
          <w:szCs w:val="24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</w:t>
      </w:r>
    </w:p>
    <w:p w:rsidR="00043D21" w:rsidRDefault="00262C2B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7.5.</w:t>
      </w:r>
      <w:r w:rsidR="00043D21">
        <w:rPr>
          <w:rFonts w:ascii="PT Astra Serif" w:hAnsi="PT Astra Serif"/>
          <w:sz w:val="24"/>
          <w:szCs w:val="24"/>
        </w:rPr>
        <w:t xml:space="preserve">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43D21" w:rsidRDefault="00262C2B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7.6.</w:t>
      </w:r>
      <w:r w:rsidR="00043D21">
        <w:rPr>
          <w:rFonts w:ascii="PT Astra Serif" w:hAnsi="PT Astra Serif"/>
          <w:sz w:val="24"/>
          <w:szCs w:val="24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аукциона, все максимальные предложения каждого участ</w:t>
      </w:r>
      <w:r w:rsidR="00D22A93">
        <w:rPr>
          <w:rFonts w:ascii="PT Astra Serif" w:hAnsi="PT Astra Serif"/>
          <w:sz w:val="24"/>
          <w:szCs w:val="24"/>
        </w:rPr>
        <w:t>ника о цене предмета аукциона.</w:t>
      </w:r>
    </w:p>
    <w:p w:rsidR="00043D21" w:rsidRPr="00262C2B" w:rsidRDefault="00262C2B" w:rsidP="00262C2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262C2B">
        <w:rPr>
          <w:rFonts w:ascii="PT Astra Serif" w:hAnsi="PT Astra Serif"/>
          <w:sz w:val="24"/>
          <w:szCs w:val="24"/>
        </w:rPr>
        <w:t>7.7.</w:t>
      </w:r>
      <w:r>
        <w:rPr>
          <w:rFonts w:ascii="PT Astra Serif" w:hAnsi="PT Astra Serif"/>
          <w:sz w:val="24"/>
          <w:szCs w:val="24"/>
        </w:rPr>
        <w:t xml:space="preserve"> </w:t>
      </w:r>
      <w:r w:rsidR="00043D21">
        <w:rPr>
          <w:rFonts w:ascii="PT Astra Serif" w:hAnsi="PT Astra Serif"/>
          <w:sz w:val="24"/>
          <w:szCs w:val="24"/>
        </w:rPr>
        <w:t xml:space="preserve">На основании протокола проведения электронного аукциона организатор </w:t>
      </w:r>
      <w:r w:rsidR="00043D21">
        <w:rPr>
          <w:rFonts w:ascii="PT Astra Serif" w:hAnsi="PT Astra Serif"/>
          <w:sz w:val="24"/>
          <w:szCs w:val="24"/>
        </w:rPr>
        <w:lastRenderedPageBreak/>
        <w:t>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площадке.</w:t>
      </w:r>
    </w:p>
    <w:p w:rsidR="00043D21" w:rsidRDefault="00262C2B" w:rsidP="00043D2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7.8.</w:t>
      </w:r>
      <w:r w:rsidR="00043D21">
        <w:rPr>
          <w:rFonts w:ascii="PT Astra Serif" w:hAnsi="PT Astra Serif"/>
          <w:sz w:val="24"/>
          <w:szCs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43D21" w:rsidRPr="00262C2B" w:rsidRDefault="00262C2B" w:rsidP="00262C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62C2B">
        <w:rPr>
          <w:rFonts w:ascii="PT Astra Serif" w:hAnsi="PT Astra Serif"/>
          <w:sz w:val="24"/>
          <w:szCs w:val="24"/>
        </w:rPr>
        <w:t>7.</w:t>
      </w:r>
      <w:r>
        <w:rPr>
          <w:rFonts w:ascii="PT Astra Serif" w:hAnsi="PT Astra Serif"/>
          <w:sz w:val="24"/>
          <w:szCs w:val="24"/>
        </w:rPr>
        <w:t>9</w:t>
      </w:r>
      <w:r w:rsidRPr="00262C2B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43D21" w:rsidRPr="00262C2B">
        <w:rPr>
          <w:rFonts w:ascii="PT Astra Serif" w:hAnsi="PT Astra Serif"/>
          <w:sz w:val="24"/>
          <w:szCs w:val="24"/>
        </w:rPr>
        <w:t>По результатам проведения электронного аукциона заключается договор купли-продажи земельного участка, находящегося в муниципальной собственности, либо договор аренды такого участка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043D21" w:rsidRPr="00262C2B" w:rsidRDefault="006440EF" w:rsidP="00043D21">
      <w:pPr>
        <w:pStyle w:val="ConsPlusNormal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7.10. </w:t>
      </w:r>
      <w:r w:rsidR="00043D21" w:rsidRPr="00262C2B">
        <w:rPr>
          <w:rFonts w:ascii="PT Astra Serif" w:hAnsi="PT Astra Serif"/>
          <w:sz w:val="24"/>
          <w:szCs w:val="24"/>
        </w:rPr>
        <w:t xml:space="preserve">Организатор аукциона в течение пяти дней со дня истечения срока, предусмотренного </w:t>
      </w:r>
      <w:r w:rsidR="00D22A93">
        <w:rPr>
          <w:rFonts w:ascii="PT Astra Serif" w:hAnsi="PT Astra Serif"/>
          <w:sz w:val="24"/>
          <w:szCs w:val="24"/>
        </w:rPr>
        <w:t xml:space="preserve">подпунктом 7.9. </w:t>
      </w:r>
      <w:r w:rsidR="00043D21" w:rsidRPr="00262C2B">
        <w:rPr>
          <w:rFonts w:ascii="PT Astra Serif" w:hAnsi="PT Astra Serif"/>
          <w:sz w:val="24"/>
          <w:szCs w:val="24"/>
        </w:rPr>
        <w:t>настоящего пункта, направляет победителю электронного аукциона или иным лицам подписанный проект договора купли-продажи земельного участка, находящегося в муниципальной собственности, либо подписанный проект договора аренды такого участка.</w:t>
      </w:r>
    </w:p>
    <w:p w:rsidR="006440EF" w:rsidRPr="00C82EFD" w:rsidRDefault="006440EF" w:rsidP="00644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7.11. </w:t>
      </w:r>
      <w:r w:rsidRPr="00C82EFD">
        <w:rPr>
          <w:rFonts w:ascii="PT Astra Serif" w:hAnsi="PT Astra Serif" w:cs="Times New Roman"/>
          <w:sz w:val="24"/>
          <w:szCs w:val="24"/>
        </w:rPr>
        <w:t>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участок.</w:t>
      </w:r>
    </w:p>
    <w:p w:rsidR="00043D21" w:rsidRPr="00262C2B" w:rsidRDefault="006440EF" w:rsidP="00043D21">
      <w:pPr>
        <w:pStyle w:val="ConsPlusNormal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7.12. Результатом административной процедуры является д</w:t>
      </w:r>
      <w:r w:rsidR="00043D21" w:rsidRPr="00262C2B">
        <w:rPr>
          <w:rFonts w:ascii="PT Astra Serif" w:hAnsi="PT Astra Serif"/>
          <w:sz w:val="24"/>
          <w:szCs w:val="24"/>
        </w:rPr>
        <w:t>оговор купли-продажи земельного участка, находящегося в муниципальной собственности, либо договор а</w:t>
      </w:r>
      <w:r>
        <w:rPr>
          <w:rFonts w:ascii="PT Astra Serif" w:hAnsi="PT Astra Serif"/>
          <w:sz w:val="24"/>
          <w:szCs w:val="24"/>
        </w:rPr>
        <w:t>ренды такого участка заключенный</w:t>
      </w:r>
      <w:r w:rsidR="00043D21" w:rsidRPr="00262C2B">
        <w:rPr>
          <w:rFonts w:ascii="PT Astra Serif" w:hAnsi="PT Astra Serif"/>
          <w:sz w:val="24"/>
          <w:szCs w:val="24"/>
        </w:rPr>
        <w:t xml:space="preserve"> в электронной форме и подпис</w:t>
      </w:r>
      <w:r>
        <w:rPr>
          <w:rFonts w:ascii="PT Astra Serif" w:hAnsi="PT Astra Serif"/>
          <w:sz w:val="24"/>
          <w:szCs w:val="24"/>
        </w:rPr>
        <w:t>анный</w:t>
      </w:r>
      <w:r w:rsidR="00043D21" w:rsidRPr="00262C2B">
        <w:rPr>
          <w:rFonts w:ascii="PT Astra Serif" w:hAnsi="PT Astra Serif"/>
          <w:sz w:val="24"/>
          <w:szCs w:val="24"/>
        </w:rPr>
        <w:t xml:space="preserve"> усиленной квалифицированной электронной по</w:t>
      </w:r>
      <w:r w:rsidR="00262C2B">
        <w:rPr>
          <w:rFonts w:ascii="PT Astra Serif" w:hAnsi="PT Astra Serif"/>
          <w:sz w:val="24"/>
          <w:szCs w:val="24"/>
        </w:rPr>
        <w:t>дписью сторон такого договора</w:t>
      </w:r>
      <w:proofErr w:type="gramStart"/>
      <w:r w:rsidR="00262C2B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».</w:t>
      </w:r>
      <w:proofErr w:type="gramEnd"/>
    </w:p>
    <w:p w:rsidR="00E71F8F" w:rsidRPr="002D56AF" w:rsidRDefault="00E71F8F" w:rsidP="00FF5706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 xml:space="preserve">2. </w:t>
      </w:r>
      <w:r w:rsidR="006E69B1" w:rsidRPr="002D56AF">
        <w:rPr>
          <w:rFonts w:ascii="PT Astra Serif" w:hAnsi="PT Astra Serif" w:cs="Times New Roman"/>
          <w:sz w:val="24"/>
          <w:szCs w:val="24"/>
        </w:rPr>
        <w:t>Отделу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E69B1" w:rsidRPr="002D56AF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2D56AF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2D56AF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E71F8F" w:rsidRPr="002D56AF" w:rsidRDefault="00E71F8F" w:rsidP="00EE1FE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4"/>
      </w:tblGrid>
      <w:tr w:rsidR="00E71F8F" w:rsidRPr="002D56AF" w:rsidTr="00E71F8F">
        <w:tc>
          <w:tcPr>
            <w:tcW w:w="5211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2D56AF" w:rsidRDefault="00E71F8F" w:rsidP="00EE1FEA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CE63C6" w:rsidRPr="002D56AF" w:rsidRDefault="00CE63C6" w:rsidP="00EE1FEA">
      <w:pPr>
        <w:spacing w:after="0" w:line="240" w:lineRule="auto"/>
        <w:ind w:firstLine="709"/>
        <w:jc w:val="center"/>
        <w:rPr>
          <w:rFonts w:ascii="PT Astra Serif" w:hAnsi="PT Astra Serif" w:cs="Times New Roman"/>
          <w:noProof/>
          <w:color w:val="000000"/>
          <w:sz w:val="24"/>
          <w:szCs w:val="24"/>
        </w:rPr>
      </w:pPr>
      <w:bookmarkStart w:id="1" w:name="Par156"/>
      <w:bookmarkStart w:id="2" w:name="Par236"/>
      <w:bookmarkEnd w:id="1"/>
      <w:bookmarkEnd w:id="2"/>
    </w:p>
    <w:p w:rsidR="00840373" w:rsidRPr="002D56AF" w:rsidRDefault="00840373" w:rsidP="00EE1FEA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665C72" w:rsidRPr="002D56AF" w:rsidRDefault="00665C72" w:rsidP="00EE1FEA">
      <w:pPr>
        <w:spacing w:after="0" w:line="240" w:lineRule="auto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665C72" w:rsidRPr="002D56AF" w:rsidRDefault="00665C72" w:rsidP="00CC268E">
      <w:pPr>
        <w:spacing w:after="0" w:line="240" w:lineRule="auto"/>
        <w:rPr>
          <w:rFonts w:ascii="PT Astra Serif" w:hAnsi="PT Astra Serif" w:cs="Times New Roman"/>
          <w:color w:val="000000"/>
          <w:sz w:val="24"/>
          <w:szCs w:val="24"/>
        </w:rPr>
      </w:pPr>
    </w:p>
    <w:sectPr w:rsidR="00665C72" w:rsidRPr="002D56AF" w:rsidSect="00301D98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7F2"/>
    <w:rsid w:val="00004DBC"/>
    <w:rsid w:val="000067C4"/>
    <w:rsid w:val="00043D21"/>
    <w:rsid w:val="00044592"/>
    <w:rsid w:val="00064077"/>
    <w:rsid w:val="000B6532"/>
    <w:rsid w:val="00152DAC"/>
    <w:rsid w:val="00173A9C"/>
    <w:rsid w:val="001A14DD"/>
    <w:rsid w:val="00243CE6"/>
    <w:rsid w:val="00262C2B"/>
    <w:rsid w:val="00276284"/>
    <w:rsid w:val="00291C45"/>
    <w:rsid w:val="002D5467"/>
    <w:rsid w:val="002D56AF"/>
    <w:rsid w:val="002E02E2"/>
    <w:rsid w:val="002F5B91"/>
    <w:rsid w:val="00301D98"/>
    <w:rsid w:val="0031559E"/>
    <w:rsid w:val="003A7B75"/>
    <w:rsid w:val="003C0523"/>
    <w:rsid w:val="003D3972"/>
    <w:rsid w:val="003F2194"/>
    <w:rsid w:val="003F31C7"/>
    <w:rsid w:val="004507F2"/>
    <w:rsid w:val="0046673B"/>
    <w:rsid w:val="00491A53"/>
    <w:rsid w:val="004C706A"/>
    <w:rsid w:val="004E3D5E"/>
    <w:rsid w:val="00520458"/>
    <w:rsid w:val="005A1F12"/>
    <w:rsid w:val="006276FC"/>
    <w:rsid w:val="00635E6E"/>
    <w:rsid w:val="006440EF"/>
    <w:rsid w:val="00665C72"/>
    <w:rsid w:val="006764A1"/>
    <w:rsid w:val="006E373B"/>
    <w:rsid w:val="006E69B1"/>
    <w:rsid w:val="006E785D"/>
    <w:rsid w:val="00722625"/>
    <w:rsid w:val="0075199D"/>
    <w:rsid w:val="0079664C"/>
    <w:rsid w:val="008229CF"/>
    <w:rsid w:val="00840373"/>
    <w:rsid w:val="00860882"/>
    <w:rsid w:val="00870395"/>
    <w:rsid w:val="008C454B"/>
    <w:rsid w:val="008D6D09"/>
    <w:rsid w:val="00981A4D"/>
    <w:rsid w:val="00993C60"/>
    <w:rsid w:val="009A1C3E"/>
    <w:rsid w:val="009A6F14"/>
    <w:rsid w:val="00A9749C"/>
    <w:rsid w:val="00AA70C4"/>
    <w:rsid w:val="00BD27C2"/>
    <w:rsid w:val="00C31492"/>
    <w:rsid w:val="00C72709"/>
    <w:rsid w:val="00C760D9"/>
    <w:rsid w:val="00C82EFD"/>
    <w:rsid w:val="00C85EEB"/>
    <w:rsid w:val="00CC268E"/>
    <w:rsid w:val="00CD4E24"/>
    <w:rsid w:val="00CD799E"/>
    <w:rsid w:val="00CE63C6"/>
    <w:rsid w:val="00D06DF9"/>
    <w:rsid w:val="00D22A93"/>
    <w:rsid w:val="00E71F8F"/>
    <w:rsid w:val="00E80016"/>
    <w:rsid w:val="00EA4107"/>
    <w:rsid w:val="00EC2C51"/>
    <w:rsid w:val="00ED2713"/>
    <w:rsid w:val="00EE1FEA"/>
    <w:rsid w:val="00EE7F9B"/>
    <w:rsid w:val="00F315C7"/>
    <w:rsid w:val="00F74BA4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3204D0371A6A92A10B9C5E4F1FBA0E793EAD44446CFE74264ED6B1435EDE31D413A8445734C38F8373B6C59wFs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6375&amp;dst=100346&amp;field=134&amp;date=23.03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F3204D0371A6A92A10B9C5E4F1FBA0E793EAD44446CFE74264ED6B1435EDE31D413A8445734C38F8373B6C59wFs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7292-FFAA-45F7-BE17-435915C0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2023-05-05T11:52:00Z</cp:lastPrinted>
  <dcterms:created xsi:type="dcterms:W3CDTF">2022-06-29T12:11:00Z</dcterms:created>
  <dcterms:modified xsi:type="dcterms:W3CDTF">2023-05-05T11:54:00Z</dcterms:modified>
</cp:coreProperties>
</file>