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B" w:rsidRDefault="002A032B" w:rsidP="002A032B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ПРОТОКОЛ </w:t>
      </w:r>
      <w:r w:rsidR="00E00E3A">
        <w:rPr>
          <w:rFonts w:ascii="PT Astra Serif" w:hAnsi="PT Astra Serif"/>
          <w:bCs/>
          <w:sz w:val="26"/>
          <w:szCs w:val="26"/>
        </w:rPr>
        <w:t>№ 3</w:t>
      </w:r>
    </w:p>
    <w:p w:rsidR="002A032B" w:rsidRDefault="002A032B" w:rsidP="002A032B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рассмотрения заявок  на участие в аукционе по продаже земельного участка, находящегося в муниципальной собственности муниципального образования Епифанское Кимовского района</w:t>
      </w:r>
    </w:p>
    <w:p w:rsidR="002A032B" w:rsidRDefault="002A032B" w:rsidP="002A032B">
      <w:pPr>
        <w:jc w:val="center"/>
        <w:rPr>
          <w:b/>
          <w:bCs/>
          <w:sz w:val="26"/>
          <w:szCs w:val="26"/>
        </w:rPr>
      </w:pPr>
    </w:p>
    <w:p w:rsidR="002A032B" w:rsidRDefault="002A032B" w:rsidP="002A032B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п. Епифань, Кимовский район                                                                30 сентября  2022 года                                                                                                     </w:t>
      </w:r>
    </w:p>
    <w:p w:rsidR="002A032B" w:rsidRDefault="002A032B" w:rsidP="002A032B">
      <w:pPr>
        <w:pStyle w:val="FR1"/>
        <w:spacing w:before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 xml:space="preserve">          </w:t>
      </w:r>
      <w:r>
        <w:rPr>
          <w:rFonts w:ascii="PT Astra Serif" w:hAnsi="PT Astra Serif" w:cs="Times New Roman"/>
          <w:color w:val="000000"/>
          <w:sz w:val="24"/>
          <w:szCs w:val="24"/>
        </w:rPr>
        <w:tab/>
      </w:r>
      <w:r>
        <w:rPr>
          <w:rFonts w:ascii="PT Astra Serif" w:hAnsi="PT Astra Serif" w:cs="Times New Roman"/>
          <w:color w:val="000000"/>
          <w:sz w:val="24"/>
          <w:szCs w:val="24"/>
        </w:rPr>
        <w:tab/>
        <w:t xml:space="preserve">                               </w:t>
      </w:r>
    </w:p>
    <w:p w:rsidR="002A032B" w:rsidRDefault="002A032B" w:rsidP="002A032B">
      <w:pPr>
        <w:pStyle w:val="a3"/>
        <w:spacing w:after="0"/>
        <w:ind w:firstLine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Место проведения: Тульская область, </w:t>
      </w:r>
      <w:r>
        <w:rPr>
          <w:rFonts w:ascii="PT Astra Serif" w:hAnsi="PT Astra Serif"/>
        </w:rPr>
        <w:t>Кимовский район, п. Епифань, ул. Красная площадь, зд.20.</w:t>
      </w:r>
    </w:p>
    <w:p w:rsidR="002A032B" w:rsidRDefault="002A032B" w:rsidP="002A03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Организатор аукциона – администрация муниципального образования Епифанское Кимовского района, Тульская область, </w:t>
      </w:r>
      <w:r>
        <w:rPr>
          <w:rFonts w:ascii="PT Astra Serif" w:hAnsi="PT Astra Serif"/>
          <w:sz w:val="24"/>
          <w:szCs w:val="24"/>
        </w:rPr>
        <w:t>Кимовский район, п. Епифань, ул. Красная площадь, зд.20, тел: (48735) 7-21-57.</w:t>
      </w:r>
    </w:p>
    <w:p w:rsidR="002A032B" w:rsidRDefault="002A032B" w:rsidP="002A032B">
      <w:pPr>
        <w:pStyle w:val="a3"/>
        <w:spacing w:after="0"/>
        <w:ind w:firstLine="720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Основание проведения аукциона – </w:t>
      </w:r>
      <w:r>
        <w:rPr>
          <w:rFonts w:ascii="PT Astra Serif" w:hAnsi="PT Astra Serif"/>
        </w:rPr>
        <w:t>распоряжения администрации муниципального образования Епифанское Кимовского района от  26.08.2022 № 30-р «О проведении аукциона по продаже земельных участков, находящихся в муниципальной собственности муниципального образования  Епифанское Кимовского района».</w:t>
      </w:r>
    </w:p>
    <w:p w:rsidR="002A032B" w:rsidRDefault="002A032B" w:rsidP="002A032B">
      <w:pPr>
        <w:pStyle w:val="a3"/>
        <w:spacing w:after="0"/>
        <w:ind w:firstLine="720"/>
        <w:rPr>
          <w:rFonts w:ascii="PT Astra Serif" w:hAnsi="PT Astra Serif"/>
          <w:b/>
        </w:rPr>
      </w:pPr>
      <w:r>
        <w:rPr>
          <w:rFonts w:ascii="PT Astra Serif" w:hAnsi="PT Astra Serif"/>
          <w:color w:val="000000"/>
        </w:rPr>
        <w:t xml:space="preserve"> Предмет заседания: р</w:t>
      </w:r>
      <w:r>
        <w:rPr>
          <w:rFonts w:ascii="PT Astra Serif" w:hAnsi="PT Astra Serif"/>
        </w:rPr>
        <w:t>ассмотрение заявок на участие в аукционе по продаже земельного участка, находящегося в муниципальной собственности муниципального образования  Епифанское Кимовского района:</w:t>
      </w:r>
    </w:p>
    <w:p w:rsidR="002A032B" w:rsidRDefault="002A032B" w:rsidP="002A032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Лот № 3: земельный участок, сформированный из земель сельскохозяйственного назначения с  К№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:040101:301, </w:t>
      </w:r>
      <w:r>
        <w:rPr>
          <w:rFonts w:ascii="PT Astra Serif" w:hAnsi="PT Astra Serif"/>
          <w:sz w:val="24"/>
          <w:szCs w:val="24"/>
        </w:rPr>
        <w:t>общей площадью 187 900 кв.м., расположенный по адресу: Тульская область, Кимовский район, в границах СПК племзавод «Кораблино», вид разрешенного использования: для сельскохозяйственного производства.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Комиссия по проведению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Епифанское Кимовского района, утверждена распоряжением администрации муниципального образования Епифанское Кимовского района от 05.08.2022 № 23-Р в составе 6 человек. Заседание проводится в присутствии 6 членов комиссии.  Кворум имеется, комиссия правомочна.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Процедура рассмотрения заявок состоялась по адресу: </w:t>
      </w:r>
      <w:r>
        <w:rPr>
          <w:rFonts w:ascii="PT Astra Serif" w:hAnsi="PT Astra Serif"/>
          <w:sz w:val="24"/>
          <w:szCs w:val="24"/>
        </w:rPr>
        <w:t xml:space="preserve">301740, </w:t>
      </w:r>
      <w:r>
        <w:rPr>
          <w:rFonts w:ascii="PT Astra Serif" w:hAnsi="PT Astra Serif"/>
          <w:color w:val="000000"/>
          <w:sz w:val="24"/>
          <w:szCs w:val="24"/>
        </w:rPr>
        <w:t xml:space="preserve">Тульская область, </w:t>
      </w:r>
      <w:r>
        <w:rPr>
          <w:rFonts w:ascii="PT Astra Serif" w:hAnsi="PT Astra Serif"/>
          <w:sz w:val="24"/>
          <w:szCs w:val="24"/>
        </w:rPr>
        <w:t xml:space="preserve">Кимовский район, п. Епифань, ул. Красная площадь, зд.20, </w:t>
      </w:r>
      <w:r>
        <w:rPr>
          <w:rFonts w:ascii="PT Astra Serif" w:hAnsi="PT Astra Serif"/>
          <w:color w:val="000000"/>
          <w:sz w:val="24"/>
          <w:szCs w:val="24"/>
        </w:rPr>
        <w:t xml:space="preserve"> в 11 часов 00 минут 30 сентября 2022 года.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Сведения о зарегистрированных участниках аукциона: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694"/>
        <w:gridCol w:w="1560"/>
        <w:gridCol w:w="1702"/>
        <w:gridCol w:w="2411"/>
      </w:tblGrid>
      <w:tr w:rsidR="002A032B" w:rsidTr="002A032B">
        <w:trPr>
          <w:trHeight w:val="88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84" w:right="-110" w:firstLine="0"/>
              <w:jc w:val="center"/>
              <w:rPr>
                <w:rFonts w:ascii="PT Astra Serif" w:hAnsi="PT Astra Serif"/>
                <w:color w:val="000000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>Рег.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color w:val="000000"/>
                <w:szCs w:val="24"/>
              </w:rPr>
              <w:t xml:space="preserve"> номер заявки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33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(для юридического лица), ФИО (для физического лица) претендента, подавшего заявку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Дата, время подачи заявки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2B" w:rsidRDefault="002A032B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A032B" w:rsidRDefault="002A032B">
            <w:pPr>
              <w:spacing w:line="320" w:lineRule="exact"/>
              <w:ind w:firstLine="3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Сумма внесенного задатка, дата внесения задатка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2B" w:rsidRDefault="002A032B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A032B" w:rsidRDefault="002A032B">
            <w:pPr>
              <w:spacing w:line="320" w:lineRule="exact"/>
              <w:ind w:firstLine="35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Адрес претендента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Гильфанов Дмитрий Игоревич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16-14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21.09.2022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394065, г.Воронеж, пр-т Патриотов, д.22, кв.57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Стрельникова Елена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16-20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21.09.2022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394019, г.Воронеж, ул.Красных Зорь, д.38, кв.134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Дятлов Роман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10-04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Воронежская область, Новоусманский район, с.Новая Усмань, ул.Полевая, д.10Б, кв.21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Мануковский 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Евгений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10-10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26.09.2022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394007, г.Воронеж, ул.Ленинский проспект д.101/2, кв.7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Дауров Шамиль Созирикоевич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10-16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25.09.2022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г.Воронеж, ул.232 Стрелковой дивизии, д.41, кв.30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ИП Глава КФХ Ольшанский Павел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13-04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21.09.2022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301740, Тульская область, кимовский район, п.Епифань, ул. Красная площадь, д.5, кв.9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Гильфанов Игорь Игоревич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13-10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394091, г.Воронеж, 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ул.Персиковая, д.18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Жиляков 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17-53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г. Воронеж, ул. Куколкина, д.11, кв.31 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Жиляков 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17-59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г. Воронеж, ул. Куколкина, д.11, кв.31 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Новикова Татьяна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14-46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394052, г.Воронеж, ул.Камская, д.22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Шкурина Ирина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14-52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394050, г.Воронеж, ул.Федора Тютчева,д.97, кв.228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Куликов Валентин Валентинович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15-58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394088, г.Воронеж, ул. Генерала Лизюкова, д.93а, кв.6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Титов 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16-04 час.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394049, г.Воронеж, пер.Автогенный, д.13, кв.3</w:t>
            </w:r>
          </w:p>
        </w:tc>
      </w:tr>
      <w:tr w:rsidR="002A032B" w:rsidTr="002A032B">
        <w:trPr>
          <w:trHeight w:val="31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left="-135" w:right="-108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Савичев Анатолий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28.09.2022</w:t>
            </w:r>
          </w:p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16-34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119600,00 руб.</w:t>
            </w:r>
          </w:p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27.09.2022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32B" w:rsidRDefault="002A032B">
            <w:pPr>
              <w:pStyle w:val="21"/>
              <w:tabs>
                <w:tab w:val="left" w:pos="1061"/>
              </w:tabs>
              <w:suppressAutoHyphens/>
              <w:spacing w:line="320" w:lineRule="exact"/>
              <w:ind w:right="-110" w:firstLine="0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г.Рязань, ул. Зубковой,д.25, кв.32</w:t>
            </w:r>
          </w:p>
        </w:tc>
      </w:tr>
    </w:tbl>
    <w:p w:rsidR="002A032B" w:rsidRDefault="002A032B" w:rsidP="002A032B">
      <w:pPr>
        <w:pStyle w:val="a5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</w:p>
    <w:p w:rsidR="002A032B" w:rsidRDefault="002A032B" w:rsidP="002A032B">
      <w:pPr>
        <w:pStyle w:val="a5"/>
        <w:spacing w:after="0" w:line="320" w:lineRule="exact"/>
        <w:ind w:left="0"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Заявки отозваны не были.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По итогам рассмотрения заявок комиссией принято решение допустить к участию в аукционе и признать участниками аукциона по продаже </w:t>
      </w:r>
      <w:r>
        <w:rPr>
          <w:rFonts w:ascii="PT Astra Serif" w:hAnsi="PT Astra Serif"/>
          <w:sz w:val="24"/>
          <w:szCs w:val="24"/>
        </w:rPr>
        <w:t>земельного участка лота № 3, сформированного из земель сельскохозяйственного назначения с  К№ 71:11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:040101:301, </w:t>
      </w:r>
      <w:r>
        <w:rPr>
          <w:rFonts w:ascii="PT Astra Serif" w:hAnsi="PT Astra Serif"/>
          <w:sz w:val="24"/>
          <w:szCs w:val="24"/>
        </w:rPr>
        <w:t xml:space="preserve">общей площадью 187 900 кв.м., расположенного по адресу: Тульская область, Кимовский район, в границах СПК племзавод «Кораблино», вид разрешенного использования: для сельскохозяйственного производства, </w:t>
      </w:r>
      <w:r>
        <w:rPr>
          <w:rFonts w:ascii="PT Astra Serif" w:hAnsi="PT Astra Serif"/>
          <w:color w:val="000000"/>
          <w:sz w:val="24"/>
          <w:szCs w:val="24"/>
        </w:rPr>
        <w:t>следующих претендентов</w:t>
      </w:r>
      <w:r>
        <w:rPr>
          <w:rFonts w:ascii="PT Astra Serif" w:hAnsi="PT Astra Serif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195"/>
      </w:tblGrid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Ф.И.О. претендента, подавшего заявку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Гильфанов Дмитрий Игоревич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Стрельникова Елена Васильевна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Дятлов Роман Сергеевич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pStyle w:val="21"/>
              <w:tabs>
                <w:tab w:val="left" w:pos="851"/>
              </w:tabs>
              <w:suppressAutoHyphens/>
              <w:spacing w:line="276" w:lineRule="auto"/>
              <w:ind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Мануковский  Евгений Юрьевич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Дауров Шамиль Созирикоевич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Глава КФХ Ольшанский Павел Юрьевич 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Гильфанов Игорь Игоревич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Жиляков Сергей Александрович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Новикова Татьяна Васильевна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Шкурина Ирина Анатольевна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Куликов Валентин Валентинович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Титов Сергей Александрович</w:t>
            </w:r>
          </w:p>
        </w:tc>
      </w:tr>
      <w:tr w:rsidR="002A032B" w:rsidTr="002A03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32B" w:rsidRDefault="002A032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Савичев Анатолий Сергеевич</w:t>
            </w:r>
          </w:p>
        </w:tc>
      </w:tr>
    </w:tbl>
    <w:p w:rsidR="002A032B" w:rsidRDefault="002A032B" w:rsidP="002A032B">
      <w:pPr>
        <w:rPr>
          <w:rFonts w:ascii="PT Astra Serif" w:hAnsi="PT Astra Serif"/>
          <w:color w:val="000000"/>
          <w:sz w:val="24"/>
          <w:szCs w:val="24"/>
        </w:rPr>
      </w:pPr>
    </w:p>
    <w:p w:rsidR="00D1469D" w:rsidRDefault="002A032B" w:rsidP="00D146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Отказано в допуске к участию в аукционе по результатам рассмотрения заявки № 9  от Жилякова Сергея Александровича в связи с </w:t>
      </w:r>
      <w:r>
        <w:rPr>
          <w:rFonts w:ascii="PT Astra Serif" w:hAnsi="PT Astra Serif"/>
          <w:sz w:val="24"/>
          <w:szCs w:val="24"/>
        </w:rPr>
        <w:t>непредставлением необходимых для участия в аукционе документов</w:t>
      </w:r>
      <w:r w:rsidR="00D1469D">
        <w:rPr>
          <w:rFonts w:ascii="PT Astra Serif" w:hAnsi="PT Astra Serif"/>
          <w:sz w:val="24"/>
          <w:szCs w:val="24"/>
        </w:rPr>
        <w:t>, не поступлением задатка на дату рассмотрения заявок на участие в аукционе.</w:t>
      </w:r>
    </w:p>
    <w:p w:rsidR="002A032B" w:rsidRDefault="002A032B" w:rsidP="002A032B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32B" w:rsidRDefault="002A032B" w:rsidP="002A032B">
      <w:pPr>
        <w:spacing w:line="320" w:lineRule="exact"/>
        <w:ind w:firstLine="709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Заседание комиссии окончено в 11-10 час. 30 сентября 2022 года. </w:t>
      </w:r>
    </w:p>
    <w:p w:rsidR="004224EF" w:rsidRDefault="004224EF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Председатель комиссии     ______________________ Карпов С.А.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Заместитель 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председателя комиссии    ______________________ Кирилин В.А.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Секретарь комиссии          ______________________ Богомолова Е.В.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Члены комиссии:             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Князева Н.В.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Ишутина Г.В.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</w:t>
      </w:r>
    </w:p>
    <w:p w:rsidR="002A032B" w:rsidRDefault="002A032B" w:rsidP="002A032B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______________________ Чичигина Е.А. </w:t>
      </w:r>
    </w:p>
    <w:p w:rsidR="002A032B" w:rsidRDefault="002A032B" w:rsidP="002A032B"/>
    <w:p w:rsidR="00007D8E" w:rsidRDefault="00007D8E"/>
    <w:sectPr w:rsidR="00007D8E" w:rsidSect="0000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032B"/>
    <w:rsid w:val="0000429E"/>
    <w:rsid w:val="00007D8E"/>
    <w:rsid w:val="001D6657"/>
    <w:rsid w:val="002872DB"/>
    <w:rsid w:val="002A032B"/>
    <w:rsid w:val="004224EF"/>
    <w:rsid w:val="00D1469D"/>
    <w:rsid w:val="00E0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032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03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A032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03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2A032B"/>
    <w:pPr>
      <w:widowControl w:val="0"/>
      <w:suppressAutoHyphens/>
      <w:spacing w:before="160" w:after="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2A03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2022-09-30T10:05:00Z</dcterms:created>
  <dcterms:modified xsi:type="dcterms:W3CDTF">2022-09-30T11:11:00Z</dcterms:modified>
</cp:coreProperties>
</file>