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0"/>
        <w:gridCol w:w="4761"/>
      </w:tblGrid>
      <w:tr w:rsidR="00E27DA9" w:rsidRPr="00E27DA9" w:rsidTr="00271685">
        <w:tc>
          <w:tcPr>
            <w:tcW w:w="10421" w:type="dxa"/>
            <w:gridSpan w:val="2"/>
            <w:hideMark/>
          </w:tcPr>
          <w:p w:rsidR="00E27DA9" w:rsidRPr="00E27DA9" w:rsidRDefault="00E27DA9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DA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27DA9" w:rsidRPr="00E27DA9" w:rsidTr="00271685">
        <w:tc>
          <w:tcPr>
            <w:tcW w:w="10421" w:type="dxa"/>
            <w:gridSpan w:val="2"/>
            <w:hideMark/>
          </w:tcPr>
          <w:p w:rsidR="00E27DA9" w:rsidRPr="00E27DA9" w:rsidRDefault="00E27DA9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DA9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E27DA9" w:rsidRPr="00E27DA9" w:rsidTr="00271685">
        <w:tc>
          <w:tcPr>
            <w:tcW w:w="10421" w:type="dxa"/>
            <w:gridSpan w:val="2"/>
          </w:tcPr>
          <w:p w:rsidR="00E27DA9" w:rsidRPr="00E27DA9" w:rsidRDefault="00E27DA9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DA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27DA9" w:rsidRPr="00E27DA9" w:rsidRDefault="00E27DA9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DA9" w:rsidRPr="00E27DA9" w:rsidRDefault="00E27DA9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7DA9" w:rsidRPr="00E27DA9" w:rsidTr="00271685">
        <w:tc>
          <w:tcPr>
            <w:tcW w:w="10421" w:type="dxa"/>
            <w:gridSpan w:val="2"/>
            <w:hideMark/>
          </w:tcPr>
          <w:p w:rsidR="00E27DA9" w:rsidRPr="00E27DA9" w:rsidRDefault="00E27DA9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DA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27DA9" w:rsidRPr="00E27DA9" w:rsidTr="00271685">
        <w:tc>
          <w:tcPr>
            <w:tcW w:w="10421" w:type="dxa"/>
            <w:gridSpan w:val="2"/>
          </w:tcPr>
          <w:p w:rsidR="00E27DA9" w:rsidRPr="00E27DA9" w:rsidRDefault="00E27DA9" w:rsidP="0027168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7DA9" w:rsidRPr="00E27DA9" w:rsidTr="00271685">
        <w:tc>
          <w:tcPr>
            <w:tcW w:w="5210" w:type="dxa"/>
            <w:hideMark/>
          </w:tcPr>
          <w:p w:rsidR="00E27DA9" w:rsidRPr="00E27DA9" w:rsidRDefault="00E27DA9" w:rsidP="00E27DA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DA9">
              <w:rPr>
                <w:rFonts w:ascii="Arial" w:hAnsi="Arial" w:cs="Arial"/>
                <w:b/>
                <w:sz w:val="24"/>
                <w:szCs w:val="24"/>
              </w:rPr>
              <w:t xml:space="preserve">от 03 октября 2018 г. </w:t>
            </w:r>
          </w:p>
        </w:tc>
        <w:tc>
          <w:tcPr>
            <w:tcW w:w="5211" w:type="dxa"/>
            <w:hideMark/>
          </w:tcPr>
          <w:p w:rsidR="00E27DA9" w:rsidRPr="00E27DA9" w:rsidRDefault="00E27DA9" w:rsidP="00E27DA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DA9">
              <w:rPr>
                <w:rFonts w:ascii="Arial" w:hAnsi="Arial" w:cs="Arial"/>
                <w:b/>
                <w:sz w:val="24"/>
                <w:szCs w:val="24"/>
              </w:rPr>
              <w:t>№ 1240</w:t>
            </w:r>
          </w:p>
        </w:tc>
      </w:tr>
    </w:tbl>
    <w:p w:rsidR="00D35B4B" w:rsidRPr="00E27DA9" w:rsidRDefault="00D35B4B" w:rsidP="00E27DA9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27DA9" w:rsidRPr="00E27DA9" w:rsidRDefault="00E27DA9" w:rsidP="00E27DA9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51EF5" w:rsidRPr="00E27DA9" w:rsidRDefault="00D51EF5" w:rsidP="00E27DA9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27DA9">
        <w:rPr>
          <w:rFonts w:ascii="Arial" w:hAnsi="Arial" w:cs="Arial"/>
          <w:b/>
          <w:sz w:val="32"/>
          <w:szCs w:val="32"/>
        </w:rPr>
        <w:t xml:space="preserve">О внесении </w:t>
      </w:r>
      <w:r w:rsidR="002E6F47" w:rsidRPr="00E27DA9">
        <w:rPr>
          <w:rFonts w:ascii="Arial" w:hAnsi="Arial" w:cs="Arial"/>
          <w:b/>
          <w:sz w:val="32"/>
          <w:szCs w:val="32"/>
        </w:rPr>
        <w:t>изменений</w:t>
      </w:r>
      <w:r w:rsidRPr="00E27DA9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</w:t>
      </w:r>
      <w:r w:rsidR="005D5132" w:rsidRPr="00E27DA9">
        <w:rPr>
          <w:rFonts w:ascii="Arial" w:hAnsi="Arial" w:cs="Arial"/>
          <w:b/>
          <w:sz w:val="32"/>
          <w:szCs w:val="32"/>
        </w:rPr>
        <w:t xml:space="preserve"> </w:t>
      </w:r>
      <w:r w:rsidRPr="00E27DA9">
        <w:rPr>
          <w:rFonts w:ascii="Arial" w:hAnsi="Arial" w:cs="Arial"/>
          <w:b/>
          <w:sz w:val="32"/>
          <w:szCs w:val="32"/>
        </w:rPr>
        <w:t>образования город Кимовск Кимовского района</w:t>
      </w:r>
      <w:r w:rsidR="00D03FFA" w:rsidRPr="00E27DA9">
        <w:rPr>
          <w:rFonts w:ascii="Arial" w:hAnsi="Arial" w:cs="Arial"/>
          <w:b/>
          <w:sz w:val="32"/>
          <w:szCs w:val="32"/>
        </w:rPr>
        <w:t>»</w:t>
      </w:r>
    </w:p>
    <w:p w:rsidR="00D51EF5" w:rsidRPr="00E27DA9" w:rsidRDefault="00D51EF5" w:rsidP="00E27DA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51EF5" w:rsidRPr="00E27DA9" w:rsidRDefault="00D51EF5" w:rsidP="00E27D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7DA9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</w:t>
      </w:r>
      <w:r w:rsidR="00DA3A73" w:rsidRPr="00E27DA9">
        <w:rPr>
          <w:rFonts w:ascii="Arial" w:hAnsi="Arial" w:cs="Arial"/>
          <w:sz w:val="24"/>
          <w:szCs w:val="24"/>
        </w:rPr>
        <w:t>№</w:t>
      </w:r>
      <w:r w:rsidRPr="00E27DA9">
        <w:rPr>
          <w:rFonts w:ascii="Arial" w:hAnsi="Arial" w:cs="Arial"/>
          <w:sz w:val="24"/>
          <w:szCs w:val="24"/>
        </w:rPr>
        <w:t xml:space="preserve">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Кимовский район администрация</w:t>
      </w:r>
      <w:r w:rsidR="00E27DA9">
        <w:rPr>
          <w:rFonts w:ascii="Arial" w:hAnsi="Arial" w:cs="Arial"/>
          <w:sz w:val="24"/>
          <w:szCs w:val="24"/>
        </w:rPr>
        <w:t xml:space="preserve"> </w:t>
      </w:r>
      <w:r w:rsidRPr="00E27DA9">
        <w:rPr>
          <w:rFonts w:ascii="Arial" w:hAnsi="Arial" w:cs="Arial"/>
          <w:sz w:val="24"/>
          <w:szCs w:val="24"/>
        </w:rPr>
        <w:t xml:space="preserve">муниципального образования Кимовский район </w:t>
      </w:r>
      <w:r w:rsidR="00E27DA9">
        <w:rPr>
          <w:rFonts w:ascii="Arial" w:hAnsi="Arial" w:cs="Arial"/>
          <w:sz w:val="24"/>
          <w:szCs w:val="24"/>
        </w:rPr>
        <w:t>постановляет</w:t>
      </w:r>
      <w:r w:rsidRPr="00E27DA9">
        <w:rPr>
          <w:rFonts w:ascii="Arial" w:hAnsi="Arial" w:cs="Arial"/>
          <w:sz w:val="24"/>
          <w:szCs w:val="24"/>
        </w:rPr>
        <w:t>:</w:t>
      </w:r>
    </w:p>
    <w:p w:rsidR="001C5473" w:rsidRPr="00E27DA9" w:rsidRDefault="00D51EF5" w:rsidP="00E27DA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27DA9">
        <w:rPr>
          <w:rFonts w:ascii="Arial" w:hAnsi="Arial" w:cs="Arial"/>
          <w:sz w:val="24"/>
          <w:szCs w:val="24"/>
        </w:rPr>
        <w:t>1.</w:t>
      </w:r>
      <w:r w:rsidR="00D03FFA" w:rsidRPr="00E27DA9">
        <w:rPr>
          <w:rFonts w:ascii="Arial" w:hAnsi="Arial" w:cs="Arial"/>
          <w:sz w:val="24"/>
          <w:szCs w:val="24"/>
        </w:rPr>
        <w:t xml:space="preserve"> Внести в</w:t>
      </w:r>
      <w:r w:rsidR="005D3E61" w:rsidRPr="00E27DA9">
        <w:rPr>
          <w:rFonts w:ascii="Arial" w:hAnsi="Arial" w:cs="Arial"/>
          <w:sz w:val="24"/>
          <w:szCs w:val="24"/>
        </w:rPr>
        <w:t xml:space="preserve"> </w:t>
      </w:r>
      <w:r w:rsidR="00D03FFA" w:rsidRPr="00E27DA9">
        <w:rPr>
          <w:rFonts w:ascii="Arial" w:hAnsi="Arial" w:cs="Arial"/>
          <w:sz w:val="24"/>
          <w:szCs w:val="24"/>
        </w:rPr>
        <w:t>постановлени</w:t>
      </w:r>
      <w:r w:rsidR="00073B36" w:rsidRPr="00E27DA9">
        <w:rPr>
          <w:rFonts w:ascii="Arial" w:hAnsi="Arial" w:cs="Arial"/>
          <w:sz w:val="24"/>
          <w:szCs w:val="24"/>
        </w:rPr>
        <w:t>е</w:t>
      </w:r>
      <w:r w:rsidR="00D03FFA" w:rsidRPr="00E27DA9">
        <w:rPr>
          <w:rFonts w:ascii="Arial" w:hAnsi="Arial" w:cs="Arial"/>
          <w:sz w:val="24"/>
          <w:szCs w:val="24"/>
        </w:rPr>
        <w:t xml:space="preserve">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</w:t>
      </w:r>
      <w:r w:rsidR="00E27DA9">
        <w:rPr>
          <w:rFonts w:ascii="Arial" w:hAnsi="Arial" w:cs="Arial"/>
          <w:sz w:val="24"/>
          <w:szCs w:val="24"/>
        </w:rPr>
        <w:t xml:space="preserve"> </w:t>
      </w:r>
      <w:r w:rsidR="00310C29" w:rsidRPr="00E27DA9">
        <w:rPr>
          <w:rFonts w:ascii="Arial" w:hAnsi="Arial" w:cs="Arial"/>
          <w:sz w:val="24"/>
          <w:szCs w:val="24"/>
        </w:rPr>
        <w:t xml:space="preserve">следующие </w:t>
      </w:r>
      <w:r w:rsidR="0048670A" w:rsidRPr="00E27DA9">
        <w:rPr>
          <w:rFonts w:ascii="Arial" w:hAnsi="Arial" w:cs="Arial"/>
          <w:sz w:val="24"/>
          <w:szCs w:val="24"/>
        </w:rPr>
        <w:t>изменения</w:t>
      </w:r>
      <w:r w:rsidR="00310C29" w:rsidRPr="00E27DA9">
        <w:rPr>
          <w:rFonts w:ascii="Arial" w:hAnsi="Arial" w:cs="Arial"/>
          <w:sz w:val="24"/>
          <w:szCs w:val="24"/>
        </w:rPr>
        <w:t>:</w:t>
      </w:r>
    </w:p>
    <w:p w:rsidR="0048670A" w:rsidRPr="00E27DA9" w:rsidRDefault="00073B36" w:rsidP="00E27DA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27DA9">
        <w:rPr>
          <w:rFonts w:ascii="Arial" w:hAnsi="Arial" w:cs="Arial"/>
          <w:sz w:val="24"/>
          <w:szCs w:val="24"/>
        </w:rPr>
        <w:t>1.1. Приложение к постановлению:</w:t>
      </w:r>
      <w:r w:rsidR="00BD49D0" w:rsidRPr="00E27DA9">
        <w:rPr>
          <w:rFonts w:ascii="Arial" w:hAnsi="Arial" w:cs="Arial"/>
          <w:sz w:val="24"/>
          <w:szCs w:val="24"/>
        </w:rPr>
        <w:t xml:space="preserve"> </w:t>
      </w:r>
      <w:r w:rsidRPr="00E27DA9">
        <w:rPr>
          <w:rFonts w:ascii="Arial" w:hAnsi="Arial" w:cs="Arial"/>
          <w:sz w:val="24"/>
          <w:szCs w:val="24"/>
        </w:rPr>
        <w:t>д</w:t>
      </w:r>
      <w:r w:rsidR="0048670A" w:rsidRPr="00E27DA9">
        <w:rPr>
          <w:rFonts w:ascii="Arial" w:hAnsi="Arial" w:cs="Arial"/>
          <w:sz w:val="24"/>
          <w:szCs w:val="24"/>
        </w:rPr>
        <w:t>ополнить</w:t>
      </w:r>
      <w:r w:rsidR="00525A9A" w:rsidRPr="00E27DA9">
        <w:rPr>
          <w:rFonts w:ascii="Arial" w:hAnsi="Arial" w:cs="Arial"/>
          <w:sz w:val="24"/>
          <w:szCs w:val="24"/>
        </w:rPr>
        <w:t xml:space="preserve"> пунктами </w:t>
      </w:r>
      <w:r w:rsidRPr="00E27DA9">
        <w:rPr>
          <w:rFonts w:ascii="Arial" w:hAnsi="Arial" w:cs="Arial"/>
          <w:sz w:val="24"/>
          <w:szCs w:val="24"/>
        </w:rPr>
        <w:t xml:space="preserve">с </w:t>
      </w:r>
      <w:r w:rsidR="009B017F" w:rsidRPr="00E27DA9">
        <w:rPr>
          <w:rFonts w:ascii="Arial" w:hAnsi="Arial" w:cs="Arial"/>
          <w:sz w:val="24"/>
          <w:szCs w:val="24"/>
        </w:rPr>
        <w:t>67</w:t>
      </w:r>
      <w:r w:rsidRPr="00E27DA9">
        <w:rPr>
          <w:rFonts w:ascii="Arial" w:hAnsi="Arial" w:cs="Arial"/>
          <w:sz w:val="24"/>
          <w:szCs w:val="24"/>
        </w:rPr>
        <w:t xml:space="preserve"> по </w:t>
      </w:r>
      <w:r w:rsidR="009B017F" w:rsidRPr="00E27DA9">
        <w:rPr>
          <w:rFonts w:ascii="Arial" w:hAnsi="Arial" w:cs="Arial"/>
          <w:sz w:val="24"/>
          <w:szCs w:val="24"/>
        </w:rPr>
        <w:t>7</w:t>
      </w:r>
      <w:r w:rsidR="00337A2E" w:rsidRPr="00E27DA9">
        <w:rPr>
          <w:rFonts w:ascii="Arial" w:hAnsi="Arial" w:cs="Arial"/>
          <w:sz w:val="24"/>
          <w:szCs w:val="24"/>
        </w:rPr>
        <w:t>3</w:t>
      </w:r>
      <w:r w:rsidR="00525A9A" w:rsidRPr="00E27DA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D49D0" w:rsidRPr="00E27DA9" w:rsidRDefault="00BD49D0" w:rsidP="00E27DA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34"/>
        <w:gridCol w:w="1842"/>
        <w:gridCol w:w="1560"/>
        <w:gridCol w:w="2693"/>
        <w:gridCol w:w="1283"/>
        <w:gridCol w:w="1659"/>
      </w:tblGrid>
      <w:tr w:rsidR="001C5473" w:rsidRPr="00E27DA9" w:rsidTr="00E27DA9">
        <w:tc>
          <w:tcPr>
            <w:tcW w:w="534" w:type="dxa"/>
          </w:tcPr>
          <w:p w:rsidR="001C5473" w:rsidRPr="00E27DA9" w:rsidRDefault="001C5473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№</w:t>
            </w:r>
            <w:r w:rsidR="00E27D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DA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E27DA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27DA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1C5473" w:rsidRPr="00E27DA9" w:rsidRDefault="001C5473" w:rsidP="00E27DA9">
            <w:pPr>
              <w:ind w:left="-48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1560" w:type="dxa"/>
          </w:tcPr>
          <w:p w:rsidR="001C5473" w:rsidRPr="00E27DA9" w:rsidRDefault="001C5473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</w:tc>
        <w:tc>
          <w:tcPr>
            <w:tcW w:w="2693" w:type="dxa"/>
          </w:tcPr>
          <w:p w:rsidR="001C5473" w:rsidRPr="00E27DA9" w:rsidRDefault="001C5473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Место расположения торгового объекта</w:t>
            </w:r>
          </w:p>
        </w:tc>
        <w:tc>
          <w:tcPr>
            <w:tcW w:w="1283" w:type="dxa"/>
          </w:tcPr>
          <w:p w:rsidR="001C5473" w:rsidRPr="00E27DA9" w:rsidRDefault="001C5473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Площадь торгового объекта</w:t>
            </w:r>
            <w:r w:rsidR="00FC5134" w:rsidRPr="00E27DA9">
              <w:rPr>
                <w:rFonts w:ascii="Arial" w:hAnsi="Arial" w:cs="Arial"/>
                <w:sz w:val="24"/>
                <w:szCs w:val="24"/>
              </w:rPr>
              <w:t xml:space="preserve"> (кв.м.)</w:t>
            </w:r>
          </w:p>
        </w:tc>
        <w:tc>
          <w:tcPr>
            <w:tcW w:w="1659" w:type="dxa"/>
          </w:tcPr>
          <w:p w:rsidR="001C5473" w:rsidRPr="00E27DA9" w:rsidRDefault="001C5473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Период размещения</w:t>
            </w:r>
            <w:r w:rsidR="00E27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7DA9">
              <w:rPr>
                <w:rFonts w:ascii="Arial" w:hAnsi="Arial" w:cs="Arial"/>
                <w:sz w:val="24"/>
                <w:szCs w:val="24"/>
              </w:rPr>
              <w:t>(функционирования)</w:t>
            </w:r>
          </w:p>
        </w:tc>
      </w:tr>
      <w:tr w:rsidR="001C5473" w:rsidRPr="00E27DA9" w:rsidTr="00E27DA9">
        <w:tc>
          <w:tcPr>
            <w:tcW w:w="534" w:type="dxa"/>
          </w:tcPr>
          <w:p w:rsidR="001C5473" w:rsidRPr="00E27DA9" w:rsidRDefault="001C5473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C5473" w:rsidRPr="00E27DA9" w:rsidRDefault="001C5473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C5473" w:rsidRPr="00E27DA9" w:rsidRDefault="001C5473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C5473" w:rsidRPr="00E27DA9" w:rsidRDefault="001C5473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1C5473" w:rsidRPr="00E27DA9" w:rsidRDefault="001C5473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1C5473" w:rsidRPr="00E27DA9" w:rsidRDefault="001C5473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C5473" w:rsidRPr="00E27DA9" w:rsidTr="00E27DA9">
        <w:tc>
          <w:tcPr>
            <w:tcW w:w="534" w:type="dxa"/>
          </w:tcPr>
          <w:p w:rsidR="001C5473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1C5473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Авто</w:t>
            </w:r>
            <w:r w:rsidR="004B587D" w:rsidRPr="00E27DA9">
              <w:rPr>
                <w:rFonts w:ascii="Arial" w:hAnsi="Arial" w:cs="Arial"/>
                <w:sz w:val="24"/>
                <w:szCs w:val="24"/>
              </w:rPr>
              <w:t>лавка</w:t>
            </w:r>
          </w:p>
        </w:tc>
        <w:tc>
          <w:tcPr>
            <w:tcW w:w="1560" w:type="dxa"/>
          </w:tcPr>
          <w:p w:rsidR="001C5473" w:rsidRPr="00E27DA9" w:rsidRDefault="00337A2E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Молоко и м</w:t>
            </w:r>
            <w:r w:rsidR="009B017F" w:rsidRPr="00E27DA9">
              <w:rPr>
                <w:rFonts w:ascii="Arial" w:hAnsi="Arial" w:cs="Arial"/>
                <w:sz w:val="24"/>
                <w:szCs w:val="24"/>
              </w:rPr>
              <w:t>олочная продукция</w:t>
            </w:r>
          </w:p>
        </w:tc>
        <w:tc>
          <w:tcPr>
            <w:tcW w:w="2693" w:type="dxa"/>
          </w:tcPr>
          <w:p w:rsidR="001C5473" w:rsidRPr="00E27DA9" w:rsidRDefault="001C5473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ул.</w:t>
            </w:r>
            <w:r w:rsidR="006E3FE7" w:rsidRPr="00E27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017F" w:rsidRPr="00E27DA9">
              <w:rPr>
                <w:rFonts w:ascii="Arial" w:hAnsi="Arial" w:cs="Arial"/>
                <w:sz w:val="24"/>
                <w:szCs w:val="24"/>
              </w:rPr>
              <w:t>Шевченко, у д. 7</w:t>
            </w:r>
          </w:p>
        </w:tc>
        <w:tc>
          <w:tcPr>
            <w:tcW w:w="1283" w:type="dxa"/>
          </w:tcPr>
          <w:p w:rsidR="001C5473" w:rsidRPr="00E27DA9" w:rsidRDefault="002E6F47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1C5473" w:rsidRPr="00E27DA9" w:rsidRDefault="001C5473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337A2E" w:rsidRPr="00E27DA9" w:rsidTr="00E27DA9">
        <w:tc>
          <w:tcPr>
            <w:tcW w:w="534" w:type="dxa"/>
          </w:tcPr>
          <w:p w:rsidR="00337A2E" w:rsidRPr="00E27DA9" w:rsidRDefault="00337A2E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337A2E" w:rsidRPr="00E27DA9" w:rsidRDefault="00337A2E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Авто</w:t>
            </w:r>
            <w:r w:rsidR="004B587D" w:rsidRPr="00E27DA9">
              <w:rPr>
                <w:rFonts w:ascii="Arial" w:hAnsi="Arial" w:cs="Arial"/>
                <w:sz w:val="24"/>
                <w:szCs w:val="24"/>
              </w:rPr>
              <w:t>лавка</w:t>
            </w:r>
          </w:p>
        </w:tc>
        <w:tc>
          <w:tcPr>
            <w:tcW w:w="1560" w:type="dxa"/>
          </w:tcPr>
          <w:p w:rsidR="00337A2E" w:rsidRPr="00E27DA9" w:rsidRDefault="00337A2E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2693" w:type="dxa"/>
          </w:tcPr>
          <w:p w:rsidR="00337A2E" w:rsidRPr="00E27DA9" w:rsidRDefault="00337A2E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ул. Павлова, напротив</w:t>
            </w:r>
            <w:r w:rsidR="00E27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7DA9">
              <w:rPr>
                <w:rFonts w:ascii="Arial" w:hAnsi="Arial" w:cs="Arial"/>
                <w:sz w:val="24"/>
                <w:szCs w:val="24"/>
              </w:rPr>
              <w:t>д. 13</w:t>
            </w:r>
          </w:p>
        </w:tc>
        <w:tc>
          <w:tcPr>
            <w:tcW w:w="1283" w:type="dxa"/>
          </w:tcPr>
          <w:p w:rsidR="00337A2E" w:rsidRPr="00E27DA9" w:rsidRDefault="00337A2E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337A2E" w:rsidRPr="00E27DA9" w:rsidRDefault="00337A2E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B587D" w:rsidRPr="00E27DA9" w:rsidTr="00E27DA9">
        <w:tc>
          <w:tcPr>
            <w:tcW w:w="534" w:type="dxa"/>
          </w:tcPr>
          <w:p w:rsidR="004B587D" w:rsidRPr="00E27DA9" w:rsidRDefault="004B587D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2" w:type="dxa"/>
          </w:tcPr>
          <w:p w:rsidR="004B587D" w:rsidRPr="00E27DA9" w:rsidRDefault="004B587D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</w:tcPr>
          <w:p w:rsidR="004B587D" w:rsidRPr="00E27DA9" w:rsidRDefault="004B587D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2693" w:type="dxa"/>
          </w:tcPr>
          <w:p w:rsidR="004B587D" w:rsidRPr="00E27DA9" w:rsidRDefault="004B587D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ул.</w:t>
            </w:r>
            <w:r w:rsidR="006E3FE7" w:rsidRPr="00E27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7DA9">
              <w:rPr>
                <w:rFonts w:ascii="Arial" w:hAnsi="Arial" w:cs="Arial"/>
                <w:sz w:val="24"/>
                <w:szCs w:val="24"/>
              </w:rPr>
              <w:t>Ленина, у д. 46</w:t>
            </w:r>
          </w:p>
        </w:tc>
        <w:tc>
          <w:tcPr>
            <w:tcW w:w="1283" w:type="dxa"/>
          </w:tcPr>
          <w:p w:rsidR="004B587D" w:rsidRPr="00E27DA9" w:rsidRDefault="004B587D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4B587D" w:rsidRPr="00E27DA9" w:rsidRDefault="004B587D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4B587D" w:rsidRPr="00E27DA9" w:rsidTr="00E27DA9">
        <w:tc>
          <w:tcPr>
            <w:tcW w:w="534" w:type="dxa"/>
          </w:tcPr>
          <w:p w:rsidR="004B587D" w:rsidRPr="00E27DA9" w:rsidRDefault="004B587D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2" w:type="dxa"/>
          </w:tcPr>
          <w:p w:rsidR="004B587D" w:rsidRPr="00E27DA9" w:rsidRDefault="004B587D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</w:tcPr>
          <w:p w:rsidR="004B587D" w:rsidRPr="00E27DA9" w:rsidRDefault="004B587D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Мясная</w:t>
            </w:r>
            <w:r w:rsidR="00E27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7DA9">
              <w:rPr>
                <w:rFonts w:ascii="Arial" w:hAnsi="Arial" w:cs="Arial"/>
                <w:sz w:val="24"/>
                <w:szCs w:val="24"/>
              </w:rPr>
              <w:t>продукция</w:t>
            </w:r>
          </w:p>
        </w:tc>
        <w:tc>
          <w:tcPr>
            <w:tcW w:w="2693" w:type="dxa"/>
          </w:tcPr>
          <w:p w:rsidR="004B587D" w:rsidRPr="00E27DA9" w:rsidRDefault="004B587D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ул. Павлова, напротив д. 16</w:t>
            </w:r>
          </w:p>
        </w:tc>
        <w:tc>
          <w:tcPr>
            <w:tcW w:w="1283" w:type="dxa"/>
          </w:tcPr>
          <w:p w:rsidR="004B587D" w:rsidRPr="00E27DA9" w:rsidRDefault="004B587D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4B587D" w:rsidRPr="00E27DA9" w:rsidRDefault="004B587D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9B017F" w:rsidRPr="00E27DA9" w:rsidTr="00E27DA9">
        <w:tc>
          <w:tcPr>
            <w:tcW w:w="534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60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 xml:space="preserve">Печатная продукция </w:t>
            </w:r>
          </w:p>
        </w:tc>
        <w:tc>
          <w:tcPr>
            <w:tcW w:w="2693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ул. Шевченко, между д.7 и д.8</w:t>
            </w:r>
          </w:p>
        </w:tc>
        <w:tc>
          <w:tcPr>
            <w:tcW w:w="1283" w:type="dxa"/>
          </w:tcPr>
          <w:p w:rsidR="009B017F" w:rsidRPr="00E27DA9" w:rsidRDefault="002E6F47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59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круглый год</w:t>
            </w:r>
          </w:p>
        </w:tc>
      </w:tr>
      <w:tr w:rsidR="009B017F" w:rsidRPr="00E27DA9" w:rsidTr="00E27DA9">
        <w:tc>
          <w:tcPr>
            <w:tcW w:w="534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560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693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ул. Заводская, у д. 4</w:t>
            </w:r>
          </w:p>
        </w:tc>
        <w:tc>
          <w:tcPr>
            <w:tcW w:w="1283" w:type="dxa"/>
          </w:tcPr>
          <w:p w:rsidR="009B017F" w:rsidRPr="00E27DA9" w:rsidRDefault="009B017F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с 01 июня по 30 октября</w:t>
            </w:r>
          </w:p>
        </w:tc>
      </w:tr>
      <w:tr w:rsidR="009B017F" w:rsidRPr="00E27DA9" w:rsidTr="00E27DA9">
        <w:tc>
          <w:tcPr>
            <w:tcW w:w="534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2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560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693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ул. Октябрьская, напротив АЗС</w:t>
            </w:r>
          </w:p>
        </w:tc>
        <w:tc>
          <w:tcPr>
            <w:tcW w:w="1283" w:type="dxa"/>
          </w:tcPr>
          <w:p w:rsidR="009B017F" w:rsidRPr="00E27DA9" w:rsidRDefault="009B017F" w:rsidP="00E27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9B017F" w:rsidRPr="00E27DA9" w:rsidRDefault="009B017F" w:rsidP="00E27DA9">
            <w:pPr>
              <w:rPr>
                <w:rFonts w:ascii="Arial" w:hAnsi="Arial" w:cs="Arial"/>
                <w:sz w:val="24"/>
                <w:szCs w:val="24"/>
              </w:rPr>
            </w:pPr>
            <w:r w:rsidRPr="00E27DA9">
              <w:rPr>
                <w:rFonts w:ascii="Arial" w:hAnsi="Arial" w:cs="Arial"/>
                <w:sz w:val="24"/>
                <w:szCs w:val="24"/>
              </w:rPr>
              <w:t>с 01 июня по 30 октября</w:t>
            </w:r>
          </w:p>
        </w:tc>
      </w:tr>
    </w:tbl>
    <w:p w:rsidR="001C5473" w:rsidRPr="00E27DA9" w:rsidRDefault="001C5473" w:rsidP="00E27DA9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51EF5" w:rsidRPr="00E27DA9" w:rsidRDefault="005D3E61" w:rsidP="00E27DA9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E27DA9">
        <w:rPr>
          <w:sz w:val="24"/>
          <w:szCs w:val="24"/>
        </w:rPr>
        <w:t>2</w:t>
      </w:r>
      <w:r w:rsidR="00D51EF5" w:rsidRPr="00E27DA9">
        <w:rPr>
          <w:sz w:val="24"/>
          <w:szCs w:val="24"/>
        </w:rPr>
        <w:t xml:space="preserve">. Отделу по </w:t>
      </w:r>
      <w:r w:rsidR="009A5B4C" w:rsidRPr="00E27DA9">
        <w:rPr>
          <w:sz w:val="24"/>
          <w:szCs w:val="24"/>
        </w:rPr>
        <w:t>делопроизводству</w:t>
      </w:r>
      <w:r w:rsidR="00D51EF5" w:rsidRPr="00E27DA9">
        <w:rPr>
          <w:sz w:val="24"/>
          <w:szCs w:val="24"/>
        </w:rPr>
        <w:t xml:space="preserve"> кадрам, информационным технологиям и делам архива (Н.А.</w:t>
      </w:r>
      <w:r w:rsidR="006E3FE7" w:rsidRPr="00E27DA9">
        <w:rPr>
          <w:sz w:val="24"/>
          <w:szCs w:val="24"/>
        </w:rPr>
        <w:t xml:space="preserve"> </w:t>
      </w:r>
      <w:proofErr w:type="spellStart"/>
      <w:r w:rsidR="00D51EF5" w:rsidRPr="00E27DA9">
        <w:rPr>
          <w:sz w:val="24"/>
          <w:szCs w:val="24"/>
        </w:rPr>
        <w:t>Юрчикова</w:t>
      </w:r>
      <w:proofErr w:type="spellEnd"/>
      <w:r w:rsidR="00D51EF5" w:rsidRPr="00E27DA9">
        <w:rPr>
          <w:sz w:val="24"/>
          <w:szCs w:val="24"/>
        </w:rPr>
        <w:t>) разместить постановление на официальном сайте</w:t>
      </w:r>
      <w:r w:rsidR="00E27DA9">
        <w:rPr>
          <w:sz w:val="24"/>
          <w:szCs w:val="24"/>
        </w:rPr>
        <w:t xml:space="preserve"> </w:t>
      </w:r>
      <w:r w:rsidR="00D51EF5" w:rsidRPr="00E27DA9">
        <w:rPr>
          <w:sz w:val="24"/>
          <w:szCs w:val="24"/>
        </w:rPr>
        <w:t>муниципального образования Кимовский район в сети Интернет, отделу по организационной работе и взаимодействию с органами местного самоуправле</w:t>
      </w:r>
      <w:r w:rsidR="00705ABB" w:rsidRPr="00E27DA9">
        <w:rPr>
          <w:sz w:val="24"/>
          <w:szCs w:val="24"/>
        </w:rPr>
        <w:t>н</w:t>
      </w:r>
      <w:r w:rsidR="00D51EF5" w:rsidRPr="00E27DA9">
        <w:rPr>
          <w:sz w:val="24"/>
          <w:szCs w:val="24"/>
        </w:rPr>
        <w:t>ия</w:t>
      </w:r>
      <w:r w:rsidR="00E27DA9">
        <w:rPr>
          <w:sz w:val="24"/>
          <w:szCs w:val="24"/>
        </w:rPr>
        <w:t xml:space="preserve"> </w:t>
      </w:r>
      <w:r w:rsidR="00D51EF5" w:rsidRPr="00E27DA9">
        <w:rPr>
          <w:sz w:val="24"/>
          <w:szCs w:val="24"/>
        </w:rPr>
        <w:t xml:space="preserve">(Г.Ю. </w:t>
      </w:r>
      <w:proofErr w:type="spellStart"/>
      <w:r w:rsidR="00D51EF5" w:rsidRPr="00E27DA9">
        <w:rPr>
          <w:sz w:val="24"/>
          <w:szCs w:val="24"/>
        </w:rPr>
        <w:t>Федчук</w:t>
      </w:r>
      <w:proofErr w:type="spellEnd"/>
      <w:r w:rsidR="00D51EF5" w:rsidRPr="00E27DA9">
        <w:rPr>
          <w:sz w:val="24"/>
          <w:szCs w:val="24"/>
        </w:rPr>
        <w:t xml:space="preserve">) обнародовать постановление </w:t>
      </w:r>
      <w:r w:rsidR="009B6BE0" w:rsidRPr="00E27DA9">
        <w:rPr>
          <w:sz w:val="24"/>
          <w:szCs w:val="24"/>
        </w:rPr>
        <w:t xml:space="preserve">посредством </w:t>
      </w:r>
      <w:r w:rsidR="00210D3E" w:rsidRPr="00E27DA9">
        <w:rPr>
          <w:sz w:val="24"/>
          <w:szCs w:val="24"/>
        </w:rPr>
        <w:t>опубликования</w:t>
      </w:r>
      <w:r w:rsidR="00D51EF5" w:rsidRPr="00E27DA9">
        <w:rPr>
          <w:sz w:val="24"/>
          <w:szCs w:val="24"/>
        </w:rPr>
        <w:t xml:space="preserve"> в </w:t>
      </w:r>
      <w:r w:rsidR="00210D3E" w:rsidRPr="00E27DA9">
        <w:rPr>
          <w:sz w:val="24"/>
          <w:szCs w:val="24"/>
        </w:rPr>
        <w:t>газете «Районные будни. Кимовский район»</w:t>
      </w:r>
      <w:r w:rsidR="00D51EF5" w:rsidRPr="00E27DA9">
        <w:rPr>
          <w:sz w:val="24"/>
          <w:szCs w:val="24"/>
        </w:rPr>
        <w:t>.</w:t>
      </w:r>
    </w:p>
    <w:p w:rsidR="00D51EF5" w:rsidRPr="00E27DA9" w:rsidRDefault="009B6BE0" w:rsidP="00E2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7DA9">
        <w:rPr>
          <w:rFonts w:ascii="Arial" w:hAnsi="Arial" w:cs="Arial"/>
          <w:sz w:val="24"/>
          <w:szCs w:val="24"/>
        </w:rPr>
        <w:t>3</w:t>
      </w:r>
      <w:r w:rsidR="00D51EF5" w:rsidRPr="00E27DA9">
        <w:rPr>
          <w:rFonts w:ascii="Arial" w:hAnsi="Arial" w:cs="Arial"/>
          <w:sz w:val="24"/>
          <w:szCs w:val="24"/>
        </w:rPr>
        <w:t>. Контроль за выполнением постановления возложить на заместителя главы администрации Т.В.Ларионову.</w:t>
      </w:r>
    </w:p>
    <w:p w:rsidR="00D51EF5" w:rsidRPr="00E27DA9" w:rsidRDefault="009B6BE0" w:rsidP="00E2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7DA9">
        <w:rPr>
          <w:rFonts w:ascii="Arial" w:hAnsi="Arial" w:cs="Arial"/>
          <w:sz w:val="24"/>
          <w:szCs w:val="24"/>
        </w:rPr>
        <w:t>4</w:t>
      </w:r>
      <w:r w:rsidR="00D51EF5" w:rsidRPr="00E27DA9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210D3E" w:rsidRPr="00E27DA9">
        <w:rPr>
          <w:rFonts w:ascii="Arial" w:hAnsi="Arial" w:cs="Arial"/>
          <w:sz w:val="24"/>
          <w:szCs w:val="24"/>
        </w:rPr>
        <w:t>опубликования</w:t>
      </w:r>
      <w:r w:rsidR="00D51EF5" w:rsidRPr="00E27DA9">
        <w:rPr>
          <w:rFonts w:ascii="Arial" w:hAnsi="Arial" w:cs="Arial"/>
          <w:sz w:val="24"/>
          <w:szCs w:val="24"/>
        </w:rPr>
        <w:t>.</w:t>
      </w:r>
    </w:p>
    <w:p w:rsidR="00E27DA9" w:rsidRDefault="00E27DA9" w:rsidP="00E27DA9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E27DA9" w:rsidRDefault="00E27DA9" w:rsidP="00E27DA9">
      <w:pPr>
        <w:pStyle w:val="a4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E27DA9" w:rsidRPr="004B0FAE" w:rsidTr="00271685">
        <w:tc>
          <w:tcPr>
            <w:tcW w:w="4503" w:type="dxa"/>
          </w:tcPr>
          <w:p w:rsidR="00E27DA9" w:rsidRPr="001E6A0A" w:rsidRDefault="00E27DA9" w:rsidP="00271685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E27DA9" w:rsidRPr="001E6A0A" w:rsidRDefault="00E27DA9" w:rsidP="00271685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E27DA9" w:rsidRPr="001E6A0A" w:rsidRDefault="00E27DA9" w:rsidP="00271685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E27DA9" w:rsidRPr="00E27DA9" w:rsidRDefault="00E27DA9" w:rsidP="00E27DA9">
      <w:pPr>
        <w:pStyle w:val="a4"/>
        <w:ind w:firstLine="709"/>
        <w:rPr>
          <w:rFonts w:ascii="Arial" w:hAnsi="Arial" w:cs="Arial"/>
          <w:sz w:val="24"/>
          <w:szCs w:val="24"/>
        </w:rPr>
      </w:pPr>
    </w:p>
    <w:sectPr w:rsidR="00E27DA9" w:rsidRPr="00E27DA9" w:rsidSect="006A1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6F" w:rsidRDefault="0005226F" w:rsidP="007D5AE8">
      <w:pPr>
        <w:spacing w:after="0" w:line="240" w:lineRule="auto"/>
      </w:pPr>
      <w:r>
        <w:separator/>
      </w:r>
    </w:p>
  </w:endnote>
  <w:endnote w:type="continuationSeparator" w:id="0">
    <w:p w:rsidR="0005226F" w:rsidRDefault="0005226F" w:rsidP="007D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8" w:rsidRDefault="007D5AE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8" w:rsidRDefault="007D5AE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8" w:rsidRDefault="007D5A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6F" w:rsidRDefault="0005226F" w:rsidP="007D5AE8">
      <w:pPr>
        <w:spacing w:after="0" w:line="240" w:lineRule="auto"/>
      </w:pPr>
      <w:r>
        <w:separator/>
      </w:r>
    </w:p>
  </w:footnote>
  <w:footnote w:type="continuationSeparator" w:id="0">
    <w:p w:rsidR="0005226F" w:rsidRDefault="0005226F" w:rsidP="007D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8" w:rsidRDefault="007D5A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8" w:rsidRDefault="007D5AE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8" w:rsidRDefault="007D5AE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292B"/>
    <w:rsid w:val="0005226F"/>
    <w:rsid w:val="00073B36"/>
    <w:rsid w:val="00077315"/>
    <w:rsid w:val="00096181"/>
    <w:rsid w:val="001429DB"/>
    <w:rsid w:val="001C5473"/>
    <w:rsid w:val="001E668C"/>
    <w:rsid w:val="00210D3E"/>
    <w:rsid w:val="00232D5D"/>
    <w:rsid w:val="0025292B"/>
    <w:rsid w:val="00272AA6"/>
    <w:rsid w:val="002E6F47"/>
    <w:rsid w:val="00310C29"/>
    <w:rsid w:val="00315037"/>
    <w:rsid w:val="00337A2E"/>
    <w:rsid w:val="00394211"/>
    <w:rsid w:val="004600B2"/>
    <w:rsid w:val="0048670A"/>
    <w:rsid w:val="004B587D"/>
    <w:rsid w:val="00525A9A"/>
    <w:rsid w:val="005A40A4"/>
    <w:rsid w:val="005C2F86"/>
    <w:rsid w:val="005C6029"/>
    <w:rsid w:val="005D3E61"/>
    <w:rsid w:val="005D5132"/>
    <w:rsid w:val="00665310"/>
    <w:rsid w:val="00683AD8"/>
    <w:rsid w:val="006A13FC"/>
    <w:rsid w:val="006E3FE7"/>
    <w:rsid w:val="00705ABB"/>
    <w:rsid w:val="00724ABB"/>
    <w:rsid w:val="007257D3"/>
    <w:rsid w:val="007504CB"/>
    <w:rsid w:val="0078318B"/>
    <w:rsid w:val="007D5AE8"/>
    <w:rsid w:val="008074D3"/>
    <w:rsid w:val="008333D6"/>
    <w:rsid w:val="0084718A"/>
    <w:rsid w:val="00920CB1"/>
    <w:rsid w:val="009A5B4C"/>
    <w:rsid w:val="009B017F"/>
    <w:rsid w:val="009B6BE0"/>
    <w:rsid w:val="009C05F6"/>
    <w:rsid w:val="009C4A61"/>
    <w:rsid w:val="009F13B5"/>
    <w:rsid w:val="00A74F77"/>
    <w:rsid w:val="00AC7AB8"/>
    <w:rsid w:val="00B62B6D"/>
    <w:rsid w:val="00BD49D0"/>
    <w:rsid w:val="00C0144B"/>
    <w:rsid w:val="00C826DB"/>
    <w:rsid w:val="00CA2ED6"/>
    <w:rsid w:val="00CB4789"/>
    <w:rsid w:val="00CE167C"/>
    <w:rsid w:val="00CF4679"/>
    <w:rsid w:val="00D03FFA"/>
    <w:rsid w:val="00D04F80"/>
    <w:rsid w:val="00D35B4B"/>
    <w:rsid w:val="00D47045"/>
    <w:rsid w:val="00D51EF5"/>
    <w:rsid w:val="00D762DC"/>
    <w:rsid w:val="00DA3A73"/>
    <w:rsid w:val="00DE680C"/>
    <w:rsid w:val="00E27DA9"/>
    <w:rsid w:val="00E41204"/>
    <w:rsid w:val="00E67EFD"/>
    <w:rsid w:val="00E867F3"/>
    <w:rsid w:val="00F22693"/>
    <w:rsid w:val="00FC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1E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D51EF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51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C54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F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5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5AE8"/>
  </w:style>
  <w:style w:type="paragraph" w:styleId="aa">
    <w:name w:val="footer"/>
    <w:basedOn w:val="a"/>
    <w:link w:val="ab"/>
    <w:uiPriority w:val="99"/>
    <w:semiHidden/>
    <w:unhideWhenUsed/>
    <w:rsid w:val="007D5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5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8D95-1965-4179-878C-E6C5B7AE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kornushin</cp:lastModifiedBy>
  <cp:revision>2</cp:revision>
  <cp:lastPrinted>2018-10-03T06:25:00Z</cp:lastPrinted>
  <dcterms:created xsi:type="dcterms:W3CDTF">2018-10-16T07:37:00Z</dcterms:created>
  <dcterms:modified xsi:type="dcterms:W3CDTF">2018-10-16T07:37:00Z</dcterms:modified>
</cp:coreProperties>
</file>