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634ECF" w:rsidRDefault="00793105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634EC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A2080D" w:rsidRDefault="002E0D41" w:rsidP="002E0D41">
      <w:pPr>
        <w:tabs>
          <w:tab w:val="left" w:pos="394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2080D" w:rsidRDefault="00A2080D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471945" w:rsidRPr="005C18A8" w:rsidRDefault="008B4C4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РЕШЕНИ</w:t>
      </w:r>
      <w:r w:rsidR="00EA4982" w:rsidRPr="005C18A8">
        <w:rPr>
          <w:rFonts w:ascii="Times New Roman" w:hAnsi="Times New Roman" w:cs="Times New Roman"/>
          <w:b/>
          <w:sz w:val="28"/>
          <w:szCs w:val="28"/>
        </w:rPr>
        <w:t>Я</w:t>
      </w:r>
    </w:p>
    <w:p w:rsidR="00EA4982" w:rsidRDefault="00EA498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4B4" w:rsidRPr="005C18A8" w:rsidRDefault="005744B4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471945" w:rsidRPr="005C18A8">
        <w:rPr>
          <w:rFonts w:ascii="Times New Roman" w:hAnsi="Times New Roman" w:cs="Times New Roman"/>
          <w:b/>
          <w:sz w:val="28"/>
          <w:szCs w:val="28"/>
        </w:rPr>
        <w:t xml:space="preserve">представителей муниципального образования Кимовский район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4C42" w:rsidRPr="005C18A8">
        <w:rPr>
          <w:rFonts w:ascii="Times New Roman" w:hAnsi="Times New Roman" w:cs="Times New Roman"/>
          <w:b/>
          <w:sz w:val="28"/>
          <w:szCs w:val="28"/>
        </w:rPr>
        <w:t>__________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B4C42" w:rsidRPr="005C18A8">
        <w:rPr>
          <w:rFonts w:ascii="Times New Roman" w:hAnsi="Times New Roman" w:cs="Times New Roman"/>
          <w:b/>
          <w:sz w:val="28"/>
          <w:szCs w:val="28"/>
        </w:rPr>
        <w:t>____</w:t>
      </w:r>
    </w:p>
    <w:p w:rsidR="002E0D41" w:rsidRPr="005C18A8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8B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05" w:rsidRPr="007169AF" w:rsidRDefault="007169AF" w:rsidP="007169AF">
      <w:pPr>
        <w:pStyle w:val="1"/>
        <w:jc w:val="center"/>
        <w:rPr>
          <w:b/>
          <w:sz w:val="28"/>
          <w:szCs w:val="28"/>
        </w:rPr>
      </w:pPr>
      <w:r w:rsidRPr="007169AF">
        <w:rPr>
          <w:b/>
          <w:sz w:val="28"/>
          <w:szCs w:val="28"/>
        </w:rPr>
        <w:t>Об установлении значений корректирующего</w:t>
      </w:r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 xml:space="preserve">коэффициента   базовой доходности </w:t>
      </w:r>
      <w:r>
        <w:rPr>
          <w:b/>
          <w:sz w:val="28"/>
          <w:szCs w:val="28"/>
        </w:rPr>
        <w:t>К</w:t>
      </w:r>
      <w:r w:rsidRPr="007169AF">
        <w:rPr>
          <w:b/>
          <w:sz w:val="28"/>
          <w:szCs w:val="28"/>
        </w:rPr>
        <w:t>2</w:t>
      </w:r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>при исчислении суммы единого налога на</w:t>
      </w:r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 xml:space="preserve">вмененный доход для отдельных видов деятельности на </w:t>
      </w:r>
      <w:r w:rsidR="00CA39A7" w:rsidRPr="007169AF">
        <w:rPr>
          <w:b/>
          <w:sz w:val="28"/>
          <w:szCs w:val="28"/>
        </w:rPr>
        <w:t>20</w:t>
      </w:r>
      <w:r w:rsidR="005744B4">
        <w:rPr>
          <w:b/>
          <w:sz w:val="28"/>
          <w:szCs w:val="28"/>
        </w:rPr>
        <w:t>20</w:t>
      </w:r>
      <w:r w:rsidRPr="007169AF">
        <w:rPr>
          <w:b/>
          <w:sz w:val="28"/>
          <w:szCs w:val="28"/>
        </w:rPr>
        <w:t xml:space="preserve"> год</w:t>
      </w:r>
    </w:p>
    <w:p w:rsidR="002A0A23" w:rsidRPr="005C18A8" w:rsidRDefault="002A0A23" w:rsidP="002A0A23">
      <w:pPr>
        <w:rPr>
          <w:rFonts w:ascii="Times New Roman" w:hAnsi="Times New Roman" w:cs="Times New Roman"/>
          <w:sz w:val="28"/>
          <w:szCs w:val="28"/>
        </w:rPr>
      </w:pPr>
    </w:p>
    <w:p w:rsidR="00793105" w:rsidRPr="005C18A8" w:rsidRDefault="0009256E" w:rsidP="00A410F5">
      <w:pPr>
        <w:pStyle w:val="21"/>
        <w:ind w:firstLine="709"/>
        <w:rPr>
          <w:sz w:val="28"/>
          <w:szCs w:val="28"/>
        </w:rPr>
      </w:pPr>
      <w:r w:rsidRPr="005C18A8">
        <w:rPr>
          <w:sz w:val="28"/>
          <w:szCs w:val="28"/>
        </w:rPr>
        <w:t>На основании</w:t>
      </w:r>
      <w:r w:rsidR="00793105" w:rsidRPr="005C18A8">
        <w:rPr>
          <w:sz w:val="28"/>
          <w:szCs w:val="28"/>
        </w:rPr>
        <w:t xml:space="preserve"> </w:t>
      </w:r>
      <w:r w:rsidR="000C7646" w:rsidRPr="005C18A8">
        <w:rPr>
          <w:sz w:val="28"/>
          <w:szCs w:val="28"/>
        </w:rPr>
        <w:t>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3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346.26</w:t>
      </w:r>
      <w:r w:rsidRPr="005C18A8">
        <w:rPr>
          <w:sz w:val="28"/>
          <w:szCs w:val="28"/>
        </w:rPr>
        <w:t>,</w:t>
      </w:r>
      <w:r w:rsidR="000C7646" w:rsidRPr="005C18A8">
        <w:rPr>
          <w:sz w:val="28"/>
          <w:szCs w:val="28"/>
        </w:rPr>
        <w:t xml:space="preserve"> 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7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346.29</w:t>
      </w:r>
      <w:r w:rsidR="00793105" w:rsidRPr="005C18A8">
        <w:rPr>
          <w:sz w:val="28"/>
          <w:szCs w:val="28"/>
        </w:rPr>
        <w:t xml:space="preserve"> Налогового кодекса Российской Федерации, Устав</w:t>
      </w:r>
      <w:r w:rsidR="000C7646" w:rsidRPr="005C18A8">
        <w:rPr>
          <w:sz w:val="28"/>
          <w:szCs w:val="28"/>
        </w:rPr>
        <w:t>а</w:t>
      </w:r>
      <w:r w:rsidR="00793105" w:rsidRPr="005C18A8">
        <w:rPr>
          <w:sz w:val="28"/>
          <w:szCs w:val="28"/>
        </w:rPr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793105" w:rsidRPr="005C18A8" w:rsidRDefault="00793105" w:rsidP="0079310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793105" w:rsidRPr="005C18A8" w:rsidRDefault="00793105" w:rsidP="00A410F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18A8">
        <w:rPr>
          <w:rFonts w:ascii="Times New Roman" w:hAnsi="Times New Roman"/>
          <w:b w:val="0"/>
          <w:sz w:val="28"/>
          <w:szCs w:val="28"/>
        </w:rPr>
        <w:t xml:space="preserve">1. Установить, что </w:t>
      </w:r>
      <w:r w:rsidR="00B55E26" w:rsidRPr="005C18A8">
        <w:rPr>
          <w:rFonts w:ascii="Times New Roman" w:hAnsi="Times New Roman"/>
          <w:b w:val="0"/>
          <w:sz w:val="28"/>
          <w:szCs w:val="28"/>
        </w:rPr>
        <w:t>на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</w:t>
      </w:r>
      <w:r w:rsidR="005744B4">
        <w:rPr>
          <w:rFonts w:ascii="Times New Roman" w:hAnsi="Times New Roman"/>
          <w:b w:val="0"/>
          <w:sz w:val="28"/>
          <w:szCs w:val="28"/>
        </w:rPr>
        <w:t>2020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год значения корректирующего коэффициента базовой доходности К2,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793105" w:rsidRPr="005C18A8" w:rsidRDefault="00793105" w:rsidP="00A410F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1) </w:t>
      </w:r>
      <w:r w:rsidRPr="005C18A8">
        <w:rPr>
          <w:rFonts w:ascii="Times New Roman" w:hAnsi="Times New Roman"/>
          <w:b/>
          <w:sz w:val="28"/>
          <w:szCs w:val="28"/>
        </w:rPr>
        <w:t>при оказании бытовых услуг</w:t>
      </w:r>
      <w:r w:rsidR="001E1F05" w:rsidRPr="005C18A8">
        <w:rPr>
          <w:rFonts w:ascii="Times New Roman" w:hAnsi="Times New Roman"/>
          <w:sz w:val="28"/>
          <w:szCs w:val="28"/>
        </w:rPr>
        <w:t xml:space="preserve">, их групп, подгрупп, видов и отдельных бытовых услуг, классифицируемых в соответствии с Общероссийским классификатором видов экономической деятельности  - </w:t>
      </w:r>
      <w:r w:rsidRPr="005C18A8">
        <w:rPr>
          <w:rFonts w:ascii="Times New Roman" w:hAnsi="Times New Roman"/>
          <w:sz w:val="28"/>
          <w:szCs w:val="28"/>
        </w:rPr>
        <w:t xml:space="preserve"> по формуле:</w:t>
      </w:r>
    </w:p>
    <w:p w:rsidR="00793105" w:rsidRPr="005C18A8" w:rsidRDefault="00793105" w:rsidP="00BA1D5D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Ку х Кт, где: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Ку - коэффициент бытовых услуг, определяется в соответствии со значениями, приведенными в приложении 1 к настоящему решению;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В случае, если при определении коэффициента К2 для бытовых услуг значения коэффициента К2 получаются менее 0,005, устанавливается коэффициент К2, равный 0,005;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5C18A8">
        <w:rPr>
          <w:rFonts w:ascii="Times New Roman" w:hAnsi="Times New Roman"/>
          <w:b/>
          <w:sz w:val="28"/>
          <w:szCs w:val="28"/>
        </w:rPr>
        <w:t>при оказании ветеринарных услуг</w:t>
      </w:r>
      <w:r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0,</w:t>
      </w:r>
      <w:r w:rsidR="00C50E19" w:rsidRPr="005C18A8">
        <w:rPr>
          <w:rFonts w:ascii="Times New Roman" w:hAnsi="Times New Roman"/>
          <w:sz w:val="28"/>
          <w:szCs w:val="28"/>
        </w:rPr>
        <w:t>7</w:t>
      </w:r>
      <w:r w:rsidRPr="005C18A8">
        <w:rPr>
          <w:rFonts w:ascii="Times New Roman" w:hAnsi="Times New Roman"/>
          <w:sz w:val="28"/>
          <w:szCs w:val="28"/>
        </w:rPr>
        <w:t xml:space="preserve"> х Кт</w:t>
      </w:r>
      <w:r w:rsidRPr="005C18A8">
        <w:rPr>
          <w:rFonts w:ascii="Times New Roman" w:hAnsi="Times New Roman"/>
          <w:b/>
          <w:sz w:val="28"/>
          <w:szCs w:val="28"/>
        </w:rPr>
        <w:t>,</w:t>
      </w:r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3)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ремонту, техническому обслуживанию и мойке автотранспортных средств –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C50E19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1,1</w:t>
      </w:r>
      <w:r w:rsidR="00793105" w:rsidRPr="005C18A8">
        <w:rPr>
          <w:rFonts w:ascii="Times New Roman" w:hAnsi="Times New Roman"/>
          <w:sz w:val="28"/>
          <w:szCs w:val="28"/>
        </w:rPr>
        <w:t xml:space="preserve"> х Кт,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4)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 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1,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 xml:space="preserve"> х Кт 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5) </w:t>
      </w:r>
      <w:r w:rsidRPr="005C18A8">
        <w:rPr>
          <w:rFonts w:ascii="Times New Roman" w:hAnsi="Times New Roman"/>
          <w:b/>
          <w:sz w:val="28"/>
          <w:szCs w:val="28"/>
        </w:rPr>
        <w:t>при оказании автотранспортных услуг по перевозке пассажиров и грузов, осуществляемых организациями и индивидуальными предпринимателями, имеющими на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b/>
          <w:sz w:val="28"/>
          <w:szCs w:val="28"/>
        </w:rPr>
        <w:t xml:space="preserve">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грузов К2 – как величина, равная 1,0;</w:t>
      </w:r>
    </w:p>
    <w:p w:rsidR="00B65831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пассажиров</w:t>
      </w:r>
      <w:r w:rsidR="00B65831" w:rsidRPr="005C18A8">
        <w:rPr>
          <w:rFonts w:ascii="Times New Roman" w:hAnsi="Times New Roman"/>
          <w:sz w:val="28"/>
          <w:szCs w:val="28"/>
        </w:rPr>
        <w:t xml:space="preserve"> К2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–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как величина, равная 0,</w:t>
      </w:r>
      <w:r w:rsidR="00C50E19" w:rsidRPr="005C18A8">
        <w:rPr>
          <w:rFonts w:ascii="Times New Roman" w:hAnsi="Times New Roman"/>
          <w:sz w:val="28"/>
          <w:szCs w:val="28"/>
        </w:rPr>
        <w:t>6</w:t>
      </w:r>
      <w:r w:rsidR="00B65831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6)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магазины, павильоны с площадью торгового зала не более 150 квадратных метров по каждому объекту организации торговли</w:t>
      </w:r>
      <w:r w:rsidR="00FA012E" w:rsidRPr="005C18A8">
        <w:rPr>
          <w:rFonts w:ascii="Times New Roman" w:hAnsi="Times New Roman"/>
          <w:b/>
          <w:sz w:val="28"/>
          <w:szCs w:val="28"/>
        </w:rPr>
        <w:t>-</w:t>
      </w:r>
      <w:r w:rsidRPr="005C18A8">
        <w:rPr>
          <w:rFonts w:ascii="Times New Roman" w:hAnsi="Times New Roman"/>
          <w:sz w:val="28"/>
          <w:szCs w:val="28"/>
        </w:rPr>
        <w:t>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Кт х Км х Кв 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Км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Кв - коэффициент вида товара, определяется в соответствии со значениями, приведенными в приложении 3 к настоящему решению;</w:t>
      </w:r>
    </w:p>
    <w:p w:rsidR="008E727C" w:rsidRPr="005C18A8" w:rsidRDefault="008E727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 xml:space="preserve">7)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объекты стационарной торговой сети, не имеющих торговых залов, а также объекты нестационарной торговой сети</w:t>
      </w:r>
      <w:r w:rsidRPr="005C18A8">
        <w:rPr>
          <w:rFonts w:ascii="Times New Roman" w:hAnsi="Times New Roman"/>
          <w:sz w:val="28"/>
          <w:szCs w:val="28"/>
        </w:rPr>
        <w:t>- по формуле: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К2= Кт х Км х Кв, где: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Км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Кв - коэффициент вида товара, определяется в соответствии со значениями, приведенными в приложении 3 к настоящему решению;</w:t>
      </w:r>
    </w:p>
    <w:p w:rsidR="00793105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8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 с площадью зала обслуживания посетителей  не более 150 квадратных метров по каждому объекту организации общественного питания</w:t>
      </w:r>
      <w:r w:rsidR="00793105"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1,0 х Кп,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Кп – коэффициент общественного питания, определяется в соответствии со значениями, приведенными в приложении 4 к настоящему решению;</w:t>
      </w:r>
    </w:p>
    <w:p w:rsidR="00793105" w:rsidRPr="005C18A8" w:rsidRDefault="00585B4F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9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питания, не имеющие залов обслуживания посетителей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sz w:val="28"/>
          <w:szCs w:val="28"/>
        </w:rPr>
        <w:t xml:space="preserve"> К2</w:t>
      </w:r>
      <w:r w:rsidR="00877EEE" w:rsidRPr="005C18A8">
        <w:rPr>
          <w:rFonts w:ascii="Times New Roman" w:hAnsi="Times New Roman"/>
          <w:sz w:val="28"/>
          <w:szCs w:val="28"/>
        </w:rPr>
        <w:t>= 0,</w:t>
      </w:r>
      <w:r w:rsidR="00C50E19" w:rsidRPr="005C18A8">
        <w:rPr>
          <w:rFonts w:ascii="Times New Roman" w:hAnsi="Times New Roman"/>
          <w:sz w:val="28"/>
          <w:szCs w:val="28"/>
        </w:rPr>
        <w:t>2</w:t>
      </w:r>
      <w:r w:rsidR="00793105" w:rsidRPr="005C18A8">
        <w:rPr>
          <w:rFonts w:ascii="Times New Roman" w:hAnsi="Times New Roman"/>
          <w:sz w:val="28"/>
          <w:szCs w:val="28"/>
        </w:rPr>
        <w:t xml:space="preserve">; </w:t>
      </w:r>
    </w:p>
    <w:p w:rsidR="00793105" w:rsidRPr="005C18A8" w:rsidRDefault="00877EEE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10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распространении наружной рекламы с использованием рекламных конструкций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3D1B0B" w:rsidRPr="005C18A8">
        <w:rPr>
          <w:rFonts w:ascii="Times New Roman" w:hAnsi="Times New Roman"/>
          <w:b/>
          <w:sz w:val="28"/>
          <w:szCs w:val="28"/>
        </w:rPr>
        <w:t xml:space="preserve"> </w:t>
      </w:r>
      <w:r w:rsidR="003D1B0B" w:rsidRPr="005C18A8">
        <w:rPr>
          <w:rFonts w:ascii="Times New Roman" w:hAnsi="Times New Roman"/>
          <w:sz w:val="28"/>
          <w:szCs w:val="28"/>
        </w:rPr>
        <w:t>К2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="00C50E19" w:rsidRPr="005C18A8">
        <w:rPr>
          <w:rFonts w:ascii="Times New Roman" w:hAnsi="Times New Roman"/>
          <w:sz w:val="28"/>
          <w:szCs w:val="28"/>
        </w:rPr>
        <w:t>= 0,4</w:t>
      </w:r>
      <w:r w:rsidR="003D1B0B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DA2F84" w:rsidRPr="005C18A8">
        <w:rPr>
          <w:rFonts w:ascii="Times New Roman" w:hAnsi="Times New Roman"/>
          <w:sz w:val="28"/>
          <w:szCs w:val="28"/>
        </w:rPr>
        <w:t>1</w:t>
      </w:r>
      <w:r w:rsidRPr="005C18A8">
        <w:rPr>
          <w:rFonts w:ascii="Times New Roman" w:hAnsi="Times New Roman"/>
          <w:b/>
          <w:sz w:val="28"/>
          <w:szCs w:val="28"/>
        </w:rPr>
        <w:t xml:space="preserve">) при размещении рекламы </w:t>
      </w:r>
      <w:r w:rsidR="0094136B" w:rsidRPr="005C18A8">
        <w:rPr>
          <w:rFonts w:ascii="Times New Roman" w:hAnsi="Times New Roman"/>
          <w:b/>
          <w:sz w:val="28"/>
          <w:szCs w:val="28"/>
        </w:rPr>
        <w:t>с использованием внешних и внутренних поверхностей</w:t>
      </w:r>
      <w:r w:rsidRPr="005C18A8">
        <w:rPr>
          <w:rFonts w:ascii="Times New Roman" w:hAnsi="Times New Roman"/>
          <w:b/>
          <w:sz w:val="28"/>
          <w:szCs w:val="28"/>
        </w:rPr>
        <w:t xml:space="preserve"> транспортных средств</w:t>
      </w:r>
      <w:r w:rsidR="00434DA2" w:rsidRPr="005C18A8">
        <w:rPr>
          <w:rFonts w:ascii="Times New Roman" w:hAnsi="Times New Roman"/>
          <w:sz w:val="28"/>
          <w:szCs w:val="28"/>
        </w:rPr>
        <w:t>: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434DA2" w:rsidRPr="005C18A8">
        <w:rPr>
          <w:rFonts w:ascii="Times New Roman" w:hAnsi="Times New Roman"/>
          <w:sz w:val="28"/>
          <w:szCs w:val="28"/>
        </w:rPr>
        <w:t>К2</w:t>
      </w:r>
      <w:r w:rsidR="00C50E19" w:rsidRPr="005C18A8">
        <w:rPr>
          <w:rFonts w:ascii="Times New Roman" w:hAnsi="Times New Roman"/>
          <w:sz w:val="28"/>
          <w:szCs w:val="28"/>
        </w:rPr>
        <w:t>=</w:t>
      </w:r>
      <w:r w:rsidR="00434DA2" w:rsidRPr="005C18A8">
        <w:rPr>
          <w:rFonts w:ascii="Times New Roman" w:hAnsi="Times New Roman"/>
          <w:sz w:val="28"/>
          <w:szCs w:val="28"/>
        </w:rPr>
        <w:t>0,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AC7D9E" w:rsidRPr="005C18A8">
        <w:rPr>
          <w:rFonts w:ascii="Times New Roman" w:hAnsi="Times New Roman"/>
          <w:sz w:val="28"/>
          <w:szCs w:val="28"/>
        </w:rPr>
        <w:t>2</w:t>
      </w:r>
      <w:r w:rsidRPr="005C18A8">
        <w:rPr>
          <w:rFonts w:ascii="Times New Roman" w:hAnsi="Times New Roman"/>
          <w:sz w:val="28"/>
          <w:szCs w:val="28"/>
        </w:rPr>
        <w:t xml:space="preserve">) </w:t>
      </w:r>
      <w:r w:rsidRPr="005C18A8">
        <w:rPr>
          <w:rFonts w:ascii="Times New Roman" w:hAnsi="Times New Roman"/>
          <w:b/>
          <w:sz w:val="28"/>
          <w:szCs w:val="28"/>
        </w:rPr>
        <w:t>при оказании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</w:t>
      </w:r>
      <w:r w:rsidR="00D52E18" w:rsidRPr="005C18A8">
        <w:rPr>
          <w:rFonts w:ascii="Times New Roman" w:hAnsi="Times New Roman"/>
          <w:b/>
          <w:sz w:val="28"/>
          <w:szCs w:val="28"/>
        </w:rPr>
        <w:t xml:space="preserve">: </w:t>
      </w:r>
      <w:r w:rsidR="00D52E18" w:rsidRPr="005C18A8">
        <w:rPr>
          <w:rFonts w:ascii="Times New Roman" w:hAnsi="Times New Roman"/>
          <w:sz w:val="28"/>
          <w:szCs w:val="28"/>
        </w:rPr>
        <w:t>К2=</w:t>
      </w:r>
      <w:r w:rsidRPr="005C18A8">
        <w:rPr>
          <w:rFonts w:ascii="Times New Roman" w:hAnsi="Times New Roman"/>
          <w:sz w:val="28"/>
          <w:szCs w:val="28"/>
        </w:rPr>
        <w:t xml:space="preserve"> 1,0</w:t>
      </w:r>
      <w:r w:rsidRPr="005C18A8">
        <w:rPr>
          <w:rFonts w:ascii="Times New Roman" w:hAnsi="Times New Roman"/>
          <w:b/>
          <w:sz w:val="28"/>
          <w:szCs w:val="28"/>
        </w:rPr>
        <w:t>;</w:t>
      </w:r>
    </w:p>
    <w:p w:rsidR="00793105" w:rsidRPr="005C18A8" w:rsidRDefault="00CF17C7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13)</w:t>
      </w:r>
      <w:r w:rsidR="004250BC" w:rsidRPr="005C18A8">
        <w:rPr>
          <w:rFonts w:ascii="Times New Roman" w:hAnsi="Times New Roman" w:cs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 xml:space="preserve">при оказании услуг по передаче во временное владение и (или) </w:t>
      </w:r>
      <w:r w:rsidR="00A07D30" w:rsidRPr="005C18A8">
        <w:rPr>
          <w:rFonts w:ascii="Times New Roman" w:hAnsi="Times New Roman" w:cs="Times New Roman"/>
          <w:b/>
          <w:sz w:val="28"/>
          <w:szCs w:val="28"/>
        </w:rPr>
        <w:t>в пользование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</w:r>
      <w:r w:rsidR="00793105" w:rsidRPr="005C18A8">
        <w:rPr>
          <w:rFonts w:ascii="Times New Roman" w:hAnsi="Times New Roman" w:cs="Times New Roman"/>
          <w:sz w:val="28"/>
          <w:szCs w:val="28"/>
        </w:rPr>
        <w:t>- по формуле: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К2= 0,</w:t>
      </w:r>
      <w:r w:rsidR="00C50E19" w:rsidRPr="005C18A8">
        <w:rPr>
          <w:rFonts w:ascii="Times New Roman" w:hAnsi="Times New Roman" w:cs="Times New Roman"/>
          <w:sz w:val="28"/>
          <w:szCs w:val="28"/>
        </w:rPr>
        <w:t>7</w:t>
      </w:r>
      <w:r w:rsidRPr="005C18A8">
        <w:rPr>
          <w:rFonts w:ascii="Times New Roman" w:hAnsi="Times New Roman" w:cs="Times New Roman"/>
          <w:sz w:val="28"/>
          <w:szCs w:val="28"/>
        </w:rPr>
        <w:t xml:space="preserve"> х Кт, где 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;</w:t>
      </w:r>
    </w:p>
    <w:p w:rsidR="00793105" w:rsidRPr="005C18A8" w:rsidRDefault="00EF2F2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08C0" w:rsidRPr="005C18A8">
        <w:rPr>
          <w:rFonts w:ascii="Times New Roman" w:hAnsi="Times New Roman" w:cs="Times New Roman"/>
          <w:sz w:val="28"/>
          <w:szCs w:val="28"/>
        </w:rPr>
        <w:t>4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при оказании услуг по передаче во временное владение и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(или) в пользование земельных участков для размещения объектов стационарной торговой сети и нестационарной  торговой сети, а также объектов организации общественного питания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  - по формуле:</w:t>
      </w:r>
    </w:p>
    <w:p w:rsidR="00793105" w:rsidRPr="005C18A8" w:rsidRDefault="00793105" w:rsidP="00CF17C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К2= 1,</w:t>
      </w:r>
      <w:r w:rsidR="00C50E19" w:rsidRPr="005C18A8">
        <w:rPr>
          <w:rFonts w:ascii="Times New Roman" w:hAnsi="Times New Roman" w:cs="Times New Roman"/>
          <w:sz w:val="28"/>
          <w:szCs w:val="28"/>
        </w:rPr>
        <w:t>3</w:t>
      </w:r>
      <w:r w:rsidRPr="005C18A8">
        <w:rPr>
          <w:rFonts w:ascii="Times New Roman" w:hAnsi="Times New Roman" w:cs="Times New Roman"/>
          <w:sz w:val="28"/>
          <w:szCs w:val="28"/>
        </w:rPr>
        <w:t xml:space="preserve"> х Кт х Км, где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.</w:t>
      </w:r>
    </w:p>
    <w:p w:rsidR="00793105" w:rsidRPr="005C18A8" w:rsidRDefault="00793105" w:rsidP="00EF2F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Км - коэффициент категории места расположения объекта определяется из числа  указанных для категорий городских поселений  величин, приведенных в приложении 2 к настоящему решению. Отнесение улиц и (или) домов к той или иной категории места расположения объекта определяется в соответствии со значениями, приведенными в  приложении 5</w:t>
      </w:r>
      <w:r w:rsidR="00565906"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Значение коэффициента К2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</w:t>
      </w:r>
      <w:r w:rsidR="00581F2C"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Налогоплательщик, имеющий право на уменьшение значения коэффициента К2 одновременно по нескольким основаниям, указанным в настоящей статье, может им воспользоваться только по одному основанию.</w:t>
      </w:r>
    </w:p>
    <w:p w:rsidR="00793105" w:rsidRPr="005C18A8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2</w:t>
      </w:r>
      <w:r w:rsidR="00793105" w:rsidRPr="005C18A8">
        <w:rPr>
          <w:rFonts w:ascii="Times New Roman" w:hAnsi="Times New Roman"/>
          <w:sz w:val="28"/>
          <w:szCs w:val="28"/>
        </w:rPr>
        <w:t>. Данное решение опубликовать в газете «Районные будни</w:t>
      </w:r>
      <w:r w:rsidR="001F1378" w:rsidRPr="005C18A8">
        <w:rPr>
          <w:rFonts w:ascii="Times New Roman" w:hAnsi="Times New Roman"/>
          <w:sz w:val="28"/>
          <w:szCs w:val="28"/>
        </w:rPr>
        <w:t>. Кимовкий район».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</w:p>
    <w:p w:rsidR="00793105" w:rsidRPr="005C18A8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3</w:t>
      </w:r>
      <w:r w:rsidR="00793105" w:rsidRPr="005C18A8">
        <w:rPr>
          <w:rFonts w:ascii="Times New Roman" w:hAnsi="Times New Roman"/>
          <w:sz w:val="28"/>
          <w:szCs w:val="28"/>
        </w:rPr>
        <w:t>. Настоящее решени</w:t>
      </w:r>
      <w:r w:rsidR="005744B4">
        <w:rPr>
          <w:rFonts w:ascii="Times New Roman" w:hAnsi="Times New Roman"/>
          <w:sz w:val="28"/>
          <w:szCs w:val="28"/>
        </w:rPr>
        <w:t>е вступает в силу с 1 января 2020</w:t>
      </w:r>
      <w:r w:rsidR="00093585" w:rsidRPr="005C18A8">
        <w:rPr>
          <w:rFonts w:ascii="Times New Roman" w:hAnsi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/>
          <w:sz w:val="28"/>
          <w:szCs w:val="28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CF17C7">
      <w:pPr>
        <w:pStyle w:val="21"/>
        <w:rPr>
          <w:b/>
          <w:sz w:val="28"/>
          <w:szCs w:val="28"/>
        </w:rPr>
      </w:pPr>
      <w:r w:rsidRPr="005C18A8">
        <w:rPr>
          <w:sz w:val="28"/>
          <w:szCs w:val="28"/>
        </w:rPr>
        <w:t xml:space="preserve"> </w:t>
      </w:r>
      <w:r w:rsidRPr="005C18A8">
        <w:rPr>
          <w:b/>
          <w:sz w:val="28"/>
          <w:szCs w:val="28"/>
        </w:rPr>
        <w:t xml:space="preserve">Глава муниципального образования 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18A8">
        <w:rPr>
          <w:rFonts w:ascii="Times New Roman" w:hAnsi="Times New Roman" w:cs="Times New Roman"/>
          <w:b/>
          <w:sz w:val="28"/>
          <w:szCs w:val="28"/>
        </w:rPr>
        <w:t>Кимовский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378" w:rsidRPr="005C18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0E19" w:rsidRPr="005C18A8">
        <w:rPr>
          <w:rFonts w:ascii="Times New Roman" w:hAnsi="Times New Roman" w:cs="Times New Roman"/>
          <w:b/>
          <w:sz w:val="28"/>
          <w:szCs w:val="28"/>
        </w:rPr>
        <w:t>В.А. Моторин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C7" w:rsidRDefault="00D162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</w:t>
      </w: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69AF" w:rsidRDefault="007169AF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CF17C7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93105" w:rsidRPr="005C18A8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 </w:t>
      </w:r>
      <w:r w:rsidRPr="005C18A8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 </w:t>
      </w:r>
      <w:r w:rsidRPr="005C18A8">
        <w:rPr>
          <w:rFonts w:ascii="Times New Roman" w:hAnsi="Times New Roman"/>
          <w:sz w:val="28"/>
          <w:szCs w:val="28"/>
        </w:rPr>
        <w:t xml:space="preserve">       муниципального образования               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</w:t>
      </w:r>
      <w:r w:rsidRPr="005C18A8">
        <w:rPr>
          <w:rFonts w:ascii="Times New Roman" w:hAnsi="Times New Roman"/>
          <w:sz w:val="28"/>
          <w:szCs w:val="28"/>
        </w:rPr>
        <w:t xml:space="preserve">                      Кимовский район </w:t>
      </w:r>
    </w:p>
    <w:p w:rsidR="00793105" w:rsidRPr="005C18A8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   от  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="00832C11" w:rsidRPr="005C18A8">
        <w:rPr>
          <w:rFonts w:ascii="Times New Roman" w:hAnsi="Times New Roman"/>
          <w:sz w:val="28"/>
          <w:szCs w:val="28"/>
        </w:rPr>
        <w:t xml:space="preserve"> </w:t>
      </w:r>
      <w:r w:rsidR="005C18A8">
        <w:rPr>
          <w:rFonts w:ascii="Times New Roman" w:hAnsi="Times New Roman"/>
          <w:sz w:val="28"/>
          <w:szCs w:val="28"/>
        </w:rPr>
        <w:t xml:space="preserve"> №____</w:t>
      </w:r>
      <w:r w:rsidRPr="005C18A8">
        <w:rPr>
          <w:rFonts w:ascii="Times New Roman" w:hAnsi="Times New Roman"/>
          <w:sz w:val="28"/>
          <w:szCs w:val="28"/>
        </w:rPr>
        <w:t>_</w:t>
      </w:r>
    </w:p>
    <w:p w:rsidR="00793105" w:rsidRDefault="00793105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Pr="007169AF" w:rsidRDefault="007169AF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7169AF">
        <w:rPr>
          <w:rFonts w:ascii="Times New Roman" w:hAnsi="Times New Roman"/>
          <w:sz w:val="28"/>
          <w:szCs w:val="28"/>
        </w:rPr>
        <w:t>Коэффициенты бытовых услуг (</w:t>
      </w:r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у)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322" w:type="dxa"/>
        <w:tblInd w:w="-10" w:type="dxa"/>
        <w:tblCellMar>
          <w:left w:w="98" w:type="dxa"/>
        </w:tblCellMar>
        <w:tblLook w:val="04A0"/>
      </w:tblPr>
      <w:tblGrid>
        <w:gridCol w:w="2802"/>
        <w:gridCol w:w="4394"/>
        <w:gridCol w:w="2126"/>
      </w:tblGrid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Код по общероссийскому классификатору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Коэффициент бытовых услуг (Ку)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95.23</w:t>
            </w:r>
            <w:r w:rsidR="009672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9672F8" w:rsidP="009672F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обуви и прочих изделий из кожи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</w:t>
            </w:r>
            <w:r w:rsidR="00B010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010DA" w:rsidP="00B010DA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подгонке/перешиву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одежды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бытовых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текстильных изделий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11425E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1425E" w:rsidRPr="00B52F96" w:rsidRDefault="0011425E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14.39.99.000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1425E" w:rsidRDefault="0011425E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трикотажных и вязаных предметов одежды</w:t>
            </w:r>
            <w:r w:rsidR="00DE560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отдельные, выполняемые субподрядчиком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1425E" w:rsidRPr="00B52F96" w:rsidRDefault="00002AA2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76A73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76A73" w:rsidRDefault="00776A73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95.21.10.000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76A73" w:rsidRDefault="00776A73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приборов бытовой электроники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76A73" w:rsidRDefault="00776A73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52F96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</w:t>
            </w:r>
            <w:r w:rsidR="007A61E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2.10.110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776A73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бытов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ых приборов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7A61E1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A61E1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прочих предметов личного потребления и бытовых товаров, не включённых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31.09.99.000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прочей мебели отдельные выполняемые субподрядчиком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95.24.10.000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73559" w:rsidP="000335A7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с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тирк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 (в том числе химической) изделий из тканей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335A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 меха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1E0B8B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96.01.14.000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E0B8B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крашению и интенсификации цвета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C3DD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C3DD6" w:rsidRDefault="00BC3DD6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41.20.30.000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C3DD6" w:rsidRDefault="00F75C1B" w:rsidP="00F75C1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Работы по возведению жилы зданий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C3DD6" w:rsidRDefault="00F75C1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DC658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43.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99.90.190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93016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Работы строительные 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специализированные</w:t>
            </w:r>
            <w:r w:rsidR="003870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3016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581135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74.2</w:t>
            </w:r>
            <w:r w:rsidR="001052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10521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области фотографии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B8207F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8207F" w:rsidRPr="00B52F96" w:rsidRDefault="00B8207F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47.78.20.000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8207F" w:rsidRDefault="00303591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розничной торговле очками, включая сборку и ремонт очков, в специализированных магазинах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8207F" w:rsidRPr="00B52F96" w:rsidRDefault="003E49AC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96.04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AC12F0" w:rsidP="00AC12F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в области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физкультурно-оздоровительн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  <w:r w:rsidR="003D7C7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3D7C7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D7C70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разнообразные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96.02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C03A0" w:rsidP="006C03A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парикмахерски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х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салон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ов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красоты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476D6D" w:rsidP="001459B1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по организации похорон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связанные с этим 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похорон и связанных с ними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1,5</w:t>
            </w:r>
          </w:p>
        </w:tc>
      </w:tr>
      <w:tr w:rsidR="00080408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32.99.59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80408" w:rsidRDefault="00080408" w:rsidP="001459B1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Изделия различные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080408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DD415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DD4150" w:rsidRDefault="00DD4150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25.99.99.000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D4150" w:rsidRDefault="00DD4150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металлических изделий, не включённые в другие группировки, отдельные, выполняемые субп</w:t>
            </w:r>
            <w:r w:rsidR="0083045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DD4150" w:rsidRDefault="00830454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830454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830454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захоронению и кремации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письменному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74.30.12.000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устному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6666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6666A" w:rsidRDefault="00F6666A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6666A" w:rsidRDefault="00F6666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и уборке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6666A" w:rsidRDefault="00F6666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82.19.13.000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подготовке документов и прочие услуги по обеспечению деятельности офисов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текстильных изделий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</w:tbl>
    <w:p w:rsidR="006619DE" w:rsidRDefault="006619DE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C267B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При оказании налогоплательщиком одновременно нескольких бытовых услуг, по которым установлены разные значения коэффициента Ку, значение коэффициента Ку определяется по формуле: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C267B8" w:rsidP="00C267B8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</w:t>
      </w:r>
      <w:r w:rsidR="00793105" w:rsidRPr="005C18A8">
        <w:rPr>
          <w:rFonts w:ascii="Times New Roman" w:hAnsi="Times New Roman"/>
          <w:sz w:val="28"/>
          <w:szCs w:val="28"/>
        </w:rPr>
        <w:t>Чв(1) х Ку(1) + ... + Чв(</w:t>
      </w:r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r w:rsidR="00793105" w:rsidRPr="005C18A8">
        <w:rPr>
          <w:rFonts w:ascii="Times New Roman" w:hAnsi="Times New Roman"/>
          <w:sz w:val="28"/>
          <w:szCs w:val="28"/>
        </w:rPr>
        <w:t>) х Ку(</w:t>
      </w:r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r w:rsidR="00793105" w:rsidRPr="005C18A8">
        <w:rPr>
          <w:rFonts w:ascii="Times New Roman" w:hAnsi="Times New Roman"/>
          <w:sz w:val="28"/>
          <w:szCs w:val="28"/>
        </w:rPr>
        <w:t>)</w:t>
      </w:r>
    </w:p>
    <w:p w:rsidR="00793105" w:rsidRPr="005C18A8" w:rsidRDefault="00793105" w:rsidP="00561D8F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Ку = --------------------------------------------, где:</w:t>
      </w:r>
    </w:p>
    <w:p w:rsidR="00793105" w:rsidRPr="005C18A8" w:rsidRDefault="00793105" w:rsidP="0079310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</w:t>
      </w:r>
      <w:r w:rsidR="00C267B8" w:rsidRPr="005C18A8">
        <w:rPr>
          <w:rFonts w:ascii="Times New Roman" w:hAnsi="Times New Roman"/>
          <w:sz w:val="28"/>
          <w:szCs w:val="28"/>
        </w:rPr>
        <w:t xml:space="preserve">             </w:t>
      </w:r>
      <w:r w:rsidRPr="005C18A8">
        <w:rPr>
          <w:rFonts w:ascii="Times New Roman" w:hAnsi="Times New Roman"/>
          <w:sz w:val="28"/>
          <w:szCs w:val="28"/>
        </w:rPr>
        <w:t xml:space="preserve"> Чоб.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Чв(1),</w:t>
      </w:r>
      <w:r w:rsidR="00561D8F" w:rsidRPr="005C18A8">
        <w:rPr>
          <w:rFonts w:ascii="Times New Roman" w:hAnsi="Times New Roman"/>
          <w:sz w:val="28"/>
          <w:szCs w:val="28"/>
        </w:rPr>
        <w:t>….,</w:t>
      </w:r>
      <w:r w:rsidRPr="005C18A8">
        <w:rPr>
          <w:rFonts w:ascii="Times New Roman" w:hAnsi="Times New Roman"/>
          <w:sz w:val="28"/>
          <w:szCs w:val="28"/>
        </w:rPr>
        <w:t xml:space="preserve"> Чв(i) - численность работников, занятых оказанием услуги, в отношении которой установлено значение коэффициента Ку;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Чоб. - количество работников, занятых оказанием бытовых услуг;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Ку(1),</w:t>
      </w:r>
      <w:r w:rsidR="00176EFE" w:rsidRPr="005C18A8">
        <w:rPr>
          <w:rFonts w:ascii="Times New Roman" w:hAnsi="Times New Roman"/>
          <w:sz w:val="28"/>
          <w:szCs w:val="28"/>
        </w:rPr>
        <w:t>…</w:t>
      </w:r>
      <w:r w:rsidRPr="005C18A8">
        <w:rPr>
          <w:rFonts w:ascii="Times New Roman" w:hAnsi="Times New Roman"/>
          <w:sz w:val="28"/>
          <w:szCs w:val="28"/>
        </w:rPr>
        <w:t xml:space="preserve"> Ку(i) - значения коэффициента Ку для отдельных бытовых услуг.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В случае оказания одним работником нескольких бытовых услуг, по которым установлены различные значения коэффициента Ку, учет этого работника производится по той бытовой услуге, по которой установлено максимальное значение коэффициента Ку.</w:t>
      </w:r>
    </w:p>
    <w:p w:rsidR="00793105" w:rsidRDefault="0079310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62725" w:rsidRDefault="00562725" w:rsidP="00B91DF2">
      <w:pPr>
        <w:pStyle w:val="ConsNormal"/>
        <w:widowControl/>
        <w:ind w:right="0" w:firstLine="540"/>
        <w:jc w:val="center"/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Светикова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BC0A9F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0248A1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>При</w:t>
      </w:r>
      <w:r w:rsidR="00793105" w:rsidRPr="005C18A8">
        <w:rPr>
          <w:rFonts w:ascii="Times New Roman" w:hAnsi="Times New Roman"/>
          <w:sz w:val="28"/>
          <w:szCs w:val="28"/>
        </w:rPr>
        <w:t>ложение 2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к решению Собрания представителей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793105" w:rsidRPr="005C18A8" w:rsidRDefault="00793105" w:rsidP="005C18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Кимовский район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D4C86" w:rsidRPr="005C18A8">
        <w:rPr>
          <w:rFonts w:ascii="Times New Roman" w:hAnsi="Times New Roman"/>
          <w:sz w:val="28"/>
          <w:szCs w:val="28"/>
        </w:rPr>
        <w:t xml:space="preserve">  </w:t>
      </w:r>
      <w:r w:rsidRPr="005C18A8">
        <w:rPr>
          <w:rFonts w:ascii="Times New Roman" w:hAnsi="Times New Roman"/>
          <w:sz w:val="28"/>
          <w:szCs w:val="28"/>
        </w:rPr>
        <w:t xml:space="preserve"> от  ____________201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Pr="005C18A8">
        <w:rPr>
          <w:rFonts w:ascii="Times New Roman" w:hAnsi="Times New Roman"/>
          <w:sz w:val="28"/>
          <w:szCs w:val="28"/>
        </w:rPr>
        <w:t xml:space="preserve"> №______</w:t>
      </w:r>
    </w:p>
    <w:p w:rsidR="00793105" w:rsidRPr="005C18A8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7169AF" w:rsidRDefault="007169AF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7169AF">
        <w:rPr>
          <w:rFonts w:ascii="Times New Roman" w:hAnsi="Times New Roman"/>
          <w:sz w:val="28"/>
          <w:szCs w:val="28"/>
        </w:rPr>
        <w:t>Коэффициенты</w:t>
      </w:r>
    </w:p>
    <w:p w:rsidR="00793105" w:rsidRPr="007169AF" w:rsidRDefault="007169AF" w:rsidP="0079310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169AF">
        <w:rPr>
          <w:rFonts w:ascii="Times New Roman" w:hAnsi="Times New Roman"/>
          <w:sz w:val="28"/>
          <w:szCs w:val="28"/>
        </w:rPr>
        <w:t>ородов (категории городского или сельского поселения) (</w:t>
      </w:r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т) и коэффициенты категории места расположения объекта стационарной или нестационарной торговой сети (</w:t>
      </w:r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м)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2835"/>
        <w:gridCol w:w="3260"/>
      </w:tblGrid>
      <w:tr w:rsidR="00793105" w:rsidTr="00793105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города (категории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одского округа, городского или    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сельского поселения)            (Кт)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расположения объекта стационарной или  нестационарной торговой сети (Км)</w:t>
            </w:r>
          </w:p>
        </w:tc>
      </w:tr>
      <w:tr w:rsidR="00793105" w:rsidTr="00793105">
        <w:trPr>
          <w:trHeight w:val="9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67335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Кимовск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EE8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1,0 - 1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категория 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0,5 - 3 категория</w:t>
            </w:r>
          </w:p>
        </w:tc>
      </w:tr>
      <w:tr w:rsidR="00793105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24009E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Епифанское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3категория</w:t>
            </w:r>
          </w:p>
        </w:tc>
      </w:tr>
      <w:tr w:rsidR="0024009E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8E49B3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Новольвовское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 1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– 2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– 3категория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BF79E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течение налогового периода изменяется место расположения объекта нестационарной торговой сети, при расчете коэффициента К2 применяются максимальные значения коэффициентов Кт и Км для используемых мест расположения.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84146F" w:rsidP="0084146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Светикова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54206" w:rsidRPr="005C18A8" w:rsidRDefault="005C18A8" w:rsidP="005C1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  <w:r w:rsidR="00C54206" w:rsidRPr="005C18A8">
        <w:rPr>
          <w:rFonts w:ascii="Times New Roman" w:hAnsi="Times New Roman" w:cs="Times New Roman"/>
          <w:sz w:val="28"/>
          <w:szCs w:val="28"/>
        </w:rPr>
        <w:t>представителей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54206" w:rsidRPr="00BF6EB6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C18A8">
        <w:rPr>
          <w:rFonts w:ascii="Times New Roman" w:hAnsi="Times New Roman" w:cs="Times New Roman"/>
          <w:sz w:val="28"/>
          <w:szCs w:val="28"/>
        </w:rPr>
        <w:t>от ___________2018 № _____</w:t>
      </w:r>
    </w:p>
    <w:p w:rsidR="00C54206" w:rsidRDefault="00C54206" w:rsidP="00C54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4206" w:rsidRDefault="007169AF" w:rsidP="00C54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AF">
        <w:rPr>
          <w:rFonts w:ascii="Times New Roman" w:hAnsi="Times New Roman" w:cs="Times New Roman"/>
          <w:sz w:val="28"/>
          <w:szCs w:val="28"/>
        </w:rPr>
        <w:t>Коэффициенты вида товара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69AF">
        <w:rPr>
          <w:rFonts w:ascii="Times New Roman" w:hAnsi="Times New Roman" w:cs="Times New Roman"/>
          <w:sz w:val="28"/>
          <w:szCs w:val="28"/>
        </w:rPr>
        <w:t>в)</w:t>
      </w: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C54206" w:rsidTr="005C18A8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(Кв)</w:t>
            </w:r>
          </w:p>
        </w:tc>
      </w:tr>
      <w:tr w:rsidR="00C54206" w:rsidTr="005C18A8">
        <w:trPr>
          <w:trHeight w:val="7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Фотопластинки и фотопленки, фотопленки для моментальных фотоснимков, светочувствительные, неэкспонированные; фотобумаги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Носители данных магнитные без записи, кроме магнитных карт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магнитные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Эмульсии фотографические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26.70.19.000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фотографического оборудования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и картон гофрированные и тара бумажная и картонная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7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запоминающие внешние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принадлежности для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всех видов, механизмы часовые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8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28.99.39.190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Кинопроекторы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28.99.52.000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прочего оборудования специального назначения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7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26.70.11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Объективы для фотокамер, кинокамер, проекторов или фотоувеличителей, или фотооборудования для проецирования изображения с уменьшением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Мотоциклы и мотоциклетные коляски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промышленное холодильное и вентиляционное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10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27.52.13.000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бытовые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виноградные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плодовые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ликеро-водочные крепкие крепостью 30 % и выше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 экстракты 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Папиросы из табака или заменителей табака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Сигары, сигары с обрезанными концами (черуты)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12.00.19.150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табачные (кроме отходов)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подобные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2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их части; ювелирные изделия из золота или ювелирные изделия из серебра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драгоценных металлов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Футляры для ювелирных или ножевых изделий и аналогичные изделия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электрические и аппаратура специализированные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мощностью 100-200 Вт,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инфракрасные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27.51.28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Кипятильники погружные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отопительные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Одеяла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32.99.41.110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Зажигалки сигаретные и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нагревательные для укладки и завивки волос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8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27.51.21.119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27.51.24.180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Электросоковыжималки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4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ламп накаливания или газоразрядных ламп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бытовых электрических приборов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Авторучки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32.99.12.130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механические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пишущих принадлежностей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26.51.32.190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черчения, разметки или математических расчетов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школьные ученические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 и папки с бумагой (включая блоки)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Калька чертежная, полученная обработкой смолами хлопчатобумажных или льняных тканей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13.10.62.000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хлопчатобумажные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13.10.40.120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шелковые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13.96.17.131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Тесьма плетеная и шнуры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Полотно тюлевое и прочие сетчатые полотна (кроме тканых, трикотажных или вязаных полотен); кружева в кусках, в лентах или в виде отдельных орнаментов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Подтяжки, помочи, подвязки, аналогичные изделия и их части из любого текстильного материала (включая трикотажные или вязаные)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Шали, шарфы, вуали, кроме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Платки носовые из текстильных материалов, кроме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Галстуки, платки шейные, кроме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32.99.21.110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от дождя и солнца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32.99.55.000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искусственные, листья и фрукты,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10.86.10.590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диетическая прочая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10.72.19.130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бараночные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макаронные, кускус и аналогичные мучные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(неферментированный),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молотая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10.86.10.100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молочные для детского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10.51.30.500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Спреды и смеси топленые сливочно-растительные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58.13.10.000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58.14.1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и периодические издания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59.20.31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Издания нотные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спортивные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 инструменты маникюрные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 детские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10.92.10.190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 готовый для прочих домашних животных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23.13.13.132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из прочего стекла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народных художественных промыслов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 услуги сельского хозяйства и охоты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Соски различных типов (в том числе для бутылочек) и аналогичные изделия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Велосипеды двухколесные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121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14.31.10.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14.19.21.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для детей младшего возраста и аксессуары одежды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13.92.12.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Белье постельное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овощные для детского и диетического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:rsidR="00C54206" w:rsidRPr="005C18A8" w:rsidRDefault="00C54206" w:rsidP="00C54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a7"/>
        <w:ind w:firstLine="709"/>
        <w:rPr>
          <w:b w:val="0"/>
          <w:sz w:val="28"/>
          <w:szCs w:val="28"/>
        </w:rPr>
      </w:pPr>
      <w:r w:rsidRPr="005C18A8">
        <w:rPr>
          <w:b w:val="0"/>
          <w:sz w:val="28"/>
          <w:szCs w:val="28"/>
        </w:rPr>
        <w:t>При торговле смешанным ассортиментом товаров применяется максимальное значение коэффициента Кв из числа значений коэффициентов, установленных по видам товара, торговля которыми осуществляется на данном объекте торговли.</w:t>
      </w:r>
    </w:p>
    <w:p w:rsidR="00C54206" w:rsidRPr="005C18A8" w:rsidRDefault="00C54206" w:rsidP="00C54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Heading7"/>
        <w:ind w:firstLine="709"/>
        <w:rPr>
          <w:szCs w:val="28"/>
        </w:rPr>
      </w:pPr>
      <w:r w:rsidRPr="005C18A8">
        <w:rPr>
          <w:szCs w:val="28"/>
        </w:rPr>
        <w:t>При торговле смешанным ассортиментом товаров в сельских поселениях значение коэффициента Кв устанавливается в размере 0,6.</w:t>
      </w:r>
    </w:p>
    <w:p w:rsidR="00C54206" w:rsidRPr="005C18A8" w:rsidRDefault="00C54206" w:rsidP="00C542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574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Код вида продукции определяется по Общероссийскому классификатору продукции.</w:t>
      </w:r>
    </w:p>
    <w:p w:rsidR="00C54206" w:rsidRPr="009C3CA9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206" w:rsidRDefault="00C54206" w:rsidP="00C54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Светикова</w:t>
      </w:r>
    </w:p>
    <w:p w:rsidR="00B91DF2" w:rsidRDefault="00B91DF2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5C18A8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  </w:t>
      </w:r>
      <w:r w:rsidRPr="005C18A8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 </w:t>
      </w:r>
      <w:r w:rsidRPr="005C18A8">
        <w:rPr>
          <w:rFonts w:ascii="Times New Roman" w:hAnsi="Times New Roman"/>
          <w:sz w:val="28"/>
          <w:szCs w:val="28"/>
        </w:rPr>
        <w:t xml:space="preserve">         муниципального образования</w:t>
      </w:r>
    </w:p>
    <w:p w:rsidR="00793105" w:rsidRPr="005C18A8" w:rsidRDefault="00793105" w:rsidP="005C18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                         Кимовский район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>от ___________201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="007E57C8"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sz w:val="28"/>
          <w:szCs w:val="28"/>
        </w:rPr>
        <w:t>№____</w:t>
      </w: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5C18A8" w:rsidRDefault="00F86B54" w:rsidP="00F86B54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18A8">
        <w:rPr>
          <w:rFonts w:ascii="Times New Roman" w:hAnsi="Times New Roman"/>
          <w:b/>
          <w:bCs/>
          <w:sz w:val="28"/>
          <w:szCs w:val="28"/>
        </w:rPr>
        <w:t>Корректирующие к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 xml:space="preserve">оэффициенты </w:t>
      </w:r>
      <w:r w:rsidRPr="005C18A8">
        <w:rPr>
          <w:rFonts w:ascii="Times New Roman" w:hAnsi="Times New Roman"/>
          <w:b/>
          <w:bCs/>
          <w:sz w:val="28"/>
          <w:szCs w:val="28"/>
        </w:rPr>
        <w:t>базовой доходности при оказании услуг о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>бщественного питания (Кп)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276"/>
        <w:gridCol w:w="1984"/>
        <w:gridCol w:w="1701"/>
      </w:tblGrid>
      <w:tr w:rsidR="00A308AB" w:rsidTr="007E6712">
        <w:trPr>
          <w:cantSplit/>
          <w:trHeight w:val="48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E35524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объекта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общественного питания (Кп)</w:t>
            </w:r>
          </w:p>
        </w:tc>
      </w:tr>
      <w:tr w:rsidR="00A308AB" w:rsidTr="007E6712">
        <w:trPr>
          <w:cantSplit/>
          <w:trHeight w:val="72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E1A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Рестора</w:t>
            </w:r>
          </w:p>
          <w:p w:rsidR="00A308AB" w:rsidRPr="00AA06BE" w:rsidRDefault="00250E1A" w:rsidP="00250E1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кафе, бары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столовые, закусочные, другие предприятия общественного питания (кроме ресторанов, кафе, баров)</w:t>
            </w:r>
          </w:p>
        </w:tc>
      </w:tr>
      <w:tr w:rsidR="00A308AB" w:rsidTr="00A308AB">
        <w:trPr>
          <w:cantSplit/>
          <w:trHeight w:val="1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реализующие алкогольную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не реализующие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алкогольную продукцию</w:t>
            </w:r>
          </w:p>
        </w:tc>
      </w:tr>
      <w:tr w:rsidR="00A308AB" w:rsidTr="00A308AB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Кимовск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FB723D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.Епифанское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Новольвовское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F2A95" w:rsidP="007F2A95">
      <w:pPr>
        <w:pStyle w:val="ConsNonformat"/>
        <w:widowControl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Светикова</w:t>
      </w: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образования Кимовский район</w:t>
      </w:r>
    </w:p>
    <w:p w:rsidR="00C54206" w:rsidRPr="005C18A8" w:rsidRDefault="00C54206" w:rsidP="00C54206">
      <w:pPr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 xml:space="preserve"> от __________ 2018 №______</w:t>
      </w:r>
    </w:p>
    <w:p w:rsidR="00C54206" w:rsidRPr="00C54206" w:rsidRDefault="00C54206" w:rsidP="00C54206">
      <w:pPr>
        <w:rPr>
          <w:rFonts w:ascii="Times New Roman" w:hAnsi="Times New Roman" w:cs="Times New Roman"/>
          <w:sz w:val="24"/>
          <w:szCs w:val="24"/>
        </w:rPr>
      </w:pPr>
    </w:p>
    <w:p w:rsidR="00C54206" w:rsidRPr="007169AF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AF">
        <w:rPr>
          <w:rFonts w:ascii="Times New Roman" w:hAnsi="Times New Roman" w:cs="Times New Roman"/>
          <w:b/>
          <w:sz w:val="28"/>
          <w:szCs w:val="28"/>
        </w:rPr>
        <w:t>Коэффициенты категории места расположения объекта</w:t>
      </w:r>
    </w:p>
    <w:p w:rsidR="00C54206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AF">
        <w:rPr>
          <w:rFonts w:ascii="Times New Roman" w:hAnsi="Times New Roman" w:cs="Times New Roman"/>
          <w:b/>
          <w:sz w:val="28"/>
          <w:szCs w:val="28"/>
        </w:rPr>
        <w:t>стационарной или нестационарной торговой сети (</w:t>
      </w:r>
      <w:r w:rsidR="00B91DF2">
        <w:rPr>
          <w:rFonts w:ascii="Times New Roman" w:hAnsi="Times New Roman" w:cs="Times New Roman"/>
          <w:b/>
          <w:sz w:val="28"/>
          <w:szCs w:val="28"/>
        </w:rPr>
        <w:t>К</w:t>
      </w:r>
      <w:r w:rsidRPr="007169AF">
        <w:rPr>
          <w:rFonts w:ascii="Times New Roman" w:hAnsi="Times New Roman" w:cs="Times New Roman"/>
          <w:b/>
          <w:sz w:val="28"/>
          <w:szCs w:val="28"/>
        </w:rPr>
        <w:t>м)</w:t>
      </w:r>
    </w:p>
    <w:p w:rsidR="007169AF" w:rsidRPr="007169AF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расположения объекта стационарной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Кимовск Кимовского  района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Бессолова;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Гоголя;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д. д. №11,12,13,15,17,19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Крылова;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с д. № 2 по д. № 8 до пересечения с ул. Чкалова;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д. д. № 23,24,26;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с д. № 1 по д. № 9, д. № 15;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Октябрьская;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Парковая;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Стадионная;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с д. № 14 по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Родниковая;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9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Белинского - с д. № 1 по д. № 37;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Бодрова;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Вокзальная;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от ул. Чкалова до пересечения с ул. Гранковской;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Кирова;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Молодежная;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Маяковского - с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Потехина;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ул.2-ая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ул.3-ая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кроме д. № 14 до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Толстого;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Чкалова – д. д. № 44,46,48,50,52,53,54,55,57,59, 61,63;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с д. № 1 по д. № 26 (мемориал);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(Км=0,5)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Березовая;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Берёзовая роща;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Белинского - с д. № 39 по д. № 57;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тупик Белинского;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Водопроводная;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Ветеранов;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Гранковская;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Гераськина;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Гидропривод;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кроме д. № 11,12,13,15,17,19;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Горького;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Дзержинского;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Достоевского;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Докучаева;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Драгушиной;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Железнодорожный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с д. № 1 по д. № 22;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Красноармейская;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ул.ул.1,2,3,4 – Луговые;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Лесхозная;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Маяковского - кроме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Мелихова;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от ул. Павлова до пересечения с 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П.Морозова;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Некрасова;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Островского;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Октябрьский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Пионерская;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Пушкина;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Плешивцева;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ул.70 лет Победы;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Степная;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Спортивная;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Солнечная;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Строительная;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Тимирязева;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от  мемориала до ул.Березовая д.1а;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 - с д. № 1 до д. № 45;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Шувалова;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Шахтерский;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Якунина;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Весенний;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Гранковский;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Старый;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Зубовский;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Зеркальный;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Левобережный 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Мирный;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Новый;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Сельхозтехника;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мк-р. Строитель;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Угольный;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Шахтинский;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мк-р. Ясный</w:t>
            </w:r>
          </w:p>
        </w:tc>
      </w:tr>
    </w:tbl>
    <w:p w:rsidR="00C54206" w:rsidRPr="00C54206" w:rsidRDefault="00C54206" w:rsidP="00C54206">
      <w:pPr>
        <w:spacing w:after="0"/>
        <w:ind w:left="1320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 xml:space="preserve">СЕЛЬСКИЕ ПОСЕЛЕНИЯ </w:t>
      </w:r>
    </w:p>
    <w:p w:rsidR="00C54206" w:rsidRPr="00C54206" w:rsidRDefault="00C54206" w:rsidP="00C54206">
      <w:pPr>
        <w:ind w:left="13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расположения объекта стационарной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Епифанское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Красная площадь;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Новослободская;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Тульская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390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Большая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Кузнечная;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Малая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Олимпийская;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Озерная;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ул.50-лет Октября;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Пролетарская;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Революции;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Свободы;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Школьная; 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(Км=0,4)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Луговое;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Молчаново;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Рождествено;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Алешино;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Бахтино - Фомино;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Бегичево;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д.Богдановка;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Восход;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Выглядовка;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Задонщино;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Знаменье;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Кораблино;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Комиссаровка;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Красный Осетрик;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Липовка;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Лупишки;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Михайловка;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Метеновка;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Николаевка;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Остапово;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Отрада;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Овчаровка;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Полунино;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Покровка;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Приозерный;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Рогозинки;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Саломатовка;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Софьинка;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Старая Гать;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Федосовка;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Федоровка;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Хвощинка; .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Шевырево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Бучалки;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Вишневая;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Молоденки;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Монастырщино;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Суханово;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Черемухово;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 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Бучалки;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Бугровка-Ключевая;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Бутыровка;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Владимировка;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Донской;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Журишки;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Задонщино;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Заводской;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Исаковские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Исаковка;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Ивановка-Селезневка;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Крюково;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Куликовка;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Колычевка;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Колесовка;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Красное;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Куриловка;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Милославщино;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Мызовка;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Марьинка;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Огарево;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Ольховец;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Павловка;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Прилипки;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Рассекино;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Судаково;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Себино;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Совхозный;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Татинки;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Устье;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Хованщино;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Чебыши;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Шаталовка;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Щепино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образование Новольвовское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Центральная;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Новольвовская д. № 13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2-ая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Большая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Володарского;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Горняцкая;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Малая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Нахимова;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Новольвовская кроме д.№13;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Рыночный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Театральная;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Шахтерская;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Эл. подстанция</w:t>
            </w:r>
          </w:p>
        </w:tc>
      </w:tr>
    </w:tbl>
    <w:p w:rsidR="00C54206" w:rsidRPr="00C54206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2097"/>
        <w:gridCol w:w="4787"/>
        <w:gridCol w:w="35"/>
      </w:tblGrid>
      <w:tr w:rsidR="00C54206" w:rsidRPr="00C54206" w:rsidTr="005C18A8">
        <w:trPr>
          <w:gridAfter w:val="1"/>
          <w:wAfter w:w="35" w:type="dxa"/>
        </w:trPr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3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(Км=0,4)</w:t>
            </w:r>
          </w:p>
        </w:tc>
        <w:tc>
          <w:tcPr>
            <w:tcW w:w="6911" w:type="dxa"/>
            <w:gridSpan w:val="2"/>
          </w:tcPr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Апарки;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Львово;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Хитровщина;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Андреевка;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Апарки;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Барма;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Благовещенский;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Возрождение;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Веселый Луг;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Галицкое;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Кашино;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Калиновка;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Ковалевка;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Лопухиновка;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ст. Львово;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Львовский;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Марчуги;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Михайловский;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Новоспасское;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Петровское;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Румянцево;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Соколовка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Краснополье;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Кропотово;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Кудашево;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Таболо;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Аджамки;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Березовка;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Белоозеро;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Дурасово;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Дружное;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Зиновка;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Ивановское;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Каменка;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Карачево;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Кривозерье;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Кривой Куст; 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Михайловские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Машково;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Полевой;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Писарево;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Покровское;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Ренево;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Ренево;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Гранки;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Зубовка;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Иваньково;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Пронь;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Урусово;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Дудкино;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Дружба;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Каркадиново;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Новая жизнь;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отд. Румянцево;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Самочевка</w:t>
            </w:r>
          </w:p>
        </w:tc>
      </w:tr>
      <w:tr w:rsidR="00C54206" w:rsidRPr="00C54206" w:rsidTr="005C1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4" w:type="dxa"/>
            <w:gridSpan w:val="2"/>
            <w:vAlign w:val="bottom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  <w:gridSpan w:val="2"/>
          </w:tcPr>
          <w:p w:rsidR="00C54206" w:rsidRPr="00C54206" w:rsidRDefault="00C54206" w:rsidP="005C18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C54206" w:rsidRPr="00C54206" w:rsidRDefault="00C54206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793105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</w:t>
      </w:r>
      <w:r w:rsidR="004433F2" w:rsidRPr="00B91DF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Светикова</w:t>
      </w:r>
    </w:p>
    <w:sectPr w:rsidR="00793105" w:rsidRPr="00B91DF2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22" w:rsidRDefault="00363422" w:rsidP="00D62EE8">
      <w:pPr>
        <w:spacing w:after="0" w:line="240" w:lineRule="auto"/>
      </w:pPr>
      <w:r>
        <w:separator/>
      </w:r>
    </w:p>
  </w:endnote>
  <w:endnote w:type="continuationSeparator" w:id="1">
    <w:p w:rsidR="00363422" w:rsidRDefault="00363422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22" w:rsidRDefault="00363422" w:rsidP="00D62EE8">
      <w:pPr>
        <w:spacing w:after="0" w:line="240" w:lineRule="auto"/>
      </w:pPr>
      <w:r>
        <w:separator/>
      </w:r>
    </w:p>
  </w:footnote>
  <w:footnote w:type="continuationSeparator" w:id="1">
    <w:p w:rsidR="00363422" w:rsidRDefault="00363422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C24"/>
    <w:rsid w:val="00001CCE"/>
    <w:rsid w:val="00002AA2"/>
    <w:rsid w:val="00021C21"/>
    <w:rsid w:val="000235F4"/>
    <w:rsid w:val="000248A1"/>
    <w:rsid w:val="00026F39"/>
    <w:rsid w:val="000335A7"/>
    <w:rsid w:val="000342F5"/>
    <w:rsid w:val="00042A3E"/>
    <w:rsid w:val="00047F67"/>
    <w:rsid w:val="0005088E"/>
    <w:rsid w:val="00053D41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109F"/>
    <w:rsid w:val="000C7646"/>
    <w:rsid w:val="000D4C86"/>
    <w:rsid w:val="00105216"/>
    <w:rsid w:val="0011425E"/>
    <w:rsid w:val="00135CD4"/>
    <w:rsid w:val="001459B1"/>
    <w:rsid w:val="0015520C"/>
    <w:rsid w:val="00156DCA"/>
    <w:rsid w:val="00162D4F"/>
    <w:rsid w:val="00164AD6"/>
    <w:rsid w:val="00164F60"/>
    <w:rsid w:val="00176EFE"/>
    <w:rsid w:val="00191A23"/>
    <w:rsid w:val="00193616"/>
    <w:rsid w:val="00196C24"/>
    <w:rsid w:val="001B7436"/>
    <w:rsid w:val="001B75B4"/>
    <w:rsid w:val="001B79A0"/>
    <w:rsid w:val="001C2A6B"/>
    <w:rsid w:val="001C4051"/>
    <w:rsid w:val="001D740C"/>
    <w:rsid w:val="001D7935"/>
    <w:rsid w:val="001E0B8B"/>
    <w:rsid w:val="001E1F05"/>
    <w:rsid w:val="001F1378"/>
    <w:rsid w:val="001F6C91"/>
    <w:rsid w:val="0021604C"/>
    <w:rsid w:val="00233458"/>
    <w:rsid w:val="0024009E"/>
    <w:rsid w:val="00243853"/>
    <w:rsid w:val="00250E1A"/>
    <w:rsid w:val="00272F15"/>
    <w:rsid w:val="002754D4"/>
    <w:rsid w:val="002A0A23"/>
    <w:rsid w:val="002A6044"/>
    <w:rsid w:val="002C0E22"/>
    <w:rsid w:val="002C2957"/>
    <w:rsid w:val="002C4AA8"/>
    <w:rsid w:val="002E0D41"/>
    <w:rsid w:val="002E4370"/>
    <w:rsid w:val="002F349D"/>
    <w:rsid w:val="00300EB6"/>
    <w:rsid w:val="00303591"/>
    <w:rsid w:val="003216CE"/>
    <w:rsid w:val="00326B55"/>
    <w:rsid w:val="00344FC6"/>
    <w:rsid w:val="00363422"/>
    <w:rsid w:val="00366155"/>
    <w:rsid w:val="00374E90"/>
    <w:rsid w:val="00380A7E"/>
    <w:rsid w:val="00380C70"/>
    <w:rsid w:val="0038149E"/>
    <w:rsid w:val="0038574D"/>
    <w:rsid w:val="003870E5"/>
    <w:rsid w:val="00394C12"/>
    <w:rsid w:val="003A3B7F"/>
    <w:rsid w:val="003D1B0B"/>
    <w:rsid w:val="003D3F6B"/>
    <w:rsid w:val="003D7C70"/>
    <w:rsid w:val="003E0B69"/>
    <w:rsid w:val="003E49AC"/>
    <w:rsid w:val="003F3DD4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3A22"/>
    <w:rsid w:val="00476D6D"/>
    <w:rsid w:val="004804BA"/>
    <w:rsid w:val="004C4A21"/>
    <w:rsid w:val="004D58A4"/>
    <w:rsid w:val="004F50BA"/>
    <w:rsid w:val="004F7EA6"/>
    <w:rsid w:val="00503DBA"/>
    <w:rsid w:val="00503ED4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744B4"/>
    <w:rsid w:val="00581135"/>
    <w:rsid w:val="00581F2C"/>
    <w:rsid w:val="00585B4F"/>
    <w:rsid w:val="0058666C"/>
    <w:rsid w:val="005A1309"/>
    <w:rsid w:val="005B07D5"/>
    <w:rsid w:val="005B611E"/>
    <w:rsid w:val="005C18A8"/>
    <w:rsid w:val="005C7DE8"/>
    <w:rsid w:val="00602FBB"/>
    <w:rsid w:val="00613CF0"/>
    <w:rsid w:val="00634ECF"/>
    <w:rsid w:val="00635BC0"/>
    <w:rsid w:val="006619DE"/>
    <w:rsid w:val="00673559"/>
    <w:rsid w:val="00683C23"/>
    <w:rsid w:val="006912F1"/>
    <w:rsid w:val="006A7DFE"/>
    <w:rsid w:val="006C0362"/>
    <w:rsid w:val="006C03A0"/>
    <w:rsid w:val="006C7AEF"/>
    <w:rsid w:val="006D7D39"/>
    <w:rsid w:val="006E0450"/>
    <w:rsid w:val="006F12EF"/>
    <w:rsid w:val="00700AB6"/>
    <w:rsid w:val="00705CBD"/>
    <w:rsid w:val="00711A11"/>
    <w:rsid w:val="007169AF"/>
    <w:rsid w:val="00737754"/>
    <w:rsid w:val="00743BC8"/>
    <w:rsid w:val="00754B01"/>
    <w:rsid w:val="00767335"/>
    <w:rsid w:val="00776A73"/>
    <w:rsid w:val="00793105"/>
    <w:rsid w:val="007A61E1"/>
    <w:rsid w:val="007C7E15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777A"/>
    <w:rsid w:val="008B7B8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6D49"/>
    <w:rsid w:val="009672F8"/>
    <w:rsid w:val="009749DB"/>
    <w:rsid w:val="009817CE"/>
    <w:rsid w:val="009823ED"/>
    <w:rsid w:val="0098615E"/>
    <w:rsid w:val="009B6C63"/>
    <w:rsid w:val="009C3CA9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20E23"/>
    <w:rsid w:val="00A308AB"/>
    <w:rsid w:val="00A410F5"/>
    <w:rsid w:val="00A4281F"/>
    <w:rsid w:val="00A4310C"/>
    <w:rsid w:val="00A5246A"/>
    <w:rsid w:val="00A54A28"/>
    <w:rsid w:val="00A54EED"/>
    <w:rsid w:val="00A570FE"/>
    <w:rsid w:val="00A6134E"/>
    <w:rsid w:val="00A95EE1"/>
    <w:rsid w:val="00AA06BE"/>
    <w:rsid w:val="00AC12F0"/>
    <w:rsid w:val="00AC4784"/>
    <w:rsid w:val="00AC7D9E"/>
    <w:rsid w:val="00AF2956"/>
    <w:rsid w:val="00B010DA"/>
    <w:rsid w:val="00B04029"/>
    <w:rsid w:val="00B07FF3"/>
    <w:rsid w:val="00B476B4"/>
    <w:rsid w:val="00B52F96"/>
    <w:rsid w:val="00B55E26"/>
    <w:rsid w:val="00B65831"/>
    <w:rsid w:val="00B65D73"/>
    <w:rsid w:val="00B711A3"/>
    <w:rsid w:val="00B8207F"/>
    <w:rsid w:val="00B87AB9"/>
    <w:rsid w:val="00B91DF2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0E19"/>
    <w:rsid w:val="00C54206"/>
    <w:rsid w:val="00C55339"/>
    <w:rsid w:val="00C55A31"/>
    <w:rsid w:val="00C57F2C"/>
    <w:rsid w:val="00C6244E"/>
    <w:rsid w:val="00CA39A7"/>
    <w:rsid w:val="00CA7BFB"/>
    <w:rsid w:val="00CB6DEF"/>
    <w:rsid w:val="00CC0B11"/>
    <w:rsid w:val="00CC24F5"/>
    <w:rsid w:val="00CC4958"/>
    <w:rsid w:val="00CC556B"/>
    <w:rsid w:val="00CE1E5D"/>
    <w:rsid w:val="00CF17C7"/>
    <w:rsid w:val="00CF2765"/>
    <w:rsid w:val="00D03E45"/>
    <w:rsid w:val="00D162A8"/>
    <w:rsid w:val="00D208C0"/>
    <w:rsid w:val="00D215FC"/>
    <w:rsid w:val="00D43AD3"/>
    <w:rsid w:val="00D44B83"/>
    <w:rsid w:val="00D52E18"/>
    <w:rsid w:val="00D62EE8"/>
    <w:rsid w:val="00D72D3E"/>
    <w:rsid w:val="00DA2F84"/>
    <w:rsid w:val="00DA3572"/>
    <w:rsid w:val="00DB594D"/>
    <w:rsid w:val="00DC6583"/>
    <w:rsid w:val="00DD4150"/>
    <w:rsid w:val="00DE4000"/>
    <w:rsid w:val="00DE560E"/>
    <w:rsid w:val="00E102EB"/>
    <w:rsid w:val="00E125E7"/>
    <w:rsid w:val="00E313F0"/>
    <w:rsid w:val="00E35524"/>
    <w:rsid w:val="00E5134D"/>
    <w:rsid w:val="00E524FA"/>
    <w:rsid w:val="00E73109"/>
    <w:rsid w:val="00E8487C"/>
    <w:rsid w:val="00E90BA6"/>
    <w:rsid w:val="00EA3F07"/>
    <w:rsid w:val="00EA4982"/>
    <w:rsid w:val="00EB1F10"/>
    <w:rsid w:val="00ED0432"/>
    <w:rsid w:val="00ED2BEA"/>
    <w:rsid w:val="00ED37DA"/>
    <w:rsid w:val="00ED6521"/>
    <w:rsid w:val="00EF2F25"/>
    <w:rsid w:val="00F35767"/>
    <w:rsid w:val="00F40465"/>
    <w:rsid w:val="00F43AA5"/>
    <w:rsid w:val="00F44AA7"/>
    <w:rsid w:val="00F4521A"/>
    <w:rsid w:val="00F6666A"/>
    <w:rsid w:val="00F75C1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Title">
    <w:name w:val="ConsPlusTitle"/>
    <w:rsid w:val="00C54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C5420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917A-D2C5-498D-92F4-9B85A8CE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309</cp:revision>
  <cp:lastPrinted>2019-09-13T11:40:00Z</cp:lastPrinted>
  <dcterms:created xsi:type="dcterms:W3CDTF">2014-10-20T11:59:00Z</dcterms:created>
  <dcterms:modified xsi:type="dcterms:W3CDTF">2019-09-13T11:45:00Z</dcterms:modified>
</cp:coreProperties>
</file>