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1"/>
        <w:gridCol w:w="4770"/>
      </w:tblGrid>
      <w:tr w:rsidR="006E20CA" w:rsidRPr="001779E6" w:rsidTr="00971279">
        <w:tc>
          <w:tcPr>
            <w:tcW w:w="9854" w:type="dxa"/>
            <w:gridSpan w:val="2"/>
            <w:hideMark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OLE_LINK9"/>
            <w:bookmarkStart w:id="1" w:name="_GoBack"/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E20CA" w:rsidRPr="001779E6" w:rsidTr="00971279">
        <w:tc>
          <w:tcPr>
            <w:tcW w:w="9854" w:type="dxa"/>
            <w:gridSpan w:val="2"/>
            <w:hideMark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E20CA" w:rsidRPr="001779E6" w:rsidTr="00971279">
        <w:tc>
          <w:tcPr>
            <w:tcW w:w="9854" w:type="dxa"/>
            <w:gridSpan w:val="2"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Администрация</w:t>
            </w:r>
          </w:p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E20CA" w:rsidRPr="001779E6" w:rsidTr="00971279">
        <w:tc>
          <w:tcPr>
            <w:tcW w:w="9854" w:type="dxa"/>
            <w:gridSpan w:val="2"/>
            <w:hideMark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E20CA" w:rsidRPr="001779E6" w:rsidTr="00971279">
        <w:tc>
          <w:tcPr>
            <w:tcW w:w="9854" w:type="dxa"/>
            <w:gridSpan w:val="2"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E20CA" w:rsidRPr="001779E6" w:rsidTr="00971279">
        <w:tc>
          <w:tcPr>
            <w:tcW w:w="4926" w:type="dxa"/>
            <w:hideMark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17 января 2019 г.</w:t>
            </w:r>
          </w:p>
        </w:tc>
        <w:tc>
          <w:tcPr>
            <w:tcW w:w="4928" w:type="dxa"/>
            <w:hideMark/>
          </w:tcPr>
          <w:p w:rsidR="006E20CA" w:rsidRPr="001779E6" w:rsidRDefault="006E20CA" w:rsidP="006E20C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79E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48</w:t>
            </w:r>
          </w:p>
        </w:tc>
      </w:tr>
    </w:tbl>
    <w:p w:rsidR="00366050" w:rsidRDefault="00366050" w:rsidP="006E20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E20CA" w:rsidRPr="006E20CA" w:rsidRDefault="006E20CA" w:rsidP="006E20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751F" w:rsidRPr="006E20CA" w:rsidRDefault="00010874" w:rsidP="006E20CA">
      <w:pPr>
        <w:spacing w:after="0" w:line="240" w:lineRule="auto"/>
        <w:ind w:left="567" w:firstLine="709"/>
        <w:jc w:val="center"/>
        <w:rPr>
          <w:rFonts w:ascii="Arial" w:hAnsi="Arial" w:cs="Arial"/>
          <w:b/>
          <w:sz w:val="32"/>
          <w:szCs w:val="32"/>
        </w:rPr>
      </w:pPr>
      <w:r w:rsidRPr="006E20CA">
        <w:rPr>
          <w:rFonts w:ascii="Arial" w:hAnsi="Arial" w:cs="Arial"/>
          <w:b/>
          <w:sz w:val="32"/>
          <w:szCs w:val="32"/>
        </w:rPr>
        <w:t xml:space="preserve">Об </w:t>
      </w:r>
      <w:r w:rsidR="002860A9" w:rsidRPr="006E20CA">
        <w:rPr>
          <w:rFonts w:ascii="Arial" w:hAnsi="Arial" w:cs="Arial"/>
          <w:b/>
          <w:sz w:val="32"/>
          <w:szCs w:val="32"/>
        </w:rPr>
        <w:t xml:space="preserve">утверждении </w:t>
      </w:r>
      <w:r w:rsidR="00A6751F" w:rsidRPr="006E20CA">
        <w:rPr>
          <w:rFonts w:ascii="Arial" w:hAnsi="Arial" w:cs="Arial"/>
          <w:b/>
          <w:sz w:val="32"/>
          <w:szCs w:val="32"/>
        </w:rPr>
        <w:t>Порядка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механизма контроля за их расходованием</w:t>
      </w:r>
      <w:r w:rsidR="006E20CA" w:rsidRPr="006E20CA">
        <w:rPr>
          <w:rFonts w:ascii="Arial" w:hAnsi="Arial" w:cs="Arial"/>
          <w:b/>
          <w:sz w:val="32"/>
          <w:szCs w:val="32"/>
        </w:rPr>
        <w:t xml:space="preserve"> </w:t>
      </w:r>
      <w:r w:rsidR="00A6751F" w:rsidRPr="006E20CA">
        <w:rPr>
          <w:rFonts w:ascii="Arial" w:hAnsi="Arial" w:cs="Arial"/>
          <w:b/>
          <w:sz w:val="32"/>
          <w:szCs w:val="32"/>
        </w:rPr>
        <w:t>в рамках реализации муниципальной программы «Формирование современной городской среды 2018 – 2022 годы»</w:t>
      </w:r>
    </w:p>
    <w:p w:rsidR="002860A9" w:rsidRPr="006E20CA" w:rsidRDefault="002860A9" w:rsidP="006E20C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57F73" w:rsidRPr="006E20CA" w:rsidRDefault="00010874" w:rsidP="006E20CA">
      <w:pPr>
        <w:pStyle w:val="a3"/>
        <w:spacing w:after="0" w:line="240" w:lineRule="auto"/>
        <w:ind w:right="-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0CA">
        <w:rPr>
          <w:rFonts w:ascii="Arial" w:hAnsi="Arial" w:cs="Arial"/>
          <w:sz w:val="24"/>
          <w:szCs w:val="24"/>
        </w:rPr>
        <w:t>В целях содействия решению вопросов местного значения, вовлечения населения в процессы местного самоуправления, в</w:t>
      </w:r>
      <w:r w:rsidR="002860A9" w:rsidRPr="006E20CA">
        <w:rPr>
          <w:rFonts w:ascii="Arial" w:hAnsi="Arial" w:cs="Arial"/>
          <w:sz w:val="24"/>
          <w:szCs w:val="24"/>
        </w:rPr>
        <w:t xml:space="preserve"> </w:t>
      </w:r>
      <w:r w:rsidR="00C448CF" w:rsidRPr="006E20CA">
        <w:rPr>
          <w:rFonts w:ascii="Arial" w:hAnsi="Arial" w:cs="Arial"/>
          <w:sz w:val="24"/>
          <w:szCs w:val="24"/>
        </w:rPr>
        <w:t>рамках государственной программы Тульской области «Формирование современной городской среды в Тульской области на 2018-2024 годы»</w:t>
      </w:r>
      <w:r w:rsidR="00A57F73" w:rsidRPr="006E20CA">
        <w:rPr>
          <w:rFonts w:ascii="Arial" w:hAnsi="Arial" w:cs="Arial"/>
          <w:sz w:val="24"/>
          <w:szCs w:val="24"/>
        </w:rPr>
        <w:t xml:space="preserve">, </w:t>
      </w:r>
      <w:r w:rsidR="00A06BEE" w:rsidRPr="006E20CA">
        <w:rPr>
          <w:rFonts w:ascii="Arial" w:hAnsi="Arial" w:cs="Arial"/>
          <w:sz w:val="24"/>
          <w:szCs w:val="24"/>
        </w:rPr>
        <w:t>на основании</w:t>
      </w:r>
      <w:r w:rsidR="00A57F73" w:rsidRPr="006E20CA">
        <w:rPr>
          <w:rFonts w:ascii="Arial" w:hAnsi="Arial" w:cs="Arial"/>
          <w:sz w:val="24"/>
          <w:szCs w:val="24"/>
        </w:rPr>
        <w:t xml:space="preserve"> </w:t>
      </w:r>
      <w:r w:rsidR="00A57F73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</w:t>
      </w:r>
      <w:r w:rsidR="00A06BEE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57F73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366050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Кимовский район</w:t>
      </w:r>
      <w:r w:rsidR="00A57F73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администрация муниципального образования </w:t>
      </w:r>
      <w:r w:rsidR="00366050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Кимовский район </w:t>
      </w:r>
      <w:r w:rsid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A57F73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10874" w:rsidRPr="006E20CA" w:rsidRDefault="00010874" w:rsidP="006E20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C448CF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="000F1431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аккумулирования и расходования</w:t>
      </w:r>
      <w:r w:rsidR="000F1431" w:rsidRPr="006E20CA">
        <w:rPr>
          <w:rFonts w:ascii="Arial" w:hAnsi="Arial" w:cs="Arial"/>
          <w:sz w:val="24"/>
          <w:szCs w:val="24"/>
        </w:rPr>
        <w:t xml:space="preserve"> средств заинтересованных лиц, направляемых на выполнение дополнительного перечня работ по благоустройству дворовых территорий и механизма контроля за их расходованием в рамках муниципальной программы «Формирование современной городской среды на 2018-2022 годы»</w:t>
      </w:r>
      <w:r w:rsidR="008E6D20" w:rsidRPr="006E20CA">
        <w:rPr>
          <w:rFonts w:ascii="Arial" w:hAnsi="Arial" w:cs="Arial"/>
          <w:sz w:val="24"/>
          <w:szCs w:val="24"/>
        </w:rPr>
        <w:t xml:space="preserve"> (при</w:t>
      </w:r>
      <w:r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ложение</w:t>
      </w:r>
      <w:r w:rsidR="00754C27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0F1431" w:rsidRPr="006E2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5DD7" w:rsidRPr="006E20CA" w:rsidRDefault="000F1431" w:rsidP="006E20C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0CA">
        <w:rPr>
          <w:rFonts w:ascii="Arial" w:hAnsi="Arial" w:cs="Arial"/>
          <w:sz w:val="24"/>
          <w:szCs w:val="24"/>
        </w:rPr>
        <w:t>2</w:t>
      </w:r>
      <w:r w:rsidR="00A57F73" w:rsidRPr="006E20C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57F73" w:rsidRPr="006E20CA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  <w:r w:rsidR="00764F11" w:rsidRPr="006E20CA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администрации муниципального образования Кимовский район (Юрчикова Н.А.) разместить на официальном сайте муниципального образования в информационно-телекоммуникационной сети «Интернет», отделу по организационной работе и взаимодействию с органами местного самоуправления (Мороз Ю.Ю.) обнародовать постановление посредством размещения </w:t>
      </w:r>
      <w:r w:rsidR="00754C27" w:rsidRPr="006E20CA">
        <w:rPr>
          <w:rFonts w:ascii="Arial" w:eastAsia="Times New Roman" w:hAnsi="Arial" w:cs="Arial"/>
          <w:spacing w:val="5"/>
          <w:sz w:val="24"/>
          <w:szCs w:val="24"/>
          <w:lang w:eastAsia="ru-RU"/>
        </w:rPr>
        <w:t>в</w:t>
      </w:r>
      <w:r w:rsidR="00764F11" w:rsidRPr="006E20CA"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Центре правовой и деловой информации при муниципальном казенном учреждении культуры «Кимовская межпоселенческая центральная районная библиотека»</w:t>
      </w:r>
      <w:r w:rsidR="00BC5DD7" w:rsidRPr="006E20C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C5DD7" w:rsidRPr="006E20CA" w:rsidRDefault="00754C27" w:rsidP="006E20C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0CA">
        <w:rPr>
          <w:rFonts w:ascii="Arial" w:eastAsia="Calibri" w:hAnsi="Arial" w:cs="Arial"/>
          <w:sz w:val="24"/>
          <w:szCs w:val="24"/>
          <w:lang w:eastAsia="ru-RU"/>
        </w:rPr>
        <w:t>3</w:t>
      </w:r>
      <w:r w:rsidR="00C81E9C" w:rsidRPr="006E20C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BC5DD7" w:rsidRPr="006E20CA">
        <w:rPr>
          <w:rFonts w:ascii="Arial" w:eastAsia="Calibri" w:hAnsi="Arial" w:cs="Arial"/>
          <w:sz w:val="24"/>
          <w:szCs w:val="24"/>
          <w:lang w:eastAsia="ru-RU"/>
        </w:rPr>
        <w:t>Контроль за выполнением данного постановления возложить на заместителя главы администрации Михайлина</w:t>
      </w:r>
      <w:r w:rsidRPr="006E20CA">
        <w:rPr>
          <w:rFonts w:ascii="Arial" w:eastAsia="Calibri" w:hAnsi="Arial" w:cs="Arial"/>
          <w:sz w:val="24"/>
          <w:szCs w:val="24"/>
          <w:lang w:eastAsia="ru-RU"/>
        </w:rPr>
        <w:t xml:space="preserve"> О</w:t>
      </w:r>
      <w:r w:rsidR="00BC5DD7" w:rsidRPr="006E20CA">
        <w:rPr>
          <w:rFonts w:ascii="Arial" w:eastAsia="Calibri" w:hAnsi="Arial" w:cs="Arial"/>
          <w:sz w:val="24"/>
          <w:szCs w:val="24"/>
          <w:lang w:eastAsia="ru-RU"/>
        </w:rPr>
        <w:t>.</w:t>
      </w:r>
      <w:r w:rsidRPr="006E20CA">
        <w:rPr>
          <w:rFonts w:ascii="Arial" w:eastAsia="Calibri" w:hAnsi="Arial" w:cs="Arial"/>
          <w:sz w:val="24"/>
          <w:szCs w:val="24"/>
          <w:lang w:eastAsia="ru-RU"/>
        </w:rPr>
        <w:t>П.</w:t>
      </w:r>
    </w:p>
    <w:p w:rsidR="00C81E9C" w:rsidRPr="006E20CA" w:rsidRDefault="00754C27" w:rsidP="006E20C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20CA">
        <w:rPr>
          <w:rFonts w:ascii="Arial" w:eastAsia="Calibri" w:hAnsi="Arial" w:cs="Arial"/>
          <w:sz w:val="24"/>
          <w:szCs w:val="24"/>
          <w:lang w:eastAsia="ru-RU"/>
        </w:rPr>
        <w:t>4</w:t>
      </w:r>
      <w:r w:rsidR="00C81E9C" w:rsidRPr="006E20CA">
        <w:rPr>
          <w:rFonts w:ascii="Arial" w:eastAsia="Calibri" w:hAnsi="Arial" w:cs="Arial"/>
          <w:sz w:val="24"/>
          <w:szCs w:val="24"/>
          <w:lang w:eastAsia="ru-RU"/>
        </w:rPr>
        <w:t xml:space="preserve">. Постановление вступает в силу со дня </w:t>
      </w:r>
      <w:r w:rsidR="00764F11" w:rsidRPr="006E20CA">
        <w:rPr>
          <w:rFonts w:ascii="Arial" w:eastAsia="Calibri" w:hAnsi="Arial" w:cs="Arial"/>
          <w:sz w:val="24"/>
          <w:szCs w:val="24"/>
          <w:lang w:eastAsia="ru-RU"/>
        </w:rPr>
        <w:t>опубликования</w:t>
      </w:r>
      <w:r w:rsidR="00C81E9C" w:rsidRPr="006E20CA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C5DD7" w:rsidRPr="006E20CA" w:rsidRDefault="00BC5DD7" w:rsidP="006E20C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23D16" w:rsidRPr="006E20CA" w:rsidRDefault="00F23D16" w:rsidP="006E2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6E20CA" w:rsidRPr="004B0FAE" w:rsidTr="00903D27">
        <w:tc>
          <w:tcPr>
            <w:tcW w:w="4503" w:type="dxa"/>
          </w:tcPr>
          <w:p w:rsidR="006E20CA" w:rsidRPr="001E6A0A" w:rsidRDefault="006E20CA" w:rsidP="00903D2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Глава 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6E20CA" w:rsidRPr="001E6A0A" w:rsidRDefault="006E20CA" w:rsidP="00903D27">
            <w:pPr>
              <w:ind w:firstLine="709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</w:p>
          <w:p w:rsidR="006E20CA" w:rsidRPr="001E6A0A" w:rsidRDefault="006E20CA" w:rsidP="00903D27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CC229B" w:rsidRPr="006E20CA" w:rsidRDefault="00CC229B" w:rsidP="006E20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764F11" w:rsidRPr="006E20CA" w:rsidRDefault="00764F11" w:rsidP="006E20C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06BEE" w:rsidRPr="006E20CA" w:rsidRDefault="00676024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Приложение </w:t>
      </w:r>
    </w:p>
    <w:p w:rsidR="00F257B3" w:rsidRPr="006E20CA" w:rsidRDefault="00676024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lastRenderedPageBreak/>
        <w:t>к постановлению</w:t>
      </w:r>
      <w:r w:rsidR="00F257B3" w:rsidRPr="006E20CA">
        <w:rPr>
          <w:rFonts w:ascii="Arial" w:hAnsi="Arial" w:cs="Arial"/>
          <w:sz w:val="24"/>
          <w:szCs w:val="24"/>
        </w:rPr>
        <w:t xml:space="preserve"> </w:t>
      </w:r>
      <w:r w:rsidR="00A22CA1" w:rsidRPr="006E20CA">
        <w:rPr>
          <w:rFonts w:ascii="Arial" w:hAnsi="Arial" w:cs="Arial"/>
          <w:sz w:val="24"/>
          <w:szCs w:val="24"/>
        </w:rPr>
        <w:t>а</w:t>
      </w:r>
      <w:r w:rsidRPr="006E20CA">
        <w:rPr>
          <w:rFonts w:ascii="Arial" w:hAnsi="Arial" w:cs="Arial"/>
          <w:sz w:val="24"/>
          <w:szCs w:val="24"/>
        </w:rPr>
        <w:t>дминистрации</w:t>
      </w:r>
    </w:p>
    <w:p w:rsidR="00676024" w:rsidRPr="006E20CA" w:rsidRDefault="00F257B3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муниципального образования</w:t>
      </w:r>
    </w:p>
    <w:p w:rsidR="00676024" w:rsidRPr="006E20CA" w:rsidRDefault="00F43F7F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Кимовский район</w:t>
      </w:r>
    </w:p>
    <w:p w:rsidR="00676024" w:rsidRPr="006E20CA" w:rsidRDefault="006E20CA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6024" w:rsidRPr="006E20CA">
        <w:rPr>
          <w:rFonts w:ascii="Arial" w:hAnsi="Arial" w:cs="Arial"/>
          <w:sz w:val="24"/>
          <w:szCs w:val="24"/>
        </w:rPr>
        <w:t>от</w:t>
      </w:r>
      <w:r w:rsidR="001E2CCE" w:rsidRPr="006E20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17.01.2019</w:t>
      </w:r>
      <w:r w:rsidR="00676024" w:rsidRPr="006E20C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48</w:t>
      </w:r>
    </w:p>
    <w:p w:rsidR="00F23D16" w:rsidRPr="006E20CA" w:rsidRDefault="00F23D16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06BEE" w:rsidRPr="006E20CA" w:rsidRDefault="00A06BEE" w:rsidP="006E20C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7134" w:rsidRPr="006E20CA" w:rsidRDefault="001A7134" w:rsidP="006E20C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20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r w:rsidR="00A06BEE" w:rsidRPr="006E20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ОРЯДОК</w:t>
      </w:r>
      <w:r w:rsidRPr="006E20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</w:p>
    <w:p w:rsidR="000F1431" w:rsidRPr="006E20CA" w:rsidRDefault="000F1431" w:rsidP="006E20C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E20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аккумулирования и расходования</w:t>
      </w:r>
      <w:r w:rsidRPr="006E20CA">
        <w:rPr>
          <w:rFonts w:ascii="Arial" w:hAnsi="Arial" w:cs="Arial"/>
          <w:b/>
          <w:sz w:val="24"/>
          <w:szCs w:val="24"/>
        </w:rPr>
        <w:t xml:space="preserve"> средств заинтересованных лиц, направляемых на выполнение дополнительного перечня работ по благоустройству дворовых территорий и механизма контроля за их расходованием в рамках муниципальной программы «Формирование современной городской среды на 2018-2022 годы»</w:t>
      </w:r>
    </w:p>
    <w:p w:rsidR="00102C71" w:rsidRPr="006E20CA" w:rsidRDefault="00102C71" w:rsidP="006E20C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12C8" w:rsidRPr="006E20CA" w:rsidRDefault="001A7134" w:rsidP="006E20C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20C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3912C8" w:rsidRPr="006E20CA">
        <w:rPr>
          <w:rFonts w:ascii="Arial" w:hAnsi="Arial" w:cs="Arial"/>
          <w:b/>
          <w:sz w:val="24"/>
          <w:szCs w:val="24"/>
        </w:rPr>
        <w:t xml:space="preserve"> О</w:t>
      </w:r>
      <w:r w:rsidR="00A06BEE" w:rsidRPr="006E20CA">
        <w:rPr>
          <w:rFonts w:ascii="Arial" w:hAnsi="Arial" w:cs="Arial"/>
          <w:b/>
          <w:sz w:val="24"/>
          <w:szCs w:val="24"/>
        </w:rPr>
        <w:t>бщие</w:t>
      </w:r>
      <w:r w:rsidR="003912C8" w:rsidRPr="006E20CA">
        <w:rPr>
          <w:rFonts w:ascii="Arial" w:hAnsi="Arial" w:cs="Arial"/>
          <w:b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b/>
          <w:sz w:val="24"/>
          <w:szCs w:val="24"/>
        </w:rPr>
        <w:t>положения</w:t>
      </w:r>
    </w:p>
    <w:p w:rsidR="003912C8" w:rsidRPr="006E20CA" w:rsidRDefault="003912C8" w:rsidP="006E20C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1.1. Настоящи</w:t>
      </w:r>
      <w:r w:rsidR="00611811" w:rsidRPr="006E20CA">
        <w:rPr>
          <w:rFonts w:ascii="Arial" w:hAnsi="Arial" w:cs="Arial"/>
          <w:sz w:val="24"/>
          <w:szCs w:val="24"/>
        </w:rPr>
        <w:t>й</w:t>
      </w:r>
      <w:r w:rsidRPr="006E20CA">
        <w:rPr>
          <w:rFonts w:ascii="Arial" w:hAnsi="Arial" w:cs="Arial"/>
          <w:sz w:val="24"/>
          <w:szCs w:val="24"/>
        </w:rPr>
        <w:t xml:space="preserve"> </w:t>
      </w:r>
      <w:r w:rsidR="00F23D16" w:rsidRPr="006E20CA">
        <w:rPr>
          <w:rFonts w:ascii="Arial" w:hAnsi="Arial" w:cs="Arial"/>
          <w:sz w:val="24"/>
          <w:szCs w:val="24"/>
        </w:rPr>
        <w:t>Порядок</w:t>
      </w:r>
      <w:r w:rsidRPr="006E20CA">
        <w:rPr>
          <w:rFonts w:ascii="Arial" w:hAnsi="Arial" w:cs="Arial"/>
          <w:sz w:val="24"/>
          <w:szCs w:val="24"/>
        </w:rPr>
        <w:t xml:space="preserve"> разработан в целях обеспечения единого подхода к </w:t>
      </w:r>
      <w:r w:rsidR="00611811" w:rsidRPr="006E20CA">
        <w:rPr>
          <w:rFonts w:ascii="Arial" w:hAnsi="Arial" w:cs="Arial"/>
          <w:sz w:val="24"/>
          <w:szCs w:val="24"/>
        </w:rPr>
        <w:t>про</w:t>
      </w:r>
      <w:r w:rsidRPr="006E20CA">
        <w:rPr>
          <w:rFonts w:ascii="Arial" w:hAnsi="Arial" w:cs="Arial"/>
          <w:sz w:val="24"/>
          <w:szCs w:val="24"/>
        </w:rPr>
        <w:t>цедуре аккумулирования средств заинтересованных лиц, направленных на выполнение мероприятий по благоустройству территорий многоквартирных домов, механизму контроля за их расходованием при реализации муниципальной программы «Формирование современной городской среды на 2018-2022 годы»</w:t>
      </w:r>
      <w:r w:rsidRPr="006E20CA">
        <w:rPr>
          <w:rFonts w:ascii="Arial" w:hAnsi="Arial" w:cs="Arial"/>
          <w:color w:val="000000"/>
          <w:sz w:val="24"/>
          <w:szCs w:val="24"/>
        </w:rPr>
        <w:t>.</w:t>
      </w:r>
    </w:p>
    <w:p w:rsidR="003912C8" w:rsidRPr="006E20CA" w:rsidRDefault="003912C8" w:rsidP="006E20C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1.3. Под формой финансового участия понимается доля финансового участия заинтересованных лиц в выполнении дополнительного перечня работ по благоустройству дворовых территорий в размере</w:t>
      </w:r>
      <w:r w:rsidR="00333B81" w:rsidRPr="006E20CA">
        <w:rPr>
          <w:rFonts w:ascii="Arial" w:hAnsi="Arial" w:cs="Arial"/>
          <w:sz w:val="24"/>
          <w:szCs w:val="24"/>
        </w:rPr>
        <w:t>,</w:t>
      </w:r>
      <w:r w:rsidRPr="006E20CA">
        <w:rPr>
          <w:rFonts w:ascii="Arial" w:hAnsi="Arial" w:cs="Arial"/>
          <w:sz w:val="24"/>
          <w:szCs w:val="24"/>
        </w:rPr>
        <w:t xml:space="preserve"> установленным протоколом собрания собственников помещений в многоквартирных домах, но не ниже процента софинансирования, утвержденного муниципальной программой «Формирование современной городской среды на 2018-2022 годы».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1.4. Финансовое участие заинтересованных лиц в выполнении мероприятий по благоустройству дворовых территорий должно подтверждаться документально.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муниципального образования</w:t>
      </w:r>
      <w:r w:rsidR="000273B6" w:rsidRPr="006E20CA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6E20CA">
        <w:rPr>
          <w:rFonts w:ascii="Arial" w:hAnsi="Arial" w:cs="Arial"/>
          <w:sz w:val="24"/>
          <w:szCs w:val="24"/>
        </w:rPr>
        <w:t xml:space="preserve">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</w:t>
      </w:r>
      <w:r w:rsidR="000273B6" w:rsidRPr="006E20CA">
        <w:rPr>
          <w:rFonts w:ascii="Arial" w:hAnsi="Arial" w:cs="Arial"/>
          <w:sz w:val="24"/>
          <w:szCs w:val="24"/>
        </w:rPr>
        <w:t>российских кредитных организациях, либо в органах казначейства</w:t>
      </w:r>
      <w:r w:rsidRPr="006E20CA">
        <w:rPr>
          <w:rFonts w:ascii="Arial" w:hAnsi="Arial" w:cs="Arial"/>
          <w:sz w:val="24"/>
          <w:szCs w:val="24"/>
        </w:rPr>
        <w:t xml:space="preserve">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1.5. Дополнительный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 xml:space="preserve">перечень работ по благоустройству дворовых территорий, финансируемый за счет средств заинтересованных лиц, утвержден постановлением правительства Тульской области от 09.10.2017 №457 «Об утверждении государственной программы Тульской области «Формирование современной городской среда в Тульской области на 2018-2024 годы».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1.6. Решение о финансовом участии заинтересованных лиц в реализации мероприятий по благоустройству дворовых территорий по дополнительному перечню работ и его размере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 и оформляется протоколом.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12C8" w:rsidRPr="006E20CA" w:rsidRDefault="003912C8" w:rsidP="006E20CA">
      <w:pPr>
        <w:pStyle w:val="ConsPlusTitle"/>
        <w:numPr>
          <w:ilvl w:val="0"/>
          <w:numId w:val="2"/>
        </w:numPr>
        <w:ind w:firstLine="709"/>
        <w:jc w:val="center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У</w:t>
      </w:r>
      <w:r w:rsidR="00A06BEE" w:rsidRPr="006E20CA">
        <w:rPr>
          <w:rFonts w:ascii="Arial" w:hAnsi="Arial" w:cs="Arial"/>
          <w:sz w:val="24"/>
          <w:szCs w:val="24"/>
        </w:rPr>
        <w:t>словия</w:t>
      </w:r>
      <w:r w:rsidRPr="006E20CA">
        <w:rPr>
          <w:rFonts w:ascii="Arial" w:hAnsi="Arial" w:cs="Arial"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sz w:val="24"/>
          <w:szCs w:val="24"/>
        </w:rPr>
        <w:t>аккумулирования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sz w:val="24"/>
          <w:szCs w:val="24"/>
        </w:rPr>
        <w:t>и</w:t>
      </w:r>
      <w:r w:rsidRPr="006E20CA">
        <w:rPr>
          <w:rFonts w:ascii="Arial" w:hAnsi="Arial" w:cs="Arial"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sz w:val="24"/>
          <w:szCs w:val="24"/>
        </w:rPr>
        <w:t>расходования</w:t>
      </w:r>
      <w:r w:rsidRPr="006E20CA">
        <w:rPr>
          <w:rFonts w:ascii="Arial" w:hAnsi="Arial" w:cs="Arial"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sz w:val="24"/>
          <w:szCs w:val="24"/>
        </w:rPr>
        <w:t>средств</w:t>
      </w:r>
    </w:p>
    <w:p w:rsidR="003912C8" w:rsidRPr="006E20CA" w:rsidRDefault="003912C8" w:rsidP="006E20CA">
      <w:pPr>
        <w:pStyle w:val="ConsPlusTitle"/>
        <w:ind w:left="709" w:firstLine="709"/>
        <w:rPr>
          <w:rFonts w:ascii="Arial" w:hAnsi="Arial" w:cs="Arial"/>
          <w:sz w:val="24"/>
          <w:szCs w:val="24"/>
        </w:rPr>
      </w:pP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</w:t>
      </w:r>
      <w:r w:rsidR="00690093" w:rsidRPr="006E20CA">
        <w:rPr>
          <w:rFonts w:ascii="Arial" w:hAnsi="Arial" w:cs="Arial"/>
          <w:sz w:val="24"/>
          <w:szCs w:val="24"/>
        </w:rPr>
        <w:t xml:space="preserve">муниципальной </w:t>
      </w:r>
      <w:r w:rsidRPr="006E20CA">
        <w:rPr>
          <w:rFonts w:ascii="Arial" w:hAnsi="Arial" w:cs="Arial"/>
          <w:sz w:val="24"/>
          <w:szCs w:val="24"/>
        </w:rPr>
        <w:t xml:space="preserve">программой </w:t>
      </w:r>
      <w:r w:rsidR="00690093" w:rsidRPr="006E20CA">
        <w:rPr>
          <w:rFonts w:ascii="Arial" w:hAnsi="Arial" w:cs="Arial"/>
          <w:sz w:val="24"/>
          <w:szCs w:val="24"/>
        </w:rPr>
        <w:t>«Формирование современной городской среды на 2018-2022 годы»</w:t>
      </w:r>
      <w:r w:rsidRPr="006E20CA">
        <w:rPr>
          <w:rFonts w:ascii="Arial" w:hAnsi="Arial" w:cs="Arial"/>
          <w:sz w:val="24"/>
          <w:szCs w:val="24"/>
        </w:rPr>
        <w:t>, денежные средства заинтересованных лиц перечисляются на лицевой счет администратора доходов бюджета муниципального образования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– администраци</w:t>
      </w:r>
      <w:r w:rsidR="00690093" w:rsidRPr="006E20CA">
        <w:rPr>
          <w:rFonts w:ascii="Arial" w:hAnsi="Arial" w:cs="Arial"/>
          <w:sz w:val="24"/>
          <w:szCs w:val="24"/>
        </w:rPr>
        <w:t>и</w:t>
      </w:r>
      <w:r w:rsidRPr="006E20C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690093" w:rsidRPr="006E20CA">
        <w:rPr>
          <w:rFonts w:ascii="Arial" w:hAnsi="Arial" w:cs="Arial"/>
          <w:sz w:val="24"/>
          <w:szCs w:val="24"/>
        </w:rPr>
        <w:t xml:space="preserve"> Кимовский район</w:t>
      </w:r>
      <w:r w:rsidRPr="006E20CA">
        <w:rPr>
          <w:rFonts w:ascii="Arial" w:hAnsi="Arial" w:cs="Arial"/>
          <w:sz w:val="24"/>
          <w:szCs w:val="24"/>
        </w:rPr>
        <w:t xml:space="preserve">. 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может быть открыт администрацией муниципального образования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 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После разработки дизайн-проекта и его согласования общественной муниципальной комиссией с представителями заинтересованных лиц, администрация муниципального образования заключает с представителями заинтересованных лиц, принявшими решение о благоустройстве дворовых территорий, Договор пожертвования (</w:t>
      </w:r>
      <w:r w:rsidR="00754C27" w:rsidRPr="006E20CA">
        <w:rPr>
          <w:rFonts w:ascii="Arial" w:hAnsi="Arial" w:cs="Arial"/>
          <w:sz w:val="24"/>
          <w:szCs w:val="24"/>
        </w:rPr>
        <w:t>п</w:t>
      </w:r>
      <w:r w:rsidRPr="006E20CA">
        <w:rPr>
          <w:rFonts w:ascii="Arial" w:hAnsi="Arial" w:cs="Arial"/>
          <w:sz w:val="24"/>
          <w:szCs w:val="24"/>
        </w:rPr>
        <w:t xml:space="preserve">риложение),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Договором. 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Объем денежных средств, подлежащих перечислению заинтересованными лицами, определяется в соответствии с локально- сметной документацией и составляет не менее 1% от стоимости соответствующего вида работ из дополнительного перечня. </w:t>
      </w:r>
    </w:p>
    <w:p w:rsidR="003912C8" w:rsidRPr="006E20CA" w:rsidRDefault="000273B6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Администрация</w:t>
      </w:r>
      <w:r w:rsidR="003912C8" w:rsidRPr="006E20CA">
        <w:rPr>
          <w:rFonts w:ascii="Arial" w:hAnsi="Arial" w:cs="Arial"/>
          <w:sz w:val="24"/>
          <w:szCs w:val="24"/>
        </w:rPr>
        <w:t xml:space="preserve"> вправе установить иные условия финансового участия заинтересованных лиц при выполнении минимального и дополнительного перечня работ, но не менее уровня, установленного письменным обязательством в протоколе собрания собственников, и не более 15 % на минимальный перечень, не более 50 % на дополнительный.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Фактический объем денежных средств, подлежащих перечислению заинтересованными лицами, подлежит изменению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 в соответствии с КС-2.</w:t>
      </w:r>
    </w:p>
    <w:p w:rsidR="003912C8" w:rsidRPr="006E20CA" w:rsidRDefault="003912C8" w:rsidP="00EE6389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Перечисление денежных средств заинтересованными лицами осуществляется в течение десяти дней с момента подписания Договор</w:t>
      </w:r>
      <w:r w:rsidR="000273B6" w:rsidRPr="006E20CA">
        <w:rPr>
          <w:rFonts w:ascii="Arial" w:hAnsi="Arial" w:cs="Arial"/>
          <w:sz w:val="24"/>
          <w:szCs w:val="24"/>
        </w:rPr>
        <w:t>а</w:t>
      </w:r>
      <w:r w:rsidRPr="006E20CA">
        <w:rPr>
          <w:rFonts w:ascii="Arial" w:hAnsi="Arial" w:cs="Arial"/>
          <w:sz w:val="24"/>
          <w:szCs w:val="24"/>
        </w:rPr>
        <w:t>.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В случае если денежные средства в полном объеме не будут перечислены в указанный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Денежные средства считаются поступившими в доход бюджета муниципального образования с момента их зачисления на лицевой счет администрации. </w:t>
      </w:r>
    </w:p>
    <w:p w:rsidR="003912C8" w:rsidRPr="006E20CA" w:rsidRDefault="003912C8" w:rsidP="006E20CA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Документы, подтверждающие финансовое участие, представляются в администрацию не позднее 2-х дней со дня перечисления денежных средств в установленном порядке.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</w:t>
      </w:r>
      <w:r w:rsidRPr="006E20CA">
        <w:rPr>
          <w:rFonts w:ascii="Arial" w:hAnsi="Arial" w:cs="Arial"/>
          <w:sz w:val="24"/>
          <w:szCs w:val="24"/>
        </w:rPr>
        <w:lastRenderedPageBreak/>
        <w:t xml:space="preserve">обязательств для осуществления целевых расходов, предусмотренных </w:t>
      </w:r>
      <w:r w:rsidR="000273B6" w:rsidRPr="006E20CA">
        <w:rPr>
          <w:rFonts w:ascii="Arial" w:hAnsi="Arial" w:cs="Arial"/>
          <w:sz w:val="24"/>
          <w:szCs w:val="24"/>
        </w:rPr>
        <w:t xml:space="preserve">муниципальной </w:t>
      </w:r>
      <w:r w:rsidRPr="006E20CA">
        <w:rPr>
          <w:rFonts w:ascii="Arial" w:hAnsi="Arial" w:cs="Arial"/>
          <w:sz w:val="24"/>
          <w:szCs w:val="24"/>
        </w:rPr>
        <w:t xml:space="preserve">программой. 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Администрация муниципального образования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 </w:t>
      </w:r>
    </w:p>
    <w:p w:rsidR="003912C8" w:rsidRPr="006E20CA" w:rsidRDefault="003912C8" w:rsidP="006E20CA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Администрация муниципального образования ежемесячно: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- обеспечивает опубликование данных о поступивших от заинтересованных лиц денежных средствах в разрезе многоквартирных домов, дворовых территорий которые подлежат благоустройству на официальном сайте администрации в сети Интернет.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</w:t>
      </w:r>
      <w:r w:rsidR="000273B6" w:rsidRPr="006E20CA">
        <w:rPr>
          <w:rFonts w:ascii="Arial" w:hAnsi="Arial" w:cs="Arial"/>
          <w:sz w:val="24"/>
          <w:szCs w:val="24"/>
        </w:rPr>
        <w:t>е</w:t>
      </w:r>
      <w:r w:rsidRPr="006E20CA">
        <w:rPr>
          <w:rFonts w:ascii="Arial" w:hAnsi="Arial" w:cs="Arial"/>
          <w:sz w:val="24"/>
          <w:szCs w:val="24"/>
        </w:rPr>
        <w:t xml:space="preserve"> территори</w:t>
      </w:r>
      <w:r w:rsidR="000273B6" w:rsidRPr="006E20CA">
        <w:rPr>
          <w:rFonts w:ascii="Arial" w:hAnsi="Arial" w:cs="Arial"/>
          <w:sz w:val="24"/>
          <w:szCs w:val="24"/>
        </w:rPr>
        <w:t>и</w:t>
      </w:r>
      <w:r w:rsidRPr="006E20CA">
        <w:rPr>
          <w:rFonts w:ascii="Arial" w:hAnsi="Arial" w:cs="Arial"/>
          <w:sz w:val="24"/>
          <w:szCs w:val="24"/>
        </w:rPr>
        <w:t xml:space="preserve"> которы</w:t>
      </w:r>
      <w:r w:rsidR="000273B6" w:rsidRPr="006E20CA">
        <w:rPr>
          <w:rFonts w:ascii="Arial" w:hAnsi="Arial" w:cs="Arial"/>
          <w:sz w:val="24"/>
          <w:szCs w:val="24"/>
        </w:rPr>
        <w:t>х</w:t>
      </w:r>
      <w:r w:rsidRPr="006E20CA">
        <w:rPr>
          <w:rFonts w:ascii="Arial" w:hAnsi="Arial" w:cs="Arial"/>
          <w:sz w:val="24"/>
          <w:szCs w:val="24"/>
        </w:rPr>
        <w:t xml:space="preserve"> подлежат благоустройству, в адрес общественной комиссии, созданной для контроля и реализации программы «Формирование современной городской среды на 2018-2022 годы»</w:t>
      </w:r>
      <w:r w:rsidRPr="006E20CA">
        <w:rPr>
          <w:rFonts w:ascii="Arial" w:hAnsi="Arial" w:cs="Arial"/>
          <w:color w:val="000000"/>
          <w:sz w:val="24"/>
          <w:szCs w:val="24"/>
        </w:rPr>
        <w:t>.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Расходование аккумулированных денежных средств заинтересованных лиц осуществляется администрацией муниципального образования на финансирование дополнительного перечня работ по благоустройству дворовых территорий, в соответствии с утвержденным дизайн-проектом благоустройства дворовой территории и согласованным с представителем заинтересованных лиц. </w:t>
      </w:r>
    </w:p>
    <w:p w:rsidR="003912C8" w:rsidRPr="006E20CA" w:rsidRDefault="003912C8" w:rsidP="006E20CA">
      <w:pPr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 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12C8" w:rsidRPr="006E20CA" w:rsidRDefault="003912C8" w:rsidP="006E20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E20CA">
        <w:rPr>
          <w:rFonts w:ascii="Arial" w:hAnsi="Arial" w:cs="Arial"/>
          <w:b/>
          <w:sz w:val="24"/>
          <w:szCs w:val="24"/>
        </w:rPr>
        <w:t>К</w:t>
      </w:r>
      <w:r w:rsidR="00A06BEE" w:rsidRPr="006E20CA">
        <w:rPr>
          <w:rFonts w:ascii="Arial" w:hAnsi="Arial" w:cs="Arial"/>
          <w:b/>
          <w:sz w:val="24"/>
          <w:szCs w:val="24"/>
        </w:rPr>
        <w:t>онтроль</w:t>
      </w:r>
      <w:r w:rsidRPr="006E20CA">
        <w:rPr>
          <w:rFonts w:ascii="Arial" w:hAnsi="Arial" w:cs="Arial"/>
          <w:b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b/>
          <w:sz w:val="24"/>
          <w:szCs w:val="24"/>
        </w:rPr>
        <w:t>за</w:t>
      </w:r>
      <w:r w:rsidRPr="006E20CA">
        <w:rPr>
          <w:rFonts w:ascii="Arial" w:hAnsi="Arial" w:cs="Arial"/>
          <w:b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b/>
          <w:sz w:val="24"/>
          <w:szCs w:val="24"/>
        </w:rPr>
        <w:t>соблюдением</w:t>
      </w:r>
      <w:r w:rsidRPr="006E20CA">
        <w:rPr>
          <w:rFonts w:ascii="Arial" w:hAnsi="Arial" w:cs="Arial"/>
          <w:b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b/>
          <w:sz w:val="24"/>
          <w:szCs w:val="24"/>
        </w:rPr>
        <w:t>условий</w:t>
      </w:r>
      <w:r w:rsidRPr="006E20CA">
        <w:rPr>
          <w:rFonts w:ascii="Arial" w:hAnsi="Arial" w:cs="Arial"/>
          <w:b/>
          <w:sz w:val="24"/>
          <w:szCs w:val="24"/>
        </w:rPr>
        <w:t xml:space="preserve"> </w:t>
      </w:r>
      <w:r w:rsidR="00A06BEE" w:rsidRPr="006E20CA">
        <w:rPr>
          <w:rFonts w:ascii="Arial" w:hAnsi="Arial" w:cs="Arial"/>
          <w:b/>
          <w:sz w:val="24"/>
          <w:szCs w:val="24"/>
        </w:rPr>
        <w:t>порядка</w:t>
      </w:r>
    </w:p>
    <w:p w:rsidR="003912C8" w:rsidRPr="00EE6389" w:rsidRDefault="003912C8" w:rsidP="00EE638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3.1. Контроль за целевым расходованием аккумулированных денежных средств осуществляется </w:t>
      </w:r>
      <w:r w:rsidRPr="006E20CA">
        <w:rPr>
          <w:rFonts w:ascii="Arial" w:hAnsi="Arial" w:cs="Arial"/>
          <w:color w:val="000000"/>
          <w:sz w:val="24"/>
          <w:szCs w:val="24"/>
        </w:rPr>
        <w:t>администрацией муниципального образования</w:t>
      </w:r>
      <w:r w:rsidR="00C34388" w:rsidRPr="006E20CA">
        <w:rPr>
          <w:rFonts w:ascii="Arial" w:hAnsi="Arial" w:cs="Arial"/>
          <w:color w:val="000000"/>
          <w:sz w:val="24"/>
          <w:szCs w:val="24"/>
        </w:rPr>
        <w:t xml:space="preserve"> Кимовский район</w:t>
      </w:r>
      <w:r w:rsidRPr="006E20CA">
        <w:rPr>
          <w:rFonts w:ascii="Arial" w:hAnsi="Arial" w:cs="Arial"/>
          <w:color w:val="FF0000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в соответствии с бюджетным законодательством.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3.2. Представители заинтересованных лиц имеют право требовать предоставление документов подтверждающих факт выполнения и оплаты работ в администрации муниципального образования. 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3.3. Оплата выполненных работ осуществляется администрацией муниципального образования после подтверждения факта выполнения работ и их соответствующим утвержденны</w:t>
      </w:r>
      <w:r w:rsidR="00C34388" w:rsidRPr="006E20CA">
        <w:rPr>
          <w:rFonts w:ascii="Arial" w:hAnsi="Arial" w:cs="Arial"/>
          <w:sz w:val="24"/>
          <w:szCs w:val="24"/>
        </w:rPr>
        <w:t>м</w:t>
      </w:r>
      <w:r w:rsidRPr="006E20CA">
        <w:rPr>
          <w:rFonts w:ascii="Arial" w:hAnsi="Arial" w:cs="Arial"/>
          <w:sz w:val="24"/>
          <w:szCs w:val="24"/>
        </w:rPr>
        <w:t xml:space="preserve"> дизайн-проектом заинтересованными лицами посредств</w:t>
      </w:r>
      <w:r w:rsidR="00C34388" w:rsidRPr="006E20CA">
        <w:rPr>
          <w:rFonts w:ascii="Arial" w:hAnsi="Arial" w:cs="Arial"/>
          <w:sz w:val="24"/>
          <w:szCs w:val="24"/>
        </w:rPr>
        <w:t>о</w:t>
      </w:r>
      <w:r w:rsidRPr="006E20CA">
        <w:rPr>
          <w:rFonts w:ascii="Arial" w:hAnsi="Arial" w:cs="Arial"/>
          <w:sz w:val="24"/>
          <w:szCs w:val="24"/>
        </w:rPr>
        <w:t>м подписи акта комиссионной приемки объекта.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3.4. </w:t>
      </w:r>
      <w:r w:rsidRPr="006E20CA">
        <w:rPr>
          <w:rFonts w:ascii="Arial" w:hAnsi="Arial" w:cs="Arial"/>
          <w:color w:val="000000"/>
          <w:sz w:val="24"/>
          <w:szCs w:val="24"/>
        </w:rPr>
        <w:t>Администрация муниципального образования</w:t>
      </w:r>
      <w:r w:rsidRPr="006E20CA">
        <w:rPr>
          <w:rFonts w:ascii="Arial" w:hAnsi="Arial" w:cs="Arial"/>
          <w:sz w:val="24"/>
          <w:szCs w:val="24"/>
        </w:rPr>
        <w:t xml:space="preserve"> обеспечивает возврат представителям заинтересованных лиц аккумулированных денежных средств, в срок до 31 декабря текущего года при условии: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- экономии денежных средств, по итогам проведения конкурсных процедур.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- неисполнения работ по благоустройству дворовой территории многоквартирного дома по вине подрядной организации.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- возникновения обстоятельств непреодолимой силы.</w:t>
      </w:r>
    </w:p>
    <w:p w:rsidR="003912C8" w:rsidRPr="006E20CA" w:rsidRDefault="003912C8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- возникновения иных случаев, предусмотренных действующим законодательством.</w:t>
      </w:r>
    </w:p>
    <w:p w:rsidR="00F257B3" w:rsidRDefault="00F257B3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6389" w:rsidRPr="006E20CA" w:rsidRDefault="00EE6389" w:rsidP="006E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EE6389" w:rsidRPr="004B0FAE" w:rsidTr="00903D27">
        <w:tc>
          <w:tcPr>
            <w:tcW w:w="4644" w:type="dxa"/>
          </w:tcPr>
          <w:p w:rsidR="00EE6389" w:rsidRPr="001E6A0A" w:rsidRDefault="00EE6389" w:rsidP="00903D27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EE6389" w:rsidRPr="001E6A0A" w:rsidRDefault="00EE6389" w:rsidP="00903D27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О.П. Михайлин</w:t>
            </w:r>
          </w:p>
        </w:tc>
      </w:tr>
    </w:tbl>
    <w:p w:rsidR="003912C8" w:rsidRPr="006E20CA" w:rsidRDefault="003912C8" w:rsidP="00705AD6">
      <w:pPr>
        <w:pStyle w:val="af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399"/>
        <w:tblW w:w="9639" w:type="dxa"/>
        <w:tblLook w:val="0000"/>
      </w:tblPr>
      <w:tblGrid>
        <w:gridCol w:w="9639"/>
      </w:tblGrid>
      <w:tr w:rsidR="003912C8" w:rsidRPr="006E20CA" w:rsidTr="009E6946">
        <w:trPr>
          <w:trHeight w:val="1084"/>
        </w:trPr>
        <w:tc>
          <w:tcPr>
            <w:tcW w:w="9639" w:type="dxa"/>
          </w:tcPr>
          <w:p w:rsidR="003912C8" w:rsidRPr="006E20CA" w:rsidRDefault="003912C8" w:rsidP="006E20CA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34388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3D16" w:rsidRPr="006E20CA">
              <w:rPr>
                <w:rFonts w:ascii="Arial" w:hAnsi="Arial" w:cs="Arial"/>
                <w:sz w:val="24"/>
                <w:szCs w:val="24"/>
              </w:rPr>
              <w:t>Прил</w:t>
            </w:r>
            <w:r w:rsidR="003912C8" w:rsidRPr="006E20CA">
              <w:rPr>
                <w:rFonts w:ascii="Arial" w:hAnsi="Arial" w:cs="Arial"/>
                <w:sz w:val="24"/>
                <w:szCs w:val="24"/>
              </w:rPr>
              <w:t>ожение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57B3" w:rsidRPr="006E20CA">
              <w:rPr>
                <w:rFonts w:ascii="Arial" w:hAnsi="Arial" w:cs="Arial"/>
                <w:sz w:val="24"/>
                <w:szCs w:val="24"/>
              </w:rPr>
              <w:t>к</w:t>
            </w:r>
            <w:r w:rsidR="00C34388" w:rsidRPr="006E2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Порядку</w:t>
            </w:r>
          </w:p>
          <w:p w:rsidR="00A06BEE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аккумулирования и расходования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407" w:rsidRPr="006E20CA">
              <w:rPr>
                <w:rFonts w:ascii="Arial" w:hAnsi="Arial" w:cs="Arial"/>
                <w:sz w:val="24"/>
                <w:szCs w:val="24"/>
              </w:rPr>
              <w:t>ср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едств заинтересованных лиц,</w:t>
            </w:r>
          </w:p>
          <w:p w:rsidR="00A06BEE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направляемых на выполнение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дополнительного перечня работ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по благоустройству дворовых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 xml:space="preserve">территорий и </w:t>
            </w:r>
            <w:r w:rsidR="00893407" w:rsidRPr="006E20CA">
              <w:rPr>
                <w:rFonts w:ascii="Arial" w:hAnsi="Arial" w:cs="Arial"/>
                <w:sz w:val="24"/>
                <w:szCs w:val="24"/>
              </w:rPr>
              <w:t>мех</w:t>
            </w:r>
            <w:r w:rsidR="00A06BEE" w:rsidRPr="006E20CA">
              <w:rPr>
                <w:rFonts w:ascii="Arial" w:hAnsi="Arial" w:cs="Arial"/>
                <w:sz w:val="24"/>
                <w:szCs w:val="24"/>
              </w:rPr>
              <w:t>анизма</w:t>
            </w:r>
            <w:r w:rsidR="00EE6389">
              <w:rPr>
                <w:rFonts w:ascii="Arial" w:hAnsi="Arial" w:cs="Arial"/>
                <w:sz w:val="24"/>
                <w:szCs w:val="24"/>
              </w:rPr>
              <w:t xml:space="preserve"> контроля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389">
              <w:rPr>
                <w:rFonts w:ascii="Arial" w:hAnsi="Arial" w:cs="Arial"/>
                <w:sz w:val="24"/>
                <w:szCs w:val="24"/>
              </w:rPr>
              <w:t>за их расходованием в рамках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407" w:rsidRPr="006E20CA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893407" w:rsidRPr="006E20CA" w:rsidRDefault="006E20CA" w:rsidP="00EE6389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6389">
              <w:rPr>
                <w:rFonts w:ascii="Arial" w:hAnsi="Arial" w:cs="Arial"/>
                <w:sz w:val="24"/>
                <w:szCs w:val="24"/>
              </w:rPr>
              <w:t>«Формирование современной</w:t>
            </w:r>
          </w:p>
          <w:p w:rsidR="003912C8" w:rsidRPr="006E20CA" w:rsidRDefault="006E20CA" w:rsidP="00705AD6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407" w:rsidRPr="006E20CA">
              <w:rPr>
                <w:rFonts w:ascii="Arial" w:hAnsi="Arial" w:cs="Arial"/>
                <w:sz w:val="24"/>
                <w:szCs w:val="24"/>
              </w:rPr>
              <w:t>городской среды на 2018-2022 годы»</w:t>
            </w:r>
            <w:r w:rsidR="00C34388" w:rsidRPr="006E20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93407" w:rsidRPr="006E20CA" w:rsidRDefault="00893407" w:rsidP="006E20CA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</w:p>
    <w:p w:rsidR="003912C8" w:rsidRPr="006E20CA" w:rsidRDefault="00F23D16" w:rsidP="006E20CA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Д</w:t>
      </w:r>
      <w:r w:rsidR="003912C8" w:rsidRPr="006E20CA">
        <w:rPr>
          <w:rFonts w:ascii="Arial" w:hAnsi="Arial" w:cs="Arial"/>
          <w:sz w:val="24"/>
          <w:szCs w:val="24"/>
        </w:rPr>
        <w:t>ОГОВОР № ____</w:t>
      </w:r>
    </w:p>
    <w:p w:rsidR="003912C8" w:rsidRPr="006E20CA" w:rsidRDefault="003912C8" w:rsidP="006E20CA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пожертвования денежных средств</w:t>
      </w:r>
    </w:p>
    <w:p w:rsidR="003912C8" w:rsidRPr="006E20CA" w:rsidRDefault="003912C8" w:rsidP="006E20CA">
      <w:pPr>
        <w:pStyle w:val="af"/>
        <w:ind w:firstLine="709"/>
        <w:jc w:val="center"/>
        <w:rPr>
          <w:rFonts w:ascii="Arial" w:hAnsi="Arial" w:cs="Arial"/>
          <w:sz w:val="24"/>
          <w:szCs w:val="24"/>
        </w:rPr>
      </w:pPr>
    </w:p>
    <w:p w:rsidR="003912C8" w:rsidRPr="006E20CA" w:rsidRDefault="003912C8" w:rsidP="00EE6389">
      <w:pPr>
        <w:pStyle w:val="af"/>
        <w:ind w:firstLine="709"/>
        <w:jc w:val="right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«____» ______________ г.</w:t>
      </w:r>
    </w:p>
    <w:p w:rsidR="003912C8" w:rsidRPr="006E20CA" w:rsidRDefault="003912C8" w:rsidP="006E20CA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EE6389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________________________________________</w:t>
      </w:r>
      <w:r w:rsidR="00EE6389">
        <w:rPr>
          <w:rFonts w:ascii="Arial" w:hAnsi="Arial" w:cs="Arial"/>
          <w:sz w:val="24"/>
          <w:szCs w:val="24"/>
        </w:rPr>
        <w:t>_______________________</w:t>
      </w:r>
      <w:r w:rsidRPr="006E20CA">
        <w:rPr>
          <w:rFonts w:ascii="Arial" w:hAnsi="Arial" w:cs="Arial"/>
          <w:sz w:val="24"/>
          <w:szCs w:val="24"/>
        </w:rPr>
        <w:t>_, именуем</w:t>
      </w:r>
      <w:r w:rsidR="00EE6389">
        <w:rPr>
          <w:rFonts w:ascii="Arial" w:hAnsi="Arial" w:cs="Arial"/>
          <w:sz w:val="24"/>
          <w:szCs w:val="24"/>
        </w:rPr>
        <w:t>(</w:t>
      </w:r>
      <w:r w:rsidRPr="006E20CA">
        <w:rPr>
          <w:rFonts w:ascii="Arial" w:hAnsi="Arial" w:cs="Arial"/>
          <w:sz w:val="24"/>
          <w:szCs w:val="24"/>
        </w:rPr>
        <w:t>___</w:t>
      </w:r>
      <w:r w:rsidR="00EE6389">
        <w:rPr>
          <w:rFonts w:ascii="Arial" w:hAnsi="Arial" w:cs="Arial"/>
          <w:sz w:val="24"/>
          <w:szCs w:val="24"/>
        </w:rPr>
        <w:t>)</w:t>
      </w:r>
      <w:r w:rsidRPr="006E20CA">
        <w:rPr>
          <w:rFonts w:ascii="Arial" w:hAnsi="Arial" w:cs="Arial"/>
          <w:sz w:val="24"/>
          <w:szCs w:val="24"/>
        </w:rPr>
        <w:t xml:space="preserve"> в дальнейшем «Жертвователь»,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в лице __________________</w:t>
      </w:r>
      <w:r w:rsidR="00EE6389">
        <w:rPr>
          <w:rFonts w:ascii="Arial" w:hAnsi="Arial" w:cs="Arial"/>
          <w:sz w:val="24"/>
          <w:szCs w:val="24"/>
        </w:rPr>
        <w:t>______</w:t>
      </w:r>
    </w:p>
    <w:p w:rsidR="003912C8" w:rsidRPr="006E20CA" w:rsidRDefault="003912C8" w:rsidP="00EE6389">
      <w:pPr>
        <w:pStyle w:val="af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_______________________</w:t>
      </w:r>
      <w:r w:rsidR="00EE6389">
        <w:rPr>
          <w:rFonts w:ascii="Arial" w:hAnsi="Arial" w:cs="Arial"/>
          <w:sz w:val="24"/>
          <w:szCs w:val="24"/>
        </w:rPr>
        <w:t>________________, действующий</w:t>
      </w:r>
      <w:r w:rsidRPr="006E20CA">
        <w:rPr>
          <w:rFonts w:ascii="Arial" w:hAnsi="Arial" w:cs="Arial"/>
          <w:sz w:val="24"/>
          <w:szCs w:val="24"/>
        </w:rPr>
        <w:t>(ая) на основании _________________</w:t>
      </w:r>
      <w:r w:rsidR="00EE6389">
        <w:rPr>
          <w:rFonts w:ascii="Arial" w:hAnsi="Arial" w:cs="Arial"/>
          <w:sz w:val="24"/>
          <w:szCs w:val="24"/>
        </w:rPr>
        <w:t>_____________________________________________</w:t>
      </w:r>
      <w:r w:rsidRPr="006E20CA">
        <w:rPr>
          <w:rFonts w:ascii="Arial" w:hAnsi="Arial" w:cs="Arial"/>
          <w:sz w:val="24"/>
          <w:szCs w:val="24"/>
        </w:rPr>
        <w:t>_______, с одной стороны, и _____________</w:t>
      </w:r>
      <w:r w:rsidR="0015069F">
        <w:rPr>
          <w:rFonts w:ascii="Arial" w:hAnsi="Arial" w:cs="Arial"/>
          <w:sz w:val="24"/>
          <w:szCs w:val="24"/>
        </w:rPr>
        <w:t>___________</w:t>
      </w:r>
      <w:r w:rsidRPr="006E20CA">
        <w:rPr>
          <w:rFonts w:ascii="Arial" w:hAnsi="Arial" w:cs="Arial"/>
          <w:sz w:val="24"/>
          <w:szCs w:val="24"/>
        </w:rPr>
        <w:t>______________</w:t>
      </w:r>
      <w:r w:rsidR="0015069F">
        <w:rPr>
          <w:rFonts w:ascii="Arial" w:hAnsi="Arial" w:cs="Arial"/>
          <w:sz w:val="24"/>
          <w:szCs w:val="24"/>
        </w:rPr>
        <w:t>_</w:t>
      </w:r>
      <w:r w:rsidRPr="006E20CA">
        <w:rPr>
          <w:rFonts w:ascii="Arial" w:hAnsi="Arial" w:cs="Arial"/>
          <w:sz w:val="24"/>
          <w:szCs w:val="24"/>
        </w:rPr>
        <w:t>_</w:t>
      </w:r>
      <w:r w:rsidR="0015069F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(администрация муниципального образования), именуемое в дальнейшем «Одаряемый», в лице_______________________________________________., действующего на основании Договора, с другой стороны, а вместе именуемые «Стороны», заключили настоящий Договор о нижеследующем: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1. Жертвователь передает (обязуется передать) в собственность Одаряемому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денежные средства в размере: ____________________________________________________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2. Одаряемый обязан использовать пожертвованные денежные средства на следующие цели (объект благоустройства, виды работ : __________________________________________________________________________________________________________________________________________________________________________</w:t>
      </w:r>
      <w:r w:rsidR="0015069F">
        <w:rPr>
          <w:rFonts w:ascii="Arial" w:hAnsi="Arial" w:cs="Arial"/>
          <w:sz w:val="24"/>
          <w:szCs w:val="24"/>
        </w:rPr>
        <w:t>________________________________________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3. Денежные средства в полном объеме перечисляются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Жертвователем на расчетный счет Одаряемого, указанный в п. 13 настоящего Договора. Денежные средства по настоящему Договору считаются переданными, а Договор считается исполненным Сторонами с момента зачисления денежных средств в указанной в</w:t>
      </w:r>
      <w:r w:rsidR="006E20C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6E20CA">
          <w:rPr>
            <w:rFonts w:ascii="Arial" w:hAnsi="Arial" w:cs="Arial"/>
            <w:sz w:val="24"/>
            <w:szCs w:val="24"/>
          </w:rPr>
          <w:t>п.1</w:t>
        </w:r>
      </w:hyperlink>
      <w:r w:rsidRPr="006E20CA">
        <w:rPr>
          <w:rFonts w:ascii="Arial" w:hAnsi="Arial" w:cs="Arial"/>
          <w:sz w:val="24"/>
          <w:szCs w:val="24"/>
        </w:rPr>
        <w:t xml:space="preserve"> настоящего Договора сумме на счет Одаряемого.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 xml:space="preserve">4. Одаряемый принимает пожертвование по настоящему Договору и обязуется использовать его в соответствии с целями, указанными в п. 2 настоящего Договора. 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5. Одаряемый обязан по требованию Жертвователя предоставлять последнему всю необходимую информацию о целевом использовании денежный средств, переданных по настоящему Договору в виде отчета в произвольной форме.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6. Жертвователь вправе проверять целевое использование денежных средств, переданных Одаряемому по настоящему Договору.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7.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8. При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не</w:t>
      </w:r>
      <w:r w:rsidR="00893407" w:rsidRP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урегулировании в процессе переговоров спорных вопросов</w:t>
      </w:r>
      <w:r w:rsidR="00F257B3" w:rsidRPr="006E20CA">
        <w:rPr>
          <w:rFonts w:ascii="Arial" w:hAnsi="Arial" w:cs="Arial"/>
          <w:sz w:val="24"/>
          <w:szCs w:val="24"/>
        </w:rPr>
        <w:t>,</w:t>
      </w:r>
      <w:r w:rsidRPr="006E20CA">
        <w:rPr>
          <w:rFonts w:ascii="Arial" w:hAnsi="Arial" w:cs="Arial"/>
          <w:sz w:val="24"/>
          <w:szCs w:val="24"/>
        </w:rPr>
        <w:t xml:space="preserve"> споры разрешаются в суде в порядке, установленном действующим законодательством Российской Федерации.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9. Во всем остальном, что не предусмотрено настоящим Договором, Стороны будут руководствоваться нормами гражданского законодательства</w:t>
      </w:r>
      <w:r w:rsidR="006E20CA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Российской Федерации.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10.Стороны обязуются осуществить все необходимые действия по передаче и приему пожертвованного имущества в соответствии с требованиями законодательства Российской Федерации.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12.</w:t>
      </w:r>
      <w:r w:rsidR="00807C3F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Настоящий Договор составлен в 2-х экземплярах, обладающих одинаковой юридической силой.</w:t>
      </w:r>
    </w:p>
    <w:p w:rsidR="003912C8" w:rsidRPr="006E20CA" w:rsidRDefault="003912C8" w:rsidP="006E20CA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6E20CA">
        <w:rPr>
          <w:rFonts w:ascii="Arial" w:hAnsi="Arial" w:cs="Arial"/>
          <w:sz w:val="24"/>
          <w:szCs w:val="24"/>
        </w:rPr>
        <w:t>13.</w:t>
      </w:r>
      <w:r w:rsidR="00807C3F">
        <w:rPr>
          <w:rFonts w:ascii="Arial" w:hAnsi="Arial" w:cs="Arial"/>
          <w:sz w:val="24"/>
          <w:szCs w:val="24"/>
        </w:rPr>
        <w:t xml:space="preserve"> </w:t>
      </w:r>
      <w:r w:rsidRPr="006E20CA">
        <w:rPr>
          <w:rFonts w:ascii="Arial" w:hAnsi="Arial" w:cs="Arial"/>
          <w:sz w:val="24"/>
          <w:szCs w:val="24"/>
        </w:rPr>
        <w:t>Реквизиты и подписи Сторон.</w:t>
      </w:r>
    </w:p>
    <w:p w:rsidR="003912C8" w:rsidRPr="006E20CA" w:rsidRDefault="003912C8" w:rsidP="006E20CA">
      <w:pPr>
        <w:pStyle w:val="af"/>
        <w:ind w:left="360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Look w:val="04A0"/>
      </w:tblPr>
      <w:tblGrid>
        <w:gridCol w:w="4259"/>
        <w:gridCol w:w="4778"/>
      </w:tblGrid>
      <w:tr w:rsidR="003912C8" w:rsidRPr="006E20CA" w:rsidTr="003912C8">
        <w:trPr>
          <w:trHeight w:val="424"/>
        </w:trPr>
        <w:tc>
          <w:tcPr>
            <w:tcW w:w="4259" w:type="dxa"/>
          </w:tcPr>
          <w:p w:rsidR="003912C8" w:rsidRPr="006E20CA" w:rsidRDefault="003912C8" w:rsidP="0015069F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12C8" w:rsidRPr="006E20CA" w:rsidRDefault="003912C8" w:rsidP="0015069F">
            <w:pPr>
              <w:pStyle w:val="af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CA">
              <w:rPr>
                <w:rFonts w:ascii="Arial" w:hAnsi="Arial" w:cs="Arial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4778" w:type="dxa"/>
          </w:tcPr>
          <w:p w:rsidR="003912C8" w:rsidRPr="006E20CA" w:rsidRDefault="003912C8" w:rsidP="0015069F">
            <w:pPr>
              <w:pStyle w:val="af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12C8" w:rsidRPr="006E20CA" w:rsidRDefault="003912C8" w:rsidP="0015069F">
            <w:pPr>
              <w:pStyle w:val="af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CA">
              <w:rPr>
                <w:rFonts w:ascii="Arial" w:hAnsi="Arial" w:cs="Arial"/>
                <w:b/>
                <w:sz w:val="24"/>
                <w:szCs w:val="24"/>
              </w:rPr>
              <w:t>Одаряемый</w:t>
            </w:r>
          </w:p>
        </w:tc>
      </w:tr>
      <w:tr w:rsidR="003912C8" w:rsidRPr="006E20CA" w:rsidTr="003912C8">
        <w:tc>
          <w:tcPr>
            <w:tcW w:w="4259" w:type="dxa"/>
          </w:tcPr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______________/_______________/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(подпись)</w:t>
            </w:r>
            <w:r w:rsidR="006E2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0CA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4778" w:type="dxa"/>
          </w:tcPr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  <w:p w:rsidR="003912C8" w:rsidRPr="006E20CA" w:rsidRDefault="003912C8" w:rsidP="0015069F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______________/_______________/</w:t>
            </w:r>
          </w:p>
          <w:p w:rsidR="003912C8" w:rsidRPr="006E20CA" w:rsidRDefault="003912C8" w:rsidP="0015069F">
            <w:pPr>
              <w:pStyle w:val="af"/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20CA">
              <w:rPr>
                <w:rFonts w:ascii="Arial" w:hAnsi="Arial" w:cs="Arial"/>
                <w:sz w:val="24"/>
                <w:szCs w:val="24"/>
              </w:rPr>
              <w:t>(подпись)</w:t>
            </w:r>
            <w:r w:rsidR="006E2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20CA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3912C8" w:rsidRPr="006E20CA" w:rsidRDefault="003912C8" w:rsidP="0015069F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:rsidR="00C87C6D" w:rsidRPr="006E20CA" w:rsidRDefault="00C87C6D" w:rsidP="006E20C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893407" w:rsidRPr="006E20CA" w:rsidRDefault="00893407" w:rsidP="006E20C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sectPr w:rsidR="00893407" w:rsidRPr="006E20CA" w:rsidSect="00EE17E7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6C" w:rsidRDefault="007B2E6C" w:rsidP="00910BF3">
      <w:pPr>
        <w:spacing w:after="0" w:line="240" w:lineRule="auto"/>
      </w:pPr>
      <w:r>
        <w:separator/>
      </w:r>
    </w:p>
  </w:endnote>
  <w:endnote w:type="continuationSeparator" w:id="0">
    <w:p w:rsidR="007B2E6C" w:rsidRDefault="007B2E6C" w:rsidP="00910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6C" w:rsidRDefault="007B2E6C" w:rsidP="00910BF3">
      <w:pPr>
        <w:spacing w:after="0" w:line="240" w:lineRule="auto"/>
      </w:pPr>
      <w:r>
        <w:separator/>
      </w:r>
    </w:p>
  </w:footnote>
  <w:footnote w:type="continuationSeparator" w:id="0">
    <w:p w:rsidR="007B2E6C" w:rsidRDefault="007B2E6C" w:rsidP="00910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1F" w:rsidRDefault="001C3DF9" w:rsidP="003A3D8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67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6751F" w:rsidRDefault="00A6751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51F" w:rsidRDefault="001C3DF9">
    <w:pPr>
      <w:pStyle w:val="aa"/>
      <w:jc w:val="center"/>
    </w:pPr>
    <w:fldSimple w:instr="PAGE   \* MERGEFORMAT">
      <w:r w:rsidR="00672C98">
        <w:rPr>
          <w:noProof/>
        </w:rPr>
        <w:t>4</w:t>
      </w:r>
    </w:fldSimple>
  </w:p>
  <w:p w:rsidR="00A6751F" w:rsidRDefault="00A6751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D97"/>
    <w:multiLevelType w:val="multilevel"/>
    <w:tmpl w:val="45A2D6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>
    <w:nsid w:val="50B74F2C"/>
    <w:multiLevelType w:val="hybridMultilevel"/>
    <w:tmpl w:val="015E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A9"/>
    <w:rsid w:val="000043A5"/>
    <w:rsid w:val="00007A04"/>
    <w:rsid w:val="00010874"/>
    <w:rsid w:val="000163FF"/>
    <w:rsid w:val="000273B6"/>
    <w:rsid w:val="0006539A"/>
    <w:rsid w:val="00074A93"/>
    <w:rsid w:val="000813A7"/>
    <w:rsid w:val="0009151E"/>
    <w:rsid w:val="00097755"/>
    <w:rsid w:val="000B14BB"/>
    <w:rsid w:val="000E48FF"/>
    <w:rsid w:val="000F1431"/>
    <w:rsid w:val="000F351A"/>
    <w:rsid w:val="00102C71"/>
    <w:rsid w:val="00106E40"/>
    <w:rsid w:val="00136072"/>
    <w:rsid w:val="00137F02"/>
    <w:rsid w:val="0015069F"/>
    <w:rsid w:val="00154DBC"/>
    <w:rsid w:val="001A7134"/>
    <w:rsid w:val="001C3DF9"/>
    <w:rsid w:val="001E2CCE"/>
    <w:rsid w:val="001F6C38"/>
    <w:rsid w:val="00227AC1"/>
    <w:rsid w:val="00236D5B"/>
    <w:rsid w:val="00245F48"/>
    <w:rsid w:val="00262409"/>
    <w:rsid w:val="00281559"/>
    <w:rsid w:val="00282DEC"/>
    <w:rsid w:val="002860A9"/>
    <w:rsid w:val="0028685B"/>
    <w:rsid w:val="002A42D2"/>
    <w:rsid w:val="002A43B7"/>
    <w:rsid w:val="002B6F0C"/>
    <w:rsid w:val="002C10F6"/>
    <w:rsid w:val="002E622C"/>
    <w:rsid w:val="002F32F9"/>
    <w:rsid w:val="00333B81"/>
    <w:rsid w:val="00333CAA"/>
    <w:rsid w:val="00366050"/>
    <w:rsid w:val="003705A8"/>
    <w:rsid w:val="003912C8"/>
    <w:rsid w:val="003A3D87"/>
    <w:rsid w:val="003C1D5F"/>
    <w:rsid w:val="00403C7C"/>
    <w:rsid w:val="00410A03"/>
    <w:rsid w:val="00413825"/>
    <w:rsid w:val="0044692B"/>
    <w:rsid w:val="00461C8A"/>
    <w:rsid w:val="004A75D2"/>
    <w:rsid w:val="004D3333"/>
    <w:rsid w:val="004D37F1"/>
    <w:rsid w:val="004E4C1D"/>
    <w:rsid w:val="00520BA8"/>
    <w:rsid w:val="00545AF2"/>
    <w:rsid w:val="00550054"/>
    <w:rsid w:val="00572E0A"/>
    <w:rsid w:val="005734EA"/>
    <w:rsid w:val="00575E8E"/>
    <w:rsid w:val="00576C19"/>
    <w:rsid w:val="00587946"/>
    <w:rsid w:val="005C77A1"/>
    <w:rsid w:val="005D59C4"/>
    <w:rsid w:val="005D746D"/>
    <w:rsid w:val="00611811"/>
    <w:rsid w:val="00632618"/>
    <w:rsid w:val="00654857"/>
    <w:rsid w:val="00672C98"/>
    <w:rsid w:val="00676024"/>
    <w:rsid w:val="00677544"/>
    <w:rsid w:val="00681452"/>
    <w:rsid w:val="00690093"/>
    <w:rsid w:val="006C150B"/>
    <w:rsid w:val="006E20CA"/>
    <w:rsid w:val="00701219"/>
    <w:rsid w:val="00705AD6"/>
    <w:rsid w:val="0072403D"/>
    <w:rsid w:val="00727F7A"/>
    <w:rsid w:val="00754C27"/>
    <w:rsid w:val="00764833"/>
    <w:rsid w:val="00764F11"/>
    <w:rsid w:val="007663C1"/>
    <w:rsid w:val="0077159A"/>
    <w:rsid w:val="00784ECE"/>
    <w:rsid w:val="00790B13"/>
    <w:rsid w:val="007B2E6C"/>
    <w:rsid w:val="007F67C9"/>
    <w:rsid w:val="00807C3F"/>
    <w:rsid w:val="00810347"/>
    <w:rsid w:val="008563E1"/>
    <w:rsid w:val="00875B2D"/>
    <w:rsid w:val="00890164"/>
    <w:rsid w:val="00893407"/>
    <w:rsid w:val="008B37BE"/>
    <w:rsid w:val="008B58E8"/>
    <w:rsid w:val="008C1E06"/>
    <w:rsid w:val="008E3FDD"/>
    <w:rsid w:val="008E6D20"/>
    <w:rsid w:val="008E76D3"/>
    <w:rsid w:val="008E7A26"/>
    <w:rsid w:val="008F0E41"/>
    <w:rsid w:val="00910BF3"/>
    <w:rsid w:val="0094315B"/>
    <w:rsid w:val="00947F49"/>
    <w:rsid w:val="00956BBA"/>
    <w:rsid w:val="009649CC"/>
    <w:rsid w:val="009E1E21"/>
    <w:rsid w:val="009E458F"/>
    <w:rsid w:val="009F570E"/>
    <w:rsid w:val="00A06BEE"/>
    <w:rsid w:val="00A22CA1"/>
    <w:rsid w:val="00A22F5A"/>
    <w:rsid w:val="00A435FD"/>
    <w:rsid w:val="00A53277"/>
    <w:rsid w:val="00A57F73"/>
    <w:rsid w:val="00A61092"/>
    <w:rsid w:val="00A6751F"/>
    <w:rsid w:val="00A723B8"/>
    <w:rsid w:val="00AB7ABC"/>
    <w:rsid w:val="00B018B2"/>
    <w:rsid w:val="00B139EF"/>
    <w:rsid w:val="00B9507A"/>
    <w:rsid w:val="00BB2FCD"/>
    <w:rsid w:val="00BC5DD7"/>
    <w:rsid w:val="00BE75AC"/>
    <w:rsid w:val="00BF2214"/>
    <w:rsid w:val="00BF32B8"/>
    <w:rsid w:val="00C00292"/>
    <w:rsid w:val="00C03106"/>
    <w:rsid w:val="00C0757B"/>
    <w:rsid w:val="00C2395F"/>
    <w:rsid w:val="00C27296"/>
    <w:rsid w:val="00C30F66"/>
    <w:rsid w:val="00C33209"/>
    <w:rsid w:val="00C34388"/>
    <w:rsid w:val="00C360DD"/>
    <w:rsid w:val="00C43754"/>
    <w:rsid w:val="00C448CF"/>
    <w:rsid w:val="00C81E9C"/>
    <w:rsid w:val="00C8669A"/>
    <w:rsid w:val="00C87C00"/>
    <w:rsid w:val="00C87C6D"/>
    <w:rsid w:val="00CB7541"/>
    <w:rsid w:val="00CC229B"/>
    <w:rsid w:val="00CD2A46"/>
    <w:rsid w:val="00D01D3E"/>
    <w:rsid w:val="00D23852"/>
    <w:rsid w:val="00D242F2"/>
    <w:rsid w:val="00D3660F"/>
    <w:rsid w:val="00D62586"/>
    <w:rsid w:val="00D65925"/>
    <w:rsid w:val="00D6788B"/>
    <w:rsid w:val="00D874B7"/>
    <w:rsid w:val="00D876A4"/>
    <w:rsid w:val="00DE1F7D"/>
    <w:rsid w:val="00DF1EBE"/>
    <w:rsid w:val="00E15869"/>
    <w:rsid w:val="00E3431D"/>
    <w:rsid w:val="00E64874"/>
    <w:rsid w:val="00E67C5B"/>
    <w:rsid w:val="00E745F3"/>
    <w:rsid w:val="00E851A6"/>
    <w:rsid w:val="00E92406"/>
    <w:rsid w:val="00EE17E7"/>
    <w:rsid w:val="00EE6389"/>
    <w:rsid w:val="00F126F6"/>
    <w:rsid w:val="00F23D16"/>
    <w:rsid w:val="00F257B3"/>
    <w:rsid w:val="00F43F7F"/>
    <w:rsid w:val="00F64D04"/>
    <w:rsid w:val="00F74247"/>
    <w:rsid w:val="00F75580"/>
    <w:rsid w:val="00F8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rsid w:val="00676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3A3D8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A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A3D87"/>
  </w:style>
  <w:style w:type="paragraph" w:styleId="ad">
    <w:name w:val="footer"/>
    <w:basedOn w:val="a"/>
    <w:link w:val="ae"/>
    <w:uiPriority w:val="99"/>
    <w:semiHidden/>
    <w:unhideWhenUsed/>
    <w:rsid w:val="005D5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D59C4"/>
  </w:style>
  <w:style w:type="paragraph" w:customStyle="1" w:styleId="ConsPlusTitle">
    <w:name w:val="ConsPlusTitle"/>
    <w:rsid w:val="00391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3912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7F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57F73"/>
  </w:style>
  <w:style w:type="table" w:styleId="a5">
    <w:name w:val="Table Grid"/>
    <w:basedOn w:val="a1"/>
    <w:uiPriority w:val="59"/>
    <w:rsid w:val="0067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760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3B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3B8"/>
    <w:rPr>
      <w:rFonts w:ascii="Calibri" w:hAnsi="Calibri"/>
      <w:sz w:val="16"/>
      <w:szCs w:val="16"/>
    </w:rPr>
  </w:style>
  <w:style w:type="paragraph" w:customStyle="1" w:styleId="Default">
    <w:name w:val="Default"/>
    <w:rsid w:val="004A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154D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D080AE4FEE16D3640E1CF8EA9DA4911F63208E43F08F0E009C40D9BB706EA6C60EE20EE6B913WCX6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C439B-55B6-4069-8CC7-2FFDF931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Макарчева</dc:creator>
  <cp:lastModifiedBy>kornushin</cp:lastModifiedBy>
  <cp:revision>2</cp:revision>
  <cp:lastPrinted>2019-01-15T13:55:00Z</cp:lastPrinted>
  <dcterms:created xsi:type="dcterms:W3CDTF">2019-01-23T06:17:00Z</dcterms:created>
  <dcterms:modified xsi:type="dcterms:W3CDTF">2019-01-23T06:17:00Z</dcterms:modified>
</cp:coreProperties>
</file>