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396094" w:rsidP="00F56F0B">
      <w:pPr>
        <w:jc w:val="right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П</w:t>
      </w:r>
      <w:r w:rsidR="00F56F0B">
        <w:rPr>
          <w:rFonts w:ascii="PT Astra Serif" w:eastAsia="Calibri" w:hAnsi="PT Astra Serif"/>
          <w:b/>
          <w:sz w:val="28"/>
          <w:szCs w:val="28"/>
        </w:rPr>
        <w:t>роект</w:t>
      </w:r>
      <w:r>
        <w:rPr>
          <w:rFonts w:ascii="PT Astra Serif" w:eastAsia="Calibri" w:hAnsi="PT Astra Serif"/>
          <w:b/>
          <w:sz w:val="28"/>
          <w:szCs w:val="28"/>
        </w:rPr>
        <w:t xml:space="preserve"> решения </w:t>
      </w:r>
      <w:bookmarkStart w:id="0" w:name="_GoBack"/>
      <w:bookmarkEnd w:id="0"/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Pr="00A87D78" w:rsidRDefault="0062582F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</w:t>
      </w:r>
      <w:r w:rsidR="00F56F0B" w:rsidRPr="00F56F0B">
        <w:rPr>
          <w:rFonts w:ascii="PT Astra Serif" w:hAnsi="PT Astra Serif"/>
          <w:b/>
          <w:sz w:val="28"/>
          <w:szCs w:val="28"/>
        </w:rPr>
        <w:t>еречня индикативных показ</w:t>
      </w:r>
      <w:r w:rsidR="008F6321">
        <w:rPr>
          <w:rFonts w:ascii="PT Astra Serif" w:hAnsi="PT Astra Serif"/>
          <w:b/>
          <w:sz w:val="28"/>
          <w:szCs w:val="28"/>
        </w:rPr>
        <w:t xml:space="preserve">ателей </w:t>
      </w:r>
      <w:r w:rsidR="00C465AF" w:rsidRPr="00C465AF">
        <w:rPr>
          <w:rFonts w:ascii="PT Astra Serif" w:hAnsi="PT Astra Serif"/>
          <w:b/>
          <w:sz w:val="28"/>
          <w:szCs w:val="28"/>
        </w:rPr>
        <w:t xml:space="preserve">муниципального </w:t>
      </w:r>
      <w:proofErr w:type="gramStart"/>
      <w:r w:rsidR="00C465AF" w:rsidRPr="00C465AF">
        <w:rPr>
          <w:rFonts w:ascii="PT Astra Serif" w:hAnsi="PT Astra Serif"/>
          <w:b/>
          <w:sz w:val="28"/>
          <w:szCs w:val="28"/>
        </w:rPr>
        <w:t xml:space="preserve">контроля </w:t>
      </w:r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за</w:t>
      </w:r>
      <w:proofErr w:type="gramEnd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</w:t>
      </w:r>
      <w:proofErr w:type="spellEnd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  <w:proofErr w:type="spellStart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Кимовского</w:t>
      </w:r>
      <w:proofErr w:type="spellEnd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     В соответствии с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5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законом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6" w:history="1">
        <w:r w:rsidRPr="00C305BC">
          <w:rPr>
            <w:rFonts w:ascii="PT Astra Serif" w:eastAsia="Times New Roman" w:hAnsi="PT Astra Serif" w:cs="Arial"/>
            <w:sz w:val="28"/>
            <w:szCs w:val="28"/>
          </w:rPr>
          <w:t>Устава</w:t>
        </w:r>
      </w:hyperlink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район, Собрание представителей муниципального образования </w:t>
      </w:r>
      <w:r w:rsidR="003960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город </w:t>
      </w:r>
      <w:proofErr w:type="spellStart"/>
      <w:r w:rsidR="00396094">
        <w:rPr>
          <w:rFonts w:ascii="PT Astra Serif" w:eastAsia="Times New Roman" w:hAnsi="PT Astra Serif" w:cs="Arial"/>
          <w:color w:val="010101"/>
          <w:sz w:val="28"/>
          <w:szCs w:val="28"/>
        </w:rPr>
        <w:t>Кимовск</w:t>
      </w:r>
      <w:proofErr w:type="spellEnd"/>
      <w:r w:rsidR="00396094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proofErr w:type="spellStart"/>
      <w:r w:rsidR="00396094">
        <w:rPr>
          <w:rFonts w:ascii="PT Astra Serif" w:eastAsia="Times New Roman" w:hAnsi="PT Astra Serif" w:cs="Arial"/>
          <w:color w:val="010101"/>
          <w:sz w:val="28"/>
          <w:szCs w:val="28"/>
        </w:rPr>
        <w:t>Кимовского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  <w:r w:rsidR="00396094">
        <w:rPr>
          <w:rFonts w:ascii="PT Astra Serif" w:eastAsia="Times New Roman" w:hAnsi="PT Astra Serif" w:cs="Arial"/>
          <w:color w:val="010101"/>
          <w:sz w:val="28"/>
          <w:szCs w:val="28"/>
        </w:rPr>
        <w:t>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РЕШИЛО: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1. Утвердить </w:t>
      </w:r>
      <w:r w:rsidR="00507289" w:rsidRPr="00507289">
        <w:rPr>
          <w:rFonts w:ascii="PT Astra Serif" w:hAnsi="PT Astra Serif"/>
          <w:sz w:val="28"/>
          <w:szCs w:val="28"/>
        </w:rPr>
        <w:t>П</w:t>
      </w:r>
      <w:r w:rsidR="00507289">
        <w:rPr>
          <w:rFonts w:ascii="PT Astra Serif" w:hAnsi="PT Astra Serif"/>
          <w:sz w:val="28"/>
          <w:szCs w:val="28"/>
        </w:rPr>
        <w:t>еречень</w:t>
      </w:r>
      <w:r w:rsidR="00507289" w:rsidRPr="00507289">
        <w:rPr>
          <w:rFonts w:ascii="PT Astra Serif" w:hAnsi="PT Astra Serif"/>
          <w:sz w:val="28"/>
          <w:szCs w:val="28"/>
        </w:rPr>
        <w:t xml:space="preserve"> индикативных показ</w:t>
      </w:r>
      <w:r w:rsidR="008F6321">
        <w:rPr>
          <w:rFonts w:ascii="PT Astra Serif" w:hAnsi="PT Astra Serif"/>
          <w:sz w:val="28"/>
          <w:szCs w:val="28"/>
        </w:rPr>
        <w:t>ателей</w:t>
      </w:r>
      <w:r w:rsidR="00C465AF" w:rsidRPr="00C465AF">
        <w:rPr>
          <w:rFonts w:ascii="PT Astra Serif" w:hAnsi="PT Astra Serif"/>
          <w:sz w:val="28"/>
          <w:szCs w:val="28"/>
        </w:rPr>
        <w:t xml:space="preserve"> </w:t>
      </w:r>
      <w:r w:rsidR="00C465AF" w:rsidRPr="006161BE">
        <w:rPr>
          <w:rFonts w:ascii="PT Astra Serif" w:hAnsi="PT Astra Serif"/>
          <w:sz w:val="28"/>
          <w:szCs w:val="28"/>
        </w:rPr>
        <w:t xml:space="preserve">муниципального </w:t>
      </w:r>
      <w:proofErr w:type="gramStart"/>
      <w:r w:rsidR="00C465AF" w:rsidRPr="006161BE">
        <w:rPr>
          <w:rFonts w:ascii="PT Astra Serif" w:hAnsi="PT Astra Serif"/>
          <w:sz w:val="28"/>
          <w:szCs w:val="28"/>
        </w:rPr>
        <w:t xml:space="preserve">контроля </w:t>
      </w:r>
      <w:r w:rsidR="00C465AF" w:rsidRPr="006161BE">
        <w:rPr>
          <w:rFonts w:ascii="PT Astra Serif" w:eastAsia="Times New Roman" w:hAnsi="PT Astra Serif" w:cs="Arial"/>
          <w:color w:val="010101"/>
          <w:sz w:val="28"/>
          <w:szCs w:val="28"/>
        </w:rPr>
        <w:t>за</w:t>
      </w:r>
      <w:proofErr w:type="gramEnd"/>
      <w:r w:rsidR="00C465AF" w:rsidRPr="006161BE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C465AF" w:rsidRPr="006161BE">
        <w:rPr>
          <w:rFonts w:ascii="PT Astra Serif" w:eastAsia="Times New Roman" w:hAnsi="PT Astra Serif" w:cs="Arial"/>
          <w:color w:val="010101"/>
          <w:sz w:val="28"/>
          <w:szCs w:val="28"/>
        </w:rPr>
        <w:t>Кимовск</w:t>
      </w:r>
      <w:proofErr w:type="spellEnd"/>
      <w:r w:rsidR="00C465AF" w:rsidRPr="006161BE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proofErr w:type="spellStart"/>
      <w:r w:rsidR="00C465AF" w:rsidRPr="006161BE">
        <w:rPr>
          <w:rFonts w:ascii="PT Astra Serif" w:eastAsia="Times New Roman" w:hAnsi="PT Astra Serif" w:cs="Arial"/>
          <w:color w:val="010101"/>
          <w:sz w:val="28"/>
          <w:szCs w:val="28"/>
        </w:rPr>
        <w:t>Кимовского</w:t>
      </w:r>
      <w:proofErr w:type="spellEnd"/>
      <w:r w:rsidR="00C465A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района</w:t>
      </w:r>
      <w:r w:rsidR="00507289">
        <w:rPr>
          <w:rFonts w:ascii="PT Astra Serif" w:hAnsi="PT Astra Serif"/>
          <w:sz w:val="28"/>
          <w:szCs w:val="28"/>
        </w:rPr>
        <w:t>,</w:t>
      </w:r>
      <w:r w:rsidRPr="0050728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 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согласно приложению.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2.   Обнародовать настоящее решение путем его размещения на официальном сайте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</w:t>
      </w:r>
      <w:proofErr w:type="spellStart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район.</w:t>
      </w: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>3. Настоящее решение вступает в силу со дня его официального обнародования и распространяется на прав</w:t>
      </w:r>
      <w:r w:rsidR="00507289">
        <w:rPr>
          <w:rFonts w:ascii="PT Astra Serif" w:eastAsia="Times New Roman" w:hAnsi="PT Astra Serif" w:cs="Arial"/>
          <w:color w:val="010101"/>
          <w:sz w:val="28"/>
          <w:szCs w:val="28"/>
        </w:rPr>
        <w:t>оотношения, возникшие с 1 марта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2022 года. </w:t>
      </w:r>
    </w:p>
    <w:p w:rsidR="00F56F0B" w:rsidRPr="00C305BC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F56F0B" w:rsidRPr="00C305BC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>Глава муниципального образования</w:t>
      </w:r>
    </w:p>
    <w:p w:rsidR="00F56F0B" w:rsidRPr="00F56F0B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</w:t>
      </w:r>
      <w:r w:rsid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город </w:t>
      </w:r>
      <w:proofErr w:type="spellStart"/>
      <w:r w:rsid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</w:t>
      </w:r>
      <w:proofErr w:type="spellEnd"/>
      <w:r w:rsidR="00396094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  <w:proofErr w:type="spellStart"/>
      <w:r w:rsidR="00396094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Кимовского</w:t>
      </w:r>
      <w:proofErr w:type="spellEnd"/>
      <w:r w:rsidRPr="00C305BC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     </w:t>
      </w:r>
      <w:r w:rsidR="00396094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                     </w:t>
      </w:r>
      <w:r w:rsid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С.Ю. Чернов </w:t>
      </w: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507289">
      <w:pPr>
        <w:rPr>
          <w:rFonts w:ascii="PT Astra Serif" w:eastAsia="Calibri" w:hAnsi="PT Astra Serif"/>
          <w:b/>
          <w:sz w:val="28"/>
          <w:szCs w:val="28"/>
        </w:rPr>
      </w:pP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lastRenderedPageBreak/>
        <w:t>Приложение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 решению Собрания представителей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муниципального образования</w:t>
      </w:r>
    </w:p>
    <w:p w:rsidR="00F56F0B" w:rsidRPr="00464EF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>Кимовский</w:t>
      </w:r>
      <w:proofErr w:type="spellEnd"/>
      <w:r w:rsidRPr="00464EFB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район</w:t>
      </w:r>
    </w:p>
    <w:p w:rsidR="00F56F0B" w:rsidRPr="00464EFB" w:rsidRDefault="00F56F0B" w:rsidP="00F56F0B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07289" w:rsidRDefault="00507289" w:rsidP="00507289">
      <w:pPr>
        <w:shd w:val="clear" w:color="auto" w:fill="FFFFFF"/>
        <w:spacing w:before="100" w:beforeAutospacing="1" w:after="100" w:afterAutospacing="1"/>
        <w:jc w:val="center"/>
        <w:rPr>
          <w:rFonts w:ascii="PT Astra Serif" w:hAnsi="PT Astra Serif"/>
          <w:b/>
          <w:sz w:val="28"/>
          <w:szCs w:val="28"/>
        </w:rPr>
      </w:pPr>
    </w:p>
    <w:p w:rsidR="00443387" w:rsidRPr="00A87D78" w:rsidRDefault="00507289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  <w:r w:rsidRPr="00F56F0B">
        <w:rPr>
          <w:rFonts w:ascii="PT Astra Serif" w:hAnsi="PT Astra Serif"/>
          <w:b/>
          <w:sz w:val="28"/>
          <w:szCs w:val="28"/>
        </w:rPr>
        <w:t xml:space="preserve"> индикативных показ</w:t>
      </w:r>
      <w:r w:rsidR="008F6321">
        <w:rPr>
          <w:rFonts w:ascii="PT Astra Serif" w:hAnsi="PT Astra Serif"/>
          <w:b/>
          <w:sz w:val="28"/>
          <w:szCs w:val="28"/>
        </w:rPr>
        <w:t xml:space="preserve">ателей муниципального </w:t>
      </w:r>
      <w:proofErr w:type="spellStart"/>
      <w:proofErr w:type="gramStart"/>
      <w:r w:rsidR="00C465AF" w:rsidRPr="00C465AF">
        <w:rPr>
          <w:rFonts w:ascii="PT Astra Serif" w:hAnsi="PT Astra Serif"/>
          <w:b/>
          <w:sz w:val="28"/>
          <w:szCs w:val="28"/>
        </w:rPr>
        <w:t>муниципального</w:t>
      </w:r>
      <w:proofErr w:type="spellEnd"/>
      <w:proofErr w:type="gramEnd"/>
      <w:r w:rsidR="00C465AF" w:rsidRPr="00C465A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за соблюдением правил благоустройства территории муниципального образования  город </w:t>
      </w:r>
      <w:proofErr w:type="spellStart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</w:t>
      </w:r>
      <w:proofErr w:type="spellEnd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</w:t>
      </w:r>
      <w:proofErr w:type="spellStart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>Кимовского</w:t>
      </w:r>
      <w:proofErr w:type="spellEnd"/>
      <w:r w:rsidR="00C465AF" w:rsidRPr="00C465AF">
        <w:rPr>
          <w:rFonts w:ascii="PT Astra Serif" w:eastAsia="Times New Roman" w:hAnsi="PT Astra Serif" w:cs="Arial"/>
          <w:b/>
          <w:color w:val="010101"/>
          <w:sz w:val="28"/>
          <w:szCs w:val="28"/>
        </w:rPr>
        <w:t xml:space="preserve"> района</w:t>
      </w:r>
    </w:p>
    <w:p w:rsidR="00443387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вне</w:t>
      </w:r>
      <w:r w:rsidR="00464EFB">
        <w:rPr>
          <w:rFonts w:ascii="PT Astra Serif" w:eastAsia="Calibri" w:hAnsi="PT Astra Serif"/>
          <w:sz w:val="28"/>
          <w:szCs w:val="28"/>
        </w:rPr>
        <w:t xml:space="preserve">плановых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проведенных за отчетный период;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общее ко</w:t>
      </w:r>
      <w:r w:rsidR="00464EFB">
        <w:rPr>
          <w:rFonts w:ascii="PT Astra Serif" w:eastAsia="Calibri" w:hAnsi="PT Astra Serif"/>
          <w:sz w:val="28"/>
          <w:szCs w:val="28"/>
        </w:rPr>
        <w:t>личество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 с взаимодействием,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 с взаимодействием по каждому виду КНМ,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проведенных с использованием средств дистанционного взаимодействия,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обязательных профилактических визитов, проведенных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предостережений о недопустимости нарушения обязательных требований, объявленных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7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результатам которых выявлены нарушения обязательных требований,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8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</w:t>
      </w:r>
      <w:r w:rsidR="00464EFB">
        <w:rPr>
          <w:rFonts w:ascii="PT Astra Serif" w:eastAsia="Calibri" w:hAnsi="PT Astra Serif"/>
          <w:sz w:val="28"/>
          <w:szCs w:val="28"/>
        </w:rPr>
        <w:t xml:space="preserve">личество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итогам которых возбуждены дела об административных правонарушениях,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9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сумма административных штрафов, наложенных по рез</w:t>
      </w:r>
      <w:r w:rsidR="00464EFB">
        <w:rPr>
          <w:rFonts w:ascii="PT Astra Serif" w:eastAsia="Calibri" w:hAnsi="PT Astra Serif"/>
          <w:sz w:val="28"/>
          <w:szCs w:val="28"/>
        </w:rPr>
        <w:t>ультатам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10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</w:t>
      </w:r>
      <w:r w:rsidR="00464EFB">
        <w:rPr>
          <w:rFonts w:ascii="PT Astra Serif" w:eastAsia="Calibri" w:hAnsi="PT Astra Serif"/>
          <w:sz w:val="28"/>
          <w:szCs w:val="28"/>
        </w:rPr>
        <w:t xml:space="preserve">оведения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11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направленных в органы прокуратуры заявлений о согласовании пр</w:t>
      </w:r>
      <w:r w:rsidR="00464EFB">
        <w:rPr>
          <w:rFonts w:ascii="PT Astra Serif" w:eastAsia="Calibri" w:hAnsi="PT Astra Serif"/>
          <w:sz w:val="28"/>
          <w:szCs w:val="28"/>
        </w:rPr>
        <w:t xml:space="preserve">оведения контрольных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мероприятий, по которым органами прокуратуры отказано в согласовании, за отчетный период;</w:t>
      </w:r>
    </w:p>
    <w:p w:rsidR="00443387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12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общее количество учтенных объектов контроля на конец отчетного периода;</w:t>
      </w:r>
      <w:r w:rsidR="00F56F0B">
        <w:rPr>
          <w:rFonts w:ascii="PT Astra Serif" w:eastAsia="Calibri" w:hAnsi="PT Astra Serif"/>
          <w:sz w:val="28"/>
          <w:szCs w:val="28"/>
        </w:rPr>
        <w:tab/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13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учтенных контролируемых лиц на конец отчетного периода;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14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учтенных контролируемых лиц, в отношении которых п</w:t>
      </w:r>
      <w:r w:rsidR="00464EFB">
        <w:rPr>
          <w:rFonts w:ascii="PT Astra Serif" w:eastAsia="Calibri" w:hAnsi="PT Astra Serif"/>
          <w:sz w:val="28"/>
          <w:szCs w:val="28"/>
        </w:rPr>
        <w:t xml:space="preserve">роведены контрольные </w:t>
      </w:r>
      <w:r w:rsidR="00F56F0B">
        <w:rPr>
          <w:rFonts w:ascii="PT Astra Serif" w:eastAsia="Calibri" w:hAnsi="PT Astra Serif"/>
          <w:sz w:val="28"/>
          <w:szCs w:val="28"/>
        </w:rPr>
        <w:t xml:space="preserve"> мероприятия,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15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 xml:space="preserve">количество жалоб, в отношении </w:t>
      </w:r>
      <w:r w:rsidR="00464EFB">
        <w:rPr>
          <w:rFonts w:ascii="PT Astra Serif" w:eastAsia="Calibri" w:hAnsi="PT Astra Serif"/>
          <w:sz w:val="28"/>
          <w:szCs w:val="28"/>
        </w:rPr>
        <w:t xml:space="preserve">которых контрольным </w:t>
      </w:r>
      <w:r w:rsidR="00F56F0B">
        <w:rPr>
          <w:rFonts w:ascii="PT Astra Serif" w:eastAsia="Calibri" w:hAnsi="PT Astra Serif"/>
          <w:sz w:val="28"/>
          <w:szCs w:val="28"/>
        </w:rPr>
        <w:t>органом был нарушен срок рассмотрения,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16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</w:t>
      </w:r>
      <w:r w:rsidR="00464EFB">
        <w:rPr>
          <w:rFonts w:ascii="PT Astra Serif" w:eastAsia="Calibri" w:hAnsi="PT Astra Serif"/>
          <w:sz w:val="28"/>
          <w:szCs w:val="28"/>
        </w:rPr>
        <w:t>тных лиц контрольных</w:t>
      </w:r>
      <w:r w:rsidR="00F56F0B">
        <w:rPr>
          <w:rFonts w:ascii="PT Astra Serif" w:eastAsia="Calibri" w:hAnsi="PT Astra Serif"/>
          <w:sz w:val="28"/>
          <w:szCs w:val="28"/>
        </w:rPr>
        <w:t xml:space="preserve"> органов, направленных </w:t>
      </w:r>
      <w:r w:rsidR="00F56F0B">
        <w:rPr>
          <w:rFonts w:ascii="PT Astra Serif" w:eastAsia="Calibri" w:hAnsi="PT Astra Serif"/>
          <w:sz w:val="28"/>
          <w:szCs w:val="28"/>
        </w:rPr>
        <w:lastRenderedPageBreak/>
        <w:t>контролируемыми лицами в судебном порядке, за отчетный период;</w:t>
      </w:r>
    </w:p>
    <w:p w:rsidR="00F56F0B" w:rsidRDefault="00443387" w:rsidP="00F56F0B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17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 исковых заявлений об оспаривании решений, действий (бездействий) должнос</w:t>
      </w:r>
      <w:r w:rsidR="00464EFB">
        <w:rPr>
          <w:rFonts w:ascii="PT Astra Serif" w:eastAsia="Calibri" w:hAnsi="PT Astra Serif"/>
          <w:sz w:val="28"/>
          <w:szCs w:val="28"/>
        </w:rPr>
        <w:t xml:space="preserve">тных лиц контрольных </w:t>
      </w:r>
      <w:r w:rsidR="00F56F0B">
        <w:rPr>
          <w:rFonts w:ascii="PT Astra Serif" w:eastAsia="Calibri" w:hAnsi="PT Astra Serif"/>
          <w:sz w:val="28"/>
          <w:szCs w:val="28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56F0B" w:rsidRDefault="00443387" w:rsidP="00F56F0B">
      <w:pPr>
        <w:jc w:val="both"/>
        <w:rPr>
          <w:rFonts w:ascii="PT Astra Serif" w:eastAsiaTheme="minorHAnsi" w:hAnsi="PT Astra Serif"/>
          <w:sz w:val="28"/>
          <w:szCs w:val="28"/>
          <w:u w:val="single"/>
          <w:lang w:eastAsia="zh-CN"/>
        </w:rPr>
      </w:pPr>
      <w:r>
        <w:rPr>
          <w:rFonts w:ascii="PT Astra Serif" w:eastAsia="Calibri" w:hAnsi="PT Astra Serif"/>
          <w:sz w:val="28"/>
          <w:szCs w:val="28"/>
        </w:rPr>
        <w:t>18</w:t>
      </w:r>
      <w:r w:rsidR="00F56F0B">
        <w:rPr>
          <w:rFonts w:ascii="PT Astra Serif" w:eastAsia="Calibri" w:hAnsi="PT Astra Serif"/>
          <w:sz w:val="28"/>
          <w:szCs w:val="28"/>
        </w:rPr>
        <w:t>)</w:t>
      </w:r>
      <w:r w:rsidR="00F56F0B">
        <w:rPr>
          <w:rFonts w:ascii="PT Astra Serif" w:eastAsia="Calibri" w:hAnsi="PT Astra Serif"/>
          <w:sz w:val="28"/>
          <w:szCs w:val="28"/>
        </w:rPr>
        <w:tab/>
        <w:t>количество</w:t>
      </w:r>
      <w:r w:rsidR="00464EFB">
        <w:rPr>
          <w:rFonts w:ascii="PT Astra Serif" w:eastAsia="Calibri" w:hAnsi="PT Astra Serif"/>
          <w:sz w:val="28"/>
          <w:szCs w:val="28"/>
        </w:rPr>
        <w:t xml:space="preserve"> контрольных </w:t>
      </w:r>
      <w:r w:rsidR="00F56F0B">
        <w:rPr>
          <w:rFonts w:ascii="PT Astra Serif" w:eastAsia="Calibri" w:hAnsi="PT Astra Serif"/>
          <w:sz w:val="28"/>
          <w:szCs w:val="28"/>
        </w:rPr>
        <w:t>мероприятий, проведенных с грубым нарушением требований к организации и осуществлению гос</w:t>
      </w:r>
      <w:r w:rsidR="00464EFB">
        <w:rPr>
          <w:rFonts w:ascii="PT Astra Serif" w:eastAsia="Calibri" w:hAnsi="PT Astra Serif"/>
          <w:sz w:val="28"/>
          <w:szCs w:val="28"/>
        </w:rPr>
        <w:t xml:space="preserve">ударственного контроля </w:t>
      </w:r>
      <w:r w:rsidR="00F56F0B">
        <w:rPr>
          <w:rFonts w:ascii="PT Astra Serif" w:eastAsia="Calibri" w:hAnsi="PT Astra Serif"/>
          <w:sz w:val="28"/>
          <w:szCs w:val="28"/>
        </w:rPr>
        <w:t xml:space="preserve"> и результаты которых были признаны недействительными и (или) отменены, за отчетный период.</w:t>
      </w:r>
    </w:p>
    <w:p w:rsidR="00AB27F0" w:rsidRDefault="008F6321" w:rsidP="008F6321">
      <w:pPr>
        <w:jc w:val="center"/>
      </w:pPr>
      <w:r>
        <w:t>__________________________________</w:t>
      </w:r>
    </w:p>
    <w:sectPr w:rsidR="00A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B3"/>
    <w:rsid w:val="00396094"/>
    <w:rsid w:val="00443387"/>
    <w:rsid w:val="00464EFB"/>
    <w:rsid w:val="00507289"/>
    <w:rsid w:val="0062582F"/>
    <w:rsid w:val="008F6321"/>
    <w:rsid w:val="00A87D78"/>
    <w:rsid w:val="00AB27F0"/>
    <w:rsid w:val="00C465AF"/>
    <w:rsid w:val="00E446B3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5" Type="http://schemas.openxmlformats.org/officeDocument/2006/relationships/hyperlink" Target="consultantplus://offline/ref=1D176A695AEEC67D18FEBCC00B3793639CCCFA28BC36F8E8209DD33B6FF803766912BA2777F2DA334DA4D185ACFF2F5C10AE584868fEv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Федорина Валентина Юрьевна</cp:lastModifiedBy>
  <cp:revision>6</cp:revision>
  <cp:lastPrinted>2021-12-17T13:01:00Z</cp:lastPrinted>
  <dcterms:created xsi:type="dcterms:W3CDTF">2021-12-17T07:10:00Z</dcterms:created>
  <dcterms:modified xsi:type="dcterms:W3CDTF">2021-12-17T13:03:00Z</dcterms:modified>
</cp:coreProperties>
</file>