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494C" w:rsidRDefault="00A4494C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494C" w:rsidRDefault="00A4494C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7F37" w:rsidRDefault="00A362DE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ПОСТАНОВЛЕНИЯ</w:t>
      </w:r>
    </w:p>
    <w:p w:rsidR="009D3A66" w:rsidRDefault="009D3A66" w:rsidP="00D5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66" w:rsidRDefault="009D3A66" w:rsidP="00A3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4D9" w:rsidRDefault="005334D9" w:rsidP="00A3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2DE" w:rsidRDefault="00A362DE" w:rsidP="00A3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2D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от 06.06.2018 № 806 </w:t>
      </w:r>
    </w:p>
    <w:p w:rsidR="005C2905" w:rsidRPr="00444B43" w:rsidRDefault="00A362DE" w:rsidP="00A3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2D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55FE4" w:rsidRPr="00444B43">
        <w:rPr>
          <w:rFonts w:ascii="Times New Roman" w:eastAsia="Times New Roman" w:hAnsi="Times New Roman" w:cs="Times New Roman"/>
          <w:b/>
          <w:sz w:val="28"/>
          <w:szCs w:val="28"/>
        </w:rPr>
        <w:t>размещении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FE4" w:rsidRPr="00444B43">
        <w:rPr>
          <w:rFonts w:ascii="Times New Roman" w:eastAsia="Times New Roman" w:hAnsi="Times New Roman" w:cs="Times New Roman"/>
          <w:b/>
          <w:sz w:val="28"/>
          <w:szCs w:val="28"/>
        </w:rPr>
        <w:t>нестационарных торговых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FE4" w:rsidRPr="00444B43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FE4" w:rsidRPr="00444B4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5FE4" w:rsidRPr="00444B43"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</w:p>
    <w:p w:rsidR="001E7F37" w:rsidRPr="00444B43" w:rsidRDefault="00D55FE4" w:rsidP="00A3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B4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43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5C2905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4B43"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A639B2" w:rsidRPr="00444B43">
        <w:rPr>
          <w:rFonts w:ascii="Times New Roman" w:eastAsia="Times New Roman" w:hAnsi="Times New Roman" w:cs="Times New Roman"/>
          <w:b/>
          <w:sz w:val="28"/>
          <w:szCs w:val="28"/>
        </w:rPr>
        <w:t xml:space="preserve"> Кимовск Кимовского района</w:t>
      </w:r>
      <w:r w:rsidR="00A362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7F37" w:rsidRPr="00444B43" w:rsidRDefault="001E7F37" w:rsidP="00A362DE">
      <w:pPr>
        <w:tabs>
          <w:tab w:val="left" w:pos="2160"/>
          <w:tab w:val="center" w:pos="4677"/>
          <w:tab w:val="left" w:pos="78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2" w:rsidRPr="00D55FE4" w:rsidRDefault="001E7F37" w:rsidP="00A362DE">
      <w:pPr>
        <w:tabs>
          <w:tab w:val="left" w:pos="2160"/>
          <w:tab w:val="center" w:pos="4677"/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B79B3" w:rsidRPr="00444B43" w:rsidRDefault="00A639B2" w:rsidP="00A36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Федеральными законами от 06.10.2003 </w:t>
        </w:r>
        <w:r w:rsidR="005E35C8" w:rsidRPr="00444B43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 131-</w:t>
        </w:r>
        <w:r w:rsidR="00A362DE">
          <w:rPr>
            <w:rFonts w:ascii="Times New Roman" w:eastAsia="Times New Roman" w:hAnsi="Times New Roman" w:cs="Times New Roman"/>
            <w:sz w:val="28"/>
            <w:szCs w:val="28"/>
          </w:rPr>
          <w:t>ФЗ «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A362DE">
        <w:rPr>
          <w:rFonts w:ascii="Times New Roman" w:hAnsi="Times New Roman" w:cs="Times New Roman"/>
          <w:sz w:val="28"/>
          <w:szCs w:val="28"/>
        </w:rPr>
        <w:t>»</w:t>
      </w:r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от 28.12.2009 </w:t>
        </w:r>
        <w:r w:rsidR="00AB5179" w:rsidRPr="00444B43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 381-ФЗ </w:t>
        </w:r>
        <w:r w:rsidR="00A362D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>Об основах государственного регулирования торговой деятельности в Российской Федерации</w:t>
        </w:r>
      </w:hyperlink>
      <w:r w:rsidR="00A362DE">
        <w:rPr>
          <w:rFonts w:ascii="Times New Roman" w:hAnsi="Times New Roman" w:cs="Times New Roman"/>
          <w:sz w:val="28"/>
          <w:szCs w:val="28"/>
        </w:rPr>
        <w:t>»</w:t>
      </w:r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/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комитета Тульской области по предпринимательству и потребительскому рынку от 17.02.2012 </w:t>
        </w:r>
        <w:r w:rsidR="005E35C8" w:rsidRPr="00444B43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 xml:space="preserve"> 6 </w:t>
        </w:r>
        <w:r w:rsidR="00A362D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444B43">
          <w:rPr>
            <w:rFonts w:ascii="Times New Roman" w:eastAsia="Times New Roman" w:hAnsi="Times New Roman" w:cs="Times New Roman"/>
            <w:sz w:val="28"/>
            <w:szCs w:val="28"/>
          </w:rPr>
          <w:t>О порядке разработки и утверждения органом местного самоуправления схемы размещения нестационарных торговых объектов</w:t>
        </w:r>
      </w:hyperlink>
      <w:r w:rsidR="00A362DE">
        <w:rPr>
          <w:rFonts w:ascii="Times New Roman" w:hAnsi="Times New Roman" w:cs="Times New Roman"/>
          <w:sz w:val="28"/>
          <w:szCs w:val="28"/>
        </w:rPr>
        <w:t>»</w:t>
      </w:r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5B79B3" w:rsidRPr="00444B43">
        <w:rPr>
          <w:rFonts w:ascii="Times New Roman" w:eastAsia="Times New Roman" w:hAnsi="Times New Roman" w:cs="Times New Roman"/>
          <w:sz w:val="28"/>
          <w:szCs w:val="28"/>
        </w:rPr>
        <w:t>Кимовский район</w:t>
      </w:r>
      <w:r w:rsidRPr="00444B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5B79B3" w:rsidRPr="00444B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Кимовский район ПОСТАНОВЛЯЕТ:</w:t>
      </w:r>
    </w:p>
    <w:p w:rsidR="00444B43" w:rsidRDefault="00444B43" w:rsidP="00A36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B43" w:rsidRPr="002E6F47" w:rsidRDefault="00444B43" w:rsidP="00A3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A4494C">
        <w:rPr>
          <w:rFonts w:ascii="Times New Roman" w:hAnsi="Times New Roman" w:cs="Times New Roman"/>
          <w:sz w:val="28"/>
          <w:szCs w:val="28"/>
        </w:rPr>
        <w:t>е</w:t>
      </w:r>
      <w:r w:rsidRPr="002E6F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</w:t>
      </w:r>
      <w:r w:rsidR="0031748F">
        <w:rPr>
          <w:rFonts w:ascii="Times New Roman" w:hAnsi="Times New Roman" w:cs="Times New Roman"/>
          <w:sz w:val="28"/>
          <w:szCs w:val="28"/>
        </w:rPr>
        <w:t>06.06</w:t>
      </w:r>
      <w:r w:rsidRPr="002E6F47">
        <w:rPr>
          <w:rFonts w:ascii="Times New Roman" w:hAnsi="Times New Roman" w:cs="Times New Roman"/>
          <w:sz w:val="28"/>
          <w:szCs w:val="28"/>
        </w:rPr>
        <w:t>.201</w:t>
      </w:r>
      <w:r w:rsidR="0031748F">
        <w:rPr>
          <w:rFonts w:ascii="Times New Roman" w:hAnsi="Times New Roman" w:cs="Times New Roman"/>
          <w:sz w:val="28"/>
          <w:szCs w:val="28"/>
        </w:rPr>
        <w:t>8</w:t>
      </w:r>
      <w:r w:rsidRPr="002E6F47">
        <w:rPr>
          <w:rFonts w:ascii="Times New Roman" w:hAnsi="Times New Roman" w:cs="Times New Roman"/>
          <w:sz w:val="28"/>
          <w:szCs w:val="28"/>
        </w:rPr>
        <w:t xml:space="preserve"> № </w:t>
      </w:r>
      <w:r w:rsidR="0031748F">
        <w:rPr>
          <w:rFonts w:ascii="Times New Roman" w:hAnsi="Times New Roman" w:cs="Times New Roman"/>
          <w:sz w:val="28"/>
          <w:szCs w:val="28"/>
        </w:rPr>
        <w:t>806</w:t>
      </w:r>
      <w:r w:rsidRPr="002E6F47">
        <w:rPr>
          <w:rFonts w:ascii="Times New Roman" w:hAnsi="Times New Roman" w:cs="Times New Roman"/>
          <w:sz w:val="28"/>
          <w:szCs w:val="28"/>
        </w:rPr>
        <w:t xml:space="preserve"> «</w:t>
      </w:r>
      <w:r w:rsidR="0031748F" w:rsidRPr="0031748F">
        <w:rPr>
          <w:rFonts w:ascii="Times New Roman" w:eastAsia="Times New Roman" w:hAnsi="Times New Roman" w:cs="Times New Roman"/>
          <w:sz w:val="28"/>
          <w:szCs w:val="28"/>
        </w:rPr>
        <w:t>О размещении нестационарных торговых объектов на территории</w:t>
      </w:r>
      <w:r w:rsidR="00317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8F" w:rsidRPr="003174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Кимовск Кимовского района</w:t>
      </w:r>
      <w:r w:rsidRPr="002E6F47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444B43" w:rsidRDefault="005334D9" w:rsidP="00A362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444B43" w:rsidRPr="0031748F"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</w:t>
      </w:r>
      <w:r w:rsidR="002335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4B43" w:rsidRPr="00317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A4494C"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A449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  </w:t>
      </w:r>
      <w:r w:rsidR="0031748F">
        <w:rPr>
          <w:rFonts w:ascii="Times New Roman" w:hAnsi="Times New Roman" w:cs="Times New Roman"/>
          <w:sz w:val="28"/>
          <w:szCs w:val="28"/>
        </w:rPr>
        <w:t>пункто</w:t>
      </w:r>
      <w:r w:rsidR="00444B43" w:rsidRPr="002E6F47">
        <w:rPr>
          <w:rFonts w:ascii="Times New Roman" w:hAnsi="Times New Roman" w:cs="Times New Roman"/>
          <w:sz w:val="28"/>
          <w:szCs w:val="28"/>
        </w:rPr>
        <w:t xml:space="preserve">м </w:t>
      </w:r>
      <w:r w:rsidR="0031748F">
        <w:rPr>
          <w:rFonts w:ascii="Times New Roman" w:hAnsi="Times New Roman" w:cs="Times New Roman"/>
          <w:sz w:val="28"/>
          <w:szCs w:val="28"/>
        </w:rPr>
        <w:t>1</w:t>
      </w:r>
      <w:r w:rsidR="00AE62FA">
        <w:rPr>
          <w:rFonts w:ascii="Times New Roman" w:hAnsi="Times New Roman" w:cs="Times New Roman"/>
          <w:sz w:val="28"/>
          <w:szCs w:val="28"/>
        </w:rPr>
        <w:t>4</w:t>
      </w:r>
      <w:r w:rsidR="0031748F">
        <w:rPr>
          <w:rFonts w:ascii="Times New Roman" w:hAnsi="Times New Roman" w:cs="Times New Roman"/>
          <w:sz w:val="28"/>
          <w:szCs w:val="28"/>
        </w:rPr>
        <w:t xml:space="preserve"> </w:t>
      </w:r>
      <w:r w:rsidR="00444B43" w:rsidRPr="002E6F4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1748F" w:rsidRPr="002E6F47" w:rsidRDefault="0031748F" w:rsidP="00A36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100"/>
        <w:gridCol w:w="6236"/>
        <w:gridCol w:w="2128"/>
      </w:tblGrid>
      <w:tr w:rsidR="0031748F" w:rsidRPr="008D09E1" w:rsidTr="001F365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FA3DDD" w:rsidRDefault="0031748F" w:rsidP="00A36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D09E1">
              <w:rPr>
                <w:rFonts w:cs="Times New Roman"/>
                <w:bCs/>
                <w:color w:val="000000"/>
                <w:szCs w:val="28"/>
              </w:rPr>
              <w:t> </w:t>
            </w: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1748F" w:rsidRPr="00FA3DDD" w:rsidRDefault="0031748F" w:rsidP="00A362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FA3DDD" w:rsidRDefault="0031748F" w:rsidP="00A362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нестационарного торгового объекта</w:t>
            </w: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8F" w:rsidRPr="00FA3DDD" w:rsidRDefault="0031748F" w:rsidP="00A36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  <w:p w:rsidR="0031748F" w:rsidRPr="00FA3DDD" w:rsidRDefault="0031748F" w:rsidP="00A36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ассортимента </w:t>
            </w:r>
          </w:p>
          <w:p w:rsidR="0031748F" w:rsidRPr="00FA3DDD" w:rsidRDefault="0031748F" w:rsidP="00A362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3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748F" w:rsidRPr="008D09E1" w:rsidTr="001F3657">
        <w:trPr>
          <w:trHeight w:val="18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Default="0031748F" w:rsidP="00AE62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Pr="00FA3DDD" w:rsidRDefault="0031748F" w:rsidP="00A362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</w:t>
            </w:r>
            <w:r w:rsidR="00A4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мяс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продукция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48F" w:rsidRPr="00FA3DDD" w:rsidRDefault="0031748F" w:rsidP="00A362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444B43" w:rsidRDefault="00444B43" w:rsidP="00A36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B53" w:rsidRPr="0031748F" w:rsidRDefault="0031748F" w:rsidP="00A362D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0B53" w:rsidRPr="0031748F">
        <w:rPr>
          <w:rFonts w:ascii="Times New Roman" w:hAnsi="Times New Roman" w:cs="Times New Roman"/>
          <w:sz w:val="28"/>
          <w:szCs w:val="28"/>
        </w:rPr>
        <w:t>. Отделу по делопроизводству, кадрам, информационным технологиям и делам архива (Н.А.</w:t>
      </w:r>
      <w:r w:rsidR="00A362DE">
        <w:rPr>
          <w:rFonts w:ascii="Times New Roman" w:hAnsi="Times New Roman" w:cs="Times New Roman"/>
          <w:sz w:val="28"/>
          <w:szCs w:val="28"/>
        </w:rPr>
        <w:t xml:space="preserve"> </w:t>
      </w:r>
      <w:r w:rsidR="00710B53" w:rsidRPr="0031748F">
        <w:rPr>
          <w:rFonts w:ascii="Times New Roman" w:hAnsi="Times New Roman" w:cs="Times New Roman"/>
          <w:sz w:val="28"/>
          <w:szCs w:val="28"/>
        </w:rPr>
        <w:t xml:space="preserve">Юрчикова) разместить постановление на официальном сайте 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Федчук) обнародовать постановление </w:t>
      </w:r>
      <w:r w:rsidR="005E35C8" w:rsidRPr="0031748F">
        <w:rPr>
          <w:rFonts w:ascii="Times New Roman" w:hAnsi="Times New Roman" w:cs="Times New Roman"/>
          <w:sz w:val="28"/>
          <w:szCs w:val="28"/>
        </w:rPr>
        <w:t>посредством размещения</w:t>
      </w:r>
      <w:r w:rsidR="00710B53" w:rsidRPr="0031748F">
        <w:rPr>
          <w:rFonts w:ascii="Times New Roman" w:hAnsi="Times New Roman" w:cs="Times New Roman"/>
          <w:sz w:val="28"/>
          <w:szCs w:val="28"/>
        </w:rPr>
        <w:t xml:space="preserve"> в </w:t>
      </w:r>
      <w:r w:rsidR="005E35C8" w:rsidRPr="0031748F">
        <w:rPr>
          <w:rFonts w:ascii="Times New Roman" w:hAnsi="Times New Roman" w:cs="Times New Roman"/>
          <w:sz w:val="28"/>
          <w:szCs w:val="28"/>
        </w:rPr>
        <w:t>Ц</w:t>
      </w:r>
      <w:r w:rsidR="00710B53" w:rsidRPr="0031748F">
        <w:rPr>
          <w:rFonts w:ascii="Times New Roman" w:hAnsi="Times New Roman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710B53" w:rsidRPr="0031748F" w:rsidRDefault="0031748F" w:rsidP="00A3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B53" w:rsidRPr="0031748F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Т.В.Ларионову.</w:t>
      </w:r>
    </w:p>
    <w:p w:rsidR="00710B53" w:rsidRPr="0031748F" w:rsidRDefault="0031748F" w:rsidP="00A3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B53" w:rsidRPr="0031748F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710B53" w:rsidRDefault="00710B53" w:rsidP="00A362DE">
      <w:pPr>
        <w:pStyle w:val="a4"/>
        <w:rPr>
          <w:rFonts w:ascii="Times New Roman" w:hAnsi="Times New Roman"/>
          <w:sz w:val="24"/>
          <w:szCs w:val="24"/>
        </w:rPr>
      </w:pPr>
    </w:p>
    <w:p w:rsidR="00710B53" w:rsidRDefault="00710B53" w:rsidP="00A362DE">
      <w:pPr>
        <w:pStyle w:val="a4"/>
        <w:rPr>
          <w:rFonts w:ascii="Times New Roman" w:hAnsi="Times New Roman"/>
          <w:sz w:val="24"/>
          <w:szCs w:val="24"/>
        </w:rPr>
      </w:pPr>
    </w:p>
    <w:p w:rsidR="005E35C8" w:rsidRDefault="00710B53" w:rsidP="00A362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10B53" w:rsidRPr="0031748F" w:rsidRDefault="00A413B6" w:rsidP="00A362DE">
      <w:pPr>
        <w:pStyle w:val="a4"/>
        <w:rPr>
          <w:rFonts w:ascii="Times New Roman" w:hAnsi="Times New Roman"/>
          <w:b/>
          <w:sz w:val="28"/>
          <w:szCs w:val="28"/>
        </w:rPr>
      </w:pPr>
      <w:r w:rsidRPr="0031748F">
        <w:rPr>
          <w:rFonts w:ascii="Times New Roman" w:hAnsi="Times New Roman"/>
          <w:b/>
          <w:sz w:val="28"/>
          <w:szCs w:val="28"/>
        </w:rPr>
        <w:t xml:space="preserve">     </w:t>
      </w:r>
      <w:r w:rsidR="00710B53" w:rsidRPr="0031748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710B53" w:rsidRPr="0031748F" w:rsidRDefault="00710B53" w:rsidP="00A362DE">
      <w:pPr>
        <w:pStyle w:val="a4"/>
        <w:rPr>
          <w:rFonts w:ascii="Times New Roman" w:hAnsi="Times New Roman"/>
          <w:b/>
          <w:sz w:val="28"/>
          <w:szCs w:val="28"/>
        </w:rPr>
      </w:pPr>
      <w:r w:rsidRPr="0031748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10B53" w:rsidRPr="0031748F" w:rsidRDefault="00710B53" w:rsidP="00A362DE">
      <w:pPr>
        <w:pStyle w:val="a4"/>
        <w:rPr>
          <w:rFonts w:ascii="Times New Roman" w:hAnsi="Times New Roman"/>
          <w:b/>
          <w:sz w:val="28"/>
          <w:szCs w:val="28"/>
        </w:rPr>
      </w:pPr>
      <w:r w:rsidRPr="0031748F">
        <w:rPr>
          <w:rFonts w:ascii="Times New Roman" w:hAnsi="Times New Roman"/>
          <w:b/>
          <w:sz w:val="28"/>
          <w:szCs w:val="28"/>
        </w:rPr>
        <w:t xml:space="preserve">          Кимовский район                                                             Э.Л.Фролов</w:t>
      </w:r>
    </w:p>
    <w:p w:rsidR="003C1C52" w:rsidRPr="0031748F" w:rsidRDefault="003C1C52" w:rsidP="005B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61" w:rsidRDefault="000C2A61" w:rsidP="00511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2A61" w:rsidRDefault="000C2A61" w:rsidP="00511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59F0" w:rsidRDefault="004B59F0" w:rsidP="00511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B59F0" w:rsidSect="00ED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25" w:rsidRDefault="006A4225" w:rsidP="008A0C53">
      <w:pPr>
        <w:spacing w:after="0" w:line="240" w:lineRule="auto"/>
      </w:pPr>
      <w:r>
        <w:separator/>
      </w:r>
    </w:p>
  </w:endnote>
  <w:endnote w:type="continuationSeparator" w:id="1">
    <w:p w:rsidR="006A4225" w:rsidRDefault="006A4225" w:rsidP="008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25" w:rsidRDefault="006A4225" w:rsidP="008A0C53">
      <w:pPr>
        <w:spacing w:after="0" w:line="240" w:lineRule="auto"/>
      </w:pPr>
      <w:r>
        <w:separator/>
      </w:r>
    </w:p>
  </w:footnote>
  <w:footnote w:type="continuationSeparator" w:id="1">
    <w:p w:rsidR="006A4225" w:rsidRDefault="006A4225" w:rsidP="008A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70F"/>
    <w:rsid w:val="00017D17"/>
    <w:rsid w:val="000875E8"/>
    <w:rsid w:val="000C2A61"/>
    <w:rsid w:val="00120C60"/>
    <w:rsid w:val="00151907"/>
    <w:rsid w:val="001B42F4"/>
    <w:rsid w:val="001C4530"/>
    <w:rsid w:val="001E7F37"/>
    <w:rsid w:val="00204363"/>
    <w:rsid w:val="002335DB"/>
    <w:rsid w:val="00240C01"/>
    <w:rsid w:val="002865F9"/>
    <w:rsid w:val="00314DB0"/>
    <w:rsid w:val="0031748F"/>
    <w:rsid w:val="003A41F4"/>
    <w:rsid w:val="003A4ADB"/>
    <w:rsid w:val="003B1E64"/>
    <w:rsid w:val="003C1C52"/>
    <w:rsid w:val="003E18A3"/>
    <w:rsid w:val="004068C0"/>
    <w:rsid w:val="004176A0"/>
    <w:rsid w:val="00444B43"/>
    <w:rsid w:val="0048015F"/>
    <w:rsid w:val="00484460"/>
    <w:rsid w:val="004A6EDA"/>
    <w:rsid w:val="004B59F0"/>
    <w:rsid w:val="004D5A6C"/>
    <w:rsid w:val="004E7A7E"/>
    <w:rsid w:val="00511D0C"/>
    <w:rsid w:val="0051289F"/>
    <w:rsid w:val="005310AC"/>
    <w:rsid w:val="005334D9"/>
    <w:rsid w:val="00544DA8"/>
    <w:rsid w:val="00567C6E"/>
    <w:rsid w:val="00574D2A"/>
    <w:rsid w:val="00590D43"/>
    <w:rsid w:val="0059285A"/>
    <w:rsid w:val="00596A61"/>
    <w:rsid w:val="005A0AC5"/>
    <w:rsid w:val="005A7A7C"/>
    <w:rsid w:val="005B79B3"/>
    <w:rsid w:val="005C1880"/>
    <w:rsid w:val="005C2905"/>
    <w:rsid w:val="005E35C8"/>
    <w:rsid w:val="005F33AB"/>
    <w:rsid w:val="00603CEC"/>
    <w:rsid w:val="006436D5"/>
    <w:rsid w:val="00645E08"/>
    <w:rsid w:val="006545D6"/>
    <w:rsid w:val="006915E0"/>
    <w:rsid w:val="00696F15"/>
    <w:rsid w:val="006A4225"/>
    <w:rsid w:val="00707D99"/>
    <w:rsid w:val="00710B53"/>
    <w:rsid w:val="00726546"/>
    <w:rsid w:val="00742027"/>
    <w:rsid w:val="00773B43"/>
    <w:rsid w:val="007B6EFC"/>
    <w:rsid w:val="007E3663"/>
    <w:rsid w:val="007E7193"/>
    <w:rsid w:val="008035EF"/>
    <w:rsid w:val="00811EBD"/>
    <w:rsid w:val="008125CA"/>
    <w:rsid w:val="00814658"/>
    <w:rsid w:val="00854627"/>
    <w:rsid w:val="00861579"/>
    <w:rsid w:val="00876238"/>
    <w:rsid w:val="0089705B"/>
    <w:rsid w:val="008A0C53"/>
    <w:rsid w:val="00922E0F"/>
    <w:rsid w:val="00933081"/>
    <w:rsid w:val="009765AC"/>
    <w:rsid w:val="00977759"/>
    <w:rsid w:val="009917F1"/>
    <w:rsid w:val="009A151E"/>
    <w:rsid w:val="009D0DE3"/>
    <w:rsid w:val="009D3A66"/>
    <w:rsid w:val="00A03B2B"/>
    <w:rsid w:val="00A047EB"/>
    <w:rsid w:val="00A2624B"/>
    <w:rsid w:val="00A362DE"/>
    <w:rsid w:val="00A413B6"/>
    <w:rsid w:val="00A41C13"/>
    <w:rsid w:val="00A4494C"/>
    <w:rsid w:val="00A451D1"/>
    <w:rsid w:val="00A4575E"/>
    <w:rsid w:val="00A62D6E"/>
    <w:rsid w:val="00A639B2"/>
    <w:rsid w:val="00AB5179"/>
    <w:rsid w:val="00AB6667"/>
    <w:rsid w:val="00AE62FA"/>
    <w:rsid w:val="00AF27A8"/>
    <w:rsid w:val="00AF5132"/>
    <w:rsid w:val="00B1285D"/>
    <w:rsid w:val="00B4053B"/>
    <w:rsid w:val="00B7729B"/>
    <w:rsid w:val="00BD4430"/>
    <w:rsid w:val="00BD6959"/>
    <w:rsid w:val="00BF67BB"/>
    <w:rsid w:val="00C37566"/>
    <w:rsid w:val="00CB6D59"/>
    <w:rsid w:val="00CE0A48"/>
    <w:rsid w:val="00CF050C"/>
    <w:rsid w:val="00D17D9D"/>
    <w:rsid w:val="00D21A34"/>
    <w:rsid w:val="00D55FE4"/>
    <w:rsid w:val="00D72575"/>
    <w:rsid w:val="00D90192"/>
    <w:rsid w:val="00DB3F93"/>
    <w:rsid w:val="00DF5F4A"/>
    <w:rsid w:val="00E23A16"/>
    <w:rsid w:val="00E27F00"/>
    <w:rsid w:val="00E348FA"/>
    <w:rsid w:val="00E41222"/>
    <w:rsid w:val="00E95B75"/>
    <w:rsid w:val="00EC5E25"/>
    <w:rsid w:val="00ED17EA"/>
    <w:rsid w:val="00ED2682"/>
    <w:rsid w:val="00F2568C"/>
    <w:rsid w:val="00F50224"/>
    <w:rsid w:val="00F60678"/>
    <w:rsid w:val="00F806C4"/>
    <w:rsid w:val="00FB270F"/>
    <w:rsid w:val="00FB5872"/>
    <w:rsid w:val="00FC667E"/>
    <w:rsid w:val="00FC78C2"/>
    <w:rsid w:val="00FD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D1"/>
    <w:pPr>
      <w:ind w:left="720"/>
      <w:contextualSpacing/>
    </w:pPr>
  </w:style>
  <w:style w:type="paragraph" w:styleId="a4">
    <w:name w:val="No Spacing"/>
    <w:uiPriority w:val="1"/>
    <w:qFormat/>
    <w:rsid w:val="00710B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0B5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10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3C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0C53"/>
  </w:style>
  <w:style w:type="paragraph" w:styleId="aa">
    <w:name w:val="footer"/>
    <w:basedOn w:val="a"/>
    <w:link w:val="ab"/>
    <w:uiPriority w:val="99"/>
    <w:semiHidden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1031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4194-F1E1-4B4A-8B5A-F75DB84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117</cp:revision>
  <cp:lastPrinted>2018-08-21T14:56:00Z</cp:lastPrinted>
  <dcterms:created xsi:type="dcterms:W3CDTF">2016-12-12T12:06:00Z</dcterms:created>
  <dcterms:modified xsi:type="dcterms:W3CDTF">2018-08-21T14:57:00Z</dcterms:modified>
</cp:coreProperties>
</file>