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712"/>
      </w:tblGrid>
      <w:tr w:rsidR="00752220" w:rsidRPr="00544D35" w:rsidTr="00773D9E">
        <w:tc>
          <w:tcPr>
            <w:tcW w:w="9712" w:type="dxa"/>
            <w:hideMark/>
          </w:tcPr>
          <w:p w:rsidR="00752220" w:rsidRPr="00544D35" w:rsidRDefault="0075222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752220" w:rsidRPr="00544D35" w:rsidTr="00773D9E">
        <w:tc>
          <w:tcPr>
            <w:tcW w:w="9712" w:type="dxa"/>
            <w:hideMark/>
          </w:tcPr>
          <w:p w:rsidR="00752220" w:rsidRPr="00544D35" w:rsidRDefault="0075222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752220" w:rsidRPr="00544D35" w:rsidTr="00773D9E">
        <w:tc>
          <w:tcPr>
            <w:tcW w:w="9712" w:type="dxa"/>
          </w:tcPr>
          <w:p w:rsidR="00752220" w:rsidRPr="00544D35" w:rsidRDefault="0075222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752220" w:rsidRPr="00544D35" w:rsidRDefault="0075222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752220" w:rsidRPr="00544D35" w:rsidTr="00773D9E">
        <w:tc>
          <w:tcPr>
            <w:tcW w:w="9712" w:type="dxa"/>
            <w:hideMark/>
          </w:tcPr>
          <w:p w:rsidR="00752220" w:rsidRPr="00544D35" w:rsidRDefault="00752220" w:rsidP="0037103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752220" w:rsidRPr="00544D35" w:rsidTr="005D04F2">
        <w:tc>
          <w:tcPr>
            <w:tcW w:w="9712" w:type="dxa"/>
            <w:hideMark/>
          </w:tcPr>
          <w:p w:rsidR="00752220" w:rsidRPr="00544D35" w:rsidRDefault="00752220" w:rsidP="00752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44D35">
              <w:rPr>
                <w:rFonts w:ascii="Arial" w:hAnsi="Arial" w:cs="Arial"/>
                <w:b/>
                <w:sz w:val="32"/>
                <w:szCs w:val="32"/>
              </w:rPr>
              <w:t xml:space="preserve">от 01 августа 2022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893</w:t>
            </w:r>
          </w:p>
        </w:tc>
      </w:tr>
    </w:tbl>
    <w:p w:rsidR="00ED5F4B" w:rsidRPr="00752220" w:rsidRDefault="00ED5F4B" w:rsidP="00752220">
      <w:pPr>
        <w:spacing w:after="0" w:line="240" w:lineRule="auto"/>
        <w:ind w:right="327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D5F4B" w:rsidRPr="00752220" w:rsidRDefault="00ED5F4B" w:rsidP="00752220">
      <w:pPr>
        <w:spacing w:after="0" w:line="240" w:lineRule="auto"/>
        <w:ind w:right="327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4457FB" w:rsidRPr="00752220" w:rsidRDefault="00752220" w:rsidP="00752220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752220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В ПОСТАНОВЛЕНИЕ АДМИНИСТРАЦИИ МУНИЦИПАЛЬНОГО ОБРАЗОВАНИЯ КИМОВСКИЙ РАЙОН ОТ 25.09.2019 № 1163 «</w:t>
      </w:r>
      <w:r w:rsidRPr="00752220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ОБ УТВЕРЖДЕНИИ ПОЛОЖЕНИЯ ОБ УСЛОВИЯХ ОПЛАТЫ ТРУДА РАБОТНИКОВ МУНИЦИПАЛЬНОГО КАЗЕННОГО УЧРЕЖДЕНИЯ «СПОРТИВНО – ОЗДОРОВИТЕЛЬНЫЙ ЦЕНТР «БОГАТЫРЬ»</w:t>
      </w:r>
    </w:p>
    <w:p w:rsidR="00B83F5E" w:rsidRPr="00752220" w:rsidRDefault="00B83F5E" w:rsidP="00752220">
      <w:pPr>
        <w:spacing w:after="0" w:line="240" w:lineRule="auto"/>
        <w:ind w:right="327" w:firstLine="567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C6CDF" w:rsidRPr="00752220" w:rsidRDefault="001C6CDF" w:rsidP="007522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Трудовым кодексом Российской Федерации, распоряжением правительства Тульской области </w:t>
      </w:r>
      <w:r w:rsidR="00DE1881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от 29.06.2022 № 300-p 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«Об индексации заработной платы работников государственных учреждений (организаций) Тульской области», на основании Устава муниципального образования Кимовский район администрация муниципального образования Кимовский район </w:t>
      </w:r>
      <w:r w:rsidR="00752220" w:rsidRPr="0075222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4457FB" w:rsidRPr="00752220" w:rsidRDefault="004457FB" w:rsidP="00752220">
      <w:pPr>
        <w:spacing w:after="0" w:line="240" w:lineRule="auto"/>
        <w:ind w:right="327"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</w:t>
      </w:r>
      <w:r w:rsidR="0080281C" w:rsidRPr="00752220">
        <w:rPr>
          <w:rFonts w:ascii="Arial" w:eastAsia="Times New Roman" w:hAnsi="Arial" w:cs="Arial"/>
          <w:sz w:val="24"/>
          <w:szCs w:val="24"/>
          <w:lang w:eastAsia="ru-RU"/>
        </w:rPr>
        <w:t>с 1 октября 202</w:t>
      </w:r>
      <w:r w:rsidR="00DE1881" w:rsidRPr="00752220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0281C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года 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муниципального образования Кимовский район от 2</w:t>
      </w:r>
      <w:r w:rsidR="00331F1F" w:rsidRPr="0075222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331F1F" w:rsidRPr="0075222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="00331F1F" w:rsidRPr="00752220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№ 1</w:t>
      </w:r>
      <w:r w:rsidR="00331F1F" w:rsidRPr="0075222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1D483D" w:rsidRPr="0075222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331F1F" w:rsidRPr="00752220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331F1F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Об утверждении Положения об условиях оплаты труда </w:t>
      </w:r>
      <w:r w:rsidR="001D483D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работников муниципального казенного учреждения «Спортивно – оздоровительный центр «Богатырь»</w:t>
      </w:r>
      <w:r w:rsidR="00ED5F4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4457FB" w:rsidRPr="00752220" w:rsidRDefault="004457FB" w:rsidP="007522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>1.1. В приложени</w:t>
      </w:r>
      <w:r w:rsidR="002F100E" w:rsidRPr="00752220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4457FB" w:rsidRPr="00752220" w:rsidRDefault="004457FB" w:rsidP="0075222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>1.1.1. Таблицу пункта 1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5"/>
        <w:gridCol w:w="3286"/>
      </w:tblGrid>
      <w:tr w:rsidR="00B83F5E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752220" w:rsidRDefault="00B83F5E" w:rsidP="00752220">
            <w:pPr>
              <w:tabs>
                <w:tab w:val="left" w:pos="5826"/>
              </w:tabs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752220" w:rsidRDefault="00B83F5E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B83F5E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752220" w:rsidRDefault="00B83F5E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первого уровня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13004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1323</w:t>
            </w:r>
            <w:r w:rsidR="000623EF" w:rsidRPr="00752220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B83F5E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752220" w:rsidRDefault="00B83F5E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второго уровня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13700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13931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14164</w:t>
            </w:r>
          </w:p>
        </w:tc>
      </w:tr>
      <w:tr w:rsidR="00B83F5E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3F5E" w:rsidRPr="00752220" w:rsidRDefault="00B83F5E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должностей работников физической культуры и спорта третьего уровня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15208</w:t>
            </w:r>
          </w:p>
        </w:tc>
      </w:tr>
      <w:tr w:rsidR="00DE1881" w:rsidRPr="00752220" w:rsidTr="00ED5F4B">
        <w:tc>
          <w:tcPr>
            <w:tcW w:w="63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16254</w:t>
            </w:r>
          </w:p>
        </w:tc>
      </w:tr>
    </w:tbl>
    <w:p w:rsidR="004457FB" w:rsidRPr="00752220" w:rsidRDefault="00D00EC7" w:rsidP="007522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>1.1.2. Таблицы пункта 2</w:t>
      </w:r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8"/>
        <w:gridCol w:w="3283"/>
      </w:tblGrid>
      <w:tr w:rsidR="00A60DD7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752220" w:rsidRDefault="00A60DD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752220" w:rsidRDefault="00A60DD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A60DD7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752220" w:rsidRDefault="00A60DD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первого уровня»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Делопроизводитель:1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7548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7895</w:t>
            </w:r>
          </w:p>
        </w:tc>
      </w:tr>
      <w:tr w:rsidR="00A60DD7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752220" w:rsidRDefault="00A60DD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второго уровня»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8360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Завхоз:2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8824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9173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9521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9869</w:t>
            </w:r>
          </w:p>
        </w:tc>
      </w:tr>
      <w:tr w:rsidR="00A60DD7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60DD7" w:rsidRPr="00752220" w:rsidRDefault="00A60DD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ПКГ «Общеотраслевые должности служащих третьего уровня»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Инженер:1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10449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10914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11263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1172</w:t>
            </w:r>
            <w:r w:rsidR="000623EF" w:rsidRPr="00752220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DE1881" w:rsidRPr="00752220" w:rsidTr="00ED5F4B">
        <w:tc>
          <w:tcPr>
            <w:tcW w:w="6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 квалификационный уровень</w:t>
            </w: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12190</w:t>
            </w:r>
          </w:p>
        </w:tc>
      </w:tr>
    </w:tbl>
    <w:p w:rsidR="00D00EC7" w:rsidRPr="00752220" w:rsidRDefault="00D00EC7" w:rsidP="0075222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Размеры должностных окладов работников, занимающих должности служащих, не включенных в ПКГ: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0"/>
        <w:gridCol w:w="3291"/>
      </w:tblGrid>
      <w:tr w:rsidR="00D00EC7" w:rsidRPr="00752220" w:rsidTr="00ED5F4B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752220" w:rsidRDefault="00D00EC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00EC7" w:rsidRPr="00752220" w:rsidRDefault="00D00EC7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должностного оклада (оклада), руб.</w:t>
            </w:r>
          </w:p>
        </w:tc>
      </w:tr>
      <w:tr w:rsidR="00DE1881" w:rsidRPr="00752220" w:rsidTr="00ED5F4B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охране труда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10681</w:t>
            </w:r>
          </w:p>
        </w:tc>
      </w:tr>
      <w:tr w:rsidR="00DE1881" w:rsidRPr="00752220" w:rsidTr="00ED5F4B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Специалист по закупкам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10681</w:t>
            </w:r>
          </w:p>
        </w:tc>
      </w:tr>
      <w:tr w:rsidR="00DE1881" w:rsidRPr="00752220" w:rsidTr="00ED5F4B">
        <w:tc>
          <w:tcPr>
            <w:tcW w:w="6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Контрактный управляющий</w:t>
            </w:r>
          </w:p>
        </w:tc>
        <w:tc>
          <w:tcPr>
            <w:tcW w:w="3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11263</w:t>
            </w:r>
          </w:p>
        </w:tc>
      </w:tr>
    </w:tbl>
    <w:p w:rsidR="004457FB" w:rsidRPr="00752220" w:rsidRDefault="004457FB" w:rsidP="00752220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1.1.3. </w:t>
      </w:r>
      <w:r w:rsidR="007655EC" w:rsidRPr="00752220">
        <w:rPr>
          <w:rFonts w:ascii="Arial" w:eastAsia="Times New Roman" w:hAnsi="Arial" w:cs="Arial"/>
          <w:sz w:val="24"/>
          <w:szCs w:val="24"/>
          <w:lang w:eastAsia="ru-RU"/>
        </w:rPr>
        <w:t>Таблицу п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ункт</w:t>
      </w:r>
      <w:r w:rsidR="007655EC" w:rsidRPr="00752220">
        <w:rPr>
          <w:rFonts w:ascii="Arial" w:eastAsia="Times New Roman" w:hAnsi="Arial" w:cs="Arial"/>
          <w:sz w:val="24"/>
          <w:szCs w:val="24"/>
          <w:lang w:eastAsia="ru-RU"/>
        </w:rPr>
        <w:t>а3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изложить в новой редакции: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0"/>
        <w:gridCol w:w="3271"/>
      </w:tblGrid>
      <w:tr w:rsidR="007655EC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52220" w:rsidRDefault="007655EC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52220" w:rsidRDefault="007655EC" w:rsidP="0075222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оклада, руб.</w:t>
            </w:r>
          </w:p>
        </w:tc>
      </w:tr>
      <w:tr w:rsidR="007655EC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52220" w:rsidRDefault="007655EC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первого уровня»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Уборщица, сторож:</w:t>
            </w: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6966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7199</w:t>
            </w:r>
          </w:p>
        </w:tc>
      </w:tr>
      <w:tr w:rsidR="007655EC" w:rsidRPr="00752220" w:rsidTr="00ED5F4B">
        <w:tc>
          <w:tcPr>
            <w:tcW w:w="96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655EC" w:rsidRPr="00752220" w:rsidRDefault="007655EC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ПКГ «Общеотраслевые профессии рабочих второго уровня»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7663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Слесарь, электрик:</w:t>
            </w: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7895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8360</w:t>
            </w:r>
          </w:p>
        </w:tc>
      </w:tr>
      <w:tr w:rsidR="00DE1881" w:rsidRPr="00752220" w:rsidTr="00ED5F4B">
        <w:tc>
          <w:tcPr>
            <w:tcW w:w="6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522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квалификационный уровень</w:t>
            </w:r>
          </w:p>
        </w:tc>
        <w:tc>
          <w:tcPr>
            <w:tcW w:w="3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E1881" w:rsidRPr="00752220" w:rsidRDefault="00DE1881" w:rsidP="0075222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52220">
              <w:rPr>
                <w:rFonts w:ascii="Arial" w:hAnsi="Arial" w:cs="Arial"/>
                <w:sz w:val="24"/>
                <w:szCs w:val="24"/>
              </w:rPr>
              <w:t>8708</w:t>
            </w:r>
          </w:p>
        </w:tc>
      </w:tr>
    </w:tbl>
    <w:p w:rsidR="00F352E5" w:rsidRPr="00752220" w:rsidRDefault="00F352E5" w:rsidP="0075222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2. </w:t>
      </w:r>
      <w:r w:rsidR="00363F43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Признать утратившим силу постановление администрации муниципального образования Кимовский район от </w:t>
      </w:r>
      <w:r w:rsidR="006A1B1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29</w:t>
      </w:r>
      <w:r w:rsidR="00363F43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.</w:t>
      </w:r>
      <w:r w:rsidR="006A1B1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07</w:t>
      </w:r>
      <w:r w:rsidR="00363F43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.202</w:t>
      </w:r>
      <w:r w:rsidR="006A1B1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1</w:t>
      </w:r>
      <w:r w:rsidR="00363F43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№</w:t>
      </w:r>
      <w:r w:rsidR="006A1B1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787</w:t>
      </w:r>
      <w:r w:rsidR="00363F43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«О внесении изменений в постановление администрации муниципального образования Кимовский район от 25.09.2019 № 1163 «Об утверждении Положения об условиях оплаты труда работников муниципального казенного учреждения «Спортивно – оздоровительный центр «Богатырь»».</w:t>
      </w:r>
    </w:p>
    <w:p w:rsidR="004457FB" w:rsidRPr="00752220" w:rsidRDefault="00363F43" w:rsidP="0075222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4457FB" w:rsidRPr="0075222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</w:t>
      </w:r>
      <w:proofErr w:type="gramStart"/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>разместить постановление</w:t>
      </w:r>
      <w:proofErr w:type="gramEnd"/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посредствам размещения в центре правовой и деловой информации муниципального </w:t>
      </w:r>
      <w:r w:rsidR="001215C8" w:rsidRPr="00752220">
        <w:rPr>
          <w:rFonts w:ascii="Arial" w:eastAsia="Times New Roman" w:hAnsi="Arial" w:cs="Arial"/>
          <w:sz w:val="24"/>
          <w:szCs w:val="24"/>
          <w:lang w:eastAsia="ru-RU"/>
        </w:rPr>
        <w:t>бюджетного</w:t>
      </w:r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учреждения культуры «Кимовская</w:t>
      </w:r>
      <w:r w:rsidR="00ED5F4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>межпоселенческая центральная районная библиотека».</w:t>
      </w:r>
    </w:p>
    <w:p w:rsidR="004457FB" w:rsidRPr="00752220" w:rsidRDefault="002F100E" w:rsidP="00752220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="004457FB" w:rsidRPr="007522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 xml:space="preserve"> выполнением настоящего постановления </w:t>
      </w:r>
      <w:r w:rsidRPr="00752220">
        <w:rPr>
          <w:rFonts w:ascii="Arial" w:eastAsia="Times New Roman" w:hAnsi="Arial" w:cs="Arial"/>
          <w:sz w:val="24"/>
          <w:szCs w:val="24"/>
          <w:lang w:eastAsia="ru-RU"/>
        </w:rPr>
        <w:t>возложить на заместителя главы администрации Ларионову Т.В.</w:t>
      </w:r>
    </w:p>
    <w:p w:rsidR="004457FB" w:rsidRPr="00752220" w:rsidRDefault="002F100E" w:rsidP="00752220">
      <w:pPr>
        <w:shd w:val="clear" w:color="auto" w:fill="FFFFFF"/>
        <w:tabs>
          <w:tab w:val="left" w:pos="9355"/>
        </w:tabs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52220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4457FB" w:rsidRPr="00752220">
        <w:rPr>
          <w:rFonts w:ascii="Arial" w:eastAsia="Times New Roman" w:hAnsi="Arial" w:cs="Arial"/>
          <w:sz w:val="24"/>
          <w:szCs w:val="24"/>
          <w:lang w:eastAsia="ru-RU"/>
        </w:rPr>
        <w:t>. Постановление вступает в силу со дня обнародования</w:t>
      </w:r>
      <w:r w:rsidR="0080281C" w:rsidRPr="00752220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D5F4B" w:rsidRDefault="00ED5F4B" w:rsidP="00752220">
      <w:pPr>
        <w:shd w:val="clear" w:color="auto" w:fill="FFFFFF"/>
        <w:tabs>
          <w:tab w:val="left" w:pos="935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A3715" w:rsidRPr="00752220" w:rsidRDefault="007A3715" w:rsidP="00752220">
      <w:pPr>
        <w:shd w:val="clear" w:color="auto" w:fill="FFFFFF"/>
        <w:tabs>
          <w:tab w:val="left" w:pos="9355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</w:p>
    <w:p w:rsidR="00752220" w:rsidRDefault="00752220" w:rsidP="0075222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52220" w:rsidRPr="00297768" w:rsidRDefault="00752220" w:rsidP="00297768">
      <w:pPr>
        <w:shd w:val="clear" w:color="auto" w:fill="FFFFFF"/>
        <w:spacing w:after="0" w:line="240" w:lineRule="auto"/>
        <w:ind w:left="5103"/>
        <w:jc w:val="right"/>
        <w:rPr>
          <w:rFonts w:ascii="Arial" w:hAnsi="Arial" w:cs="Arial"/>
          <w:bCs/>
          <w:snapToGrid w:val="0"/>
          <w:sz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Глава администрации муниципального образования Кимовский район</w:t>
      </w:r>
    </w:p>
    <w:p w:rsidR="00752220" w:rsidRPr="00752220" w:rsidRDefault="00752220" w:rsidP="00752220">
      <w:pPr>
        <w:shd w:val="clear" w:color="auto" w:fill="FFFFFF"/>
        <w:spacing w:after="0" w:line="240" w:lineRule="auto"/>
        <w:ind w:left="3969" w:firstLine="709"/>
        <w:jc w:val="right"/>
        <w:rPr>
          <w:rFonts w:ascii="Arial" w:hAnsi="Arial" w:cs="Arial"/>
          <w:sz w:val="24"/>
          <w:szCs w:val="24"/>
        </w:rPr>
      </w:pPr>
      <w:r w:rsidRPr="00297768">
        <w:rPr>
          <w:rFonts w:ascii="Arial" w:hAnsi="Arial" w:cs="Arial"/>
          <w:bCs/>
          <w:snapToGrid w:val="0"/>
          <w:sz w:val="24"/>
          <w:szCs w:val="24"/>
        </w:rPr>
        <w:t>Е.В.</w:t>
      </w:r>
      <w:r w:rsidRPr="00297768">
        <w:rPr>
          <w:rFonts w:ascii="Arial" w:hAnsi="Arial" w:cs="Arial"/>
          <w:bCs/>
          <w:snapToGrid w:val="0"/>
          <w:sz w:val="24"/>
        </w:rPr>
        <w:t xml:space="preserve"> </w:t>
      </w:r>
      <w:r w:rsidRPr="00297768">
        <w:rPr>
          <w:rFonts w:ascii="Arial" w:hAnsi="Arial" w:cs="Arial"/>
          <w:bCs/>
          <w:snapToGrid w:val="0"/>
          <w:sz w:val="24"/>
          <w:szCs w:val="24"/>
        </w:rPr>
        <w:t>Захаров</w:t>
      </w:r>
    </w:p>
    <w:sectPr w:rsidR="00752220" w:rsidRPr="00752220" w:rsidSect="009C08E3">
      <w:headerReference w:type="default" r:id="rId7"/>
      <w:pgSz w:w="11909" w:h="16834"/>
      <w:pgMar w:top="1134" w:right="567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7B2" w:rsidRDefault="003647B2" w:rsidP="009C08E3">
      <w:pPr>
        <w:spacing w:after="0" w:line="240" w:lineRule="auto"/>
      </w:pPr>
      <w:r>
        <w:separator/>
      </w:r>
    </w:p>
  </w:endnote>
  <w:endnote w:type="continuationSeparator" w:id="0">
    <w:p w:rsidR="003647B2" w:rsidRDefault="003647B2" w:rsidP="009C0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7B2" w:rsidRDefault="003647B2" w:rsidP="009C08E3">
      <w:pPr>
        <w:spacing w:after="0" w:line="240" w:lineRule="auto"/>
      </w:pPr>
      <w:r>
        <w:separator/>
      </w:r>
    </w:p>
  </w:footnote>
  <w:footnote w:type="continuationSeparator" w:id="0">
    <w:p w:rsidR="003647B2" w:rsidRDefault="003647B2" w:rsidP="009C08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56954"/>
      <w:docPartObj>
        <w:docPartGallery w:val="Page Numbers (Top of Page)"/>
        <w:docPartUnique/>
      </w:docPartObj>
    </w:sdtPr>
    <w:sdtEndPr/>
    <w:sdtContent>
      <w:p w:rsidR="009C08E3" w:rsidRDefault="003A1B57">
        <w:pPr>
          <w:pStyle w:val="a3"/>
          <w:jc w:val="center"/>
        </w:pPr>
        <w:r>
          <w:fldChar w:fldCharType="begin"/>
        </w:r>
        <w:r w:rsidR="0080281C">
          <w:instrText xml:space="preserve"> PAGE   \* MERGEFORMAT </w:instrText>
        </w:r>
        <w:r>
          <w:fldChar w:fldCharType="separate"/>
        </w:r>
        <w:r w:rsidR="007A371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08E3" w:rsidRDefault="009C0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6339"/>
    <w:rsid w:val="000623EF"/>
    <w:rsid w:val="00077FFE"/>
    <w:rsid w:val="000A6339"/>
    <w:rsid w:val="000C60D2"/>
    <w:rsid w:val="001215C8"/>
    <w:rsid w:val="00123E13"/>
    <w:rsid w:val="00126035"/>
    <w:rsid w:val="001C6CDF"/>
    <w:rsid w:val="001D483D"/>
    <w:rsid w:val="001E7912"/>
    <w:rsid w:val="002F100E"/>
    <w:rsid w:val="00331F1F"/>
    <w:rsid w:val="00363F43"/>
    <w:rsid w:val="003647B2"/>
    <w:rsid w:val="003A1B57"/>
    <w:rsid w:val="003C3950"/>
    <w:rsid w:val="004457FB"/>
    <w:rsid w:val="00597C2C"/>
    <w:rsid w:val="005A5674"/>
    <w:rsid w:val="005D3AB3"/>
    <w:rsid w:val="00620A59"/>
    <w:rsid w:val="006A1B1B"/>
    <w:rsid w:val="007447B7"/>
    <w:rsid w:val="00752220"/>
    <w:rsid w:val="007655EC"/>
    <w:rsid w:val="007977BB"/>
    <w:rsid w:val="007A3715"/>
    <w:rsid w:val="0080281C"/>
    <w:rsid w:val="008337DC"/>
    <w:rsid w:val="009B01B7"/>
    <w:rsid w:val="009C08E3"/>
    <w:rsid w:val="00A60DD7"/>
    <w:rsid w:val="00B123FB"/>
    <w:rsid w:val="00B83F5E"/>
    <w:rsid w:val="00C47A3C"/>
    <w:rsid w:val="00D00EC7"/>
    <w:rsid w:val="00DE1881"/>
    <w:rsid w:val="00ED5F4B"/>
    <w:rsid w:val="00F352E5"/>
    <w:rsid w:val="00FD4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08E3"/>
  </w:style>
  <w:style w:type="paragraph" w:styleId="a5">
    <w:name w:val="footer"/>
    <w:basedOn w:val="a"/>
    <w:link w:val="a6"/>
    <w:uiPriority w:val="99"/>
    <w:semiHidden/>
    <w:unhideWhenUsed/>
    <w:rsid w:val="009C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C08E3"/>
  </w:style>
  <w:style w:type="paragraph" w:styleId="a7">
    <w:name w:val="Balloon Text"/>
    <w:basedOn w:val="a"/>
    <w:link w:val="a8"/>
    <w:uiPriority w:val="99"/>
    <w:semiHidden/>
    <w:unhideWhenUsed/>
    <w:rsid w:val="009C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08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Ермолаева Наталья Витальевна</cp:lastModifiedBy>
  <cp:revision>28</cp:revision>
  <cp:lastPrinted>2022-07-25T14:45:00Z</cp:lastPrinted>
  <dcterms:created xsi:type="dcterms:W3CDTF">2020-08-12T08:37:00Z</dcterms:created>
  <dcterms:modified xsi:type="dcterms:W3CDTF">2022-09-09T11:52:00Z</dcterms:modified>
</cp:coreProperties>
</file>