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5A" w:rsidRPr="00E362ED" w:rsidRDefault="00122E5A" w:rsidP="00122E5A">
      <w:pPr>
        <w:autoSpaceDE w:val="0"/>
        <w:autoSpaceDN w:val="0"/>
        <w:adjustRightInd w:val="0"/>
        <w:spacing w:after="0" w:line="240" w:lineRule="auto"/>
        <w:ind w:left="567" w:firstLine="54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ПРОЕКТ</w:t>
      </w:r>
    </w:p>
    <w:p w:rsidR="00122E5A" w:rsidRDefault="00122E5A" w:rsidP="0012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E5A" w:rsidRDefault="00122E5A" w:rsidP="00122E5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122E5A" w:rsidRDefault="00122E5A" w:rsidP="00122E5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122E5A" w:rsidRDefault="00122E5A" w:rsidP="00122E5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122E5A" w:rsidRDefault="00122E5A" w:rsidP="00122E5A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образования  город </w:t>
      </w:r>
      <w:proofErr w:type="spellStart"/>
      <w:r>
        <w:rPr>
          <w:rFonts w:ascii="PT Astra Serif" w:hAnsi="PT Astra Serif" w:cs="Times New Roman"/>
          <w:b/>
          <w:bCs/>
          <w:sz w:val="28"/>
          <w:szCs w:val="28"/>
        </w:rPr>
        <w:t>Кимовск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b/>
          <w:bCs/>
          <w:sz w:val="28"/>
          <w:szCs w:val="28"/>
        </w:rPr>
        <w:t>Кимовского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</w:rPr>
        <w:t xml:space="preserve"> района</w:t>
      </w:r>
    </w:p>
    <w:p w:rsidR="00122E5A" w:rsidRPr="00B97874" w:rsidRDefault="00122E5A" w:rsidP="00122E5A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Собрание депутатов  4- го созыва</w:t>
      </w:r>
    </w:p>
    <w:p w:rsidR="00122E5A" w:rsidRDefault="00122E5A" w:rsidP="00122E5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122E5A" w:rsidRPr="00B97874" w:rsidRDefault="00122E5A" w:rsidP="00122E5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7874">
        <w:rPr>
          <w:rFonts w:ascii="PT Astra Serif" w:hAnsi="PT Astra Serif" w:cs="Times New Roman"/>
          <w:b/>
          <w:bCs/>
          <w:sz w:val="28"/>
          <w:szCs w:val="28"/>
        </w:rPr>
        <w:t>РЕШЕНИЕ</w:t>
      </w:r>
    </w:p>
    <w:p w:rsidR="00122E5A" w:rsidRPr="00B97874" w:rsidRDefault="00122E5A" w:rsidP="00122E5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7874">
        <w:rPr>
          <w:rFonts w:ascii="PT Astra Serif" w:hAnsi="PT Astra Serif" w:cs="Times New Roman"/>
          <w:b/>
          <w:bCs/>
          <w:sz w:val="28"/>
          <w:szCs w:val="28"/>
        </w:rPr>
        <w:t>от ______________N ___-</w:t>
      </w:r>
    </w:p>
    <w:p w:rsidR="00122E5A" w:rsidRPr="00B97874" w:rsidRDefault="00122E5A" w:rsidP="00122E5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122E5A" w:rsidRDefault="00122E5A" w:rsidP="00122E5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6A9D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</w:t>
      </w:r>
      <w:hyperlink r:id="rId4" w:history="1">
        <w:r w:rsidRPr="003F6A9D">
          <w:rPr>
            <w:rFonts w:ascii="PT Astra Serif" w:hAnsi="PT Astra Serif" w:cs="Times New Roman"/>
            <w:b/>
            <w:sz w:val="28"/>
            <w:szCs w:val="28"/>
          </w:rPr>
          <w:t>решение</w:t>
        </w:r>
      </w:hyperlink>
      <w:r w:rsidRPr="003F6A9D">
        <w:rPr>
          <w:rFonts w:ascii="PT Astra Serif" w:hAnsi="PT Astra Serif" w:cs="Times New Roman"/>
          <w:b/>
          <w:sz w:val="28"/>
          <w:szCs w:val="28"/>
        </w:rPr>
        <w:t xml:space="preserve"> Собрания депутатов муниципального образования город </w:t>
      </w:r>
      <w:proofErr w:type="spellStart"/>
      <w:r w:rsidRPr="003F6A9D">
        <w:rPr>
          <w:rFonts w:ascii="PT Astra Serif" w:hAnsi="PT Astra Serif" w:cs="Times New Roman"/>
          <w:b/>
          <w:sz w:val="28"/>
          <w:szCs w:val="28"/>
        </w:rPr>
        <w:t>Кимовск</w:t>
      </w:r>
      <w:proofErr w:type="spellEnd"/>
      <w:r w:rsidRPr="003F6A9D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3F6A9D">
        <w:rPr>
          <w:rFonts w:ascii="PT Astra Serif" w:hAnsi="PT Astra Serif" w:cs="Times New Roman"/>
          <w:b/>
          <w:sz w:val="28"/>
          <w:szCs w:val="28"/>
        </w:rPr>
        <w:t>Кимовского</w:t>
      </w:r>
      <w:proofErr w:type="spellEnd"/>
      <w:r w:rsidRPr="003F6A9D">
        <w:rPr>
          <w:rFonts w:ascii="PT Astra Serif" w:hAnsi="PT Astra Serif" w:cs="Times New Roman"/>
          <w:b/>
          <w:sz w:val="28"/>
          <w:szCs w:val="28"/>
        </w:rPr>
        <w:t xml:space="preserve"> района от 21.11.2014 N 25-96 "Об установлении и введении в действие на территории муниципального образования город </w:t>
      </w:r>
      <w:proofErr w:type="spellStart"/>
      <w:r w:rsidRPr="003F6A9D">
        <w:rPr>
          <w:rFonts w:ascii="PT Astra Serif" w:hAnsi="PT Astra Serif" w:cs="Times New Roman"/>
          <w:b/>
          <w:sz w:val="28"/>
          <w:szCs w:val="28"/>
        </w:rPr>
        <w:t>Кимовск</w:t>
      </w:r>
      <w:proofErr w:type="spellEnd"/>
      <w:r w:rsidRPr="003F6A9D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3F6A9D">
        <w:rPr>
          <w:rFonts w:ascii="PT Astra Serif" w:hAnsi="PT Astra Serif" w:cs="Times New Roman"/>
          <w:b/>
          <w:sz w:val="28"/>
          <w:szCs w:val="28"/>
        </w:rPr>
        <w:t>Кимовского</w:t>
      </w:r>
      <w:proofErr w:type="spellEnd"/>
      <w:r w:rsidRPr="003F6A9D">
        <w:rPr>
          <w:rFonts w:ascii="PT Astra Serif" w:hAnsi="PT Astra Serif" w:cs="Times New Roman"/>
          <w:b/>
          <w:sz w:val="28"/>
          <w:szCs w:val="28"/>
        </w:rPr>
        <w:t xml:space="preserve"> района налога на имущество физических лиц"</w:t>
      </w:r>
    </w:p>
    <w:p w:rsidR="00122E5A" w:rsidRPr="003F6A9D" w:rsidRDefault="00122E5A" w:rsidP="0012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E5A" w:rsidRPr="00FA4230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A4230">
        <w:rPr>
          <w:rFonts w:ascii="PT Astra Serif" w:hAnsi="PT Astra Serif" w:cs="Times New Roman"/>
          <w:sz w:val="28"/>
          <w:szCs w:val="28"/>
        </w:rPr>
        <w:t xml:space="preserve">В соответствии с Налоговым кодексом Российской Федерации (часть вторая), Федеральным </w:t>
      </w:r>
      <w:hyperlink r:id="rId5" w:history="1">
        <w:r w:rsidRPr="00FA4230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FA4230">
        <w:rPr>
          <w:rFonts w:ascii="PT Astra Serif" w:hAnsi="PT Astra Serif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FA4230">
          <w:rPr>
            <w:rFonts w:ascii="PT Astra Serif" w:hAnsi="PT Astra Serif" w:cs="Times New Roman"/>
            <w:sz w:val="28"/>
            <w:szCs w:val="28"/>
          </w:rPr>
          <w:t>Уставом</w:t>
        </w:r>
      </w:hyperlink>
      <w:r w:rsidRPr="00FA4230">
        <w:rPr>
          <w:rFonts w:ascii="PT Astra Serif" w:hAnsi="PT Astra Serif" w:cs="Times New Roman"/>
          <w:sz w:val="28"/>
          <w:szCs w:val="28"/>
        </w:rPr>
        <w:t xml:space="preserve"> муниципального образования город </w:t>
      </w:r>
      <w:proofErr w:type="spellStart"/>
      <w:r w:rsidRPr="00FA4230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Pr="00FA423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FA4230">
        <w:rPr>
          <w:rFonts w:ascii="PT Astra Serif" w:hAnsi="PT Astra Serif" w:cs="Times New Roman"/>
          <w:sz w:val="28"/>
          <w:szCs w:val="28"/>
        </w:rPr>
        <w:t>Кимовского</w:t>
      </w:r>
      <w:proofErr w:type="spellEnd"/>
      <w:r w:rsidRPr="00FA4230">
        <w:rPr>
          <w:rFonts w:ascii="PT Astra Serif" w:hAnsi="PT Astra Serif" w:cs="Times New Roman"/>
          <w:sz w:val="28"/>
          <w:szCs w:val="28"/>
        </w:rPr>
        <w:t xml:space="preserve"> района Собрание депутатов муниципального образования город </w:t>
      </w:r>
      <w:proofErr w:type="spellStart"/>
      <w:r w:rsidRPr="00FA4230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Pr="00FA423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FA4230">
        <w:rPr>
          <w:rFonts w:ascii="PT Astra Serif" w:hAnsi="PT Astra Serif" w:cs="Times New Roman"/>
          <w:sz w:val="28"/>
          <w:szCs w:val="28"/>
        </w:rPr>
        <w:t>Кимовского</w:t>
      </w:r>
      <w:proofErr w:type="spellEnd"/>
      <w:r w:rsidRPr="00FA4230">
        <w:rPr>
          <w:rFonts w:ascii="PT Astra Serif" w:hAnsi="PT Astra Serif" w:cs="Times New Roman"/>
          <w:sz w:val="28"/>
          <w:szCs w:val="28"/>
        </w:rPr>
        <w:t xml:space="preserve"> района решило:</w:t>
      </w:r>
    </w:p>
    <w:p w:rsidR="00122E5A" w:rsidRPr="00FA4230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A4230">
        <w:rPr>
          <w:rFonts w:ascii="PT Astra Serif" w:hAnsi="PT Astra Serif" w:cs="Times New Roman"/>
          <w:sz w:val="28"/>
          <w:szCs w:val="28"/>
        </w:rPr>
        <w:t xml:space="preserve">1. Внести в </w:t>
      </w:r>
      <w:hyperlink r:id="rId7" w:history="1">
        <w:r w:rsidRPr="00FA4230">
          <w:rPr>
            <w:rFonts w:ascii="PT Astra Serif" w:hAnsi="PT Astra Serif" w:cs="Times New Roman"/>
            <w:sz w:val="28"/>
            <w:szCs w:val="28"/>
          </w:rPr>
          <w:t>решение</w:t>
        </w:r>
      </w:hyperlink>
      <w:r w:rsidRPr="00FA4230">
        <w:rPr>
          <w:rFonts w:ascii="PT Astra Serif" w:hAnsi="PT Astra Serif" w:cs="Times New Roman"/>
          <w:sz w:val="28"/>
          <w:szCs w:val="28"/>
        </w:rPr>
        <w:t xml:space="preserve"> Собрания депутатов муниципального образования город </w:t>
      </w:r>
      <w:proofErr w:type="spellStart"/>
      <w:r w:rsidRPr="00FA4230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Pr="00FA423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FA4230">
        <w:rPr>
          <w:rFonts w:ascii="PT Astra Serif" w:hAnsi="PT Astra Serif" w:cs="Times New Roman"/>
          <w:sz w:val="28"/>
          <w:szCs w:val="28"/>
        </w:rPr>
        <w:t>Кимовского</w:t>
      </w:r>
      <w:proofErr w:type="spellEnd"/>
      <w:r w:rsidRPr="00FA4230">
        <w:rPr>
          <w:rFonts w:ascii="PT Astra Serif" w:hAnsi="PT Astra Serif" w:cs="Times New Roman"/>
          <w:sz w:val="28"/>
          <w:szCs w:val="28"/>
        </w:rPr>
        <w:t xml:space="preserve"> района от 21.11.2014 N 25-96 "Об установлении и введении в действие на территории муниципального образования город </w:t>
      </w:r>
      <w:proofErr w:type="spellStart"/>
      <w:r w:rsidRPr="00FA4230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Pr="00FA423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FA4230">
        <w:rPr>
          <w:rFonts w:ascii="PT Astra Serif" w:hAnsi="PT Astra Serif" w:cs="Times New Roman"/>
          <w:sz w:val="28"/>
          <w:szCs w:val="28"/>
        </w:rPr>
        <w:t>Кимовского</w:t>
      </w:r>
      <w:proofErr w:type="spellEnd"/>
      <w:r w:rsidRPr="00FA4230">
        <w:rPr>
          <w:rFonts w:ascii="PT Astra Serif" w:hAnsi="PT Astra Serif" w:cs="Times New Roman"/>
          <w:sz w:val="28"/>
          <w:szCs w:val="28"/>
        </w:rPr>
        <w:t xml:space="preserve"> района налога на имущество физических лиц" следующие изменения:</w:t>
      </w:r>
    </w:p>
    <w:p w:rsidR="00122E5A" w:rsidRPr="00FA4230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FA4230">
        <w:rPr>
          <w:rFonts w:ascii="PT Astra Serif" w:hAnsi="PT Astra Serif" w:cs="Times New Roman"/>
          <w:iCs/>
          <w:sz w:val="28"/>
          <w:szCs w:val="28"/>
        </w:rPr>
        <w:t>- п. 3 читать в новой редакции:</w:t>
      </w:r>
    </w:p>
    <w:p w:rsidR="00122E5A" w:rsidRPr="00FA4230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FA4230">
        <w:rPr>
          <w:rFonts w:ascii="PT Astra Serif" w:hAnsi="PT Astra Serif" w:cs="Times New Roman"/>
          <w:iCs/>
          <w:sz w:val="28"/>
          <w:szCs w:val="28"/>
        </w:rPr>
        <w:t xml:space="preserve">«3.Установить следующие налоговые ставки по налогу на имущество физических лиц: </w:t>
      </w:r>
    </w:p>
    <w:p w:rsidR="00122E5A" w:rsidRPr="00FA4230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FA4230">
        <w:rPr>
          <w:rFonts w:ascii="PT Astra Serif" w:hAnsi="PT Astra Serif" w:cs="Times New Roman"/>
          <w:iCs/>
          <w:sz w:val="28"/>
          <w:szCs w:val="28"/>
        </w:rPr>
        <w:t>1) 0,1 процента в отношении:</w:t>
      </w:r>
    </w:p>
    <w:p w:rsidR="00122E5A" w:rsidRPr="00FA4230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FA4230">
        <w:rPr>
          <w:rFonts w:ascii="PT Astra Serif" w:hAnsi="PT Astra Serif" w:cs="Times New Roman"/>
          <w:iCs/>
          <w:sz w:val="28"/>
          <w:szCs w:val="28"/>
        </w:rPr>
        <w:t>- жилых домов, частей жилых домов, квартир, частей квартир, комнат;</w:t>
      </w:r>
    </w:p>
    <w:p w:rsidR="00122E5A" w:rsidRPr="00FA4230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FA4230">
        <w:rPr>
          <w:rFonts w:ascii="PT Astra Serif" w:hAnsi="PT Astra Serif" w:cs="Times New Roman"/>
          <w:iCs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22E5A" w:rsidRPr="00FA4230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FA4230">
        <w:rPr>
          <w:rFonts w:ascii="PT Astra Serif" w:hAnsi="PT Astra Serif" w:cs="Times New Roman"/>
          <w:iCs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122E5A" w:rsidRPr="00FA4230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FA4230">
        <w:rPr>
          <w:rFonts w:ascii="PT Astra Serif" w:hAnsi="PT Astra Serif" w:cs="Times New Roman"/>
          <w:iCs/>
          <w:sz w:val="28"/>
          <w:szCs w:val="28"/>
        </w:rPr>
        <w:t xml:space="preserve">- гаражей и </w:t>
      </w:r>
      <w:proofErr w:type="spellStart"/>
      <w:r w:rsidRPr="00FA4230">
        <w:rPr>
          <w:rFonts w:ascii="PT Astra Serif" w:hAnsi="PT Astra Serif" w:cs="Times New Roman"/>
          <w:iCs/>
          <w:sz w:val="28"/>
          <w:szCs w:val="28"/>
        </w:rPr>
        <w:t>машино-мест</w:t>
      </w:r>
      <w:proofErr w:type="spellEnd"/>
      <w:r w:rsidRPr="00FA4230">
        <w:rPr>
          <w:rFonts w:ascii="PT Astra Serif" w:hAnsi="PT Astra Serif" w:cs="Times New Roman"/>
          <w:iCs/>
          <w:sz w:val="28"/>
          <w:szCs w:val="28"/>
        </w:rPr>
        <w:t xml:space="preserve">, в том числе расположенных в объектах налогообложения, указанных в </w:t>
      </w:r>
      <w:hyperlink w:anchor="Par10" w:history="1">
        <w:r w:rsidRPr="00FA4230">
          <w:rPr>
            <w:rFonts w:ascii="PT Astra Serif" w:hAnsi="PT Astra Serif" w:cs="Times New Roman"/>
            <w:iCs/>
            <w:sz w:val="28"/>
            <w:szCs w:val="28"/>
          </w:rPr>
          <w:t>подпункте 2</w:t>
        </w:r>
      </w:hyperlink>
      <w:r w:rsidRPr="00FA4230">
        <w:rPr>
          <w:rFonts w:ascii="PT Astra Serif" w:hAnsi="PT Astra Serif" w:cs="Times New Roman"/>
          <w:iCs/>
          <w:sz w:val="28"/>
          <w:szCs w:val="28"/>
        </w:rPr>
        <w:t xml:space="preserve"> настоящего пункта;</w:t>
      </w:r>
    </w:p>
    <w:p w:rsidR="00122E5A" w:rsidRPr="00FA4230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FA4230">
        <w:rPr>
          <w:rFonts w:ascii="PT Astra Serif" w:hAnsi="PT Astra Serif" w:cs="Times New Roman"/>
          <w:iCs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122E5A" w:rsidRPr="00FA4230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bookmarkStart w:id="0" w:name="Par10"/>
      <w:bookmarkEnd w:id="0"/>
      <w:proofErr w:type="gramStart"/>
      <w:r w:rsidRPr="00FA4230">
        <w:rPr>
          <w:rFonts w:ascii="PT Astra Serif" w:hAnsi="PT Astra Serif" w:cs="Times New Roman"/>
          <w:iCs/>
          <w:sz w:val="28"/>
          <w:szCs w:val="28"/>
        </w:rPr>
        <w:lastRenderedPageBreak/>
        <w:t xml:space="preserve">2) 2 процентов в отношении </w:t>
      </w:r>
      <w:hyperlink r:id="rId8" w:history="1">
        <w:r w:rsidRPr="00FA4230">
          <w:rPr>
            <w:rFonts w:ascii="PT Astra Serif" w:hAnsi="PT Astra Serif" w:cs="Times New Roman"/>
            <w:iCs/>
            <w:sz w:val="28"/>
            <w:szCs w:val="28"/>
          </w:rPr>
          <w:t>объектов</w:t>
        </w:r>
      </w:hyperlink>
      <w:r w:rsidRPr="00FA4230">
        <w:rPr>
          <w:rFonts w:ascii="PT Astra Serif" w:hAnsi="PT Astra Serif" w:cs="Times New Roman"/>
          <w:iCs/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9" w:history="1">
        <w:r w:rsidRPr="00FA4230">
          <w:rPr>
            <w:rFonts w:ascii="PT Astra Serif" w:hAnsi="PT Astra Serif" w:cs="Times New Roman"/>
            <w:iCs/>
            <w:sz w:val="28"/>
            <w:szCs w:val="28"/>
          </w:rPr>
          <w:t>пунктом 7 статьи 378.2</w:t>
        </w:r>
      </w:hyperlink>
      <w:r w:rsidRPr="00FA4230">
        <w:rPr>
          <w:rFonts w:ascii="PT Astra Serif" w:hAnsi="PT Astra Serif" w:cs="Times New Roman"/>
          <w:iCs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0" w:history="1">
        <w:r w:rsidRPr="00FA4230">
          <w:rPr>
            <w:rFonts w:ascii="PT Astra Serif" w:hAnsi="PT Astra Serif" w:cs="Times New Roman"/>
            <w:iCs/>
            <w:sz w:val="28"/>
            <w:szCs w:val="28"/>
          </w:rPr>
          <w:t>абзацем вторым пункта 10 статьи 378.2</w:t>
        </w:r>
      </w:hyperlink>
      <w:r w:rsidRPr="00FA4230">
        <w:rPr>
          <w:rFonts w:ascii="PT Astra Serif" w:hAnsi="PT Astra Serif" w:cs="Times New Roman"/>
          <w:iCs/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122E5A" w:rsidRPr="00FA4230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FA4230">
        <w:rPr>
          <w:rFonts w:ascii="PT Astra Serif" w:hAnsi="PT Astra Serif" w:cs="Times New Roman"/>
          <w:iCs/>
          <w:sz w:val="28"/>
          <w:szCs w:val="28"/>
        </w:rPr>
        <w:t>3) 0,5 процента в отношении прочих объектов налогообложения</w:t>
      </w:r>
      <w:proofErr w:type="gramStart"/>
      <w:r w:rsidRPr="00FA4230">
        <w:rPr>
          <w:rFonts w:ascii="PT Astra Serif" w:hAnsi="PT Astra Serif" w:cs="Times New Roman"/>
          <w:iCs/>
          <w:sz w:val="28"/>
          <w:szCs w:val="28"/>
        </w:rPr>
        <w:t>.».</w:t>
      </w:r>
      <w:proofErr w:type="gramEnd"/>
    </w:p>
    <w:p w:rsidR="00122E5A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A4230">
        <w:rPr>
          <w:rFonts w:ascii="PT Astra Serif" w:hAnsi="PT Astra Serif" w:cs="Times New Roman"/>
          <w:sz w:val="28"/>
          <w:szCs w:val="28"/>
        </w:rPr>
        <w:t xml:space="preserve">2. Решение подлежит официальному опубликованию </w:t>
      </w:r>
      <w:r w:rsidR="00083D29">
        <w:rPr>
          <w:rFonts w:ascii="PT Astra Serif" w:hAnsi="PT Astra Serif" w:cs="Times New Roman"/>
          <w:sz w:val="28"/>
          <w:szCs w:val="28"/>
        </w:rPr>
        <w:t xml:space="preserve">в газете «Районные будни. </w:t>
      </w:r>
      <w:proofErr w:type="spellStart"/>
      <w:r w:rsidR="00083D29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083D29">
        <w:rPr>
          <w:rFonts w:ascii="PT Astra Serif" w:hAnsi="PT Astra Serif" w:cs="Times New Roman"/>
          <w:sz w:val="28"/>
          <w:szCs w:val="28"/>
        </w:rPr>
        <w:t xml:space="preserve"> район» </w:t>
      </w:r>
      <w:r w:rsidRPr="00FA4230">
        <w:rPr>
          <w:rFonts w:ascii="PT Astra Serif" w:hAnsi="PT Astra Serif" w:cs="Times New Roman"/>
          <w:sz w:val="28"/>
          <w:szCs w:val="28"/>
        </w:rPr>
        <w:t xml:space="preserve">и размещению на официальном сайте муниципального образования </w:t>
      </w:r>
      <w:proofErr w:type="spellStart"/>
      <w:r w:rsidRPr="00FA4230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FA4230">
        <w:rPr>
          <w:rFonts w:ascii="PT Astra Serif" w:hAnsi="PT Astra Serif" w:cs="Times New Roman"/>
          <w:sz w:val="28"/>
          <w:szCs w:val="28"/>
        </w:rPr>
        <w:t xml:space="preserve"> район в сети "Интернет".</w:t>
      </w:r>
    </w:p>
    <w:p w:rsidR="00083D29" w:rsidRPr="00FA4230" w:rsidRDefault="00083D29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22E5A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A4230">
        <w:rPr>
          <w:rFonts w:ascii="PT Astra Serif" w:hAnsi="PT Astra Serif" w:cs="Times New Roman"/>
          <w:sz w:val="28"/>
          <w:szCs w:val="28"/>
        </w:rPr>
        <w:t>3. Решение вступает в силу с 01.01.2022.</w:t>
      </w:r>
    </w:p>
    <w:p w:rsidR="00122E5A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22E5A" w:rsidRDefault="00122E5A" w:rsidP="0012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594"/>
        <w:gridCol w:w="3190"/>
      </w:tblGrid>
      <w:tr w:rsidR="00122E5A" w:rsidRPr="00FA4230" w:rsidTr="00217B3B">
        <w:trPr>
          <w:trHeight w:val="1026"/>
        </w:trPr>
        <w:tc>
          <w:tcPr>
            <w:tcW w:w="4786" w:type="dxa"/>
          </w:tcPr>
          <w:p w:rsidR="00122E5A" w:rsidRPr="00FA4230" w:rsidRDefault="00122E5A" w:rsidP="00217B3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A423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Глава </w:t>
            </w:r>
            <w:proofErr w:type="gramStart"/>
            <w:r w:rsidRPr="00FA4230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122E5A" w:rsidRPr="00FA4230" w:rsidRDefault="00122E5A" w:rsidP="00217B3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A4230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 город</w:t>
            </w:r>
          </w:p>
          <w:p w:rsidR="00122E5A" w:rsidRPr="00FA4230" w:rsidRDefault="00122E5A" w:rsidP="00217B3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A4230">
              <w:rPr>
                <w:rFonts w:ascii="PT Astra Serif" w:hAnsi="PT Astra Serif" w:cs="Times New Roman"/>
                <w:b/>
                <w:sz w:val="28"/>
                <w:szCs w:val="28"/>
              </w:rPr>
              <w:t>Кимовск</w:t>
            </w:r>
            <w:proofErr w:type="spellEnd"/>
            <w:r w:rsidRPr="00FA423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4230">
              <w:rPr>
                <w:rFonts w:ascii="PT Astra Serif" w:hAnsi="PT Astra Serif" w:cs="Times New Roman"/>
                <w:b/>
                <w:sz w:val="28"/>
                <w:szCs w:val="28"/>
              </w:rPr>
              <w:t>Кимовского</w:t>
            </w:r>
            <w:proofErr w:type="spellEnd"/>
            <w:r w:rsidRPr="00FA423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594" w:type="dxa"/>
          </w:tcPr>
          <w:p w:rsidR="00122E5A" w:rsidRPr="00FA4230" w:rsidRDefault="00122E5A" w:rsidP="00217B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22E5A" w:rsidRPr="00FA4230" w:rsidRDefault="00122E5A" w:rsidP="00217B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22E5A" w:rsidRPr="00FA4230" w:rsidRDefault="00122E5A" w:rsidP="00217B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22E5A" w:rsidRPr="00FA4230" w:rsidRDefault="00122E5A" w:rsidP="00217B3B">
            <w:pPr>
              <w:autoSpaceDE w:val="0"/>
              <w:autoSpaceDN w:val="0"/>
              <w:adjustRightInd w:val="0"/>
              <w:ind w:left="567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A4230">
              <w:rPr>
                <w:rFonts w:ascii="PT Astra Serif" w:hAnsi="PT Astra Serif" w:cs="Times New Roman"/>
                <w:b/>
                <w:sz w:val="28"/>
                <w:szCs w:val="28"/>
              </w:rPr>
              <w:t>С.Ю.Ч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ернов</w:t>
            </w:r>
          </w:p>
        </w:tc>
      </w:tr>
    </w:tbl>
    <w:p w:rsidR="00323116" w:rsidRDefault="00323116"/>
    <w:sectPr w:rsidR="00323116" w:rsidSect="0032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22E5A"/>
    <w:rsid w:val="00083D29"/>
    <w:rsid w:val="000D4515"/>
    <w:rsid w:val="00122E5A"/>
    <w:rsid w:val="001D1877"/>
    <w:rsid w:val="00323116"/>
    <w:rsid w:val="00C07B3E"/>
    <w:rsid w:val="00CB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05B752BC89DB28B903AB11D9038464A13641066394D80181ABCC3D51FE8EA67130E1D39418EADDF482AB8A29CAC5B41B0CBDB580C86E8r7Q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D66CCB270B2655EC3FC0C43C378589B8015A0ECA03F7D82716D11BB0E2652559C18C46042644BD53D2AC0C46B6257C38I0b9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D66CCB270B2655EC3FC0C43C378589B8015A0EC304F6DB221A8C11B8BB69275ECED34311371CB256CBB30D58AA277EI3bB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0D66CCB270B2655EC3FDEC92A5BDB82BC0F0302CA04FD8D7A45D74CEFB263700B81D21F57650FB151CBB00D44IAb9N" TargetMode="External"/><Relationship Id="rId10" Type="http://schemas.openxmlformats.org/officeDocument/2006/relationships/hyperlink" Target="consultantplus://offline/ref=E7405B752BC89DB28B903AB11D9038464A126B196A3B4D80181ABCC3D51FE8EA67130E153E478AA48B123ABCEBCBA64747AED4D9460Cr8Q7N" TargetMode="External"/><Relationship Id="rId4" Type="http://schemas.openxmlformats.org/officeDocument/2006/relationships/hyperlink" Target="consultantplus://offline/ref=20D66CCB270B2655EC3FC0C43C378589B8015A0ECA03F7D82716D11BB0E2652559C18C46042644BD53D2AC0C46B6257C38I0b9N" TargetMode="External"/><Relationship Id="rId9" Type="http://schemas.openxmlformats.org/officeDocument/2006/relationships/hyperlink" Target="consultantplus://offline/ref=E7405B752BC89DB28B903AB11D9038464A126B196A3B4D80181ABCC3D51FE8EA67130E153B4087A48B123ABCEBCBA64747AED4D9460Cr8Q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Фесенко</dc:creator>
  <cp:keywords/>
  <dc:description/>
  <cp:lastModifiedBy>Фесенко</cp:lastModifiedBy>
  <cp:revision>5</cp:revision>
  <cp:lastPrinted>2021-10-28T09:21:00Z</cp:lastPrinted>
  <dcterms:created xsi:type="dcterms:W3CDTF">2021-10-28T07:40:00Z</dcterms:created>
  <dcterms:modified xsi:type="dcterms:W3CDTF">2021-10-28T09:22:00Z</dcterms:modified>
</cp:coreProperties>
</file>