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6"/>
        <w:gridCol w:w="4775"/>
      </w:tblGrid>
      <w:tr w:rsidR="006116B0" w:rsidRPr="001779E6" w:rsidTr="00971279">
        <w:tc>
          <w:tcPr>
            <w:tcW w:w="9854" w:type="dxa"/>
            <w:gridSpan w:val="2"/>
            <w:hideMark/>
          </w:tcPr>
          <w:p w:rsidR="006116B0" w:rsidRPr="001779E6" w:rsidRDefault="006116B0" w:rsidP="006116B0">
            <w:pPr>
              <w:spacing w:line="240" w:lineRule="auto"/>
              <w:ind w:firstLine="709"/>
              <w:jc w:val="center"/>
              <w:rPr>
                <w:rFonts w:ascii="Arial" w:eastAsia="Times New Roman" w:hAnsi="Arial" w:cs="Arial"/>
                <w:b/>
                <w:sz w:val="24"/>
                <w:szCs w:val="24"/>
              </w:rPr>
            </w:pPr>
            <w:r w:rsidRPr="001779E6">
              <w:rPr>
                <w:rFonts w:ascii="Arial" w:eastAsia="Times New Roman" w:hAnsi="Arial" w:cs="Arial"/>
                <w:b/>
                <w:sz w:val="24"/>
                <w:szCs w:val="24"/>
              </w:rPr>
              <w:t>Тульская область</w:t>
            </w:r>
          </w:p>
        </w:tc>
      </w:tr>
      <w:tr w:rsidR="006116B0" w:rsidRPr="001779E6" w:rsidTr="00971279">
        <w:tc>
          <w:tcPr>
            <w:tcW w:w="9854" w:type="dxa"/>
            <w:gridSpan w:val="2"/>
            <w:hideMark/>
          </w:tcPr>
          <w:p w:rsidR="006116B0" w:rsidRPr="001779E6" w:rsidRDefault="006116B0" w:rsidP="006116B0">
            <w:pPr>
              <w:spacing w:line="240" w:lineRule="auto"/>
              <w:ind w:firstLine="709"/>
              <w:jc w:val="center"/>
              <w:rPr>
                <w:rFonts w:ascii="Arial" w:eastAsia="Times New Roman" w:hAnsi="Arial" w:cs="Arial"/>
                <w:b/>
                <w:sz w:val="24"/>
                <w:szCs w:val="24"/>
              </w:rPr>
            </w:pPr>
            <w:r w:rsidRPr="001779E6">
              <w:rPr>
                <w:rFonts w:ascii="Arial" w:eastAsia="Times New Roman" w:hAnsi="Arial" w:cs="Arial"/>
                <w:b/>
                <w:sz w:val="24"/>
                <w:szCs w:val="24"/>
              </w:rPr>
              <w:t>Муниципальное образование Кимовский район</w:t>
            </w:r>
          </w:p>
        </w:tc>
      </w:tr>
      <w:tr w:rsidR="006116B0" w:rsidRPr="001779E6" w:rsidTr="00971279">
        <w:tc>
          <w:tcPr>
            <w:tcW w:w="9854" w:type="dxa"/>
            <w:gridSpan w:val="2"/>
          </w:tcPr>
          <w:p w:rsidR="006116B0" w:rsidRPr="001779E6" w:rsidRDefault="006116B0" w:rsidP="006116B0">
            <w:pPr>
              <w:spacing w:line="240" w:lineRule="auto"/>
              <w:ind w:firstLine="709"/>
              <w:jc w:val="center"/>
              <w:rPr>
                <w:rFonts w:ascii="Arial" w:eastAsia="Times New Roman" w:hAnsi="Arial" w:cs="Arial"/>
                <w:b/>
                <w:sz w:val="24"/>
                <w:szCs w:val="24"/>
              </w:rPr>
            </w:pPr>
            <w:r w:rsidRPr="001779E6">
              <w:rPr>
                <w:rFonts w:ascii="Arial" w:eastAsia="Times New Roman" w:hAnsi="Arial" w:cs="Arial"/>
                <w:b/>
                <w:sz w:val="24"/>
                <w:szCs w:val="24"/>
              </w:rPr>
              <w:t>Администрация</w:t>
            </w:r>
          </w:p>
          <w:p w:rsidR="006116B0" w:rsidRPr="001779E6" w:rsidRDefault="006116B0" w:rsidP="006116B0">
            <w:pPr>
              <w:spacing w:line="240" w:lineRule="auto"/>
              <w:ind w:firstLine="709"/>
              <w:jc w:val="center"/>
              <w:rPr>
                <w:rFonts w:ascii="Arial" w:eastAsia="Times New Roman" w:hAnsi="Arial" w:cs="Arial"/>
                <w:b/>
                <w:sz w:val="24"/>
                <w:szCs w:val="24"/>
              </w:rPr>
            </w:pPr>
          </w:p>
          <w:p w:rsidR="006116B0" w:rsidRPr="001779E6" w:rsidRDefault="006116B0" w:rsidP="006116B0">
            <w:pPr>
              <w:spacing w:line="240" w:lineRule="auto"/>
              <w:ind w:firstLine="709"/>
              <w:jc w:val="center"/>
              <w:rPr>
                <w:rFonts w:ascii="Arial" w:eastAsia="Times New Roman" w:hAnsi="Arial" w:cs="Arial"/>
                <w:b/>
                <w:sz w:val="24"/>
                <w:szCs w:val="24"/>
              </w:rPr>
            </w:pPr>
          </w:p>
        </w:tc>
      </w:tr>
      <w:tr w:rsidR="006116B0" w:rsidRPr="001779E6" w:rsidTr="00971279">
        <w:tc>
          <w:tcPr>
            <w:tcW w:w="9854" w:type="dxa"/>
            <w:gridSpan w:val="2"/>
            <w:hideMark/>
          </w:tcPr>
          <w:p w:rsidR="006116B0" w:rsidRPr="001779E6" w:rsidRDefault="006116B0" w:rsidP="006116B0">
            <w:pPr>
              <w:spacing w:line="240" w:lineRule="auto"/>
              <w:ind w:firstLine="709"/>
              <w:jc w:val="center"/>
              <w:rPr>
                <w:rFonts w:ascii="Arial" w:eastAsia="Times New Roman" w:hAnsi="Arial" w:cs="Arial"/>
                <w:b/>
                <w:sz w:val="24"/>
                <w:szCs w:val="24"/>
              </w:rPr>
            </w:pPr>
            <w:r w:rsidRPr="001779E6">
              <w:rPr>
                <w:rFonts w:ascii="Arial" w:eastAsia="Times New Roman" w:hAnsi="Arial" w:cs="Arial"/>
                <w:b/>
                <w:sz w:val="24"/>
                <w:szCs w:val="24"/>
              </w:rPr>
              <w:t>ПОСТАНОВЛЕНИЕ</w:t>
            </w:r>
          </w:p>
        </w:tc>
      </w:tr>
      <w:tr w:rsidR="006116B0" w:rsidRPr="001779E6" w:rsidTr="00971279">
        <w:tc>
          <w:tcPr>
            <w:tcW w:w="9854" w:type="dxa"/>
            <w:gridSpan w:val="2"/>
          </w:tcPr>
          <w:p w:rsidR="006116B0" w:rsidRPr="001779E6" w:rsidRDefault="006116B0" w:rsidP="006116B0">
            <w:pPr>
              <w:spacing w:line="240" w:lineRule="auto"/>
              <w:ind w:firstLine="709"/>
              <w:jc w:val="center"/>
              <w:rPr>
                <w:rFonts w:ascii="Arial" w:eastAsia="Times New Roman" w:hAnsi="Arial" w:cs="Arial"/>
                <w:b/>
                <w:sz w:val="24"/>
                <w:szCs w:val="24"/>
              </w:rPr>
            </w:pPr>
          </w:p>
        </w:tc>
      </w:tr>
      <w:tr w:rsidR="006116B0" w:rsidRPr="001779E6" w:rsidTr="00971279">
        <w:tc>
          <w:tcPr>
            <w:tcW w:w="4926" w:type="dxa"/>
            <w:hideMark/>
          </w:tcPr>
          <w:p w:rsidR="006116B0" w:rsidRPr="001779E6" w:rsidRDefault="006116B0" w:rsidP="006116B0">
            <w:pPr>
              <w:spacing w:line="240" w:lineRule="auto"/>
              <w:ind w:firstLine="709"/>
              <w:jc w:val="center"/>
              <w:rPr>
                <w:rFonts w:ascii="Arial" w:eastAsia="Times New Roman" w:hAnsi="Arial" w:cs="Arial"/>
                <w:b/>
                <w:sz w:val="24"/>
                <w:szCs w:val="24"/>
              </w:rPr>
            </w:pPr>
            <w:r w:rsidRPr="001779E6">
              <w:rPr>
                <w:rFonts w:ascii="Arial" w:eastAsia="Times New Roman" w:hAnsi="Arial" w:cs="Arial"/>
                <w:b/>
                <w:sz w:val="24"/>
                <w:szCs w:val="24"/>
              </w:rPr>
              <w:t xml:space="preserve">от </w:t>
            </w:r>
            <w:r>
              <w:rPr>
                <w:rFonts w:ascii="Arial" w:eastAsia="Times New Roman" w:hAnsi="Arial" w:cs="Arial"/>
                <w:b/>
                <w:sz w:val="24"/>
                <w:szCs w:val="24"/>
              </w:rPr>
              <w:t>26 декабря 2018 года</w:t>
            </w:r>
          </w:p>
        </w:tc>
        <w:tc>
          <w:tcPr>
            <w:tcW w:w="4928" w:type="dxa"/>
            <w:hideMark/>
          </w:tcPr>
          <w:p w:rsidR="006116B0" w:rsidRPr="001779E6" w:rsidRDefault="006116B0" w:rsidP="006116B0">
            <w:pPr>
              <w:spacing w:line="240" w:lineRule="auto"/>
              <w:ind w:firstLine="709"/>
              <w:jc w:val="center"/>
              <w:rPr>
                <w:rFonts w:ascii="Arial" w:eastAsia="Times New Roman" w:hAnsi="Arial" w:cs="Arial"/>
                <w:b/>
                <w:sz w:val="24"/>
                <w:szCs w:val="24"/>
              </w:rPr>
            </w:pPr>
            <w:r w:rsidRPr="001779E6">
              <w:rPr>
                <w:rFonts w:ascii="Arial" w:eastAsia="Times New Roman" w:hAnsi="Arial" w:cs="Arial"/>
                <w:b/>
                <w:sz w:val="24"/>
                <w:szCs w:val="24"/>
              </w:rPr>
              <w:t xml:space="preserve">№ </w:t>
            </w:r>
            <w:r>
              <w:rPr>
                <w:rFonts w:ascii="Arial" w:eastAsia="Times New Roman" w:hAnsi="Arial" w:cs="Arial"/>
                <w:b/>
                <w:sz w:val="24"/>
                <w:szCs w:val="24"/>
              </w:rPr>
              <w:t>1689</w:t>
            </w:r>
          </w:p>
        </w:tc>
      </w:tr>
    </w:tbl>
    <w:p w:rsidR="00BE132B" w:rsidRDefault="00BE132B" w:rsidP="006116B0">
      <w:pPr>
        <w:spacing w:line="240" w:lineRule="auto"/>
        <w:ind w:firstLine="709"/>
        <w:outlineLvl w:val="1"/>
        <w:rPr>
          <w:rFonts w:ascii="Arial" w:eastAsia="Times New Roman" w:hAnsi="Arial" w:cs="Arial"/>
          <w:color w:val="010101"/>
          <w:sz w:val="24"/>
          <w:szCs w:val="24"/>
          <w:lang w:eastAsia="ru-RU"/>
        </w:rPr>
      </w:pPr>
    </w:p>
    <w:p w:rsidR="006116B0" w:rsidRPr="006116B0" w:rsidRDefault="006116B0" w:rsidP="006116B0">
      <w:pPr>
        <w:spacing w:line="240" w:lineRule="auto"/>
        <w:ind w:firstLine="709"/>
        <w:outlineLvl w:val="1"/>
        <w:rPr>
          <w:rFonts w:ascii="Arial" w:eastAsia="Times New Roman" w:hAnsi="Arial" w:cs="Arial"/>
          <w:color w:val="010101"/>
          <w:sz w:val="24"/>
          <w:szCs w:val="24"/>
          <w:lang w:eastAsia="ru-RU"/>
        </w:rPr>
      </w:pPr>
    </w:p>
    <w:p w:rsidR="00FF546E" w:rsidRPr="006116B0" w:rsidRDefault="00FF546E" w:rsidP="006116B0">
      <w:pPr>
        <w:spacing w:line="240" w:lineRule="auto"/>
        <w:ind w:firstLine="709"/>
        <w:jc w:val="center"/>
        <w:outlineLvl w:val="1"/>
        <w:rPr>
          <w:rFonts w:ascii="Arial" w:eastAsia="Times New Roman" w:hAnsi="Arial" w:cs="Arial"/>
          <w:b/>
          <w:color w:val="010101"/>
          <w:sz w:val="32"/>
          <w:szCs w:val="32"/>
          <w:lang w:eastAsia="ru-RU"/>
        </w:rPr>
      </w:pPr>
      <w:r w:rsidRPr="006116B0">
        <w:rPr>
          <w:rFonts w:ascii="Arial" w:eastAsia="Times New Roman" w:hAnsi="Arial" w:cs="Arial"/>
          <w:b/>
          <w:color w:val="010101"/>
          <w:sz w:val="32"/>
          <w:szCs w:val="32"/>
          <w:lang w:eastAsia="ru-RU"/>
        </w:rPr>
        <w:t>О внесении изменений в постановлени</w:t>
      </w:r>
      <w:r w:rsidR="00AD1537" w:rsidRPr="006116B0">
        <w:rPr>
          <w:rFonts w:ascii="Arial" w:eastAsia="Times New Roman" w:hAnsi="Arial" w:cs="Arial"/>
          <w:b/>
          <w:color w:val="010101"/>
          <w:sz w:val="32"/>
          <w:szCs w:val="32"/>
          <w:lang w:eastAsia="ru-RU"/>
        </w:rPr>
        <w:t>е</w:t>
      </w:r>
      <w:r w:rsidRPr="006116B0">
        <w:rPr>
          <w:rFonts w:ascii="Arial" w:eastAsia="Times New Roman" w:hAnsi="Arial" w:cs="Arial"/>
          <w:b/>
          <w:color w:val="010101"/>
          <w:sz w:val="32"/>
          <w:szCs w:val="32"/>
          <w:lang w:eastAsia="ru-RU"/>
        </w:rPr>
        <w:t xml:space="preserve"> администрации муниципального образования </w:t>
      </w:r>
      <w:r w:rsidR="00BE132B" w:rsidRPr="006116B0">
        <w:rPr>
          <w:rFonts w:ascii="Arial" w:eastAsia="Times New Roman" w:hAnsi="Arial" w:cs="Arial"/>
          <w:b/>
          <w:color w:val="010101"/>
          <w:sz w:val="32"/>
          <w:szCs w:val="32"/>
          <w:lang w:eastAsia="ru-RU"/>
        </w:rPr>
        <w:t>Кимовский район</w:t>
      </w:r>
      <w:r w:rsidR="00AC204D" w:rsidRPr="006116B0">
        <w:rPr>
          <w:rFonts w:ascii="Arial" w:eastAsia="Times New Roman" w:hAnsi="Arial" w:cs="Arial"/>
          <w:b/>
          <w:color w:val="010101"/>
          <w:sz w:val="32"/>
          <w:szCs w:val="32"/>
          <w:lang w:eastAsia="ru-RU"/>
        </w:rPr>
        <w:t xml:space="preserve"> </w:t>
      </w:r>
      <w:r w:rsidR="00BE132B" w:rsidRPr="006116B0">
        <w:rPr>
          <w:rFonts w:ascii="Arial" w:eastAsia="Times New Roman" w:hAnsi="Arial" w:cs="Arial"/>
          <w:b/>
          <w:color w:val="010101"/>
          <w:sz w:val="32"/>
          <w:szCs w:val="32"/>
          <w:lang w:eastAsia="ru-RU"/>
        </w:rPr>
        <w:t>от 10.02.2017 № 238</w:t>
      </w:r>
      <w:r w:rsidRPr="006116B0">
        <w:rPr>
          <w:rFonts w:ascii="Arial" w:eastAsia="Times New Roman" w:hAnsi="Arial" w:cs="Arial"/>
          <w:b/>
          <w:color w:val="010101"/>
          <w:sz w:val="32"/>
          <w:szCs w:val="32"/>
          <w:lang w:eastAsia="ru-RU"/>
        </w:rPr>
        <w:t xml:space="preserve"> «Об утверждении порядка установления, изменения, отмены муниципальных маршрутов регулярных перевозок в муниципальном образовании </w:t>
      </w:r>
      <w:r w:rsidR="00BE132B" w:rsidRPr="006116B0">
        <w:rPr>
          <w:rFonts w:ascii="Arial" w:eastAsia="Times New Roman" w:hAnsi="Arial" w:cs="Arial"/>
          <w:b/>
          <w:color w:val="010101"/>
          <w:sz w:val="32"/>
          <w:szCs w:val="32"/>
          <w:lang w:eastAsia="ru-RU"/>
        </w:rPr>
        <w:t>Кимовский район»</w:t>
      </w:r>
    </w:p>
    <w:p w:rsidR="00BE132B" w:rsidRPr="006116B0" w:rsidRDefault="00BE132B" w:rsidP="006116B0">
      <w:pPr>
        <w:spacing w:line="240" w:lineRule="auto"/>
        <w:ind w:firstLine="709"/>
        <w:jc w:val="center"/>
        <w:outlineLvl w:val="1"/>
        <w:rPr>
          <w:rFonts w:ascii="Arial" w:eastAsia="Times New Roman" w:hAnsi="Arial" w:cs="Arial"/>
          <w:b/>
          <w:color w:val="010101"/>
          <w:sz w:val="24"/>
          <w:szCs w:val="24"/>
          <w:lang w:eastAsia="ru-RU"/>
        </w:rPr>
      </w:pPr>
    </w:p>
    <w:p w:rsidR="00FF546E" w:rsidRPr="006116B0" w:rsidRDefault="00FF546E" w:rsidP="006116B0">
      <w:pPr>
        <w:spacing w:line="240" w:lineRule="auto"/>
        <w:ind w:right="30" w:firstLine="709"/>
        <w:rPr>
          <w:rFonts w:ascii="Arial" w:eastAsia="Times New Roman" w:hAnsi="Arial" w:cs="Arial"/>
          <w:bCs/>
          <w:color w:val="010101"/>
          <w:sz w:val="24"/>
          <w:szCs w:val="24"/>
          <w:lang w:eastAsia="ru-RU"/>
        </w:rPr>
      </w:pPr>
      <w:proofErr w:type="gramStart"/>
      <w:r w:rsidRPr="006116B0">
        <w:rPr>
          <w:rFonts w:ascii="Arial" w:eastAsia="Times New Roman" w:hAnsi="Arial" w:cs="Arial"/>
          <w:color w:val="010101"/>
          <w:sz w:val="24"/>
          <w:szCs w:val="24"/>
          <w:lang w:eastAsia="ru-RU"/>
        </w:rPr>
        <w:t xml:space="preserve">В соответствии с Федеральным </w:t>
      </w:r>
      <w:r w:rsidR="0051251A" w:rsidRPr="006116B0">
        <w:rPr>
          <w:rFonts w:ascii="Arial" w:eastAsia="Times New Roman" w:hAnsi="Arial" w:cs="Arial"/>
          <w:color w:val="010101"/>
          <w:sz w:val="24"/>
          <w:szCs w:val="24"/>
          <w:lang w:eastAsia="ru-RU"/>
        </w:rPr>
        <w:t>законом от 29.12.2017 № 480-ФЗ «</w:t>
      </w:r>
      <w:r w:rsidRPr="006116B0">
        <w:rPr>
          <w:rFonts w:ascii="Arial" w:eastAsia="Times New Roman" w:hAnsi="Arial" w:cs="Arial"/>
          <w:color w:val="010101"/>
          <w:sz w:val="24"/>
          <w:szCs w:val="24"/>
          <w:lang w:eastAsia="ru-RU"/>
        </w:rPr>
        <w:t>О внесении изменений в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w:t>
      </w:r>
      <w:r w:rsidR="0051251A" w:rsidRPr="006116B0">
        <w:rPr>
          <w:rFonts w:ascii="Arial" w:eastAsia="Times New Roman" w:hAnsi="Arial" w:cs="Arial"/>
          <w:color w:val="010101"/>
          <w:sz w:val="24"/>
          <w:szCs w:val="24"/>
          <w:lang w:eastAsia="ru-RU"/>
        </w:rPr>
        <w:t>ой Федерации»</w:t>
      </w:r>
      <w:r w:rsidRPr="006116B0">
        <w:rPr>
          <w:rFonts w:ascii="Arial" w:eastAsia="Times New Roman" w:hAnsi="Arial" w:cs="Arial"/>
          <w:color w:val="010101"/>
          <w:sz w:val="24"/>
          <w:szCs w:val="24"/>
          <w:lang w:eastAsia="ru-RU"/>
        </w:rPr>
        <w:t xml:space="preserve"> и на основании Устава муниципального образования </w:t>
      </w:r>
      <w:r w:rsidR="00BE132B" w:rsidRPr="006116B0">
        <w:rPr>
          <w:rFonts w:ascii="Arial" w:eastAsia="Times New Roman" w:hAnsi="Arial" w:cs="Arial"/>
          <w:color w:val="010101"/>
          <w:sz w:val="24"/>
          <w:szCs w:val="24"/>
          <w:lang w:eastAsia="ru-RU"/>
        </w:rPr>
        <w:t>Кимовский район</w:t>
      </w:r>
      <w:r w:rsidRPr="006116B0">
        <w:rPr>
          <w:rFonts w:ascii="Arial" w:eastAsia="Times New Roman" w:hAnsi="Arial" w:cs="Arial"/>
          <w:color w:val="010101"/>
          <w:sz w:val="24"/>
          <w:szCs w:val="24"/>
          <w:lang w:eastAsia="ru-RU"/>
        </w:rPr>
        <w:t xml:space="preserve"> администрация муниципального образования </w:t>
      </w:r>
      <w:r w:rsidR="00BE132B" w:rsidRPr="006116B0">
        <w:rPr>
          <w:rFonts w:ascii="Arial" w:eastAsia="Times New Roman" w:hAnsi="Arial" w:cs="Arial"/>
          <w:color w:val="010101"/>
          <w:sz w:val="24"/>
          <w:szCs w:val="24"/>
          <w:lang w:eastAsia="ru-RU"/>
        </w:rPr>
        <w:t xml:space="preserve">Кимовский район </w:t>
      </w:r>
      <w:r w:rsidR="006116B0">
        <w:rPr>
          <w:rFonts w:ascii="Arial" w:eastAsia="Times New Roman" w:hAnsi="Arial" w:cs="Arial"/>
          <w:bCs/>
          <w:color w:val="010101"/>
          <w:sz w:val="24"/>
          <w:szCs w:val="24"/>
          <w:lang w:eastAsia="ru-RU"/>
        </w:rPr>
        <w:t>постановляет</w:t>
      </w:r>
      <w:r w:rsidRPr="006116B0">
        <w:rPr>
          <w:rFonts w:ascii="Arial" w:eastAsia="Times New Roman" w:hAnsi="Arial" w:cs="Arial"/>
          <w:bCs/>
          <w:color w:val="010101"/>
          <w:sz w:val="24"/>
          <w:szCs w:val="24"/>
          <w:lang w:eastAsia="ru-RU"/>
        </w:rPr>
        <w:t>: </w:t>
      </w:r>
      <w:proofErr w:type="gramEnd"/>
    </w:p>
    <w:p w:rsidR="00580B71" w:rsidRPr="006116B0" w:rsidRDefault="00FF546E" w:rsidP="006116B0">
      <w:pPr>
        <w:spacing w:line="240" w:lineRule="auto"/>
        <w:ind w:right="30" w:firstLine="709"/>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 xml:space="preserve">1. </w:t>
      </w:r>
      <w:r w:rsidR="0051251A" w:rsidRPr="006116B0">
        <w:rPr>
          <w:rFonts w:ascii="Arial" w:eastAsia="Times New Roman" w:hAnsi="Arial" w:cs="Arial"/>
          <w:color w:val="010101"/>
          <w:sz w:val="24"/>
          <w:szCs w:val="24"/>
          <w:lang w:eastAsia="ru-RU"/>
        </w:rPr>
        <w:t xml:space="preserve">Внести в постановление </w:t>
      </w:r>
      <w:r w:rsidRPr="006116B0">
        <w:rPr>
          <w:rFonts w:ascii="Arial" w:eastAsia="Times New Roman" w:hAnsi="Arial" w:cs="Arial"/>
          <w:color w:val="010101"/>
          <w:sz w:val="24"/>
          <w:szCs w:val="24"/>
          <w:lang w:eastAsia="ru-RU"/>
        </w:rPr>
        <w:t xml:space="preserve">администрации муниципального образования </w:t>
      </w:r>
      <w:r w:rsidR="00BE132B" w:rsidRPr="006116B0">
        <w:rPr>
          <w:rFonts w:ascii="Arial" w:eastAsia="Times New Roman" w:hAnsi="Arial" w:cs="Arial"/>
          <w:color w:val="010101"/>
          <w:sz w:val="24"/>
          <w:szCs w:val="24"/>
          <w:lang w:eastAsia="ru-RU"/>
        </w:rPr>
        <w:t>Кимовский район</w:t>
      </w:r>
      <w:r w:rsidRPr="006116B0">
        <w:rPr>
          <w:rFonts w:ascii="Arial" w:eastAsia="Times New Roman" w:hAnsi="Arial" w:cs="Arial"/>
          <w:color w:val="010101"/>
          <w:sz w:val="24"/>
          <w:szCs w:val="24"/>
          <w:lang w:eastAsia="ru-RU"/>
        </w:rPr>
        <w:t xml:space="preserve"> от </w:t>
      </w:r>
      <w:r w:rsidR="00BE132B" w:rsidRPr="006116B0">
        <w:rPr>
          <w:rFonts w:ascii="Arial" w:eastAsia="Times New Roman" w:hAnsi="Arial" w:cs="Arial"/>
          <w:color w:val="010101"/>
          <w:sz w:val="24"/>
          <w:szCs w:val="24"/>
          <w:lang w:eastAsia="ru-RU"/>
        </w:rPr>
        <w:t>10.02.2017 № 238</w:t>
      </w:r>
      <w:r w:rsidRPr="006116B0">
        <w:rPr>
          <w:rFonts w:ascii="Arial" w:eastAsia="Times New Roman" w:hAnsi="Arial" w:cs="Arial"/>
          <w:color w:val="010101"/>
          <w:sz w:val="24"/>
          <w:szCs w:val="24"/>
          <w:lang w:eastAsia="ru-RU"/>
        </w:rPr>
        <w:t xml:space="preserve"> «Об утверждении порядка установления, изменения, отмены муниципальных маршрутов регулярных перевозок в муниципальном образовании </w:t>
      </w:r>
      <w:r w:rsidR="00BE132B" w:rsidRPr="006116B0">
        <w:rPr>
          <w:rFonts w:ascii="Arial" w:eastAsia="Times New Roman" w:hAnsi="Arial" w:cs="Arial"/>
          <w:color w:val="010101"/>
          <w:sz w:val="24"/>
          <w:szCs w:val="24"/>
          <w:lang w:eastAsia="ru-RU"/>
        </w:rPr>
        <w:t>Кимовский район</w:t>
      </w:r>
      <w:r w:rsidRPr="006116B0">
        <w:rPr>
          <w:rFonts w:ascii="Arial" w:eastAsia="Times New Roman" w:hAnsi="Arial" w:cs="Arial"/>
          <w:color w:val="010101"/>
          <w:sz w:val="24"/>
          <w:szCs w:val="24"/>
          <w:lang w:eastAsia="ru-RU"/>
        </w:rPr>
        <w:t>»</w:t>
      </w:r>
      <w:r w:rsidR="006116B0">
        <w:rPr>
          <w:rFonts w:ascii="Arial" w:eastAsia="Times New Roman" w:hAnsi="Arial" w:cs="Arial"/>
          <w:color w:val="010101"/>
          <w:sz w:val="24"/>
          <w:szCs w:val="24"/>
          <w:lang w:eastAsia="ru-RU"/>
        </w:rPr>
        <w:t xml:space="preserve"> </w:t>
      </w:r>
      <w:r w:rsidR="0051251A" w:rsidRPr="006116B0">
        <w:rPr>
          <w:rFonts w:ascii="Arial" w:eastAsia="Times New Roman" w:hAnsi="Arial" w:cs="Arial"/>
          <w:color w:val="010101"/>
          <w:sz w:val="24"/>
          <w:szCs w:val="24"/>
          <w:lang w:eastAsia="ru-RU"/>
        </w:rPr>
        <w:t>следующие изменения:</w:t>
      </w:r>
    </w:p>
    <w:p w:rsidR="0051251A" w:rsidRPr="006116B0" w:rsidRDefault="0051251A" w:rsidP="006116B0">
      <w:pPr>
        <w:spacing w:line="240" w:lineRule="auto"/>
        <w:ind w:right="30" w:firstLine="709"/>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 В приложении к постановлению пункты 17, 20.1. изложить в новой редакции:</w:t>
      </w:r>
    </w:p>
    <w:p w:rsidR="00ED734B" w:rsidRPr="006116B0" w:rsidRDefault="00ED734B" w:rsidP="006116B0">
      <w:pPr>
        <w:spacing w:line="240" w:lineRule="auto"/>
        <w:ind w:right="30" w:firstLine="709"/>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 xml:space="preserve">«Пункт 17. При рассмотрении заявок, администрацией муниципального образования Кимовский район проводится обследование маршрута регулярных перевозок на предмет соответствия требованиям </w:t>
      </w:r>
      <w:r w:rsidR="00B31667" w:rsidRPr="006116B0">
        <w:rPr>
          <w:rFonts w:ascii="Arial" w:eastAsia="Times New Roman" w:hAnsi="Arial" w:cs="Arial"/>
          <w:color w:val="010101"/>
          <w:sz w:val="24"/>
          <w:szCs w:val="24"/>
          <w:lang w:eastAsia="ru-RU"/>
        </w:rPr>
        <w:t>обеспечения безопасности дорожного движения, по результатам которого составляется акт обследования и акт замера протяженности маршрута».</w:t>
      </w:r>
    </w:p>
    <w:p w:rsidR="00B31667" w:rsidRPr="006116B0" w:rsidRDefault="00B31667" w:rsidP="006116B0">
      <w:pPr>
        <w:spacing w:line="240" w:lineRule="auto"/>
        <w:ind w:right="30" w:firstLine="709"/>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 xml:space="preserve">«Пункт 20.1. Уполномоченный орган обязан уведомить копией решения об отмене маршрута регулярных перевозок перевозчиков, осуществляющих регулярные перевозки по соответствующему маршруту регулярных перевозок, не позднее ста восьмидесяти дней до дня вступления указанного решения в силу». </w:t>
      </w:r>
    </w:p>
    <w:p w:rsidR="00AB1A7E" w:rsidRPr="006116B0" w:rsidRDefault="00FF546E" w:rsidP="006116B0">
      <w:pPr>
        <w:spacing w:line="240" w:lineRule="auto"/>
        <w:ind w:right="30" w:firstLine="709"/>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2.</w:t>
      </w:r>
      <w:r w:rsidR="008A6175" w:rsidRPr="006116B0">
        <w:rPr>
          <w:rFonts w:ascii="Arial" w:eastAsia="Times New Roman" w:hAnsi="Arial" w:cs="Arial"/>
          <w:color w:val="010101"/>
          <w:sz w:val="24"/>
          <w:szCs w:val="24"/>
          <w:lang w:eastAsia="ru-RU"/>
        </w:rPr>
        <w:t xml:space="preserve"> </w:t>
      </w:r>
      <w:proofErr w:type="gramStart"/>
      <w:r w:rsidRPr="006116B0">
        <w:rPr>
          <w:rFonts w:ascii="Arial" w:eastAsia="Times New Roman" w:hAnsi="Arial" w:cs="Arial"/>
          <w:color w:val="010101"/>
          <w:sz w:val="24"/>
          <w:szCs w:val="24"/>
          <w:lang w:eastAsia="ru-RU"/>
        </w:rPr>
        <w:t xml:space="preserve">Отделу по </w:t>
      </w:r>
      <w:r w:rsidR="00EE40C1" w:rsidRPr="006116B0">
        <w:rPr>
          <w:rFonts w:ascii="Arial" w:eastAsia="Times New Roman" w:hAnsi="Arial" w:cs="Arial"/>
          <w:color w:val="010101"/>
          <w:sz w:val="24"/>
          <w:szCs w:val="24"/>
          <w:lang w:eastAsia="ru-RU"/>
        </w:rPr>
        <w:t>делопроизводству, кадрам, информационным т</w:t>
      </w:r>
      <w:r w:rsidR="00ED734B" w:rsidRPr="006116B0">
        <w:rPr>
          <w:rFonts w:ascii="Arial" w:eastAsia="Times New Roman" w:hAnsi="Arial" w:cs="Arial"/>
          <w:color w:val="010101"/>
          <w:sz w:val="24"/>
          <w:szCs w:val="24"/>
          <w:lang w:eastAsia="ru-RU"/>
        </w:rPr>
        <w:t>ехнологиям и делам архива</w:t>
      </w:r>
      <w:r w:rsidR="006116B0">
        <w:rPr>
          <w:rFonts w:ascii="Arial" w:eastAsia="Times New Roman" w:hAnsi="Arial" w:cs="Arial"/>
          <w:color w:val="010101"/>
          <w:sz w:val="24"/>
          <w:szCs w:val="24"/>
          <w:lang w:eastAsia="ru-RU"/>
        </w:rPr>
        <w:t xml:space="preserve"> </w:t>
      </w:r>
      <w:r w:rsidR="00ED734B" w:rsidRPr="006116B0">
        <w:rPr>
          <w:rFonts w:ascii="Arial" w:eastAsia="Times New Roman" w:hAnsi="Arial" w:cs="Arial"/>
          <w:color w:val="010101"/>
          <w:sz w:val="24"/>
          <w:szCs w:val="24"/>
          <w:lang w:eastAsia="ru-RU"/>
        </w:rPr>
        <w:t>(</w:t>
      </w:r>
      <w:proofErr w:type="spellStart"/>
      <w:r w:rsidR="00EE40C1" w:rsidRPr="006116B0">
        <w:rPr>
          <w:rFonts w:ascii="Arial" w:eastAsia="Times New Roman" w:hAnsi="Arial" w:cs="Arial"/>
          <w:color w:val="010101"/>
          <w:sz w:val="24"/>
          <w:szCs w:val="24"/>
          <w:lang w:eastAsia="ru-RU"/>
        </w:rPr>
        <w:t>Юрчикова</w:t>
      </w:r>
      <w:proofErr w:type="spellEnd"/>
      <w:r w:rsidR="00ED734B" w:rsidRPr="006116B0">
        <w:rPr>
          <w:rFonts w:ascii="Arial" w:eastAsia="Times New Roman" w:hAnsi="Arial" w:cs="Arial"/>
          <w:color w:val="010101"/>
          <w:sz w:val="24"/>
          <w:szCs w:val="24"/>
          <w:lang w:eastAsia="ru-RU"/>
        </w:rPr>
        <w:t xml:space="preserve"> Н.А.</w:t>
      </w:r>
      <w:r w:rsidR="0053449A" w:rsidRPr="006116B0">
        <w:rPr>
          <w:rFonts w:ascii="Arial" w:eastAsia="Times New Roman" w:hAnsi="Arial" w:cs="Arial"/>
          <w:color w:val="010101"/>
          <w:sz w:val="24"/>
          <w:szCs w:val="24"/>
          <w:lang w:eastAsia="ru-RU"/>
        </w:rPr>
        <w:t xml:space="preserve">) разместить </w:t>
      </w:r>
      <w:r w:rsidR="00EE40C1" w:rsidRPr="006116B0">
        <w:rPr>
          <w:rFonts w:ascii="Arial" w:eastAsia="Times New Roman" w:hAnsi="Arial" w:cs="Arial"/>
          <w:color w:val="010101"/>
          <w:sz w:val="24"/>
          <w:szCs w:val="24"/>
          <w:lang w:eastAsia="ru-RU"/>
        </w:rPr>
        <w:t>поста</w:t>
      </w:r>
      <w:r w:rsidR="0053449A" w:rsidRPr="006116B0">
        <w:rPr>
          <w:rFonts w:ascii="Arial" w:eastAsia="Times New Roman" w:hAnsi="Arial" w:cs="Arial"/>
          <w:color w:val="010101"/>
          <w:sz w:val="24"/>
          <w:szCs w:val="24"/>
          <w:lang w:eastAsia="ru-RU"/>
        </w:rPr>
        <w:t xml:space="preserve">новление </w:t>
      </w:r>
      <w:r w:rsidR="00EE40C1" w:rsidRPr="006116B0">
        <w:rPr>
          <w:rFonts w:ascii="Arial" w:eastAsia="Times New Roman" w:hAnsi="Arial" w:cs="Arial"/>
          <w:color w:val="010101"/>
          <w:sz w:val="24"/>
          <w:szCs w:val="24"/>
          <w:lang w:eastAsia="ru-RU"/>
        </w:rPr>
        <w:t>на официальном сайте муниципального образования Кимовский район в сети Интернет, отделу по организационной работе</w:t>
      </w:r>
      <w:r w:rsidR="00AB1A7E" w:rsidRPr="006116B0">
        <w:rPr>
          <w:rFonts w:ascii="Arial" w:eastAsia="Times New Roman" w:hAnsi="Arial" w:cs="Arial"/>
          <w:color w:val="010101"/>
          <w:sz w:val="24"/>
          <w:szCs w:val="24"/>
          <w:lang w:eastAsia="ru-RU"/>
        </w:rPr>
        <w:t xml:space="preserve"> и взаимодействию с органами мес</w:t>
      </w:r>
      <w:r w:rsidR="00ED734B" w:rsidRPr="006116B0">
        <w:rPr>
          <w:rFonts w:ascii="Arial" w:eastAsia="Times New Roman" w:hAnsi="Arial" w:cs="Arial"/>
          <w:color w:val="010101"/>
          <w:sz w:val="24"/>
          <w:szCs w:val="24"/>
          <w:lang w:eastAsia="ru-RU"/>
        </w:rPr>
        <w:t>тного самоуправления (Мороз Ю.Ю.</w:t>
      </w:r>
      <w:r w:rsidR="00AB1A7E" w:rsidRPr="006116B0">
        <w:rPr>
          <w:rFonts w:ascii="Arial" w:eastAsia="Times New Roman" w:hAnsi="Arial" w:cs="Arial"/>
          <w:color w:val="010101"/>
          <w:sz w:val="24"/>
          <w:szCs w:val="24"/>
          <w:lang w:eastAsia="ru-RU"/>
        </w:rPr>
        <w:t>)</w:t>
      </w:r>
      <w:r w:rsidR="00EE40C1" w:rsidRPr="006116B0">
        <w:rPr>
          <w:rFonts w:ascii="Arial" w:eastAsia="Times New Roman" w:hAnsi="Arial" w:cs="Arial"/>
          <w:color w:val="010101"/>
          <w:sz w:val="24"/>
          <w:szCs w:val="24"/>
          <w:lang w:eastAsia="ru-RU"/>
        </w:rPr>
        <w:t xml:space="preserve"> </w:t>
      </w:r>
      <w:r w:rsidR="00AB1A7E" w:rsidRPr="006116B0">
        <w:rPr>
          <w:rFonts w:ascii="Arial" w:eastAsia="Times New Roman" w:hAnsi="Arial" w:cs="Arial"/>
          <w:color w:val="010101"/>
          <w:sz w:val="24"/>
          <w:szCs w:val="24"/>
          <w:lang w:eastAsia="ru-RU"/>
        </w:rPr>
        <w:t>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roofErr w:type="gramEnd"/>
    </w:p>
    <w:p w:rsidR="00FF546E" w:rsidRPr="006116B0" w:rsidRDefault="008A6175" w:rsidP="006116B0">
      <w:pPr>
        <w:spacing w:line="240" w:lineRule="auto"/>
        <w:ind w:right="30" w:firstLine="709"/>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3</w:t>
      </w:r>
      <w:r w:rsidR="00FF546E" w:rsidRPr="006116B0">
        <w:rPr>
          <w:rFonts w:ascii="Arial" w:eastAsia="Times New Roman" w:hAnsi="Arial" w:cs="Arial"/>
          <w:color w:val="010101"/>
          <w:sz w:val="24"/>
          <w:szCs w:val="24"/>
          <w:lang w:eastAsia="ru-RU"/>
        </w:rPr>
        <w:t>.</w:t>
      </w:r>
      <w:r w:rsidR="006116B0">
        <w:rPr>
          <w:rFonts w:ascii="Arial" w:eastAsia="Times New Roman" w:hAnsi="Arial" w:cs="Arial"/>
          <w:color w:val="010101"/>
          <w:sz w:val="24"/>
          <w:szCs w:val="24"/>
          <w:lang w:eastAsia="ru-RU"/>
        </w:rPr>
        <w:t xml:space="preserve"> </w:t>
      </w:r>
      <w:r w:rsidR="00FF546E" w:rsidRPr="006116B0">
        <w:rPr>
          <w:rFonts w:ascii="Arial" w:eastAsia="Times New Roman" w:hAnsi="Arial" w:cs="Arial"/>
          <w:color w:val="010101"/>
          <w:sz w:val="24"/>
          <w:szCs w:val="24"/>
          <w:lang w:eastAsia="ru-RU"/>
        </w:rPr>
        <w:t xml:space="preserve">Контроль за исполнением </w:t>
      </w:r>
      <w:r w:rsidR="00AC204D" w:rsidRPr="006116B0">
        <w:rPr>
          <w:rFonts w:ascii="Arial" w:eastAsia="Times New Roman" w:hAnsi="Arial" w:cs="Arial"/>
          <w:color w:val="010101"/>
          <w:sz w:val="24"/>
          <w:szCs w:val="24"/>
          <w:lang w:eastAsia="ru-RU"/>
        </w:rPr>
        <w:t>п</w:t>
      </w:r>
      <w:r w:rsidR="00FF546E" w:rsidRPr="006116B0">
        <w:rPr>
          <w:rFonts w:ascii="Arial" w:eastAsia="Times New Roman" w:hAnsi="Arial" w:cs="Arial"/>
          <w:color w:val="010101"/>
          <w:sz w:val="24"/>
          <w:szCs w:val="24"/>
          <w:lang w:eastAsia="ru-RU"/>
        </w:rPr>
        <w:t xml:space="preserve">остановления возложить на заместителя главы администрации </w:t>
      </w:r>
      <w:r w:rsidR="00AC204D" w:rsidRPr="006116B0">
        <w:rPr>
          <w:rFonts w:ascii="Arial" w:eastAsia="Times New Roman" w:hAnsi="Arial" w:cs="Arial"/>
          <w:color w:val="010101"/>
          <w:sz w:val="24"/>
          <w:szCs w:val="24"/>
          <w:lang w:eastAsia="ru-RU"/>
        </w:rPr>
        <w:t>Михайлина</w:t>
      </w:r>
      <w:r w:rsidR="00ED734B" w:rsidRPr="006116B0">
        <w:rPr>
          <w:rFonts w:ascii="Arial" w:eastAsia="Times New Roman" w:hAnsi="Arial" w:cs="Arial"/>
          <w:color w:val="010101"/>
          <w:sz w:val="24"/>
          <w:szCs w:val="24"/>
          <w:lang w:eastAsia="ru-RU"/>
        </w:rPr>
        <w:t xml:space="preserve"> О.П.</w:t>
      </w:r>
    </w:p>
    <w:p w:rsidR="00ED734B" w:rsidRPr="006116B0" w:rsidRDefault="008A6175" w:rsidP="006116B0">
      <w:pPr>
        <w:spacing w:line="240" w:lineRule="auto"/>
        <w:ind w:right="30" w:firstLine="709"/>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4</w:t>
      </w:r>
      <w:r w:rsidR="00FF546E" w:rsidRPr="006116B0">
        <w:rPr>
          <w:rFonts w:ascii="Arial" w:eastAsia="Times New Roman" w:hAnsi="Arial" w:cs="Arial"/>
          <w:color w:val="010101"/>
          <w:sz w:val="24"/>
          <w:szCs w:val="24"/>
          <w:lang w:eastAsia="ru-RU"/>
        </w:rPr>
        <w:t>. Поста</w:t>
      </w:r>
      <w:r w:rsidR="0053449A" w:rsidRPr="006116B0">
        <w:rPr>
          <w:rFonts w:ascii="Arial" w:eastAsia="Times New Roman" w:hAnsi="Arial" w:cs="Arial"/>
          <w:color w:val="010101"/>
          <w:sz w:val="24"/>
          <w:szCs w:val="24"/>
          <w:lang w:eastAsia="ru-RU"/>
        </w:rPr>
        <w:t xml:space="preserve">новление вступает в силу со дня </w:t>
      </w:r>
      <w:r w:rsidR="00FF546E" w:rsidRPr="006116B0">
        <w:rPr>
          <w:rFonts w:ascii="Arial" w:eastAsia="Times New Roman" w:hAnsi="Arial" w:cs="Arial"/>
          <w:color w:val="010101"/>
          <w:sz w:val="24"/>
          <w:szCs w:val="24"/>
          <w:lang w:eastAsia="ru-RU"/>
        </w:rPr>
        <w:t>обнародования</w:t>
      </w:r>
      <w:r w:rsidR="00AC204D" w:rsidRPr="006116B0">
        <w:rPr>
          <w:rFonts w:ascii="Arial" w:eastAsia="Times New Roman" w:hAnsi="Arial" w:cs="Arial"/>
          <w:color w:val="010101"/>
          <w:sz w:val="24"/>
          <w:szCs w:val="24"/>
          <w:lang w:eastAsia="ru-RU"/>
        </w:rPr>
        <w:t>.</w:t>
      </w:r>
    </w:p>
    <w:p w:rsidR="0051251A" w:rsidRPr="006116B0" w:rsidRDefault="0051251A" w:rsidP="006116B0">
      <w:pPr>
        <w:spacing w:line="240" w:lineRule="auto"/>
        <w:ind w:right="30" w:firstLine="709"/>
        <w:rPr>
          <w:rFonts w:ascii="Arial" w:eastAsia="Times New Roman" w:hAnsi="Arial" w:cs="Arial"/>
          <w:color w:val="010101"/>
          <w:sz w:val="24"/>
          <w:szCs w:val="24"/>
          <w:lang w:eastAsia="ru-RU"/>
        </w:rPr>
      </w:pPr>
    </w:p>
    <w:p w:rsidR="0051251A" w:rsidRPr="006116B0" w:rsidRDefault="0051251A" w:rsidP="006116B0">
      <w:pPr>
        <w:spacing w:line="240" w:lineRule="auto"/>
        <w:ind w:right="30" w:firstLine="709"/>
        <w:rPr>
          <w:rFonts w:ascii="Arial" w:eastAsia="Times New Roman" w:hAnsi="Arial" w:cs="Arial"/>
          <w:color w:val="010101"/>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D734B" w:rsidRPr="006116B0" w:rsidTr="00ED734B">
        <w:tc>
          <w:tcPr>
            <w:tcW w:w="4785" w:type="dxa"/>
          </w:tcPr>
          <w:p w:rsidR="00ED734B" w:rsidRPr="006116B0" w:rsidRDefault="00ED734B" w:rsidP="006116B0">
            <w:pPr>
              <w:ind w:right="30" w:firstLine="709"/>
              <w:jc w:val="center"/>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Глава администрации</w:t>
            </w:r>
          </w:p>
          <w:p w:rsidR="00ED734B" w:rsidRPr="006116B0" w:rsidRDefault="00ED734B" w:rsidP="006116B0">
            <w:pPr>
              <w:ind w:right="30" w:firstLine="709"/>
              <w:jc w:val="center"/>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муниципального образования</w:t>
            </w:r>
          </w:p>
          <w:p w:rsidR="00ED734B" w:rsidRPr="006116B0" w:rsidRDefault="00ED734B" w:rsidP="006116B0">
            <w:pPr>
              <w:ind w:right="30" w:firstLine="709"/>
              <w:jc w:val="center"/>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Кимовский район</w:t>
            </w:r>
          </w:p>
        </w:tc>
        <w:tc>
          <w:tcPr>
            <w:tcW w:w="4786" w:type="dxa"/>
          </w:tcPr>
          <w:p w:rsidR="00ED734B" w:rsidRPr="006116B0" w:rsidRDefault="00ED734B" w:rsidP="006116B0">
            <w:pPr>
              <w:ind w:right="30" w:firstLine="709"/>
              <w:jc w:val="right"/>
              <w:rPr>
                <w:rFonts w:ascii="Arial" w:eastAsia="Times New Roman" w:hAnsi="Arial" w:cs="Arial"/>
                <w:color w:val="010101"/>
                <w:sz w:val="24"/>
                <w:szCs w:val="24"/>
                <w:lang w:eastAsia="ru-RU"/>
              </w:rPr>
            </w:pPr>
            <w:r w:rsidRPr="006116B0">
              <w:rPr>
                <w:rFonts w:ascii="Arial" w:eastAsia="Times New Roman" w:hAnsi="Arial" w:cs="Arial"/>
                <w:color w:val="010101"/>
                <w:sz w:val="24"/>
                <w:szCs w:val="24"/>
                <w:lang w:eastAsia="ru-RU"/>
              </w:rPr>
              <w:t>Э.Л. Фролов</w:t>
            </w:r>
          </w:p>
        </w:tc>
      </w:tr>
    </w:tbl>
    <w:p w:rsidR="0006788A" w:rsidRPr="006116B0" w:rsidRDefault="0006788A" w:rsidP="006116B0">
      <w:pPr>
        <w:spacing w:before="24" w:after="336" w:line="240" w:lineRule="auto"/>
        <w:ind w:right="30" w:firstLine="709"/>
        <w:rPr>
          <w:rFonts w:ascii="Arial" w:hAnsi="Arial" w:cs="Arial"/>
          <w:sz w:val="24"/>
          <w:szCs w:val="24"/>
        </w:rPr>
      </w:pPr>
    </w:p>
    <w:sectPr w:rsidR="0006788A" w:rsidRPr="006116B0" w:rsidSect="00AC204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FB" w:rsidRDefault="004342FB" w:rsidP="00AC204D">
      <w:pPr>
        <w:spacing w:line="240" w:lineRule="auto"/>
      </w:pPr>
      <w:r>
        <w:separator/>
      </w:r>
    </w:p>
  </w:endnote>
  <w:endnote w:type="continuationSeparator" w:id="0">
    <w:p w:rsidR="004342FB" w:rsidRDefault="004342FB" w:rsidP="00AC20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FB" w:rsidRDefault="004342FB" w:rsidP="00AC204D">
      <w:pPr>
        <w:spacing w:line="240" w:lineRule="auto"/>
      </w:pPr>
      <w:r>
        <w:separator/>
      </w:r>
    </w:p>
  </w:footnote>
  <w:footnote w:type="continuationSeparator" w:id="0">
    <w:p w:rsidR="004342FB" w:rsidRDefault="004342FB" w:rsidP="00AC20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14704"/>
      <w:docPartObj>
        <w:docPartGallery w:val="Page Numbers (Top of Page)"/>
        <w:docPartUnique/>
      </w:docPartObj>
    </w:sdtPr>
    <w:sdtContent>
      <w:p w:rsidR="00AC204D" w:rsidRDefault="0080339A">
        <w:pPr>
          <w:pStyle w:val="a5"/>
          <w:jc w:val="center"/>
        </w:pPr>
        <w:r w:rsidRPr="005A7B1F">
          <w:rPr>
            <w:rFonts w:ascii="Times New Roman" w:hAnsi="Times New Roman" w:cs="Times New Roman"/>
            <w:sz w:val="24"/>
            <w:szCs w:val="24"/>
          </w:rPr>
          <w:fldChar w:fldCharType="begin"/>
        </w:r>
        <w:r w:rsidR="000A239F" w:rsidRPr="005A7B1F">
          <w:rPr>
            <w:rFonts w:ascii="Times New Roman" w:hAnsi="Times New Roman" w:cs="Times New Roman"/>
            <w:sz w:val="24"/>
            <w:szCs w:val="24"/>
          </w:rPr>
          <w:instrText xml:space="preserve"> PAGE   \* MERGEFORMAT </w:instrText>
        </w:r>
        <w:r w:rsidRPr="005A7B1F">
          <w:rPr>
            <w:rFonts w:ascii="Times New Roman" w:hAnsi="Times New Roman" w:cs="Times New Roman"/>
            <w:sz w:val="24"/>
            <w:szCs w:val="24"/>
          </w:rPr>
          <w:fldChar w:fldCharType="separate"/>
        </w:r>
        <w:r w:rsidR="003C5393">
          <w:rPr>
            <w:rFonts w:ascii="Times New Roman" w:hAnsi="Times New Roman" w:cs="Times New Roman"/>
            <w:noProof/>
            <w:sz w:val="24"/>
            <w:szCs w:val="24"/>
          </w:rPr>
          <w:t>2</w:t>
        </w:r>
        <w:r w:rsidRPr="005A7B1F">
          <w:rPr>
            <w:rFonts w:ascii="Times New Roman" w:hAnsi="Times New Roman" w:cs="Times New Roman"/>
            <w:sz w:val="24"/>
            <w:szCs w:val="24"/>
          </w:rPr>
          <w:fldChar w:fldCharType="end"/>
        </w:r>
      </w:p>
    </w:sdtContent>
  </w:sdt>
  <w:p w:rsidR="00AC204D" w:rsidRDefault="00AC204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546E"/>
    <w:rsid w:val="0000728B"/>
    <w:rsid w:val="0006788A"/>
    <w:rsid w:val="000A239F"/>
    <w:rsid w:val="000C0CAD"/>
    <w:rsid w:val="000F6C4E"/>
    <w:rsid w:val="00190EF1"/>
    <w:rsid w:val="001A3029"/>
    <w:rsid w:val="001B7AE1"/>
    <w:rsid w:val="001E2C85"/>
    <w:rsid w:val="00240F79"/>
    <w:rsid w:val="00287BBC"/>
    <w:rsid w:val="00296FB4"/>
    <w:rsid w:val="0035261C"/>
    <w:rsid w:val="003C5393"/>
    <w:rsid w:val="003D0B79"/>
    <w:rsid w:val="003D54F9"/>
    <w:rsid w:val="004342FB"/>
    <w:rsid w:val="00476715"/>
    <w:rsid w:val="0048747D"/>
    <w:rsid w:val="004B2700"/>
    <w:rsid w:val="0051251A"/>
    <w:rsid w:val="005272D5"/>
    <w:rsid w:val="0053449A"/>
    <w:rsid w:val="00580B71"/>
    <w:rsid w:val="005A7B1F"/>
    <w:rsid w:val="006116B0"/>
    <w:rsid w:val="00620A92"/>
    <w:rsid w:val="00676D2D"/>
    <w:rsid w:val="006E1C09"/>
    <w:rsid w:val="006F58B9"/>
    <w:rsid w:val="00733618"/>
    <w:rsid w:val="00790CAC"/>
    <w:rsid w:val="007B2414"/>
    <w:rsid w:val="007D05AE"/>
    <w:rsid w:val="0080339A"/>
    <w:rsid w:val="00823B33"/>
    <w:rsid w:val="008379A5"/>
    <w:rsid w:val="00891E33"/>
    <w:rsid w:val="008A5B2F"/>
    <w:rsid w:val="008A6175"/>
    <w:rsid w:val="009523E9"/>
    <w:rsid w:val="00986CD4"/>
    <w:rsid w:val="00A237B7"/>
    <w:rsid w:val="00A42139"/>
    <w:rsid w:val="00A84500"/>
    <w:rsid w:val="00AB1A7E"/>
    <w:rsid w:val="00AC204D"/>
    <w:rsid w:val="00AD1537"/>
    <w:rsid w:val="00B31667"/>
    <w:rsid w:val="00B36D7E"/>
    <w:rsid w:val="00B506E1"/>
    <w:rsid w:val="00B72F91"/>
    <w:rsid w:val="00BD3EB5"/>
    <w:rsid w:val="00BE132B"/>
    <w:rsid w:val="00BF640C"/>
    <w:rsid w:val="00C977B5"/>
    <w:rsid w:val="00D35B76"/>
    <w:rsid w:val="00DB0D15"/>
    <w:rsid w:val="00DD1D7B"/>
    <w:rsid w:val="00E17098"/>
    <w:rsid w:val="00EB2C97"/>
    <w:rsid w:val="00EB637B"/>
    <w:rsid w:val="00EC0EA4"/>
    <w:rsid w:val="00ED734B"/>
    <w:rsid w:val="00EE0F4E"/>
    <w:rsid w:val="00EE40C1"/>
    <w:rsid w:val="00EF4626"/>
    <w:rsid w:val="00FA30E3"/>
    <w:rsid w:val="00FF5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8A"/>
  </w:style>
  <w:style w:type="paragraph" w:styleId="1">
    <w:name w:val="heading 1"/>
    <w:basedOn w:val="a"/>
    <w:link w:val="10"/>
    <w:uiPriority w:val="9"/>
    <w:qFormat/>
    <w:rsid w:val="00FF546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546E"/>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54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546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F546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546E"/>
  </w:style>
  <w:style w:type="character" w:styleId="a4">
    <w:name w:val="Hyperlink"/>
    <w:basedOn w:val="a0"/>
    <w:uiPriority w:val="99"/>
    <w:semiHidden/>
    <w:unhideWhenUsed/>
    <w:rsid w:val="00FF546E"/>
    <w:rPr>
      <w:color w:val="0000FF"/>
      <w:u w:val="single"/>
    </w:rPr>
  </w:style>
  <w:style w:type="paragraph" w:styleId="a5">
    <w:name w:val="header"/>
    <w:basedOn w:val="a"/>
    <w:link w:val="a6"/>
    <w:uiPriority w:val="99"/>
    <w:unhideWhenUsed/>
    <w:rsid w:val="00AC204D"/>
    <w:pPr>
      <w:tabs>
        <w:tab w:val="center" w:pos="4677"/>
        <w:tab w:val="right" w:pos="9355"/>
      </w:tabs>
      <w:spacing w:line="240" w:lineRule="auto"/>
    </w:pPr>
  </w:style>
  <w:style w:type="character" w:customStyle="1" w:styleId="a6">
    <w:name w:val="Верхний колонтитул Знак"/>
    <w:basedOn w:val="a0"/>
    <w:link w:val="a5"/>
    <w:uiPriority w:val="99"/>
    <w:rsid w:val="00AC204D"/>
  </w:style>
  <w:style w:type="paragraph" w:styleId="a7">
    <w:name w:val="footer"/>
    <w:basedOn w:val="a"/>
    <w:link w:val="a8"/>
    <w:uiPriority w:val="99"/>
    <w:semiHidden/>
    <w:unhideWhenUsed/>
    <w:rsid w:val="00AC204D"/>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AC204D"/>
  </w:style>
  <w:style w:type="paragraph" w:styleId="a9">
    <w:name w:val="List Paragraph"/>
    <w:basedOn w:val="a"/>
    <w:uiPriority w:val="34"/>
    <w:qFormat/>
    <w:rsid w:val="008A5B2F"/>
    <w:pPr>
      <w:ind w:left="720"/>
      <w:contextualSpacing/>
    </w:pPr>
  </w:style>
  <w:style w:type="table" w:styleId="aa">
    <w:name w:val="Table Grid"/>
    <w:basedOn w:val="a1"/>
    <w:uiPriority w:val="59"/>
    <w:rsid w:val="00ED73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921548">
      <w:bodyDiv w:val="1"/>
      <w:marLeft w:val="0"/>
      <w:marRight w:val="0"/>
      <w:marTop w:val="0"/>
      <w:marBottom w:val="0"/>
      <w:divBdr>
        <w:top w:val="none" w:sz="0" w:space="0" w:color="auto"/>
        <w:left w:val="none" w:sz="0" w:space="0" w:color="auto"/>
        <w:bottom w:val="none" w:sz="0" w:space="0" w:color="auto"/>
        <w:right w:val="none" w:sz="0" w:space="0" w:color="auto"/>
      </w:divBdr>
      <w:divsChild>
        <w:div w:id="1335188310">
          <w:marLeft w:val="0"/>
          <w:marRight w:val="0"/>
          <w:marTop w:val="0"/>
          <w:marBottom w:val="0"/>
          <w:divBdr>
            <w:top w:val="none" w:sz="0" w:space="0" w:color="auto"/>
            <w:left w:val="none" w:sz="0" w:space="0" w:color="auto"/>
            <w:bottom w:val="none" w:sz="0" w:space="0" w:color="auto"/>
            <w:right w:val="none" w:sz="0" w:space="0" w:color="auto"/>
          </w:divBdr>
          <w:divsChild>
            <w:div w:id="19065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67F2-8632-43F2-900E-D336FDCF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Подкопаева Ольга Васильевна</dc:creator>
  <cp:lastModifiedBy>kornushin</cp:lastModifiedBy>
  <cp:revision>2</cp:revision>
  <cp:lastPrinted>2018-12-26T10:54:00Z</cp:lastPrinted>
  <dcterms:created xsi:type="dcterms:W3CDTF">2018-12-29T05:54:00Z</dcterms:created>
  <dcterms:modified xsi:type="dcterms:W3CDTF">2018-12-29T05:54:00Z</dcterms:modified>
</cp:coreProperties>
</file>