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CB789" w14:textId="77777777" w:rsidR="001F2491" w:rsidRPr="006A6A84" w:rsidRDefault="001F2491" w:rsidP="001F2491">
      <w:pPr>
        <w:jc w:val="center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905"/>
      </w:tblGrid>
      <w:tr w:rsidR="00D342DB" w:rsidRPr="006A6A84" w14:paraId="66F0228C" w14:textId="77777777" w:rsidTr="00F52AD9">
        <w:tc>
          <w:tcPr>
            <w:tcW w:w="9570" w:type="dxa"/>
            <w:gridSpan w:val="2"/>
            <w:hideMark/>
          </w:tcPr>
          <w:p w14:paraId="6109DFE7" w14:textId="77777777" w:rsidR="00D342DB" w:rsidRPr="006A6A84" w:rsidRDefault="00D342DB" w:rsidP="00F52AD9">
            <w:pPr>
              <w:pStyle w:val="ConsPlusTitle"/>
              <w:keepNext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ТУЛЬСКАЯ ОБЛАСТЬ</w:t>
            </w:r>
          </w:p>
          <w:p w14:paraId="52DF98A7" w14:textId="77777777" w:rsidR="00D342DB" w:rsidRPr="006A6A84" w:rsidRDefault="00D342DB" w:rsidP="00F52AD9">
            <w:pPr>
              <w:pStyle w:val="ConsPlusTitle"/>
              <w:keepNext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СОБРАНИЕ ДЕПУТАТОВ</w:t>
            </w:r>
          </w:p>
        </w:tc>
      </w:tr>
      <w:tr w:rsidR="00D342DB" w:rsidRPr="006A6A84" w14:paraId="711B414F" w14:textId="77777777" w:rsidTr="00F52AD9">
        <w:tc>
          <w:tcPr>
            <w:tcW w:w="9570" w:type="dxa"/>
            <w:gridSpan w:val="2"/>
            <w:hideMark/>
          </w:tcPr>
          <w:p w14:paraId="256A3392" w14:textId="77777777" w:rsidR="00D342DB" w:rsidRPr="006A6A84" w:rsidRDefault="00D342DB" w:rsidP="00F52AD9">
            <w:pPr>
              <w:pStyle w:val="ConsPlusTitle"/>
              <w:keepNext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</w:p>
          <w:p w14:paraId="7649324A" w14:textId="77777777" w:rsidR="00D342DB" w:rsidRPr="006A6A84" w:rsidRDefault="00D342DB" w:rsidP="00F52AD9">
            <w:pPr>
              <w:pStyle w:val="ConsPlusTitle"/>
              <w:keepNext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ЕПИФАНСКОЕ КИМОВСКОГО РАЙОНА</w:t>
            </w:r>
          </w:p>
        </w:tc>
      </w:tr>
      <w:tr w:rsidR="00D342DB" w:rsidRPr="006A6A84" w14:paraId="3545DC10" w14:textId="77777777" w:rsidTr="00F52AD9">
        <w:tc>
          <w:tcPr>
            <w:tcW w:w="9570" w:type="dxa"/>
            <w:gridSpan w:val="2"/>
          </w:tcPr>
          <w:p w14:paraId="3DA55A6D" w14:textId="77777777" w:rsidR="00D342DB" w:rsidRPr="006A6A84" w:rsidRDefault="009D079E" w:rsidP="00F52AD9">
            <w:pPr>
              <w:pStyle w:val="ConsPlusTitle"/>
              <w:keepNext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3</w:t>
            </w:r>
            <w:r w:rsidR="00D342DB" w:rsidRP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 xml:space="preserve"> - го созыва</w:t>
            </w:r>
          </w:p>
          <w:p w14:paraId="0B8AE2A4" w14:textId="77777777" w:rsidR="00D342DB" w:rsidRPr="006A6A84" w:rsidRDefault="00D342DB" w:rsidP="00F52AD9">
            <w:pPr>
              <w:pStyle w:val="ConsPlusTitle"/>
              <w:keepNext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  <w:p w14:paraId="6A25554A" w14:textId="77777777" w:rsidR="00D342DB" w:rsidRPr="006A6A84" w:rsidRDefault="00D342DB" w:rsidP="00F52AD9">
            <w:pPr>
              <w:pStyle w:val="ConsPlusTitle"/>
              <w:keepNext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  <w:tr w:rsidR="00D342DB" w:rsidRPr="006A6A84" w14:paraId="3D77E10A" w14:textId="77777777" w:rsidTr="00F52AD9">
        <w:tc>
          <w:tcPr>
            <w:tcW w:w="9570" w:type="dxa"/>
            <w:gridSpan w:val="2"/>
            <w:hideMark/>
          </w:tcPr>
          <w:p w14:paraId="54182608" w14:textId="77777777" w:rsidR="00D342DB" w:rsidRPr="006A6A84" w:rsidRDefault="00D342DB" w:rsidP="00F52AD9">
            <w:pPr>
              <w:pStyle w:val="ConsPlusTitle"/>
              <w:keepNext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РЕШЕНИЕ</w:t>
            </w:r>
          </w:p>
        </w:tc>
      </w:tr>
      <w:tr w:rsidR="00D342DB" w:rsidRPr="006A6A84" w14:paraId="340A0EA8" w14:textId="77777777" w:rsidTr="00F52AD9">
        <w:tc>
          <w:tcPr>
            <w:tcW w:w="9570" w:type="dxa"/>
            <w:gridSpan w:val="2"/>
          </w:tcPr>
          <w:p w14:paraId="3B011832" w14:textId="77777777" w:rsidR="00D342DB" w:rsidRPr="006A6A84" w:rsidRDefault="00D342DB" w:rsidP="00F52AD9">
            <w:pPr>
              <w:pStyle w:val="ConsPlusTitle"/>
              <w:keepNext/>
              <w:widowControl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</w:p>
        </w:tc>
      </w:tr>
      <w:tr w:rsidR="00D342DB" w:rsidRPr="006A6A84" w14:paraId="3855AFF9" w14:textId="77777777" w:rsidTr="00F52AD9">
        <w:tc>
          <w:tcPr>
            <w:tcW w:w="4665" w:type="dxa"/>
            <w:hideMark/>
          </w:tcPr>
          <w:p w14:paraId="00E10A5E" w14:textId="77777777" w:rsidR="00D342DB" w:rsidRPr="006A6A84" w:rsidRDefault="005B6CC0" w:rsidP="006A7170">
            <w:pPr>
              <w:pStyle w:val="ConsPlusTitle"/>
              <w:keepNext/>
              <w:widowControl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 xml:space="preserve">от </w:t>
            </w:r>
            <w:r w:rsidR="006A7170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11</w:t>
            </w:r>
            <w:r w:rsidR="0044700C" w:rsidRP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.</w:t>
            </w:r>
            <w:r w:rsidR="006A7170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04</w:t>
            </w:r>
            <w:r w:rsidR="0044700C" w:rsidRP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.20</w:t>
            </w:r>
            <w:r w:rsid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2</w:t>
            </w:r>
            <w:r w:rsidR="006A7170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905" w:type="dxa"/>
            <w:hideMark/>
          </w:tcPr>
          <w:p w14:paraId="545768A0" w14:textId="2CB9950F" w:rsidR="00D342DB" w:rsidRPr="006A6A84" w:rsidRDefault="00F47A00" w:rsidP="00757747">
            <w:pPr>
              <w:pStyle w:val="ConsPlusTitle"/>
              <w:keepNext/>
              <w:widowControl/>
              <w:jc w:val="center"/>
              <w:rPr>
                <w:rFonts w:ascii="PT Astra Serif" w:hAnsi="PT Astra Serif" w:cs="Times New Roman"/>
                <w:sz w:val="26"/>
                <w:szCs w:val="26"/>
                <w:lang w:eastAsia="en-US"/>
              </w:rPr>
            </w:pPr>
            <w:r w:rsidRPr="006A6A84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№</w:t>
            </w:r>
            <w:r w:rsidR="00DB41A7">
              <w:rPr>
                <w:rFonts w:ascii="PT Astra Serif" w:hAnsi="PT Astra Serif" w:cs="Times New Roman"/>
                <w:sz w:val="26"/>
                <w:szCs w:val="26"/>
                <w:lang w:eastAsia="en-US"/>
              </w:rPr>
              <w:t>24-81</w:t>
            </w:r>
          </w:p>
        </w:tc>
      </w:tr>
    </w:tbl>
    <w:p w14:paraId="4A4CAD56" w14:textId="77777777" w:rsidR="00FA3E5E" w:rsidRPr="006A6A84" w:rsidRDefault="00FA3E5E" w:rsidP="00EA31D0">
      <w:pPr>
        <w:jc w:val="center"/>
        <w:rPr>
          <w:rFonts w:ascii="PT Astra Serif" w:hAnsi="PT Astra Serif"/>
          <w:b/>
          <w:sz w:val="26"/>
          <w:szCs w:val="26"/>
        </w:rPr>
      </w:pPr>
    </w:p>
    <w:p w14:paraId="7AA299D3" w14:textId="77777777" w:rsidR="00EA31D0" w:rsidRPr="006A6A84" w:rsidRDefault="00EA31D0" w:rsidP="006A7170">
      <w:pPr>
        <w:spacing w:line="240" w:lineRule="atLeast"/>
        <w:ind w:firstLine="709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6A6A84">
        <w:rPr>
          <w:rFonts w:ascii="PT Astra Serif" w:hAnsi="PT Astra Serif"/>
          <w:b/>
          <w:sz w:val="26"/>
          <w:szCs w:val="26"/>
        </w:rPr>
        <w:t xml:space="preserve">О </w:t>
      </w:r>
      <w:r w:rsidR="006A7170">
        <w:rPr>
          <w:rFonts w:ascii="PT Astra Serif" w:hAnsi="PT Astra Serif"/>
          <w:b/>
          <w:sz w:val="26"/>
          <w:szCs w:val="26"/>
        </w:rPr>
        <w:t xml:space="preserve">внесении изменения в решение Собрания депутатов муниципального </w:t>
      </w:r>
      <w:r w:rsidR="006371D8" w:rsidRPr="006A6A84">
        <w:rPr>
          <w:rFonts w:ascii="PT Astra Serif" w:hAnsi="PT Astra Serif"/>
          <w:b/>
          <w:sz w:val="26"/>
          <w:szCs w:val="26"/>
        </w:rPr>
        <w:t xml:space="preserve"> образования Епифанское Кимовского района </w:t>
      </w:r>
      <w:r w:rsidR="006A7170">
        <w:rPr>
          <w:rFonts w:ascii="PT Astra Serif" w:hAnsi="PT Astra Serif"/>
          <w:b/>
          <w:sz w:val="26"/>
          <w:szCs w:val="26"/>
        </w:rPr>
        <w:t xml:space="preserve">2-го созыва от 28.12.2021       №54-188 «Об утверждении Положения «О муниципальном контроле в сфере благоустройства территории </w:t>
      </w:r>
      <w:r w:rsidR="006371D8" w:rsidRPr="006A6A84">
        <w:rPr>
          <w:rFonts w:ascii="PT Astra Serif" w:hAnsi="PT Astra Serif"/>
          <w:b/>
          <w:sz w:val="26"/>
          <w:szCs w:val="26"/>
        </w:rPr>
        <w:t>муниципального образования</w:t>
      </w:r>
      <w:r w:rsidR="006A7170">
        <w:rPr>
          <w:rFonts w:ascii="PT Astra Serif" w:hAnsi="PT Astra Serif"/>
          <w:b/>
          <w:sz w:val="26"/>
          <w:szCs w:val="26"/>
        </w:rPr>
        <w:t xml:space="preserve"> Епифанское </w:t>
      </w:r>
      <w:r w:rsidR="006371D8" w:rsidRPr="006A6A84">
        <w:rPr>
          <w:rFonts w:ascii="PT Astra Serif" w:hAnsi="PT Astra Serif"/>
          <w:b/>
          <w:sz w:val="26"/>
          <w:szCs w:val="26"/>
        </w:rPr>
        <w:t>Кимовск</w:t>
      </w:r>
      <w:r w:rsidR="006A7170">
        <w:rPr>
          <w:rFonts w:ascii="PT Astra Serif" w:hAnsi="PT Astra Serif"/>
          <w:b/>
          <w:sz w:val="26"/>
          <w:szCs w:val="26"/>
        </w:rPr>
        <w:t xml:space="preserve">ого </w:t>
      </w:r>
      <w:r w:rsidR="006371D8" w:rsidRPr="006A6A84">
        <w:rPr>
          <w:rFonts w:ascii="PT Astra Serif" w:hAnsi="PT Astra Serif"/>
          <w:b/>
          <w:sz w:val="26"/>
          <w:szCs w:val="26"/>
        </w:rPr>
        <w:t>район</w:t>
      </w:r>
      <w:r w:rsidR="006A7170">
        <w:rPr>
          <w:rFonts w:ascii="PT Astra Serif" w:hAnsi="PT Astra Serif"/>
          <w:b/>
          <w:sz w:val="26"/>
          <w:szCs w:val="26"/>
        </w:rPr>
        <w:t>а»</w:t>
      </w:r>
    </w:p>
    <w:p w14:paraId="4AF42ED6" w14:textId="77777777" w:rsidR="00AF47A4" w:rsidRPr="006A6A84" w:rsidRDefault="00AF47A4" w:rsidP="00D342D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4B592E6" w14:textId="77777777" w:rsidR="00AF47A4" w:rsidRDefault="00EA31D0" w:rsidP="00EA31D0">
      <w:pPr>
        <w:jc w:val="both"/>
        <w:rPr>
          <w:rFonts w:ascii="PT Astra Serif" w:hAnsi="PT Astra Serif"/>
          <w:sz w:val="26"/>
          <w:szCs w:val="26"/>
        </w:rPr>
      </w:pPr>
      <w:r w:rsidRPr="006A6A84">
        <w:rPr>
          <w:rFonts w:ascii="PT Astra Serif" w:hAnsi="PT Astra Serif"/>
          <w:sz w:val="24"/>
          <w:szCs w:val="24"/>
        </w:rPr>
        <w:tab/>
      </w:r>
      <w:r w:rsidR="000E6327" w:rsidRPr="006A6A84">
        <w:rPr>
          <w:rFonts w:ascii="PT Astra Serif" w:hAnsi="PT Astra Serif"/>
          <w:sz w:val="26"/>
          <w:szCs w:val="26"/>
        </w:rPr>
        <w:t xml:space="preserve">В соответствии </w:t>
      </w:r>
      <w:r w:rsidR="00A7019F">
        <w:rPr>
          <w:rFonts w:ascii="PT Astra Serif" w:hAnsi="PT Astra Serif"/>
          <w:sz w:val="26"/>
          <w:szCs w:val="26"/>
        </w:rPr>
        <w:t xml:space="preserve">с </w:t>
      </w:r>
      <w:r w:rsidRPr="006A6A84">
        <w:rPr>
          <w:rFonts w:ascii="PT Astra Serif" w:hAnsi="PT Astra Serif"/>
          <w:sz w:val="26"/>
          <w:szCs w:val="26"/>
        </w:rPr>
        <w:t>Федеральным зако</w:t>
      </w:r>
      <w:r w:rsidR="00AB416F" w:rsidRPr="006A6A84">
        <w:rPr>
          <w:rFonts w:ascii="PT Astra Serif" w:hAnsi="PT Astra Serif"/>
          <w:sz w:val="26"/>
          <w:szCs w:val="26"/>
        </w:rPr>
        <w:t>ном от  0</w:t>
      </w:r>
      <w:r w:rsidR="00E661C9">
        <w:rPr>
          <w:rFonts w:ascii="PT Astra Serif" w:hAnsi="PT Astra Serif"/>
          <w:sz w:val="26"/>
          <w:szCs w:val="26"/>
        </w:rPr>
        <w:t>6</w:t>
      </w:r>
      <w:r w:rsidR="00AB416F" w:rsidRPr="006A6A84">
        <w:rPr>
          <w:rFonts w:ascii="PT Astra Serif" w:hAnsi="PT Astra Serif"/>
          <w:sz w:val="26"/>
          <w:szCs w:val="26"/>
        </w:rPr>
        <w:t>.</w:t>
      </w:r>
      <w:r w:rsidR="00E661C9">
        <w:rPr>
          <w:rFonts w:ascii="PT Astra Serif" w:hAnsi="PT Astra Serif"/>
          <w:sz w:val="26"/>
          <w:szCs w:val="26"/>
        </w:rPr>
        <w:t>1</w:t>
      </w:r>
      <w:r w:rsidR="006371D8" w:rsidRPr="006A6A84">
        <w:rPr>
          <w:rFonts w:ascii="PT Astra Serif" w:hAnsi="PT Astra Serif"/>
          <w:sz w:val="26"/>
          <w:szCs w:val="26"/>
        </w:rPr>
        <w:t>0</w:t>
      </w:r>
      <w:r w:rsidR="00AB416F" w:rsidRPr="006A6A84">
        <w:rPr>
          <w:rFonts w:ascii="PT Astra Serif" w:hAnsi="PT Astra Serif"/>
          <w:sz w:val="26"/>
          <w:szCs w:val="26"/>
        </w:rPr>
        <w:t>.20</w:t>
      </w:r>
      <w:r w:rsidR="00E661C9">
        <w:rPr>
          <w:rFonts w:ascii="PT Astra Serif" w:hAnsi="PT Astra Serif"/>
          <w:sz w:val="26"/>
          <w:szCs w:val="26"/>
        </w:rPr>
        <w:t>0</w:t>
      </w:r>
      <w:r w:rsidR="00AB416F" w:rsidRPr="006A6A84">
        <w:rPr>
          <w:rFonts w:ascii="PT Astra Serif" w:hAnsi="PT Astra Serif"/>
          <w:sz w:val="26"/>
          <w:szCs w:val="26"/>
        </w:rPr>
        <w:t xml:space="preserve">3г. № </w:t>
      </w:r>
      <w:r w:rsidR="00E661C9">
        <w:rPr>
          <w:rFonts w:ascii="PT Astra Serif" w:hAnsi="PT Astra Serif"/>
          <w:sz w:val="26"/>
          <w:szCs w:val="26"/>
        </w:rPr>
        <w:t>131</w:t>
      </w:r>
      <w:r w:rsidR="00AB416F" w:rsidRPr="006A6A84">
        <w:rPr>
          <w:rFonts w:ascii="PT Astra Serif" w:hAnsi="PT Astra Serif"/>
          <w:sz w:val="26"/>
          <w:szCs w:val="26"/>
        </w:rPr>
        <w:t>–Ф3 «</w:t>
      </w:r>
      <w:r w:rsidR="006371D8" w:rsidRPr="006A6A84">
        <w:rPr>
          <w:rFonts w:ascii="PT Astra Serif" w:hAnsi="PT Astra Serif"/>
          <w:sz w:val="26"/>
          <w:szCs w:val="26"/>
        </w:rPr>
        <w:t>О</w:t>
      </w:r>
      <w:r w:rsidR="00E661C9">
        <w:rPr>
          <w:rFonts w:ascii="PT Astra Serif" w:hAnsi="PT Astra Serif"/>
          <w:sz w:val="26"/>
          <w:szCs w:val="26"/>
        </w:rPr>
        <w:t xml:space="preserve">б общих принципах организации местного самоуправления в Российской Федерации», </w:t>
      </w:r>
      <w:r w:rsidR="00A7019F" w:rsidRPr="004B2D5F">
        <w:rPr>
          <w:color w:val="000000"/>
          <w:sz w:val="26"/>
          <w:szCs w:val="26"/>
        </w:rPr>
        <w:t xml:space="preserve">с Федеральным законом от 31.07.2020 </w:t>
      </w:r>
      <w:r w:rsidR="00A7019F" w:rsidRPr="004B2D5F">
        <w:rPr>
          <w:color w:val="000000"/>
          <w:sz w:val="26"/>
          <w:szCs w:val="26"/>
          <w:shd w:val="clear" w:color="auto" w:fill="FFFFFF"/>
        </w:rPr>
        <w:t>№ 248-ФЗ «О государственном контроле (надзоре) и муниципальном контроле в Российской Федерации»,</w:t>
      </w:r>
      <w:r w:rsidR="00B53B62">
        <w:rPr>
          <w:rFonts w:ascii="PT Astra Serif" w:hAnsi="PT Astra Serif"/>
          <w:sz w:val="26"/>
          <w:szCs w:val="26"/>
        </w:rPr>
        <w:t xml:space="preserve"> на основании Устава муниципального образования Епифанское Кимовского района,</w:t>
      </w:r>
      <w:r w:rsidR="006371D8" w:rsidRPr="006A6A84">
        <w:rPr>
          <w:rFonts w:ascii="PT Astra Serif" w:hAnsi="PT Astra Serif"/>
          <w:sz w:val="26"/>
          <w:szCs w:val="26"/>
        </w:rPr>
        <w:t xml:space="preserve"> Собрание депутатов муниципального образования Епифанское Кимовского района</w:t>
      </w:r>
      <w:r w:rsidR="00E12EC8">
        <w:rPr>
          <w:rFonts w:ascii="PT Astra Serif" w:hAnsi="PT Astra Serif"/>
          <w:sz w:val="26"/>
          <w:szCs w:val="26"/>
        </w:rPr>
        <w:t xml:space="preserve"> </w:t>
      </w:r>
      <w:r w:rsidRPr="006A6A84">
        <w:rPr>
          <w:rFonts w:ascii="PT Astra Serif" w:hAnsi="PT Astra Serif"/>
          <w:b/>
          <w:sz w:val="26"/>
          <w:szCs w:val="26"/>
        </w:rPr>
        <w:t>РЕШИЛО:</w:t>
      </w:r>
    </w:p>
    <w:p w14:paraId="14D13C27" w14:textId="77777777" w:rsidR="007F1B63" w:rsidRPr="006A6A84" w:rsidRDefault="007F1B63" w:rsidP="00EA31D0">
      <w:pPr>
        <w:jc w:val="both"/>
        <w:rPr>
          <w:rFonts w:ascii="PT Astra Serif" w:hAnsi="PT Astra Serif"/>
          <w:sz w:val="26"/>
          <w:szCs w:val="26"/>
        </w:rPr>
      </w:pPr>
    </w:p>
    <w:p w14:paraId="39FD594B" w14:textId="77777777" w:rsidR="001020DA" w:rsidRDefault="00F52AD9" w:rsidP="001020DA">
      <w:pPr>
        <w:pStyle w:val="ConsPlusNormal"/>
        <w:ind w:firstLine="709"/>
        <w:jc w:val="both"/>
        <w:rPr>
          <w:sz w:val="26"/>
          <w:szCs w:val="26"/>
        </w:rPr>
      </w:pPr>
      <w:r w:rsidRPr="006A6A84">
        <w:rPr>
          <w:rFonts w:ascii="PT Astra Serif" w:hAnsi="PT Astra Serif"/>
          <w:sz w:val="26"/>
          <w:szCs w:val="26"/>
        </w:rPr>
        <w:t>1.</w:t>
      </w:r>
      <w:r w:rsidR="006371D8" w:rsidRPr="006A6A84">
        <w:rPr>
          <w:rFonts w:ascii="PT Astra Serif" w:hAnsi="PT Astra Serif"/>
          <w:sz w:val="26"/>
          <w:szCs w:val="26"/>
        </w:rPr>
        <w:t xml:space="preserve"> </w:t>
      </w:r>
      <w:r w:rsidR="001020DA" w:rsidRPr="001020DA">
        <w:rPr>
          <w:rFonts w:ascii="PT Astra Serif" w:hAnsi="PT Astra Serif"/>
          <w:sz w:val="26"/>
          <w:szCs w:val="26"/>
        </w:rPr>
        <w:t>Внести в решение Собрания депутатов муниципального  образования Епифанское Кимовского района 2-го созыва от 28.12.2021 №54-188 «Об утверждении Положения «О муниципальном контроле в сфере благоустройства территории муниципального образования Епифанское Кимовского района»</w:t>
      </w:r>
      <w:r w:rsidR="001020DA">
        <w:rPr>
          <w:rFonts w:ascii="PT Astra Serif" w:hAnsi="PT Astra Serif"/>
          <w:sz w:val="26"/>
          <w:szCs w:val="26"/>
        </w:rPr>
        <w:t xml:space="preserve"> следующее изменение:</w:t>
      </w:r>
      <w:r w:rsidR="001020DA" w:rsidRPr="001020DA">
        <w:rPr>
          <w:sz w:val="26"/>
          <w:szCs w:val="26"/>
        </w:rPr>
        <w:t xml:space="preserve"> </w:t>
      </w:r>
    </w:p>
    <w:p w14:paraId="475763C5" w14:textId="77777777" w:rsidR="001020DA" w:rsidRPr="004B2D5F" w:rsidRDefault="001020DA" w:rsidP="001020DA">
      <w:pPr>
        <w:pStyle w:val="ConsPlusNormal"/>
        <w:ind w:firstLine="709"/>
        <w:jc w:val="both"/>
        <w:rPr>
          <w:sz w:val="26"/>
          <w:szCs w:val="26"/>
        </w:rPr>
      </w:pPr>
      <w:r w:rsidRPr="00200E8F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В </w:t>
      </w:r>
      <w:r w:rsidR="00281268">
        <w:rPr>
          <w:sz w:val="26"/>
          <w:szCs w:val="26"/>
        </w:rPr>
        <w:t xml:space="preserve">пункте 29 </w:t>
      </w:r>
      <w:r>
        <w:rPr>
          <w:sz w:val="26"/>
          <w:szCs w:val="26"/>
        </w:rPr>
        <w:t>словосочетание «мо</w:t>
      </w:r>
      <w:r w:rsidR="00281268">
        <w:rPr>
          <w:sz w:val="26"/>
          <w:szCs w:val="26"/>
        </w:rPr>
        <w:t>гут</w:t>
      </w:r>
      <w:r>
        <w:rPr>
          <w:sz w:val="26"/>
          <w:szCs w:val="26"/>
        </w:rPr>
        <w:t xml:space="preserve"> проводить</w:t>
      </w:r>
      <w:r w:rsidR="00281268">
        <w:rPr>
          <w:sz w:val="26"/>
          <w:szCs w:val="26"/>
        </w:rPr>
        <w:t>ся</w:t>
      </w:r>
      <w:r>
        <w:rPr>
          <w:sz w:val="26"/>
          <w:szCs w:val="26"/>
        </w:rPr>
        <w:t xml:space="preserve">» заменить словом </w:t>
      </w:r>
      <w:r w:rsidRPr="00E41794">
        <w:rPr>
          <w:sz w:val="26"/>
          <w:szCs w:val="26"/>
        </w:rPr>
        <w:t>«</w:t>
      </w:r>
      <w:r w:rsidR="00281268" w:rsidRPr="00E41794">
        <w:rPr>
          <w:sz w:val="26"/>
          <w:szCs w:val="26"/>
        </w:rPr>
        <w:t>проводятся</w:t>
      </w:r>
      <w:r w:rsidRPr="00E41794">
        <w:rPr>
          <w:sz w:val="26"/>
          <w:szCs w:val="26"/>
        </w:rPr>
        <w:t>».</w:t>
      </w:r>
    </w:p>
    <w:p w14:paraId="7E9B4804" w14:textId="77777777" w:rsidR="00E41794" w:rsidRPr="004B2D5F" w:rsidRDefault="00EA31D0" w:rsidP="00E41794">
      <w:pPr>
        <w:pStyle w:val="a4"/>
        <w:ind w:left="0" w:firstLine="709"/>
        <w:jc w:val="both"/>
        <w:rPr>
          <w:sz w:val="26"/>
          <w:szCs w:val="26"/>
        </w:rPr>
      </w:pPr>
      <w:r w:rsidRPr="006A6A84">
        <w:rPr>
          <w:rFonts w:ascii="PT Astra Serif" w:hAnsi="PT Astra Serif"/>
          <w:sz w:val="26"/>
          <w:szCs w:val="26"/>
        </w:rPr>
        <w:t xml:space="preserve">2. </w:t>
      </w:r>
      <w:r w:rsidR="00647A38" w:rsidRPr="006A6A84">
        <w:rPr>
          <w:rFonts w:ascii="PT Astra Serif" w:hAnsi="PT Astra Serif"/>
          <w:sz w:val="26"/>
          <w:szCs w:val="26"/>
        </w:rPr>
        <w:t>Настоящее решение подлежит обнародованию</w:t>
      </w:r>
      <w:r w:rsidR="00E41794" w:rsidRPr="00E41794">
        <w:rPr>
          <w:sz w:val="26"/>
          <w:szCs w:val="26"/>
        </w:rPr>
        <w:t xml:space="preserve"> </w:t>
      </w:r>
      <w:r w:rsidR="00E41794" w:rsidRPr="004B2D5F">
        <w:rPr>
          <w:sz w:val="26"/>
          <w:szCs w:val="26"/>
        </w:rPr>
        <w:t>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14:paraId="2626BE49" w14:textId="77777777" w:rsidR="003055E3" w:rsidRPr="006A6A84" w:rsidRDefault="003055E3" w:rsidP="00647A38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6A6A84">
        <w:rPr>
          <w:rFonts w:ascii="PT Astra Serif" w:hAnsi="PT Astra Serif"/>
          <w:sz w:val="26"/>
          <w:szCs w:val="26"/>
        </w:rPr>
        <w:t xml:space="preserve">4. </w:t>
      </w:r>
      <w:r w:rsidR="00647A38" w:rsidRPr="006A6A84">
        <w:rPr>
          <w:rFonts w:ascii="PT Astra Serif" w:hAnsi="PT Astra Serif"/>
          <w:sz w:val="26"/>
          <w:szCs w:val="26"/>
        </w:rPr>
        <w:t>Настоящее решение вступает в силу со дня обнародования.</w:t>
      </w:r>
    </w:p>
    <w:p w14:paraId="375EC1AC" w14:textId="77777777" w:rsidR="003055E3" w:rsidRPr="006A6A84" w:rsidRDefault="003055E3" w:rsidP="005472B9">
      <w:pPr>
        <w:ind w:firstLine="798"/>
        <w:jc w:val="both"/>
        <w:rPr>
          <w:rFonts w:ascii="PT Astra Serif" w:hAnsi="PT Astra Serif"/>
          <w:sz w:val="24"/>
          <w:szCs w:val="24"/>
        </w:rPr>
      </w:pPr>
    </w:p>
    <w:p w14:paraId="4938C471" w14:textId="77777777" w:rsidR="003055E3" w:rsidRPr="006A6A84" w:rsidRDefault="003055E3" w:rsidP="005472B9">
      <w:pPr>
        <w:ind w:firstLine="798"/>
        <w:jc w:val="both"/>
        <w:rPr>
          <w:rFonts w:ascii="PT Astra Serif" w:hAnsi="PT Astra Serif"/>
          <w:sz w:val="24"/>
          <w:szCs w:val="24"/>
        </w:rPr>
      </w:pPr>
    </w:p>
    <w:p w14:paraId="21D4FE8A" w14:textId="77777777" w:rsidR="00EA31D0" w:rsidRPr="006A6A84" w:rsidRDefault="00EA31D0" w:rsidP="00EA31D0">
      <w:pPr>
        <w:tabs>
          <w:tab w:val="left" w:pos="6300"/>
        </w:tabs>
        <w:rPr>
          <w:rFonts w:ascii="PT Astra Serif" w:hAnsi="PT Astra Serif"/>
          <w:sz w:val="24"/>
          <w:szCs w:val="24"/>
        </w:rPr>
      </w:pPr>
      <w:r w:rsidRPr="006A6A84">
        <w:rPr>
          <w:rFonts w:ascii="PT Astra Serif" w:hAnsi="PT Astra Serif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55"/>
        <w:gridCol w:w="3015"/>
      </w:tblGrid>
      <w:tr w:rsidR="009F334A" w:rsidRPr="006A6A84" w14:paraId="4D633084" w14:textId="77777777" w:rsidTr="00837A28">
        <w:tc>
          <w:tcPr>
            <w:tcW w:w="6555" w:type="dxa"/>
          </w:tcPr>
          <w:p w14:paraId="0335C5A9" w14:textId="77777777" w:rsidR="009F334A" w:rsidRPr="006A6A84" w:rsidRDefault="009F334A" w:rsidP="00701B08">
            <w:pPr>
              <w:tabs>
                <w:tab w:val="left" w:pos="6300"/>
              </w:tabs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A6A84">
              <w:rPr>
                <w:rFonts w:ascii="PT Astra Serif" w:hAnsi="PT Astra Serif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3015" w:type="dxa"/>
          </w:tcPr>
          <w:p w14:paraId="40EC897C" w14:textId="77777777" w:rsidR="009F334A" w:rsidRPr="006A6A84" w:rsidRDefault="009F334A" w:rsidP="00837A28">
            <w:pPr>
              <w:tabs>
                <w:tab w:val="left" w:pos="6300"/>
              </w:tabs>
              <w:ind w:left="1257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9F334A" w:rsidRPr="006A6A84" w14:paraId="6BC67A6A" w14:textId="77777777" w:rsidTr="00837A28">
        <w:tc>
          <w:tcPr>
            <w:tcW w:w="6555" w:type="dxa"/>
          </w:tcPr>
          <w:p w14:paraId="714919F5" w14:textId="77777777" w:rsidR="009F334A" w:rsidRPr="006A6A84" w:rsidRDefault="009F334A" w:rsidP="00701B08">
            <w:pPr>
              <w:tabs>
                <w:tab w:val="left" w:pos="63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A6A84">
              <w:rPr>
                <w:rFonts w:ascii="PT Astra Serif" w:hAnsi="PT Astra Serif"/>
                <w:b/>
                <w:sz w:val="26"/>
                <w:szCs w:val="26"/>
              </w:rPr>
              <w:t>Епифанское Кимовского района</w:t>
            </w:r>
          </w:p>
        </w:tc>
        <w:tc>
          <w:tcPr>
            <w:tcW w:w="3015" w:type="dxa"/>
          </w:tcPr>
          <w:p w14:paraId="1C75BC53" w14:textId="77777777" w:rsidR="009F334A" w:rsidRPr="006A6A84" w:rsidRDefault="009F334A" w:rsidP="009D079E">
            <w:pPr>
              <w:tabs>
                <w:tab w:val="left" w:pos="6300"/>
              </w:tabs>
              <w:ind w:left="1257"/>
              <w:rPr>
                <w:rFonts w:ascii="PT Astra Serif" w:hAnsi="PT Astra Serif"/>
                <w:b/>
                <w:sz w:val="26"/>
                <w:szCs w:val="26"/>
              </w:rPr>
            </w:pPr>
            <w:r w:rsidRPr="006A6A84">
              <w:rPr>
                <w:rFonts w:ascii="PT Astra Serif" w:hAnsi="PT Astra Serif"/>
                <w:b/>
                <w:sz w:val="26"/>
                <w:szCs w:val="26"/>
              </w:rPr>
              <w:t>Н.</w:t>
            </w:r>
            <w:r w:rsidR="009D079E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Pr="006A6A84">
              <w:rPr>
                <w:rFonts w:ascii="PT Astra Serif" w:hAnsi="PT Astra Serif"/>
                <w:b/>
                <w:sz w:val="26"/>
                <w:szCs w:val="26"/>
              </w:rPr>
              <w:t>.</w:t>
            </w:r>
            <w:r w:rsidR="009D079E">
              <w:rPr>
                <w:rFonts w:ascii="PT Astra Serif" w:hAnsi="PT Astra Serif"/>
                <w:b/>
                <w:sz w:val="26"/>
                <w:szCs w:val="26"/>
              </w:rPr>
              <w:t>Б</w:t>
            </w:r>
            <w:r w:rsidRPr="006A6A84">
              <w:rPr>
                <w:rFonts w:ascii="PT Astra Serif" w:hAnsi="PT Astra Serif"/>
                <w:b/>
                <w:sz w:val="26"/>
                <w:szCs w:val="26"/>
              </w:rPr>
              <w:t>а</w:t>
            </w:r>
            <w:r w:rsidR="009D079E">
              <w:rPr>
                <w:rFonts w:ascii="PT Astra Serif" w:hAnsi="PT Astra Serif"/>
                <w:b/>
                <w:sz w:val="26"/>
                <w:szCs w:val="26"/>
              </w:rPr>
              <w:t>ркова</w:t>
            </w:r>
          </w:p>
        </w:tc>
      </w:tr>
    </w:tbl>
    <w:p w14:paraId="3853328A" w14:textId="77777777" w:rsidR="004B39AA" w:rsidRPr="006A6A84" w:rsidRDefault="004B39AA" w:rsidP="009F334A">
      <w:pPr>
        <w:tabs>
          <w:tab w:val="left" w:pos="6300"/>
        </w:tabs>
        <w:rPr>
          <w:rFonts w:ascii="PT Astra Serif" w:hAnsi="PT Astra Serif"/>
        </w:rPr>
      </w:pPr>
    </w:p>
    <w:sectPr w:rsidR="004B39AA" w:rsidRPr="006A6A84" w:rsidSect="00D3032F">
      <w:pgSz w:w="11906" w:h="16838" w:code="9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4B50"/>
    <w:multiLevelType w:val="hybridMultilevel"/>
    <w:tmpl w:val="4A9E03D2"/>
    <w:lvl w:ilvl="0" w:tplc="0419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79937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1D0"/>
    <w:rsid w:val="00026D3A"/>
    <w:rsid w:val="00031CB7"/>
    <w:rsid w:val="00054C79"/>
    <w:rsid w:val="00070975"/>
    <w:rsid w:val="000852A4"/>
    <w:rsid w:val="00085792"/>
    <w:rsid w:val="00087562"/>
    <w:rsid w:val="000A356B"/>
    <w:rsid w:val="000E6327"/>
    <w:rsid w:val="001020DA"/>
    <w:rsid w:val="00111627"/>
    <w:rsid w:val="00114058"/>
    <w:rsid w:val="001200AA"/>
    <w:rsid w:val="00136E1F"/>
    <w:rsid w:val="00196EE8"/>
    <w:rsid w:val="001C4B31"/>
    <w:rsid w:val="001F2491"/>
    <w:rsid w:val="00251D51"/>
    <w:rsid w:val="0025448A"/>
    <w:rsid w:val="00281268"/>
    <w:rsid w:val="003055E3"/>
    <w:rsid w:val="003821CA"/>
    <w:rsid w:val="003B16B6"/>
    <w:rsid w:val="003B21DC"/>
    <w:rsid w:val="003B5A8E"/>
    <w:rsid w:val="003C3A40"/>
    <w:rsid w:val="003C7E2C"/>
    <w:rsid w:val="0042196B"/>
    <w:rsid w:val="00435DEA"/>
    <w:rsid w:val="0044700C"/>
    <w:rsid w:val="00451876"/>
    <w:rsid w:val="004B39AA"/>
    <w:rsid w:val="004E5FA4"/>
    <w:rsid w:val="00503193"/>
    <w:rsid w:val="005472B9"/>
    <w:rsid w:val="005B6CC0"/>
    <w:rsid w:val="005E3005"/>
    <w:rsid w:val="006371D8"/>
    <w:rsid w:val="00647A38"/>
    <w:rsid w:val="00671B95"/>
    <w:rsid w:val="006A5764"/>
    <w:rsid w:val="006A6A84"/>
    <w:rsid w:val="006A7170"/>
    <w:rsid w:val="006C341D"/>
    <w:rsid w:val="00701B08"/>
    <w:rsid w:val="00757747"/>
    <w:rsid w:val="007D4814"/>
    <w:rsid w:val="007D7B96"/>
    <w:rsid w:val="007F161D"/>
    <w:rsid w:val="007F1B63"/>
    <w:rsid w:val="008039D1"/>
    <w:rsid w:val="00837A28"/>
    <w:rsid w:val="00854E1E"/>
    <w:rsid w:val="008642EB"/>
    <w:rsid w:val="00885C75"/>
    <w:rsid w:val="008969DE"/>
    <w:rsid w:val="008D79CB"/>
    <w:rsid w:val="0090374B"/>
    <w:rsid w:val="0092436A"/>
    <w:rsid w:val="00947932"/>
    <w:rsid w:val="009825DE"/>
    <w:rsid w:val="009A23EE"/>
    <w:rsid w:val="009C3A87"/>
    <w:rsid w:val="009D079E"/>
    <w:rsid w:val="009F334A"/>
    <w:rsid w:val="009F49EB"/>
    <w:rsid w:val="00A06158"/>
    <w:rsid w:val="00A22A85"/>
    <w:rsid w:val="00A26503"/>
    <w:rsid w:val="00A31C2F"/>
    <w:rsid w:val="00A7019F"/>
    <w:rsid w:val="00AB416F"/>
    <w:rsid w:val="00AF47A4"/>
    <w:rsid w:val="00B36AFA"/>
    <w:rsid w:val="00B53B62"/>
    <w:rsid w:val="00B543B1"/>
    <w:rsid w:val="00B57555"/>
    <w:rsid w:val="00B714D5"/>
    <w:rsid w:val="00B91006"/>
    <w:rsid w:val="00B94CE8"/>
    <w:rsid w:val="00B96DD6"/>
    <w:rsid w:val="00BB5251"/>
    <w:rsid w:val="00BC381A"/>
    <w:rsid w:val="00BD484B"/>
    <w:rsid w:val="00C43477"/>
    <w:rsid w:val="00C47CDA"/>
    <w:rsid w:val="00C7072C"/>
    <w:rsid w:val="00CD60E9"/>
    <w:rsid w:val="00D128C7"/>
    <w:rsid w:val="00D2391A"/>
    <w:rsid w:val="00D3032F"/>
    <w:rsid w:val="00D32C56"/>
    <w:rsid w:val="00D342DB"/>
    <w:rsid w:val="00D50CE8"/>
    <w:rsid w:val="00DB41A7"/>
    <w:rsid w:val="00E12EC8"/>
    <w:rsid w:val="00E312F7"/>
    <w:rsid w:val="00E41794"/>
    <w:rsid w:val="00E661C9"/>
    <w:rsid w:val="00E82E50"/>
    <w:rsid w:val="00EA31D0"/>
    <w:rsid w:val="00EB61E2"/>
    <w:rsid w:val="00ED7A65"/>
    <w:rsid w:val="00F228D8"/>
    <w:rsid w:val="00F327FF"/>
    <w:rsid w:val="00F47A00"/>
    <w:rsid w:val="00F52AD9"/>
    <w:rsid w:val="00F62599"/>
    <w:rsid w:val="00F95DA8"/>
    <w:rsid w:val="00FA3E5E"/>
    <w:rsid w:val="00FD7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53134"/>
  <w15:docId w15:val="{E8298848-0EA6-45E9-B353-EC23F709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1D0"/>
  </w:style>
  <w:style w:type="paragraph" w:styleId="3">
    <w:name w:val="heading 3"/>
    <w:basedOn w:val="a"/>
    <w:next w:val="a"/>
    <w:link w:val="30"/>
    <w:qFormat/>
    <w:rsid w:val="00EA31D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31D0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EA31D0"/>
    <w:rPr>
      <w:b/>
      <w:sz w:val="28"/>
      <w:lang w:val="ru-RU" w:eastAsia="ru-RU" w:bidi="ar-SA"/>
    </w:rPr>
  </w:style>
  <w:style w:type="paragraph" w:styleId="a4">
    <w:name w:val="List Paragraph"/>
    <w:basedOn w:val="a"/>
    <w:qFormat/>
    <w:rsid w:val="00EA31D0"/>
    <w:pPr>
      <w:ind w:left="720"/>
      <w:contextualSpacing/>
    </w:pPr>
  </w:style>
  <w:style w:type="paragraph" w:styleId="a5">
    <w:name w:val="Balloon Text"/>
    <w:basedOn w:val="a"/>
    <w:semiHidden/>
    <w:rsid w:val="00031C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42D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9F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020D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Епифань</dc:creator>
  <cp:lastModifiedBy>Admin</cp:lastModifiedBy>
  <cp:revision>14</cp:revision>
  <cp:lastPrinted>2022-11-28T08:22:00Z</cp:lastPrinted>
  <dcterms:created xsi:type="dcterms:W3CDTF">2024-12-02T08:08:00Z</dcterms:created>
  <dcterms:modified xsi:type="dcterms:W3CDTF">2025-04-09T07:14:00Z</dcterms:modified>
</cp:coreProperties>
</file>