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34" w:rsidRDefault="00C80934" w:rsidP="00C8093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80934">
        <w:rPr>
          <w:rFonts w:ascii="PT Astra Serif" w:hAnsi="PT Astra Serif"/>
          <w:b/>
          <w:sz w:val="24"/>
          <w:szCs w:val="24"/>
        </w:rPr>
        <w:t xml:space="preserve">Выполнение показателей и оценка результативности муниципальной программы «Развитие сельского хозяйства </w:t>
      </w:r>
      <w:proofErr w:type="spellStart"/>
      <w:r w:rsidRPr="00C80934">
        <w:rPr>
          <w:rFonts w:ascii="PT Astra Serif" w:hAnsi="PT Astra Serif"/>
          <w:b/>
          <w:sz w:val="24"/>
          <w:szCs w:val="24"/>
        </w:rPr>
        <w:t>Кимовского</w:t>
      </w:r>
      <w:proofErr w:type="spellEnd"/>
      <w:r w:rsidRPr="00C80934">
        <w:rPr>
          <w:rFonts w:ascii="PT Astra Serif" w:hAnsi="PT Astra Serif"/>
          <w:b/>
          <w:sz w:val="24"/>
          <w:szCs w:val="24"/>
        </w:rPr>
        <w:t xml:space="preserve"> района</w:t>
      </w:r>
      <w:r w:rsidR="00C01C36">
        <w:rPr>
          <w:rFonts w:ascii="PT Astra Serif" w:hAnsi="PT Astra Serif"/>
          <w:b/>
          <w:sz w:val="24"/>
          <w:szCs w:val="24"/>
        </w:rPr>
        <w:t xml:space="preserve"> на</w:t>
      </w:r>
      <w:r w:rsidR="005523B7">
        <w:rPr>
          <w:rFonts w:ascii="PT Astra Serif" w:hAnsi="PT Astra Serif"/>
          <w:b/>
          <w:sz w:val="24"/>
          <w:szCs w:val="24"/>
        </w:rPr>
        <w:t xml:space="preserve"> 2019-2024 годы» за </w:t>
      </w:r>
      <w:r w:rsidR="00716F3B">
        <w:rPr>
          <w:rFonts w:ascii="PT Astra Serif" w:hAnsi="PT Astra Serif"/>
          <w:b/>
          <w:sz w:val="24"/>
          <w:szCs w:val="24"/>
        </w:rPr>
        <w:t xml:space="preserve"> </w:t>
      </w:r>
      <w:r w:rsidR="00BD1A95">
        <w:rPr>
          <w:rFonts w:ascii="PT Astra Serif" w:hAnsi="PT Astra Serif"/>
          <w:b/>
          <w:sz w:val="24"/>
          <w:szCs w:val="24"/>
        </w:rPr>
        <w:t xml:space="preserve"> 9 месяцев </w:t>
      </w:r>
      <w:r w:rsidR="00A973FF">
        <w:rPr>
          <w:rFonts w:ascii="PT Astra Serif" w:hAnsi="PT Astra Serif"/>
          <w:b/>
          <w:sz w:val="24"/>
          <w:szCs w:val="24"/>
        </w:rPr>
        <w:t>202</w:t>
      </w:r>
      <w:r w:rsidR="00A973FF" w:rsidRPr="00A973FF">
        <w:rPr>
          <w:rFonts w:ascii="PT Astra Serif" w:hAnsi="PT Astra Serif"/>
          <w:b/>
          <w:sz w:val="24"/>
          <w:szCs w:val="24"/>
        </w:rPr>
        <w:t>4</w:t>
      </w:r>
      <w:r w:rsidR="00644896">
        <w:rPr>
          <w:rFonts w:ascii="PT Astra Serif" w:hAnsi="PT Astra Serif"/>
          <w:b/>
          <w:sz w:val="24"/>
          <w:szCs w:val="24"/>
        </w:rPr>
        <w:t xml:space="preserve"> года.</w:t>
      </w:r>
    </w:p>
    <w:p w:rsidR="00C80934" w:rsidRDefault="00C80934" w:rsidP="00C8093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01"/>
        <w:gridCol w:w="2709"/>
        <w:gridCol w:w="851"/>
        <w:gridCol w:w="1417"/>
        <w:gridCol w:w="1134"/>
        <w:gridCol w:w="1134"/>
        <w:gridCol w:w="1808"/>
      </w:tblGrid>
      <w:tr w:rsidR="00D56F63" w:rsidTr="008B58B6">
        <w:tc>
          <w:tcPr>
            <w:tcW w:w="801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9" w:type="dxa"/>
            <w:vMerge w:val="restart"/>
          </w:tcPr>
          <w:p w:rsidR="00D56F63" w:rsidRDefault="00D56F63" w:rsidP="00D56F63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3685" w:type="dxa"/>
            <w:gridSpan w:val="3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808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D56F63" w:rsidTr="008B58B6">
        <w:tc>
          <w:tcPr>
            <w:tcW w:w="80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268" w:type="dxa"/>
            <w:gridSpan w:val="2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808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56F63" w:rsidTr="008B58B6">
        <w:tc>
          <w:tcPr>
            <w:tcW w:w="80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F63" w:rsidRDefault="0082076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r w:rsidR="00D56F63">
              <w:rPr>
                <w:rFonts w:ascii="PT Astra Serif" w:hAnsi="PT Astra Serif"/>
                <w:b/>
                <w:sz w:val="24"/>
                <w:szCs w:val="24"/>
              </w:rPr>
              <w:t>лан</w:t>
            </w:r>
          </w:p>
          <w:p w:rsidR="0082076C" w:rsidRDefault="0082076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(годовой)</w:t>
            </w:r>
          </w:p>
        </w:tc>
        <w:tc>
          <w:tcPr>
            <w:tcW w:w="1134" w:type="dxa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1808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Pr="00C80934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сельского хозяйства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B55C17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</w:t>
            </w:r>
            <w:r w:rsidR="00B55C17">
              <w:rPr>
                <w:rFonts w:ascii="PT Astra Serif" w:hAnsi="PT Astra Serif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EA4CE7" w:rsidRPr="00A973FF" w:rsidRDefault="00A973FF" w:rsidP="00C80934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103.2</w:t>
            </w:r>
          </w:p>
        </w:tc>
        <w:tc>
          <w:tcPr>
            <w:tcW w:w="1134" w:type="dxa"/>
          </w:tcPr>
          <w:p w:rsidR="00EA4CE7" w:rsidRPr="00B55C17" w:rsidRDefault="00B55C17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89,1</w:t>
            </w:r>
          </w:p>
        </w:tc>
        <w:tc>
          <w:tcPr>
            <w:tcW w:w="1808" w:type="dxa"/>
          </w:tcPr>
          <w:p w:rsidR="00EA4CE7" w:rsidRPr="00A973FF" w:rsidRDefault="00B55C17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86,3</w:t>
            </w:r>
            <w:r w:rsidR="00A973FF" w:rsidRPr="00A973FF">
              <w:rPr>
                <w:rFonts w:ascii="PT Astra Serif" w:hAnsi="PT Astra Serif"/>
                <w:sz w:val="24"/>
                <w:szCs w:val="24"/>
              </w:rPr>
              <w:t>(</w:t>
            </w:r>
            <w:r w:rsidR="00A973FF">
              <w:rPr>
                <w:rFonts w:ascii="PT Astra Serif" w:hAnsi="PT Astra Serif"/>
                <w:sz w:val="24"/>
                <w:szCs w:val="24"/>
              </w:rPr>
              <w:t>влияние весенних заморозков и летней засухи)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EA4CE7" w:rsidRDefault="00EA4CE7" w:rsidP="00E11406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растениеводства 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102,2</w:t>
            </w:r>
          </w:p>
        </w:tc>
        <w:tc>
          <w:tcPr>
            <w:tcW w:w="1134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EA4CE7" w:rsidRPr="00A50442" w:rsidRDefault="00B55C17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87,8</w:t>
            </w:r>
          </w:p>
        </w:tc>
        <w:tc>
          <w:tcPr>
            <w:tcW w:w="1808" w:type="dxa"/>
          </w:tcPr>
          <w:p w:rsidR="00B53EF1" w:rsidRPr="00A50442" w:rsidRDefault="00B55C17" w:rsidP="00B53EF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84,4</w:t>
            </w:r>
            <w:r w:rsidR="00A973FF">
              <w:rPr>
                <w:rFonts w:ascii="PT Astra Serif" w:hAnsi="PT Astra Serif"/>
                <w:sz w:val="24"/>
                <w:szCs w:val="24"/>
              </w:rPr>
              <w:t xml:space="preserve"> (влияние погодных условий)141,5</w:t>
            </w:r>
          </w:p>
        </w:tc>
      </w:tr>
      <w:tr w:rsidR="00EA4CE7" w:rsidTr="008B58B6">
        <w:tc>
          <w:tcPr>
            <w:tcW w:w="801" w:type="dxa"/>
          </w:tcPr>
          <w:p w:rsidR="00EA4CE7" w:rsidRDefault="00A973FF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животноводства 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141,5</w:t>
            </w:r>
          </w:p>
        </w:tc>
        <w:tc>
          <w:tcPr>
            <w:tcW w:w="1134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</w:t>
            </w:r>
          </w:p>
        </w:tc>
        <w:tc>
          <w:tcPr>
            <w:tcW w:w="1808" w:type="dxa"/>
          </w:tcPr>
          <w:p w:rsidR="00AD06E4" w:rsidRPr="00A50442" w:rsidRDefault="00A973FF" w:rsidP="00AD06E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134 (увеличение поголовья скота на откорме)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137,9</w:t>
            </w:r>
          </w:p>
        </w:tc>
        <w:tc>
          <w:tcPr>
            <w:tcW w:w="1134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43,1</w:t>
            </w:r>
          </w:p>
        </w:tc>
        <w:tc>
          <w:tcPr>
            <w:tcW w:w="1808" w:type="dxa"/>
          </w:tcPr>
          <w:p w:rsidR="00A973FF" w:rsidRDefault="00A973FF" w:rsidP="00C32F6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</w:p>
          <w:p w:rsidR="00EA4CE7" w:rsidRPr="00A50442" w:rsidRDefault="00A973FF" w:rsidP="00C32F6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Недостаток финансирования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Рентабельность сельскохозяйственных организаций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30,8</w:t>
            </w:r>
          </w:p>
        </w:tc>
        <w:tc>
          <w:tcPr>
            <w:tcW w:w="1134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53EF1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8,5</w:t>
            </w:r>
          </w:p>
        </w:tc>
        <w:tc>
          <w:tcPr>
            <w:tcW w:w="1808" w:type="dxa"/>
          </w:tcPr>
          <w:p w:rsidR="00EA4CE7" w:rsidRPr="00A50442" w:rsidRDefault="00A973FF" w:rsidP="00BD1A9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Низкие цены реализации и высокая себестоимость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Среднемесячная зарплата в сельскохозяйственных организациях 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46775</w:t>
            </w:r>
          </w:p>
        </w:tc>
        <w:tc>
          <w:tcPr>
            <w:tcW w:w="1134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32350</w:t>
            </w:r>
          </w:p>
        </w:tc>
        <w:tc>
          <w:tcPr>
            <w:tcW w:w="1134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44614</w:t>
            </w:r>
          </w:p>
        </w:tc>
        <w:tc>
          <w:tcPr>
            <w:tcW w:w="1808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продукции в хозяйствах всех категорий: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Зерновых и зернобобовых</w:t>
            </w:r>
          </w:p>
        </w:tc>
        <w:tc>
          <w:tcPr>
            <w:tcW w:w="851" w:type="dxa"/>
          </w:tcPr>
          <w:p w:rsidR="00EA4CE7" w:rsidRDefault="00AC63C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т.</w:t>
            </w:r>
            <w:r w:rsidR="00EA4CE7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="00EA4CE7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137,7</w:t>
            </w:r>
          </w:p>
        </w:tc>
        <w:tc>
          <w:tcPr>
            <w:tcW w:w="1134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123,2</w:t>
            </w:r>
          </w:p>
        </w:tc>
        <w:tc>
          <w:tcPr>
            <w:tcW w:w="1808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 влияние погодных условий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картофеля</w:t>
            </w:r>
          </w:p>
        </w:tc>
        <w:tc>
          <w:tcPr>
            <w:tcW w:w="851" w:type="dxa"/>
          </w:tcPr>
          <w:p w:rsidR="00EA4CE7" w:rsidRDefault="00B45EB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т.</w:t>
            </w:r>
            <w:r w:rsidR="00EA4CE7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="00EA4CE7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21,7 (без ЛПХ)</w:t>
            </w:r>
          </w:p>
        </w:tc>
        <w:tc>
          <w:tcPr>
            <w:tcW w:w="1134" w:type="dxa"/>
          </w:tcPr>
          <w:p w:rsidR="003E46AD" w:rsidRPr="00A50442" w:rsidRDefault="0076773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(с ЛПХ)</w:t>
            </w:r>
          </w:p>
        </w:tc>
        <w:tc>
          <w:tcPr>
            <w:tcW w:w="1134" w:type="dxa"/>
          </w:tcPr>
          <w:p w:rsidR="003E46AD" w:rsidRPr="00A50442" w:rsidRDefault="0076773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11,3 (без ЛПХ)</w:t>
            </w:r>
          </w:p>
        </w:tc>
        <w:tc>
          <w:tcPr>
            <w:tcW w:w="1808" w:type="dxa"/>
          </w:tcPr>
          <w:p w:rsidR="00EA4CE7" w:rsidRPr="00A50442" w:rsidRDefault="0076773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Передвинуты сроки уборки карт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ООО «СП»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AF3CD7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подотрасли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животноводства: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8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скота и птицы на убой в хозяйствах всех категорий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EC3DBB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454 (без ЛПХ)</w:t>
            </w:r>
          </w:p>
        </w:tc>
        <w:tc>
          <w:tcPr>
            <w:tcW w:w="1134" w:type="dxa"/>
          </w:tcPr>
          <w:p w:rsidR="003E46AD" w:rsidRPr="00A50442" w:rsidRDefault="00EC3DBB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2200 (с ЛПХ)</w:t>
            </w:r>
          </w:p>
        </w:tc>
        <w:tc>
          <w:tcPr>
            <w:tcW w:w="1134" w:type="dxa"/>
          </w:tcPr>
          <w:p w:rsidR="00B70BB0" w:rsidRPr="00A50442" w:rsidRDefault="00EC3DBB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703 (без ЛПХ)</w:t>
            </w:r>
          </w:p>
        </w:tc>
        <w:tc>
          <w:tcPr>
            <w:tcW w:w="1808" w:type="dxa"/>
          </w:tcPr>
          <w:p w:rsidR="00EA4CE7" w:rsidRPr="00A50442" w:rsidRDefault="00EC3DBB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 к 2023 году (увеличение поголовья скота)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2709" w:type="dxa"/>
          </w:tcPr>
          <w:p w:rsidR="00EA4CE7" w:rsidRDefault="00EA4CE7" w:rsidP="00AF3CD7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1338(без ЛПХ)</w:t>
            </w:r>
          </w:p>
        </w:tc>
        <w:tc>
          <w:tcPr>
            <w:tcW w:w="1134" w:type="dxa"/>
          </w:tcPr>
          <w:p w:rsidR="00B70BB0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3500(с ЛПХ)</w:t>
            </w:r>
          </w:p>
        </w:tc>
        <w:tc>
          <w:tcPr>
            <w:tcW w:w="1134" w:type="dxa"/>
          </w:tcPr>
          <w:p w:rsidR="00B70BB0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1447 (без ЛПХ)</w:t>
            </w:r>
          </w:p>
        </w:tc>
        <w:tc>
          <w:tcPr>
            <w:tcW w:w="1808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108 % к 2023 году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86DB6" w:rsidRDefault="00586DB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Организация и проведение ежегодного мероприятия связанного с подведением итогов работы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сельхозтоваропроизводителей</w:t>
            </w:r>
            <w:proofErr w:type="spellEnd"/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EA4CE7" w:rsidRPr="00E13B0A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мероприятия в декабре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Сохранение существующих и создание новых рабочих мест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Площадь земельных участков, оформленных в собственность  КФХ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т.га.</w:t>
            </w:r>
          </w:p>
        </w:tc>
        <w:tc>
          <w:tcPr>
            <w:tcW w:w="1417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0,0165</w:t>
            </w:r>
          </w:p>
        </w:tc>
        <w:tc>
          <w:tcPr>
            <w:tcW w:w="1134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EA4CE7" w:rsidRPr="00A50442" w:rsidRDefault="00B75E55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0,838</w:t>
            </w:r>
          </w:p>
        </w:tc>
        <w:tc>
          <w:tcPr>
            <w:tcW w:w="1808" w:type="dxa"/>
          </w:tcPr>
          <w:p w:rsidR="00EA4CE7" w:rsidRPr="00A50442" w:rsidRDefault="00B75E55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279%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Площадь вовлеченных в сельскохозяйственный оборот неиспользуемых  с/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угодий 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0,112</w:t>
            </w:r>
          </w:p>
        </w:tc>
        <w:tc>
          <w:tcPr>
            <w:tcW w:w="1134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0,112</w:t>
            </w:r>
          </w:p>
        </w:tc>
        <w:tc>
          <w:tcPr>
            <w:tcW w:w="1808" w:type="dxa"/>
          </w:tcPr>
          <w:p w:rsidR="00EA4CE7" w:rsidRPr="00A50442" w:rsidRDefault="00BC2F26" w:rsidP="00C902F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Количество внесенных минеральных удобрений в действующем веществе</w:t>
            </w:r>
          </w:p>
        </w:tc>
        <w:tc>
          <w:tcPr>
            <w:tcW w:w="851" w:type="dxa"/>
          </w:tcPr>
          <w:p w:rsidR="00EA4CE7" w:rsidRDefault="00EA4CE7" w:rsidP="00E0477E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2,9</w:t>
            </w:r>
          </w:p>
        </w:tc>
        <w:tc>
          <w:tcPr>
            <w:tcW w:w="1808" w:type="dxa"/>
          </w:tcPr>
          <w:p w:rsidR="00EA4CE7" w:rsidRPr="00A50442" w:rsidRDefault="00BC2F26" w:rsidP="00710F5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2024 году нет 2 крупных хозяйств: ООО «Дубрава» и ОО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О«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СПАССКОЕ»</w:t>
            </w:r>
          </w:p>
        </w:tc>
      </w:tr>
    </w:tbl>
    <w:p w:rsidR="00C80934" w:rsidRDefault="00C80934" w:rsidP="00C8093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Результат </w:t>
      </w:r>
      <w:proofErr w:type="gramStart"/>
      <w:r>
        <w:rPr>
          <w:rFonts w:ascii="PT Astra Serif" w:hAnsi="PT Astra Serif"/>
          <w:b/>
          <w:sz w:val="24"/>
          <w:szCs w:val="24"/>
        </w:rPr>
        <w:t>расчета значений оценки показателей резу</w:t>
      </w:r>
      <w:r w:rsidR="00891CA5">
        <w:rPr>
          <w:rFonts w:ascii="PT Astra Serif" w:hAnsi="PT Astra Serif"/>
          <w:b/>
          <w:sz w:val="24"/>
          <w:szCs w:val="24"/>
        </w:rPr>
        <w:t>льтативнос</w:t>
      </w:r>
      <w:r w:rsidR="003B6162">
        <w:rPr>
          <w:rFonts w:ascii="PT Astra Serif" w:hAnsi="PT Astra Serif"/>
          <w:b/>
          <w:sz w:val="24"/>
          <w:szCs w:val="24"/>
        </w:rPr>
        <w:t>ти Программы</w:t>
      </w:r>
      <w:proofErr w:type="gramEnd"/>
      <w:r w:rsidR="003B6162">
        <w:rPr>
          <w:rFonts w:ascii="PT Astra Serif" w:hAnsi="PT Astra Serif"/>
          <w:b/>
          <w:sz w:val="24"/>
          <w:szCs w:val="24"/>
        </w:rPr>
        <w:t xml:space="preserve"> за </w:t>
      </w:r>
      <w:r w:rsidR="00F4762F">
        <w:rPr>
          <w:rFonts w:ascii="PT Astra Serif" w:hAnsi="PT Astra Serif"/>
          <w:b/>
          <w:sz w:val="24"/>
          <w:szCs w:val="24"/>
        </w:rPr>
        <w:t xml:space="preserve"> </w:t>
      </w:r>
      <w:r w:rsidR="00F4762F" w:rsidRPr="00F4762F">
        <w:rPr>
          <w:rFonts w:ascii="PT Astra Serif" w:hAnsi="PT Astra Serif"/>
          <w:b/>
          <w:sz w:val="24"/>
          <w:szCs w:val="24"/>
        </w:rPr>
        <w:t>9</w:t>
      </w:r>
      <w:r w:rsidR="00F4762F">
        <w:rPr>
          <w:rFonts w:ascii="PT Astra Serif" w:hAnsi="PT Astra Serif"/>
          <w:b/>
          <w:sz w:val="24"/>
          <w:szCs w:val="24"/>
        </w:rPr>
        <w:t xml:space="preserve"> месяцев</w:t>
      </w:r>
      <w:r w:rsidR="00A973FF">
        <w:rPr>
          <w:rFonts w:ascii="PT Astra Serif" w:hAnsi="PT Astra Serif"/>
          <w:b/>
          <w:sz w:val="24"/>
          <w:szCs w:val="24"/>
        </w:rPr>
        <w:t xml:space="preserve"> 202</w:t>
      </w:r>
      <w:r w:rsidR="00A973FF" w:rsidRPr="00A973FF">
        <w:rPr>
          <w:rFonts w:ascii="PT Astra Serif" w:hAnsi="PT Astra Serif"/>
          <w:b/>
          <w:sz w:val="24"/>
          <w:szCs w:val="24"/>
        </w:rPr>
        <w:t>4</w:t>
      </w:r>
      <w:r w:rsidR="002D255D">
        <w:rPr>
          <w:rFonts w:ascii="PT Astra Serif" w:hAnsi="PT Astra Serif"/>
          <w:b/>
          <w:sz w:val="24"/>
          <w:szCs w:val="24"/>
        </w:rPr>
        <w:t xml:space="preserve"> года</w:t>
      </w:r>
      <w:r w:rsidR="003B6162">
        <w:rPr>
          <w:rFonts w:ascii="PT Astra Serif" w:hAnsi="PT Astra Serif"/>
          <w:b/>
          <w:sz w:val="24"/>
          <w:szCs w:val="24"/>
        </w:rPr>
        <w:t xml:space="preserve"> </w:t>
      </w:r>
      <w:r w:rsidR="002D255D">
        <w:rPr>
          <w:rFonts w:ascii="PT Astra Serif" w:hAnsi="PT Astra Serif"/>
          <w:b/>
          <w:sz w:val="24"/>
          <w:szCs w:val="24"/>
        </w:rPr>
        <w:t xml:space="preserve">составляет  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891CA5">
        <w:rPr>
          <w:rFonts w:ascii="PT Astra Serif" w:hAnsi="PT Astra Serif"/>
          <w:b/>
          <w:sz w:val="24"/>
          <w:szCs w:val="24"/>
        </w:rPr>
        <w:t xml:space="preserve"> </w:t>
      </w:r>
      <w:r w:rsidR="00A973FF">
        <w:rPr>
          <w:rFonts w:ascii="PT Astra Serif" w:hAnsi="PT Astra Serif"/>
          <w:b/>
          <w:sz w:val="24"/>
          <w:szCs w:val="24"/>
        </w:rPr>
        <w:t>9</w:t>
      </w:r>
      <w:r w:rsidR="00B55C17">
        <w:rPr>
          <w:rFonts w:ascii="PT Astra Serif" w:hAnsi="PT Astra Serif"/>
          <w:b/>
          <w:sz w:val="24"/>
          <w:szCs w:val="24"/>
        </w:rPr>
        <w:t>1</w:t>
      </w:r>
      <w:r w:rsidR="004F4210">
        <w:rPr>
          <w:rFonts w:ascii="PT Astra Serif" w:hAnsi="PT Astra Serif"/>
          <w:b/>
          <w:sz w:val="24"/>
          <w:szCs w:val="24"/>
        </w:rPr>
        <w:t xml:space="preserve"> </w:t>
      </w:r>
      <w:r w:rsidR="00B53EF1">
        <w:rPr>
          <w:rFonts w:ascii="PT Astra Serif" w:hAnsi="PT Astra Serif"/>
          <w:b/>
          <w:sz w:val="24"/>
          <w:szCs w:val="24"/>
        </w:rPr>
        <w:t xml:space="preserve"> %.</w:t>
      </w:r>
      <w:r w:rsidR="00931A15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 Программа рекомендована к дальнейшей реализации</w:t>
      </w:r>
      <w:r w:rsidR="0075361E">
        <w:rPr>
          <w:rFonts w:ascii="PT Astra Serif" w:hAnsi="PT Astra Serif"/>
          <w:b/>
          <w:sz w:val="24"/>
          <w:szCs w:val="24"/>
        </w:rPr>
        <w:t>.</w:t>
      </w: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</w:p>
    <w:p w:rsidR="004F4210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4F4210">
        <w:rPr>
          <w:rFonts w:ascii="PT Astra Serif" w:hAnsi="PT Astra Serif"/>
          <w:b/>
          <w:sz w:val="20"/>
          <w:szCs w:val="20"/>
        </w:rPr>
        <w:t xml:space="preserve">Исп. Медведева </w:t>
      </w:r>
    </w:p>
    <w:p w:rsidR="00D60BD9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4F4210">
        <w:rPr>
          <w:rFonts w:ascii="PT Astra Serif" w:hAnsi="PT Astra Serif"/>
          <w:b/>
          <w:sz w:val="20"/>
          <w:szCs w:val="20"/>
        </w:rPr>
        <w:t>Валентина Григорьевна</w:t>
      </w:r>
    </w:p>
    <w:p w:rsidR="00D60BD9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4F4210">
        <w:rPr>
          <w:rFonts w:ascii="PT Astra Serif" w:hAnsi="PT Astra Serif"/>
          <w:b/>
          <w:sz w:val="20"/>
          <w:szCs w:val="20"/>
        </w:rPr>
        <w:t xml:space="preserve">Тел. </w:t>
      </w:r>
      <w:r w:rsidR="004F4210">
        <w:rPr>
          <w:rFonts w:ascii="PT Astra Serif" w:hAnsi="PT Astra Serif"/>
          <w:b/>
          <w:sz w:val="20"/>
          <w:szCs w:val="20"/>
        </w:rPr>
        <w:t>(848735)</w:t>
      </w:r>
      <w:r w:rsidRPr="004F4210">
        <w:rPr>
          <w:rFonts w:ascii="PT Astra Serif" w:hAnsi="PT Astra Serif"/>
          <w:b/>
          <w:sz w:val="20"/>
          <w:szCs w:val="20"/>
        </w:rPr>
        <w:t>5-29-62</w:t>
      </w:r>
    </w:p>
    <w:sectPr w:rsidR="00D60BD9" w:rsidRPr="004F4210" w:rsidSect="00C809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934"/>
    <w:rsid w:val="00020648"/>
    <w:rsid w:val="000310F6"/>
    <w:rsid w:val="000321AC"/>
    <w:rsid w:val="000555A6"/>
    <w:rsid w:val="00066192"/>
    <w:rsid w:val="0007797F"/>
    <w:rsid w:val="00086FF1"/>
    <w:rsid w:val="00096CDB"/>
    <w:rsid w:val="000A397E"/>
    <w:rsid w:val="000F43BE"/>
    <w:rsid w:val="00125E6D"/>
    <w:rsid w:val="00160802"/>
    <w:rsid w:val="00195A5B"/>
    <w:rsid w:val="00196B05"/>
    <w:rsid w:val="001A4C7E"/>
    <w:rsid w:val="001C60AE"/>
    <w:rsid w:val="001D6916"/>
    <w:rsid w:val="001D6CE4"/>
    <w:rsid w:val="001F60F2"/>
    <w:rsid w:val="00205FE1"/>
    <w:rsid w:val="00212956"/>
    <w:rsid w:val="00214120"/>
    <w:rsid w:val="00233CA1"/>
    <w:rsid w:val="0023563B"/>
    <w:rsid w:val="002739EC"/>
    <w:rsid w:val="00294A71"/>
    <w:rsid w:val="0029681E"/>
    <w:rsid w:val="002C05AC"/>
    <w:rsid w:val="002C0F4F"/>
    <w:rsid w:val="002D255D"/>
    <w:rsid w:val="002F4B11"/>
    <w:rsid w:val="00304945"/>
    <w:rsid w:val="00336B6E"/>
    <w:rsid w:val="00351AD3"/>
    <w:rsid w:val="00362ED2"/>
    <w:rsid w:val="00364D5B"/>
    <w:rsid w:val="00365B5A"/>
    <w:rsid w:val="003973DD"/>
    <w:rsid w:val="003B6162"/>
    <w:rsid w:val="003B61E6"/>
    <w:rsid w:val="003B7067"/>
    <w:rsid w:val="003E46AD"/>
    <w:rsid w:val="003F19C8"/>
    <w:rsid w:val="00410844"/>
    <w:rsid w:val="00410A79"/>
    <w:rsid w:val="00413ECD"/>
    <w:rsid w:val="00430842"/>
    <w:rsid w:val="00434256"/>
    <w:rsid w:val="00466CE7"/>
    <w:rsid w:val="00480AD8"/>
    <w:rsid w:val="0048323B"/>
    <w:rsid w:val="0048412E"/>
    <w:rsid w:val="00492CA2"/>
    <w:rsid w:val="00494072"/>
    <w:rsid w:val="004B4E70"/>
    <w:rsid w:val="004F4210"/>
    <w:rsid w:val="005414A3"/>
    <w:rsid w:val="005432BD"/>
    <w:rsid w:val="00551C4B"/>
    <w:rsid w:val="005523B7"/>
    <w:rsid w:val="0056659E"/>
    <w:rsid w:val="00580904"/>
    <w:rsid w:val="00586DB6"/>
    <w:rsid w:val="005A3CE3"/>
    <w:rsid w:val="005A75C8"/>
    <w:rsid w:val="005B59A0"/>
    <w:rsid w:val="005C32C3"/>
    <w:rsid w:val="005C4428"/>
    <w:rsid w:val="006206FD"/>
    <w:rsid w:val="00641B36"/>
    <w:rsid w:val="00644896"/>
    <w:rsid w:val="00657666"/>
    <w:rsid w:val="006644A8"/>
    <w:rsid w:val="006F28E7"/>
    <w:rsid w:val="00710F55"/>
    <w:rsid w:val="00716F3B"/>
    <w:rsid w:val="00717A07"/>
    <w:rsid w:val="0075361E"/>
    <w:rsid w:val="00755841"/>
    <w:rsid w:val="00757EA3"/>
    <w:rsid w:val="00763AF5"/>
    <w:rsid w:val="00764955"/>
    <w:rsid w:val="00767736"/>
    <w:rsid w:val="007A74C6"/>
    <w:rsid w:val="007C08DF"/>
    <w:rsid w:val="007F3348"/>
    <w:rsid w:val="00816FAE"/>
    <w:rsid w:val="0082076C"/>
    <w:rsid w:val="00834AC0"/>
    <w:rsid w:val="00886B13"/>
    <w:rsid w:val="00891CA5"/>
    <w:rsid w:val="008A19D3"/>
    <w:rsid w:val="008B29E9"/>
    <w:rsid w:val="008B58B6"/>
    <w:rsid w:val="008B6ED1"/>
    <w:rsid w:val="008D77BD"/>
    <w:rsid w:val="008E27BD"/>
    <w:rsid w:val="008E42B8"/>
    <w:rsid w:val="008F1A09"/>
    <w:rsid w:val="008F3407"/>
    <w:rsid w:val="00906253"/>
    <w:rsid w:val="00930331"/>
    <w:rsid w:val="00931A15"/>
    <w:rsid w:val="0096387F"/>
    <w:rsid w:val="00965DED"/>
    <w:rsid w:val="00972624"/>
    <w:rsid w:val="009A5AC4"/>
    <w:rsid w:val="009A5F39"/>
    <w:rsid w:val="009B3A80"/>
    <w:rsid w:val="009C0CB2"/>
    <w:rsid w:val="009D2A6E"/>
    <w:rsid w:val="009D4FDC"/>
    <w:rsid w:val="009F554B"/>
    <w:rsid w:val="009F5FB2"/>
    <w:rsid w:val="00A50442"/>
    <w:rsid w:val="00A56859"/>
    <w:rsid w:val="00A611A6"/>
    <w:rsid w:val="00A77D31"/>
    <w:rsid w:val="00A973FF"/>
    <w:rsid w:val="00AB0346"/>
    <w:rsid w:val="00AB47BF"/>
    <w:rsid w:val="00AC63CC"/>
    <w:rsid w:val="00AD06E4"/>
    <w:rsid w:val="00AD3524"/>
    <w:rsid w:val="00AD77F1"/>
    <w:rsid w:val="00AF3CD7"/>
    <w:rsid w:val="00B10C51"/>
    <w:rsid w:val="00B2673B"/>
    <w:rsid w:val="00B422C5"/>
    <w:rsid w:val="00B44137"/>
    <w:rsid w:val="00B45EBC"/>
    <w:rsid w:val="00B53EF1"/>
    <w:rsid w:val="00B55C17"/>
    <w:rsid w:val="00B56119"/>
    <w:rsid w:val="00B70BB0"/>
    <w:rsid w:val="00B75E55"/>
    <w:rsid w:val="00BA4664"/>
    <w:rsid w:val="00BB4CB0"/>
    <w:rsid w:val="00BC2F26"/>
    <w:rsid w:val="00BD1A95"/>
    <w:rsid w:val="00BE7974"/>
    <w:rsid w:val="00C01C36"/>
    <w:rsid w:val="00C12DE9"/>
    <w:rsid w:val="00C2720F"/>
    <w:rsid w:val="00C32F64"/>
    <w:rsid w:val="00C66400"/>
    <w:rsid w:val="00C80934"/>
    <w:rsid w:val="00C902FE"/>
    <w:rsid w:val="00CB3A87"/>
    <w:rsid w:val="00CB57F2"/>
    <w:rsid w:val="00CF1282"/>
    <w:rsid w:val="00D24766"/>
    <w:rsid w:val="00D56F63"/>
    <w:rsid w:val="00D5728E"/>
    <w:rsid w:val="00D60BD9"/>
    <w:rsid w:val="00D70386"/>
    <w:rsid w:val="00D81B95"/>
    <w:rsid w:val="00DA0795"/>
    <w:rsid w:val="00DB003B"/>
    <w:rsid w:val="00DB2763"/>
    <w:rsid w:val="00DE7918"/>
    <w:rsid w:val="00DF3CA9"/>
    <w:rsid w:val="00E0477E"/>
    <w:rsid w:val="00E11406"/>
    <w:rsid w:val="00E13B0A"/>
    <w:rsid w:val="00E30BB7"/>
    <w:rsid w:val="00E63434"/>
    <w:rsid w:val="00E762C0"/>
    <w:rsid w:val="00EA4CE7"/>
    <w:rsid w:val="00EC3DBB"/>
    <w:rsid w:val="00EF0B17"/>
    <w:rsid w:val="00F20313"/>
    <w:rsid w:val="00F30BA9"/>
    <w:rsid w:val="00F4605F"/>
    <w:rsid w:val="00F4762F"/>
    <w:rsid w:val="00F47EF6"/>
    <w:rsid w:val="00F70CC5"/>
    <w:rsid w:val="00F70F09"/>
    <w:rsid w:val="00FE50D4"/>
    <w:rsid w:val="00FF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Валентина Григорьевна</dc:creator>
  <cp:keywords/>
  <dc:description/>
  <cp:lastModifiedBy>Медведева</cp:lastModifiedBy>
  <cp:revision>102</cp:revision>
  <cp:lastPrinted>2023-11-13T13:27:00Z</cp:lastPrinted>
  <dcterms:created xsi:type="dcterms:W3CDTF">2020-07-15T06:38:00Z</dcterms:created>
  <dcterms:modified xsi:type="dcterms:W3CDTF">2024-12-17T14:40:00Z</dcterms:modified>
</cp:coreProperties>
</file>