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4A" w:rsidRDefault="00C6154A" w:rsidP="00C6154A">
      <w:pPr>
        <w:pStyle w:val="a5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C6154A" w:rsidRDefault="00C6154A" w:rsidP="00C6154A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C6154A" w:rsidRDefault="00C6154A" w:rsidP="00C6154A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ОБРАЗОВНИЯ ЕПИФАНСКОЕ</w:t>
      </w:r>
    </w:p>
    <w:p w:rsidR="00C6154A" w:rsidRDefault="00C6154A" w:rsidP="00C6154A">
      <w:pPr>
        <w:pStyle w:val="Heading1"/>
        <w:tabs>
          <w:tab w:val="left" w:pos="7371"/>
        </w:tabs>
        <w:kinsoku w:val="0"/>
        <w:overflowPunct w:val="0"/>
        <w:spacing w:line="432" w:lineRule="auto"/>
        <w:ind w:left="0" w:right="1984"/>
        <w:jc w:val="left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КИМОВСКОГО  РАЙОНА</w:t>
      </w:r>
    </w:p>
    <w:p w:rsidR="00C6154A" w:rsidRDefault="00C6154A" w:rsidP="00C6154A">
      <w:pPr>
        <w:pStyle w:val="Heading1"/>
        <w:tabs>
          <w:tab w:val="left" w:pos="6379"/>
        </w:tabs>
        <w:kinsoku w:val="0"/>
        <w:overflowPunct w:val="0"/>
        <w:spacing w:line="432" w:lineRule="auto"/>
        <w:ind w:left="993" w:right="3180" w:firstLine="2268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ПОСТАНОВЛЕНИЕ</w:t>
      </w:r>
    </w:p>
    <w:p w:rsidR="00C6154A" w:rsidRDefault="00C6154A" w:rsidP="00C6154A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</w:p>
    <w:p w:rsidR="00C6154A" w:rsidRDefault="00C6154A" w:rsidP="00C6154A">
      <w:pPr>
        <w:pStyle w:val="a5"/>
        <w:tabs>
          <w:tab w:val="left" w:pos="6164"/>
        </w:tabs>
        <w:kinsoku w:val="0"/>
        <w:overflowPunct w:val="0"/>
        <w:spacing w:before="12"/>
        <w:rPr>
          <w:rFonts w:ascii="PT Astra Serif" w:hAnsi="PT Astra Serif"/>
          <w:position w:val="1"/>
        </w:rPr>
      </w:pPr>
      <w:r>
        <w:rPr>
          <w:rFonts w:ascii="PT Astra Serif" w:hAnsi="PT Astra Serif"/>
          <w:w w:val="95"/>
        </w:rPr>
        <w:t>от</w:t>
      </w:r>
      <w:r w:rsidR="00800491">
        <w:rPr>
          <w:rFonts w:ascii="PT Astra Serif" w:hAnsi="PT Astra Serif"/>
          <w:spacing w:val="-6"/>
          <w:w w:val="95"/>
        </w:rPr>
        <w:t xml:space="preserve"> 17</w:t>
      </w:r>
      <w:r>
        <w:rPr>
          <w:rFonts w:ascii="PT Astra Serif" w:hAnsi="PT Astra Serif"/>
          <w:spacing w:val="-6"/>
          <w:w w:val="95"/>
        </w:rPr>
        <w:t>.</w:t>
      </w:r>
      <w:r w:rsidR="00800491">
        <w:rPr>
          <w:rFonts w:ascii="PT Astra Serif" w:hAnsi="PT Astra Serif"/>
          <w:w w:val="95"/>
        </w:rPr>
        <w:t>05</w:t>
      </w:r>
      <w:r>
        <w:rPr>
          <w:rFonts w:ascii="PT Astra Serif" w:hAnsi="PT Astra Serif"/>
          <w:w w:val="95"/>
        </w:rPr>
        <w:t>.2023</w:t>
      </w:r>
      <w:r>
        <w:rPr>
          <w:rFonts w:ascii="PT Astra Serif" w:hAnsi="PT Astra Serif"/>
          <w:w w:val="95"/>
        </w:rPr>
        <w:tab/>
      </w:r>
      <w:r w:rsidR="00800491">
        <w:rPr>
          <w:rFonts w:ascii="PT Astra Serif" w:hAnsi="PT Astra Serif"/>
          <w:w w:val="95"/>
        </w:rPr>
        <w:t xml:space="preserve">                     </w:t>
      </w:r>
      <w:r>
        <w:rPr>
          <w:rFonts w:ascii="PT Astra Serif" w:hAnsi="PT Astra Serif"/>
          <w:position w:val="1"/>
        </w:rPr>
        <w:t>№</w:t>
      </w:r>
      <w:r w:rsidR="00800491">
        <w:rPr>
          <w:rFonts w:ascii="PT Astra Serif" w:hAnsi="PT Astra Serif"/>
          <w:position w:val="1"/>
        </w:rPr>
        <w:t>50</w:t>
      </w:r>
    </w:p>
    <w:p w:rsidR="00C6154A" w:rsidRDefault="00C6154A" w:rsidP="00C6154A">
      <w:pPr>
        <w:pStyle w:val="a5"/>
        <w:tabs>
          <w:tab w:val="left" w:pos="6164"/>
        </w:tabs>
        <w:kinsoku w:val="0"/>
        <w:overflowPunct w:val="0"/>
        <w:spacing w:before="12"/>
        <w:rPr>
          <w:rFonts w:ascii="PT Astra Serif" w:hAnsi="PT Astra Serif"/>
          <w:position w:val="1"/>
        </w:rPr>
      </w:pPr>
    </w:p>
    <w:p w:rsidR="00C6154A" w:rsidRDefault="00237C64" w:rsidP="00C6154A">
      <w:pPr>
        <w:pStyle w:val="a5"/>
        <w:tabs>
          <w:tab w:val="left" w:pos="6164"/>
        </w:tabs>
        <w:kinsoku w:val="0"/>
        <w:overflowPunct w:val="0"/>
        <w:spacing w:before="12"/>
        <w:jc w:val="center"/>
        <w:rPr>
          <w:rFonts w:ascii="PT Astra Serif" w:hAnsi="PT Astra Serif"/>
          <w:position w:val="1"/>
        </w:rPr>
      </w:pPr>
      <w:r>
        <w:rPr>
          <w:rFonts w:ascii="PT Astra Serif" w:hAnsi="PT Astra Serif"/>
          <w:position w:val="1"/>
        </w:rPr>
        <w:t xml:space="preserve">Об утверждении  перечня </w:t>
      </w:r>
      <w:r w:rsidR="00C6154A">
        <w:rPr>
          <w:rFonts w:ascii="PT Astra Serif" w:hAnsi="PT Astra Serif"/>
          <w:position w:val="1"/>
        </w:rPr>
        <w:t xml:space="preserve"> платных услуг,  </w:t>
      </w:r>
      <w:r w:rsidR="00EF35A7">
        <w:rPr>
          <w:rFonts w:ascii="PT Astra Serif" w:hAnsi="PT Astra Serif"/>
          <w:position w:val="1"/>
        </w:rPr>
        <w:t>оказываемых</w:t>
      </w:r>
      <w:r>
        <w:rPr>
          <w:rFonts w:ascii="PT Astra Serif" w:hAnsi="PT Astra Serif"/>
          <w:position w:val="1"/>
        </w:rPr>
        <w:t xml:space="preserve"> </w:t>
      </w:r>
      <w:r w:rsidR="00C6154A">
        <w:rPr>
          <w:rFonts w:ascii="PT Astra Serif" w:hAnsi="PT Astra Serif"/>
          <w:position w:val="1"/>
        </w:rPr>
        <w:t xml:space="preserve">  муниципальным казенным учреждением культуры «Епифанский центр культуры и досуга»</w:t>
      </w:r>
    </w:p>
    <w:p w:rsidR="00C6154A" w:rsidRDefault="00C6154A" w:rsidP="00C6154A">
      <w:pPr>
        <w:pStyle w:val="a5"/>
        <w:tabs>
          <w:tab w:val="left" w:pos="6164"/>
        </w:tabs>
        <w:kinsoku w:val="0"/>
        <w:overflowPunct w:val="0"/>
        <w:spacing w:before="12"/>
        <w:jc w:val="center"/>
        <w:rPr>
          <w:rFonts w:ascii="PT Astra Serif" w:hAnsi="PT Astra Serif"/>
          <w:b w:val="0"/>
          <w:position w:val="1"/>
        </w:rPr>
      </w:pPr>
    </w:p>
    <w:p w:rsidR="00C6154A" w:rsidRDefault="00C6154A" w:rsidP="00C6154A">
      <w:pPr>
        <w:pStyle w:val="a5"/>
        <w:tabs>
          <w:tab w:val="left" w:pos="6164"/>
        </w:tabs>
        <w:kinsoku w:val="0"/>
        <w:overflowPunct w:val="0"/>
        <w:spacing w:before="12"/>
        <w:ind w:firstLine="822"/>
        <w:jc w:val="both"/>
        <w:rPr>
          <w:rFonts w:ascii="PT Astra Serif" w:hAnsi="PT Astra Serif"/>
          <w:b w:val="0"/>
          <w:position w:val="1"/>
        </w:rPr>
      </w:pPr>
      <w:proofErr w:type="gramStart"/>
      <w:r>
        <w:rPr>
          <w:rFonts w:ascii="PT Astra Serif" w:hAnsi="PT Astra Serif"/>
          <w:b w:val="0"/>
          <w:position w:val="1"/>
        </w:rPr>
        <w:t>В соответствии со ст.52 Федерального закона от 09.10.1992 №3612-1 «Основы законодательства Российской Федерации о культуре», с п.п.4 п.1 с.17 Федерального закона от 06.10.2003 №131-ФЗ «Об общих принципах организации местного самоуправления в Российской Федерации», 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  <w:proofErr w:type="gramEnd"/>
    </w:p>
    <w:p w:rsidR="000821A2" w:rsidRDefault="000821A2" w:rsidP="000821A2">
      <w:pPr>
        <w:pStyle w:val="a5"/>
        <w:tabs>
          <w:tab w:val="left" w:pos="6164"/>
        </w:tabs>
        <w:kinsoku w:val="0"/>
        <w:overflowPunct w:val="0"/>
        <w:spacing w:before="12"/>
        <w:ind w:firstLine="709"/>
        <w:jc w:val="both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position w:val="1"/>
        </w:rPr>
        <w:t xml:space="preserve">1. Утвердить перечень платных услуг, </w:t>
      </w:r>
      <w:r w:rsidRPr="00CB3744">
        <w:rPr>
          <w:rFonts w:ascii="PT Astra Serif" w:hAnsi="PT Astra Serif"/>
          <w:b w:val="0"/>
          <w:position w:val="1"/>
        </w:rPr>
        <w:t>оказываемых  муниципальным казенным учреждением культуры «Епифанский центр культуры и досуга»</w:t>
      </w:r>
      <w:r>
        <w:rPr>
          <w:rFonts w:ascii="PT Astra Serif" w:hAnsi="PT Astra Serif"/>
          <w:b w:val="0"/>
          <w:position w:val="1"/>
        </w:rPr>
        <w:t xml:space="preserve"> (приложение).</w:t>
      </w:r>
    </w:p>
    <w:p w:rsidR="00C6154A" w:rsidRDefault="00EF35A7" w:rsidP="00C6154A">
      <w:pPr>
        <w:pStyle w:val="4"/>
        <w:spacing w:before="0" w:beforeAutospacing="0" w:after="0" w:afterAutospacing="0"/>
        <w:ind w:firstLine="720"/>
        <w:jc w:val="both"/>
        <w:rPr>
          <w:rStyle w:val="FontStyle16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 w:val="0"/>
          <w:bCs w:val="0"/>
          <w:position w:val="1"/>
          <w:sz w:val="26"/>
          <w:szCs w:val="26"/>
        </w:rPr>
        <w:t>2</w:t>
      </w:r>
      <w:r w:rsidR="00C6154A">
        <w:rPr>
          <w:rFonts w:ascii="PT Astra Serif" w:hAnsi="PT Astra Serif"/>
          <w:b w:val="0"/>
          <w:bCs w:val="0"/>
          <w:position w:val="1"/>
          <w:sz w:val="26"/>
          <w:szCs w:val="26"/>
        </w:rPr>
        <w:t>.</w:t>
      </w:r>
      <w:r w:rsidR="00C6154A">
        <w:rPr>
          <w:rFonts w:ascii="PT Astra Serif" w:hAnsi="PT Astra Serif"/>
          <w:bCs w:val="0"/>
          <w:position w:val="1"/>
          <w:sz w:val="26"/>
          <w:szCs w:val="26"/>
        </w:rPr>
        <w:t xml:space="preserve"> </w:t>
      </w:r>
      <w:r w:rsidR="00C6154A">
        <w:rPr>
          <w:rFonts w:ascii="PT Astra Serif" w:hAnsi="PT Astra Serif"/>
          <w:b w:val="0"/>
          <w:sz w:val="26"/>
          <w:szCs w:val="26"/>
        </w:rPr>
        <w:t>Сектору</w:t>
      </w:r>
      <w:r w:rsidR="00C6154A">
        <w:rPr>
          <w:rStyle w:val="FontStyle16"/>
          <w:rFonts w:ascii="PT Astra Serif" w:hAnsi="PT Astra Serif"/>
          <w:sz w:val="26"/>
          <w:szCs w:val="26"/>
        </w:rPr>
        <w:t xml:space="preserve"> делопроизводства, кадров, правовой работы (Князева Н.В.) </w:t>
      </w:r>
      <w:proofErr w:type="gramStart"/>
      <w:r w:rsidR="00C6154A">
        <w:rPr>
          <w:rStyle w:val="FontStyle16"/>
          <w:rFonts w:ascii="PT Astra Serif" w:hAnsi="PT Astra Serif"/>
          <w:sz w:val="26"/>
          <w:szCs w:val="26"/>
        </w:rPr>
        <w:t>разместить</w:t>
      </w:r>
      <w:proofErr w:type="gramEnd"/>
      <w:r w:rsidR="00C6154A">
        <w:rPr>
          <w:rStyle w:val="FontStyle16"/>
          <w:rFonts w:ascii="PT Astra Serif" w:hAnsi="PT Astra Serif"/>
          <w:sz w:val="26"/>
          <w:szCs w:val="26"/>
        </w:rPr>
        <w:t xml:space="preserve"> настоящее постановление на официальном сайте муниципального образования Епифанское Кимовского района в сети Интернет и обнародовать  посредством размещения в здании администрации муниципального образования  Епифанское Кимовского района  и в здании ЦКР «Верховье Дона».</w:t>
      </w:r>
    </w:p>
    <w:p w:rsidR="00C6154A" w:rsidRDefault="00EF35A7" w:rsidP="00237C64">
      <w:pPr>
        <w:pStyle w:val="4"/>
        <w:spacing w:before="0" w:beforeAutospacing="0" w:after="0" w:afterAutospacing="0"/>
        <w:ind w:firstLine="709"/>
        <w:jc w:val="both"/>
        <w:rPr>
          <w:rStyle w:val="FontStyle16"/>
          <w:rFonts w:ascii="PT Astra Serif" w:hAnsi="PT Astra Serif"/>
          <w:sz w:val="26"/>
          <w:szCs w:val="26"/>
        </w:rPr>
      </w:pPr>
      <w:r>
        <w:rPr>
          <w:rStyle w:val="FontStyle16"/>
          <w:rFonts w:ascii="PT Astra Serif" w:hAnsi="PT Astra Serif"/>
          <w:sz w:val="26"/>
          <w:szCs w:val="26"/>
        </w:rPr>
        <w:t>3</w:t>
      </w:r>
      <w:r w:rsidR="00C6154A">
        <w:rPr>
          <w:rStyle w:val="FontStyle16"/>
          <w:rFonts w:ascii="PT Astra Serif" w:hAnsi="PT Astra Serif"/>
          <w:sz w:val="26"/>
          <w:szCs w:val="26"/>
        </w:rPr>
        <w:t xml:space="preserve">. </w:t>
      </w:r>
      <w:proofErr w:type="gramStart"/>
      <w:r w:rsidR="00C6154A">
        <w:rPr>
          <w:rStyle w:val="FontStyle16"/>
          <w:rFonts w:ascii="PT Astra Serif" w:hAnsi="PT Astra Serif"/>
          <w:sz w:val="26"/>
          <w:szCs w:val="26"/>
        </w:rPr>
        <w:t>Контроль за</w:t>
      </w:r>
      <w:proofErr w:type="gramEnd"/>
      <w:r w:rsidR="00C6154A">
        <w:rPr>
          <w:rStyle w:val="FontStyle16"/>
          <w:rFonts w:ascii="PT Astra Serif" w:hAnsi="PT Astra Serif"/>
          <w:sz w:val="26"/>
          <w:szCs w:val="26"/>
        </w:rPr>
        <w:t xml:space="preserve"> исполнением данного постановления оставляю за собой.</w:t>
      </w:r>
    </w:p>
    <w:p w:rsidR="00C6154A" w:rsidRDefault="00EF35A7" w:rsidP="00237C64">
      <w:pPr>
        <w:pStyle w:val="4"/>
        <w:spacing w:before="0" w:beforeAutospacing="0" w:after="0" w:afterAutospacing="0"/>
        <w:ind w:firstLine="709"/>
        <w:jc w:val="both"/>
      </w:pPr>
      <w:r>
        <w:rPr>
          <w:rStyle w:val="FontStyle16"/>
          <w:rFonts w:ascii="PT Astra Serif" w:hAnsi="PT Astra Serif"/>
          <w:sz w:val="26"/>
          <w:szCs w:val="26"/>
        </w:rPr>
        <w:t>4</w:t>
      </w:r>
      <w:r w:rsidR="00C6154A">
        <w:rPr>
          <w:rStyle w:val="FontStyle16"/>
          <w:rFonts w:ascii="PT Astra Serif" w:hAnsi="PT Astra Serif"/>
          <w:sz w:val="26"/>
          <w:szCs w:val="26"/>
        </w:rPr>
        <w:t>. Постановление вступает в силу со дня обнародования.</w:t>
      </w:r>
    </w:p>
    <w:p w:rsidR="00C6154A" w:rsidRDefault="00C6154A" w:rsidP="00237C64">
      <w:pPr>
        <w:ind w:firstLine="709"/>
        <w:jc w:val="both"/>
        <w:rPr>
          <w:sz w:val="26"/>
          <w:szCs w:val="26"/>
        </w:rPr>
      </w:pPr>
    </w:p>
    <w:p w:rsidR="00C6154A" w:rsidRDefault="00C6154A" w:rsidP="00C6154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C6154A" w:rsidRDefault="00C6154A" w:rsidP="00C6154A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образования Епифанское Кимовского района                             С.А.Карпов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6154A" w:rsidRDefault="00C6154A" w:rsidP="00C6154A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3A1B" w:rsidRDefault="004B3A1B" w:rsidP="00C6154A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3A1B" w:rsidRDefault="004B3A1B" w:rsidP="00C6154A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3A1B" w:rsidRDefault="004B3A1B" w:rsidP="00C6154A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3A1B" w:rsidRDefault="004B3A1B" w:rsidP="00C6154A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F35A7" w:rsidRDefault="00EF35A7" w:rsidP="00C6154A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F35A7" w:rsidRDefault="00EF35A7" w:rsidP="00C6154A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02BEC" w:rsidRDefault="00102BEC">
      <w:pPr>
        <w:rPr>
          <w:rFonts w:ascii="Times New Roman" w:hAnsi="Times New Roman" w:cs="Times New Roman"/>
          <w:b/>
          <w:sz w:val="26"/>
          <w:szCs w:val="26"/>
        </w:rPr>
      </w:pPr>
    </w:p>
    <w:p w:rsidR="00800491" w:rsidRDefault="00800491">
      <w:pPr>
        <w:rPr>
          <w:rFonts w:ascii="Times New Roman" w:hAnsi="Times New Roman" w:cs="Times New Roman"/>
          <w:b/>
          <w:sz w:val="26"/>
          <w:szCs w:val="26"/>
        </w:rPr>
      </w:pPr>
    </w:p>
    <w:p w:rsidR="00237C64" w:rsidRDefault="00237C64">
      <w:pPr>
        <w:rPr>
          <w:rFonts w:ascii="Times New Roman" w:hAnsi="Times New Roman" w:cs="Times New Roman"/>
          <w:b/>
          <w:sz w:val="26"/>
          <w:szCs w:val="26"/>
        </w:rPr>
      </w:pPr>
    </w:p>
    <w:p w:rsidR="002277BE" w:rsidRPr="00A7003A" w:rsidRDefault="002277BE" w:rsidP="00227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03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2277BE" w:rsidRDefault="002277BE" w:rsidP="00227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2277BE" w:rsidRDefault="002277BE" w:rsidP="00227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2277BE" w:rsidRDefault="002277BE" w:rsidP="00227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Епифанское Кимовского района</w:t>
      </w:r>
    </w:p>
    <w:p w:rsidR="002277BE" w:rsidRDefault="00800491" w:rsidP="00227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17.05.2023  №50</w:t>
      </w:r>
    </w:p>
    <w:p w:rsidR="002277BE" w:rsidRDefault="002277BE" w:rsidP="0022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7BE" w:rsidRPr="00A7003A" w:rsidRDefault="002277BE" w:rsidP="0022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0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ПЛАТНЫХ УСЛУГ</w:t>
      </w:r>
    </w:p>
    <w:p w:rsidR="002277BE" w:rsidRPr="00A7003A" w:rsidRDefault="002277BE" w:rsidP="0022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7BE" w:rsidRPr="00A7003A" w:rsidRDefault="002277BE" w:rsidP="0022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7BE" w:rsidRPr="00A7003A" w:rsidRDefault="002277BE" w:rsidP="0022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7BE" w:rsidRPr="00A7003A" w:rsidRDefault="002277BE" w:rsidP="0022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8754"/>
      </w:tblGrid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вечеров отдыха, танцевальных и других вечеров, праздников,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встреч, обрядов, интерактивных программ, дискотек, концертов, спектаклей и других </w:t>
            </w:r>
            <w:proofErr w:type="spellStart"/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в том числе по заявкам организаций и отдельных граждан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 творческих коллективах, клубных формированиях, студиях и кружках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консультативной, методической и организационно-творческой помощи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 и проведении культурно-массовых мероприятий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 прокату сценических костюмов, культурного и другого инвентаря,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звукоусилительной</w:t>
            </w:r>
            <w:proofErr w:type="spellEnd"/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осветительной аппаратуры и другого 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оборудования. И</w:t>
            </w: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зготовление сценических костюмов, обуви, реквизита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 установленном порядке работы спортивно-оздоровительных клубов и секций,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 туризма и здоровья, компьютерных клубов, игровых и тренажерных залов и 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 и развлекательных объектов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ярмарок, выставок-продаж</w:t>
            </w: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Культурно-техническое обслуживание культурно-развлекательных мероприятий </w:t>
            </w:r>
            <w:proofErr w:type="gramStart"/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совместной деятельности с иными лицами (организациями, коллективами)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установленном законодательством порядке предоставление помещений в аренду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BE" w:rsidRPr="00A7003A" w:rsidTr="0092156C">
        <w:tc>
          <w:tcPr>
            <w:tcW w:w="817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кино  и видео - обслуживания населения</w:t>
            </w: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77BE" w:rsidRPr="00A7003A" w:rsidRDefault="002277BE" w:rsidP="0092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277BE" w:rsidRPr="00A7003A" w:rsidRDefault="002277BE" w:rsidP="0022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7BE" w:rsidRDefault="002277BE">
      <w:pPr>
        <w:rPr>
          <w:rFonts w:ascii="Times New Roman" w:hAnsi="Times New Roman" w:cs="Times New Roman"/>
          <w:b/>
          <w:sz w:val="26"/>
          <w:szCs w:val="26"/>
        </w:rPr>
      </w:pPr>
    </w:p>
    <w:p w:rsidR="00237C64" w:rsidRDefault="00237C64"/>
    <w:p w:rsidR="00EF35A7" w:rsidRDefault="00EF35A7">
      <w:r>
        <w:t>______________________________________________________________________________</w:t>
      </w:r>
    </w:p>
    <w:p w:rsidR="00EF35A7" w:rsidRDefault="00EF35A7"/>
    <w:p w:rsidR="002277BE" w:rsidRDefault="002277BE"/>
    <w:sectPr w:rsidR="002277BE" w:rsidSect="0004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54A"/>
    <w:rsid w:val="00044E77"/>
    <w:rsid w:val="000821A2"/>
    <w:rsid w:val="000E0346"/>
    <w:rsid w:val="00102BEC"/>
    <w:rsid w:val="002277BE"/>
    <w:rsid w:val="00237C64"/>
    <w:rsid w:val="00276F43"/>
    <w:rsid w:val="002B0657"/>
    <w:rsid w:val="003A5E1C"/>
    <w:rsid w:val="004B3A1B"/>
    <w:rsid w:val="00570544"/>
    <w:rsid w:val="00680F3B"/>
    <w:rsid w:val="00800491"/>
    <w:rsid w:val="00BB7974"/>
    <w:rsid w:val="00C6154A"/>
    <w:rsid w:val="00CB3744"/>
    <w:rsid w:val="00E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77"/>
  </w:style>
  <w:style w:type="paragraph" w:styleId="4">
    <w:name w:val="heading 4"/>
    <w:basedOn w:val="a"/>
    <w:link w:val="40"/>
    <w:semiHidden/>
    <w:unhideWhenUsed/>
    <w:qFormat/>
    <w:rsid w:val="00C61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61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1"/>
    <w:qFormat/>
    <w:rsid w:val="00C6154A"/>
    <w:pPr>
      <w:widowControl w:val="0"/>
      <w:autoSpaceDE w:val="0"/>
      <w:autoSpaceDN w:val="0"/>
      <w:adjustRightInd w:val="0"/>
      <w:spacing w:after="0" w:line="340" w:lineRule="exact"/>
      <w:ind w:left="1063"/>
      <w:jc w:val="center"/>
    </w:pPr>
    <w:rPr>
      <w:rFonts w:ascii="Times New Roman" w:hAnsi="Times New Roman" w:cs="Times New Roman"/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C6154A"/>
    <w:rPr>
      <w:rFonts w:ascii="Times New Roman" w:hAnsi="Times New Roman" w:cs="Times New Roman"/>
      <w:sz w:val="33"/>
      <w:szCs w:val="33"/>
    </w:rPr>
  </w:style>
  <w:style w:type="paragraph" w:styleId="a5">
    <w:name w:val="Body Text"/>
    <w:basedOn w:val="a"/>
    <w:link w:val="a6"/>
    <w:uiPriority w:val="1"/>
    <w:unhideWhenUsed/>
    <w:qFormat/>
    <w:rsid w:val="00C61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C6154A"/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C6154A"/>
    <w:pPr>
      <w:widowControl w:val="0"/>
      <w:autoSpaceDE w:val="0"/>
      <w:autoSpaceDN w:val="0"/>
      <w:adjustRightInd w:val="0"/>
      <w:spacing w:after="0" w:line="240" w:lineRule="auto"/>
      <w:ind w:left="1098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rsid w:val="00C6154A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uiPriority w:val="59"/>
    <w:rsid w:val="0022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2023-05-17T08:57:00Z</cp:lastPrinted>
  <dcterms:created xsi:type="dcterms:W3CDTF">2023-02-20T07:12:00Z</dcterms:created>
  <dcterms:modified xsi:type="dcterms:W3CDTF">2023-05-17T08:58:00Z</dcterms:modified>
</cp:coreProperties>
</file>