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98" w:rsidRPr="004F1B98" w:rsidRDefault="004F1B98" w:rsidP="002C44BB">
      <w:pPr>
        <w:pStyle w:val="a5"/>
        <w:kinsoku w:val="0"/>
        <w:overflowPunct w:val="0"/>
        <w:spacing w:before="73"/>
        <w:rPr>
          <w:rFonts w:ascii="PT Astra Serif" w:hAnsi="PT Astra Serif" w:cs="Courier New"/>
          <w:b w:val="0"/>
          <w:bCs w:val="0"/>
          <w:sz w:val="28"/>
          <w:szCs w:val="28"/>
        </w:rPr>
      </w:pPr>
    </w:p>
    <w:p w:rsidR="004F1B98" w:rsidRDefault="004F1B98" w:rsidP="004F1B98">
      <w:pPr>
        <w:pStyle w:val="a5"/>
        <w:kinsoku w:val="0"/>
        <w:overflowPunct w:val="0"/>
        <w:spacing w:before="73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4F1B98" w:rsidRDefault="004F1B98" w:rsidP="004F1B98">
      <w:pPr>
        <w:pStyle w:val="Heading1"/>
        <w:kinsoku w:val="0"/>
        <w:overflowPunct w:val="0"/>
        <w:spacing w:before="233" w:line="292" w:lineRule="exact"/>
        <w:ind w:left="0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4F1B98" w:rsidRDefault="004F1B98" w:rsidP="004F1B98">
      <w:pPr>
        <w:pStyle w:val="a3"/>
        <w:kinsoku w:val="0"/>
        <w:overflowPunct w:val="0"/>
        <w:ind w:left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4F1B98" w:rsidRDefault="004F1B98" w:rsidP="004F1B98">
      <w:pPr>
        <w:pStyle w:val="Heading1"/>
        <w:kinsoku w:val="0"/>
        <w:overflowPunct w:val="0"/>
        <w:ind w:left="0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>КИМОВСКОГО РАЙОНА</w:t>
      </w:r>
    </w:p>
    <w:p w:rsidR="004F1B98" w:rsidRDefault="004F1B98" w:rsidP="004F1B98">
      <w:pPr>
        <w:pStyle w:val="Heading1"/>
        <w:kinsoku w:val="0"/>
        <w:overflowPunct w:val="0"/>
        <w:spacing w:line="432" w:lineRule="auto"/>
        <w:ind w:left="0" w:right="1984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                            ПОСТАНОВЛЕНИЕ</w:t>
      </w:r>
    </w:p>
    <w:p w:rsidR="004F1B98" w:rsidRDefault="004F1B98" w:rsidP="004F1B98">
      <w:pPr>
        <w:pStyle w:val="a5"/>
        <w:tabs>
          <w:tab w:val="left" w:pos="6164"/>
        </w:tabs>
        <w:kinsoku w:val="0"/>
        <w:overflowPunct w:val="0"/>
        <w:ind w:left="566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w w:val="95"/>
        </w:rPr>
        <w:t xml:space="preserve">               от</w:t>
      </w:r>
      <w:r>
        <w:rPr>
          <w:rFonts w:ascii="PT Astra Serif" w:hAnsi="PT Astra Serif"/>
          <w:b w:val="0"/>
          <w:spacing w:val="-6"/>
          <w:w w:val="95"/>
        </w:rPr>
        <w:t xml:space="preserve"> </w:t>
      </w:r>
      <w:r w:rsidR="002C44BB">
        <w:rPr>
          <w:rFonts w:ascii="PT Astra Serif" w:hAnsi="PT Astra Serif"/>
          <w:b w:val="0"/>
          <w:w w:val="95"/>
        </w:rPr>
        <w:t>26.04</w:t>
      </w:r>
      <w:r>
        <w:rPr>
          <w:rFonts w:ascii="PT Astra Serif" w:hAnsi="PT Astra Serif"/>
          <w:b w:val="0"/>
          <w:w w:val="95"/>
        </w:rPr>
        <w:t>.2022</w:t>
      </w:r>
      <w:r>
        <w:rPr>
          <w:rFonts w:ascii="PT Astra Serif" w:hAnsi="PT Astra Serif"/>
          <w:b w:val="0"/>
          <w:w w:val="95"/>
        </w:rPr>
        <w:tab/>
        <w:t xml:space="preserve">                                     </w:t>
      </w:r>
      <w:r>
        <w:rPr>
          <w:rFonts w:ascii="PT Astra Serif" w:hAnsi="PT Astra Serif"/>
          <w:b w:val="0"/>
          <w:position w:val="1"/>
        </w:rPr>
        <w:t>№</w:t>
      </w:r>
      <w:r w:rsidR="002C44BB">
        <w:rPr>
          <w:rFonts w:ascii="PT Astra Serif" w:hAnsi="PT Astra Serif"/>
          <w:b w:val="0"/>
          <w:position w:val="1"/>
        </w:rPr>
        <w:t>29</w:t>
      </w:r>
    </w:p>
    <w:p w:rsidR="004F1B98" w:rsidRDefault="004F1B98" w:rsidP="004F1B98">
      <w:pPr>
        <w:pStyle w:val="a5"/>
        <w:kinsoku w:val="0"/>
        <w:overflowPunct w:val="0"/>
        <w:spacing w:before="1"/>
        <w:jc w:val="center"/>
        <w:rPr>
          <w:rFonts w:ascii="PT Astra Serif" w:hAnsi="PT Astra Serif"/>
        </w:rPr>
      </w:pPr>
    </w:p>
    <w:p w:rsidR="004F1B98" w:rsidRPr="002C44BB" w:rsidRDefault="004F1B98" w:rsidP="004F1B98">
      <w:pPr>
        <w:pStyle w:val="a5"/>
        <w:kinsoku w:val="0"/>
        <w:overflowPunct w:val="0"/>
        <w:jc w:val="center"/>
        <w:rPr>
          <w:rFonts w:ascii="PT Astra Serif" w:hAnsi="PT Astra Serif"/>
        </w:rPr>
      </w:pPr>
      <w:proofErr w:type="gramStart"/>
      <w:r w:rsidRPr="002C44BB">
        <w:rPr>
          <w:rFonts w:ascii="PT Astra Serif" w:hAnsi="PT Astra Serif"/>
        </w:rPr>
        <w:t>О внесении изменений и дополнений в постановление администрации муниципального образования Епифанское Кимовского района от 03.09.2014 №132 «</w:t>
      </w:r>
      <w:r w:rsidR="00644248" w:rsidRPr="002C44BB">
        <w:rPr>
          <w:rFonts w:ascii="PT Astra Serif" w:hAnsi="PT Astra Serif"/>
        </w:rPr>
        <w:t xml:space="preserve">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</w:t>
      </w:r>
      <w:r w:rsidRPr="002C44BB">
        <w:rPr>
          <w:rFonts w:ascii="PT Astra Serif" w:hAnsi="PT Astra Serif"/>
        </w:rPr>
        <w:t>администрации муниципального образования  Епифанское Кимовского района</w:t>
      </w:r>
      <w:r w:rsidR="00644248" w:rsidRPr="002C44BB">
        <w:rPr>
          <w:rFonts w:ascii="PT Astra Serif" w:hAnsi="PT Astra Serif"/>
        </w:rPr>
        <w:t>, и соблюдения муниципальными служащими администрации муниципального образования  Епифанское Кимовского района требований к служебному поведению</w:t>
      </w:r>
      <w:r w:rsidRPr="002C44BB">
        <w:rPr>
          <w:rFonts w:ascii="PT Astra Serif" w:hAnsi="PT Astra Serif"/>
        </w:rPr>
        <w:t>»</w:t>
      </w:r>
      <w:proofErr w:type="gramEnd"/>
    </w:p>
    <w:p w:rsidR="004F1B98" w:rsidRPr="002C44BB" w:rsidRDefault="004F1B98" w:rsidP="004F1B98">
      <w:pPr>
        <w:pStyle w:val="a5"/>
        <w:kinsoku w:val="0"/>
        <w:overflowPunct w:val="0"/>
        <w:jc w:val="center"/>
        <w:rPr>
          <w:rFonts w:ascii="PT Astra Serif" w:hAnsi="PT Astra Serif"/>
        </w:rPr>
      </w:pPr>
    </w:p>
    <w:p w:rsidR="004F1B98" w:rsidRPr="002C44BB" w:rsidRDefault="004F1B98" w:rsidP="00757EEF">
      <w:pPr>
        <w:pStyle w:val="a5"/>
        <w:kinsoku w:val="0"/>
        <w:overflowPunct w:val="0"/>
        <w:spacing w:line="276" w:lineRule="auto"/>
        <w:ind w:firstLine="709"/>
        <w:jc w:val="both"/>
        <w:rPr>
          <w:rFonts w:ascii="PT Astra Serif" w:hAnsi="PT Astra Serif"/>
          <w:b w:val="0"/>
        </w:rPr>
      </w:pPr>
      <w:proofErr w:type="gramStart"/>
      <w:r w:rsidRPr="002C44BB">
        <w:rPr>
          <w:rFonts w:ascii="PT Astra Serif" w:hAnsi="PT Astra Serif"/>
          <w:b w:val="0"/>
        </w:rPr>
        <w:t>В</w:t>
      </w:r>
      <w:r w:rsidRPr="002C44BB">
        <w:rPr>
          <w:rFonts w:ascii="PT Astra Serif" w:hAnsi="PT Astra Serif"/>
          <w:b w:val="0"/>
          <w:spacing w:val="1"/>
        </w:rPr>
        <w:t xml:space="preserve"> </w:t>
      </w:r>
      <w:r w:rsidRPr="002C44BB">
        <w:rPr>
          <w:rFonts w:ascii="PT Astra Serif" w:hAnsi="PT Astra Serif"/>
          <w:b w:val="0"/>
        </w:rPr>
        <w:t>соответствии</w:t>
      </w:r>
      <w:r w:rsidRPr="002C44BB">
        <w:rPr>
          <w:rFonts w:ascii="PT Astra Serif" w:hAnsi="PT Astra Serif"/>
          <w:b w:val="0"/>
          <w:spacing w:val="1"/>
        </w:rPr>
        <w:t xml:space="preserve"> </w:t>
      </w:r>
      <w:r w:rsidR="00644248" w:rsidRPr="002C44BB">
        <w:rPr>
          <w:rFonts w:ascii="PT Astra Serif" w:hAnsi="PT Astra Serif"/>
          <w:b w:val="0"/>
          <w:spacing w:val="1"/>
        </w:rPr>
        <w:t>с Федеральным</w:t>
      </w:r>
      <w:r w:rsidR="009C4911" w:rsidRPr="002C44BB">
        <w:rPr>
          <w:rFonts w:ascii="PT Astra Serif" w:hAnsi="PT Astra Serif"/>
          <w:b w:val="0"/>
          <w:spacing w:val="1"/>
        </w:rPr>
        <w:t xml:space="preserve"> законом от 25 декабря 2008 года №273-ФЗ «О противодействии коррупции», Указом Президента Российской Федерации от 21 сентября 2009 года №1065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23 июня 2014 года</w:t>
      </w:r>
      <w:proofErr w:type="gramEnd"/>
      <w:r w:rsidR="009C4911" w:rsidRPr="002C44BB">
        <w:rPr>
          <w:rFonts w:ascii="PT Astra Serif" w:hAnsi="PT Astra Serif"/>
          <w:b w:val="0"/>
          <w:spacing w:val="1"/>
        </w:rPr>
        <w:t xml:space="preserve"> N 460 (ред. от 10.12.2020)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на основании Устава </w:t>
      </w:r>
      <w:r w:rsidR="009C4911" w:rsidRPr="002C44BB">
        <w:rPr>
          <w:rFonts w:ascii="PT Astra Serif" w:hAnsi="PT Astra Serif"/>
          <w:b w:val="0"/>
        </w:rPr>
        <w:t xml:space="preserve">муниципального образования  Епифанское Кимовского района администрация муниципального образования  Епифанское Кимовского района </w:t>
      </w:r>
      <w:r w:rsidRPr="002C44BB">
        <w:rPr>
          <w:rFonts w:ascii="PT Astra Serif" w:hAnsi="PT Astra Serif"/>
        </w:rPr>
        <w:t>ПОСТАНОВЛЯЕТ</w:t>
      </w:r>
      <w:r w:rsidRPr="002C44BB">
        <w:rPr>
          <w:rFonts w:ascii="PT Astra Serif" w:hAnsi="PT Astra Serif"/>
          <w:b w:val="0"/>
        </w:rPr>
        <w:t>:</w:t>
      </w:r>
    </w:p>
    <w:p w:rsidR="009C4911" w:rsidRPr="002C44BB" w:rsidRDefault="009C4911" w:rsidP="00757EEF">
      <w:pPr>
        <w:pStyle w:val="a5"/>
        <w:kinsoku w:val="0"/>
        <w:overflowPunct w:val="0"/>
        <w:spacing w:line="276" w:lineRule="auto"/>
        <w:ind w:firstLine="709"/>
        <w:jc w:val="both"/>
        <w:rPr>
          <w:rFonts w:ascii="PT Astra Serif" w:hAnsi="PT Astra Serif"/>
          <w:b w:val="0"/>
        </w:rPr>
      </w:pPr>
    </w:p>
    <w:p w:rsidR="004F1B98" w:rsidRPr="002C44BB" w:rsidRDefault="004F1B98" w:rsidP="00757EEF">
      <w:pPr>
        <w:pStyle w:val="a5"/>
        <w:kinsoku w:val="0"/>
        <w:overflowPunct w:val="0"/>
        <w:spacing w:line="276" w:lineRule="auto"/>
        <w:ind w:firstLine="709"/>
        <w:jc w:val="both"/>
        <w:rPr>
          <w:rFonts w:ascii="PT Astra Serif" w:hAnsi="PT Astra Serif"/>
          <w:b w:val="0"/>
        </w:rPr>
      </w:pPr>
      <w:proofErr w:type="gramStart"/>
      <w:r w:rsidRPr="002C44BB">
        <w:rPr>
          <w:rFonts w:ascii="PT Astra Serif" w:hAnsi="PT Astra Serif"/>
          <w:b w:val="0"/>
        </w:rPr>
        <w:t xml:space="preserve">1.Внести в постановление администрации муниципального образования Епифанское Кимовского района от </w:t>
      </w:r>
      <w:r w:rsidR="00582C73" w:rsidRPr="002C44BB">
        <w:rPr>
          <w:rFonts w:ascii="PT Astra Serif" w:hAnsi="PT Astra Serif"/>
          <w:b w:val="0"/>
        </w:rPr>
        <w:t xml:space="preserve">03.09.2014 №132 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 Епифанское Кимовского района, и соблюдения муниципальными служащими администрации муниципального образования  Епифанское Кимовского района требований к служебному поведению» </w:t>
      </w:r>
      <w:r w:rsidRPr="002C44BB">
        <w:rPr>
          <w:rFonts w:ascii="PT Astra Serif" w:hAnsi="PT Astra Serif"/>
          <w:b w:val="0"/>
        </w:rPr>
        <w:t>следующие изменения:</w:t>
      </w:r>
      <w:proofErr w:type="gramEnd"/>
    </w:p>
    <w:p w:rsidR="004F1B98" w:rsidRPr="002C44BB" w:rsidRDefault="004F1B98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t xml:space="preserve">1.1. </w:t>
      </w:r>
      <w:r w:rsidR="00582C73" w:rsidRPr="002C44BB">
        <w:rPr>
          <w:rFonts w:ascii="PT Astra Serif" w:hAnsi="PT Astra Serif"/>
          <w:sz w:val="26"/>
          <w:szCs w:val="26"/>
        </w:rPr>
        <w:t>Пункт 5</w:t>
      </w:r>
      <w:r w:rsidRPr="002C44BB">
        <w:rPr>
          <w:rFonts w:ascii="PT Astra Serif" w:hAnsi="PT Astra Serif"/>
          <w:sz w:val="26"/>
          <w:szCs w:val="26"/>
        </w:rPr>
        <w:t xml:space="preserve"> изложить в новой редакции:</w:t>
      </w:r>
    </w:p>
    <w:p w:rsidR="00582C73" w:rsidRPr="002C44BB" w:rsidRDefault="00582C73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t xml:space="preserve">«5. Специалист, на которого возложены обязанности ведения и хранения личных дел, выполнение необходимых записей в трудовых книжках, по решению главы администрации муниципального образования Епифанское Кимовского района </w:t>
      </w:r>
      <w:r w:rsidRPr="002C44BB">
        <w:rPr>
          <w:rFonts w:ascii="PT Astra Serif" w:hAnsi="PT Astra Serif"/>
          <w:sz w:val="26"/>
          <w:szCs w:val="26"/>
        </w:rPr>
        <w:lastRenderedPageBreak/>
        <w:t>осуществляет проверку:</w:t>
      </w:r>
    </w:p>
    <w:p w:rsidR="00582C73" w:rsidRPr="002C44BB" w:rsidRDefault="00582C73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2C44BB">
        <w:rPr>
          <w:rFonts w:ascii="PT Astra Serif" w:hAnsi="PT Astra Serif"/>
          <w:sz w:val="26"/>
          <w:szCs w:val="26"/>
        </w:rPr>
        <w:t>а)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назначение на которые и освобождение от которых осуществляется главой администрации муниципального образования Епифанское Кимовского района, наделенным полномочиями представителя нанимателя,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582C73" w:rsidRPr="002C44BB" w:rsidRDefault="00582C73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«а» настоящего пункта;</w:t>
      </w:r>
    </w:p>
    <w:p w:rsidR="00DD33C5" w:rsidRPr="002C44BB" w:rsidRDefault="00582C73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t>в) соблюдения муниципальными служащими, замещающими должности муниципальной службы, указанные в подпункте «а» настоящего пункта, требований к служебному поведению.</w:t>
      </w:r>
    </w:p>
    <w:p w:rsidR="00582C73" w:rsidRPr="002C44BB" w:rsidRDefault="00DD33C5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t>г)</w:t>
      </w:r>
      <w:r w:rsidR="00582C73" w:rsidRPr="002C44BB">
        <w:rPr>
          <w:rFonts w:ascii="PT Astra Serif" w:hAnsi="PT Astra Serif"/>
          <w:sz w:val="26"/>
          <w:szCs w:val="26"/>
        </w:rPr>
        <w:t xml:space="preserve"> </w:t>
      </w:r>
      <w:r w:rsidR="00C750E0" w:rsidRPr="002C44BB">
        <w:rPr>
          <w:rFonts w:ascii="PT Astra Serif" w:hAnsi="PT Astra Serif"/>
          <w:sz w:val="26"/>
          <w:szCs w:val="26"/>
        </w:rPr>
        <w:t>достоверности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правах, цифровой валюте, принадлежащих муниципальным служащим, их супругам и несовершеннолетним детям</w:t>
      </w:r>
      <w:r w:rsidR="00683EB0" w:rsidRPr="002C44BB">
        <w:rPr>
          <w:rFonts w:ascii="PT Astra Serif" w:hAnsi="PT Astra Serif"/>
          <w:sz w:val="26"/>
          <w:szCs w:val="26"/>
        </w:rPr>
        <w:t>»</w:t>
      </w:r>
      <w:r w:rsidR="00AC648F" w:rsidRPr="002C44BB">
        <w:rPr>
          <w:rFonts w:ascii="PT Astra Serif" w:hAnsi="PT Astra Serif"/>
          <w:sz w:val="26"/>
          <w:szCs w:val="26"/>
        </w:rPr>
        <w:t>.</w:t>
      </w:r>
    </w:p>
    <w:p w:rsidR="004F1B98" w:rsidRPr="002C44BB" w:rsidRDefault="00C750E0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t xml:space="preserve">2. </w:t>
      </w:r>
      <w:proofErr w:type="gramStart"/>
      <w:r w:rsidRPr="002C44BB">
        <w:rPr>
          <w:rFonts w:ascii="PT Astra Serif" w:hAnsi="PT Astra Serif"/>
          <w:sz w:val="26"/>
          <w:szCs w:val="26"/>
        </w:rPr>
        <w:t xml:space="preserve">По тексту </w:t>
      </w:r>
      <w:r w:rsidR="00683EB0" w:rsidRPr="002C44BB">
        <w:rPr>
          <w:rFonts w:ascii="PT Astra Serif" w:hAnsi="PT Astra Serif"/>
          <w:sz w:val="26"/>
          <w:szCs w:val="26"/>
        </w:rPr>
        <w:t>П</w:t>
      </w:r>
      <w:r w:rsidR="00757EEF" w:rsidRPr="002C44BB">
        <w:rPr>
          <w:rFonts w:ascii="PT Astra Serif" w:hAnsi="PT Astra Serif"/>
          <w:sz w:val="26"/>
          <w:szCs w:val="26"/>
        </w:rPr>
        <w:t xml:space="preserve">оложения </w:t>
      </w:r>
      <w:r w:rsidR="00683EB0" w:rsidRPr="002C44BB">
        <w:rPr>
          <w:rFonts w:ascii="PT Astra Serif" w:hAnsi="PT Astra Serif"/>
          <w:sz w:val="26"/>
          <w:szCs w:val="26"/>
        </w:rPr>
        <w:t>о</w:t>
      </w:r>
      <w:r w:rsidR="00757EEF" w:rsidRPr="002C44BB">
        <w:rPr>
          <w:rFonts w:ascii="PT Astra Serif" w:hAnsi="PT Astra Serif"/>
          <w:sz w:val="26"/>
          <w:szCs w:val="26"/>
        </w:rPr>
        <w:t xml:space="preserve">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 Епифанское Кимовского района, и соблюдения муниципальными служащими администрации муниципального образования  Епифанское Кимовского района требований к служебному поведению, после слова «глава» в соответствующих падежах дополнить словом «администрации» в соответствующих падежах.</w:t>
      </w:r>
      <w:proofErr w:type="gramEnd"/>
    </w:p>
    <w:p w:rsidR="004F1B98" w:rsidRPr="002C44BB" w:rsidRDefault="008A0FE5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pict>
          <v:rect id="_x0000_s1026" style="position:absolute;left:0;text-align:left;margin-left:43.75pt;margin-top:25.3pt;width:15pt;height:6pt;z-index:251658240;mso-position-horizontal-relative:page" o:allowincell="f" filled="f" stroked="f">
            <v:textbox style="mso-next-textbox:#_x0000_s1026" inset="0,0,0,0">
              <w:txbxContent>
                <w:p w:rsidR="004F1B98" w:rsidRDefault="004F1B98" w:rsidP="004F1B98">
                  <w:pPr>
                    <w:spacing w:line="120" w:lineRule="atLeast"/>
                    <w:rPr>
                      <w:sz w:val="24"/>
                      <w:szCs w:val="24"/>
                    </w:rPr>
                  </w:pPr>
                </w:p>
                <w:p w:rsidR="004F1B98" w:rsidRDefault="004F1B98" w:rsidP="004F1B9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57EEF" w:rsidRPr="002C44BB">
        <w:rPr>
          <w:rFonts w:ascii="PT Astra Serif" w:hAnsi="PT Astra Serif"/>
          <w:sz w:val="26"/>
          <w:szCs w:val="26"/>
        </w:rPr>
        <w:t>3</w:t>
      </w:r>
      <w:r w:rsidR="004F1B98" w:rsidRPr="002C44BB">
        <w:rPr>
          <w:rFonts w:ascii="PT Astra Serif" w:hAnsi="PT Astra Serif"/>
          <w:sz w:val="26"/>
          <w:szCs w:val="26"/>
        </w:rPr>
        <w:t>. Сектору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делопроизводства,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кадров,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правовой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работы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(Князева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Н.В.)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обнародовать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настоящее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постановление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посредством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размещения в администрации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муниципального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образования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Епифанское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Кимовского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района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и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разместить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на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официальном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сайте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администрации муниципального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образования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Епифанское</w:t>
      </w:r>
      <w:r w:rsidR="004F1B98" w:rsidRPr="002C44BB">
        <w:rPr>
          <w:rFonts w:ascii="PT Astra Serif" w:hAnsi="PT Astra Serif"/>
          <w:spacing w:val="1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Кимовского</w:t>
      </w:r>
      <w:r w:rsidR="004F1B98" w:rsidRPr="002C44BB">
        <w:rPr>
          <w:rFonts w:ascii="PT Astra Serif" w:hAnsi="PT Astra Serif"/>
          <w:spacing w:val="13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района</w:t>
      </w:r>
      <w:r w:rsidR="004F1B98" w:rsidRPr="002C44BB">
        <w:rPr>
          <w:rFonts w:ascii="PT Astra Serif" w:hAnsi="PT Astra Serif"/>
          <w:spacing w:val="9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в</w:t>
      </w:r>
      <w:r w:rsidR="004F1B98" w:rsidRPr="002C44BB">
        <w:rPr>
          <w:rFonts w:ascii="PT Astra Serif" w:hAnsi="PT Astra Serif"/>
          <w:spacing w:val="12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сети</w:t>
      </w:r>
      <w:r w:rsidR="004F1B98" w:rsidRPr="002C44BB">
        <w:rPr>
          <w:rFonts w:ascii="PT Astra Serif" w:hAnsi="PT Astra Serif"/>
          <w:spacing w:val="-7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Интернет.</w:t>
      </w:r>
    </w:p>
    <w:p w:rsidR="004F1B98" w:rsidRPr="002C44BB" w:rsidRDefault="00757EEF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  <w:r w:rsidRPr="002C44BB">
        <w:rPr>
          <w:rFonts w:ascii="PT Astra Serif" w:hAnsi="PT Astra Serif"/>
          <w:sz w:val="26"/>
          <w:szCs w:val="26"/>
        </w:rPr>
        <w:t xml:space="preserve"> 4</w:t>
      </w:r>
      <w:r w:rsidR="004F1B98" w:rsidRPr="002C44BB">
        <w:rPr>
          <w:rFonts w:ascii="PT Astra Serif" w:hAnsi="PT Astra Serif"/>
          <w:sz w:val="26"/>
          <w:szCs w:val="26"/>
        </w:rPr>
        <w:t>. Настоящее постановление</w:t>
      </w:r>
      <w:r w:rsidR="004F1B98" w:rsidRPr="002C44BB">
        <w:rPr>
          <w:rFonts w:ascii="PT Astra Serif" w:hAnsi="PT Astra Serif"/>
          <w:spacing w:val="30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вступает</w:t>
      </w:r>
      <w:r w:rsidR="004F1B98" w:rsidRPr="002C44BB">
        <w:rPr>
          <w:rFonts w:ascii="PT Astra Serif" w:hAnsi="PT Astra Serif"/>
          <w:spacing w:val="14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в</w:t>
      </w:r>
      <w:r w:rsidR="004F1B98" w:rsidRPr="002C44BB">
        <w:rPr>
          <w:rFonts w:ascii="PT Astra Serif" w:hAnsi="PT Astra Serif"/>
          <w:spacing w:val="-8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силу</w:t>
      </w:r>
      <w:r w:rsidR="004F1B98" w:rsidRPr="002C44BB">
        <w:rPr>
          <w:rFonts w:ascii="PT Astra Serif" w:hAnsi="PT Astra Serif"/>
          <w:spacing w:val="9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со</w:t>
      </w:r>
      <w:r w:rsidR="004F1B98" w:rsidRPr="002C44BB">
        <w:rPr>
          <w:rFonts w:ascii="PT Astra Serif" w:hAnsi="PT Astra Serif"/>
          <w:spacing w:val="3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>дня</w:t>
      </w:r>
      <w:r w:rsidR="004F1B98" w:rsidRPr="002C44BB">
        <w:rPr>
          <w:rFonts w:ascii="PT Astra Serif" w:hAnsi="PT Astra Serif"/>
          <w:spacing w:val="8"/>
          <w:sz w:val="26"/>
          <w:szCs w:val="26"/>
        </w:rPr>
        <w:t xml:space="preserve"> </w:t>
      </w:r>
      <w:r w:rsidR="004F1B98" w:rsidRPr="002C44BB">
        <w:rPr>
          <w:rFonts w:ascii="PT Astra Serif" w:hAnsi="PT Astra Serif"/>
          <w:sz w:val="26"/>
          <w:szCs w:val="26"/>
        </w:rPr>
        <w:t xml:space="preserve">обнародования. </w:t>
      </w:r>
    </w:p>
    <w:p w:rsidR="00757EEF" w:rsidRPr="002C44BB" w:rsidRDefault="00757EEF" w:rsidP="00757EEF">
      <w:pPr>
        <w:pStyle w:val="a7"/>
        <w:spacing w:line="276" w:lineRule="auto"/>
        <w:ind w:right="57" w:firstLine="709"/>
        <w:jc w:val="both"/>
        <w:rPr>
          <w:rFonts w:ascii="PT Astra Serif" w:hAnsi="PT Astra Serif"/>
          <w:sz w:val="26"/>
          <w:szCs w:val="26"/>
        </w:rPr>
      </w:pPr>
    </w:p>
    <w:p w:rsidR="004F1B98" w:rsidRPr="002C44BB" w:rsidRDefault="004F1B98" w:rsidP="00757EEF">
      <w:pPr>
        <w:pStyle w:val="a7"/>
        <w:spacing w:line="276" w:lineRule="auto"/>
        <w:ind w:right="57"/>
        <w:jc w:val="both"/>
        <w:rPr>
          <w:rFonts w:ascii="PT Astra Serif" w:hAnsi="PT Astra Serif"/>
          <w:spacing w:val="1"/>
          <w:sz w:val="26"/>
          <w:szCs w:val="26"/>
        </w:rPr>
      </w:pPr>
    </w:p>
    <w:p w:rsidR="00757EEF" w:rsidRPr="002C44BB" w:rsidRDefault="004F1B98" w:rsidP="00757EEF">
      <w:pPr>
        <w:tabs>
          <w:tab w:val="left" w:pos="2155"/>
        </w:tabs>
        <w:kinsoku w:val="0"/>
        <w:overflowPunct w:val="0"/>
        <w:spacing w:before="6" w:after="0"/>
        <w:ind w:firstLine="212"/>
        <w:rPr>
          <w:rFonts w:ascii="PT Astra Serif" w:hAnsi="PT Astra Serif"/>
          <w:b/>
          <w:sz w:val="26"/>
          <w:szCs w:val="26"/>
        </w:rPr>
      </w:pPr>
      <w:r w:rsidRPr="002C44BB">
        <w:rPr>
          <w:rFonts w:ascii="PT Astra Serif" w:hAnsi="PT Astra Serif"/>
          <w:b/>
          <w:sz w:val="26"/>
          <w:szCs w:val="26"/>
        </w:rPr>
        <w:t xml:space="preserve">           </w:t>
      </w:r>
      <w:r w:rsidR="00757EEF" w:rsidRPr="002C44BB">
        <w:rPr>
          <w:rFonts w:ascii="PT Astra Serif" w:hAnsi="PT Astra Serif"/>
          <w:b/>
          <w:sz w:val="26"/>
          <w:szCs w:val="26"/>
        </w:rPr>
        <w:t xml:space="preserve">  </w:t>
      </w:r>
      <w:r w:rsidRPr="002C44BB">
        <w:rPr>
          <w:rFonts w:ascii="PT Astra Serif" w:hAnsi="PT Astra Serif"/>
          <w:b/>
          <w:sz w:val="26"/>
          <w:szCs w:val="26"/>
        </w:rPr>
        <w:t xml:space="preserve"> </w:t>
      </w:r>
      <w:r w:rsidRPr="002C44BB">
        <w:rPr>
          <w:rFonts w:ascii="PT Astra Serif" w:hAnsi="PT Astra Serif"/>
          <w:sz w:val="26"/>
          <w:szCs w:val="26"/>
        </w:rPr>
        <w:t xml:space="preserve"> </w:t>
      </w:r>
      <w:r w:rsidRPr="002C44BB">
        <w:rPr>
          <w:rFonts w:ascii="PT Astra Serif" w:hAnsi="PT Astra Serif"/>
          <w:b/>
          <w:sz w:val="26"/>
          <w:szCs w:val="26"/>
        </w:rPr>
        <w:t xml:space="preserve">Глава администрации </w:t>
      </w:r>
    </w:p>
    <w:p w:rsidR="00757EEF" w:rsidRPr="002C44BB" w:rsidRDefault="00757EEF" w:rsidP="00757EEF">
      <w:pPr>
        <w:tabs>
          <w:tab w:val="left" w:pos="2155"/>
        </w:tabs>
        <w:kinsoku w:val="0"/>
        <w:overflowPunct w:val="0"/>
        <w:spacing w:before="6" w:after="0"/>
        <w:ind w:firstLine="212"/>
        <w:rPr>
          <w:rFonts w:ascii="PT Astra Serif" w:hAnsi="PT Astra Serif"/>
          <w:b/>
          <w:sz w:val="26"/>
          <w:szCs w:val="26"/>
        </w:rPr>
      </w:pPr>
      <w:r w:rsidRPr="002C44BB">
        <w:rPr>
          <w:rFonts w:ascii="PT Astra Serif" w:hAnsi="PT Astra Serif"/>
          <w:b/>
          <w:sz w:val="26"/>
          <w:szCs w:val="26"/>
        </w:rPr>
        <w:t xml:space="preserve">        </w:t>
      </w:r>
      <w:r w:rsidR="004F1B98" w:rsidRPr="002C44B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</w:p>
    <w:p w:rsidR="004F1B98" w:rsidRPr="002C44BB" w:rsidRDefault="00757EEF" w:rsidP="00757EEF">
      <w:pPr>
        <w:tabs>
          <w:tab w:val="left" w:pos="2155"/>
        </w:tabs>
        <w:kinsoku w:val="0"/>
        <w:overflowPunct w:val="0"/>
        <w:spacing w:before="6" w:after="0"/>
        <w:ind w:firstLine="212"/>
        <w:rPr>
          <w:rFonts w:ascii="PT Astra Serif" w:hAnsi="PT Astra Serif"/>
          <w:b/>
          <w:sz w:val="26"/>
          <w:szCs w:val="26"/>
        </w:rPr>
      </w:pPr>
      <w:r w:rsidRPr="002C44BB">
        <w:rPr>
          <w:rFonts w:ascii="PT Astra Serif" w:hAnsi="PT Astra Serif"/>
          <w:b/>
          <w:sz w:val="26"/>
          <w:szCs w:val="26"/>
        </w:rPr>
        <w:t xml:space="preserve">       </w:t>
      </w:r>
      <w:r w:rsidR="004F1B98" w:rsidRPr="002C44BB">
        <w:rPr>
          <w:rFonts w:ascii="PT Astra Serif" w:hAnsi="PT Astra Serif"/>
          <w:b/>
          <w:sz w:val="26"/>
          <w:szCs w:val="26"/>
        </w:rPr>
        <w:t xml:space="preserve">Епифанское Кимовского района                           </w:t>
      </w:r>
      <w:r w:rsidRPr="002C44BB">
        <w:rPr>
          <w:rFonts w:ascii="PT Astra Serif" w:hAnsi="PT Astra Serif"/>
          <w:b/>
          <w:sz w:val="26"/>
          <w:szCs w:val="26"/>
        </w:rPr>
        <w:t xml:space="preserve">               </w:t>
      </w:r>
      <w:r w:rsidR="004F1B98" w:rsidRPr="002C44BB">
        <w:rPr>
          <w:rFonts w:ascii="PT Astra Serif" w:hAnsi="PT Astra Serif"/>
          <w:b/>
          <w:sz w:val="26"/>
          <w:szCs w:val="26"/>
        </w:rPr>
        <w:t xml:space="preserve">   С.А.Карпов</w:t>
      </w:r>
    </w:p>
    <w:p w:rsidR="00A25D16" w:rsidRPr="002C44BB" w:rsidRDefault="00A25D16" w:rsidP="00757EEF">
      <w:pPr>
        <w:rPr>
          <w:sz w:val="26"/>
          <w:szCs w:val="26"/>
        </w:rPr>
      </w:pPr>
    </w:p>
    <w:sectPr w:rsidR="00A25D16" w:rsidRPr="002C44BB" w:rsidSect="004F1B9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B98"/>
    <w:rsid w:val="002C44BB"/>
    <w:rsid w:val="003B06A8"/>
    <w:rsid w:val="00425325"/>
    <w:rsid w:val="004F1B98"/>
    <w:rsid w:val="00582C73"/>
    <w:rsid w:val="00644248"/>
    <w:rsid w:val="00645F9D"/>
    <w:rsid w:val="00683EB0"/>
    <w:rsid w:val="00757EEF"/>
    <w:rsid w:val="007E4499"/>
    <w:rsid w:val="008A0FE5"/>
    <w:rsid w:val="009C4911"/>
    <w:rsid w:val="00A25D16"/>
    <w:rsid w:val="00AC648F"/>
    <w:rsid w:val="00C750E0"/>
    <w:rsid w:val="00D610FB"/>
    <w:rsid w:val="00DD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F1B98"/>
    <w:pPr>
      <w:widowControl w:val="0"/>
      <w:autoSpaceDE w:val="0"/>
      <w:autoSpaceDN w:val="0"/>
      <w:adjustRightInd w:val="0"/>
      <w:spacing w:after="0" w:line="340" w:lineRule="exact"/>
      <w:ind w:left="1063"/>
      <w:jc w:val="center"/>
    </w:pPr>
    <w:rPr>
      <w:rFonts w:ascii="Times New Roman" w:eastAsiaTheme="minorEastAsia" w:hAnsi="Times New Roman" w:cs="Times New Roman"/>
      <w:sz w:val="33"/>
      <w:szCs w:val="33"/>
      <w:lang w:eastAsia="ru-RU"/>
    </w:rPr>
  </w:style>
  <w:style w:type="character" w:customStyle="1" w:styleId="a4">
    <w:name w:val="Название Знак"/>
    <w:basedOn w:val="a0"/>
    <w:link w:val="a3"/>
    <w:uiPriority w:val="1"/>
    <w:rsid w:val="004F1B98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F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4F1B98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customStyle="1" w:styleId="Heading1">
    <w:name w:val="Heading 1"/>
    <w:basedOn w:val="a"/>
    <w:uiPriority w:val="1"/>
    <w:qFormat/>
    <w:rsid w:val="004F1B98"/>
    <w:pPr>
      <w:widowControl w:val="0"/>
      <w:autoSpaceDE w:val="0"/>
      <w:autoSpaceDN w:val="0"/>
      <w:adjustRightInd w:val="0"/>
      <w:spacing w:after="0" w:line="240" w:lineRule="auto"/>
      <w:ind w:left="1098"/>
      <w:jc w:val="center"/>
      <w:outlineLvl w:val="0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4F1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4F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2022-04-26T08:11:00Z</cp:lastPrinted>
  <dcterms:created xsi:type="dcterms:W3CDTF">2022-03-31T12:00:00Z</dcterms:created>
  <dcterms:modified xsi:type="dcterms:W3CDTF">2022-04-26T08:13:00Z</dcterms:modified>
</cp:coreProperties>
</file>