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9" w:rsidRDefault="008751F9" w:rsidP="008751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5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8751F9" w:rsidP="00F802A1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F802A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F802A1" w:rsidRPr="00F802A1">
              <w:rPr>
                <w:rStyle w:val="FontStyle17"/>
                <w:b/>
                <w:sz w:val="28"/>
                <w:szCs w:val="28"/>
              </w:rPr>
              <w:t>29 апреля</w:t>
            </w:r>
            <w:r w:rsidRPr="00F802A1">
              <w:rPr>
                <w:rStyle w:val="FontStyle17"/>
                <w:b/>
                <w:sz w:val="28"/>
                <w:szCs w:val="28"/>
              </w:rPr>
              <w:t xml:space="preserve"> 2019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 </w:t>
            </w:r>
            <w:r w:rsidR="00F802A1">
              <w:rPr>
                <w:rStyle w:val="FontStyle15"/>
                <w:sz w:val="28"/>
                <w:szCs w:val="28"/>
              </w:rPr>
              <w:t>46</w:t>
            </w:r>
          </w:p>
        </w:tc>
      </w:tr>
    </w:tbl>
    <w:p w:rsidR="008751F9" w:rsidRPr="00966DF1" w:rsidRDefault="008751F9" w:rsidP="0087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F9" w:rsidRDefault="008751F9" w:rsidP="00875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DF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532B9B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орядка осуществления бюджетных инвестиций в объекты</w:t>
      </w:r>
      <w:r w:rsidRPr="00966D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2B9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собственности </w:t>
      </w:r>
      <w:r w:rsidRPr="00966DF1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6DF1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Епифанское Кимовского района </w:t>
      </w:r>
    </w:p>
    <w:p w:rsidR="008751F9" w:rsidRPr="00942255" w:rsidRDefault="008751F9" w:rsidP="00875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C14" w:rsidRPr="00532B9B" w:rsidRDefault="00783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B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32B9B">
          <w:rPr>
            <w:rFonts w:ascii="Times New Roman" w:hAnsi="Times New Roman" w:cs="Times New Roman"/>
            <w:color w:val="0000FF"/>
            <w:sz w:val="28"/>
            <w:szCs w:val="28"/>
          </w:rPr>
          <w:t>статьями 79</w:t>
        </w:r>
      </w:hyperlink>
      <w:r w:rsidRPr="00532B9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32B9B">
          <w:rPr>
            <w:rFonts w:ascii="Times New Roman" w:hAnsi="Times New Roman" w:cs="Times New Roman"/>
            <w:color w:val="0000FF"/>
            <w:sz w:val="28"/>
            <w:szCs w:val="28"/>
          </w:rPr>
          <w:t>80</w:t>
        </w:r>
      </w:hyperlink>
      <w:r w:rsidRPr="00532B9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532B9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532B9B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proofErr w:type="gramStart"/>
      <w:r w:rsidRPr="00532B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2B9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532B9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532B9B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муниципального образования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 от 05.06.2015 N 33-110</w:t>
      </w:r>
      <w:r w:rsidRPr="00532B9B">
        <w:rPr>
          <w:rFonts w:ascii="Times New Roman" w:hAnsi="Times New Roman" w:cs="Times New Roman"/>
          <w:sz w:val="28"/>
          <w:szCs w:val="28"/>
        </w:rPr>
        <w:t xml:space="preserve"> "Об утверж</w:t>
      </w:r>
      <w:r w:rsidR="00532B9B" w:rsidRPr="00532B9B">
        <w:rPr>
          <w:rFonts w:ascii="Times New Roman" w:hAnsi="Times New Roman" w:cs="Times New Roman"/>
          <w:sz w:val="28"/>
          <w:szCs w:val="28"/>
        </w:rPr>
        <w:t>дении новой редакции Положения «О</w:t>
      </w:r>
      <w:r w:rsidRPr="00532B9B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532B9B">
        <w:rPr>
          <w:rFonts w:ascii="Times New Roman" w:hAnsi="Times New Roman" w:cs="Times New Roman"/>
          <w:sz w:val="28"/>
          <w:szCs w:val="28"/>
        </w:rPr>
        <w:t xml:space="preserve">", </w:t>
      </w:r>
      <w:hyperlink r:id="rId9" w:history="1">
        <w:r w:rsidRPr="00532B9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532B9B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</w:t>
      </w:r>
      <w:r w:rsidR="00532B9B" w:rsidRPr="00532B9B">
        <w:rPr>
          <w:rFonts w:ascii="Times New Roman" w:hAnsi="Times New Roman" w:cs="Times New Roman"/>
          <w:sz w:val="28"/>
          <w:szCs w:val="28"/>
        </w:rPr>
        <w:t>ния и распоряжения муниципальным</w:t>
      </w:r>
      <w:r w:rsidRPr="00532B9B">
        <w:rPr>
          <w:rFonts w:ascii="Times New Roman" w:hAnsi="Times New Roman" w:cs="Times New Roman"/>
          <w:sz w:val="28"/>
          <w:szCs w:val="28"/>
        </w:rPr>
        <w:t xml:space="preserve"> </w:t>
      </w:r>
      <w:r w:rsidR="00532B9B" w:rsidRPr="00532B9B">
        <w:rPr>
          <w:rFonts w:ascii="Times New Roman" w:hAnsi="Times New Roman" w:cs="Times New Roman"/>
          <w:sz w:val="28"/>
          <w:szCs w:val="28"/>
        </w:rPr>
        <w:t>имуществом</w:t>
      </w:r>
      <w:r w:rsidRPr="00532B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532B9B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муниципального образования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 от 06.10.2017 N 66-221 "Об утверждении</w:t>
      </w:r>
      <w:proofErr w:type="gramEnd"/>
      <w:r w:rsidR="00532B9B" w:rsidRPr="00532B9B">
        <w:rPr>
          <w:rFonts w:ascii="Times New Roman" w:hAnsi="Times New Roman" w:cs="Times New Roman"/>
          <w:sz w:val="28"/>
          <w:szCs w:val="28"/>
        </w:rPr>
        <w:t xml:space="preserve"> Положения «О</w:t>
      </w:r>
      <w:r w:rsidRPr="00532B9B">
        <w:rPr>
          <w:rFonts w:ascii="Times New Roman" w:hAnsi="Times New Roman" w:cs="Times New Roman"/>
          <w:sz w:val="28"/>
          <w:szCs w:val="28"/>
        </w:rPr>
        <w:t xml:space="preserve"> порядке владения, пользования и распоряжения муниципальн</w:t>
      </w:r>
      <w:r w:rsidR="00532B9B" w:rsidRPr="00532B9B">
        <w:rPr>
          <w:rFonts w:ascii="Times New Roman" w:hAnsi="Times New Roman" w:cs="Times New Roman"/>
          <w:sz w:val="28"/>
          <w:szCs w:val="28"/>
        </w:rPr>
        <w:t xml:space="preserve">ым имуществом </w:t>
      </w:r>
      <w:r w:rsidRPr="00532B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532B9B">
        <w:rPr>
          <w:rFonts w:ascii="Times New Roman" w:hAnsi="Times New Roman" w:cs="Times New Roman"/>
          <w:sz w:val="28"/>
          <w:szCs w:val="28"/>
        </w:rPr>
        <w:t>"</w:t>
      </w:r>
      <w:r w:rsidR="0018335D">
        <w:rPr>
          <w:rFonts w:ascii="Times New Roman" w:hAnsi="Times New Roman" w:cs="Times New Roman"/>
          <w:sz w:val="28"/>
          <w:szCs w:val="28"/>
        </w:rPr>
        <w:t xml:space="preserve"> (в редакции от 09.04.2018 № 75-249)</w:t>
      </w:r>
      <w:r w:rsidRPr="00532B9B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532B9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532B9B">
        <w:rPr>
          <w:rFonts w:ascii="Times New Roman" w:hAnsi="Times New Roman" w:cs="Times New Roman"/>
          <w:sz w:val="28"/>
          <w:szCs w:val="28"/>
        </w:rPr>
        <w:t xml:space="preserve"> </w:t>
      </w:r>
      <w:r w:rsidR="00532B9B" w:rsidRPr="00532B9B">
        <w:rPr>
          <w:rFonts w:ascii="Times New Roman" w:hAnsi="Times New Roman" w:cs="Times New Roman"/>
          <w:sz w:val="28"/>
          <w:szCs w:val="28"/>
        </w:rPr>
        <w:t>ПОСТАНОВЛЯЕТ</w:t>
      </w:r>
      <w:r w:rsidRPr="00532B9B">
        <w:rPr>
          <w:rFonts w:ascii="Times New Roman" w:hAnsi="Times New Roman" w:cs="Times New Roman"/>
          <w:sz w:val="28"/>
          <w:szCs w:val="28"/>
        </w:rPr>
        <w:t>:</w:t>
      </w:r>
    </w:p>
    <w:p w:rsidR="0018335D" w:rsidRPr="0018335D" w:rsidRDefault="00783C14" w:rsidP="0018335D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B9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532B9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32B9B">
        <w:rPr>
          <w:rFonts w:ascii="Times New Roman" w:hAnsi="Times New Roman" w:cs="Times New Roman"/>
          <w:sz w:val="28"/>
          <w:szCs w:val="28"/>
        </w:rPr>
        <w:t xml:space="preserve"> осуществления бюджетных инвестиций в объекты муниципальной собственности муниципального образования </w:t>
      </w:r>
      <w:r w:rsidR="00532B9B" w:rsidRPr="00532B9B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532B9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32B9B" w:rsidRPr="00532B9B" w:rsidRDefault="00532B9B" w:rsidP="00532B9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B9B">
        <w:rPr>
          <w:rFonts w:ascii="Times New Roman" w:eastAsia="Calibri" w:hAnsi="Times New Roman" w:cs="Times New Roman"/>
          <w:sz w:val="28"/>
          <w:szCs w:val="28"/>
        </w:rPr>
        <w:t>2.</w:t>
      </w:r>
      <w:r w:rsidRPr="00532B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2B9B">
        <w:rPr>
          <w:rStyle w:val="FontStyle16"/>
          <w:rFonts w:eastAsia="Calibri"/>
          <w:b w:val="0"/>
          <w:sz w:val="28"/>
          <w:szCs w:val="28"/>
        </w:rPr>
        <w:t>Сектору делопроизводства, кадров, правовой работы (Князева Н.В.) обнародовать настоящее постановление посредством размещения в здании администрации муниципального образования Епифанское Кимовского района и разместить на официальном сайте в сети Интернет.</w:t>
      </w:r>
    </w:p>
    <w:p w:rsidR="00532B9B" w:rsidRPr="00532B9B" w:rsidRDefault="00532B9B" w:rsidP="00532B9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32B9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32B9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2B9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32B9B" w:rsidRDefault="00532B9B" w:rsidP="00532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Постановление вступает в силу со дня его подписания.</w:t>
      </w:r>
    </w:p>
    <w:p w:rsidR="0018335D" w:rsidRDefault="0018335D" w:rsidP="00532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5D" w:rsidRPr="00532B9B" w:rsidRDefault="0018335D" w:rsidP="00532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5103"/>
      </w:tblGrid>
      <w:tr w:rsidR="00532B9B" w:rsidRPr="00E107CF" w:rsidTr="00EE1A03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Епифанское Кимовского района</w:t>
            </w:r>
          </w:p>
        </w:tc>
        <w:tc>
          <w:tcPr>
            <w:tcW w:w="5058" w:type="dxa"/>
            <w:vAlign w:val="center"/>
            <w:hideMark/>
          </w:tcPr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2B9B" w:rsidRPr="00966DF1" w:rsidRDefault="00532B9B" w:rsidP="00EE1A0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 А. Лавров             </w:t>
            </w:r>
          </w:p>
        </w:tc>
      </w:tr>
    </w:tbl>
    <w:p w:rsidR="00783C14" w:rsidRDefault="00783C14">
      <w:pPr>
        <w:pStyle w:val="ConsPlusNormal"/>
        <w:jc w:val="both"/>
      </w:pPr>
    </w:p>
    <w:p w:rsidR="00783C14" w:rsidRDefault="00783C14">
      <w:pPr>
        <w:pStyle w:val="ConsPlusNormal"/>
        <w:jc w:val="both"/>
      </w:pPr>
    </w:p>
    <w:p w:rsidR="00783C14" w:rsidRDefault="00783C14">
      <w:pPr>
        <w:pStyle w:val="ConsPlusNormal"/>
        <w:jc w:val="both"/>
      </w:pPr>
    </w:p>
    <w:p w:rsidR="00783C14" w:rsidRDefault="00783C14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18335D" w:rsidRDefault="0018335D">
      <w:pPr>
        <w:pStyle w:val="ConsPlusNormal"/>
        <w:jc w:val="both"/>
      </w:pPr>
    </w:p>
    <w:p w:rsidR="00783C14" w:rsidRDefault="00783C14">
      <w:pPr>
        <w:pStyle w:val="ConsPlusNormal"/>
        <w:jc w:val="both"/>
      </w:pPr>
    </w:p>
    <w:p w:rsidR="00783C14" w:rsidRPr="00FD6D3E" w:rsidRDefault="00783C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3C14" w:rsidRPr="00FD6D3E" w:rsidRDefault="00783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3C14" w:rsidRPr="00FD6D3E" w:rsidRDefault="00783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83C14" w:rsidRPr="00FD6D3E" w:rsidRDefault="0018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</w:p>
    <w:p w:rsidR="00783C14" w:rsidRPr="00FD6D3E" w:rsidRDefault="00783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от </w:t>
      </w:r>
      <w:r w:rsidR="00F802A1">
        <w:rPr>
          <w:rFonts w:ascii="Times New Roman" w:hAnsi="Times New Roman" w:cs="Times New Roman"/>
          <w:sz w:val="28"/>
          <w:szCs w:val="28"/>
        </w:rPr>
        <w:t xml:space="preserve">29 апреля 2019 г </w:t>
      </w:r>
      <w:r w:rsidRPr="00FD6D3E">
        <w:rPr>
          <w:rFonts w:ascii="Times New Roman" w:hAnsi="Times New Roman" w:cs="Times New Roman"/>
          <w:sz w:val="28"/>
          <w:szCs w:val="28"/>
        </w:rPr>
        <w:t>N</w:t>
      </w:r>
      <w:r w:rsidR="00F802A1">
        <w:rPr>
          <w:rFonts w:ascii="Times New Roman" w:hAnsi="Times New Roman" w:cs="Times New Roman"/>
          <w:sz w:val="28"/>
          <w:szCs w:val="28"/>
        </w:rPr>
        <w:t xml:space="preserve"> 46</w:t>
      </w:r>
      <w:r w:rsidR="0018335D" w:rsidRPr="00FD6D3E">
        <w:rPr>
          <w:rFonts w:ascii="Times New Roman" w:hAnsi="Times New Roman" w:cs="Times New Roman"/>
          <w:sz w:val="28"/>
          <w:szCs w:val="28"/>
        </w:rPr>
        <w:t xml:space="preserve">   </w:t>
      </w:r>
      <w:r w:rsidRPr="00FD6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14" w:rsidRPr="00FD6D3E" w:rsidRDefault="00783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14" w:rsidRPr="00FD6D3E" w:rsidRDefault="00783C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D6D3E">
        <w:rPr>
          <w:rFonts w:ascii="Times New Roman" w:hAnsi="Times New Roman" w:cs="Times New Roman"/>
          <w:sz w:val="28"/>
          <w:szCs w:val="28"/>
        </w:rPr>
        <w:t>ПОРЯДОК</w:t>
      </w:r>
    </w:p>
    <w:p w:rsidR="00B1636F" w:rsidRDefault="00783C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ОСУЩЕСТВЛЕНИЯ БЮДЖЕТНЫХ ИНВЕСТИЦИЙ </w:t>
      </w:r>
    </w:p>
    <w:p w:rsidR="00B1636F" w:rsidRDefault="00783C14" w:rsidP="00B16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В ОБЪЕКТЫ</w:t>
      </w:r>
      <w:r w:rsidR="00B1636F">
        <w:rPr>
          <w:rFonts w:ascii="Times New Roman" w:hAnsi="Times New Roman" w:cs="Times New Roman"/>
          <w:sz w:val="28"/>
          <w:szCs w:val="28"/>
        </w:rPr>
        <w:t xml:space="preserve"> </w:t>
      </w:r>
      <w:r w:rsidRPr="00FD6D3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</w:p>
    <w:p w:rsidR="00783C14" w:rsidRPr="00FD6D3E" w:rsidRDefault="00783C14" w:rsidP="00B16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636F">
        <w:rPr>
          <w:rFonts w:ascii="Times New Roman" w:hAnsi="Times New Roman" w:cs="Times New Roman"/>
          <w:sz w:val="28"/>
          <w:szCs w:val="28"/>
        </w:rPr>
        <w:t xml:space="preserve"> </w:t>
      </w:r>
      <w:r w:rsidR="0018335D"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</w:p>
    <w:p w:rsidR="00783C14" w:rsidRPr="00FD6D3E" w:rsidRDefault="00783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14" w:rsidRPr="00FD6D3E" w:rsidRDefault="00783C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3C14" w:rsidRPr="00FD6D3E" w:rsidRDefault="00783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14" w:rsidRPr="00FD6D3E" w:rsidRDefault="00783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1.1. Порядок осуществления бюджетных инвестиций в объекты муниципальной собственности муниципального образования </w:t>
      </w:r>
      <w:r w:rsidR="0018335D"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FD6D3E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порядок осуществления за счет средств бюджета муниципального образования </w:t>
      </w:r>
      <w:r w:rsidR="0018335D" w:rsidRPr="00FD6D3E">
        <w:rPr>
          <w:rFonts w:ascii="Times New Roman" w:hAnsi="Times New Roman" w:cs="Times New Roman"/>
          <w:sz w:val="28"/>
          <w:szCs w:val="28"/>
        </w:rPr>
        <w:t xml:space="preserve">Епифанское Кимовского района </w:t>
      </w:r>
      <w:r w:rsidRPr="00FD6D3E">
        <w:rPr>
          <w:rFonts w:ascii="Times New Roman" w:hAnsi="Times New Roman" w:cs="Times New Roman"/>
          <w:sz w:val="28"/>
          <w:szCs w:val="28"/>
        </w:rPr>
        <w:t xml:space="preserve">(далее - бюджет муниципального образования) бюджетных инвестиций в объекты муниципальной собственности муниципального образования </w:t>
      </w:r>
      <w:r w:rsidR="0018335D"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FD6D3E">
        <w:rPr>
          <w:rFonts w:ascii="Times New Roman" w:hAnsi="Times New Roman" w:cs="Times New Roman"/>
          <w:sz w:val="28"/>
          <w:szCs w:val="28"/>
        </w:rPr>
        <w:t xml:space="preserve"> (далее - объекты муниципальной собственности) посредством:</w:t>
      </w:r>
    </w:p>
    <w:p w:rsidR="00783C14" w:rsidRPr="00FD6D3E" w:rsidRDefault="00783C14" w:rsidP="00FD6D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D3E">
        <w:rPr>
          <w:rFonts w:ascii="Times New Roman" w:hAnsi="Times New Roman" w:cs="Times New Roman"/>
          <w:sz w:val="28"/>
          <w:szCs w:val="28"/>
        </w:rPr>
        <w:t xml:space="preserve">- осуществления капитальных вложений - приобретения, строительства (включая проектно-изыскательные работы - ПИР), реконструкции, технического перевооружения (модернизации) материальных активов (основных средств) в связи с реализацией администрацией муниципального образования </w:t>
      </w:r>
      <w:r w:rsidR="0018335D"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FD6D3E">
        <w:rPr>
          <w:rFonts w:ascii="Times New Roman" w:hAnsi="Times New Roman" w:cs="Times New Roman"/>
          <w:sz w:val="28"/>
          <w:szCs w:val="28"/>
        </w:rPr>
        <w:t xml:space="preserve"> (далее - администрация муниципального образования) ее полномочий;</w:t>
      </w:r>
      <w:proofErr w:type="gramEnd"/>
    </w:p>
    <w:p w:rsidR="00783C14" w:rsidRPr="00FD6D3E" w:rsidRDefault="00783C14" w:rsidP="00FD6D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- приобретения имущественных прав (долей участия) в уставных капиталах хозяйственных обществ (акций).</w:t>
      </w:r>
    </w:p>
    <w:p w:rsidR="00783C14" w:rsidRPr="00FD6D3E" w:rsidRDefault="00783C14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D6D3E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правоотношения, связанные с возникновением права муниципальной собственности на долю в уставном капитале общества с ограниченной ответственностью в порядке приватизации муниципального имущества посредством преобразования унитарного предприятия в общество с ограниченной ответственностью, и, в части осуществления бюджетных инвестиций в уставные капиталы хозяйственных обществ регулирует только процедуру приобретения имущественных прав (долей участия - акций) в уставных капиталах акционерных обществ.</w:t>
      </w:r>
      <w:proofErr w:type="gramEnd"/>
    </w:p>
    <w:p w:rsidR="00783C14" w:rsidRPr="00FD6D3E" w:rsidRDefault="00783C14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1.3. Термины и понятия, используемые в настоящем Порядке, применяются в том значении, в котором они используются в законодательных актах.</w:t>
      </w:r>
    </w:p>
    <w:p w:rsidR="00783C14" w:rsidRPr="00FD6D3E" w:rsidRDefault="00783C14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1.4. Решение о подготовке и реализации бюджетных инвестиций в форме капитальных вложений в объекты капитального строительства или в объекты </w:t>
      </w:r>
      <w:r w:rsidRPr="00FD6D3E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 (далее - решение) принимается администрацией муниципального образования </w:t>
      </w:r>
      <w:r w:rsidR="00C4324F"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FD6D3E">
        <w:rPr>
          <w:rFonts w:ascii="Times New Roman" w:hAnsi="Times New Roman" w:cs="Times New Roman"/>
          <w:sz w:val="28"/>
          <w:szCs w:val="28"/>
        </w:rPr>
        <w:t xml:space="preserve"> в форме правового акта при наличии положительного заключения финансового </w:t>
      </w:r>
      <w:r w:rsidR="00C4324F" w:rsidRPr="00FD6D3E">
        <w:rPr>
          <w:rFonts w:ascii="Times New Roman" w:hAnsi="Times New Roman" w:cs="Times New Roman"/>
          <w:sz w:val="28"/>
          <w:szCs w:val="28"/>
        </w:rPr>
        <w:t>органа</w:t>
      </w:r>
      <w:r w:rsidRPr="00FD6D3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FD6D3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6D3E">
        <w:rPr>
          <w:rFonts w:ascii="Times New Roman" w:hAnsi="Times New Roman" w:cs="Times New Roman"/>
          <w:sz w:val="28"/>
          <w:szCs w:val="28"/>
        </w:rPr>
        <w:t>–</w:t>
      </w:r>
      <w:r w:rsidRPr="00FD6D3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D6D3E">
        <w:rPr>
          <w:rFonts w:ascii="Times New Roman" w:hAnsi="Times New Roman" w:cs="Times New Roman"/>
          <w:sz w:val="28"/>
          <w:szCs w:val="28"/>
        </w:rPr>
        <w:t>ый орган).</w:t>
      </w:r>
    </w:p>
    <w:p w:rsidR="00783C14" w:rsidRPr="00FD6D3E" w:rsidRDefault="00783C14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1.5. Инициатором подготовки проекта решения выступает главный распорядитель средств бюджета муниципального образования </w:t>
      </w:r>
      <w:r w:rsidR="00C4324F"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FD6D3E">
        <w:rPr>
          <w:rFonts w:ascii="Times New Roman" w:hAnsi="Times New Roman" w:cs="Times New Roman"/>
          <w:sz w:val="28"/>
          <w:szCs w:val="28"/>
        </w:rPr>
        <w:t>, которому в ведомственной структуре расходов бюджета предусмотрены бюджетные ассигнования на бюджетные инвестиции в объекты муниципальной собственности (далее - главный распорядитель).</w:t>
      </w:r>
    </w:p>
    <w:p w:rsidR="00783C14" w:rsidRPr="00FD6D3E" w:rsidRDefault="00783C14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1.6. Отбор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инвестиции, а также объектов недвижимого имущества</w:t>
      </w:r>
      <w:r w:rsidR="00B1636F">
        <w:rPr>
          <w:rFonts w:ascii="Times New Roman" w:hAnsi="Times New Roman" w:cs="Times New Roman"/>
          <w:sz w:val="28"/>
          <w:szCs w:val="28"/>
        </w:rPr>
        <w:t>,</w:t>
      </w:r>
      <w:r w:rsidRPr="00FD6D3E">
        <w:rPr>
          <w:rFonts w:ascii="Times New Roman" w:hAnsi="Times New Roman" w:cs="Times New Roman"/>
          <w:sz w:val="28"/>
          <w:szCs w:val="28"/>
        </w:rPr>
        <w:t xml:space="preserve"> для приобретения которых необходимо осуществлять инвестиции, производится с учетом:</w:t>
      </w:r>
    </w:p>
    <w:p w:rsidR="00783C14" w:rsidRPr="00FD6D3E" w:rsidRDefault="00783C14" w:rsidP="00FD6D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- приоритетов и целей развития муниципального образования </w:t>
      </w:r>
      <w:r w:rsidR="002D3015"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FD6D3E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образование);</w:t>
      </w:r>
    </w:p>
    <w:p w:rsidR="00783C14" w:rsidRPr="00FD6D3E" w:rsidRDefault="00783C14" w:rsidP="00FD6D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- поручений главы администрации муниципального образования </w:t>
      </w:r>
      <w:r w:rsidR="002D3015" w:rsidRPr="00FD6D3E">
        <w:rPr>
          <w:rFonts w:ascii="Times New Roman" w:hAnsi="Times New Roman" w:cs="Times New Roman"/>
          <w:sz w:val="28"/>
          <w:szCs w:val="28"/>
        </w:rPr>
        <w:t>Епифанское Кимовского района</w:t>
      </w:r>
      <w:r w:rsidRPr="00FD6D3E">
        <w:rPr>
          <w:rFonts w:ascii="Times New Roman" w:hAnsi="Times New Roman" w:cs="Times New Roman"/>
          <w:sz w:val="28"/>
          <w:szCs w:val="28"/>
        </w:rPr>
        <w:t>;</w:t>
      </w:r>
    </w:p>
    <w:p w:rsidR="00783C14" w:rsidRPr="00FD6D3E" w:rsidRDefault="00783C14" w:rsidP="00FD6D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- потребности в объектах капитального строительства или объектах недвижимого имущества.</w:t>
      </w:r>
    </w:p>
    <w:p w:rsidR="00783C14" w:rsidRPr="00FD6D3E" w:rsidRDefault="00783C14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1.7. В проект решения могут быть включены несколько объектов капитального строительства или объектов недвижимого имущества.</w:t>
      </w:r>
    </w:p>
    <w:p w:rsidR="00783C14" w:rsidRPr="00FD6D3E" w:rsidRDefault="00FD6D3E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1.8</w:t>
      </w:r>
      <w:r w:rsidR="00783C14" w:rsidRPr="00FD6D3E">
        <w:rPr>
          <w:rFonts w:ascii="Times New Roman" w:hAnsi="Times New Roman" w:cs="Times New Roman"/>
          <w:sz w:val="28"/>
          <w:szCs w:val="28"/>
        </w:rPr>
        <w:t>. Проект решения должен содержать следующую информацию в отношении каждого объекта капитального строительства или объекта недвижимого имущества:</w:t>
      </w:r>
    </w:p>
    <w:p w:rsidR="00783C14" w:rsidRPr="00FD6D3E" w:rsidRDefault="00783C14" w:rsidP="00FD6D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 согласно проектной документации либо наименование объекта недвижимого имущества согласно техническому паспорту;</w:t>
      </w:r>
    </w:p>
    <w:p w:rsidR="00783C14" w:rsidRPr="00FD6D3E" w:rsidRDefault="00783C14" w:rsidP="00FD6D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- наименование заказчика и исполнителя (застройщика);</w:t>
      </w:r>
    </w:p>
    <w:p w:rsidR="00783C14" w:rsidRPr="00FD6D3E" w:rsidRDefault="00783C14" w:rsidP="00FD6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- ввод в эксплуатацию или срок приобретения объекта;</w:t>
      </w:r>
    </w:p>
    <w:p w:rsidR="00783C14" w:rsidRPr="00FD6D3E" w:rsidRDefault="00783C14" w:rsidP="00FD6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- сметная стоимость объекта капитального строительства (при наличии утвержденной проектной документации) или стоимость объекта недвижимого имущества.</w:t>
      </w:r>
    </w:p>
    <w:p w:rsidR="00783C14" w:rsidRPr="00FD6D3E" w:rsidRDefault="00FD6D3E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1.9</w:t>
      </w:r>
      <w:r w:rsidR="00783C14" w:rsidRPr="00FD6D3E">
        <w:rPr>
          <w:rFonts w:ascii="Times New Roman" w:hAnsi="Times New Roman" w:cs="Times New Roman"/>
          <w:sz w:val="28"/>
          <w:szCs w:val="28"/>
        </w:rPr>
        <w:t>. Принятое решение является основанием для включения подлежащих приобретению, капитальному строительству, реконструкции, модернизации объектов капитального строительства или объектов недвижимого имущества в муниципальные программы с соответствующим распределением по каждому объекту объемов бюджетных ассигнований на осуществление бюджетных инвестиций в форме капитальных вложений в объекты капитального строительства или объекты недвижимого имущества.</w:t>
      </w:r>
    </w:p>
    <w:p w:rsidR="00783C14" w:rsidRPr="00FD6D3E" w:rsidRDefault="00FD6D3E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1.10</w:t>
      </w:r>
      <w:r w:rsidR="00783C14" w:rsidRPr="00FD6D3E">
        <w:rPr>
          <w:rFonts w:ascii="Times New Roman" w:hAnsi="Times New Roman" w:cs="Times New Roman"/>
          <w:sz w:val="28"/>
          <w:szCs w:val="28"/>
        </w:rPr>
        <w:t xml:space="preserve">. Формирование или корректировка указанных муниципальных программ в части установления перечня необходимых, приобретаемых </w:t>
      </w:r>
      <w:r w:rsidR="00783C14" w:rsidRPr="00FD6D3E">
        <w:rPr>
          <w:rFonts w:ascii="Times New Roman" w:hAnsi="Times New Roman" w:cs="Times New Roman"/>
          <w:sz w:val="28"/>
          <w:szCs w:val="28"/>
        </w:rPr>
        <w:lastRenderedPageBreak/>
        <w:t>(создаваемых) объектов капитального строительства, а также подлежащих реконструкции, модернизации (далее - реестр объектов), осуществляется в соответствии с действующим законодательством.</w:t>
      </w:r>
    </w:p>
    <w:p w:rsidR="00783C14" w:rsidRPr="00FD6D3E" w:rsidRDefault="00FD6D3E" w:rsidP="00FD6D3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1.11</w:t>
      </w:r>
      <w:r w:rsidR="00783C14" w:rsidRPr="00FD6D3E">
        <w:rPr>
          <w:rFonts w:ascii="Times New Roman" w:hAnsi="Times New Roman" w:cs="Times New Roman"/>
          <w:sz w:val="28"/>
          <w:szCs w:val="28"/>
        </w:rPr>
        <w:t>. Бюджетные ассигнования в бюджете муниципального образования на осуществление бюджетных инвестиций в форме капитальных вложений в объекты капитального строительства или объекты недвижимого имущества, приобретаемые в муниципальную собственность, включая основные средства муниципальных учреждений, предусматриваются в муниципальных программах.</w:t>
      </w:r>
    </w:p>
    <w:p w:rsidR="002D3015" w:rsidRPr="00FD6D3E" w:rsidRDefault="002D3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14" w:rsidRPr="00FD6D3E" w:rsidRDefault="00783C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2. Порядок осуществления бюджетных инвестиций</w:t>
      </w:r>
    </w:p>
    <w:p w:rsidR="00783C14" w:rsidRPr="00FD6D3E" w:rsidRDefault="00783C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в форме капитальных вложений в объекты </w:t>
      </w:r>
      <w:proofErr w:type="gramStart"/>
      <w:r w:rsidRPr="00FD6D3E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783C14" w:rsidRPr="00FD6D3E" w:rsidRDefault="00783C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строительства или объекты недвижимого имущества</w:t>
      </w:r>
    </w:p>
    <w:p w:rsidR="00783C14" w:rsidRPr="00FD6D3E" w:rsidRDefault="00B163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 (</w:t>
      </w:r>
      <w:r w:rsidR="00783C14" w:rsidRPr="00FD6D3E">
        <w:rPr>
          <w:rFonts w:ascii="Times New Roman" w:hAnsi="Times New Roman" w:cs="Times New Roman"/>
          <w:sz w:val="28"/>
          <w:szCs w:val="28"/>
        </w:rPr>
        <w:t>муниципальной казны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3C14" w:rsidRPr="00FD6D3E" w:rsidRDefault="00783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14" w:rsidRPr="00FD6D3E" w:rsidRDefault="00783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D6D3E">
        <w:rPr>
          <w:rFonts w:ascii="Times New Roman" w:hAnsi="Times New Roman" w:cs="Times New Roman"/>
          <w:sz w:val="28"/>
          <w:szCs w:val="28"/>
        </w:rPr>
        <w:t>Бюджетные ассигнования на осуществление бюджетных инвестиций в форме капитальных вложений в объекты капитального строительства или объекты недвижимого имущества, приобретаемые в муниципальную собственность (в муниципальную казну) доводятся до главного распорядителя в соответствии с муниципальными программами в целях осуществления ею мероприятий по осуществлению закупок товаров, работ, услуг для муниципальных нужд (далее - осуществление закупок).</w:t>
      </w:r>
      <w:proofErr w:type="gramEnd"/>
    </w:p>
    <w:p w:rsidR="00783C14" w:rsidRPr="00FD6D3E" w:rsidRDefault="00783C14" w:rsidP="00B1636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2.2. Администрация муниципального образования или муниципальное казенное учреждение, на которое в соответствии с их уставной деятельностью возложены функции муниципального заказчика (далее - заказчик) организует подготовку документации для осуществления закупок на приобретение, строительство, реконструкцию объектов капитального строительства, включая проектно-сметную документацию, а также проектов муниципальных контрактов.</w:t>
      </w:r>
    </w:p>
    <w:p w:rsidR="00783C14" w:rsidRPr="00FD6D3E" w:rsidRDefault="00783C14" w:rsidP="00B1636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2.3. Санкционирование оплаты денежных обязательств по заключенным заказчиком муниципальным контрактам осуществляется финансовым </w:t>
      </w:r>
      <w:r w:rsidR="00F32A88" w:rsidRPr="00FD6D3E">
        <w:rPr>
          <w:rFonts w:ascii="Times New Roman" w:hAnsi="Times New Roman" w:cs="Times New Roman"/>
          <w:sz w:val="28"/>
          <w:szCs w:val="28"/>
        </w:rPr>
        <w:t>органом</w:t>
      </w:r>
      <w:r w:rsidRPr="00FD6D3E">
        <w:rPr>
          <w:rFonts w:ascii="Times New Roman" w:hAnsi="Times New Roman" w:cs="Times New Roman"/>
          <w:sz w:val="28"/>
          <w:szCs w:val="28"/>
        </w:rPr>
        <w:t xml:space="preserve"> в установленном им порядке.</w:t>
      </w:r>
    </w:p>
    <w:p w:rsidR="00783C14" w:rsidRPr="00FD6D3E" w:rsidRDefault="00783C14" w:rsidP="00B1636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2.4. Заказчик осуществляет </w:t>
      </w:r>
      <w:proofErr w:type="gramStart"/>
      <w:r w:rsidRPr="00FD6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6D3E">
        <w:rPr>
          <w:rFonts w:ascii="Times New Roman" w:hAnsi="Times New Roman" w:cs="Times New Roman"/>
          <w:sz w:val="28"/>
          <w:szCs w:val="28"/>
        </w:rPr>
        <w:t xml:space="preserve"> расходованием сметного лимита по соответствующей структуре капитальных вложений по объектам капитального строительства муниципальной собственности.</w:t>
      </w:r>
    </w:p>
    <w:p w:rsidR="00783C14" w:rsidRPr="00FD6D3E" w:rsidRDefault="00783C14" w:rsidP="00B1636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2.5. В случае приобретения для обеспечения муниципальных нужд нежилого здания, строения, сооружения, нежилого помещения определенных в соответствии с решением, в целях приобретения объектов недвижимого имущества в муниципальную собственность, муниципальный контракт заключается с единственным поставщиком в соответствии с действующим законодательством в сфере закупок.</w:t>
      </w:r>
    </w:p>
    <w:p w:rsidR="00783C14" w:rsidRPr="00FD6D3E" w:rsidRDefault="00783C14" w:rsidP="00B1636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 xml:space="preserve">2.6. Приобретенные, созданные основные средства в результате осуществления бюджетных инвестиций в форме капитальных вложений в </w:t>
      </w:r>
      <w:r w:rsidRPr="00FD6D3E">
        <w:rPr>
          <w:rFonts w:ascii="Times New Roman" w:hAnsi="Times New Roman" w:cs="Times New Roman"/>
          <w:sz w:val="28"/>
          <w:szCs w:val="28"/>
        </w:rPr>
        <w:lastRenderedPageBreak/>
        <w:t>объекты капитального строительства или объекты недвижимого имущества подлежат учету в муниципальной казне в порядке, установленном муниципальным правовым актом администрации муниципального образования.</w:t>
      </w:r>
    </w:p>
    <w:p w:rsidR="00783C14" w:rsidRPr="00FD6D3E" w:rsidRDefault="00783C14" w:rsidP="00B1636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D3E">
        <w:rPr>
          <w:rFonts w:ascii="Times New Roman" w:hAnsi="Times New Roman" w:cs="Times New Roman"/>
          <w:sz w:val="28"/>
          <w:szCs w:val="28"/>
        </w:rPr>
        <w:t>В</w:t>
      </w:r>
      <w:r w:rsidR="00B1636F">
        <w:rPr>
          <w:rFonts w:ascii="Times New Roman" w:hAnsi="Times New Roman" w:cs="Times New Roman"/>
          <w:sz w:val="28"/>
          <w:szCs w:val="28"/>
        </w:rPr>
        <w:t xml:space="preserve"> </w:t>
      </w:r>
      <w:r w:rsidRPr="00FD6D3E">
        <w:rPr>
          <w:rFonts w:ascii="Times New Roman" w:hAnsi="Times New Roman" w:cs="Times New Roman"/>
          <w:sz w:val="28"/>
          <w:szCs w:val="28"/>
        </w:rPr>
        <w:t>последствии, в случае необходимости, в установленном правовым актом администрации муниципального образования порядке объекты капитального строительства или объекты недвижимого имущества могут быть переданы из казны в хозяйственное ведение, оперативное управление муниципальным учреждениям.</w:t>
      </w:r>
      <w:proofErr w:type="gramEnd"/>
    </w:p>
    <w:p w:rsidR="00783C14" w:rsidRPr="00FD6D3E" w:rsidRDefault="00783C14" w:rsidP="00B1636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D3E">
        <w:rPr>
          <w:rFonts w:ascii="Times New Roman" w:hAnsi="Times New Roman" w:cs="Times New Roman"/>
          <w:sz w:val="28"/>
          <w:szCs w:val="28"/>
        </w:rPr>
        <w:t>2.7. Увеличение стоимости объектов капитального строительства муниципальной казны, возникшее вследствие осуществления бюджетных инвестиций в форме капитальных вложений посредством проведения их реконструкции, технического перевооружения (модернизации), подлежит отражению в бюджетном учете в соответствии с действующим законодательством.</w:t>
      </w:r>
    </w:p>
    <w:p w:rsidR="00783C14" w:rsidRDefault="00783C14">
      <w:pPr>
        <w:pStyle w:val="ConsPlusNormal"/>
        <w:jc w:val="both"/>
      </w:pPr>
    </w:p>
    <w:p w:rsidR="00783C14" w:rsidRDefault="00783C14">
      <w:pPr>
        <w:pStyle w:val="ConsPlusNormal"/>
        <w:jc w:val="both"/>
      </w:pPr>
    </w:p>
    <w:p w:rsidR="00783C14" w:rsidRDefault="00783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8AB" w:rsidRDefault="009058AB"/>
    <w:sectPr w:rsidR="009058AB" w:rsidSect="00CB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3C14"/>
    <w:rsid w:val="000B3705"/>
    <w:rsid w:val="0018335D"/>
    <w:rsid w:val="002721D2"/>
    <w:rsid w:val="00290D75"/>
    <w:rsid w:val="002B0668"/>
    <w:rsid w:val="002D3015"/>
    <w:rsid w:val="00532B9B"/>
    <w:rsid w:val="00783C14"/>
    <w:rsid w:val="008751F9"/>
    <w:rsid w:val="009058AB"/>
    <w:rsid w:val="0097369B"/>
    <w:rsid w:val="009F60B3"/>
    <w:rsid w:val="00B11C77"/>
    <w:rsid w:val="00B1636F"/>
    <w:rsid w:val="00C4324F"/>
    <w:rsid w:val="00D11DB9"/>
    <w:rsid w:val="00EB2B33"/>
    <w:rsid w:val="00F32A88"/>
    <w:rsid w:val="00F802A1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0E0C95BA7BD497AC0500E7E2E66C04ED53B89F6F5837C9763564AF6AEB5E2D777AC7C0E1834E30D68B728D11531111AB4B84FBE4FDD12052D79M6Y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0E0C95BA7BD497AC050187D4238CB4ADF618CFDF6892ACD3C0D17A1A7BFB59038F53E4A1631EB0E60E3799E146D544EA7B94DBE4DDE0DM0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B0E0C95BA7BD497AC050187D4238CB4ADF618CFDF6892ACD3C0D17A1A7BFB59038F53C431733E8593AF37DD740614B4FBAA74CA04EMDY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0E0C95BA7BD497AC0500E7E2E66C04ED53B89F7F486749163564AF6AEB5E2D777AC7C0E1834E30D6BB62FD11531111AB4B84FBE4FDD12052D79M6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2019-04-29T11:11:00Z</cp:lastPrinted>
  <dcterms:created xsi:type="dcterms:W3CDTF">2019-04-29T11:23:00Z</dcterms:created>
  <dcterms:modified xsi:type="dcterms:W3CDTF">2019-04-29T11:23:00Z</dcterms:modified>
</cp:coreProperties>
</file>