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53" w:rsidRPr="00BA310A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485BBC" w:rsidRPr="00BA310A" w:rsidRDefault="00485BBC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Pr="00BA310A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Pr="00BA310A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5B29EE" w:rsidRPr="00BA310A" w:rsidRDefault="005B29EE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485BBC" w:rsidRDefault="00A451E0" w:rsidP="00485BBC">
      <w:pPr>
        <w:pStyle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="00485BBC" w:rsidRPr="00E610DF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Кимов</w:t>
      </w:r>
      <w:r w:rsidR="00485BBC">
        <w:rPr>
          <w:rFonts w:ascii="PT Astra Serif" w:hAnsi="PT Astra Serif"/>
          <w:sz w:val="28"/>
          <w:szCs w:val="28"/>
        </w:rPr>
        <w:t>ский район от 13</w:t>
      </w:r>
      <w:r w:rsidR="00485BBC" w:rsidRPr="00E610DF">
        <w:rPr>
          <w:rFonts w:ascii="PT Astra Serif" w:hAnsi="PT Astra Serif"/>
          <w:sz w:val="28"/>
          <w:szCs w:val="28"/>
        </w:rPr>
        <w:t>.0</w:t>
      </w:r>
      <w:r w:rsidR="00485BBC">
        <w:rPr>
          <w:rFonts w:ascii="PT Astra Serif" w:hAnsi="PT Astra Serif"/>
          <w:sz w:val="28"/>
          <w:szCs w:val="28"/>
        </w:rPr>
        <w:t>3.2023 № 281</w:t>
      </w:r>
      <w:r w:rsidR="00485BBC" w:rsidRPr="00E610DF">
        <w:rPr>
          <w:rFonts w:ascii="PT Astra Serif" w:hAnsi="PT Astra Serif"/>
          <w:sz w:val="28"/>
          <w:szCs w:val="28"/>
        </w:rPr>
        <w:t xml:space="preserve"> «Об </w:t>
      </w:r>
      <w:r w:rsidR="00485BBC">
        <w:rPr>
          <w:rFonts w:ascii="PT Astra Serif" w:hAnsi="PT Astra Serif"/>
          <w:sz w:val="28"/>
          <w:szCs w:val="28"/>
        </w:rPr>
        <w:t>утверждения Положения об условиях оплаты труда работников муниципального учреждения «Стадион»</w:t>
      </w:r>
    </w:p>
    <w:p w:rsidR="00485BBC" w:rsidRPr="00E610DF" w:rsidRDefault="00485BBC" w:rsidP="00485BBC">
      <w:pPr>
        <w:jc w:val="both"/>
        <w:rPr>
          <w:rFonts w:ascii="PT Astra Serif" w:hAnsi="PT Astra Serif"/>
          <w:szCs w:val="28"/>
        </w:rPr>
      </w:pPr>
    </w:p>
    <w:p w:rsidR="00485BBC" w:rsidRPr="00485BBC" w:rsidRDefault="00485BBC" w:rsidP="004D5C3B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85BBC">
        <w:rPr>
          <w:rFonts w:ascii="PT Astra Serif" w:hAnsi="PT Astra Serif"/>
          <w:color w:val="000000"/>
          <w:sz w:val="28"/>
          <w:szCs w:val="28"/>
        </w:rPr>
        <w:t xml:space="preserve">В соответствии с Трудовым кодексом Российской Федерации, распоряжением Правительства Тульской области от </w:t>
      </w:r>
      <w:r w:rsidR="004D5C3B">
        <w:rPr>
          <w:rFonts w:ascii="PT Astra Serif" w:hAnsi="PT Astra Serif"/>
          <w:color w:val="000000"/>
          <w:sz w:val="28"/>
          <w:szCs w:val="28"/>
        </w:rPr>
        <w:t>13.06.2024</w:t>
      </w:r>
      <w:r w:rsidR="007467A8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4D5C3B">
        <w:rPr>
          <w:rFonts w:ascii="PT Astra Serif" w:hAnsi="PT Astra Serif"/>
          <w:color w:val="000000"/>
          <w:sz w:val="28"/>
          <w:szCs w:val="28"/>
        </w:rPr>
        <w:t>233</w:t>
      </w:r>
      <w:r w:rsidRPr="00485BBC">
        <w:rPr>
          <w:rFonts w:ascii="PT Astra Serif" w:hAnsi="PT Astra Serif"/>
          <w:color w:val="000000"/>
          <w:sz w:val="28"/>
          <w:szCs w:val="28"/>
        </w:rPr>
        <w:t xml:space="preserve">-р «Об индексации заработной платы работников государственных учреждений (организаций) Тульской области», на основании </w:t>
      </w:r>
      <w:r w:rsidRPr="00485BBC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485BBC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485BBC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485BBC" w:rsidRPr="00485BBC" w:rsidRDefault="00485BBC" w:rsidP="004D5C3B">
      <w:pPr>
        <w:pStyle w:val="3"/>
        <w:spacing w:line="360" w:lineRule="exact"/>
        <w:ind w:righ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85BBC">
        <w:rPr>
          <w:rFonts w:ascii="PT Astra Serif" w:hAnsi="PT Astra Serif"/>
          <w:b w:val="0"/>
          <w:sz w:val="28"/>
          <w:szCs w:val="28"/>
        </w:rPr>
        <w:t>1. Внести в постановление администрации муниципального образования Кимовский район от 13.0</w:t>
      </w:r>
      <w:r w:rsidR="005D6D5B">
        <w:rPr>
          <w:rFonts w:ascii="PT Astra Serif" w:hAnsi="PT Astra Serif"/>
          <w:b w:val="0"/>
          <w:sz w:val="28"/>
          <w:szCs w:val="28"/>
        </w:rPr>
        <w:t>3.202</w:t>
      </w:r>
      <w:r w:rsidRPr="00485BBC">
        <w:rPr>
          <w:rFonts w:ascii="PT Astra Serif" w:hAnsi="PT Astra Serif"/>
          <w:b w:val="0"/>
          <w:sz w:val="28"/>
          <w:szCs w:val="28"/>
        </w:rPr>
        <w:t>3 № 281 «Об утверждения Положения об условиях оплаты труда работников муниципально</w:t>
      </w:r>
      <w:r w:rsidR="00A451E0">
        <w:rPr>
          <w:rFonts w:ascii="PT Astra Serif" w:hAnsi="PT Astra Serif"/>
          <w:b w:val="0"/>
          <w:sz w:val="28"/>
          <w:szCs w:val="28"/>
        </w:rPr>
        <w:t>го учреждения «Стадион» следующие изменения</w:t>
      </w:r>
      <w:r w:rsidRPr="00485BBC">
        <w:rPr>
          <w:rFonts w:ascii="PT Astra Serif" w:hAnsi="PT Astra Serif"/>
          <w:b w:val="0"/>
          <w:sz w:val="28"/>
          <w:szCs w:val="28"/>
        </w:rPr>
        <w:t>:</w:t>
      </w:r>
    </w:p>
    <w:p w:rsidR="00485BBC" w:rsidRPr="00485BBC" w:rsidRDefault="00485BBC" w:rsidP="004D5C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- </w:t>
      </w:r>
      <w:r w:rsidR="00BD33B0">
        <w:rPr>
          <w:rFonts w:ascii="PT Astra Serif" w:hAnsi="PT Astra Serif"/>
          <w:sz w:val="28"/>
          <w:szCs w:val="28"/>
        </w:rPr>
        <w:t>в</w:t>
      </w:r>
      <w:r w:rsidR="00584BEE">
        <w:rPr>
          <w:rFonts w:ascii="PT Astra Serif" w:hAnsi="PT Astra Serif"/>
          <w:sz w:val="28"/>
          <w:szCs w:val="28"/>
        </w:rPr>
        <w:t xml:space="preserve"> приложении к постановлению </w:t>
      </w:r>
      <w:r w:rsidR="00584BEE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п</w:t>
      </w:r>
      <w:r w:rsidRPr="00485BB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ункты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1</w:t>
      </w:r>
      <w:r w:rsidRPr="00485BB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, 2, 3 раздела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2. </w:t>
      </w:r>
      <w:r w:rsidRPr="00485BBC">
        <w:rPr>
          <w:rFonts w:ascii="PT Astra Serif" w:eastAsia="Times New Roman" w:hAnsi="PT Astra Serif" w:cs="Times New Roman"/>
          <w:sz w:val="28"/>
          <w:szCs w:val="28"/>
        </w:rPr>
        <w:t>«Размеры должностных окладов (окладов) по профессиональным квалификационным группам» изложить в новой редакции:</w:t>
      </w:r>
    </w:p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BA310A">
        <w:rPr>
          <w:rFonts w:ascii="PT Astra Serif" w:eastAsia="Times New Roman" w:hAnsi="PT Astra Serif" w:cs="Times New Roman"/>
          <w:sz w:val="28"/>
          <w:szCs w:val="28"/>
        </w:rPr>
        <w:t>1. 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27.02.2012 № 165н «Об утверждении профессиональных квалификационных групп должностей работников физической культуры и спорта»: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1"/>
        <w:gridCol w:w="3213"/>
      </w:tblGrid>
      <w:tr w:rsidR="00485BBC" w:rsidRPr="00BA310A" w:rsidTr="006E7B58">
        <w:trPr>
          <w:trHeight w:val="15"/>
        </w:trPr>
        <w:tc>
          <w:tcPr>
            <w:tcW w:w="6142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213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должностей работников физической культуры и спорта первого уровня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Дежурный по залу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438</w:t>
            </w:r>
            <w:r w:rsidR="0015650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60</w:t>
            </w:r>
            <w:r w:rsidR="0015650C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должностей работников физической культуры и спорта второго уровня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Инструктор по спорту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5118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Администратор тренировочного процесса, инструктор-методист физкультурно-спортивных организаций, тренер, медицинская сестра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5373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631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должностей работников физической культуры и спорта третьего уровня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782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935</w:t>
            </w:r>
          </w:p>
        </w:tc>
      </w:tr>
    </w:tbl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Должностные оклады (оклады) заместителей руководителей структурных подразделений учреждения устанавливаются на 5-10 процентов ниже должностных окладов соответствующих руководителей.</w:t>
      </w:r>
    </w:p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2. 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9"/>
        <w:gridCol w:w="3205"/>
      </w:tblGrid>
      <w:tr w:rsidR="00485BBC" w:rsidRPr="00BA310A" w:rsidTr="006E7B58">
        <w:trPr>
          <w:trHeight w:val="15"/>
        </w:trPr>
        <w:tc>
          <w:tcPr>
            <w:tcW w:w="6150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205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Делопроизводитель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330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39485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13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7467A8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ПКГ «</w:t>
            </w:r>
            <w:r w:rsidR="00485BBC"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Техник-программист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  <w:p w:rsidR="00485BBC" w:rsidRPr="00BA310A" w:rsidRDefault="0039485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9225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738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39485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10123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Механик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507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891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ПКГ «</w:t>
            </w: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531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2044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2430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942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3452</w:t>
            </w:r>
          </w:p>
        </w:tc>
      </w:tr>
    </w:tbl>
    <w:p w:rsidR="00485BBC" w:rsidRPr="00BA310A" w:rsidRDefault="00485BBC" w:rsidP="007467A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Размеры должностных окладов (окладов) работников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30"/>
        <w:gridCol w:w="3224"/>
      </w:tblGrid>
      <w:tr w:rsidR="00485BBC" w:rsidRPr="00BA310A" w:rsidTr="006E7B58">
        <w:trPr>
          <w:trHeight w:val="15"/>
        </w:trPr>
        <w:tc>
          <w:tcPr>
            <w:tcW w:w="6131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224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787</w:t>
            </w: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D33B0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787</w:t>
            </w: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2430</w:t>
            </w:r>
          </w:p>
        </w:tc>
      </w:tr>
    </w:tbl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Должностные оклады (оклады) заместителей руководителей структурных подразделений устанавливаются на 5-10 процентов ниже должностных окладов соответствующих руководителей.</w:t>
      </w:r>
    </w:p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3. 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96"/>
        <w:gridCol w:w="3158"/>
      </w:tblGrid>
      <w:tr w:rsidR="00485BBC" w:rsidRPr="00BA310A" w:rsidTr="006E7B58">
        <w:trPr>
          <w:trHeight w:val="15"/>
        </w:trPr>
        <w:tc>
          <w:tcPr>
            <w:tcW w:w="6468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326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оклада, руб.</w:t>
            </w:r>
          </w:p>
        </w:tc>
      </w:tr>
      <w:tr w:rsidR="00485BBC" w:rsidRPr="00BA310A" w:rsidTr="006E7B58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Кладовщик, сторож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(вахтер), </w:t>
            </w:r>
            <w:proofErr w:type="spellStart"/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ремонтировщик</w:t>
            </w:r>
            <w:proofErr w:type="spellEnd"/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плоскостных спортивных сооружений, уборщик служебных помещений, </w:t>
            </w: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радиооператор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39485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7687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945</w:t>
            </w:r>
          </w:p>
        </w:tc>
      </w:tr>
      <w:tr w:rsidR="00485BBC" w:rsidRPr="00BA310A" w:rsidTr="006E7B58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457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  <w:p w:rsidR="00485BBC" w:rsidRPr="00BA310A" w:rsidRDefault="0003361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hyperlink r:id="rId8" w:history="1">
              <w:r w:rsidR="00485BBC" w:rsidRPr="00BA310A">
                <w:rPr>
                  <w:rStyle w:val="ab"/>
                  <w:rFonts w:ascii="PT Astra Serif" w:hAnsi="PT Astra Serif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Электромонтер по обслуживанию электрооборудования</w:t>
              </w:r>
            </w:hyperlink>
            <w:r w:rsidR="00485BBC" w:rsidRPr="00BA310A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;</w:t>
            </w:r>
            <w:r w:rsidR="00485BBC"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713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39485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9225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39485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9610</w:t>
            </w:r>
            <w:r w:rsidR="00485BBC">
              <w:rPr>
                <w:rFonts w:ascii="PT Astra Serif" w:eastAsia="Times New Roman" w:hAnsi="PT Astra Serif" w:cs="Times New Roman"/>
                <w:sz w:val="28"/>
                <w:szCs w:val="28"/>
              </w:rPr>
              <w:t>».</w:t>
            </w:r>
          </w:p>
        </w:tc>
      </w:tr>
    </w:tbl>
    <w:p w:rsidR="00E00E2F" w:rsidRPr="00BA310A" w:rsidRDefault="00485BBC" w:rsidP="004D5C3B">
      <w:pPr>
        <w:pStyle w:val="20"/>
        <w:shd w:val="clear" w:color="auto" w:fill="auto"/>
        <w:spacing w:before="0" w:after="0" w:line="360" w:lineRule="exac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E00E2F" w:rsidRPr="00BA310A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E00E2F" w:rsidRPr="00BA310A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обнародовать постанов</w:t>
      </w:r>
      <w:r w:rsidR="004D5C3B">
        <w:rPr>
          <w:rFonts w:ascii="PT Astra Serif" w:hAnsi="PT Astra Serif" w:cs="Times New Roman"/>
          <w:sz w:val="28"/>
          <w:szCs w:val="28"/>
        </w:rPr>
        <w:t>ление посредством размещения в Ц</w:t>
      </w:r>
      <w:r w:rsidR="00E00E2F" w:rsidRPr="00BA310A">
        <w:rPr>
          <w:rFonts w:ascii="PT Astra Serif" w:hAnsi="PT Astra Serif" w:cs="Times New Roman"/>
          <w:sz w:val="28"/>
          <w:szCs w:val="28"/>
        </w:rPr>
        <w:t>ентре правовой и деловой информации при муниципальном бюджетном учреждении культуры «</w:t>
      </w:r>
      <w:proofErr w:type="spellStart"/>
      <w:r w:rsidR="00E00E2F" w:rsidRPr="00BA310A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E00E2F" w:rsidRPr="00BA31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00E2F" w:rsidRPr="00BA310A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E00E2F" w:rsidRPr="00BA310A">
        <w:rPr>
          <w:rFonts w:ascii="PT Astra Serif" w:hAnsi="PT Astra Serif" w:cs="Times New Roman"/>
          <w:sz w:val="28"/>
          <w:szCs w:val="28"/>
        </w:rPr>
        <w:t xml:space="preserve"> </w:t>
      </w:r>
      <w:r w:rsidR="00E00E2F" w:rsidRPr="00BA310A">
        <w:rPr>
          <w:rFonts w:ascii="PT Astra Serif" w:hAnsi="PT Astra Serif" w:cs="Times New Roman"/>
          <w:sz w:val="28"/>
          <w:szCs w:val="28"/>
        </w:rPr>
        <w:lastRenderedPageBreak/>
        <w:t>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714453" w:rsidRPr="00BA310A" w:rsidRDefault="00485BBC" w:rsidP="004D5C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3</w:t>
      </w:r>
      <w:r w:rsidR="00714453" w:rsidRPr="00BA310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. Контроль за выполнением настоящего постановления возложить на заместите</w:t>
      </w:r>
      <w:r w:rsidR="00E00E2F" w:rsidRPr="00BA310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ля главы администрации Евсееву Ж.Б</w:t>
      </w:r>
      <w:r w:rsidR="00714453" w:rsidRPr="00BA310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.</w:t>
      </w:r>
    </w:p>
    <w:p w:rsidR="00556D78" w:rsidRPr="00D5242D" w:rsidRDefault="00485BBC" w:rsidP="004D5C3B">
      <w:pPr>
        <w:pStyle w:val="ConsPlusTitle"/>
        <w:widowControl/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4</w:t>
      </w:r>
      <w:r w:rsidR="00714453" w:rsidRPr="00BA310A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.</w:t>
      </w:r>
      <w:r w:rsidR="00714453" w:rsidRPr="00BA310A">
        <w:rPr>
          <w:rFonts w:ascii="PT Astra Serif" w:eastAsia="Calibri" w:hAnsi="PT Astra Serif" w:cs="PT Astra Serif"/>
          <w:sz w:val="28"/>
          <w:szCs w:val="28"/>
          <w:lang w:eastAsia="en-US"/>
        </w:rPr>
        <w:t> </w:t>
      </w:r>
      <w:r w:rsidR="00714453" w:rsidRPr="00BA310A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Настоящее п</w:t>
      </w:r>
      <w:r w:rsidR="00714453" w:rsidRPr="00BA310A">
        <w:rPr>
          <w:rFonts w:ascii="PT Astra Serif" w:hAnsi="PT Astra Serif" w:cs="PT Astra Serif"/>
          <w:b w:val="0"/>
          <w:sz w:val="28"/>
          <w:szCs w:val="28"/>
        </w:rPr>
        <w:t>остановление вступает в силу со дня обнародования</w:t>
      </w:r>
      <w:r w:rsidR="00556D78">
        <w:rPr>
          <w:rFonts w:ascii="PT Astra Serif" w:hAnsi="PT Astra Serif" w:cs="PT Astra Serif"/>
          <w:b w:val="0"/>
          <w:sz w:val="28"/>
          <w:szCs w:val="28"/>
        </w:rPr>
        <w:t xml:space="preserve"> и </w:t>
      </w:r>
      <w:r w:rsidR="00556D78" w:rsidRPr="00D5242D">
        <w:rPr>
          <w:rFonts w:ascii="PT Astra Serif" w:hAnsi="PT Astra Serif"/>
          <w:b w:val="0"/>
          <w:sz w:val="28"/>
          <w:szCs w:val="28"/>
        </w:rPr>
        <w:t>распространяется на правоотнош</w:t>
      </w:r>
      <w:r w:rsidR="004D5C3B">
        <w:rPr>
          <w:rFonts w:ascii="PT Astra Serif" w:hAnsi="PT Astra Serif"/>
          <w:b w:val="0"/>
          <w:sz w:val="28"/>
          <w:szCs w:val="28"/>
        </w:rPr>
        <w:t>ения, возникшие с 1 октября 2024</w:t>
      </w:r>
      <w:r w:rsidR="00556D78" w:rsidRPr="00D5242D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714453" w:rsidRPr="00BA310A" w:rsidRDefault="00714453" w:rsidP="004D5C3B">
      <w:pPr>
        <w:pStyle w:val="ConsPlusTitle"/>
        <w:widowControl/>
        <w:tabs>
          <w:tab w:val="left" w:pos="709"/>
        </w:tabs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714453" w:rsidRPr="00BA310A" w:rsidRDefault="00714453" w:rsidP="004D5C3B">
      <w:pPr>
        <w:pStyle w:val="ConsPlusTitle"/>
        <w:widowControl/>
        <w:tabs>
          <w:tab w:val="left" w:pos="709"/>
        </w:tabs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714453" w:rsidRPr="00BA310A" w:rsidRDefault="00714453" w:rsidP="004D5C3B">
      <w:pPr>
        <w:spacing w:after="0" w:line="360" w:lineRule="exact"/>
        <w:ind w:firstLine="709"/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2711"/>
        <w:gridCol w:w="2188"/>
      </w:tblGrid>
      <w:tr w:rsidR="00714453" w:rsidRPr="00BA310A" w:rsidTr="00AD5770">
        <w:tc>
          <w:tcPr>
            <w:tcW w:w="4786" w:type="dxa"/>
          </w:tcPr>
          <w:p w:rsidR="00714453" w:rsidRPr="00BA310A" w:rsidRDefault="00714453" w:rsidP="00AD5770">
            <w:pPr>
              <w:ind w:firstLine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A310A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835" w:type="dxa"/>
          </w:tcPr>
          <w:p w:rsidR="00714453" w:rsidRPr="00BA310A" w:rsidRDefault="00714453" w:rsidP="00AD5770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14453" w:rsidRPr="00BA310A" w:rsidRDefault="00714453" w:rsidP="00AD5770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714453" w:rsidRPr="00BA310A" w:rsidRDefault="00714453" w:rsidP="00AD5770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714453" w:rsidRPr="00BA310A" w:rsidRDefault="00714453" w:rsidP="00E211E7">
            <w:pPr>
              <w:ind w:firstLine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A310A">
              <w:rPr>
                <w:rFonts w:ascii="PT Astra Serif" w:hAnsi="PT Astra Serif" w:cs="Arial"/>
                <w:b/>
                <w:sz w:val="28"/>
                <w:szCs w:val="28"/>
              </w:rPr>
              <w:t xml:space="preserve">Е.В. </w:t>
            </w:r>
            <w:r w:rsidR="004D5C3B">
              <w:rPr>
                <w:rFonts w:ascii="PT Astra Serif" w:hAnsi="PT Astra Serif" w:cs="Arial"/>
                <w:b/>
                <w:sz w:val="28"/>
                <w:szCs w:val="28"/>
              </w:rPr>
              <w:t>Суханов</w:t>
            </w:r>
          </w:p>
        </w:tc>
      </w:tr>
    </w:tbl>
    <w:p w:rsidR="00714453" w:rsidRPr="00BA310A" w:rsidRDefault="00714453" w:rsidP="00E211E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714453" w:rsidRPr="00BA310A" w:rsidRDefault="0071445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14453" w:rsidRDefault="0071445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FA3" w:rsidRPr="00BA310A" w:rsidRDefault="0003361E" w:rsidP="000875EA">
      <w:pPr>
        <w:rPr>
          <w:rFonts w:ascii="PT Astra Serif" w:eastAsia="Times New Roman" w:hAnsi="PT Astra Serif" w:cs="Times New Roman"/>
          <w:spacing w:val="2"/>
          <w:sz w:val="24"/>
          <w:szCs w:val="24"/>
        </w:rPr>
      </w:pPr>
      <w:r w:rsidRPr="0003361E">
        <w:rPr>
          <w:rFonts w:ascii="PT Astra Serif" w:eastAsia="Times New Roman" w:hAnsi="PT Astra Serif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4.05pt;margin-top:-2.4pt;width:277.85pt;height:99.7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B37FC8" w:rsidRPr="001E4621" w:rsidRDefault="00B37FC8" w:rsidP="001E4621"/>
              </w:txbxContent>
            </v:textbox>
          </v:shape>
        </w:pict>
      </w:r>
    </w:p>
    <w:sectPr w:rsidR="008F7FA3" w:rsidRPr="00BA310A" w:rsidSect="004D5C3B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FD" w:rsidRDefault="000C23FD" w:rsidP="00713922">
      <w:pPr>
        <w:spacing w:after="0" w:line="240" w:lineRule="auto"/>
      </w:pPr>
      <w:r>
        <w:separator/>
      </w:r>
    </w:p>
  </w:endnote>
  <w:endnote w:type="continuationSeparator" w:id="0">
    <w:p w:rsidR="000C23FD" w:rsidRDefault="000C23FD" w:rsidP="007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FD" w:rsidRDefault="000C23FD" w:rsidP="00713922">
      <w:pPr>
        <w:spacing w:after="0" w:line="240" w:lineRule="auto"/>
      </w:pPr>
      <w:r>
        <w:separator/>
      </w:r>
    </w:p>
  </w:footnote>
  <w:footnote w:type="continuationSeparator" w:id="0">
    <w:p w:rsidR="000C23FD" w:rsidRDefault="000C23FD" w:rsidP="0071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00657"/>
      <w:docPartObj>
        <w:docPartGallery w:val="Page Numbers (Top of Page)"/>
        <w:docPartUnique/>
      </w:docPartObj>
    </w:sdtPr>
    <w:sdtContent>
      <w:p w:rsidR="00485BBC" w:rsidRDefault="0003361E">
        <w:pPr>
          <w:pStyle w:val="a6"/>
          <w:jc w:val="center"/>
        </w:pPr>
        <w:fldSimple w:instr=" PAGE   \* MERGEFORMAT ">
          <w:r w:rsidR="0015650C">
            <w:rPr>
              <w:noProof/>
            </w:rPr>
            <w:t>4</w:t>
          </w:r>
        </w:fldSimple>
      </w:p>
    </w:sdtContent>
  </w:sdt>
  <w:p w:rsidR="00485BBC" w:rsidRDefault="00485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53" w:rsidRDefault="00714453">
    <w:pPr>
      <w:pStyle w:val="a6"/>
    </w:pPr>
  </w:p>
  <w:p w:rsidR="00714453" w:rsidRDefault="007144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E63"/>
    <w:multiLevelType w:val="hybridMultilevel"/>
    <w:tmpl w:val="CFC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6B3"/>
    <w:multiLevelType w:val="hybridMultilevel"/>
    <w:tmpl w:val="8A5A48AC"/>
    <w:lvl w:ilvl="0" w:tplc="E82EB5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6227F2"/>
    <w:multiLevelType w:val="hybridMultilevel"/>
    <w:tmpl w:val="4806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1393"/>
    <w:rsid w:val="00006475"/>
    <w:rsid w:val="0003361E"/>
    <w:rsid w:val="000537E8"/>
    <w:rsid w:val="00055B7E"/>
    <w:rsid w:val="00063D06"/>
    <w:rsid w:val="000875EA"/>
    <w:rsid w:val="00087DEB"/>
    <w:rsid w:val="000C23FD"/>
    <w:rsid w:val="000D2E13"/>
    <w:rsid w:val="000E64A5"/>
    <w:rsid w:val="00123D92"/>
    <w:rsid w:val="00131477"/>
    <w:rsid w:val="00135949"/>
    <w:rsid w:val="001473EB"/>
    <w:rsid w:val="0015650C"/>
    <w:rsid w:val="001579DF"/>
    <w:rsid w:val="00160788"/>
    <w:rsid w:val="00172AE6"/>
    <w:rsid w:val="001C12B8"/>
    <w:rsid w:val="001C2F6F"/>
    <w:rsid w:val="001D4652"/>
    <w:rsid w:val="001E4621"/>
    <w:rsid w:val="001E4D25"/>
    <w:rsid w:val="001F45C9"/>
    <w:rsid w:val="00207E08"/>
    <w:rsid w:val="00216EE8"/>
    <w:rsid w:val="002256F1"/>
    <w:rsid w:val="00232656"/>
    <w:rsid w:val="00233D05"/>
    <w:rsid w:val="00243304"/>
    <w:rsid w:val="00252507"/>
    <w:rsid w:val="002535F8"/>
    <w:rsid w:val="002555C8"/>
    <w:rsid w:val="00262725"/>
    <w:rsid w:val="0027318A"/>
    <w:rsid w:val="002925E6"/>
    <w:rsid w:val="002C2A70"/>
    <w:rsid w:val="002D464D"/>
    <w:rsid w:val="002E1101"/>
    <w:rsid w:val="003009C0"/>
    <w:rsid w:val="0031754A"/>
    <w:rsid w:val="00317798"/>
    <w:rsid w:val="00324576"/>
    <w:rsid w:val="003473D8"/>
    <w:rsid w:val="00357D67"/>
    <w:rsid w:val="003607D7"/>
    <w:rsid w:val="0039485E"/>
    <w:rsid w:val="003A7658"/>
    <w:rsid w:val="003B3F8E"/>
    <w:rsid w:val="003B5124"/>
    <w:rsid w:val="003E46ED"/>
    <w:rsid w:val="003E6157"/>
    <w:rsid w:val="003F0F51"/>
    <w:rsid w:val="00437943"/>
    <w:rsid w:val="0045440E"/>
    <w:rsid w:val="004648CA"/>
    <w:rsid w:val="00466727"/>
    <w:rsid w:val="00475B5F"/>
    <w:rsid w:val="0047685B"/>
    <w:rsid w:val="00485BBC"/>
    <w:rsid w:val="00486B5B"/>
    <w:rsid w:val="00497BC1"/>
    <w:rsid w:val="004B3A22"/>
    <w:rsid w:val="004B3A3A"/>
    <w:rsid w:val="004C4403"/>
    <w:rsid w:val="004D4BA6"/>
    <w:rsid w:val="004D5C3B"/>
    <w:rsid w:val="004F679F"/>
    <w:rsid w:val="00503A7D"/>
    <w:rsid w:val="005112C1"/>
    <w:rsid w:val="00517F71"/>
    <w:rsid w:val="00523174"/>
    <w:rsid w:val="005270BC"/>
    <w:rsid w:val="00536133"/>
    <w:rsid w:val="005368D9"/>
    <w:rsid w:val="005556AD"/>
    <w:rsid w:val="00556D78"/>
    <w:rsid w:val="005818AD"/>
    <w:rsid w:val="00584BEE"/>
    <w:rsid w:val="005977C0"/>
    <w:rsid w:val="005B29EE"/>
    <w:rsid w:val="005B6719"/>
    <w:rsid w:val="005D6D5B"/>
    <w:rsid w:val="0061294B"/>
    <w:rsid w:val="00623D57"/>
    <w:rsid w:val="00656DBE"/>
    <w:rsid w:val="006617A0"/>
    <w:rsid w:val="00671018"/>
    <w:rsid w:val="0067547C"/>
    <w:rsid w:val="0068296D"/>
    <w:rsid w:val="006A0DA9"/>
    <w:rsid w:val="006A63BA"/>
    <w:rsid w:val="006A6894"/>
    <w:rsid w:val="006B054B"/>
    <w:rsid w:val="006C009E"/>
    <w:rsid w:val="006E3FB8"/>
    <w:rsid w:val="00713922"/>
    <w:rsid w:val="00714453"/>
    <w:rsid w:val="00717725"/>
    <w:rsid w:val="00736D50"/>
    <w:rsid w:val="00741E53"/>
    <w:rsid w:val="00744000"/>
    <w:rsid w:val="007467A8"/>
    <w:rsid w:val="007517E8"/>
    <w:rsid w:val="0075322D"/>
    <w:rsid w:val="007575CB"/>
    <w:rsid w:val="00765B5E"/>
    <w:rsid w:val="007725AE"/>
    <w:rsid w:val="0079429A"/>
    <w:rsid w:val="007952EF"/>
    <w:rsid w:val="007D1C12"/>
    <w:rsid w:val="007E7A85"/>
    <w:rsid w:val="008500CB"/>
    <w:rsid w:val="00896234"/>
    <w:rsid w:val="008B4897"/>
    <w:rsid w:val="008C56F7"/>
    <w:rsid w:val="008F4E47"/>
    <w:rsid w:val="008F7FA3"/>
    <w:rsid w:val="00900A7F"/>
    <w:rsid w:val="00952193"/>
    <w:rsid w:val="0098019B"/>
    <w:rsid w:val="009864FA"/>
    <w:rsid w:val="00992748"/>
    <w:rsid w:val="00995FE9"/>
    <w:rsid w:val="009A1BE1"/>
    <w:rsid w:val="009B729F"/>
    <w:rsid w:val="009C036B"/>
    <w:rsid w:val="009D7E6F"/>
    <w:rsid w:val="009E0B2A"/>
    <w:rsid w:val="009F219A"/>
    <w:rsid w:val="00A22E84"/>
    <w:rsid w:val="00A2393A"/>
    <w:rsid w:val="00A317BA"/>
    <w:rsid w:val="00A3276F"/>
    <w:rsid w:val="00A44AD4"/>
    <w:rsid w:val="00A451E0"/>
    <w:rsid w:val="00A513AF"/>
    <w:rsid w:val="00A5146A"/>
    <w:rsid w:val="00A71393"/>
    <w:rsid w:val="00A7339A"/>
    <w:rsid w:val="00A81648"/>
    <w:rsid w:val="00A97818"/>
    <w:rsid w:val="00AA6F58"/>
    <w:rsid w:val="00AB5CE6"/>
    <w:rsid w:val="00AC2F78"/>
    <w:rsid w:val="00AC7888"/>
    <w:rsid w:val="00AD0E01"/>
    <w:rsid w:val="00AD6182"/>
    <w:rsid w:val="00AE749A"/>
    <w:rsid w:val="00AF3B68"/>
    <w:rsid w:val="00AF5AB3"/>
    <w:rsid w:val="00AF7F46"/>
    <w:rsid w:val="00B16DDE"/>
    <w:rsid w:val="00B34C2E"/>
    <w:rsid w:val="00B37FC8"/>
    <w:rsid w:val="00B6720A"/>
    <w:rsid w:val="00B74CA0"/>
    <w:rsid w:val="00B75B7D"/>
    <w:rsid w:val="00B91037"/>
    <w:rsid w:val="00BA310A"/>
    <w:rsid w:val="00BA64BC"/>
    <w:rsid w:val="00BB0447"/>
    <w:rsid w:val="00BB79C6"/>
    <w:rsid w:val="00BC6537"/>
    <w:rsid w:val="00BD2072"/>
    <w:rsid w:val="00BD33B0"/>
    <w:rsid w:val="00BF2DF8"/>
    <w:rsid w:val="00BF3403"/>
    <w:rsid w:val="00C11A00"/>
    <w:rsid w:val="00C32DFE"/>
    <w:rsid w:val="00C55995"/>
    <w:rsid w:val="00C86F11"/>
    <w:rsid w:val="00CF0E5E"/>
    <w:rsid w:val="00CF5944"/>
    <w:rsid w:val="00D25CD2"/>
    <w:rsid w:val="00D3113A"/>
    <w:rsid w:val="00D371C4"/>
    <w:rsid w:val="00D46389"/>
    <w:rsid w:val="00D46AA3"/>
    <w:rsid w:val="00D66DD2"/>
    <w:rsid w:val="00D923F2"/>
    <w:rsid w:val="00DD6614"/>
    <w:rsid w:val="00DD7FAC"/>
    <w:rsid w:val="00DE7167"/>
    <w:rsid w:val="00DF3309"/>
    <w:rsid w:val="00E00E2F"/>
    <w:rsid w:val="00E02FDE"/>
    <w:rsid w:val="00E117E1"/>
    <w:rsid w:val="00E211E7"/>
    <w:rsid w:val="00E21954"/>
    <w:rsid w:val="00E238DF"/>
    <w:rsid w:val="00E30C86"/>
    <w:rsid w:val="00E321C0"/>
    <w:rsid w:val="00E44426"/>
    <w:rsid w:val="00E54EA4"/>
    <w:rsid w:val="00E64C09"/>
    <w:rsid w:val="00E841C4"/>
    <w:rsid w:val="00ED4770"/>
    <w:rsid w:val="00EE57E5"/>
    <w:rsid w:val="00EF1E0B"/>
    <w:rsid w:val="00F00C4A"/>
    <w:rsid w:val="00F11882"/>
    <w:rsid w:val="00F21A46"/>
    <w:rsid w:val="00F32219"/>
    <w:rsid w:val="00F35AEC"/>
    <w:rsid w:val="00F71532"/>
    <w:rsid w:val="00F87A05"/>
    <w:rsid w:val="00F96DAF"/>
    <w:rsid w:val="00F9745F"/>
    <w:rsid w:val="00FB64C5"/>
    <w:rsid w:val="00FC0440"/>
    <w:rsid w:val="00FD022D"/>
    <w:rsid w:val="00FF23CB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65B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922"/>
  </w:style>
  <w:style w:type="paragraph" w:styleId="a8">
    <w:name w:val="footer"/>
    <w:basedOn w:val="a"/>
    <w:link w:val="a9"/>
    <w:uiPriority w:val="99"/>
    <w:semiHidden/>
    <w:unhideWhenUsed/>
    <w:rsid w:val="007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3922"/>
  </w:style>
  <w:style w:type="paragraph" w:styleId="aa">
    <w:name w:val="List Paragraph"/>
    <w:basedOn w:val="a"/>
    <w:uiPriority w:val="34"/>
    <w:qFormat/>
    <w:rsid w:val="00233D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63D06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AA6F58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A6F58"/>
    <w:pPr>
      <w:widowControl w:val="0"/>
      <w:shd w:val="clear" w:color="auto" w:fill="FFFFFF"/>
      <w:spacing w:before="420" w:after="60" w:line="240" w:lineRule="atLeast"/>
      <w:ind w:firstLine="709"/>
      <w:jc w:val="both"/>
    </w:pPr>
    <w:rPr>
      <w:sz w:val="26"/>
      <w:szCs w:val="26"/>
    </w:rPr>
  </w:style>
  <w:style w:type="paragraph" w:customStyle="1" w:styleId="ConsPlusTitle">
    <w:name w:val="ConsPlusTitle"/>
    <w:rsid w:val="001E46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c">
    <w:name w:val="Table Grid"/>
    <w:basedOn w:val="a1"/>
    <w:uiPriority w:val="39"/>
    <w:rsid w:val="0071445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0"/>
    <w:rsid w:val="00E00E2F"/>
    <w:rPr>
      <w:shd w:val="clear" w:color="auto" w:fill="FFFFFF"/>
    </w:rPr>
  </w:style>
  <w:style w:type="paragraph" w:customStyle="1" w:styleId="20">
    <w:name w:val="Основной текст2"/>
    <w:basedOn w:val="a"/>
    <w:link w:val="ad"/>
    <w:rsid w:val="00E00E2F"/>
    <w:pPr>
      <w:widowControl w:val="0"/>
      <w:shd w:val="clear" w:color="auto" w:fill="FFFFFF"/>
      <w:spacing w:before="600" w:after="360" w:line="274" w:lineRule="exact"/>
      <w:jc w:val="both"/>
    </w:pPr>
  </w:style>
  <w:style w:type="paragraph" w:styleId="3">
    <w:name w:val="Body Text 3"/>
    <w:basedOn w:val="a"/>
    <w:link w:val="30"/>
    <w:rsid w:val="00485BBC"/>
    <w:pPr>
      <w:spacing w:after="0" w:line="240" w:lineRule="auto"/>
      <w:ind w:right="32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485BB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1/36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D47C-A61C-46E7-A828-A6F2DF8B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Юрчикова</cp:lastModifiedBy>
  <cp:revision>4</cp:revision>
  <cp:lastPrinted>2024-06-20T12:35:00Z</cp:lastPrinted>
  <dcterms:created xsi:type="dcterms:W3CDTF">2024-06-20T12:31:00Z</dcterms:created>
  <dcterms:modified xsi:type="dcterms:W3CDTF">2024-06-25T07:15:00Z</dcterms:modified>
</cp:coreProperties>
</file>