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A" w:rsidRPr="002A705D" w:rsidRDefault="002A705D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ТУЛЬСКАЯ ОБЛАСТЬ</w:t>
      </w:r>
    </w:p>
    <w:p w:rsidR="002A705D" w:rsidRPr="002A705D" w:rsidRDefault="002A705D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КИМОВСКИЙ РАЙОН</w:t>
      </w:r>
    </w:p>
    <w:p w:rsidR="00E3370A" w:rsidRPr="002A705D" w:rsidRDefault="00E3370A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АДМИНИСТРАЦИЯ</w:t>
      </w:r>
      <w:r w:rsidR="002A705D">
        <w:rPr>
          <w:rFonts w:ascii="Arial" w:hAnsi="Arial" w:cs="Arial"/>
          <w:b/>
          <w:sz w:val="32"/>
          <w:szCs w:val="32"/>
        </w:rPr>
        <w:t xml:space="preserve"> </w:t>
      </w:r>
    </w:p>
    <w:p w:rsidR="004D3659" w:rsidRPr="002A705D" w:rsidRDefault="004D3659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370A" w:rsidRPr="002A705D" w:rsidRDefault="002A705D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ПОСТАНОВЛЕНИЕ</w:t>
      </w:r>
    </w:p>
    <w:p w:rsidR="00C27F58" w:rsidRPr="002A705D" w:rsidRDefault="002A705D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A652E" w:rsidRPr="002A705D">
        <w:rPr>
          <w:rFonts w:ascii="Arial" w:hAnsi="Arial" w:cs="Arial"/>
          <w:b/>
          <w:sz w:val="32"/>
          <w:szCs w:val="32"/>
        </w:rPr>
        <w:t>т</w:t>
      </w:r>
      <w:r w:rsidRPr="002A705D">
        <w:rPr>
          <w:rFonts w:ascii="Arial" w:hAnsi="Arial" w:cs="Arial"/>
          <w:b/>
          <w:sz w:val="32"/>
          <w:szCs w:val="32"/>
        </w:rPr>
        <w:t xml:space="preserve"> </w:t>
      </w:r>
      <w:r w:rsidR="00DA652E" w:rsidRPr="002A705D">
        <w:rPr>
          <w:rFonts w:ascii="Arial" w:hAnsi="Arial" w:cs="Arial"/>
          <w:b/>
          <w:sz w:val="32"/>
          <w:szCs w:val="32"/>
        </w:rPr>
        <w:t>19.03.2024</w:t>
      </w:r>
      <w:r w:rsidRPr="002A705D">
        <w:rPr>
          <w:rFonts w:ascii="Arial" w:hAnsi="Arial" w:cs="Arial"/>
          <w:b/>
          <w:sz w:val="32"/>
          <w:szCs w:val="32"/>
        </w:rPr>
        <w:t xml:space="preserve"> </w:t>
      </w:r>
      <w:r w:rsidR="00C27F58" w:rsidRPr="002A705D">
        <w:rPr>
          <w:rFonts w:ascii="Arial" w:hAnsi="Arial" w:cs="Arial"/>
          <w:b/>
          <w:sz w:val="32"/>
          <w:szCs w:val="32"/>
        </w:rPr>
        <w:t>№</w:t>
      </w:r>
      <w:r w:rsidRPr="002A705D">
        <w:rPr>
          <w:rFonts w:ascii="Arial" w:hAnsi="Arial" w:cs="Arial"/>
          <w:b/>
          <w:sz w:val="32"/>
          <w:szCs w:val="32"/>
        </w:rPr>
        <w:t xml:space="preserve"> </w:t>
      </w:r>
      <w:r w:rsidR="00DA652E" w:rsidRPr="002A705D">
        <w:rPr>
          <w:rFonts w:ascii="Arial" w:hAnsi="Arial" w:cs="Arial"/>
          <w:b/>
          <w:sz w:val="32"/>
          <w:szCs w:val="32"/>
        </w:rPr>
        <w:t>316</w:t>
      </w:r>
    </w:p>
    <w:p w:rsidR="00D6116B" w:rsidRPr="002A705D" w:rsidRDefault="00D6116B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20A0" w:rsidRPr="002A705D" w:rsidRDefault="002A705D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О ВНЕСЕНИИ ИЗМЕНЕНИ</w:t>
      </w:r>
      <w:r>
        <w:rPr>
          <w:rFonts w:ascii="Arial" w:hAnsi="Arial" w:cs="Arial"/>
          <w:b/>
          <w:sz w:val="32"/>
          <w:szCs w:val="32"/>
        </w:rPr>
        <w:t>Я</w:t>
      </w:r>
      <w:r w:rsidRPr="002A705D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05.05.2017 № 708 «ОБ УТВЕРЖДЕНИИ </w:t>
      </w:r>
      <w:proofErr w:type="gramStart"/>
      <w:r w:rsidRPr="002A705D">
        <w:rPr>
          <w:rFonts w:ascii="Arial" w:hAnsi="Arial" w:cs="Arial"/>
          <w:b/>
          <w:sz w:val="32"/>
          <w:szCs w:val="32"/>
        </w:rPr>
        <w:t>ПОРЯДКА РАСХОДОВАНИЯ СРЕДСТВ РЕЗЕРВНОГО ФОНДА АДМИНИСТРАЦИИ МУНИЦИПАЛЬНОГО ОБРАЗОВАНИЯ</w:t>
      </w:r>
      <w:proofErr w:type="gramEnd"/>
      <w:r w:rsidRPr="002A705D">
        <w:rPr>
          <w:rFonts w:ascii="Arial" w:hAnsi="Arial" w:cs="Arial"/>
          <w:b/>
          <w:sz w:val="32"/>
          <w:szCs w:val="32"/>
        </w:rPr>
        <w:t xml:space="preserve"> КИМОВСКИЙ РАЙОН»</w:t>
      </w:r>
    </w:p>
    <w:p w:rsidR="0077567F" w:rsidRPr="002A705D" w:rsidRDefault="0077567F" w:rsidP="002A70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6898" w:rsidRPr="002A705D" w:rsidRDefault="002154E6" w:rsidP="002A7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705D">
        <w:rPr>
          <w:rFonts w:ascii="Arial" w:hAnsi="Arial" w:cs="Arial"/>
          <w:sz w:val="24"/>
          <w:szCs w:val="24"/>
        </w:rPr>
        <w:t>В соответствии с</w:t>
      </w:r>
      <w:r w:rsidR="006C52AF" w:rsidRPr="002A705D">
        <w:rPr>
          <w:rFonts w:ascii="Arial" w:hAnsi="Arial" w:cs="Arial"/>
          <w:sz w:val="24"/>
          <w:szCs w:val="24"/>
        </w:rPr>
        <w:t>о</w:t>
      </w:r>
      <w:r w:rsidRPr="002A705D">
        <w:rPr>
          <w:rFonts w:ascii="Arial" w:hAnsi="Arial" w:cs="Arial"/>
          <w:sz w:val="24"/>
          <w:szCs w:val="24"/>
        </w:rPr>
        <w:t xml:space="preserve"> </w:t>
      </w:r>
      <w:r w:rsidR="006C52AF" w:rsidRPr="002A705D">
        <w:rPr>
          <w:rFonts w:ascii="Arial" w:hAnsi="Arial" w:cs="Arial"/>
          <w:sz w:val="24"/>
          <w:szCs w:val="24"/>
        </w:rPr>
        <w:t xml:space="preserve">статьей 81 Бюджетного кодекса Российской Федерации, </w:t>
      </w:r>
      <w:r w:rsidRPr="002A705D">
        <w:rPr>
          <w:rFonts w:ascii="Arial" w:hAnsi="Arial" w:cs="Arial"/>
          <w:sz w:val="24"/>
          <w:szCs w:val="24"/>
        </w:rPr>
        <w:t>Федеральным</w:t>
      </w:r>
      <w:r w:rsidR="006C52AF" w:rsidRPr="002A705D">
        <w:rPr>
          <w:rFonts w:ascii="Arial" w:hAnsi="Arial" w:cs="Arial"/>
          <w:sz w:val="24"/>
          <w:szCs w:val="24"/>
        </w:rPr>
        <w:t>и закона</w:t>
      </w:r>
      <w:r w:rsidRPr="002A705D">
        <w:rPr>
          <w:rFonts w:ascii="Arial" w:hAnsi="Arial" w:cs="Arial"/>
          <w:sz w:val="24"/>
          <w:szCs w:val="24"/>
        </w:rPr>
        <w:t>м</w:t>
      </w:r>
      <w:r w:rsidR="006C52AF" w:rsidRPr="002A705D">
        <w:rPr>
          <w:rFonts w:ascii="Arial" w:hAnsi="Arial" w:cs="Arial"/>
          <w:sz w:val="24"/>
          <w:szCs w:val="24"/>
        </w:rPr>
        <w:t>и</w:t>
      </w:r>
      <w:r w:rsidRPr="002A705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DC47AB" w:rsidRPr="002A705D">
        <w:rPr>
          <w:rFonts w:ascii="Arial" w:hAnsi="Arial" w:cs="Arial"/>
          <w:sz w:val="24"/>
          <w:szCs w:val="24"/>
        </w:rPr>
        <w:t>,</w:t>
      </w:r>
      <w:r w:rsidR="002A705D">
        <w:rPr>
          <w:rFonts w:ascii="Arial" w:hAnsi="Arial" w:cs="Arial"/>
          <w:sz w:val="24"/>
          <w:szCs w:val="24"/>
        </w:rPr>
        <w:t xml:space="preserve"> </w:t>
      </w:r>
      <w:r w:rsidR="00DC47AB" w:rsidRPr="002A705D">
        <w:rPr>
          <w:rFonts w:ascii="Arial" w:hAnsi="Arial" w:cs="Arial"/>
          <w:sz w:val="24"/>
          <w:szCs w:val="24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852668" w:rsidRPr="002A705D">
        <w:rPr>
          <w:rFonts w:ascii="Arial" w:hAnsi="Arial" w:cs="Arial"/>
          <w:sz w:val="24"/>
          <w:szCs w:val="24"/>
        </w:rPr>
        <w:t xml:space="preserve">, </w:t>
      </w:r>
      <w:r w:rsidR="00936898" w:rsidRPr="002A705D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Кимовский район администрация муниципального образования Кимовский </w:t>
      </w:r>
      <w:r w:rsidR="002A705D" w:rsidRPr="002A705D">
        <w:rPr>
          <w:rFonts w:ascii="Arial" w:hAnsi="Arial" w:cs="Arial"/>
          <w:sz w:val="24"/>
          <w:szCs w:val="24"/>
        </w:rPr>
        <w:t>район постановляет:</w:t>
      </w:r>
      <w:proofErr w:type="gramEnd"/>
    </w:p>
    <w:p w:rsidR="005020DE" w:rsidRPr="002A705D" w:rsidRDefault="00EB1452" w:rsidP="002A705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>1.</w:t>
      </w:r>
      <w:r w:rsidR="006C52AF" w:rsidRPr="002A705D">
        <w:rPr>
          <w:rFonts w:ascii="Arial" w:hAnsi="Arial" w:cs="Arial"/>
          <w:sz w:val="24"/>
          <w:szCs w:val="24"/>
        </w:rPr>
        <w:t xml:space="preserve">Внести </w:t>
      </w:r>
      <w:r w:rsidR="00936898" w:rsidRPr="002A705D">
        <w:rPr>
          <w:rFonts w:ascii="Arial" w:hAnsi="Arial" w:cs="Arial"/>
          <w:sz w:val="24"/>
          <w:szCs w:val="24"/>
        </w:rPr>
        <w:t>в постановление администрации муниципального</w:t>
      </w:r>
      <w:r w:rsidR="005020DE" w:rsidRPr="002A705D">
        <w:rPr>
          <w:rFonts w:ascii="Arial" w:hAnsi="Arial" w:cs="Arial"/>
          <w:sz w:val="24"/>
          <w:szCs w:val="24"/>
        </w:rPr>
        <w:t xml:space="preserve"> </w:t>
      </w:r>
      <w:r w:rsidR="00936898" w:rsidRPr="002A705D">
        <w:rPr>
          <w:rFonts w:ascii="Arial" w:hAnsi="Arial" w:cs="Arial"/>
          <w:sz w:val="24"/>
          <w:szCs w:val="24"/>
        </w:rPr>
        <w:t>образования Кимовский район от 05.05.2017 № 708</w:t>
      </w:r>
      <w:r w:rsidR="002A705D">
        <w:rPr>
          <w:rFonts w:ascii="Arial" w:hAnsi="Arial" w:cs="Arial"/>
          <w:sz w:val="24"/>
          <w:szCs w:val="24"/>
        </w:rPr>
        <w:t xml:space="preserve"> </w:t>
      </w:r>
      <w:r w:rsidR="00936898" w:rsidRPr="002A705D">
        <w:rPr>
          <w:rFonts w:ascii="Arial" w:hAnsi="Arial" w:cs="Arial"/>
          <w:sz w:val="24"/>
          <w:szCs w:val="24"/>
        </w:rPr>
        <w:t>«Об утверждении Порядка расходования средств резервного фонда муниципального образования Кимовский район</w:t>
      </w:r>
      <w:r w:rsidR="005020DE" w:rsidRPr="002A705D">
        <w:rPr>
          <w:rFonts w:ascii="Arial" w:hAnsi="Arial" w:cs="Arial"/>
          <w:sz w:val="24"/>
          <w:szCs w:val="24"/>
        </w:rPr>
        <w:t>»</w:t>
      </w:r>
      <w:r w:rsidR="006C52AF" w:rsidRPr="002A705D">
        <w:rPr>
          <w:rFonts w:ascii="Arial" w:hAnsi="Arial" w:cs="Arial"/>
          <w:sz w:val="24"/>
          <w:szCs w:val="24"/>
        </w:rPr>
        <w:t xml:space="preserve"> следующее изменение</w:t>
      </w:r>
      <w:r w:rsidR="00936898" w:rsidRPr="002A705D">
        <w:rPr>
          <w:rFonts w:ascii="Arial" w:hAnsi="Arial" w:cs="Arial"/>
          <w:sz w:val="24"/>
          <w:szCs w:val="24"/>
        </w:rPr>
        <w:t>:</w:t>
      </w:r>
    </w:p>
    <w:p w:rsidR="00936898" w:rsidRPr="002A705D" w:rsidRDefault="006C52AF" w:rsidP="002A705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>-</w:t>
      </w:r>
      <w:r w:rsidR="002A705D">
        <w:rPr>
          <w:rFonts w:ascii="Arial" w:hAnsi="Arial" w:cs="Arial"/>
          <w:sz w:val="24"/>
          <w:szCs w:val="24"/>
        </w:rPr>
        <w:t xml:space="preserve"> </w:t>
      </w:r>
      <w:r w:rsidR="00936898" w:rsidRPr="002A705D">
        <w:rPr>
          <w:rFonts w:ascii="Arial" w:hAnsi="Arial" w:cs="Arial"/>
          <w:sz w:val="24"/>
          <w:szCs w:val="24"/>
        </w:rPr>
        <w:t xml:space="preserve">пункт 3 приложения </w:t>
      </w:r>
      <w:r w:rsidRPr="002A705D">
        <w:rPr>
          <w:rFonts w:ascii="Arial" w:hAnsi="Arial" w:cs="Arial"/>
          <w:sz w:val="24"/>
          <w:szCs w:val="24"/>
        </w:rPr>
        <w:t xml:space="preserve">к постановлению </w:t>
      </w:r>
      <w:r w:rsidR="00936898" w:rsidRPr="002A705D">
        <w:rPr>
          <w:rFonts w:ascii="Arial" w:hAnsi="Arial" w:cs="Arial"/>
          <w:sz w:val="24"/>
          <w:szCs w:val="24"/>
        </w:rPr>
        <w:t xml:space="preserve">дополнить </w:t>
      </w:r>
      <w:r w:rsidRPr="002A705D">
        <w:rPr>
          <w:rFonts w:ascii="Arial" w:hAnsi="Arial" w:cs="Arial"/>
          <w:sz w:val="24"/>
          <w:szCs w:val="24"/>
        </w:rPr>
        <w:t xml:space="preserve">четвертым </w:t>
      </w:r>
      <w:r w:rsidR="00936898" w:rsidRPr="002A705D">
        <w:rPr>
          <w:rFonts w:ascii="Arial" w:hAnsi="Arial" w:cs="Arial"/>
          <w:sz w:val="24"/>
          <w:szCs w:val="24"/>
        </w:rPr>
        <w:t>абзацем следующего содержания:</w:t>
      </w:r>
    </w:p>
    <w:p w:rsidR="00EB1452" w:rsidRPr="002A705D" w:rsidRDefault="009A0715" w:rsidP="002A7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>«-</w:t>
      </w:r>
      <w:r w:rsidR="002A705D">
        <w:rPr>
          <w:rFonts w:ascii="Arial" w:hAnsi="Arial" w:cs="Arial"/>
          <w:sz w:val="24"/>
          <w:szCs w:val="24"/>
        </w:rPr>
        <w:t xml:space="preserve"> </w:t>
      </w:r>
      <w:r w:rsidR="00936898" w:rsidRPr="002A705D">
        <w:rPr>
          <w:rFonts w:ascii="Arial" w:hAnsi="Arial" w:cs="Arial"/>
          <w:sz w:val="24"/>
          <w:szCs w:val="24"/>
        </w:rPr>
        <w:t>на оплату ритуальных услуг, связанных с погребением погибших военнослужащих, проходивших службу на территории Донецкой Народной Республики, Луганской Народной Республики и Украины по контракту</w:t>
      </w:r>
      <w:r w:rsidRPr="002A705D">
        <w:rPr>
          <w:rFonts w:ascii="Arial" w:hAnsi="Arial" w:cs="Arial"/>
          <w:sz w:val="24"/>
          <w:szCs w:val="24"/>
        </w:rPr>
        <w:t>,</w:t>
      </w:r>
      <w:r w:rsidR="00936898" w:rsidRPr="002A70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898" w:rsidRPr="002A705D">
        <w:rPr>
          <w:rFonts w:ascii="Arial" w:hAnsi="Arial" w:cs="Arial"/>
          <w:sz w:val="24"/>
          <w:szCs w:val="24"/>
        </w:rPr>
        <w:t xml:space="preserve">( </w:t>
      </w:r>
      <w:proofErr w:type="gramEnd"/>
      <w:r w:rsidR="00936898" w:rsidRPr="002A705D">
        <w:rPr>
          <w:rFonts w:ascii="Arial" w:hAnsi="Arial" w:cs="Arial"/>
          <w:sz w:val="24"/>
          <w:szCs w:val="24"/>
        </w:rPr>
        <w:t>в том числе военнослужащих, проходивших службу в войсках национальной гвардии Российской Федерации и имеющих специальное звание полиции)</w:t>
      </w:r>
      <w:r w:rsidRPr="002A705D">
        <w:rPr>
          <w:rFonts w:ascii="Arial" w:hAnsi="Arial" w:cs="Arial"/>
          <w:sz w:val="24"/>
          <w:szCs w:val="24"/>
        </w:rPr>
        <w:t>,</w:t>
      </w:r>
      <w:r w:rsidR="00936898" w:rsidRPr="002A705D">
        <w:rPr>
          <w:rFonts w:ascii="Arial" w:hAnsi="Arial" w:cs="Arial"/>
          <w:sz w:val="24"/>
          <w:szCs w:val="24"/>
        </w:rPr>
        <w:t xml:space="preserve"> либо заключивших контракт о добровольном содействии в выполнении задач, возложенных на Вооруженные Силы Российской Федерации,</w:t>
      </w:r>
      <w:r w:rsidR="00CD3302" w:rsidRPr="002A705D">
        <w:rPr>
          <w:rFonts w:ascii="Arial" w:hAnsi="Arial" w:cs="Arial"/>
          <w:sz w:val="24"/>
          <w:szCs w:val="24"/>
        </w:rPr>
        <w:t xml:space="preserve"> и принимавших участие в специальной </w:t>
      </w:r>
      <w:proofErr w:type="gramStart"/>
      <w:r w:rsidR="00CD3302" w:rsidRPr="002A705D">
        <w:rPr>
          <w:rFonts w:ascii="Arial" w:hAnsi="Arial" w:cs="Arial"/>
          <w:sz w:val="24"/>
          <w:szCs w:val="24"/>
        </w:rPr>
        <w:t>военной операции,</w:t>
      </w:r>
      <w:r w:rsidR="00936898" w:rsidRPr="002A705D">
        <w:rPr>
          <w:rFonts w:ascii="Arial" w:hAnsi="Arial" w:cs="Arial"/>
          <w:sz w:val="24"/>
          <w:szCs w:val="24"/>
        </w:rPr>
        <w:t xml:space="preserve"> проводимой с 24 февраля 2022 года</w:t>
      </w:r>
      <w:r w:rsidR="00CD3302" w:rsidRPr="002A705D">
        <w:rPr>
          <w:rFonts w:ascii="Arial" w:hAnsi="Arial" w:cs="Arial"/>
          <w:sz w:val="24"/>
          <w:szCs w:val="24"/>
        </w:rPr>
        <w:t>, и</w:t>
      </w:r>
      <w:r w:rsidR="00936898" w:rsidRPr="002A705D">
        <w:rPr>
          <w:rFonts w:ascii="Arial" w:hAnsi="Arial" w:cs="Arial"/>
          <w:sz w:val="24"/>
          <w:szCs w:val="24"/>
        </w:rPr>
        <w:t>ли призванным на военную службу по мобилизации</w:t>
      </w:r>
      <w:r w:rsidR="008E62CB" w:rsidRPr="002A705D">
        <w:rPr>
          <w:rFonts w:ascii="Arial" w:hAnsi="Arial" w:cs="Arial"/>
          <w:sz w:val="24"/>
          <w:szCs w:val="24"/>
        </w:rPr>
        <w:t>, а также в случае смерти военнослужащего в период участия в специальной военной операции, не связанн</w:t>
      </w:r>
      <w:r w:rsidR="00B510D7" w:rsidRPr="002A705D">
        <w:rPr>
          <w:rFonts w:ascii="Arial" w:hAnsi="Arial" w:cs="Arial"/>
          <w:sz w:val="24"/>
          <w:szCs w:val="24"/>
        </w:rPr>
        <w:t>ой</w:t>
      </w:r>
      <w:r w:rsidR="008E62CB" w:rsidRPr="002A705D">
        <w:rPr>
          <w:rFonts w:ascii="Arial" w:hAnsi="Arial" w:cs="Arial"/>
          <w:sz w:val="24"/>
          <w:szCs w:val="24"/>
        </w:rPr>
        <w:t xml:space="preserve"> с ходом выполнения боевых действий</w:t>
      </w:r>
      <w:r w:rsidR="00EB1452" w:rsidRPr="002A705D">
        <w:rPr>
          <w:rFonts w:ascii="Arial" w:hAnsi="Arial" w:cs="Arial"/>
          <w:sz w:val="24"/>
          <w:szCs w:val="24"/>
        </w:rPr>
        <w:t>.</w:t>
      </w:r>
      <w:r w:rsidR="00273A63" w:rsidRPr="002A705D">
        <w:rPr>
          <w:rFonts w:ascii="Arial" w:hAnsi="Arial" w:cs="Arial"/>
          <w:sz w:val="24"/>
          <w:szCs w:val="24"/>
        </w:rPr>
        <w:t>».</w:t>
      </w:r>
      <w:proofErr w:type="gramEnd"/>
    </w:p>
    <w:p w:rsidR="006353A6" w:rsidRPr="002A705D" w:rsidRDefault="005570FE" w:rsidP="002A7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 xml:space="preserve">2. </w:t>
      </w:r>
      <w:r w:rsidR="00A50456" w:rsidRPr="002A705D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A50456" w:rsidRPr="002A705D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A50456" w:rsidRPr="002A705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</w:t>
      </w:r>
      <w:r w:rsidR="006353A6" w:rsidRPr="002A705D">
        <w:rPr>
          <w:rFonts w:ascii="Arial" w:hAnsi="Arial" w:cs="Arial"/>
          <w:sz w:val="24"/>
          <w:szCs w:val="24"/>
        </w:rPr>
        <w:t>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муниципального бюджетного учреждения культуры «Кимовская межпоселенческая центральная районная библиотека»</w:t>
      </w:r>
      <w:r w:rsidR="00A50456" w:rsidRPr="002A705D">
        <w:rPr>
          <w:rFonts w:ascii="Arial" w:hAnsi="Arial" w:cs="Arial"/>
          <w:sz w:val="24"/>
          <w:szCs w:val="24"/>
        </w:rPr>
        <w:t>.</w:t>
      </w:r>
    </w:p>
    <w:p w:rsidR="005570FE" w:rsidRPr="002A705D" w:rsidRDefault="005570FE" w:rsidP="002A70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C57649" w:rsidRPr="002A705D" w:rsidRDefault="00C57649" w:rsidP="002A70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7581" w:rsidRDefault="00477581" w:rsidP="002A70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3438" w:rsidRPr="002A705D" w:rsidRDefault="00733438" w:rsidP="002A70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A705D" w:rsidRPr="002A705D" w:rsidRDefault="002A705D" w:rsidP="0073343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>Глава администрации муниципального образования Кимовский район</w:t>
      </w:r>
    </w:p>
    <w:p w:rsidR="00746623" w:rsidRPr="002A705D" w:rsidRDefault="002A705D" w:rsidP="00733438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  <w:r w:rsidRPr="002A705D">
        <w:rPr>
          <w:rFonts w:ascii="Arial" w:hAnsi="Arial" w:cs="Arial"/>
          <w:sz w:val="24"/>
          <w:szCs w:val="24"/>
        </w:rPr>
        <w:t>Е.В.</w:t>
      </w:r>
      <w:r w:rsidR="00733438">
        <w:rPr>
          <w:rFonts w:ascii="Arial" w:hAnsi="Arial" w:cs="Arial"/>
          <w:sz w:val="24"/>
          <w:szCs w:val="24"/>
        </w:rPr>
        <w:t xml:space="preserve"> </w:t>
      </w:r>
      <w:r w:rsidRPr="002A705D">
        <w:rPr>
          <w:rFonts w:ascii="Arial" w:hAnsi="Arial" w:cs="Arial"/>
          <w:sz w:val="24"/>
          <w:szCs w:val="24"/>
        </w:rPr>
        <w:t>Суханов</w:t>
      </w:r>
    </w:p>
    <w:sectPr w:rsidR="00746623" w:rsidRPr="002A705D" w:rsidSect="00733438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13" w:rsidRDefault="00D26513" w:rsidP="00BF0A2A">
      <w:pPr>
        <w:spacing w:after="0" w:line="240" w:lineRule="auto"/>
      </w:pPr>
      <w:r>
        <w:separator/>
      </w:r>
    </w:p>
  </w:endnote>
  <w:endnote w:type="continuationSeparator" w:id="0">
    <w:p w:rsidR="00D26513" w:rsidRDefault="00D26513" w:rsidP="00B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13" w:rsidRDefault="00D26513" w:rsidP="00BF0A2A">
      <w:pPr>
        <w:spacing w:after="0" w:line="240" w:lineRule="auto"/>
      </w:pPr>
      <w:r>
        <w:separator/>
      </w:r>
    </w:p>
  </w:footnote>
  <w:footnote w:type="continuationSeparator" w:id="0">
    <w:p w:rsidR="00D26513" w:rsidRDefault="00D26513" w:rsidP="00BF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AA6"/>
    <w:multiLevelType w:val="multilevel"/>
    <w:tmpl w:val="CABAF5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3C1121C1"/>
    <w:multiLevelType w:val="hybridMultilevel"/>
    <w:tmpl w:val="049A02B6"/>
    <w:lvl w:ilvl="0" w:tplc="E3E42FD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70A"/>
    <w:rsid w:val="001030A7"/>
    <w:rsid w:val="002154E6"/>
    <w:rsid w:val="00273A63"/>
    <w:rsid w:val="002A705D"/>
    <w:rsid w:val="002D0478"/>
    <w:rsid w:val="00371116"/>
    <w:rsid w:val="00372AA4"/>
    <w:rsid w:val="003950E0"/>
    <w:rsid w:val="00441603"/>
    <w:rsid w:val="00477581"/>
    <w:rsid w:val="004D3659"/>
    <w:rsid w:val="005020DE"/>
    <w:rsid w:val="00505ADC"/>
    <w:rsid w:val="005570FE"/>
    <w:rsid w:val="00557B5A"/>
    <w:rsid w:val="006353A6"/>
    <w:rsid w:val="00657F32"/>
    <w:rsid w:val="006926A4"/>
    <w:rsid w:val="006C52AF"/>
    <w:rsid w:val="00733438"/>
    <w:rsid w:val="00746623"/>
    <w:rsid w:val="00760765"/>
    <w:rsid w:val="0077567F"/>
    <w:rsid w:val="007D1D16"/>
    <w:rsid w:val="00852668"/>
    <w:rsid w:val="008E62CB"/>
    <w:rsid w:val="00936898"/>
    <w:rsid w:val="00953550"/>
    <w:rsid w:val="009A0715"/>
    <w:rsid w:val="00A50456"/>
    <w:rsid w:val="00AB0943"/>
    <w:rsid w:val="00AF6032"/>
    <w:rsid w:val="00B220A0"/>
    <w:rsid w:val="00B510D7"/>
    <w:rsid w:val="00BF0A2A"/>
    <w:rsid w:val="00C27F58"/>
    <w:rsid w:val="00C57649"/>
    <w:rsid w:val="00CD3302"/>
    <w:rsid w:val="00D26513"/>
    <w:rsid w:val="00D35123"/>
    <w:rsid w:val="00D6116B"/>
    <w:rsid w:val="00D908D6"/>
    <w:rsid w:val="00DA652E"/>
    <w:rsid w:val="00DC47AB"/>
    <w:rsid w:val="00E3370A"/>
    <w:rsid w:val="00E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98"/>
    <w:pPr>
      <w:ind w:left="720"/>
      <w:contextualSpacing/>
    </w:pPr>
  </w:style>
  <w:style w:type="table" w:styleId="a4">
    <w:name w:val="Table Grid"/>
    <w:basedOn w:val="a1"/>
    <w:uiPriority w:val="59"/>
    <w:rsid w:val="006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A2A"/>
  </w:style>
  <w:style w:type="paragraph" w:styleId="a7">
    <w:name w:val="footer"/>
    <w:basedOn w:val="a"/>
    <w:link w:val="a8"/>
    <w:uiPriority w:val="99"/>
    <w:unhideWhenUsed/>
    <w:rsid w:val="00B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PWS13</dc:creator>
  <cp:lastModifiedBy>Ермолаева Наталья Витальевна</cp:lastModifiedBy>
  <cp:revision>18</cp:revision>
  <dcterms:created xsi:type="dcterms:W3CDTF">2024-02-28T09:21:00Z</dcterms:created>
  <dcterms:modified xsi:type="dcterms:W3CDTF">2024-03-21T14:20:00Z</dcterms:modified>
</cp:coreProperties>
</file>