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BF" w:rsidRDefault="009318BF" w:rsidP="009318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Кимовский район от 29.07.2021 № 791 «Об утверждении Положения об оплате труда работников муниципальных учреждений, осуществляющих деятельность в сфере молодёжной политики в муниципальном образовании Кимовский район»</w:t>
      </w:r>
    </w:p>
    <w:p w:rsidR="009318BF" w:rsidRDefault="009318BF" w:rsidP="009318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953" w:rsidRPr="00B67953" w:rsidRDefault="00B67953" w:rsidP="00B6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67953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с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на основании Устава </w:t>
      </w:r>
      <w:r w:rsidRPr="00B67953">
        <w:rPr>
          <w:rFonts w:ascii="PT Astra Serif" w:eastAsia="Times New Roman" w:hAnsi="PT Astra Serif"/>
          <w:snapToGrid w:val="0"/>
          <w:sz w:val="28"/>
          <w:szCs w:val="28"/>
          <w:lang w:eastAsia="ru-RU"/>
        </w:rPr>
        <w:t xml:space="preserve">муниципального образования </w:t>
      </w:r>
      <w:r w:rsidRPr="00B67953">
        <w:rPr>
          <w:rFonts w:ascii="PT Astra Serif" w:eastAsia="Times New Roman" w:hAnsi="PT Astra Serif"/>
          <w:sz w:val="28"/>
          <w:szCs w:val="28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18BF" w:rsidRDefault="009318BF" w:rsidP="009318B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в постановление администрации муниципального образования Кимовский район от 29.07.2021 № 791 «</w:t>
      </w:r>
      <w:r w:rsidRPr="009318BF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об оплате труда работников муниципальных учреждений, осуществляющих деятельность в сфере молодёжной политики в муниципальном образовании Кимовский район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следующие изменения: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 В приложении к постановлению: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в пункте 1 раздела 2 «Порядок и условия оплаты труда работников, занимающих должности служащих» таблицу изложить в новой редакции: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4"/>
        <w:gridCol w:w="1986"/>
      </w:tblGrid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88" w:after="0" w:line="240" w:lineRule="auto"/>
              <w:ind w:left="1989" w:right="1956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Должности по уровням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rFonts w:ascii="PT Astra Serif" w:eastAsia="Cambria" w:hAnsi="PT Astra Serif" w:cs="Cambria"/>
                <w:sz w:val="28"/>
                <w:szCs w:val="28"/>
              </w:rPr>
              <w:t>должностного</w:t>
            </w:r>
            <w:proofErr w:type="gramEnd"/>
          </w:p>
          <w:p w:rsidR="009318BF" w:rsidRDefault="00931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оклада, рублей</w:t>
            </w:r>
          </w:p>
        </w:tc>
      </w:tr>
      <w:tr w:rsidR="009318BF" w:rsidTr="009318BF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B67953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6907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8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B67953">
            <w:pPr>
              <w:widowControl w:val="0"/>
              <w:autoSpaceDE w:val="0"/>
              <w:autoSpaceDN w:val="0"/>
              <w:spacing w:before="69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7231</w:t>
            </w:r>
          </w:p>
        </w:tc>
      </w:tr>
      <w:tr w:rsidR="009318BF" w:rsidTr="009318BF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ПКГ «Общеотраслевые должности служащих </w:t>
            </w:r>
            <w:proofErr w:type="spellStart"/>
            <w:r>
              <w:rPr>
                <w:rFonts w:ascii="PT Astra Serif" w:eastAsia="Cambria" w:hAnsi="PT Astra Serif" w:cs="Cambria"/>
                <w:sz w:val="28"/>
                <w:szCs w:val="28"/>
              </w:rPr>
              <w:t>второг</w:t>
            </w:r>
            <w:proofErr w:type="gramStart"/>
            <w:r>
              <w:rPr>
                <w:rFonts w:ascii="PT Astra Serif" w:eastAsia="Cambria" w:hAnsi="PT Astra Serif" w:cs="Cambria"/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 уровня»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B67953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11217</w:t>
            </w:r>
          </w:p>
        </w:tc>
      </w:tr>
      <w:tr w:rsidR="009318BF" w:rsidTr="009318BF">
        <w:trPr>
          <w:trHeight w:val="113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8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318BF" w:rsidRDefault="00B679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11518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B67953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11857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4.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B67953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12056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75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5 квалификационный</w:t>
            </w:r>
            <w:r>
              <w:rPr>
                <w:rFonts w:ascii="PT Astra Serif" w:eastAsia="Cambria" w:hAnsi="PT Astra Serif" w:cs="Cambria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PT Astra Serif" w:eastAsia="Cambria" w:hAnsi="PT Astra Serif" w:cs="Cambria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B67953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12396</w:t>
            </w:r>
          </w:p>
        </w:tc>
      </w:tr>
      <w:tr w:rsidR="009318BF" w:rsidTr="009318BF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ПКГ «Общеотраслевые должности служащих </w:t>
            </w:r>
            <w:proofErr w:type="spellStart"/>
            <w:r>
              <w:rPr>
                <w:rFonts w:ascii="PT Astra Serif" w:eastAsia="Cambria" w:hAnsi="PT Astra Serif" w:cs="Cambria"/>
                <w:sz w:val="28"/>
                <w:szCs w:val="28"/>
              </w:rPr>
              <w:t>третьег</w:t>
            </w:r>
            <w:proofErr w:type="gramStart"/>
            <w:r>
              <w:rPr>
                <w:rFonts w:ascii="PT Astra Serif" w:eastAsia="Cambria" w:hAnsi="PT Astra Serif" w:cs="Cambria"/>
                <w:sz w:val="28"/>
                <w:szCs w:val="28"/>
              </w:rPr>
              <w:t>o</w:t>
            </w:r>
            <w:proofErr w:type="spellEnd"/>
            <w:proofErr w:type="gramEnd"/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 уровня»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8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B67953">
            <w:pPr>
              <w:widowControl w:val="0"/>
              <w:autoSpaceDE w:val="0"/>
              <w:autoSpaceDN w:val="0"/>
              <w:spacing w:before="7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12732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68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 xml:space="preserve">2 </w:t>
            </w:r>
            <w:r>
              <w:rPr>
                <w:rFonts w:ascii="PT Astra Serif" w:eastAsia="Cambria" w:hAnsi="PT Astra Serif" w:cs="Cambria"/>
                <w:position w:val="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B67953">
            <w:pPr>
              <w:widowControl w:val="0"/>
              <w:autoSpaceDE w:val="0"/>
              <w:autoSpaceDN w:val="0"/>
              <w:spacing w:before="69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13023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83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CC2C89" w:rsidRDefault="00CC2C89">
            <w:pPr>
              <w:widowControl w:val="0"/>
              <w:autoSpaceDE w:val="0"/>
              <w:autoSpaceDN w:val="0"/>
              <w:spacing w:before="8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CC2C89">
              <w:rPr>
                <w:rFonts w:ascii="PT Astra Serif" w:eastAsia="Cambria" w:hAnsi="PT Astra Serif" w:cs="Cambria"/>
                <w:sz w:val="28"/>
                <w:szCs w:val="28"/>
              </w:rPr>
              <w:t>13977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CC2C89" w:rsidRDefault="00CC2C89">
            <w:pPr>
              <w:widowControl w:val="0"/>
              <w:autoSpaceDE w:val="0"/>
              <w:autoSpaceDN w:val="0"/>
              <w:spacing w:before="8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14676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73" w:after="0" w:line="240" w:lineRule="auto"/>
              <w:ind w:left="-3" w:firstLine="142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lastRenderedPageBreak/>
              <w:t>5 квалификационный</w:t>
            </w:r>
            <w:r>
              <w:rPr>
                <w:rFonts w:ascii="PT Astra Serif" w:eastAsia="Cambria" w:hAnsi="PT Astra Serif" w:cs="Cambria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PT Astra Serif" w:eastAsia="Cambria" w:hAnsi="PT Astra Serif" w:cs="Cambria"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CC2C89">
            <w:pPr>
              <w:widowControl w:val="0"/>
              <w:autoSpaceDE w:val="0"/>
              <w:autoSpaceDN w:val="0"/>
              <w:spacing w:before="8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15432</w:t>
            </w:r>
          </w:p>
        </w:tc>
      </w:tr>
      <w:tr w:rsidR="009318BF" w:rsidTr="009318BF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9318BF">
            <w:pPr>
              <w:widowControl w:val="0"/>
              <w:autoSpaceDE w:val="0"/>
              <w:autoSpaceDN w:val="0"/>
              <w:spacing w:before="83" w:after="0" w:line="240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</w:tr>
      <w:tr w:rsidR="009318BF" w:rsidTr="009318BF">
        <w:trPr>
          <w:trHeight w:val="43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Default="009318BF">
            <w:pPr>
              <w:widowControl w:val="0"/>
              <w:autoSpaceDE w:val="0"/>
              <w:autoSpaceDN w:val="0"/>
              <w:ind w:firstLine="13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CC2C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16180</w:t>
            </w:r>
          </w:p>
        </w:tc>
      </w:tr>
      <w:tr w:rsidR="009318BF" w:rsidTr="009318BF">
        <w:trPr>
          <w:trHeight w:val="2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Default="009318BF">
            <w:pPr>
              <w:widowControl w:val="0"/>
              <w:autoSpaceDE w:val="0"/>
              <w:autoSpaceDN w:val="0"/>
              <w:ind w:firstLine="13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CC2C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17788</w:t>
            </w:r>
          </w:p>
        </w:tc>
      </w:tr>
      <w:tr w:rsidR="009318BF" w:rsidTr="009318BF">
        <w:trPr>
          <w:trHeight w:val="377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Default="009318BF">
            <w:pPr>
              <w:widowControl w:val="0"/>
              <w:autoSpaceDE w:val="0"/>
              <w:autoSpaceDN w:val="0"/>
              <w:ind w:firstLine="13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Default="00CC2C8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18687</w:t>
            </w:r>
          </w:p>
        </w:tc>
      </w:tr>
    </w:tbl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в пункте 6 раздела 2 «Порядок и условия оплаты труда работников, занимающих должности служащих» таблицу изложить в новой редакции: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1"/>
        <w:gridCol w:w="3269"/>
      </w:tblGrid>
      <w:tr w:rsidR="009318BF" w:rsidTr="009318BF">
        <w:trPr>
          <w:trHeight w:val="790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 xml:space="preserve">Размер должностного </w:t>
            </w:r>
            <w:r w:rsidRPr="000C0BB0">
              <w:rPr>
                <w:rFonts w:ascii="PT Astra Serif" w:eastAsia="Cambria" w:hAnsi="PT Astra Serif" w:cs="Cambria"/>
                <w:w w:val="105"/>
                <w:sz w:val="28"/>
                <w:szCs w:val="28"/>
              </w:rPr>
              <w:t>оклада (оклада), руб.</w:t>
            </w:r>
          </w:p>
        </w:tc>
      </w:tr>
      <w:tr w:rsidR="009318BF" w:rsidTr="009318BF">
        <w:trPr>
          <w:trHeight w:val="310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0" w:lineRule="exact"/>
              <w:ind w:left="120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A37E06">
            <w:pPr>
              <w:widowControl w:val="0"/>
              <w:autoSpaceDE w:val="0"/>
              <w:autoSpaceDN w:val="0"/>
              <w:spacing w:after="0" w:line="291" w:lineRule="exact"/>
              <w:ind w:left="1254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w w:val="105"/>
                <w:sz w:val="28"/>
                <w:szCs w:val="28"/>
              </w:rPr>
              <w:t>13023</w:t>
            </w:r>
          </w:p>
        </w:tc>
      </w:tr>
      <w:tr w:rsidR="009318BF" w:rsidTr="009318BF">
        <w:trPr>
          <w:trHeight w:val="310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0" w:lineRule="exact"/>
              <w:ind w:left="120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>Специалист по закупкам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A37E06">
            <w:pPr>
              <w:widowControl w:val="0"/>
              <w:autoSpaceDE w:val="0"/>
              <w:autoSpaceDN w:val="0"/>
              <w:spacing w:after="0" w:line="291" w:lineRule="exact"/>
              <w:ind w:left="1254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w w:val="105"/>
                <w:sz w:val="28"/>
                <w:szCs w:val="28"/>
              </w:rPr>
              <w:t>12023</w:t>
            </w:r>
          </w:p>
        </w:tc>
      </w:tr>
      <w:tr w:rsidR="009318BF" w:rsidTr="009318BF">
        <w:trPr>
          <w:trHeight w:val="315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widowControl w:val="0"/>
              <w:autoSpaceDE w:val="0"/>
              <w:autoSpaceDN w:val="0"/>
              <w:spacing w:after="0" w:line="294" w:lineRule="exact"/>
              <w:ind w:left="115"/>
              <w:rPr>
                <w:rFonts w:ascii="PT Astra Serif" w:eastAsia="Cambria" w:hAnsi="PT Astra Serif" w:cs="Cambria"/>
                <w:sz w:val="28"/>
                <w:szCs w:val="28"/>
              </w:rPr>
            </w:pPr>
            <w:r w:rsidRPr="000C0BB0">
              <w:rPr>
                <w:rFonts w:ascii="PT Astra Serif" w:eastAsia="Cambria" w:hAnsi="PT Astra Serif" w:cs="Cambria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A37E06">
            <w:pPr>
              <w:widowControl w:val="0"/>
              <w:autoSpaceDE w:val="0"/>
              <w:autoSpaceDN w:val="0"/>
              <w:spacing w:after="0" w:line="293" w:lineRule="exact"/>
              <w:ind w:left="1254"/>
              <w:rPr>
                <w:rFonts w:ascii="PT Astra Serif" w:eastAsia="Cambria" w:hAnsi="PT Astra Serif" w:cs="Cambria"/>
                <w:sz w:val="28"/>
                <w:szCs w:val="28"/>
              </w:rPr>
            </w:pPr>
            <w:r>
              <w:rPr>
                <w:rFonts w:ascii="PT Astra Serif" w:eastAsia="Cambria" w:hAnsi="PT Astra Serif" w:cs="Cambria"/>
                <w:w w:val="105"/>
                <w:sz w:val="28"/>
                <w:szCs w:val="28"/>
              </w:rPr>
              <w:t>12732</w:t>
            </w:r>
          </w:p>
        </w:tc>
      </w:tr>
    </w:tbl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в пункте 7 раздела 3 «Порядок и условия оплаты труда работников, осуществляющих профессиональную деятельность по профессиям рабочих» таблицу изложить в новой редакции: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3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9"/>
        <w:gridCol w:w="2411"/>
      </w:tblGrid>
      <w:tr w:rsidR="009318BF" w:rsidTr="009318BF">
        <w:trPr>
          <w:trHeight w:val="905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0C0BB0" w:rsidRDefault="009318BF">
            <w:pPr>
              <w:pStyle w:val="TableParagraph"/>
              <w:spacing w:before="0"/>
              <w:ind w:left="1990" w:right="195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w w:val="105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8BF" w:rsidRPr="000C0BB0" w:rsidRDefault="009318BF">
            <w:pPr>
              <w:pStyle w:val="TableParagraph"/>
              <w:spacing w:before="0"/>
              <w:ind w:left="238" w:right="2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w w:val="105"/>
                <w:sz w:val="28"/>
                <w:szCs w:val="28"/>
              </w:rPr>
              <w:t xml:space="preserve">Размер должностного </w:t>
            </w:r>
            <w:r w:rsidRPr="000C0BB0">
              <w:rPr>
                <w:rFonts w:ascii="PT Astra Serif" w:hAnsi="PT Astra Serif"/>
                <w:sz w:val="28"/>
                <w:szCs w:val="28"/>
              </w:rPr>
              <w:t>оклада, рублей</w:t>
            </w:r>
          </w:p>
        </w:tc>
      </w:tr>
      <w:tr w:rsidR="009318BF" w:rsidTr="009318BF">
        <w:trPr>
          <w:trHeight w:val="516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right="-13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9318BF" w:rsidTr="009318BF">
        <w:trPr>
          <w:trHeight w:val="516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left="79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A37E06">
            <w:pPr>
              <w:pStyle w:val="TableParagraph"/>
              <w:spacing w:before="78"/>
              <w:ind w:right="77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6278</w:t>
            </w:r>
          </w:p>
        </w:tc>
      </w:tr>
      <w:tr w:rsidR="009318BF" w:rsidTr="009318BF">
        <w:trPr>
          <w:trHeight w:val="512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ind w:left="71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A37E06">
            <w:pPr>
              <w:pStyle w:val="TableParagraph"/>
              <w:ind w:right="77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6559</w:t>
            </w:r>
          </w:p>
        </w:tc>
      </w:tr>
      <w:tr w:rsidR="009318BF" w:rsidTr="009318BF">
        <w:trPr>
          <w:trHeight w:val="516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ind w:right="-11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9318BF" w:rsidTr="009318BF">
        <w:trPr>
          <w:trHeight w:val="502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ind w:left="74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A37E06" w:rsidP="00F93772">
            <w:pPr>
              <w:pStyle w:val="TableParagraph"/>
              <w:ind w:right="77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1018</w:t>
            </w:r>
            <w:r w:rsidR="00F93772">
              <w:rPr>
                <w:rFonts w:ascii="PT Astra Serif" w:hAnsi="PT Astra Serif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9318BF" w:rsidTr="009318BF">
        <w:trPr>
          <w:trHeight w:val="521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83"/>
              <w:ind w:left="66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A37E06">
            <w:pPr>
              <w:pStyle w:val="TableParagraph"/>
              <w:spacing w:before="83"/>
              <w:ind w:right="774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10284</w:t>
            </w:r>
          </w:p>
        </w:tc>
      </w:tr>
      <w:tr w:rsidR="009318BF" w:rsidTr="009318BF">
        <w:trPr>
          <w:trHeight w:val="516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left="74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A37E06">
            <w:pPr>
              <w:pStyle w:val="TableParagraph"/>
              <w:spacing w:before="78"/>
              <w:ind w:right="773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11176</w:t>
            </w:r>
          </w:p>
        </w:tc>
      </w:tr>
      <w:tr w:rsidR="009318BF" w:rsidTr="009318BF">
        <w:trPr>
          <w:trHeight w:val="521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9318BF">
            <w:pPr>
              <w:pStyle w:val="TableParagraph"/>
              <w:spacing w:before="78"/>
              <w:ind w:left="63"/>
              <w:rPr>
                <w:rFonts w:ascii="PT Astra Serif" w:hAnsi="PT Astra Serif"/>
                <w:sz w:val="28"/>
                <w:szCs w:val="28"/>
              </w:rPr>
            </w:pPr>
            <w:r w:rsidRPr="000C0BB0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8BF" w:rsidRPr="000C0BB0" w:rsidRDefault="00A37E06">
            <w:pPr>
              <w:pStyle w:val="TableParagraph"/>
              <w:spacing w:before="78"/>
              <w:ind w:right="773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11313</w:t>
            </w:r>
          </w:p>
        </w:tc>
      </w:tr>
    </w:tbl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979" w:rsidRPr="00545EA3" w:rsidRDefault="00585979" w:rsidP="009318B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образования Кимовский район от 01.08.2022 № </w:t>
      </w:r>
      <w:r w:rsidR="008038D8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886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Кимовский район от </w:t>
      </w:r>
      <w:r w:rsidR="008038D8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29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.</w:t>
      </w:r>
      <w:r w:rsidR="008038D8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07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.202</w:t>
      </w:r>
      <w:r w:rsidR="008038D8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1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№ </w:t>
      </w:r>
      <w:r w:rsidR="008038D8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791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«Об утверждении Положения об оплат</w:t>
      </w:r>
      <w:r w:rsidR="009F5F6F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е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труда работников муниципальных учреждений</w:t>
      </w:r>
      <w:r w:rsidR="009F5F6F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,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</w:t>
      </w:r>
      <w:r w:rsidR="009F5F6F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осуществляющих деятельность в сфере молодежной политики в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муниципально</w:t>
      </w:r>
      <w:r w:rsidR="009F5F6F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м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образовани</w:t>
      </w:r>
      <w:r w:rsidR="009F5F6F"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>и</w:t>
      </w:r>
      <w:r w:rsidRPr="00545EA3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 Кимовский район»».</w:t>
      </w:r>
    </w:p>
    <w:p w:rsidR="009318BF" w:rsidRDefault="009318BF" w:rsidP="009318B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Отделу по делопроизводству, кадрам, информационным технологиям и делам архива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бюджетном учреждении культуры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Кимовская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9318BF" w:rsidRDefault="009318BF" w:rsidP="009318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BF" w:rsidRDefault="009318BF" w:rsidP="009318BF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</w:rPr>
        <w:t xml:space="preserve">возложить на заместителя главы администрации </w:t>
      </w:r>
      <w:r w:rsidR="00585979">
        <w:rPr>
          <w:rFonts w:ascii="Times New Roman" w:eastAsia="Times New Roman" w:hAnsi="Times New Roman"/>
          <w:sz w:val="28"/>
          <w:szCs w:val="28"/>
        </w:rPr>
        <w:t>Евсееву Ж.Б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318BF" w:rsidRDefault="009318BF" w:rsidP="009318BF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9392C" w:rsidRDefault="00D9392C" w:rsidP="00D9392C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5. Постановление вступает в силу со дня обнародования и распространяется на правоотношения, возникшие с 1 октября 2023 года.</w:t>
      </w:r>
    </w:p>
    <w:p w:rsidR="009318BF" w:rsidRDefault="009318BF" w:rsidP="009318BF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8BF" w:rsidRDefault="009318BF" w:rsidP="00931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14"/>
        <w:tblW w:w="8789" w:type="dxa"/>
        <w:tblLook w:val="04A0" w:firstRow="1" w:lastRow="0" w:firstColumn="1" w:lastColumn="0" w:noHBand="0" w:noVBand="1"/>
      </w:tblPr>
      <w:tblGrid>
        <w:gridCol w:w="5353"/>
        <w:gridCol w:w="3436"/>
      </w:tblGrid>
      <w:tr w:rsidR="009318BF" w:rsidTr="009318BF">
        <w:trPr>
          <w:trHeight w:val="1140"/>
        </w:trPr>
        <w:tc>
          <w:tcPr>
            <w:tcW w:w="5353" w:type="dxa"/>
            <w:hideMark/>
          </w:tcPr>
          <w:p w:rsidR="009318BF" w:rsidRDefault="0093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9318BF" w:rsidRDefault="0093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18BF" w:rsidRDefault="0093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Кимовский район</w:t>
            </w:r>
          </w:p>
        </w:tc>
        <w:tc>
          <w:tcPr>
            <w:tcW w:w="3436" w:type="dxa"/>
          </w:tcPr>
          <w:p w:rsidR="009318BF" w:rsidRDefault="00931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318BF" w:rsidRDefault="00931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E5765D" w:rsidRDefault="00E5765D" w:rsidP="009318BF"/>
    <w:sectPr w:rsidR="00E5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6B59"/>
    <w:multiLevelType w:val="hybridMultilevel"/>
    <w:tmpl w:val="0BCE31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4"/>
    <w:rsid w:val="000C0BB0"/>
    <w:rsid w:val="000E5953"/>
    <w:rsid w:val="00156A76"/>
    <w:rsid w:val="00545EA3"/>
    <w:rsid w:val="00585979"/>
    <w:rsid w:val="007E4046"/>
    <w:rsid w:val="008038D8"/>
    <w:rsid w:val="00807590"/>
    <w:rsid w:val="009318BF"/>
    <w:rsid w:val="009F5F6F"/>
    <w:rsid w:val="00A37E06"/>
    <w:rsid w:val="00B67953"/>
    <w:rsid w:val="00B76039"/>
    <w:rsid w:val="00CC2C89"/>
    <w:rsid w:val="00CF5212"/>
    <w:rsid w:val="00D9392C"/>
    <w:rsid w:val="00E5765D"/>
    <w:rsid w:val="00E83744"/>
    <w:rsid w:val="00F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18BF"/>
    <w:pPr>
      <w:widowControl w:val="0"/>
      <w:autoSpaceDE w:val="0"/>
      <w:autoSpaceDN w:val="0"/>
      <w:spacing w:before="73" w:after="0" w:line="240" w:lineRule="auto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18BF"/>
    <w:pPr>
      <w:widowControl w:val="0"/>
      <w:autoSpaceDE w:val="0"/>
      <w:autoSpaceDN w:val="0"/>
      <w:spacing w:before="73"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2022-07-06T11:54:00Z</dcterms:created>
  <dcterms:modified xsi:type="dcterms:W3CDTF">2023-06-28T09:54:00Z</dcterms:modified>
</cp:coreProperties>
</file>