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8D6" w:rsidRDefault="007F18D6" w:rsidP="007F18D6">
      <w:pPr>
        <w:tabs>
          <w:tab w:val="left" w:pos="1005"/>
        </w:tabs>
        <w:spacing w:before="60" w:after="60" w:line="360" w:lineRule="auto"/>
        <w:jc w:val="center"/>
        <w:rPr>
          <w:b/>
          <w:bCs/>
          <w:i/>
          <w:iCs/>
          <w:color w:val="000000"/>
        </w:rPr>
      </w:pPr>
      <w:r>
        <w:rPr>
          <w:b/>
          <w:bCs/>
          <w:i/>
          <w:iCs/>
          <w:noProof/>
          <w:color w:val="000000"/>
        </w:rPr>
        <w:drawing>
          <wp:anchor distT="0" distB="0" distL="114300" distR="114300" simplePos="0" relativeHeight="251659264" behindDoc="0" locked="0" layoutInCell="1" allowOverlap="1">
            <wp:simplePos x="0" y="0"/>
            <wp:positionH relativeFrom="margin">
              <wp:posOffset>342900</wp:posOffset>
            </wp:positionH>
            <wp:positionV relativeFrom="margin">
              <wp:posOffset>0</wp:posOffset>
            </wp:positionV>
            <wp:extent cx="1163955" cy="1209675"/>
            <wp:effectExtent l="0" t="0" r="0" b="0"/>
            <wp:wrapSquare wrapText="bothSides"/>
            <wp:docPr id="1" name="Рисунок 1" descr="ооо земля 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оо земля цв"/>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3955" cy="1209675"/>
                    </a:xfrm>
                    <a:prstGeom prst="rect">
                      <a:avLst/>
                    </a:prstGeom>
                    <a:noFill/>
                    <a:ln>
                      <a:noFill/>
                    </a:ln>
                  </pic:spPr>
                </pic:pic>
              </a:graphicData>
            </a:graphic>
          </wp:anchor>
        </w:drawing>
      </w:r>
    </w:p>
    <w:p w:rsidR="007F18D6" w:rsidRPr="00F07DA5" w:rsidRDefault="007F18D6" w:rsidP="007F18D6">
      <w:pPr>
        <w:tabs>
          <w:tab w:val="left" w:pos="1005"/>
        </w:tabs>
        <w:spacing w:before="60" w:after="60" w:line="360" w:lineRule="auto"/>
        <w:jc w:val="center"/>
        <w:rPr>
          <w:b/>
          <w:bCs/>
          <w:i/>
          <w:iCs/>
          <w:color w:val="000000"/>
        </w:rPr>
      </w:pPr>
      <w:r w:rsidRPr="00F07DA5">
        <w:rPr>
          <w:b/>
          <w:bCs/>
          <w:i/>
          <w:iCs/>
          <w:color w:val="000000"/>
        </w:rPr>
        <w:t>Общество с ограниченной ответственностью</w:t>
      </w:r>
    </w:p>
    <w:p w:rsidR="007F18D6" w:rsidRDefault="007F18D6" w:rsidP="007F18D6">
      <w:pPr>
        <w:tabs>
          <w:tab w:val="left" w:pos="1005"/>
        </w:tabs>
        <w:spacing w:before="60" w:after="60" w:line="360" w:lineRule="auto"/>
        <w:jc w:val="center"/>
        <w:rPr>
          <w:b/>
          <w:bCs/>
          <w:i/>
          <w:iCs/>
          <w:color w:val="000000"/>
        </w:rPr>
      </w:pPr>
      <w:r w:rsidRPr="00F07DA5">
        <w:rPr>
          <w:b/>
          <w:bCs/>
          <w:i/>
          <w:iCs/>
          <w:color w:val="000000"/>
        </w:rPr>
        <w:t>«Земля» (ООО «Земля»)</w:t>
      </w:r>
    </w:p>
    <w:p w:rsidR="007F18D6" w:rsidRPr="00F07DA5" w:rsidRDefault="007F18D6" w:rsidP="007F18D6">
      <w:pPr>
        <w:tabs>
          <w:tab w:val="left" w:pos="1005"/>
        </w:tabs>
        <w:spacing w:before="60" w:after="60" w:line="360" w:lineRule="auto"/>
        <w:jc w:val="center"/>
        <w:rPr>
          <w:b/>
          <w:bCs/>
          <w:i/>
          <w:iCs/>
          <w:color w:val="000000"/>
        </w:rPr>
      </w:pPr>
    </w:p>
    <w:p w:rsidR="007F18D6" w:rsidRPr="00F07DA5" w:rsidRDefault="007F18D6" w:rsidP="007F18D6">
      <w:pPr>
        <w:tabs>
          <w:tab w:val="left" w:pos="1455"/>
        </w:tabs>
        <w:spacing w:before="60" w:after="60" w:line="360" w:lineRule="auto"/>
        <w:jc w:val="right"/>
        <w:rPr>
          <w:i/>
          <w:iCs/>
          <w:color w:val="000000"/>
        </w:rPr>
      </w:pPr>
      <w:r w:rsidRPr="00F07DA5">
        <w:rPr>
          <w:color w:val="000000"/>
        </w:rPr>
        <w:t xml:space="preserve">                                                      </w:t>
      </w:r>
      <w:r>
        <w:rPr>
          <w:i/>
          <w:iCs/>
          <w:color w:val="000000"/>
        </w:rPr>
        <w:t>300028</w:t>
      </w:r>
      <w:r w:rsidRPr="00F07DA5">
        <w:rPr>
          <w:i/>
          <w:iCs/>
          <w:color w:val="000000"/>
        </w:rPr>
        <w:t xml:space="preserve">, Тульская область, </w:t>
      </w:r>
    </w:p>
    <w:p w:rsidR="007F18D6" w:rsidRPr="00F07DA5" w:rsidRDefault="007F18D6" w:rsidP="007F18D6">
      <w:pPr>
        <w:tabs>
          <w:tab w:val="left" w:pos="1590"/>
        </w:tabs>
        <w:spacing w:before="60" w:after="60" w:line="360" w:lineRule="auto"/>
        <w:jc w:val="right"/>
        <w:rPr>
          <w:i/>
          <w:iCs/>
          <w:color w:val="000000"/>
        </w:rPr>
      </w:pPr>
      <w:r w:rsidRPr="00F07DA5">
        <w:rPr>
          <w:i/>
          <w:iCs/>
          <w:color w:val="000000"/>
        </w:rPr>
        <w:t xml:space="preserve">г. Тула, </w:t>
      </w:r>
      <w:r>
        <w:rPr>
          <w:i/>
          <w:iCs/>
          <w:color w:val="000000"/>
        </w:rPr>
        <w:t>ул</w:t>
      </w:r>
      <w:r w:rsidRPr="00F07DA5">
        <w:rPr>
          <w:i/>
          <w:iCs/>
          <w:color w:val="000000"/>
        </w:rPr>
        <w:t>.</w:t>
      </w:r>
      <w:r>
        <w:rPr>
          <w:i/>
          <w:iCs/>
          <w:color w:val="000000"/>
        </w:rPr>
        <w:t xml:space="preserve"> Оружейная д. 32</w:t>
      </w:r>
    </w:p>
    <w:p w:rsidR="007F18D6" w:rsidRDefault="007F18D6" w:rsidP="007F18D6">
      <w:pPr>
        <w:spacing w:before="60" w:after="60" w:line="360" w:lineRule="auto"/>
        <w:jc w:val="right"/>
        <w:rPr>
          <w:i/>
          <w:iCs/>
          <w:color w:val="000000"/>
        </w:rPr>
      </w:pPr>
      <w:r w:rsidRPr="00F07DA5">
        <w:rPr>
          <w:i/>
          <w:iCs/>
          <w:color w:val="000000"/>
        </w:rPr>
        <w:t xml:space="preserve">Тел/факс 8 (4872) </w:t>
      </w:r>
      <w:r>
        <w:rPr>
          <w:i/>
          <w:iCs/>
          <w:color w:val="000000"/>
        </w:rPr>
        <w:t xml:space="preserve">52-52-48, 52-52-46 </w:t>
      </w:r>
    </w:p>
    <w:p w:rsidR="007F18D6" w:rsidRPr="00F07DA5" w:rsidRDefault="007F18D6" w:rsidP="007F18D6">
      <w:pPr>
        <w:spacing w:before="60" w:after="60" w:line="360" w:lineRule="auto"/>
        <w:rPr>
          <w:i/>
          <w:iCs/>
          <w:color w:val="000000"/>
        </w:rPr>
      </w:pPr>
    </w:p>
    <w:tbl>
      <w:tblPr>
        <w:tblW w:w="9828" w:type="dxa"/>
        <w:tblLook w:val="01E0"/>
      </w:tblPr>
      <w:tblGrid>
        <w:gridCol w:w="4308"/>
        <w:gridCol w:w="5520"/>
      </w:tblGrid>
      <w:tr w:rsidR="007F18D6" w:rsidRPr="00AD5364" w:rsidTr="001E02DB">
        <w:tc>
          <w:tcPr>
            <w:tcW w:w="4308" w:type="dxa"/>
          </w:tcPr>
          <w:p w:rsidR="007F18D6" w:rsidRPr="00AD5364" w:rsidRDefault="007F18D6" w:rsidP="001E02DB">
            <w:pPr>
              <w:spacing w:before="60" w:after="60" w:line="360" w:lineRule="auto"/>
              <w:jc w:val="center"/>
              <w:rPr>
                <w:i/>
                <w:iCs/>
                <w:color w:val="000000"/>
                <w:sz w:val="28"/>
                <w:szCs w:val="28"/>
              </w:rPr>
            </w:pPr>
          </w:p>
        </w:tc>
        <w:tc>
          <w:tcPr>
            <w:tcW w:w="5520" w:type="dxa"/>
          </w:tcPr>
          <w:p w:rsidR="007F18D6" w:rsidRPr="00DD359B" w:rsidRDefault="00FE6765" w:rsidP="00FE6765">
            <w:pPr>
              <w:spacing w:before="60" w:after="60"/>
              <w:jc w:val="center"/>
              <w:rPr>
                <w:i/>
                <w:iCs/>
                <w:color w:val="000000"/>
                <w:sz w:val="28"/>
                <w:szCs w:val="28"/>
              </w:rPr>
            </w:pPr>
            <w:r>
              <w:rPr>
                <w:b/>
                <w:i/>
                <w:iCs/>
                <w:sz w:val="28"/>
                <w:szCs w:val="28"/>
              </w:rPr>
              <w:t>Приложение №2 к решению Собрания представителей муниципального образования Кимовский район 5-го созыва от 14 апреля 2017г. № 78-390</w:t>
            </w:r>
          </w:p>
        </w:tc>
      </w:tr>
    </w:tbl>
    <w:p w:rsidR="007F18D6" w:rsidRPr="007E3A58" w:rsidRDefault="007F18D6" w:rsidP="007F18D6">
      <w:pPr>
        <w:spacing w:before="60" w:after="60" w:line="360" w:lineRule="auto"/>
        <w:jc w:val="center"/>
        <w:rPr>
          <w:b/>
          <w:bCs/>
          <w:i/>
          <w:iCs/>
          <w:color w:val="000000"/>
          <w:sz w:val="28"/>
          <w:szCs w:val="28"/>
        </w:rPr>
      </w:pPr>
    </w:p>
    <w:p w:rsidR="007F18D6" w:rsidRPr="00F175DD" w:rsidRDefault="007F18D6" w:rsidP="007F18D6">
      <w:pPr>
        <w:spacing w:before="60" w:after="60" w:line="360" w:lineRule="auto"/>
        <w:jc w:val="center"/>
        <w:rPr>
          <w:b/>
          <w:bCs/>
          <w:i/>
          <w:iCs/>
          <w:color w:val="000000"/>
          <w:sz w:val="36"/>
          <w:szCs w:val="36"/>
        </w:rPr>
      </w:pPr>
    </w:p>
    <w:p w:rsidR="007F18D6" w:rsidRPr="00F175DD" w:rsidRDefault="007F18D6" w:rsidP="007F18D6">
      <w:pPr>
        <w:tabs>
          <w:tab w:val="left" w:pos="750"/>
        </w:tabs>
        <w:spacing w:before="60" w:after="60" w:line="360" w:lineRule="auto"/>
        <w:jc w:val="center"/>
        <w:rPr>
          <w:b/>
          <w:bCs/>
          <w:iCs/>
          <w:color w:val="000000"/>
          <w:sz w:val="36"/>
          <w:szCs w:val="36"/>
        </w:rPr>
      </w:pPr>
      <w:r w:rsidRPr="00F175DD">
        <w:rPr>
          <w:b/>
          <w:bCs/>
          <w:iCs/>
          <w:color w:val="000000"/>
          <w:sz w:val="36"/>
          <w:szCs w:val="36"/>
        </w:rPr>
        <w:t>Генеральный план муниципального образования</w:t>
      </w:r>
    </w:p>
    <w:p w:rsidR="007F18D6" w:rsidRPr="00F175DD" w:rsidRDefault="007F18D6" w:rsidP="007F18D6">
      <w:pPr>
        <w:tabs>
          <w:tab w:val="left" w:pos="750"/>
        </w:tabs>
        <w:spacing w:before="60" w:after="60" w:line="360" w:lineRule="auto"/>
        <w:jc w:val="center"/>
        <w:rPr>
          <w:b/>
          <w:bCs/>
          <w:iCs/>
          <w:color w:val="000000"/>
          <w:sz w:val="36"/>
          <w:szCs w:val="36"/>
        </w:rPr>
      </w:pPr>
      <w:r w:rsidRPr="00F175DD">
        <w:rPr>
          <w:b/>
          <w:bCs/>
          <w:iCs/>
          <w:color w:val="000000"/>
          <w:sz w:val="36"/>
          <w:szCs w:val="36"/>
        </w:rPr>
        <w:t xml:space="preserve">Новольвовское Кимовского района Тульской области </w:t>
      </w:r>
    </w:p>
    <w:p w:rsidR="007F18D6" w:rsidRPr="00DD359B" w:rsidRDefault="007F18D6" w:rsidP="007F18D6">
      <w:pPr>
        <w:tabs>
          <w:tab w:val="left" w:pos="750"/>
        </w:tabs>
        <w:spacing w:before="60" w:after="60" w:line="360" w:lineRule="auto"/>
        <w:jc w:val="center"/>
        <w:rPr>
          <w:b/>
          <w:bCs/>
          <w:iCs/>
          <w:color w:val="000000"/>
          <w:sz w:val="28"/>
          <w:szCs w:val="28"/>
        </w:rPr>
      </w:pPr>
    </w:p>
    <w:p w:rsidR="007F18D6" w:rsidRPr="00F175DD" w:rsidRDefault="007F18D6" w:rsidP="007F18D6">
      <w:pPr>
        <w:tabs>
          <w:tab w:val="left" w:pos="750"/>
        </w:tabs>
        <w:spacing w:before="60" w:after="60" w:line="360" w:lineRule="auto"/>
        <w:jc w:val="center"/>
        <w:rPr>
          <w:b/>
          <w:bCs/>
          <w:iCs/>
          <w:color w:val="000000"/>
          <w:sz w:val="32"/>
          <w:szCs w:val="32"/>
        </w:rPr>
      </w:pPr>
      <w:r w:rsidRPr="00F175DD">
        <w:rPr>
          <w:b/>
          <w:bCs/>
          <w:iCs/>
          <w:color w:val="000000"/>
          <w:sz w:val="32"/>
          <w:szCs w:val="32"/>
        </w:rPr>
        <w:t xml:space="preserve">Часть </w:t>
      </w:r>
      <w:r>
        <w:rPr>
          <w:b/>
          <w:bCs/>
          <w:iCs/>
          <w:color w:val="000000"/>
          <w:sz w:val="32"/>
          <w:szCs w:val="32"/>
        </w:rPr>
        <w:t>2</w:t>
      </w:r>
      <w:r w:rsidRPr="00F175DD">
        <w:rPr>
          <w:b/>
          <w:bCs/>
          <w:iCs/>
          <w:color w:val="000000"/>
          <w:sz w:val="32"/>
          <w:szCs w:val="32"/>
        </w:rPr>
        <w:t xml:space="preserve"> </w:t>
      </w:r>
    </w:p>
    <w:p w:rsidR="007F18D6" w:rsidRPr="007F18D6" w:rsidRDefault="007F18D6" w:rsidP="007F18D6">
      <w:pPr>
        <w:tabs>
          <w:tab w:val="left" w:pos="750"/>
        </w:tabs>
        <w:spacing w:before="60" w:after="60" w:line="360" w:lineRule="auto"/>
        <w:jc w:val="center"/>
        <w:rPr>
          <w:b/>
          <w:bCs/>
          <w:iCs/>
          <w:color w:val="000000"/>
          <w:sz w:val="36"/>
          <w:szCs w:val="36"/>
        </w:rPr>
      </w:pPr>
      <w:r w:rsidRPr="007F18D6">
        <w:rPr>
          <w:b/>
          <w:bCs/>
          <w:iCs/>
          <w:color w:val="000000"/>
          <w:sz w:val="36"/>
          <w:szCs w:val="36"/>
        </w:rPr>
        <w:t>«Описание обоснований проекта генерального плана»</w:t>
      </w:r>
    </w:p>
    <w:p w:rsidR="007F18D6" w:rsidRPr="009133CA" w:rsidRDefault="007F18D6" w:rsidP="007F18D6">
      <w:pPr>
        <w:spacing w:before="60" w:after="60" w:line="360" w:lineRule="auto"/>
        <w:rPr>
          <w:b/>
          <w:bCs/>
          <w:i/>
          <w:iCs/>
          <w:color w:val="000000"/>
          <w:sz w:val="28"/>
          <w:szCs w:val="28"/>
        </w:rPr>
      </w:pPr>
    </w:p>
    <w:p w:rsidR="007F18D6" w:rsidRDefault="007F18D6" w:rsidP="007F18D6">
      <w:pPr>
        <w:spacing w:before="60" w:after="60" w:line="360" w:lineRule="auto"/>
        <w:jc w:val="center"/>
        <w:rPr>
          <w:b/>
          <w:bCs/>
          <w:i/>
          <w:iCs/>
          <w:color w:val="000000"/>
          <w:sz w:val="28"/>
          <w:szCs w:val="28"/>
        </w:rPr>
      </w:pPr>
    </w:p>
    <w:p w:rsidR="007F18D6" w:rsidRPr="007933B9" w:rsidRDefault="007F18D6" w:rsidP="007F18D6">
      <w:pPr>
        <w:spacing w:before="60" w:after="60" w:line="360" w:lineRule="auto"/>
        <w:jc w:val="center"/>
        <w:rPr>
          <w:bCs/>
          <w:iCs/>
          <w:color w:val="000000"/>
          <w:sz w:val="28"/>
          <w:szCs w:val="28"/>
        </w:rPr>
      </w:pPr>
    </w:p>
    <w:p w:rsidR="007F18D6" w:rsidRDefault="007F18D6" w:rsidP="007F18D6">
      <w:pPr>
        <w:spacing w:before="60" w:after="60" w:line="360" w:lineRule="auto"/>
        <w:rPr>
          <w:bCs/>
          <w:iCs/>
          <w:color w:val="000000"/>
          <w:sz w:val="28"/>
          <w:szCs w:val="28"/>
        </w:rPr>
      </w:pPr>
      <w:r w:rsidRPr="007933B9">
        <w:rPr>
          <w:bCs/>
          <w:iCs/>
          <w:color w:val="000000"/>
          <w:sz w:val="28"/>
          <w:szCs w:val="28"/>
        </w:rPr>
        <w:t xml:space="preserve">Заказчик: Администрация муниципального образования </w:t>
      </w:r>
      <w:r>
        <w:rPr>
          <w:bCs/>
          <w:iCs/>
          <w:color w:val="000000"/>
          <w:sz w:val="28"/>
          <w:szCs w:val="28"/>
        </w:rPr>
        <w:t>Кимовский район</w:t>
      </w:r>
    </w:p>
    <w:p w:rsidR="007F18D6" w:rsidRPr="007933B9" w:rsidRDefault="007F18D6" w:rsidP="007F18D6">
      <w:pPr>
        <w:spacing w:before="60" w:after="60" w:line="360" w:lineRule="auto"/>
        <w:rPr>
          <w:bCs/>
          <w:iCs/>
          <w:color w:val="000000"/>
          <w:sz w:val="28"/>
          <w:szCs w:val="28"/>
        </w:rPr>
      </w:pPr>
    </w:p>
    <w:p w:rsidR="007F18D6" w:rsidRPr="007933B9" w:rsidRDefault="007F18D6" w:rsidP="007F18D6">
      <w:pPr>
        <w:spacing w:before="60" w:after="60" w:line="360" w:lineRule="auto"/>
        <w:rPr>
          <w:bCs/>
          <w:iCs/>
          <w:color w:val="000000"/>
          <w:sz w:val="28"/>
          <w:szCs w:val="28"/>
        </w:rPr>
      </w:pPr>
      <w:r w:rsidRPr="007933B9">
        <w:rPr>
          <w:bCs/>
          <w:iCs/>
          <w:color w:val="000000"/>
          <w:sz w:val="28"/>
          <w:szCs w:val="28"/>
        </w:rPr>
        <w:t>Подрядчик: ООО «Земля»</w:t>
      </w:r>
    </w:p>
    <w:p w:rsidR="007F18D6" w:rsidRPr="007933B9" w:rsidRDefault="007F18D6" w:rsidP="007F18D6">
      <w:pPr>
        <w:spacing w:before="60" w:after="60" w:line="360" w:lineRule="auto"/>
        <w:rPr>
          <w:bCs/>
          <w:color w:val="000000"/>
          <w:sz w:val="28"/>
          <w:szCs w:val="28"/>
        </w:rPr>
      </w:pPr>
    </w:p>
    <w:p w:rsidR="007F18D6" w:rsidRPr="00F175DD" w:rsidRDefault="007F18D6" w:rsidP="007F18D6">
      <w:pPr>
        <w:spacing w:before="60" w:after="60" w:line="360" w:lineRule="auto"/>
        <w:jc w:val="center"/>
        <w:rPr>
          <w:b/>
          <w:bCs/>
          <w:iCs/>
          <w:color w:val="000000"/>
          <w:sz w:val="28"/>
          <w:szCs w:val="28"/>
        </w:rPr>
      </w:pPr>
      <w:r w:rsidRPr="00F175DD">
        <w:rPr>
          <w:b/>
          <w:bCs/>
          <w:iCs/>
          <w:color w:val="000000"/>
          <w:sz w:val="28"/>
          <w:szCs w:val="28"/>
        </w:rPr>
        <w:t>Тула,  2016</w:t>
      </w:r>
    </w:p>
    <w:p w:rsidR="00067029" w:rsidRDefault="00067029" w:rsidP="00067029">
      <w:pPr>
        <w:spacing w:before="0" w:after="0"/>
        <w:jc w:val="center"/>
        <w:rPr>
          <w:b/>
          <w:bCs/>
          <w:color w:val="000000"/>
        </w:rPr>
      </w:pPr>
    </w:p>
    <w:p w:rsidR="00B83565" w:rsidRPr="00AB6CBA" w:rsidRDefault="00B83565" w:rsidP="00B83565">
      <w:pPr>
        <w:spacing w:before="0" w:after="0"/>
        <w:jc w:val="center"/>
        <w:rPr>
          <w:b/>
          <w:bCs/>
          <w:color w:val="000000"/>
          <w:sz w:val="32"/>
          <w:szCs w:val="32"/>
        </w:rPr>
      </w:pPr>
      <w:r w:rsidRPr="00AB6CBA">
        <w:rPr>
          <w:b/>
          <w:bCs/>
          <w:color w:val="000000"/>
          <w:sz w:val="32"/>
          <w:szCs w:val="32"/>
        </w:rPr>
        <w:t>Авторский коллектив:</w:t>
      </w:r>
    </w:p>
    <w:p w:rsidR="00B83565" w:rsidRPr="005A5D95" w:rsidRDefault="00B83565" w:rsidP="00B83565">
      <w:pPr>
        <w:spacing w:before="0" w:after="0"/>
        <w:jc w:val="center"/>
        <w:rPr>
          <w:b/>
          <w:bCs/>
          <w:color w:val="000000"/>
        </w:rPr>
      </w:pPr>
    </w:p>
    <w:p w:rsidR="00B83565" w:rsidRPr="005A5D95" w:rsidRDefault="00B83565" w:rsidP="00B83565">
      <w:pPr>
        <w:spacing w:before="0" w:after="0"/>
        <w:rPr>
          <w:b/>
          <w:bCs/>
          <w:color w:val="000000"/>
        </w:rPr>
      </w:pPr>
    </w:p>
    <w:tbl>
      <w:tblPr>
        <w:tblW w:w="9776" w:type="dxa"/>
        <w:tblInd w:w="108" w:type="dxa"/>
        <w:tblLook w:val="0000"/>
      </w:tblPr>
      <w:tblGrid>
        <w:gridCol w:w="5580"/>
        <w:gridCol w:w="236"/>
        <w:gridCol w:w="3960"/>
      </w:tblGrid>
      <w:tr w:rsidR="00B83565" w:rsidRPr="005A5D95" w:rsidTr="001E02DB">
        <w:trPr>
          <w:trHeight w:val="1496"/>
        </w:trPr>
        <w:tc>
          <w:tcPr>
            <w:tcW w:w="5580" w:type="dxa"/>
          </w:tcPr>
          <w:p w:rsidR="00B83565" w:rsidRPr="00AB6CBA" w:rsidRDefault="00B83565" w:rsidP="001E02DB">
            <w:pPr>
              <w:pStyle w:val="24"/>
              <w:widowControl w:val="0"/>
              <w:tabs>
                <w:tab w:val="clear" w:pos="-3675"/>
              </w:tabs>
              <w:ind w:firstLine="720"/>
              <w:jc w:val="center"/>
              <w:rPr>
                <w:b/>
                <w:color w:val="000000"/>
                <w:sz w:val="32"/>
                <w:szCs w:val="32"/>
              </w:rPr>
            </w:pPr>
            <w:bookmarkStart w:id="0" w:name="_Toc221594775"/>
          </w:p>
          <w:bookmarkEnd w:id="0"/>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Генеральный директор</w:t>
            </w:r>
          </w:p>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 xml:space="preserve">ООО «Земля» </w:t>
            </w:r>
          </w:p>
        </w:tc>
        <w:tc>
          <w:tcPr>
            <w:tcW w:w="236" w:type="dxa"/>
          </w:tcPr>
          <w:p w:rsidR="00B83565" w:rsidRPr="00AB6CBA" w:rsidRDefault="00B83565" w:rsidP="001E02DB">
            <w:pPr>
              <w:pStyle w:val="24"/>
              <w:widowControl w:val="0"/>
              <w:tabs>
                <w:tab w:val="clear" w:pos="-3675"/>
              </w:tabs>
              <w:ind w:firstLine="720"/>
              <w:rPr>
                <w:color w:val="000000"/>
                <w:sz w:val="32"/>
                <w:szCs w:val="32"/>
              </w:rPr>
            </w:pPr>
          </w:p>
        </w:tc>
        <w:tc>
          <w:tcPr>
            <w:tcW w:w="3960" w:type="dxa"/>
          </w:tcPr>
          <w:p w:rsidR="00B83565" w:rsidRPr="00AB6CBA" w:rsidRDefault="00B83565" w:rsidP="001E02DB">
            <w:pPr>
              <w:pStyle w:val="24"/>
              <w:widowControl w:val="0"/>
              <w:tabs>
                <w:tab w:val="clear" w:pos="-3675"/>
              </w:tabs>
              <w:ind w:firstLine="196"/>
              <w:jc w:val="center"/>
              <w:rPr>
                <w:b/>
                <w:color w:val="000000"/>
                <w:sz w:val="32"/>
                <w:szCs w:val="32"/>
              </w:rPr>
            </w:pPr>
            <w:bookmarkStart w:id="1" w:name="_Toc221594776"/>
          </w:p>
          <w:bookmarkEnd w:id="1"/>
          <w:p w:rsidR="00B83565" w:rsidRPr="00AB6CBA" w:rsidRDefault="00B83565" w:rsidP="001E02DB">
            <w:pPr>
              <w:pStyle w:val="24"/>
              <w:widowControl w:val="0"/>
              <w:tabs>
                <w:tab w:val="clear" w:pos="-3675"/>
              </w:tabs>
              <w:ind w:firstLine="76"/>
              <w:jc w:val="center"/>
              <w:rPr>
                <w:b/>
                <w:color w:val="000000"/>
                <w:sz w:val="32"/>
                <w:szCs w:val="32"/>
              </w:rPr>
            </w:pPr>
            <w:r w:rsidRPr="00AB6CBA">
              <w:rPr>
                <w:b/>
                <w:color w:val="000000"/>
                <w:sz w:val="32"/>
                <w:szCs w:val="32"/>
              </w:rPr>
              <w:t>Ю. В. Покровская</w:t>
            </w:r>
          </w:p>
        </w:tc>
      </w:tr>
      <w:tr w:rsidR="00B83565" w:rsidRPr="005A5D95" w:rsidTr="001E02DB">
        <w:trPr>
          <w:trHeight w:val="1438"/>
        </w:trPr>
        <w:tc>
          <w:tcPr>
            <w:tcW w:w="5580" w:type="dxa"/>
          </w:tcPr>
          <w:p w:rsidR="00B83565" w:rsidRPr="00AB6CBA" w:rsidRDefault="00B83565" w:rsidP="001E02DB">
            <w:pPr>
              <w:pStyle w:val="24"/>
              <w:widowControl w:val="0"/>
              <w:tabs>
                <w:tab w:val="clear" w:pos="-3675"/>
              </w:tabs>
              <w:ind w:firstLine="720"/>
              <w:jc w:val="center"/>
              <w:rPr>
                <w:b/>
                <w:color w:val="000000"/>
                <w:sz w:val="32"/>
                <w:szCs w:val="32"/>
              </w:rPr>
            </w:pPr>
            <w:bookmarkStart w:id="2" w:name="_Toc221594777"/>
          </w:p>
          <w:bookmarkEnd w:id="2"/>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 xml:space="preserve">Архитектор </w:t>
            </w:r>
          </w:p>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ООО «Земля»</w:t>
            </w:r>
          </w:p>
        </w:tc>
        <w:tc>
          <w:tcPr>
            <w:tcW w:w="236" w:type="dxa"/>
          </w:tcPr>
          <w:p w:rsidR="00B83565" w:rsidRPr="00AB6CBA" w:rsidRDefault="00B83565" w:rsidP="001E02DB">
            <w:pPr>
              <w:pStyle w:val="24"/>
              <w:widowControl w:val="0"/>
              <w:tabs>
                <w:tab w:val="clear" w:pos="-3675"/>
              </w:tabs>
              <w:ind w:firstLine="720"/>
              <w:rPr>
                <w:color w:val="000000"/>
                <w:sz w:val="32"/>
                <w:szCs w:val="32"/>
              </w:rPr>
            </w:pPr>
          </w:p>
        </w:tc>
        <w:tc>
          <w:tcPr>
            <w:tcW w:w="3960" w:type="dxa"/>
          </w:tcPr>
          <w:p w:rsidR="00B83565" w:rsidRPr="00AB6CBA" w:rsidRDefault="00B83565" w:rsidP="001E02DB">
            <w:pPr>
              <w:pStyle w:val="24"/>
              <w:widowControl w:val="0"/>
              <w:tabs>
                <w:tab w:val="clear" w:pos="-3675"/>
              </w:tabs>
              <w:ind w:firstLine="196"/>
              <w:rPr>
                <w:b/>
                <w:color w:val="000000"/>
                <w:sz w:val="32"/>
                <w:szCs w:val="32"/>
              </w:rPr>
            </w:pPr>
            <w:bookmarkStart w:id="3" w:name="_Toc221594778"/>
          </w:p>
          <w:bookmarkEnd w:id="3"/>
          <w:p w:rsidR="00B83565" w:rsidRPr="00AB6CBA" w:rsidRDefault="00B83565" w:rsidP="001E02DB">
            <w:pPr>
              <w:pStyle w:val="24"/>
              <w:widowControl w:val="0"/>
              <w:tabs>
                <w:tab w:val="clear" w:pos="-3675"/>
              </w:tabs>
              <w:ind w:firstLine="172"/>
              <w:rPr>
                <w:b/>
                <w:color w:val="000000"/>
                <w:sz w:val="32"/>
                <w:szCs w:val="32"/>
              </w:rPr>
            </w:pPr>
            <w:r>
              <w:rPr>
                <w:b/>
                <w:color w:val="000000"/>
                <w:sz w:val="32"/>
                <w:szCs w:val="32"/>
              </w:rPr>
              <w:t xml:space="preserve">      </w:t>
            </w:r>
            <w:r w:rsidRPr="00AB6CBA">
              <w:rPr>
                <w:b/>
                <w:color w:val="000000"/>
                <w:sz w:val="32"/>
                <w:szCs w:val="32"/>
              </w:rPr>
              <w:t xml:space="preserve">П. С. </w:t>
            </w:r>
            <w:proofErr w:type="spellStart"/>
            <w:r w:rsidRPr="00AB6CBA">
              <w:rPr>
                <w:b/>
                <w:color w:val="000000"/>
                <w:sz w:val="32"/>
                <w:szCs w:val="32"/>
              </w:rPr>
              <w:t>Ивлиева</w:t>
            </w:r>
            <w:proofErr w:type="spellEnd"/>
          </w:p>
        </w:tc>
      </w:tr>
      <w:tr w:rsidR="00B83565" w:rsidRPr="005A5D95" w:rsidTr="001E02DB">
        <w:trPr>
          <w:trHeight w:val="1497"/>
        </w:trPr>
        <w:tc>
          <w:tcPr>
            <w:tcW w:w="5580" w:type="dxa"/>
          </w:tcPr>
          <w:p w:rsidR="00B83565" w:rsidRPr="00AB6CBA" w:rsidRDefault="00B83565" w:rsidP="001E02DB">
            <w:pPr>
              <w:pStyle w:val="24"/>
              <w:widowControl w:val="0"/>
              <w:tabs>
                <w:tab w:val="clear" w:pos="-3675"/>
              </w:tabs>
              <w:ind w:firstLine="720"/>
              <w:jc w:val="center"/>
              <w:rPr>
                <w:b/>
                <w:color w:val="000000"/>
                <w:sz w:val="32"/>
                <w:szCs w:val="32"/>
              </w:rPr>
            </w:pPr>
            <w:bookmarkStart w:id="4" w:name="_Toc221594779"/>
          </w:p>
          <w:bookmarkEnd w:id="4"/>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Проектировщик</w:t>
            </w:r>
          </w:p>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ООО «Земля»</w:t>
            </w:r>
          </w:p>
          <w:p w:rsidR="00B83565" w:rsidRPr="00AB6CBA" w:rsidRDefault="00B83565" w:rsidP="001E02DB">
            <w:pPr>
              <w:pStyle w:val="24"/>
              <w:widowControl w:val="0"/>
              <w:tabs>
                <w:tab w:val="clear" w:pos="-3675"/>
              </w:tabs>
              <w:ind w:firstLine="720"/>
              <w:jc w:val="center"/>
              <w:rPr>
                <w:b/>
                <w:color w:val="000000"/>
                <w:sz w:val="32"/>
                <w:szCs w:val="32"/>
              </w:rPr>
            </w:pPr>
          </w:p>
        </w:tc>
        <w:tc>
          <w:tcPr>
            <w:tcW w:w="236" w:type="dxa"/>
          </w:tcPr>
          <w:p w:rsidR="00B83565" w:rsidRPr="00AB6CBA" w:rsidRDefault="00B83565" w:rsidP="001E02DB">
            <w:pPr>
              <w:pStyle w:val="24"/>
              <w:widowControl w:val="0"/>
              <w:tabs>
                <w:tab w:val="clear" w:pos="-3675"/>
              </w:tabs>
              <w:ind w:firstLine="720"/>
              <w:rPr>
                <w:color w:val="000000"/>
                <w:sz w:val="32"/>
                <w:szCs w:val="32"/>
              </w:rPr>
            </w:pPr>
          </w:p>
        </w:tc>
        <w:tc>
          <w:tcPr>
            <w:tcW w:w="3960" w:type="dxa"/>
          </w:tcPr>
          <w:p w:rsidR="00B83565" w:rsidRPr="00AB6CBA" w:rsidRDefault="00B83565" w:rsidP="001E02DB">
            <w:pPr>
              <w:pStyle w:val="24"/>
              <w:widowControl w:val="0"/>
              <w:tabs>
                <w:tab w:val="clear" w:pos="-3675"/>
              </w:tabs>
              <w:ind w:firstLine="196"/>
              <w:rPr>
                <w:b/>
                <w:color w:val="000000"/>
                <w:sz w:val="32"/>
                <w:szCs w:val="32"/>
              </w:rPr>
            </w:pPr>
            <w:bookmarkStart w:id="5" w:name="_Toc221594780"/>
          </w:p>
          <w:bookmarkEnd w:id="5"/>
          <w:p w:rsidR="00B83565" w:rsidRPr="00AB6CBA" w:rsidRDefault="00B83565" w:rsidP="001E02DB">
            <w:pPr>
              <w:pStyle w:val="24"/>
              <w:widowControl w:val="0"/>
              <w:tabs>
                <w:tab w:val="clear" w:pos="-3675"/>
              </w:tabs>
              <w:ind w:firstLine="196"/>
              <w:rPr>
                <w:b/>
                <w:color w:val="000000"/>
                <w:sz w:val="32"/>
                <w:szCs w:val="32"/>
              </w:rPr>
            </w:pPr>
            <w:r>
              <w:rPr>
                <w:b/>
                <w:color w:val="000000"/>
                <w:sz w:val="32"/>
                <w:szCs w:val="32"/>
              </w:rPr>
              <w:t xml:space="preserve">      </w:t>
            </w:r>
            <w:r w:rsidRPr="00AB6CBA">
              <w:rPr>
                <w:b/>
                <w:color w:val="000000"/>
                <w:sz w:val="32"/>
                <w:szCs w:val="32"/>
              </w:rPr>
              <w:t>К. К. Левитская</w:t>
            </w:r>
          </w:p>
        </w:tc>
      </w:tr>
      <w:tr w:rsidR="00B83565" w:rsidRPr="005A5D95" w:rsidTr="001E02DB">
        <w:trPr>
          <w:trHeight w:val="1510"/>
        </w:trPr>
        <w:tc>
          <w:tcPr>
            <w:tcW w:w="5580" w:type="dxa"/>
          </w:tcPr>
          <w:p w:rsidR="00B83565" w:rsidRPr="00AB6CBA" w:rsidRDefault="00B83565" w:rsidP="001E02DB">
            <w:pPr>
              <w:pStyle w:val="24"/>
              <w:widowControl w:val="0"/>
              <w:tabs>
                <w:tab w:val="clear" w:pos="-3675"/>
              </w:tabs>
              <w:ind w:firstLine="720"/>
              <w:jc w:val="center"/>
              <w:rPr>
                <w:b/>
                <w:color w:val="000000"/>
                <w:sz w:val="32"/>
                <w:szCs w:val="32"/>
              </w:rPr>
            </w:pPr>
            <w:bookmarkStart w:id="6" w:name="_Toc221594781"/>
          </w:p>
          <w:bookmarkEnd w:id="6"/>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Глава администрации МО</w:t>
            </w:r>
          </w:p>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Новольвовское Кимовского района</w:t>
            </w:r>
          </w:p>
          <w:p w:rsidR="00B83565" w:rsidRPr="00AB6CBA" w:rsidRDefault="00B83565" w:rsidP="001E02DB">
            <w:pPr>
              <w:pStyle w:val="24"/>
              <w:widowControl w:val="0"/>
              <w:tabs>
                <w:tab w:val="clear" w:pos="-3675"/>
              </w:tabs>
              <w:rPr>
                <w:b/>
                <w:color w:val="000000"/>
                <w:sz w:val="32"/>
                <w:szCs w:val="32"/>
              </w:rPr>
            </w:pPr>
            <w:r w:rsidRPr="00AB6CBA">
              <w:rPr>
                <w:b/>
                <w:color w:val="000000"/>
                <w:sz w:val="32"/>
                <w:szCs w:val="32"/>
              </w:rPr>
              <w:t>Тульской области</w:t>
            </w:r>
          </w:p>
        </w:tc>
        <w:tc>
          <w:tcPr>
            <w:tcW w:w="236" w:type="dxa"/>
            <w:vAlign w:val="bottom"/>
          </w:tcPr>
          <w:p w:rsidR="00B83565" w:rsidRPr="00AB6CBA" w:rsidRDefault="00B83565" w:rsidP="001E02DB">
            <w:pPr>
              <w:pStyle w:val="24"/>
              <w:widowControl w:val="0"/>
              <w:tabs>
                <w:tab w:val="clear" w:pos="-3675"/>
              </w:tabs>
              <w:ind w:firstLine="720"/>
              <w:rPr>
                <w:color w:val="000000"/>
                <w:sz w:val="32"/>
                <w:szCs w:val="32"/>
              </w:rPr>
            </w:pPr>
          </w:p>
        </w:tc>
        <w:tc>
          <w:tcPr>
            <w:tcW w:w="3960" w:type="dxa"/>
          </w:tcPr>
          <w:p w:rsidR="00B83565" w:rsidRPr="00AB6CBA" w:rsidRDefault="00B83565" w:rsidP="001E02DB">
            <w:pPr>
              <w:pStyle w:val="24"/>
              <w:widowControl w:val="0"/>
              <w:tabs>
                <w:tab w:val="clear" w:pos="-3675"/>
              </w:tabs>
              <w:ind w:firstLine="196"/>
              <w:rPr>
                <w:b/>
                <w:color w:val="000000"/>
                <w:sz w:val="32"/>
                <w:szCs w:val="32"/>
              </w:rPr>
            </w:pPr>
            <w:bookmarkStart w:id="7" w:name="_Toc221594782"/>
          </w:p>
          <w:bookmarkEnd w:id="7"/>
          <w:p w:rsidR="00B83565" w:rsidRPr="00AB6CBA" w:rsidRDefault="00B83565" w:rsidP="001E02DB">
            <w:pPr>
              <w:pStyle w:val="24"/>
              <w:widowControl w:val="0"/>
              <w:tabs>
                <w:tab w:val="clear" w:pos="-3675"/>
              </w:tabs>
              <w:ind w:left="-254" w:firstLine="426"/>
              <w:rPr>
                <w:b/>
                <w:color w:val="000000"/>
                <w:sz w:val="32"/>
                <w:szCs w:val="32"/>
              </w:rPr>
            </w:pPr>
            <w:r>
              <w:rPr>
                <w:b/>
                <w:color w:val="000000"/>
                <w:sz w:val="32"/>
                <w:szCs w:val="32"/>
              </w:rPr>
              <w:t xml:space="preserve">       </w:t>
            </w:r>
            <w:r w:rsidRPr="00AB6CBA">
              <w:rPr>
                <w:b/>
                <w:color w:val="000000"/>
                <w:sz w:val="32"/>
                <w:szCs w:val="32"/>
              </w:rPr>
              <w:t xml:space="preserve">Г. В. </w:t>
            </w:r>
            <w:proofErr w:type="spellStart"/>
            <w:r w:rsidRPr="00AB6CBA">
              <w:rPr>
                <w:b/>
                <w:color w:val="000000"/>
                <w:sz w:val="32"/>
                <w:szCs w:val="32"/>
              </w:rPr>
              <w:t>Винокурова</w:t>
            </w:r>
            <w:proofErr w:type="spellEnd"/>
          </w:p>
        </w:tc>
      </w:tr>
    </w:tbl>
    <w:p w:rsidR="00527C16" w:rsidRPr="00585464" w:rsidRDefault="00527C16" w:rsidP="00067029">
      <w:pPr>
        <w:spacing w:before="0" w:after="0"/>
        <w:rPr>
          <w:b/>
          <w:bCs/>
          <w:color w:val="000000"/>
        </w:rPr>
      </w:pPr>
    </w:p>
    <w:p w:rsidR="00527C16" w:rsidRPr="00585464" w:rsidRDefault="00527C16" w:rsidP="00067029">
      <w:pPr>
        <w:spacing w:before="0" w:after="0"/>
        <w:rPr>
          <w:b/>
          <w:bCs/>
          <w:color w:val="000000"/>
        </w:rPr>
      </w:pPr>
    </w:p>
    <w:p w:rsidR="00527C16" w:rsidRPr="00585464" w:rsidRDefault="00527C16" w:rsidP="00067029">
      <w:pPr>
        <w:spacing w:before="0" w:after="0"/>
        <w:rPr>
          <w:b/>
          <w:bCs/>
          <w:color w:val="000000"/>
        </w:rPr>
      </w:pPr>
    </w:p>
    <w:p w:rsidR="00527C16" w:rsidRPr="00585464" w:rsidRDefault="00527C16" w:rsidP="00067029">
      <w:pPr>
        <w:spacing w:before="0" w:after="0"/>
        <w:rPr>
          <w:b/>
          <w:bCs/>
          <w:color w:val="000000"/>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700D91" w:rsidRPr="00585464" w:rsidRDefault="00700D91" w:rsidP="00067029">
      <w:pPr>
        <w:spacing w:before="0" w:after="0"/>
        <w:jc w:val="center"/>
        <w:rPr>
          <w:b/>
        </w:rPr>
      </w:pPr>
    </w:p>
    <w:p w:rsidR="00700D91" w:rsidRPr="00585464" w:rsidRDefault="00700D91" w:rsidP="00067029">
      <w:pPr>
        <w:spacing w:before="0" w:after="0"/>
        <w:jc w:val="center"/>
        <w:rPr>
          <w:b/>
        </w:rPr>
      </w:pPr>
    </w:p>
    <w:p w:rsidR="00700D91" w:rsidRPr="00585464" w:rsidRDefault="00700D91" w:rsidP="00067029">
      <w:pPr>
        <w:spacing w:before="0" w:after="0"/>
        <w:jc w:val="center"/>
        <w:rPr>
          <w:b/>
        </w:rPr>
      </w:pPr>
    </w:p>
    <w:p w:rsidR="00700D91" w:rsidRPr="00585464" w:rsidRDefault="00700D91" w:rsidP="00067029">
      <w:pPr>
        <w:spacing w:before="0" w:after="0"/>
        <w:jc w:val="center"/>
        <w:rPr>
          <w:b/>
        </w:rPr>
      </w:pPr>
    </w:p>
    <w:p w:rsidR="00527C16" w:rsidRDefault="00527C16" w:rsidP="00067029">
      <w:pPr>
        <w:spacing w:before="0" w:after="0"/>
        <w:jc w:val="center"/>
        <w:rPr>
          <w:b/>
        </w:rPr>
      </w:pPr>
    </w:p>
    <w:p w:rsidR="00B83565" w:rsidRDefault="00B83565" w:rsidP="00067029">
      <w:pPr>
        <w:spacing w:before="0" w:after="0"/>
        <w:jc w:val="center"/>
        <w:rPr>
          <w:b/>
        </w:rPr>
      </w:pPr>
    </w:p>
    <w:p w:rsidR="00B83565" w:rsidRDefault="00B83565" w:rsidP="00067029">
      <w:pPr>
        <w:spacing w:before="0" w:after="0"/>
        <w:jc w:val="center"/>
        <w:rPr>
          <w:b/>
        </w:rPr>
      </w:pPr>
    </w:p>
    <w:p w:rsidR="00B83565" w:rsidRDefault="00B83565" w:rsidP="00067029">
      <w:pPr>
        <w:spacing w:before="0" w:after="0"/>
        <w:jc w:val="center"/>
        <w:rPr>
          <w:b/>
        </w:rPr>
      </w:pPr>
    </w:p>
    <w:p w:rsidR="00B83565" w:rsidRPr="00585464" w:rsidRDefault="00B83565" w:rsidP="00067029">
      <w:pPr>
        <w:spacing w:before="0" w:after="0"/>
        <w:jc w:val="center"/>
        <w:rPr>
          <w:b/>
        </w:rPr>
      </w:pPr>
    </w:p>
    <w:p w:rsidR="00923C39" w:rsidRPr="00585464" w:rsidRDefault="00923C39" w:rsidP="00D84A7B">
      <w:pPr>
        <w:pStyle w:val="21"/>
      </w:pPr>
    </w:p>
    <w:p w:rsidR="008A245A" w:rsidRPr="00585464" w:rsidRDefault="00E941C4" w:rsidP="00C37088">
      <w:pPr>
        <w:pStyle w:val="21"/>
        <w:jc w:val="center"/>
      </w:pPr>
      <w:r w:rsidRPr="00585464">
        <w:t>СОДЕРЖАНИЕ</w:t>
      </w:r>
    </w:p>
    <w:p w:rsidR="00923C39" w:rsidRPr="00585464" w:rsidRDefault="00923C39" w:rsidP="00D84A7B">
      <w:pPr>
        <w:pStyle w:val="21"/>
      </w:pPr>
    </w:p>
    <w:p w:rsidR="00923C39" w:rsidRPr="00BF3916" w:rsidRDefault="00923C39" w:rsidP="00D84A7B">
      <w:pPr>
        <w:pStyle w:val="21"/>
        <w:rPr>
          <w:b w:val="0"/>
        </w:rPr>
      </w:pPr>
      <w:r w:rsidRPr="00BF3916">
        <w:rPr>
          <w:b w:val="0"/>
        </w:rPr>
        <w:t>Введение</w:t>
      </w:r>
      <w:r w:rsidRPr="00BF3916">
        <w:rPr>
          <w:b w:val="0"/>
          <w:webHidden/>
        </w:rPr>
        <w:tab/>
      </w:r>
      <w:r w:rsidR="00FD5125">
        <w:rPr>
          <w:b w:val="0"/>
          <w:webHidden/>
        </w:rPr>
        <w:t>4</w:t>
      </w:r>
    </w:p>
    <w:p w:rsidR="00BF3916" w:rsidRPr="00BF3916" w:rsidRDefault="00BF3916" w:rsidP="00D84A7B">
      <w:pPr>
        <w:pStyle w:val="21"/>
        <w:rPr>
          <w:b w:val="0"/>
        </w:rPr>
      </w:pPr>
    </w:p>
    <w:p w:rsidR="00923C39" w:rsidRPr="00BF3916" w:rsidRDefault="006820D7" w:rsidP="00D84A7B">
      <w:pPr>
        <w:pStyle w:val="21"/>
        <w:rPr>
          <w:b w:val="0"/>
          <w:bCs/>
        </w:rPr>
      </w:pPr>
      <w:hyperlink w:anchor="_Toc244594358" w:history="1">
        <w:r w:rsidR="00923C39" w:rsidRPr="00BF3916">
          <w:rPr>
            <w:rStyle w:val="a5"/>
            <w:b w:val="0"/>
            <w:color w:val="auto"/>
            <w:u w:val="none"/>
          </w:rPr>
          <w:t>1. Анализ состояния, проблем и перспектив комплексного развития территории, включая анализ основных факторов риска возникновения чрезвычайных ситуаций природного и техногенного характера.</w:t>
        </w:r>
        <w:r w:rsidR="00923C39" w:rsidRPr="00BF3916">
          <w:rPr>
            <w:b w:val="0"/>
            <w:webHidden/>
          </w:rPr>
          <w:tab/>
        </w:r>
        <w:r w:rsidRPr="00BF3916">
          <w:rPr>
            <w:b w:val="0"/>
            <w:webHidden/>
          </w:rPr>
          <w:fldChar w:fldCharType="begin"/>
        </w:r>
        <w:r w:rsidR="00923C39" w:rsidRPr="00BF3916">
          <w:rPr>
            <w:b w:val="0"/>
            <w:webHidden/>
          </w:rPr>
          <w:instrText xml:space="preserve"> PAGEREF _Toc244594358 \h </w:instrText>
        </w:r>
        <w:r w:rsidRPr="00BF3916">
          <w:rPr>
            <w:b w:val="0"/>
            <w:webHidden/>
          </w:rPr>
        </w:r>
        <w:r w:rsidRPr="00BF3916">
          <w:rPr>
            <w:b w:val="0"/>
            <w:webHidden/>
          </w:rPr>
          <w:fldChar w:fldCharType="separate"/>
        </w:r>
        <w:r w:rsidR="00D807BF">
          <w:rPr>
            <w:b w:val="0"/>
            <w:webHidden/>
          </w:rPr>
          <w:t>6</w:t>
        </w:r>
        <w:r w:rsidRPr="00BF3916">
          <w:rPr>
            <w:b w:val="0"/>
            <w:webHidden/>
          </w:rPr>
          <w:fldChar w:fldCharType="end"/>
        </w:r>
      </w:hyperlink>
    </w:p>
    <w:p w:rsidR="00923C39" w:rsidRPr="00BF3916" w:rsidRDefault="006820D7" w:rsidP="00D84A7B">
      <w:pPr>
        <w:pStyle w:val="21"/>
        <w:rPr>
          <w:b w:val="0"/>
          <w:bCs/>
        </w:rPr>
      </w:pPr>
      <w:hyperlink w:anchor="_Toc244594359" w:history="1">
        <w:r w:rsidR="00923C39" w:rsidRPr="00BF3916">
          <w:rPr>
            <w:rStyle w:val="a5"/>
            <w:b w:val="0"/>
            <w:color w:val="auto"/>
            <w:u w:val="none"/>
          </w:rPr>
          <w:t>1.1. Природные  условия и природно-ресурсный потенциал.</w:t>
        </w:r>
        <w:r w:rsidR="00923C39" w:rsidRPr="00BF3916">
          <w:rPr>
            <w:b w:val="0"/>
            <w:webHidden/>
          </w:rPr>
          <w:tab/>
        </w:r>
        <w:r w:rsidRPr="00BF3916">
          <w:rPr>
            <w:b w:val="0"/>
            <w:webHidden/>
          </w:rPr>
          <w:fldChar w:fldCharType="begin"/>
        </w:r>
        <w:r w:rsidR="00923C39" w:rsidRPr="00BF3916">
          <w:rPr>
            <w:b w:val="0"/>
            <w:webHidden/>
          </w:rPr>
          <w:instrText xml:space="preserve"> PAGEREF _Toc244594359 \h </w:instrText>
        </w:r>
        <w:r w:rsidRPr="00BF3916">
          <w:rPr>
            <w:b w:val="0"/>
            <w:webHidden/>
          </w:rPr>
        </w:r>
        <w:r w:rsidRPr="00BF3916">
          <w:rPr>
            <w:b w:val="0"/>
            <w:webHidden/>
          </w:rPr>
          <w:fldChar w:fldCharType="separate"/>
        </w:r>
        <w:r w:rsidR="00D807BF">
          <w:rPr>
            <w:b w:val="0"/>
            <w:webHidden/>
          </w:rPr>
          <w:t>6</w:t>
        </w:r>
        <w:r w:rsidRPr="00BF3916">
          <w:rPr>
            <w:b w:val="0"/>
            <w:webHidden/>
          </w:rPr>
          <w:fldChar w:fldCharType="end"/>
        </w:r>
      </w:hyperlink>
    </w:p>
    <w:p w:rsidR="00923C39" w:rsidRPr="00BF3916" w:rsidRDefault="006820D7" w:rsidP="00D84A7B">
      <w:pPr>
        <w:pStyle w:val="21"/>
        <w:rPr>
          <w:b w:val="0"/>
          <w:bCs/>
        </w:rPr>
      </w:pPr>
      <w:hyperlink w:anchor="_Toc244594360" w:history="1">
        <w:r w:rsidR="00923C39" w:rsidRPr="00BF3916">
          <w:rPr>
            <w:rStyle w:val="a5"/>
            <w:b w:val="0"/>
            <w:color w:val="auto"/>
            <w:u w:val="none"/>
          </w:rPr>
          <w:t>1.1.2.  Климат.</w:t>
        </w:r>
        <w:r w:rsidR="00923C39" w:rsidRPr="00BF3916">
          <w:rPr>
            <w:b w:val="0"/>
            <w:webHidden/>
          </w:rPr>
          <w:tab/>
        </w:r>
        <w:r w:rsidRPr="00BF3916">
          <w:rPr>
            <w:b w:val="0"/>
            <w:webHidden/>
          </w:rPr>
          <w:fldChar w:fldCharType="begin"/>
        </w:r>
        <w:r w:rsidR="00923C39" w:rsidRPr="00BF3916">
          <w:rPr>
            <w:b w:val="0"/>
            <w:webHidden/>
          </w:rPr>
          <w:instrText xml:space="preserve"> PAGEREF _Toc244594360 \h </w:instrText>
        </w:r>
        <w:r w:rsidRPr="00BF3916">
          <w:rPr>
            <w:b w:val="0"/>
            <w:webHidden/>
          </w:rPr>
        </w:r>
        <w:r w:rsidRPr="00BF3916">
          <w:rPr>
            <w:b w:val="0"/>
            <w:webHidden/>
          </w:rPr>
          <w:fldChar w:fldCharType="separate"/>
        </w:r>
        <w:r w:rsidR="00D807BF">
          <w:rPr>
            <w:b w:val="0"/>
            <w:webHidden/>
          </w:rPr>
          <w:t>6</w:t>
        </w:r>
        <w:r w:rsidRPr="00BF3916">
          <w:rPr>
            <w:b w:val="0"/>
            <w:webHidden/>
          </w:rPr>
          <w:fldChar w:fldCharType="end"/>
        </w:r>
      </w:hyperlink>
    </w:p>
    <w:p w:rsidR="00923C39" w:rsidRPr="00BF3916" w:rsidRDefault="006820D7" w:rsidP="00D84A7B">
      <w:pPr>
        <w:pStyle w:val="21"/>
        <w:rPr>
          <w:b w:val="0"/>
          <w:bCs/>
        </w:rPr>
      </w:pPr>
      <w:hyperlink w:anchor="_Toc244594361" w:history="1">
        <w:r w:rsidR="00923C39" w:rsidRPr="00BF3916">
          <w:rPr>
            <w:rStyle w:val="a5"/>
            <w:b w:val="0"/>
            <w:color w:val="auto"/>
            <w:u w:val="none"/>
          </w:rPr>
          <w:t>1. 2. Ресурсы поверхностных вод.</w:t>
        </w:r>
        <w:r w:rsidR="00923C39" w:rsidRPr="00BF3916">
          <w:rPr>
            <w:b w:val="0"/>
            <w:webHidden/>
          </w:rPr>
          <w:tab/>
        </w:r>
      </w:hyperlink>
      <w:r w:rsidR="00FD5125">
        <w:rPr>
          <w:b w:val="0"/>
        </w:rPr>
        <w:t>7</w:t>
      </w:r>
    </w:p>
    <w:p w:rsidR="00923C39" w:rsidRPr="00BF3916" w:rsidRDefault="006820D7" w:rsidP="00D84A7B">
      <w:pPr>
        <w:pStyle w:val="21"/>
        <w:rPr>
          <w:b w:val="0"/>
          <w:bCs/>
        </w:rPr>
      </w:pPr>
      <w:hyperlink w:anchor="_Toc244594362" w:history="1">
        <w:r w:rsidR="00923C39" w:rsidRPr="00BF3916">
          <w:rPr>
            <w:rStyle w:val="a5"/>
            <w:b w:val="0"/>
            <w:color w:val="auto"/>
            <w:u w:val="none"/>
          </w:rPr>
          <w:t>1.3. Сельскохозяйственные ресурсы.</w:t>
        </w:r>
        <w:r w:rsidR="00923C39" w:rsidRPr="00BF3916">
          <w:rPr>
            <w:b w:val="0"/>
            <w:webHidden/>
          </w:rPr>
          <w:tab/>
        </w:r>
        <w:r w:rsidRPr="00BF3916">
          <w:rPr>
            <w:b w:val="0"/>
            <w:webHidden/>
          </w:rPr>
          <w:fldChar w:fldCharType="begin"/>
        </w:r>
        <w:r w:rsidR="00923C39" w:rsidRPr="00BF3916">
          <w:rPr>
            <w:b w:val="0"/>
            <w:webHidden/>
          </w:rPr>
          <w:instrText xml:space="preserve"> PAGEREF _Toc244594362 \h </w:instrText>
        </w:r>
        <w:r w:rsidRPr="00BF3916">
          <w:rPr>
            <w:b w:val="0"/>
            <w:webHidden/>
          </w:rPr>
        </w:r>
        <w:r w:rsidRPr="00BF3916">
          <w:rPr>
            <w:b w:val="0"/>
            <w:webHidden/>
          </w:rPr>
          <w:fldChar w:fldCharType="separate"/>
        </w:r>
        <w:r w:rsidR="00D807BF">
          <w:rPr>
            <w:b w:val="0"/>
            <w:webHidden/>
          </w:rPr>
          <w:t>8</w:t>
        </w:r>
        <w:r w:rsidRPr="00BF3916">
          <w:rPr>
            <w:b w:val="0"/>
            <w:webHidden/>
          </w:rPr>
          <w:fldChar w:fldCharType="end"/>
        </w:r>
      </w:hyperlink>
    </w:p>
    <w:p w:rsidR="00923C39" w:rsidRPr="00BF3916" w:rsidRDefault="006820D7" w:rsidP="00D84A7B">
      <w:pPr>
        <w:pStyle w:val="21"/>
        <w:rPr>
          <w:b w:val="0"/>
          <w:bCs/>
        </w:rPr>
      </w:pPr>
      <w:hyperlink w:anchor="_Toc244594363" w:history="1">
        <w:r w:rsidR="00923C39" w:rsidRPr="00BF3916">
          <w:rPr>
            <w:rStyle w:val="a5"/>
            <w:b w:val="0"/>
            <w:color w:val="auto"/>
            <w:u w:val="none"/>
          </w:rPr>
          <w:t>1.4. Лесные ресурсы.</w:t>
        </w:r>
        <w:r w:rsidR="00923C39" w:rsidRPr="00BF3916">
          <w:rPr>
            <w:b w:val="0"/>
            <w:webHidden/>
          </w:rPr>
          <w:tab/>
        </w:r>
        <w:r w:rsidRPr="00BF3916">
          <w:rPr>
            <w:b w:val="0"/>
            <w:webHidden/>
          </w:rPr>
          <w:fldChar w:fldCharType="begin"/>
        </w:r>
        <w:r w:rsidR="00923C39" w:rsidRPr="00BF3916">
          <w:rPr>
            <w:b w:val="0"/>
            <w:webHidden/>
          </w:rPr>
          <w:instrText xml:space="preserve"> PAGEREF _Toc244594363 \h </w:instrText>
        </w:r>
        <w:r w:rsidRPr="00BF3916">
          <w:rPr>
            <w:b w:val="0"/>
            <w:webHidden/>
          </w:rPr>
        </w:r>
        <w:r w:rsidRPr="00BF3916">
          <w:rPr>
            <w:b w:val="0"/>
            <w:webHidden/>
          </w:rPr>
          <w:fldChar w:fldCharType="separate"/>
        </w:r>
        <w:r w:rsidR="00D807BF">
          <w:rPr>
            <w:b w:val="0"/>
            <w:webHidden/>
          </w:rPr>
          <w:t>8</w:t>
        </w:r>
        <w:r w:rsidRPr="00BF3916">
          <w:rPr>
            <w:b w:val="0"/>
            <w:webHidden/>
          </w:rPr>
          <w:fldChar w:fldCharType="end"/>
        </w:r>
      </w:hyperlink>
    </w:p>
    <w:p w:rsidR="00923C39" w:rsidRPr="00BF3916" w:rsidRDefault="006820D7" w:rsidP="00D84A7B">
      <w:pPr>
        <w:pStyle w:val="21"/>
        <w:rPr>
          <w:b w:val="0"/>
          <w:bCs/>
        </w:rPr>
      </w:pPr>
      <w:hyperlink w:anchor="_Toc244594364" w:history="1">
        <w:r w:rsidR="00923C39" w:rsidRPr="00BF3916">
          <w:rPr>
            <w:rStyle w:val="a5"/>
            <w:b w:val="0"/>
            <w:color w:val="auto"/>
            <w:u w:val="none"/>
          </w:rPr>
          <w:t>1.5.  Целевое назначение земель.</w:t>
        </w:r>
        <w:r w:rsidR="00923C39" w:rsidRPr="00BF3916">
          <w:rPr>
            <w:b w:val="0"/>
            <w:webHidden/>
          </w:rPr>
          <w:tab/>
        </w:r>
        <w:r w:rsidRPr="00BF3916">
          <w:rPr>
            <w:b w:val="0"/>
            <w:webHidden/>
          </w:rPr>
          <w:fldChar w:fldCharType="begin"/>
        </w:r>
        <w:r w:rsidR="00923C39" w:rsidRPr="00BF3916">
          <w:rPr>
            <w:b w:val="0"/>
            <w:webHidden/>
          </w:rPr>
          <w:instrText xml:space="preserve"> PAGEREF _Toc244594364 \h </w:instrText>
        </w:r>
        <w:r w:rsidRPr="00BF3916">
          <w:rPr>
            <w:b w:val="0"/>
            <w:webHidden/>
          </w:rPr>
        </w:r>
        <w:r w:rsidRPr="00BF3916">
          <w:rPr>
            <w:b w:val="0"/>
            <w:webHidden/>
          </w:rPr>
          <w:fldChar w:fldCharType="separate"/>
        </w:r>
        <w:r w:rsidR="00D807BF">
          <w:rPr>
            <w:b w:val="0"/>
            <w:webHidden/>
          </w:rPr>
          <w:t>8</w:t>
        </w:r>
        <w:r w:rsidRPr="00BF3916">
          <w:rPr>
            <w:b w:val="0"/>
            <w:webHidden/>
          </w:rPr>
          <w:fldChar w:fldCharType="end"/>
        </w:r>
      </w:hyperlink>
    </w:p>
    <w:p w:rsidR="00923C39" w:rsidRDefault="006820D7" w:rsidP="007076EB">
      <w:pPr>
        <w:pStyle w:val="21"/>
        <w:rPr>
          <w:b w:val="0"/>
        </w:rPr>
      </w:pPr>
      <w:hyperlink w:anchor="_Toc244594365" w:history="1">
        <w:r w:rsidR="00923C39" w:rsidRPr="00BF3916">
          <w:rPr>
            <w:rStyle w:val="a5"/>
            <w:b w:val="0"/>
            <w:color w:val="auto"/>
            <w:u w:val="none"/>
          </w:rPr>
          <w:t>1.6. Имущественно-правовой статус земель.</w:t>
        </w:r>
        <w:r w:rsidR="00923C39" w:rsidRPr="00BF3916">
          <w:rPr>
            <w:b w:val="0"/>
            <w:webHidden/>
          </w:rPr>
          <w:tab/>
        </w:r>
        <w:r w:rsidRPr="00BF3916">
          <w:rPr>
            <w:b w:val="0"/>
            <w:webHidden/>
          </w:rPr>
          <w:fldChar w:fldCharType="begin"/>
        </w:r>
        <w:r w:rsidR="00923C39" w:rsidRPr="00BF3916">
          <w:rPr>
            <w:b w:val="0"/>
            <w:webHidden/>
          </w:rPr>
          <w:instrText xml:space="preserve"> PAGEREF _Toc244594365 \h </w:instrText>
        </w:r>
        <w:r w:rsidRPr="00BF3916">
          <w:rPr>
            <w:b w:val="0"/>
            <w:webHidden/>
          </w:rPr>
        </w:r>
        <w:r w:rsidRPr="00BF3916">
          <w:rPr>
            <w:b w:val="0"/>
            <w:webHidden/>
          </w:rPr>
          <w:fldChar w:fldCharType="separate"/>
        </w:r>
        <w:r w:rsidR="00D807BF">
          <w:rPr>
            <w:b w:val="0"/>
            <w:webHidden/>
          </w:rPr>
          <w:t>8</w:t>
        </w:r>
        <w:r w:rsidRPr="00BF3916">
          <w:rPr>
            <w:b w:val="0"/>
            <w:webHidden/>
          </w:rPr>
          <w:fldChar w:fldCharType="end"/>
        </w:r>
      </w:hyperlink>
    </w:p>
    <w:p w:rsidR="005638BD" w:rsidRPr="005638BD" w:rsidRDefault="005638BD" w:rsidP="007076EB">
      <w:pPr>
        <w:spacing w:before="0" w:after="0"/>
      </w:pPr>
      <w:r>
        <w:t>1.7. Сведения по распространенному фонду недр общераспространенных полезных ископаемых</w:t>
      </w:r>
      <w:r w:rsidR="007076EB">
        <w:t xml:space="preserve"> на территории МО Новольвовское ..........................................................................</w:t>
      </w:r>
      <w:r w:rsidR="00F907CD">
        <w:t>9</w:t>
      </w:r>
    </w:p>
    <w:p w:rsidR="00923C39" w:rsidRPr="00BF3916" w:rsidRDefault="006820D7" w:rsidP="007076EB">
      <w:pPr>
        <w:pStyle w:val="21"/>
        <w:rPr>
          <w:b w:val="0"/>
          <w:bCs/>
        </w:rPr>
      </w:pPr>
      <w:hyperlink w:anchor="_Toc244594366" w:history="1">
        <w:r w:rsidR="00923C39" w:rsidRPr="00BF3916">
          <w:rPr>
            <w:rStyle w:val="a5"/>
            <w:b w:val="0"/>
            <w:color w:val="auto"/>
            <w:u w:val="none"/>
          </w:rPr>
          <w:t>1.</w:t>
        </w:r>
        <w:r w:rsidR="007076EB">
          <w:rPr>
            <w:rStyle w:val="a5"/>
            <w:b w:val="0"/>
            <w:color w:val="auto"/>
            <w:u w:val="none"/>
          </w:rPr>
          <w:t>8</w:t>
        </w:r>
        <w:r w:rsidR="00923C39" w:rsidRPr="00BF3916">
          <w:rPr>
            <w:rStyle w:val="a5"/>
            <w:b w:val="0"/>
            <w:color w:val="auto"/>
            <w:u w:val="none"/>
          </w:rPr>
          <w:t>. Комплексная оценка территории по планировочным ограничениям.</w:t>
        </w:r>
        <w:r w:rsidR="00923C39" w:rsidRPr="00BF3916">
          <w:rPr>
            <w:b w:val="0"/>
            <w:webHidden/>
          </w:rPr>
          <w:tab/>
        </w:r>
        <w:r w:rsidRPr="00BF3916">
          <w:rPr>
            <w:b w:val="0"/>
            <w:webHidden/>
          </w:rPr>
          <w:fldChar w:fldCharType="begin"/>
        </w:r>
        <w:r w:rsidR="00923C39" w:rsidRPr="00BF3916">
          <w:rPr>
            <w:b w:val="0"/>
            <w:webHidden/>
          </w:rPr>
          <w:instrText xml:space="preserve"> PAGEREF _Toc244594366 \h </w:instrText>
        </w:r>
        <w:r w:rsidRPr="00BF3916">
          <w:rPr>
            <w:b w:val="0"/>
            <w:webHidden/>
          </w:rPr>
        </w:r>
        <w:r w:rsidRPr="00BF3916">
          <w:rPr>
            <w:b w:val="0"/>
            <w:webHidden/>
          </w:rPr>
          <w:fldChar w:fldCharType="separate"/>
        </w:r>
        <w:r w:rsidR="00D807BF">
          <w:rPr>
            <w:b w:val="0"/>
            <w:webHidden/>
          </w:rPr>
          <w:t>9</w:t>
        </w:r>
        <w:r w:rsidRPr="00BF3916">
          <w:rPr>
            <w:b w:val="0"/>
            <w:webHidden/>
          </w:rPr>
          <w:fldChar w:fldCharType="end"/>
        </w:r>
      </w:hyperlink>
    </w:p>
    <w:p w:rsidR="00923C39" w:rsidRPr="00BF3916" w:rsidRDefault="006820D7" w:rsidP="007076EB">
      <w:pPr>
        <w:pStyle w:val="21"/>
        <w:rPr>
          <w:b w:val="0"/>
          <w:bCs/>
        </w:rPr>
      </w:pPr>
      <w:hyperlink w:anchor="_Toc244594367" w:history="1">
        <w:r w:rsidR="00923C39" w:rsidRPr="00BF3916">
          <w:rPr>
            <w:rStyle w:val="a5"/>
            <w:b w:val="0"/>
            <w:color w:val="auto"/>
            <w:u w:val="none"/>
          </w:rPr>
          <w:t>1.</w:t>
        </w:r>
        <w:r w:rsidR="007076EB">
          <w:rPr>
            <w:rStyle w:val="a5"/>
            <w:b w:val="0"/>
            <w:color w:val="auto"/>
            <w:u w:val="none"/>
          </w:rPr>
          <w:t>8</w:t>
        </w:r>
        <w:r w:rsidR="00923C39" w:rsidRPr="00BF3916">
          <w:rPr>
            <w:rStyle w:val="a5"/>
            <w:b w:val="0"/>
            <w:color w:val="auto"/>
            <w:u w:val="none"/>
          </w:rPr>
          <w:t>.1.  Планировочные природоохранные ограничения.</w:t>
        </w:r>
        <w:r w:rsidR="00923C39" w:rsidRPr="00BF3916">
          <w:rPr>
            <w:b w:val="0"/>
            <w:webHidden/>
          </w:rPr>
          <w:tab/>
        </w:r>
        <w:r w:rsidRPr="00BF3916">
          <w:rPr>
            <w:b w:val="0"/>
            <w:webHidden/>
          </w:rPr>
          <w:fldChar w:fldCharType="begin"/>
        </w:r>
        <w:r w:rsidR="00923C39" w:rsidRPr="00BF3916">
          <w:rPr>
            <w:b w:val="0"/>
            <w:webHidden/>
          </w:rPr>
          <w:instrText xml:space="preserve"> PAGEREF _Toc244594367 \h </w:instrText>
        </w:r>
        <w:r w:rsidRPr="00BF3916">
          <w:rPr>
            <w:b w:val="0"/>
            <w:webHidden/>
          </w:rPr>
        </w:r>
        <w:r w:rsidRPr="00BF3916">
          <w:rPr>
            <w:b w:val="0"/>
            <w:webHidden/>
          </w:rPr>
          <w:fldChar w:fldCharType="separate"/>
        </w:r>
        <w:r w:rsidR="00D807BF">
          <w:rPr>
            <w:b w:val="0"/>
            <w:webHidden/>
          </w:rPr>
          <w:t>9</w:t>
        </w:r>
        <w:r w:rsidRPr="00BF3916">
          <w:rPr>
            <w:b w:val="0"/>
            <w:webHidden/>
          </w:rPr>
          <w:fldChar w:fldCharType="end"/>
        </w:r>
      </w:hyperlink>
    </w:p>
    <w:p w:rsidR="00923C39" w:rsidRPr="00BF3916" w:rsidRDefault="006820D7" w:rsidP="00D84A7B">
      <w:pPr>
        <w:pStyle w:val="21"/>
        <w:rPr>
          <w:b w:val="0"/>
          <w:bCs/>
        </w:rPr>
      </w:pPr>
      <w:hyperlink w:anchor="_Toc244594368" w:history="1">
        <w:r w:rsidR="00923C39" w:rsidRPr="00BF3916">
          <w:rPr>
            <w:rStyle w:val="a5"/>
            <w:b w:val="0"/>
            <w:color w:val="auto"/>
            <w:u w:val="none"/>
          </w:rPr>
          <w:t>1.</w:t>
        </w:r>
        <w:r w:rsidR="007076EB">
          <w:rPr>
            <w:rStyle w:val="a5"/>
            <w:b w:val="0"/>
            <w:color w:val="auto"/>
            <w:u w:val="none"/>
          </w:rPr>
          <w:t>8</w:t>
        </w:r>
        <w:r w:rsidR="00923C39" w:rsidRPr="00BF3916">
          <w:rPr>
            <w:rStyle w:val="a5"/>
            <w:b w:val="0"/>
            <w:color w:val="auto"/>
            <w:u w:val="none"/>
          </w:rPr>
          <w:t>.2. Оценка территории по санитарно-гигиеническим ограничениям.</w:t>
        </w:r>
        <w:r w:rsidR="00923C39" w:rsidRPr="00BF3916">
          <w:rPr>
            <w:b w:val="0"/>
            <w:webHidden/>
          </w:rPr>
          <w:tab/>
        </w:r>
        <w:r w:rsidRPr="00BF3916">
          <w:rPr>
            <w:b w:val="0"/>
            <w:webHidden/>
          </w:rPr>
          <w:fldChar w:fldCharType="begin"/>
        </w:r>
        <w:r w:rsidR="00923C39" w:rsidRPr="00BF3916">
          <w:rPr>
            <w:b w:val="0"/>
            <w:webHidden/>
          </w:rPr>
          <w:instrText xml:space="preserve"> PAGEREF _Toc244594368 \h </w:instrText>
        </w:r>
        <w:r w:rsidRPr="00BF3916">
          <w:rPr>
            <w:b w:val="0"/>
            <w:webHidden/>
          </w:rPr>
        </w:r>
        <w:r w:rsidRPr="00BF3916">
          <w:rPr>
            <w:b w:val="0"/>
            <w:webHidden/>
          </w:rPr>
          <w:fldChar w:fldCharType="separate"/>
        </w:r>
        <w:r w:rsidR="00D807BF">
          <w:rPr>
            <w:b w:val="0"/>
            <w:webHidden/>
          </w:rPr>
          <w:t>1</w:t>
        </w:r>
        <w:r w:rsidRPr="00BF3916">
          <w:rPr>
            <w:b w:val="0"/>
            <w:webHidden/>
          </w:rPr>
          <w:fldChar w:fldCharType="end"/>
        </w:r>
      </w:hyperlink>
      <w:r w:rsidR="00F907CD">
        <w:rPr>
          <w:b w:val="0"/>
        </w:rPr>
        <w:t>4</w:t>
      </w:r>
    </w:p>
    <w:p w:rsidR="00923C39" w:rsidRPr="00BF3916" w:rsidRDefault="00923C39" w:rsidP="00D84A7B">
      <w:pPr>
        <w:pStyle w:val="21"/>
        <w:rPr>
          <w:b w:val="0"/>
          <w:bCs/>
          <w:highlight w:val="yellow"/>
        </w:rPr>
      </w:pPr>
      <w:r w:rsidRPr="00BF3916">
        <w:rPr>
          <w:b w:val="0"/>
        </w:rPr>
        <w:t>1.</w:t>
      </w:r>
      <w:r w:rsidR="007076EB">
        <w:rPr>
          <w:b w:val="0"/>
        </w:rPr>
        <w:t>8</w:t>
      </w:r>
      <w:r w:rsidRPr="00BF3916">
        <w:rPr>
          <w:b w:val="0"/>
        </w:rPr>
        <w:t>.3. Историко-культурные планировочные ограничения, действующие на территории МО</w:t>
      </w:r>
      <w:r w:rsidR="00D84A7B" w:rsidRPr="00BF3916">
        <w:rPr>
          <w:b w:val="0"/>
        </w:rPr>
        <w:t xml:space="preserve"> </w:t>
      </w:r>
      <w:r w:rsidR="00B83565">
        <w:rPr>
          <w:b w:val="0"/>
        </w:rPr>
        <w:t>Новольвовское</w:t>
      </w:r>
      <w:r w:rsidRPr="00BF3916">
        <w:rPr>
          <w:b w:val="0"/>
        </w:rPr>
        <w:t>.</w:t>
      </w:r>
      <w:r w:rsidRPr="00BF3916">
        <w:rPr>
          <w:b w:val="0"/>
          <w:webHidden/>
        </w:rPr>
        <w:tab/>
      </w:r>
      <w:r w:rsidR="00D84A7B" w:rsidRPr="00BF3916">
        <w:rPr>
          <w:b w:val="0"/>
          <w:webHidden/>
        </w:rPr>
        <w:t>1</w:t>
      </w:r>
      <w:r w:rsidR="00F907CD">
        <w:rPr>
          <w:b w:val="0"/>
          <w:webHidden/>
        </w:rPr>
        <w:t>5</w:t>
      </w:r>
    </w:p>
    <w:p w:rsidR="00D84A7B" w:rsidRPr="00B83565" w:rsidRDefault="006820D7" w:rsidP="00B83565">
      <w:pPr>
        <w:pStyle w:val="21"/>
        <w:rPr>
          <w:b w:val="0"/>
        </w:rPr>
      </w:pPr>
      <w:hyperlink w:anchor="_Toc244594370" w:history="1">
        <w:r w:rsidR="00923C39" w:rsidRPr="00BF3916">
          <w:rPr>
            <w:rStyle w:val="a5"/>
            <w:b w:val="0"/>
            <w:color w:val="auto"/>
            <w:u w:val="none"/>
          </w:rPr>
          <w:t>1.</w:t>
        </w:r>
        <w:r w:rsidR="007076EB">
          <w:rPr>
            <w:rStyle w:val="a5"/>
            <w:b w:val="0"/>
            <w:color w:val="auto"/>
            <w:u w:val="none"/>
          </w:rPr>
          <w:t>8</w:t>
        </w:r>
        <w:r w:rsidR="00923C39" w:rsidRPr="00BF3916">
          <w:rPr>
            <w:rStyle w:val="a5"/>
            <w:b w:val="0"/>
            <w:color w:val="auto"/>
            <w:u w:val="none"/>
          </w:rPr>
          <w:t>.4. Перечень основных факторов риска возникновения чрезвычайных ситуаций природного и техногенного характера.</w:t>
        </w:r>
        <w:r w:rsidR="00923C39" w:rsidRPr="00BF3916">
          <w:rPr>
            <w:b w:val="0"/>
            <w:webHidden/>
          </w:rPr>
          <w:tab/>
        </w:r>
        <w:r w:rsidRPr="00BF3916">
          <w:rPr>
            <w:b w:val="0"/>
            <w:webHidden/>
          </w:rPr>
          <w:fldChar w:fldCharType="begin"/>
        </w:r>
        <w:r w:rsidR="00923C39" w:rsidRPr="00BF3916">
          <w:rPr>
            <w:b w:val="0"/>
            <w:webHidden/>
          </w:rPr>
          <w:instrText xml:space="preserve"> PAGEREF _Toc244594370 \h </w:instrText>
        </w:r>
        <w:r w:rsidRPr="00BF3916">
          <w:rPr>
            <w:b w:val="0"/>
            <w:webHidden/>
          </w:rPr>
        </w:r>
        <w:r w:rsidRPr="00BF3916">
          <w:rPr>
            <w:b w:val="0"/>
            <w:webHidden/>
          </w:rPr>
          <w:fldChar w:fldCharType="separate"/>
        </w:r>
        <w:r w:rsidR="00D807BF">
          <w:rPr>
            <w:b w:val="0"/>
            <w:webHidden/>
          </w:rPr>
          <w:t>2</w:t>
        </w:r>
        <w:r w:rsidRPr="00BF3916">
          <w:rPr>
            <w:b w:val="0"/>
            <w:webHidden/>
          </w:rPr>
          <w:fldChar w:fldCharType="end"/>
        </w:r>
      </w:hyperlink>
      <w:r w:rsidR="00F907CD">
        <w:rPr>
          <w:b w:val="0"/>
        </w:rPr>
        <w:t>8</w:t>
      </w:r>
    </w:p>
    <w:p w:rsidR="00D84A7B" w:rsidRPr="00D84A7B" w:rsidRDefault="00923C39" w:rsidP="00D84A7B">
      <w:pPr>
        <w:pStyle w:val="21"/>
        <w:rPr>
          <w:b w:val="0"/>
          <w:webHidden/>
        </w:rPr>
      </w:pPr>
      <w:r w:rsidRPr="00BF3916">
        <w:rPr>
          <w:b w:val="0"/>
        </w:rPr>
        <w:t>2. Обоснование предложений по территориальному планированию, этапов их реализации</w:t>
      </w:r>
      <w:r w:rsidR="00D84A7B" w:rsidRPr="00D84A7B">
        <w:rPr>
          <w:b w:val="0"/>
          <w:webHidden/>
        </w:rPr>
        <w:t xml:space="preserve"> </w:t>
      </w:r>
    </w:p>
    <w:p w:rsidR="00923C39" w:rsidRPr="00D84A7B" w:rsidRDefault="00D84A7B" w:rsidP="00D84A7B">
      <w:pPr>
        <w:pStyle w:val="21"/>
        <w:rPr>
          <w:b w:val="0"/>
          <w:bCs/>
        </w:rPr>
      </w:pPr>
      <w:r w:rsidRPr="00D84A7B">
        <w:rPr>
          <w:b w:val="0"/>
          <w:webHidden/>
        </w:rPr>
        <w:t>..................................................................................................................................................</w:t>
      </w:r>
      <w:r w:rsidR="004F69C5">
        <w:rPr>
          <w:b w:val="0"/>
          <w:webHidden/>
        </w:rPr>
        <w:t>....</w:t>
      </w:r>
      <w:r w:rsidRPr="00D84A7B">
        <w:rPr>
          <w:b w:val="0"/>
          <w:webHidden/>
        </w:rPr>
        <w:t>....</w:t>
      </w:r>
      <w:r w:rsidR="00FD5125">
        <w:rPr>
          <w:b w:val="0"/>
          <w:webHidden/>
        </w:rPr>
        <w:t>3</w:t>
      </w:r>
      <w:r w:rsidR="00F907CD">
        <w:rPr>
          <w:b w:val="0"/>
          <w:webHidden/>
        </w:rPr>
        <w:t>2</w:t>
      </w:r>
    </w:p>
    <w:p w:rsidR="00923C39" w:rsidRPr="00BF3916" w:rsidRDefault="006820D7" w:rsidP="00D84A7B">
      <w:pPr>
        <w:pStyle w:val="21"/>
        <w:rPr>
          <w:b w:val="0"/>
          <w:bCs/>
          <w:highlight w:val="yellow"/>
        </w:rPr>
      </w:pPr>
      <w:hyperlink w:anchor="_Toc244594372" w:history="1">
        <w:r w:rsidR="00923C39" w:rsidRPr="00BF3916">
          <w:rPr>
            <w:rStyle w:val="a5"/>
            <w:b w:val="0"/>
            <w:color w:val="auto"/>
            <w:u w:val="none"/>
          </w:rPr>
          <w:t>2.1. Принципиальные подходы к оценке территорий и формированию предложений по функциональному зонированию и размещению объектов капитального строительства.</w:t>
        </w:r>
        <w:r w:rsidR="00923C39" w:rsidRPr="00BF3916">
          <w:rPr>
            <w:b w:val="0"/>
            <w:webHidden/>
          </w:rPr>
          <w:tab/>
        </w:r>
        <w:r w:rsidRPr="00BF3916">
          <w:rPr>
            <w:b w:val="0"/>
            <w:webHidden/>
          </w:rPr>
          <w:fldChar w:fldCharType="begin"/>
        </w:r>
        <w:r w:rsidR="00923C39" w:rsidRPr="00BF3916">
          <w:rPr>
            <w:b w:val="0"/>
            <w:webHidden/>
          </w:rPr>
          <w:instrText xml:space="preserve"> PAGEREF _Toc244594372 \h </w:instrText>
        </w:r>
        <w:r w:rsidRPr="00BF3916">
          <w:rPr>
            <w:b w:val="0"/>
            <w:webHidden/>
          </w:rPr>
        </w:r>
        <w:r w:rsidRPr="00BF3916">
          <w:rPr>
            <w:b w:val="0"/>
            <w:webHidden/>
          </w:rPr>
          <w:fldChar w:fldCharType="separate"/>
        </w:r>
        <w:r w:rsidR="00D807BF">
          <w:rPr>
            <w:b w:val="0"/>
            <w:webHidden/>
          </w:rPr>
          <w:t>3</w:t>
        </w:r>
        <w:r w:rsidRPr="00BF3916">
          <w:rPr>
            <w:b w:val="0"/>
            <w:webHidden/>
          </w:rPr>
          <w:fldChar w:fldCharType="end"/>
        </w:r>
      </w:hyperlink>
      <w:r w:rsidR="00F907CD">
        <w:rPr>
          <w:b w:val="0"/>
        </w:rPr>
        <w:t>2</w:t>
      </w:r>
    </w:p>
    <w:p w:rsidR="00923C39" w:rsidRPr="00BF3916" w:rsidRDefault="006820D7" w:rsidP="00D84A7B">
      <w:pPr>
        <w:pStyle w:val="21"/>
        <w:rPr>
          <w:b w:val="0"/>
          <w:bCs/>
        </w:rPr>
      </w:pPr>
      <w:hyperlink w:anchor="_Toc244594373" w:history="1">
        <w:r w:rsidR="00923C39" w:rsidRPr="00BF3916">
          <w:rPr>
            <w:rStyle w:val="a5"/>
            <w:b w:val="0"/>
            <w:color w:val="auto"/>
            <w:u w:val="none"/>
          </w:rPr>
          <w:t>2.2. Социально-экономическая характеристика муниципал</w:t>
        </w:r>
        <w:r w:rsidR="00B83565">
          <w:rPr>
            <w:rStyle w:val="a5"/>
            <w:b w:val="0"/>
            <w:color w:val="auto"/>
            <w:u w:val="none"/>
          </w:rPr>
          <w:t>ьного образования Новольвовское</w:t>
        </w:r>
        <w:r w:rsidR="00D84A7B" w:rsidRPr="00BF3916">
          <w:rPr>
            <w:b w:val="0"/>
            <w:webHidden/>
          </w:rPr>
          <w:t>.....................................................................................................................</w:t>
        </w:r>
        <w:r w:rsidR="004F69C5">
          <w:rPr>
            <w:b w:val="0"/>
            <w:webHidden/>
          </w:rPr>
          <w:t>.....</w:t>
        </w:r>
        <w:r w:rsidR="00D84A7B" w:rsidRPr="00BF3916">
          <w:rPr>
            <w:b w:val="0"/>
            <w:webHidden/>
          </w:rPr>
          <w:t>......</w:t>
        </w:r>
        <w:r w:rsidRPr="00BF3916">
          <w:rPr>
            <w:b w:val="0"/>
            <w:webHidden/>
          </w:rPr>
          <w:fldChar w:fldCharType="begin"/>
        </w:r>
        <w:r w:rsidR="00923C39" w:rsidRPr="00BF3916">
          <w:rPr>
            <w:b w:val="0"/>
            <w:webHidden/>
          </w:rPr>
          <w:instrText xml:space="preserve"> PAGEREF _Toc244594373 \h </w:instrText>
        </w:r>
        <w:r w:rsidRPr="00BF3916">
          <w:rPr>
            <w:b w:val="0"/>
            <w:webHidden/>
          </w:rPr>
        </w:r>
        <w:r w:rsidRPr="00BF3916">
          <w:rPr>
            <w:b w:val="0"/>
            <w:webHidden/>
          </w:rPr>
          <w:fldChar w:fldCharType="separate"/>
        </w:r>
        <w:r w:rsidR="00D807BF">
          <w:rPr>
            <w:b w:val="0"/>
            <w:webHidden/>
          </w:rPr>
          <w:t>3</w:t>
        </w:r>
        <w:r w:rsidRPr="00BF3916">
          <w:rPr>
            <w:b w:val="0"/>
            <w:webHidden/>
          </w:rPr>
          <w:fldChar w:fldCharType="end"/>
        </w:r>
      </w:hyperlink>
      <w:r w:rsidR="00F907CD">
        <w:rPr>
          <w:b w:val="0"/>
        </w:rPr>
        <w:t>3</w:t>
      </w:r>
    </w:p>
    <w:p w:rsidR="00923C39" w:rsidRPr="00BF3916" w:rsidRDefault="006820D7" w:rsidP="00D84A7B">
      <w:pPr>
        <w:pStyle w:val="21"/>
        <w:rPr>
          <w:b w:val="0"/>
          <w:bCs/>
        </w:rPr>
      </w:pPr>
      <w:hyperlink w:anchor="_Toc244594374" w:history="1">
        <w:r w:rsidR="00923C39" w:rsidRPr="00BF3916">
          <w:rPr>
            <w:rStyle w:val="a5"/>
            <w:b w:val="0"/>
            <w:color w:val="auto"/>
            <w:u w:val="none"/>
          </w:rPr>
          <w:t>2.2.1. Анализ и оценка экономической базы.</w:t>
        </w:r>
        <w:r w:rsidR="00923C39" w:rsidRPr="00BF3916">
          <w:rPr>
            <w:b w:val="0"/>
            <w:webHidden/>
          </w:rPr>
          <w:tab/>
        </w:r>
      </w:hyperlink>
      <w:r w:rsidR="00FD5125">
        <w:rPr>
          <w:b w:val="0"/>
        </w:rPr>
        <w:t>3</w:t>
      </w:r>
      <w:r w:rsidR="00F907CD">
        <w:rPr>
          <w:b w:val="0"/>
        </w:rPr>
        <w:t>3</w:t>
      </w:r>
    </w:p>
    <w:p w:rsidR="00923C39" w:rsidRPr="00BF3916" w:rsidRDefault="006820D7" w:rsidP="00D84A7B">
      <w:pPr>
        <w:pStyle w:val="21"/>
        <w:rPr>
          <w:b w:val="0"/>
          <w:bCs/>
        </w:rPr>
      </w:pPr>
      <w:hyperlink w:anchor="_Toc244594375" w:history="1">
        <w:r w:rsidR="00923C39" w:rsidRPr="00BF3916">
          <w:rPr>
            <w:rStyle w:val="a5"/>
            <w:b w:val="0"/>
            <w:color w:val="auto"/>
            <w:u w:val="none"/>
          </w:rPr>
          <w:t xml:space="preserve">2.2.2. </w:t>
        </w:r>
        <w:r w:rsidR="00FD5125">
          <w:rPr>
            <w:rStyle w:val="a5"/>
            <w:b w:val="0"/>
            <w:color w:val="auto"/>
            <w:u w:val="none"/>
          </w:rPr>
          <w:t>Жилой фонд</w:t>
        </w:r>
        <w:r w:rsidR="00923C39" w:rsidRPr="00BF3916">
          <w:rPr>
            <w:rStyle w:val="a5"/>
            <w:b w:val="0"/>
            <w:color w:val="auto"/>
            <w:u w:val="none"/>
          </w:rPr>
          <w:t>.</w:t>
        </w:r>
        <w:r w:rsidR="00923C39" w:rsidRPr="00BF3916">
          <w:rPr>
            <w:b w:val="0"/>
            <w:webHidden/>
          </w:rPr>
          <w:tab/>
        </w:r>
        <w:r w:rsidRPr="00BF3916">
          <w:rPr>
            <w:b w:val="0"/>
            <w:webHidden/>
          </w:rPr>
          <w:fldChar w:fldCharType="begin"/>
        </w:r>
        <w:r w:rsidR="00923C39" w:rsidRPr="00BF3916">
          <w:rPr>
            <w:b w:val="0"/>
            <w:webHidden/>
          </w:rPr>
          <w:instrText xml:space="preserve"> PAGEREF _Toc244594375 \h </w:instrText>
        </w:r>
        <w:r w:rsidRPr="00BF3916">
          <w:rPr>
            <w:b w:val="0"/>
            <w:webHidden/>
          </w:rPr>
        </w:r>
        <w:r w:rsidRPr="00BF3916">
          <w:rPr>
            <w:b w:val="0"/>
            <w:webHidden/>
          </w:rPr>
          <w:fldChar w:fldCharType="separate"/>
        </w:r>
        <w:r w:rsidR="00D807BF">
          <w:rPr>
            <w:b w:val="0"/>
            <w:webHidden/>
          </w:rPr>
          <w:t>3</w:t>
        </w:r>
        <w:r w:rsidRPr="00BF3916">
          <w:rPr>
            <w:b w:val="0"/>
            <w:webHidden/>
          </w:rPr>
          <w:fldChar w:fldCharType="end"/>
        </w:r>
      </w:hyperlink>
      <w:r w:rsidR="00F907CD">
        <w:rPr>
          <w:b w:val="0"/>
        </w:rPr>
        <w:t>4</w:t>
      </w:r>
    </w:p>
    <w:p w:rsidR="00923C39" w:rsidRPr="00BF3916" w:rsidRDefault="006820D7" w:rsidP="00D84A7B">
      <w:pPr>
        <w:pStyle w:val="21"/>
        <w:rPr>
          <w:b w:val="0"/>
          <w:bCs/>
        </w:rPr>
      </w:pPr>
      <w:hyperlink w:anchor="_Toc244594376" w:history="1">
        <w:r w:rsidR="00923C39" w:rsidRPr="00BF3916">
          <w:rPr>
            <w:rStyle w:val="a5"/>
            <w:b w:val="0"/>
            <w:color w:val="auto"/>
            <w:u w:val="none"/>
          </w:rPr>
          <w:t xml:space="preserve">2.2.3. </w:t>
        </w:r>
        <w:r w:rsidR="00FD5125">
          <w:rPr>
            <w:rStyle w:val="a5"/>
            <w:b w:val="0"/>
            <w:color w:val="auto"/>
            <w:u w:val="none"/>
          </w:rPr>
          <w:t>Социальная инфраструктура</w:t>
        </w:r>
        <w:r w:rsidR="00923C39" w:rsidRPr="00BF3916">
          <w:rPr>
            <w:b w:val="0"/>
            <w:webHidden/>
          </w:rPr>
          <w:tab/>
        </w:r>
      </w:hyperlink>
      <w:r w:rsidR="00FD5125">
        <w:rPr>
          <w:b w:val="0"/>
        </w:rPr>
        <w:t>3</w:t>
      </w:r>
      <w:r w:rsidR="00F907CD">
        <w:rPr>
          <w:b w:val="0"/>
        </w:rPr>
        <w:t>4</w:t>
      </w:r>
    </w:p>
    <w:p w:rsidR="00494B79" w:rsidRPr="00BF3916" w:rsidRDefault="00494B79" w:rsidP="00D84A7B">
      <w:pPr>
        <w:pStyle w:val="21"/>
        <w:rPr>
          <w:b w:val="0"/>
          <w:bCs/>
        </w:rPr>
      </w:pPr>
      <w:r w:rsidRPr="00BF3916">
        <w:rPr>
          <w:b w:val="0"/>
        </w:rPr>
        <w:t>2.2.</w:t>
      </w:r>
      <w:r w:rsidR="00102D80">
        <w:rPr>
          <w:b w:val="0"/>
        </w:rPr>
        <w:t>4</w:t>
      </w:r>
      <w:r w:rsidRPr="00BF3916">
        <w:rPr>
          <w:b w:val="0"/>
        </w:rPr>
        <w:t xml:space="preserve">  Промышленное производство</w:t>
      </w:r>
      <w:r w:rsidRPr="00BF3916">
        <w:rPr>
          <w:b w:val="0"/>
          <w:webHidden/>
        </w:rPr>
        <w:tab/>
      </w:r>
      <w:r w:rsidR="0047059A">
        <w:rPr>
          <w:b w:val="0"/>
          <w:webHidden/>
        </w:rPr>
        <w:t>3</w:t>
      </w:r>
      <w:r w:rsidR="00FD5125">
        <w:rPr>
          <w:b w:val="0"/>
          <w:webHidden/>
        </w:rPr>
        <w:t>6</w:t>
      </w:r>
    </w:p>
    <w:p w:rsidR="00923C39" w:rsidRPr="00BF3916" w:rsidRDefault="006820D7" w:rsidP="00D84A7B">
      <w:pPr>
        <w:pStyle w:val="21"/>
        <w:rPr>
          <w:b w:val="0"/>
          <w:bCs/>
        </w:rPr>
      </w:pPr>
      <w:hyperlink w:anchor="_Toc244594378" w:history="1">
        <w:r w:rsidR="00923C39" w:rsidRPr="00BF3916">
          <w:rPr>
            <w:rStyle w:val="a5"/>
            <w:b w:val="0"/>
            <w:color w:val="auto"/>
            <w:u w:val="none"/>
          </w:rPr>
          <w:t>2.3. Инженерно-транспортная инфраструктура.</w:t>
        </w:r>
        <w:r w:rsidR="00923C39" w:rsidRPr="00BF3916">
          <w:rPr>
            <w:b w:val="0"/>
            <w:webHidden/>
          </w:rPr>
          <w:tab/>
        </w:r>
      </w:hyperlink>
      <w:r w:rsidR="0047059A">
        <w:rPr>
          <w:b w:val="0"/>
        </w:rPr>
        <w:t>3</w:t>
      </w:r>
      <w:r w:rsidR="00F907CD">
        <w:rPr>
          <w:b w:val="0"/>
        </w:rPr>
        <w:t>7</w:t>
      </w:r>
    </w:p>
    <w:p w:rsidR="00923C39" w:rsidRPr="00BF3916" w:rsidRDefault="006820D7" w:rsidP="00D84A7B">
      <w:pPr>
        <w:pStyle w:val="21"/>
        <w:rPr>
          <w:b w:val="0"/>
          <w:bCs/>
        </w:rPr>
      </w:pPr>
      <w:hyperlink w:anchor="_Toc244594379" w:history="1">
        <w:r w:rsidR="00923C39" w:rsidRPr="00BF3916">
          <w:rPr>
            <w:rStyle w:val="a5"/>
            <w:b w:val="0"/>
            <w:color w:val="auto"/>
            <w:u w:val="none"/>
          </w:rPr>
          <w:t>2.3.1. Транспорт.</w:t>
        </w:r>
        <w:r w:rsidR="00923C39" w:rsidRPr="00BF3916">
          <w:rPr>
            <w:b w:val="0"/>
            <w:webHidden/>
          </w:rPr>
          <w:tab/>
        </w:r>
      </w:hyperlink>
      <w:r w:rsidR="0047059A">
        <w:rPr>
          <w:b w:val="0"/>
        </w:rPr>
        <w:t>3</w:t>
      </w:r>
      <w:r w:rsidR="00F907CD">
        <w:rPr>
          <w:b w:val="0"/>
        </w:rPr>
        <w:t>7</w:t>
      </w:r>
    </w:p>
    <w:p w:rsidR="00923C39" w:rsidRPr="00BF3916" w:rsidRDefault="006820D7" w:rsidP="00D84A7B">
      <w:pPr>
        <w:pStyle w:val="21"/>
        <w:rPr>
          <w:b w:val="0"/>
          <w:bCs/>
        </w:rPr>
      </w:pPr>
      <w:hyperlink w:anchor="_Toc244594380" w:history="1">
        <w:r w:rsidR="00923C39" w:rsidRPr="00BF3916">
          <w:rPr>
            <w:rStyle w:val="a5"/>
            <w:b w:val="0"/>
            <w:color w:val="auto"/>
            <w:u w:val="none"/>
          </w:rPr>
          <w:t>2.3.2.Водоснабжение. Водоотведение.</w:t>
        </w:r>
        <w:r w:rsidR="00923C39" w:rsidRPr="00BF3916">
          <w:rPr>
            <w:b w:val="0"/>
            <w:webHidden/>
          </w:rPr>
          <w:tab/>
        </w:r>
        <w:r w:rsidRPr="00BF3916">
          <w:rPr>
            <w:b w:val="0"/>
            <w:webHidden/>
          </w:rPr>
          <w:fldChar w:fldCharType="begin"/>
        </w:r>
        <w:r w:rsidR="00923C39" w:rsidRPr="00BF3916">
          <w:rPr>
            <w:b w:val="0"/>
            <w:webHidden/>
          </w:rPr>
          <w:instrText xml:space="preserve"> PAGEREF _Toc244594380 \h </w:instrText>
        </w:r>
        <w:r w:rsidRPr="00BF3916">
          <w:rPr>
            <w:b w:val="0"/>
            <w:webHidden/>
          </w:rPr>
        </w:r>
        <w:r w:rsidRPr="00BF3916">
          <w:rPr>
            <w:b w:val="0"/>
            <w:webHidden/>
          </w:rPr>
          <w:fldChar w:fldCharType="separate"/>
        </w:r>
        <w:r w:rsidR="0047059A">
          <w:rPr>
            <w:b w:val="0"/>
            <w:webHidden/>
          </w:rPr>
          <w:t>3</w:t>
        </w:r>
        <w:r w:rsidR="00D807BF">
          <w:rPr>
            <w:b w:val="0"/>
            <w:webHidden/>
          </w:rPr>
          <w:t>7</w:t>
        </w:r>
        <w:r w:rsidRPr="00BF3916">
          <w:rPr>
            <w:b w:val="0"/>
            <w:webHidden/>
          </w:rPr>
          <w:fldChar w:fldCharType="end"/>
        </w:r>
      </w:hyperlink>
    </w:p>
    <w:p w:rsidR="00923C39" w:rsidRPr="00BF3916" w:rsidRDefault="006820D7" w:rsidP="00D84A7B">
      <w:pPr>
        <w:pStyle w:val="21"/>
        <w:rPr>
          <w:b w:val="0"/>
          <w:bCs/>
        </w:rPr>
      </w:pPr>
      <w:hyperlink w:anchor="_Toc244594381" w:history="1">
        <w:r w:rsidR="00923C39" w:rsidRPr="00BF3916">
          <w:rPr>
            <w:rStyle w:val="a5"/>
            <w:b w:val="0"/>
            <w:color w:val="auto"/>
            <w:u w:val="none"/>
          </w:rPr>
          <w:t>2.3.3.Теплоснабжение.</w:t>
        </w:r>
        <w:r w:rsidR="00923C39" w:rsidRPr="00BF3916">
          <w:rPr>
            <w:b w:val="0"/>
            <w:webHidden/>
          </w:rPr>
          <w:tab/>
        </w:r>
      </w:hyperlink>
      <w:r w:rsidR="0047059A">
        <w:rPr>
          <w:b w:val="0"/>
        </w:rPr>
        <w:t>5</w:t>
      </w:r>
      <w:r w:rsidR="00F907CD">
        <w:rPr>
          <w:b w:val="0"/>
        </w:rPr>
        <w:t>1</w:t>
      </w:r>
    </w:p>
    <w:p w:rsidR="00923C39" w:rsidRPr="00BF3916" w:rsidRDefault="006820D7" w:rsidP="00D84A7B">
      <w:pPr>
        <w:pStyle w:val="21"/>
        <w:rPr>
          <w:b w:val="0"/>
          <w:bCs/>
        </w:rPr>
      </w:pPr>
      <w:hyperlink w:anchor="_Toc244594382" w:history="1">
        <w:r w:rsidR="00923C39" w:rsidRPr="00BF3916">
          <w:rPr>
            <w:rStyle w:val="a5"/>
            <w:b w:val="0"/>
            <w:color w:val="auto"/>
            <w:u w:val="none"/>
          </w:rPr>
          <w:t>2.3.4.Электроснабжение.</w:t>
        </w:r>
        <w:r w:rsidR="00923C39" w:rsidRPr="00BF3916">
          <w:rPr>
            <w:b w:val="0"/>
            <w:webHidden/>
          </w:rPr>
          <w:tab/>
        </w:r>
      </w:hyperlink>
      <w:r w:rsidR="0047059A">
        <w:rPr>
          <w:b w:val="0"/>
        </w:rPr>
        <w:t>5</w:t>
      </w:r>
      <w:r w:rsidR="00F907CD">
        <w:rPr>
          <w:b w:val="0"/>
        </w:rPr>
        <w:t>2</w:t>
      </w:r>
    </w:p>
    <w:p w:rsidR="00923C39" w:rsidRPr="00BF3916" w:rsidRDefault="006820D7" w:rsidP="00D84A7B">
      <w:pPr>
        <w:pStyle w:val="21"/>
        <w:rPr>
          <w:b w:val="0"/>
          <w:bCs/>
        </w:rPr>
      </w:pPr>
      <w:hyperlink w:anchor="_Toc244594383" w:history="1">
        <w:r w:rsidR="00923C39" w:rsidRPr="00BF3916">
          <w:rPr>
            <w:rStyle w:val="a5"/>
            <w:b w:val="0"/>
            <w:color w:val="auto"/>
            <w:u w:val="none"/>
          </w:rPr>
          <w:t>2.3.5.Газификация.</w:t>
        </w:r>
        <w:r w:rsidR="00923C39" w:rsidRPr="00BF3916">
          <w:rPr>
            <w:b w:val="0"/>
            <w:webHidden/>
          </w:rPr>
          <w:tab/>
        </w:r>
      </w:hyperlink>
      <w:r w:rsidR="0047059A">
        <w:rPr>
          <w:b w:val="0"/>
        </w:rPr>
        <w:t>5</w:t>
      </w:r>
      <w:r w:rsidR="00FD5125">
        <w:rPr>
          <w:b w:val="0"/>
        </w:rPr>
        <w:t>2</w:t>
      </w:r>
    </w:p>
    <w:p w:rsidR="00D84A7B" w:rsidRPr="00B83565" w:rsidRDefault="006820D7" w:rsidP="00FD5125">
      <w:pPr>
        <w:pStyle w:val="21"/>
        <w:rPr>
          <w:b w:val="0"/>
        </w:rPr>
      </w:pPr>
      <w:hyperlink w:anchor="_Toc244594384" w:history="1">
        <w:r w:rsidR="00923C39" w:rsidRPr="00BF3916">
          <w:rPr>
            <w:rStyle w:val="a5"/>
            <w:b w:val="0"/>
            <w:color w:val="auto"/>
            <w:u w:val="none"/>
          </w:rPr>
          <w:t>2.3.6.Связь.</w:t>
        </w:r>
        <w:r w:rsidR="00923C39" w:rsidRPr="00BF3916">
          <w:rPr>
            <w:b w:val="0"/>
            <w:webHidden/>
          </w:rPr>
          <w:tab/>
        </w:r>
      </w:hyperlink>
      <w:r w:rsidR="0047059A">
        <w:rPr>
          <w:b w:val="0"/>
        </w:rPr>
        <w:t>52</w:t>
      </w:r>
    </w:p>
    <w:p w:rsidR="00923C39" w:rsidRDefault="006820D7" w:rsidP="00FD5125">
      <w:pPr>
        <w:pStyle w:val="21"/>
        <w:rPr>
          <w:b w:val="0"/>
        </w:rPr>
      </w:pPr>
      <w:hyperlink w:anchor="_Toc244594385" w:history="1">
        <w:r w:rsidR="00923C39" w:rsidRPr="00BF3916">
          <w:rPr>
            <w:rStyle w:val="a5"/>
            <w:b w:val="0"/>
            <w:color w:val="auto"/>
            <w:u w:val="none"/>
          </w:rPr>
          <w:t>3. Перечень  мероприятий по территориальному планированию.</w:t>
        </w:r>
        <w:r w:rsidR="00923C39" w:rsidRPr="00BF3916">
          <w:rPr>
            <w:b w:val="0"/>
            <w:webHidden/>
          </w:rPr>
          <w:tab/>
        </w:r>
      </w:hyperlink>
      <w:r w:rsidR="0047059A">
        <w:rPr>
          <w:b w:val="0"/>
        </w:rPr>
        <w:t>5</w:t>
      </w:r>
      <w:r w:rsidR="00FD5125">
        <w:rPr>
          <w:b w:val="0"/>
        </w:rPr>
        <w:t>3</w:t>
      </w:r>
    </w:p>
    <w:p w:rsidR="00FD5125" w:rsidRPr="00FD5125" w:rsidRDefault="00FD5125" w:rsidP="00FD5125">
      <w:pPr>
        <w:spacing w:before="0" w:after="0"/>
      </w:pPr>
      <w:r>
        <w:t>4. Перечень мероприятий по социальной защите инвалидов ...................................................</w:t>
      </w:r>
      <w:r w:rsidR="0047059A">
        <w:t>5</w:t>
      </w:r>
      <w:r w:rsidR="00F907CD">
        <w:t>5</w:t>
      </w:r>
    </w:p>
    <w:p w:rsidR="00D84A7B" w:rsidRPr="00BF3916" w:rsidRDefault="00D84A7B" w:rsidP="00D84A7B"/>
    <w:p w:rsidR="00D84A7B" w:rsidRDefault="00D84A7B" w:rsidP="00D84A7B">
      <w:pPr>
        <w:spacing w:before="0" w:after="0"/>
      </w:pPr>
      <w:r w:rsidRPr="00BF3916">
        <w:t>Состав графической части (</w:t>
      </w:r>
      <w:r w:rsidR="00FD5125">
        <w:t>Часть</w:t>
      </w:r>
      <w:r w:rsidRPr="00BF3916">
        <w:t xml:space="preserve"> 2).............................</w:t>
      </w:r>
      <w:r w:rsidR="00A759BC">
        <w:t>............................</w:t>
      </w:r>
      <w:r w:rsidRPr="00BF3916">
        <w:t>..................................</w:t>
      </w:r>
      <w:r w:rsidR="00A759BC">
        <w:t>.</w:t>
      </w:r>
      <w:r w:rsidR="0047059A">
        <w:t>5</w:t>
      </w:r>
      <w:r w:rsidR="00F907CD">
        <w:t>8</w:t>
      </w:r>
      <w:bookmarkStart w:id="8" w:name="_GoBack"/>
      <w:bookmarkEnd w:id="8"/>
    </w:p>
    <w:p w:rsidR="008643DE" w:rsidRDefault="008643DE" w:rsidP="00067029">
      <w:pPr>
        <w:pStyle w:val="2"/>
        <w:spacing w:before="0" w:after="0"/>
        <w:ind w:firstLine="709"/>
        <w:jc w:val="center"/>
        <w:rPr>
          <w:rFonts w:ascii="Times New Roman" w:hAnsi="Times New Roman"/>
          <w:i w:val="0"/>
          <w:iCs w:val="0"/>
          <w:color w:val="000000"/>
        </w:rPr>
      </w:pPr>
    </w:p>
    <w:p w:rsidR="00B83565" w:rsidRDefault="00B83565" w:rsidP="00B83565"/>
    <w:p w:rsidR="00B83565" w:rsidRDefault="00B83565" w:rsidP="00B83565"/>
    <w:p w:rsidR="00B83565" w:rsidRDefault="00B83565" w:rsidP="00B83565"/>
    <w:p w:rsidR="00102D80" w:rsidRPr="00B83565" w:rsidRDefault="00102D80" w:rsidP="00B83565"/>
    <w:p w:rsidR="000920CC" w:rsidRPr="00585464" w:rsidRDefault="000920CC" w:rsidP="00067029">
      <w:pPr>
        <w:pStyle w:val="2"/>
        <w:spacing w:before="0" w:after="0"/>
        <w:ind w:firstLine="709"/>
        <w:jc w:val="center"/>
        <w:rPr>
          <w:rFonts w:ascii="Times New Roman" w:hAnsi="Times New Roman"/>
          <w:i w:val="0"/>
          <w:iCs w:val="0"/>
          <w:color w:val="000000"/>
        </w:rPr>
      </w:pPr>
      <w:r w:rsidRPr="00585464">
        <w:rPr>
          <w:rFonts w:ascii="Times New Roman" w:hAnsi="Times New Roman"/>
          <w:i w:val="0"/>
          <w:iCs w:val="0"/>
          <w:color w:val="000000"/>
        </w:rPr>
        <w:lastRenderedPageBreak/>
        <w:t>Введение</w:t>
      </w:r>
    </w:p>
    <w:p w:rsidR="000920CC" w:rsidRPr="00585464" w:rsidRDefault="000920CC" w:rsidP="00067029">
      <w:pPr>
        <w:spacing w:before="0" w:after="0"/>
      </w:pPr>
    </w:p>
    <w:p w:rsidR="00B83565" w:rsidRPr="00CE0239" w:rsidRDefault="00B83565" w:rsidP="00B83565">
      <w:pPr>
        <w:pStyle w:val="14"/>
        <w:shd w:val="clear" w:color="auto" w:fill="auto"/>
        <w:spacing w:line="240" w:lineRule="auto"/>
        <w:ind w:firstLine="708"/>
        <w:jc w:val="both"/>
        <w:rPr>
          <w:sz w:val="24"/>
          <w:szCs w:val="24"/>
        </w:rPr>
      </w:pPr>
      <w:r>
        <w:rPr>
          <w:sz w:val="24"/>
          <w:szCs w:val="24"/>
        </w:rPr>
        <w:t>Проект генерального плана МО Новольвовское выполнен</w:t>
      </w:r>
      <w:r w:rsidRPr="00CE0239">
        <w:rPr>
          <w:sz w:val="24"/>
          <w:szCs w:val="24"/>
        </w:rPr>
        <w:t xml:space="preserve"> на основании </w:t>
      </w:r>
      <w:r>
        <w:rPr>
          <w:sz w:val="24"/>
          <w:szCs w:val="24"/>
        </w:rPr>
        <w:t>муниципального контракта № 0780/С от 26.05.2016 г., заключенного между муниципальным образованием Кимовский район и Обществом с ограниченной ответственностью «Земля»</w:t>
      </w:r>
      <w:r w:rsidRPr="00CE0239">
        <w:rPr>
          <w:sz w:val="24"/>
          <w:szCs w:val="24"/>
        </w:rPr>
        <w:t xml:space="preserve">. Проект Генерального плана выполнен в 2 </w:t>
      </w:r>
      <w:r w:rsidR="00DB3AEE">
        <w:rPr>
          <w:sz w:val="24"/>
          <w:szCs w:val="24"/>
        </w:rPr>
        <w:t>частях</w:t>
      </w:r>
      <w:r w:rsidRPr="00CE0239">
        <w:rPr>
          <w:sz w:val="24"/>
          <w:szCs w:val="24"/>
        </w:rPr>
        <w:t xml:space="preserve">. </w:t>
      </w:r>
      <w:r w:rsidR="00DB3AEE">
        <w:rPr>
          <w:sz w:val="24"/>
          <w:szCs w:val="24"/>
        </w:rPr>
        <w:t>Часть</w:t>
      </w:r>
      <w:r w:rsidRPr="00CE0239">
        <w:rPr>
          <w:sz w:val="24"/>
          <w:szCs w:val="24"/>
        </w:rPr>
        <w:t xml:space="preserve"> 1 - «Положение о территориальном планировании МО </w:t>
      </w:r>
      <w:r>
        <w:rPr>
          <w:sz w:val="24"/>
          <w:szCs w:val="24"/>
        </w:rPr>
        <w:t>Новольвовское Кимовского района</w:t>
      </w:r>
      <w:r w:rsidRPr="00CE0239">
        <w:rPr>
          <w:sz w:val="24"/>
          <w:szCs w:val="24"/>
        </w:rPr>
        <w:t xml:space="preserve"> Тульской области» (далее - Положение). </w:t>
      </w:r>
      <w:r w:rsidR="00DB3AEE">
        <w:rPr>
          <w:sz w:val="24"/>
          <w:szCs w:val="24"/>
        </w:rPr>
        <w:t>Часть</w:t>
      </w:r>
      <w:r w:rsidRPr="00CE0239">
        <w:rPr>
          <w:sz w:val="24"/>
          <w:szCs w:val="24"/>
        </w:rPr>
        <w:t xml:space="preserve"> 2 - «</w:t>
      </w:r>
      <w:r>
        <w:rPr>
          <w:sz w:val="24"/>
          <w:szCs w:val="24"/>
        </w:rPr>
        <w:t>О</w:t>
      </w:r>
      <w:r w:rsidRPr="00CE0239">
        <w:rPr>
          <w:sz w:val="24"/>
          <w:szCs w:val="24"/>
        </w:rPr>
        <w:t>босновани</w:t>
      </w:r>
      <w:r>
        <w:rPr>
          <w:sz w:val="24"/>
          <w:szCs w:val="24"/>
        </w:rPr>
        <w:t>е</w:t>
      </w:r>
      <w:r w:rsidRPr="00CE0239">
        <w:rPr>
          <w:sz w:val="24"/>
          <w:szCs w:val="24"/>
        </w:rPr>
        <w:t xml:space="preserve"> проекта </w:t>
      </w:r>
      <w:r>
        <w:rPr>
          <w:sz w:val="24"/>
          <w:szCs w:val="24"/>
        </w:rPr>
        <w:t>г</w:t>
      </w:r>
      <w:r w:rsidRPr="00CE0239">
        <w:rPr>
          <w:sz w:val="24"/>
          <w:szCs w:val="24"/>
        </w:rPr>
        <w:t xml:space="preserve">енерального плана </w:t>
      </w:r>
      <w:r>
        <w:rPr>
          <w:sz w:val="24"/>
          <w:szCs w:val="24"/>
        </w:rPr>
        <w:t xml:space="preserve">МО Новольвовское Кимовского </w:t>
      </w:r>
      <w:r w:rsidRPr="00CE0239">
        <w:rPr>
          <w:sz w:val="24"/>
          <w:szCs w:val="24"/>
        </w:rPr>
        <w:t>района Тульской области».</w:t>
      </w:r>
    </w:p>
    <w:p w:rsidR="00B83565" w:rsidRPr="00CE0239" w:rsidRDefault="00B83565" w:rsidP="00B83565">
      <w:pPr>
        <w:pStyle w:val="14"/>
        <w:shd w:val="clear" w:color="auto" w:fill="auto"/>
        <w:spacing w:line="240" w:lineRule="auto"/>
        <w:jc w:val="both"/>
        <w:rPr>
          <w:sz w:val="24"/>
          <w:szCs w:val="24"/>
        </w:rPr>
      </w:pPr>
      <w:r>
        <w:rPr>
          <w:sz w:val="24"/>
          <w:szCs w:val="24"/>
        </w:rPr>
        <w:t xml:space="preserve">            </w:t>
      </w:r>
      <w:r w:rsidRPr="00CE0239">
        <w:rPr>
          <w:sz w:val="24"/>
          <w:szCs w:val="24"/>
        </w:rPr>
        <w:t xml:space="preserve">Проект генерального плана МО </w:t>
      </w:r>
      <w:r>
        <w:rPr>
          <w:sz w:val="24"/>
          <w:szCs w:val="24"/>
        </w:rPr>
        <w:t xml:space="preserve">Новольвовское Кимовского </w:t>
      </w:r>
      <w:r w:rsidRPr="00CE0239">
        <w:rPr>
          <w:sz w:val="24"/>
          <w:szCs w:val="24"/>
        </w:rPr>
        <w:t xml:space="preserve">района Тульской области (далее </w:t>
      </w:r>
      <w:r>
        <w:rPr>
          <w:sz w:val="24"/>
          <w:szCs w:val="24"/>
        </w:rPr>
        <w:t>г</w:t>
      </w:r>
      <w:r w:rsidRPr="00CE0239">
        <w:rPr>
          <w:sz w:val="24"/>
          <w:szCs w:val="24"/>
        </w:rPr>
        <w:t>енеральный план) выполнен в соответствии с требованиями градостроительного, земельного, лесного, водного кодексов Российской Федерации, Законом Тульской области о Градостроительной деятельности в Тульской области, других областных законодательных актов и нормативно-правовых документов Российской Федерации.</w:t>
      </w:r>
    </w:p>
    <w:p w:rsidR="00B83565" w:rsidRPr="00CE0239" w:rsidRDefault="00B83565" w:rsidP="00B83565">
      <w:pPr>
        <w:pStyle w:val="14"/>
        <w:shd w:val="clear" w:color="auto" w:fill="auto"/>
        <w:spacing w:line="240" w:lineRule="auto"/>
        <w:ind w:firstLine="709"/>
        <w:jc w:val="both"/>
        <w:rPr>
          <w:sz w:val="24"/>
          <w:szCs w:val="24"/>
        </w:rPr>
      </w:pPr>
      <w:r w:rsidRPr="00CE0239">
        <w:rPr>
          <w:sz w:val="24"/>
          <w:szCs w:val="24"/>
        </w:rPr>
        <w:t>Для разработки генерального плана, в качестве картографической основы использованы:</w:t>
      </w:r>
    </w:p>
    <w:p w:rsidR="00B83565" w:rsidRPr="00CE0239" w:rsidRDefault="00B83565" w:rsidP="00B83565">
      <w:pPr>
        <w:pStyle w:val="14"/>
        <w:numPr>
          <w:ilvl w:val="0"/>
          <w:numId w:val="34"/>
        </w:numPr>
        <w:shd w:val="clear" w:color="auto" w:fill="auto"/>
        <w:tabs>
          <w:tab w:val="left" w:pos="1350"/>
        </w:tabs>
        <w:spacing w:line="240" w:lineRule="auto"/>
        <w:jc w:val="both"/>
        <w:rPr>
          <w:sz w:val="24"/>
          <w:szCs w:val="24"/>
        </w:rPr>
      </w:pPr>
      <w:r w:rsidRPr="00CE0239">
        <w:rPr>
          <w:sz w:val="24"/>
          <w:szCs w:val="24"/>
        </w:rPr>
        <w:t xml:space="preserve">актуализированная (на основе </w:t>
      </w:r>
      <w:proofErr w:type="spellStart"/>
      <w:r w:rsidRPr="00CE0239">
        <w:rPr>
          <w:sz w:val="24"/>
          <w:szCs w:val="24"/>
        </w:rPr>
        <w:t>космоснимков</w:t>
      </w:r>
      <w:proofErr w:type="spellEnd"/>
      <w:r w:rsidRPr="00CE0239">
        <w:rPr>
          <w:sz w:val="24"/>
          <w:szCs w:val="24"/>
        </w:rPr>
        <w:t>) векторная картографическая подоснова, выполненная исполнителем;</w:t>
      </w:r>
    </w:p>
    <w:p w:rsidR="00B83565" w:rsidRPr="00CE0239" w:rsidRDefault="00B83565" w:rsidP="00B83565">
      <w:pPr>
        <w:pStyle w:val="14"/>
        <w:numPr>
          <w:ilvl w:val="0"/>
          <w:numId w:val="34"/>
        </w:numPr>
        <w:shd w:val="clear" w:color="auto" w:fill="auto"/>
        <w:tabs>
          <w:tab w:val="left" w:pos="1345"/>
        </w:tabs>
        <w:spacing w:line="240" w:lineRule="auto"/>
        <w:jc w:val="both"/>
        <w:rPr>
          <w:sz w:val="24"/>
          <w:szCs w:val="24"/>
        </w:rPr>
      </w:pPr>
      <w:r w:rsidRPr="00CE0239">
        <w:rPr>
          <w:sz w:val="24"/>
          <w:szCs w:val="24"/>
        </w:rPr>
        <w:t>растровые материалы, предоставленные заказчиком.</w:t>
      </w:r>
    </w:p>
    <w:p w:rsidR="00B83565" w:rsidRPr="00CE0239" w:rsidRDefault="00B83565" w:rsidP="00B83565">
      <w:pPr>
        <w:pStyle w:val="14"/>
        <w:shd w:val="clear" w:color="auto" w:fill="auto"/>
        <w:spacing w:line="240" w:lineRule="auto"/>
        <w:ind w:firstLine="709"/>
        <w:jc w:val="both"/>
        <w:rPr>
          <w:sz w:val="24"/>
          <w:szCs w:val="24"/>
        </w:rPr>
      </w:pPr>
      <w:r w:rsidRPr="00CE0239">
        <w:rPr>
          <w:sz w:val="24"/>
          <w:szCs w:val="24"/>
        </w:rPr>
        <w:t>Проект выполнен в виде компьютерной геоинформационной системы</w:t>
      </w:r>
      <w:r>
        <w:rPr>
          <w:sz w:val="24"/>
          <w:szCs w:val="24"/>
        </w:rPr>
        <w:t xml:space="preserve"> </w:t>
      </w:r>
      <w:r w:rsidRPr="00CE0239">
        <w:rPr>
          <w:sz w:val="24"/>
          <w:szCs w:val="24"/>
        </w:rPr>
        <w:t>(ГИС) и с технической точки зрения представляет собой компьютерную систему открытого типа, позволяющую расширять массивы информации по различным тематическим направлениям, использовать ее для территориального мониторинга района, а также практической работы подразделений Администрации района.</w:t>
      </w:r>
    </w:p>
    <w:p w:rsidR="002565B2" w:rsidRPr="00585464" w:rsidRDefault="002565B2" w:rsidP="00067029">
      <w:pPr>
        <w:spacing w:before="0" w:after="0"/>
        <w:ind w:firstLine="709"/>
        <w:jc w:val="both"/>
        <w:rPr>
          <w:color w:val="000000"/>
        </w:rPr>
      </w:pPr>
      <w:r w:rsidRPr="00585464">
        <w:rPr>
          <w:color w:val="000000"/>
        </w:rPr>
        <w:t>В процессе разработки генерального плана были изучены и использованы проектные и научные материалы, отчеты органов и учреждений и систематизированы в указанной работе.</w:t>
      </w:r>
    </w:p>
    <w:p w:rsidR="002565B2" w:rsidRPr="00585464" w:rsidRDefault="002565B2" w:rsidP="00067029">
      <w:pPr>
        <w:pStyle w:val="24"/>
        <w:keepLines/>
        <w:tabs>
          <w:tab w:val="clear" w:pos="-3675"/>
        </w:tabs>
        <w:ind w:firstLine="720"/>
        <w:rPr>
          <w:color w:val="000000"/>
        </w:rPr>
      </w:pPr>
      <w:r w:rsidRPr="00585464">
        <w:rPr>
          <w:b/>
          <w:bCs/>
          <w:color w:val="000000"/>
        </w:rPr>
        <w:t>Генеральный план</w:t>
      </w:r>
      <w:r w:rsidRPr="00585464">
        <w:rPr>
          <w:color w:val="000000"/>
        </w:rPr>
        <w:t xml:space="preserve"> – является документом территориального планирования муниципального образования и является обязательным для органом местного самоуправления, органов государственной власти субъектов Российской Федерации при принятии ими решений и реализации таких решений.</w:t>
      </w:r>
    </w:p>
    <w:p w:rsidR="002565B2" w:rsidRPr="00585464" w:rsidRDefault="002565B2" w:rsidP="00067029">
      <w:pPr>
        <w:pStyle w:val="24"/>
        <w:keepLines/>
        <w:tabs>
          <w:tab w:val="clear" w:pos="-3675"/>
        </w:tabs>
        <w:ind w:firstLine="720"/>
        <w:rPr>
          <w:color w:val="000000"/>
        </w:rPr>
      </w:pPr>
      <w:r w:rsidRPr="00585464">
        <w:rPr>
          <w:color w:val="000000"/>
        </w:rPr>
        <w:t xml:space="preserve">Проект генерального плана МО </w:t>
      </w:r>
      <w:r w:rsidR="00B83565">
        <w:rPr>
          <w:color w:val="000000"/>
        </w:rPr>
        <w:t>Новольвовское</w:t>
      </w:r>
      <w:r w:rsidRPr="00585464">
        <w:rPr>
          <w:color w:val="000000"/>
        </w:rPr>
        <w:t xml:space="preserve"> разрабатывался с учетом программ в области государственного, экономического, экологического, социального, культурного и национального развития МО </w:t>
      </w:r>
      <w:r w:rsidR="00B83565">
        <w:rPr>
          <w:color w:val="000000"/>
        </w:rPr>
        <w:t>Новольвовское</w:t>
      </w:r>
      <w:r w:rsidRPr="00585464">
        <w:rPr>
          <w:color w:val="000000"/>
        </w:rPr>
        <w:t>, программ комплексного социально-экономического развития муниципального образования, долгосрочных целевых программ, реализуемых за счет средств федерального бюджета, бюджета Тульской области и местного бюджета</w:t>
      </w:r>
      <w:r w:rsidR="000F17DF" w:rsidRPr="00585464">
        <w:rPr>
          <w:color w:val="000000"/>
        </w:rPr>
        <w:t>.</w:t>
      </w:r>
    </w:p>
    <w:p w:rsidR="004A2EA1" w:rsidRPr="00585464" w:rsidRDefault="004A2EA1" w:rsidP="00067029">
      <w:pPr>
        <w:pStyle w:val="14"/>
        <w:shd w:val="clear" w:color="auto" w:fill="auto"/>
        <w:tabs>
          <w:tab w:val="left" w:pos="1249"/>
        </w:tabs>
        <w:spacing w:line="240" w:lineRule="auto"/>
        <w:ind w:firstLine="709"/>
        <w:jc w:val="both"/>
        <w:rPr>
          <w:sz w:val="24"/>
          <w:szCs w:val="24"/>
        </w:rPr>
      </w:pPr>
      <w:r w:rsidRPr="00585464">
        <w:rPr>
          <w:sz w:val="24"/>
          <w:szCs w:val="24"/>
        </w:rPr>
        <w:t>В материалах Генерального плана муниципального образования установлены следующие сроки его реализации:</w:t>
      </w:r>
    </w:p>
    <w:p w:rsidR="004A2EA1" w:rsidRPr="00585464" w:rsidRDefault="004A2EA1" w:rsidP="00067029">
      <w:pPr>
        <w:pStyle w:val="14"/>
        <w:shd w:val="clear" w:color="auto" w:fill="auto"/>
        <w:spacing w:line="240" w:lineRule="auto"/>
        <w:rPr>
          <w:sz w:val="24"/>
          <w:szCs w:val="24"/>
        </w:rPr>
      </w:pPr>
      <w:r w:rsidRPr="00585464">
        <w:rPr>
          <w:sz w:val="24"/>
          <w:szCs w:val="24"/>
        </w:rPr>
        <w:t>исходный год - 201</w:t>
      </w:r>
      <w:r w:rsidR="00B83565">
        <w:rPr>
          <w:sz w:val="24"/>
          <w:szCs w:val="24"/>
        </w:rPr>
        <w:t>6</w:t>
      </w:r>
      <w:r w:rsidRPr="00585464">
        <w:rPr>
          <w:sz w:val="24"/>
          <w:szCs w:val="24"/>
        </w:rPr>
        <w:t xml:space="preserve"> г.,</w:t>
      </w:r>
    </w:p>
    <w:p w:rsidR="004A2EA1" w:rsidRPr="00585464" w:rsidRDefault="004A2EA1" w:rsidP="00067029">
      <w:pPr>
        <w:pStyle w:val="14"/>
        <w:shd w:val="clear" w:color="auto" w:fill="auto"/>
        <w:tabs>
          <w:tab w:val="left" w:pos="0"/>
        </w:tabs>
        <w:spacing w:line="240" w:lineRule="auto"/>
        <w:rPr>
          <w:sz w:val="24"/>
          <w:szCs w:val="24"/>
        </w:rPr>
      </w:pPr>
      <w:r w:rsidRPr="00585464">
        <w:rPr>
          <w:sz w:val="24"/>
          <w:szCs w:val="24"/>
          <w:lang w:val="en-US"/>
        </w:rPr>
        <w:t>I</w:t>
      </w:r>
      <w:r w:rsidRPr="00585464">
        <w:rPr>
          <w:sz w:val="24"/>
          <w:szCs w:val="24"/>
        </w:rPr>
        <w:t xml:space="preserve"> этап </w:t>
      </w:r>
      <w:r w:rsidRPr="00585464">
        <w:rPr>
          <w:color w:val="000000"/>
          <w:sz w:val="24"/>
          <w:szCs w:val="24"/>
        </w:rPr>
        <w:t>– 201</w:t>
      </w:r>
      <w:r w:rsidR="00B83565">
        <w:rPr>
          <w:color w:val="000000"/>
          <w:sz w:val="24"/>
          <w:szCs w:val="24"/>
        </w:rPr>
        <w:t>6</w:t>
      </w:r>
      <w:r w:rsidRPr="00585464">
        <w:rPr>
          <w:color w:val="000000"/>
          <w:sz w:val="24"/>
          <w:szCs w:val="24"/>
        </w:rPr>
        <w:t>-202</w:t>
      </w:r>
      <w:r w:rsidR="00B83565">
        <w:rPr>
          <w:color w:val="000000"/>
          <w:sz w:val="24"/>
          <w:szCs w:val="24"/>
        </w:rPr>
        <w:t>6</w:t>
      </w:r>
      <w:r w:rsidRPr="00585464">
        <w:rPr>
          <w:color w:val="000000"/>
          <w:sz w:val="24"/>
          <w:szCs w:val="24"/>
        </w:rPr>
        <w:t xml:space="preserve"> гг. (первоочередные плановые мероприятия </w:t>
      </w:r>
      <w:r w:rsidR="00B83565">
        <w:rPr>
          <w:color w:val="000000"/>
          <w:sz w:val="24"/>
          <w:szCs w:val="24"/>
        </w:rPr>
        <w:t>5</w:t>
      </w:r>
      <w:r w:rsidRPr="00585464">
        <w:rPr>
          <w:color w:val="000000"/>
          <w:sz w:val="24"/>
          <w:szCs w:val="24"/>
        </w:rPr>
        <w:t>-10 лет);</w:t>
      </w:r>
    </w:p>
    <w:p w:rsidR="004A2EA1" w:rsidRPr="00585464" w:rsidRDefault="004A2EA1" w:rsidP="00067029">
      <w:pPr>
        <w:pStyle w:val="14"/>
        <w:shd w:val="clear" w:color="auto" w:fill="auto"/>
        <w:tabs>
          <w:tab w:val="left" w:pos="1179"/>
        </w:tabs>
        <w:spacing w:line="240" w:lineRule="auto"/>
        <w:rPr>
          <w:sz w:val="24"/>
          <w:szCs w:val="24"/>
        </w:rPr>
      </w:pPr>
      <w:r w:rsidRPr="00585464">
        <w:rPr>
          <w:sz w:val="24"/>
          <w:szCs w:val="24"/>
          <w:lang w:val="en-US"/>
        </w:rPr>
        <w:t>II</w:t>
      </w:r>
      <w:r w:rsidRPr="00585464">
        <w:rPr>
          <w:sz w:val="24"/>
          <w:szCs w:val="24"/>
        </w:rPr>
        <w:t xml:space="preserve"> этап </w:t>
      </w:r>
      <w:r w:rsidRPr="00585464">
        <w:rPr>
          <w:color w:val="000000"/>
          <w:sz w:val="24"/>
          <w:szCs w:val="24"/>
        </w:rPr>
        <w:t>– до 203</w:t>
      </w:r>
      <w:r w:rsidR="00B83565">
        <w:rPr>
          <w:color w:val="000000"/>
          <w:sz w:val="24"/>
          <w:szCs w:val="24"/>
        </w:rPr>
        <w:t>6</w:t>
      </w:r>
      <w:r w:rsidRPr="00585464">
        <w:rPr>
          <w:color w:val="000000"/>
          <w:sz w:val="24"/>
          <w:szCs w:val="24"/>
        </w:rPr>
        <w:t xml:space="preserve"> г. (расчетный срок Генерального плана, 20 лет).</w:t>
      </w:r>
    </w:p>
    <w:p w:rsidR="004A2EA1" w:rsidRPr="00585464" w:rsidRDefault="004A2EA1" w:rsidP="00067029">
      <w:pPr>
        <w:pStyle w:val="24"/>
        <w:keepLines/>
        <w:tabs>
          <w:tab w:val="clear" w:pos="-3675"/>
        </w:tabs>
        <w:ind w:firstLine="720"/>
        <w:rPr>
          <w:color w:val="000000"/>
        </w:rPr>
      </w:pPr>
      <w:r w:rsidRPr="00585464">
        <w:rPr>
          <w:color w:val="000000"/>
        </w:rPr>
        <w:t xml:space="preserve">Основная функция Генерального плана – </w:t>
      </w:r>
      <w:proofErr w:type="spellStart"/>
      <w:r w:rsidRPr="00585464">
        <w:rPr>
          <w:color w:val="000000"/>
        </w:rPr>
        <w:t>градорегулирование</w:t>
      </w:r>
      <w:proofErr w:type="spellEnd"/>
      <w:r w:rsidRPr="00585464">
        <w:rPr>
          <w:color w:val="000000"/>
        </w:rPr>
        <w:t xml:space="preserve">, координация участников градостроительной </w:t>
      </w:r>
      <w:r w:rsidR="001E02DB">
        <w:rPr>
          <w:color w:val="000000"/>
        </w:rPr>
        <w:t xml:space="preserve">деятельности в рамках принятой </w:t>
      </w:r>
      <w:r w:rsidRPr="00585464">
        <w:rPr>
          <w:color w:val="000000"/>
        </w:rPr>
        <w:t>градостроительной стратегии.</w:t>
      </w:r>
    </w:p>
    <w:p w:rsidR="004A2EA1" w:rsidRPr="00585464" w:rsidRDefault="004A2EA1" w:rsidP="00067029">
      <w:pPr>
        <w:spacing w:before="0" w:after="0"/>
        <w:ind w:firstLine="709"/>
        <w:jc w:val="both"/>
        <w:rPr>
          <w:color w:val="000000"/>
        </w:rPr>
      </w:pPr>
      <w:r w:rsidRPr="00585464">
        <w:rPr>
          <w:color w:val="000000"/>
        </w:rPr>
        <w:t xml:space="preserve">В Генеральном плане определены основные параметры развития муниципального образования: численность населения, объемы всех видов городского строительства, в т.ч.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озеленения и благоустройства территории. </w:t>
      </w:r>
    </w:p>
    <w:p w:rsidR="004A2EA1" w:rsidRPr="00585464" w:rsidRDefault="004A2EA1" w:rsidP="00067029">
      <w:pPr>
        <w:pStyle w:val="24"/>
        <w:keepLines/>
        <w:tabs>
          <w:tab w:val="clear" w:pos="-3675"/>
        </w:tabs>
        <w:ind w:firstLine="720"/>
        <w:rPr>
          <w:color w:val="000000"/>
        </w:rPr>
      </w:pPr>
      <w:r w:rsidRPr="00585464">
        <w:rPr>
          <w:color w:val="000000"/>
        </w:rPr>
        <w:lastRenderedPageBreak/>
        <w:t xml:space="preserve">В проекте выполнена одна из главных задач Генерального плана – функциональное зонирование территорий, с выделением жилых, производственных, общественных, рекреационных зон, территорий для развития других жизненно важных функций муниципального образования. </w:t>
      </w:r>
    </w:p>
    <w:p w:rsidR="004A2EA1" w:rsidRPr="00585464" w:rsidRDefault="004A2EA1" w:rsidP="00067029">
      <w:pPr>
        <w:spacing w:before="0" w:after="0"/>
        <w:ind w:firstLine="709"/>
        <w:jc w:val="both"/>
        <w:rPr>
          <w:color w:val="000000"/>
        </w:rPr>
      </w:pPr>
      <w:r w:rsidRPr="00585464">
        <w:rPr>
          <w:color w:val="000000"/>
        </w:rPr>
        <w:t>Планировочные решения Генерального плана являются основой для разработки проектной документации следующих уровней – проектов планировок отдельных населенных пунктов и зон.</w:t>
      </w:r>
    </w:p>
    <w:p w:rsidR="004A2EA1" w:rsidRPr="00585464" w:rsidRDefault="004A2EA1" w:rsidP="00067029">
      <w:pPr>
        <w:pStyle w:val="24"/>
        <w:widowControl w:val="0"/>
        <w:tabs>
          <w:tab w:val="clear" w:pos="-3675"/>
        </w:tabs>
        <w:ind w:firstLine="720"/>
      </w:pPr>
      <w:r w:rsidRPr="00585464">
        <w:t xml:space="preserve">Все материалы Генерального плана МО </w:t>
      </w:r>
      <w:r w:rsidR="00B83565">
        <w:t>Новольвовское</w:t>
      </w:r>
      <w:r w:rsidRPr="00585464">
        <w:t xml:space="preserve"> объединены в </w:t>
      </w:r>
      <w:r w:rsidR="00F42A20" w:rsidRPr="00585464">
        <w:t>три</w:t>
      </w:r>
      <w:r w:rsidRPr="00585464">
        <w:t xml:space="preserve"> крупных блока:</w:t>
      </w:r>
    </w:p>
    <w:p w:rsidR="004A2EA1" w:rsidRPr="00585464" w:rsidRDefault="004A2EA1" w:rsidP="001E02DB">
      <w:pPr>
        <w:pStyle w:val="24"/>
        <w:widowControl w:val="0"/>
        <w:numPr>
          <w:ilvl w:val="0"/>
          <w:numId w:val="2"/>
        </w:numPr>
        <w:tabs>
          <w:tab w:val="clear" w:pos="540"/>
          <w:tab w:val="num" w:pos="426"/>
        </w:tabs>
        <w:ind w:left="0" w:firstLine="142"/>
      </w:pPr>
      <w:r w:rsidRPr="00585464">
        <w:t xml:space="preserve">Комплексный градостроительный анализ территории. </w:t>
      </w:r>
    </w:p>
    <w:p w:rsidR="004A2EA1" w:rsidRPr="00585464" w:rsidRDefault="004A2EA1" w:rsidP="001E02DB">
      <w:pPr>
        <w:pStyle w:val="24"/>
        <w:widowControl w:val="0"/>
        <w:numPr>
          <w:ilvl w:val="0"/>
          <w:numId w:val="2"/>
        </w:numPr>
        <w:tabs>
          <w:tab w:val="clear" w:pos="540"/>
          <w:tab w:val="num" w:pos="426"/>
        </w:tabs>
        <w:ind w:left="142" w:firstLine="0"/>
      </w:pPr>
      <w:r w:rsidRPr="00585464">
        <w:t>Стратегические направления градостроит</w:t>
      </w:r>
      <w:r w:rsidR="001E02DB">
        <w:t xml:space="preserve">ельного развития муниципального </w:t>
      </w:r>
      <w:r w:rsidRPr="00585464">
        <w:t>образования.</w:t>
      </w:r>
    </w:p>
    <w:p w:rsidR="004A2EA1" w:rsidRPr="00585464" w:rsidRDefault="00F42A20" w:rsidP="00B83565">
      <w:pPr>
        <w:pStyle w:val="24"/>
        <w:widowControl w:val="0"/>
        <w:numPr>
          <w:ilvl w:val="0"/>
          <w:numId w:val="2"/>
        </w:numPr>
        <w:tabs>
          <w:tab w:val="clear" w:pos="540"/>
          <w:tab w:val="num" w:pos="426"/>
        </w:tabs>
        <w:ind w:left="426" w:hanging="284"/>
      </w:pPr>
      <w:r w:rsidRPr="00585464">
        <w:t>Перечень мероприятий по территориальному планированию</w:t>
      </w:r>
      <w:r w:rsidR="004A2EA1" w:rsidRPr="00585464">
        <w:t>.</w:t>
      </w:r>
    </w:p>
    <w:p w:rsidR="00585464" w:rsidRDefault="004A2EA1" w:rsidP="00067029">
      <w:pPr>
        <w:pStyle w:val="22"/>
        <w:widowControl w:val="0"/>
      </w:pPr>
      <w:r w:rsidRPr="00585464">
        <w:t>Настоящий Генеральный план ставит перед собой задачу оптимизации градостроительной, земельной и инвестиционной политики, улучшении транспортного обслуживания и экологической ситуации, развитии инженерной инфраструктуры, а также для создания информационной системы обеспечения градостроительной деятельности в соответствии с Градостроительным кодексом РФ.</w:t>
      </w: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Default="0097551D" w:rsidP="00067029">
      <w:pPr>
        <w:pStyle w:val="22"/>
        <w:widowControl w:val="0"/>
      </w:pPr>
    </w:p>
    <w:p w:rsidR="0097551D" w:rsidRPr="00585464" w:rsidRDefault="0097551D" w:rsidP="00067029">
      <w:pPr>
        <w:pStyle w:val="22"/>
        <w:widowControl w:val="0"/>
      </w:pPr>
    </w:p>
    <w:p w:rsidR="004A2EA1" w:rsidRDefault="004A2EA1" w:rsidP="00067029">
      <w:pPr>
        <w:pStyle w:val="2"/>
        <w:spacing w:before="0" w:after="0"/>
        <w:ind w:firstLine="709"/>
        <w:jc w:val="center"/>
        <w:rPr>
          <w:rFonts w:ascii="Times New Roman" w:hAnsi="Times New Roman"/>
          <w:i w:val="0"/>
          <w:iCs w:val="0"/>
          <w:color w:val="000000"/>
        </w:rPr>
      </w:pPr>
      <w:bookmarkStart w:id="9" w:name="_Toc244594358"/>
      <w:r w:rsidRPr="00585464">
        <w:rPr>
          <w:rFonts w:ascii="Times New Roman" w:hAnsi="Times New Roman"/>
          <w:i w:val="0"/>
          <w:iCs w:val="0"/>
          <w:color w:val="000000"/>
        </w:rPr>
        <w:lastRenderedPageBreak/>
        <w:t>1. Анализ состояния, проблем и перспектив комплексного развития территории, включая анализ основных факторов риска возникновения чрезвычайных ситуаций природного и техногенного характера.</w:t>
      </w:r>
      <w:bookmarkEnd w:id="9"/>
    </w:p>
    <w:p w:rsidR="00585464" w:rsidRPr="00585464" w:rsidRDefault="00585464" w:rsidP="00067029"/>
    <w:p w:rsidR="004A2EA1" w:rsidRPr="00585464" w:rsidRDefault="001E02DB" w:rsidP="00067029">
      <w:pPr>
        <w:pStyle w:val="2"/>
        <w:spacing w:before="0" w:after="0"/>
        <w:ind w:firstLine="709"/>
        <w:jc w:val="center"/>
        <w:rPr>
          <w:rFonts w:ascii="Times New Roman" w:hAnsi="Times New Roman"/>
          <w:i w:val="0"/>
          <w:iCs w:val="0"/>
          <w:color w:val="000000"/>
        </w:rPr>
      </w:pPr>
      <w:bookmarkStart w:id="10" w:name="_Toc244594359"/>
      <w:r>
        <w:rPr>
          <w:rFonts w:ascii="Times New Roman" w:hAnsi="Times New Roman"/>
          <w:i w:val="0"/>
          <w:iCs w:val="0"/>
          <w:color w:val="000000"/>
        </w:rPr>
        <w:t xml:space="preserve">1.1 Природные </w:t>
      </w:r>
      <w:r w:rsidR="004A2EA1" w:rsidRPr="00585464">
        <w:rPr>
          <w:rFonts w:ascii="Times New Roman" w:hAnsi="Times New Roman"/>
          <w:i w:val="0"/>
          <w:iCs w:val="0"/>
          <w:color w:val="000000"/>
        </w:rPr>
        <w:t>условия и природно-ресурсный потенциал</w:t>
      </w:r>
      <w:bookmarkEnd w:id="10"/>
    </w:p>
    <w:p w:rsidR="004A2EA1" w:rsidRPr="00585464" w:rsidRDefault="004A2EA1" w:rsidP="00067029">
      <w:pPr>
        <w:spacing w:before="0" w:after="0"/>
      </w:pPr>
    </w:p>
    <w:p w:rsidR="004B105E" w:rsidRDefault="004B105E" w:rsidP="00067029">
      <w:pPr>
        <w:widowControl w:val="0"/>
        <w:spacing w:before="0" w:after="0"/>
        <w:ind w:firstLine="709"/>
        <w:jc w:val="both"/>
        <w:rPr>
          <w:rFonts w:ascii="Arial" w:hAnsi="Arial" w:cs="Arial"/>
          <w:color w:val="1E1E1E"/>
          <w:sz w:val="21"/>
          <w:szCs w:val="21"/>
        </w:rPr>
      </w:pPr>
      <w:r w:rsidRPr="004B105E">
        <w:t>Поселок Новольвовск – один из молодых населенных пунктов Тульской области – является ныне административным центром муниципального образования «МО Новольвовское Кимовского района». Расположен на северо-восточном склоне Среднерусской возвышенности и в юго-восточной территориальной части Тульской области</w:t>
      </w:r>
      <w:r>
        <w:rPr>
          <w:rFonts w:ascii="Arial" w:hAnsi="Arial" w:cs="Arial"/>
          <w:color w:val="1E1E1E"/>
          <w:sz w:val="21"/>
          <w:szCs w:val="21"/>
        </w:rPr>
        <w:t>.</w:t>
      </w:r>
    </w:p>
    <w:p w:rsidR="004B105E" w:rsidRPr="00585464" w:rsidRDefault="004B105E" w:rsidP="004B105E">
      <w:pPr>
        <w:widowControl w:val="0"/>
        <w:spacing w:before="0" w:after="0"/>
        <w:jc w:val="both"/>
        <w:rPr>
          <w:color w:val="000000"/>
        </w:rPr>
      </w:pPr>
      <w:r w:rsidRPr="00585464">
        <w:rPr>
          <w:color w:val="000000"/>
        </w:rPr>
        <w:t xml:space="preserve">Географическая широта: </w:t>
      </w:r>
      <w:r w:rsidRPr="001E02DB">
        <w:rPr>
          <w:color w:val="000000"/>
        </w:rPr>
        <w:t>53°54′57″ с. ш.</w:t>
      </w:r>
    </w:p>
    <w:p w:rsidR="004B105E" w:rsidRPr="00585464" w:rsidRDefault="004B105E" w:rsidP="004B105E">
      <w:pPr>
        <w:widowControl w:val="0"/>
        <w:spacing w:before="0" w:after="0"/>
        <w:jc w:val="both"/>
        <w:rPr>
          <w:color w:val="000000"/>
        </w:rPr>
      </w:pPr>
      <w:r w:rsidRPr="00585464">
        <w:rPr>
          <w:color w:val="000000"/>
        </w:rPr>
        <w:t xml:space="preserve">Географическая долгота: </w:t>
      </w:r>
      <w:r w:rsidRPr="001E02DB">
        <w:rPr>
          <w:color w:val="000000"/>
        </w:rPr>
        <w:t>38°47′18″ в. д.</w:t>
      </w:r>
    </w:p>
    <w:p w:rsidR="00585464" w:rsidRPr="004B105E" w:rsidRDefault="004B105E" w:rsidP="00067029">
      <w:pPr>
        <w:widowControl w:val="0"/>
        <w:spacing w:before="0" w:after="0"/>
        <w:jc w:val="both"/>
      </w:pPr>
      <w:r w:rsidRPr="004B105E">
        <w:t xml:space="preserve">Территория МО Новольвовское ограничена землями муниципального образования Кимовского района и граничит со </w:t>
      </w:r>
      <w:proofErr w:type="spellStart"/>
      <w:r w:rsidRPr="004B105E">
        <w:t>Скопинским</w:t>
      </w:r>
      <w:proofErr w:type="spellEnd"/>
      <w:r w:rsidRPr="004B105E">
        <w:t xml:space="preserve"> районом Рязанской области на востоке, частично с Михайловским районом Рязанской области и </w:t>
      </w:r>
      <w:proofErr w:type="spellStart"/>
      <w:r w:rsidRPr="004B105E">
        <w:t>Новомосковским</w:t>
      </w:r>
      <w:proofErr w:type="spellEnd"/>
      <w:r w:rsidRPr="004B105E">
        <w:t xml:space="preserve"> районом на севере, с МО Епифанское Кимовского района на юге и </w:t>
      </w:r>
      <w:proofErr w:type="spellStart"/>
      <w:r w:rsidRPr="004B105E">
        <w:t>Узловским</w:t>
      </w:r>
      <w:proofErr w:type="spellEnd"/>
      <w:r w:rsidRPr="004B105E">
        <w:t xml:space="preserve"> и </w:t>
      </w:r>
      <w:proofErr w:type="spellStart"/>
      <w:r w:rsidRPr="004B105E">
        <w:t>Новомосковским</w:t>
      </w:r>
      <w:proofErr w:type="spellEnd"/>
      <w:r w:rsidRPr="004B105E">
        <w:t xml:space="preserve"> районами на западе.</w:t>
      </w:r>
      <w:r w:rsidRPr="004B105E">
        <w:rPr>
          <w:rStyle w:val="apple-converted-space"/>
        </w:rPr>
        <w:t> </w:t>
      </w:r>
    </w:p>
    <w:p w:rsidR="00A10602" w:rsidRPr="00585464" w:rsidRDefault="00A10602" w:rsidP="00067029">
      <w:pPr>
        <w:pStyle w:val="2"/>
        <w:spacing w:before="0" w:after="0"/>
        <w:ind w:firstLine="709"/>
        <w:rPr>
          <w:rFonts w:ascii="Times New Roman" w:hAnsi="Times New Roman"/>
          <w:i w:val="0"/>
          <w:iCs w:val="0"/>
          <w:color w:val="000000"/>
        </w:rPr>
      </w:pPr>
      <w:r w:rsidRPr="00585464">
        <w:rPr>
          <w:rFonts w:ascii="Times New Roman" w:hAnsi="Times New Roman"/>
          <w:i w:val="0"/>
          <w:iCs w:val="0"/>
          <w:color w:val="000000"/>
          <w:sz w:val="24"/>
          <w:szCs w:val="24"/>
        </w:rPr>
        <w:t xml:space="preserve">                                                   </w:t>
      </w:r>
      <w:r w:rsidRPr="00585464">
        <w:rPr>
          <w:rFonts w:ascii="Times New Roman" w:hAnsi="Times New Roman"/>
          <w:i w:val="0"/>
          <w:iCs w:val="0"/>
          <w:color w:val="000000"/>
        </w:rPr>
        <w:t xml:space="preserve"> </w:t>
      </w:r>
      <w:bookmarkStart w:id="11" w:name="_Toc244594360"/>
      <w:r w:rsidR="004B105E">
        <w:rPr>
          <w:rFonts w:ascii="Times New Roman" w:hAnsi="Times New Roman"/>
          <w:i w:val="0"/>
          <w:iCs w:val="0"/>
          <w:color w:val="000000"/>
        </w:rPr>
        <w:t xml:space="preserve">1.1.2 </w:t>
      </w:r>
      <w:r w:rsidRPr="00585464">
        <w:rPr>
          <w:rFonts w:ascii="Times New Roman" w:hAnsi="Times New Roman"/>
          <w:i w:val="0"/>
          <w:iCs w:val="0"/>
          <w:color w:val="000000"/>
        </w:rPr>
        <w:t>Климат</w:t>
      </w:r>
      <w:bookmarkEnd w:id="11"/>
    </w:p>
    <w:p w:rsidR="00A10602" w:rsidRPr="00585464" w:rsidRDefault="00A10602" w:rsidP="00067029">
      <w:pPr>
        <w:spacing w:before="0" w:after="0"/>
      </w:pPr>
    </w:p>
    <w:p w:rsidR="00A10602" w:rsidRDefault="00A10602" w:rsidP="00067029">
      <w:pPr>
        <w:widowControl w:val="0"/>
        <w:spacing w:before="0" w:after="0"/>
        <w:ind w:firstLine="709"/>
        <w:jc w:val="both"/>
        <w:rPr>
          <w:color w:val="000000"/>
        </w:rPr>
      </w:pPr>
      <w:r w:rsidRPr="00585464">
        <w:rPr>
          <w:b/>
          <w:color w:val="000000"/>
          <w:u w:val="single"/>
        </w:rPr>
        <w:t>Климат</w:t>
      </w:r>
      <w:r w:rsidRPr="00585464">
        <w:rPr>
          <w:color w:val="000000"/>
        </w:rPr>
        <w:t xml:space="preserve"> – умеренно-континентальный, характеризуется умеренно холодной зимой и теплым летом. Среднегодовая температура +5°C (стандартное отклонение 11°C), средняя температура января -10°C, июля +20°C. Продолжительность периода с положительными температурами составляет 220—225 дней. Средние годовые температуры на территории области изменяются от +3,8ºС до +4,5ºС. Среднегодовая сумма осадков составляет 550 - 600 мм, 70 процентов осадков выпадает в теплый период, зимние осадки имеют меньшую интенсивность, но большую продолжительность. Снежный покров держится 130 дней. Безморозный период – 170 дней.</w:t>
      </w:r>
    </w:p>
    <w:p w:rsidR="004B105E" w:rsidRPr="00306DD4" w:rsidRDefault="004B105E" w:rsidP="004B105E">
      <w:pPr>
        <w:spacing w:after="0" w:line="255" w:lineRule="atLeast"/>
        <w:jc w:val="center"/>
        <w:rPr>
          <w:color w:val="1E1E1E"/>
        </w:rPr>
      </w:pPr>
      <w:r w:rsidRPr="00306DD4">
        <w:rPr>
          <w:color w:val="1E1E1E"/>
        </w:rPr>
        <w:t>Годовой ход температуры воздуха представлен в таблице среднемесячных температур:</w:t>
      </w:r>
    </w:p>
    <w:p w:rsidR="004B105E" w:rsidRPr="00306DD4" w:rsidRDefault="004B105E" w:rsidP="004B105E">
      <w:pPr>
        <w:spacing w:after="0" w:line="255" w:lineRule="atLeast"/>
        <w:jc w:val="center"/>
        <w:rPr>
          <w:rFonts w:ascii="Arial" w:hAnsi="Arial" w:cs="Arial"/>
          <w:color w:val="1E1E1E"/>
          <w:sz w:val="21"/>
          <w:szCs w:val="21"/>
        </w:rPr>
      </w:pPr>
    </w:p>
    <w:tbl>
      <w:tblPr>
        <w:tblStyle w:val="ad"/>
        <w:tblW w:w="8217" w:type="dxa"/>
        <w:tblInd w:w="705" w:type="dxa"/>
        <w:tblLayout w:type="fixed"/>
        <w:tblLook w:val="04A0"/>
      </w:tblPr>
      <w:tblGrid>
        <w:gridCol w:w="706"/>
        <w:gridCol w:w="708"/>
        <w:gridCol w:w="708"/>
        <w:gridCol w:w="567"/>
        <w:gridCol w:w="567"/>
        <w:gridCol w:w="708"/>
        <w:gridCol w:w="567"/>
        <w:gridCol w:w="709"/>
        <w:gridCol w:w="567"/>
        <w:gridCol w:w="567"/>
        <w:gridCol w:w="567"/>
        <w:gridCol w:w="709"/>
        <w:gridCol w:w="567"/>
      </w:tblGrid>
      <w:tr w:rsidR="004B105E" w:rsidRPr="00306DD4" w:rsidTr="004B105E">
        <w:tc>
          <w:tcPr>
            <w:tcW w:w="706" w:type="dxa"/>
            <w:hideMark/>
          </w:tcPr>
          <w:p w:rsidR="004B105E" w:rsidRPr="00306DD4" w:rsidRDefault="004B105E" w:rsidP="00033B10">
            <w:pPr>
              <w:spacing w:after="0"/>
              <w:jc w:val="center"/>
              <w:rPr>
                <w:b/>
                <w:bCs/>
                <w:sz w:val="20"/>
                <w:szCs w:val="20"/>
              </w:rPr>
            </w:pPr>
            <w:r w:rsidRPr="00306DD4">
              <w:rPr>
                <w:b/>
                <w:bCs/>
                <w:sz w:val="20"/>
                <w:szCs w:val="20"/>
              </w:rPr>
              <w:t>I</w:t>
            </w:r>
          </w:p>
        </w:tc>
        <w:tc>
          <w:tcPr>
            <w:tcW w:w="708" w:type="dxa"/>
            <w:hideMark/>
          </w:tcPr>
          <w:p w:rsidR="004B105E" w:rsidRPr="00306DD4" w:rsidRDefault="004B105E" w:rsidP="00033B10">
            <w:pPr>
              <w:spacing w:after="0"/>
              <w:jc w:val="center"/>
              <w:rPr>
                <w:b/>
                <w:bCs/>
                <w:sz w:val="20"/>
                <w:szCs w:val="20"/>
              </w:rPr>
            </w:pPr>
            <w:r w:rsidRPr="00306DD4">
              <w:rPr>
                <w:b/>
                <w:bCs/>
                <w:sz w:val="20"/>
                <w:szCs w:val="20"/>
              </w:rPr>
              <w:t>II</w:t>
            </w:r>
          </w:p>
        </w:tc>
        <w:tc>
          <w:tcPr>
            <w:tcW w:w="708" w:type="dxa"/>
            <w:hideMark/>
          </w:tcPr>
          <w:p w:rsidR="004B105E" w:rsidRPr="00306DD4" w:rsidRDefault="004B105E" w:rsidP="00033B10">
            <w:pPr>
              <w:spacing w:after="0"/>
              <w:jc w:val="center"/>
              <w:rPr>
                <w:b/>
                <w:bCs/>
                <w:sz w:val="20"/>
                <w:szCs w:val="20"/>
              </w:rPr>
            </w:pPr>
            <w:r w:rsidRPr="00306DD4">
              <w:rPr>
                <w:b/>
                <w:bCs/>
                <w:sz w:val="20"/>
                <w:szCs w:val="20"/>
              </w:rPr>
              <w:t>III</w:t>
            </w:r>
          </w:p>
        </w:tc>
        <w:tc>
          <w:tcPr>
            <w:tcW w:w="567" w:type="dxa"/>
            <w:hideMark/>
          </w:tcPr>
          <w:p w:rsidR="004B105E" w:rsidRPr="00306DD4" w:rsidRDefault="004B105E" w:rsidP="00033B10">
            <w:pPr>
              <w:spacing w:after="0"/>
              <w:jc w:val="center"/>
              <w:rPr>
                <w:b/>
                <w:bCs/>
                <w:sz w:val="20"/>
                <w:szCs w:val="20"/>
              </w:rPr>
            </w:pPr>
            <w:r w:rsidRPr="00306DD4">
              <w:rPr>
                <w:b/>
                <w:bCs/>
                <w:sz w:val="20"/>
                <w:szCs w:val="20"/>
              </w:rPr>
              <w:t>IV</w:t>
            </w:r>
          </w:p>
        </w:tc>
        <w:tc>
          <w:tcPr>
            <w:tcW w:w="567" w:type="dxa"/>
            <w:hideMark/>
          </w:tcPr>
          <w:p w:rsidR="004B105E" w:rsidRPr="00306DD4" w:rsidRDefault="004B105E" w:rsidP="00033B10">
            <w:pPr>
              <w:spacing w:after="0"/>
              <w:jc w:val="center"/>
              <w:rPr>
                <w:b/>
                <w:bCs/>
                <w:sz w:val="20"/>
                <w:szCs w:val="20"/>
              </w:rPr>
            </w:pPr>
            <w:r w:rsidRPr="00306DD4">
              <w:rPr>
                <w:b/>
                <w:bCs/>
                <w:sz w:val="20"/>
                <w:szCs w:val="20"/>
              </w:rPr>
              <w:t>V</w:t>
            </w:r>
          </w:p>
        </w:tc>
        <w:tc>
          <w:tcPr>
            <w:tcW w:w="708" w:type="dxa"/>
            <w:hideMark/>
          </w:tcPr>
          <w:p w:rsidR="004B105E" w:rsidRPr="00306DD4" w:rsidRDefault="004B105E" w:rsidP="00033B10">
            <w:pPr>
              <w:spacing w:after="0"/>
              <w:jc w:val="center"/>
              <w:rPr>
                <w:b/>
                <w:bCs/>
                <w:sz w:val="20"/>
                <w:szCs w:val="20"/>
              </w:rPr>
            </w:pPr>
            <w:r w:rsidRPr="00306DD4">
              <w:rPr>
                <w:b/>
                <w:bCs/>
                <w:sz w:val="20"/>
                <w:szCs w:val="20"/>
              </w:rPr>
              <w:t>VI</w:t>
            </w:r>
          </w:p>
        </w:tc>
        <w:tc>
          <w:tcPr>
            <w:tcW w:w="567" w:type="dxa"/>
            <w:hideMark/>
          </w:tcPr>
          <w:p w:rsidR="004B105E" w:rsidRPr="00306DD4" w:rsidRDefault="004B105E" w:rsidP="00033B10">
            <w:pPr>
              <w:spacing w:after="0"/>
              <w:jc w:val="center"/>
              <w:rPr>
                <w:b/>
                <w:bCs/>
                <w:sz w:val="20"/>
                <w:szCs w:val="20"/>
              </w:rPr>
            </w:pPr>
            <w:r w:rsidRPr="00306DD4">
              <w:rPr>
                <w:b/>
                <w:bCs/>
                <w:sz w:val="20"/>
                <w:szCs w:val="20"/>
              </w:rPr>
              <w:t>VII</w:t>
            </w:r>
          </w:p>
        </w:tc>
        <w:tc>
          <w:tcPr>
            <w:tcW w:w="709" w:type="dxa"/>
            <w:hideMark/>
          </w:tcPr>
          <w:p w:rsidR="004B105E" w:rsidRPr="00306DD4" w:rsidRDefault="004B105E" w:rsidP="00033B10">
            <w:pPr>
              <w:spacing w:after="0"/>
              <w:jc w:val="center"/>
              <w:rPr>
                <w:b/>
                <w:bCs/>
                <w:sz w:val="20"/>
                <w:szCs w:val="20"/>
              </w:rPr>
            </w:pPr>
            <w:r w:rsidRPr="00306DD4">
              <w:rPr>
                <w:b/>
                <w:bCs/>
                <w:sz w:val="20"/>
                <w:szCs w:val="20"/>
              </w:rPr>
              <w:t>VIII</w:t>
            </w:r>
          </w:p>
        </w:tc>
        <w:tc>
          <w:tcPr>
            <w:tcW w:w="567" w:type="dxa"/>
            <w:hideMark/>
          </w:tcPr>
          <w:p w:rsidR="004B105E" w:rsidRPr="00306DD4" w:rsidRDefault="004B105E" w:rsidP="00033B10">
            <w:pPr>
              <w:spacing w:after="0"/>
              <w:jc w:val="center"/>
              <w:rPr>
                <w:b/>
                <w:bCs/>
                <w:sz w:val="20"/>
                <w:szCs w:val="20"/>
              </w:rPr>
            </w:pPr>
            <w:r w:rsidRPr="00306DD4">
              <w:rPr>
                <w:b/>
                <w:bCs/>
                <w:sz w:val="20"/>
                <w:szCs w:val="20"/>
              </w:rPr>
              <w:t>IX</w:t>
            </w:r>
          </w:p>
        </w:tc>
        <w:tc>
          <w:tcPr>
            <w:tcW w:w="567" w:type="dxa"/>
            <w:hideMark/>
          </w:tcPr>
          <w:p w:rsidR="004B105E" w:rsidRPr="00306DD4" w:rsidRDefault="004B105E" w:rsidP="00033B10">
            <w:pPr>
              <w:spacing w:after="0"/>
              <w:jc w:val="center"/>
              <w:rPr>
                <w:b/>
                <w:bCs/>
                <w:sz w:val="20"/>
                <w:szCs w:val="20"/>
              </w:rPr>
            </w:pPr>
            <w:r w:rsidRPr="00306DD4">
              <w:rPr>
                <w:b/>
                <w:bCs/>
                <w:sz w:val="20"/>
                <w:szCs w:val="20"/>
              </w:rPr>
              <w:t>X</w:t>
            </w:r>
          </w:p>
        </w:tc>
        <w:tc>
          <w:tcPr>
            <w:tcW w:w="567" w:type="dxa"/>
            <w:hideMark/>
          </w:tcPr>
          <w:p w:rsidR="004B105E" w:rsidRPr="00306DD4" w:rsidRDefault="004B105E" w:rsidP="00033B10">
            <w:pPr>
              <w:spacing w:after="0"/>
              <w:jc w:val="center"/>
              <w:rPr>
                <w:b/>
                <w:bCs/>
                <w:sz w:val="20"/>
                <w:szCs w:val="20"/>
              </w:rPr>
            </w:pPr>
            <w:r w:rsidRPr="00306DD4">
              <w:rPr>
                <w:b/>
                <w:bCs/>
                <w:sz w:val="20"/>
                <w:szCs w:val="20"/>
              </w:rPr>
              <w:t>XI</w:t>
            </w:r>
          </w:p>
        </w:tc>
        <w:tc>
          <w:tcPr>
            <w:tcW w:w="709" w:type="dxa"/>
            <w:hideMark/>
          </w:tcPr>
          <w:p w:rsidR="004B105E" w:rsidRPr="00306DD4" w:rsidRDefault="004B105E" w:rsidP="00033B10">
            <w:pPr>
              <w:spacing w:after="0"/>
              <w:jc w:val="center"/>
              <w:rPr>
                <w:b/>
                <w:bCs/>
                <w:sz w:val="20"/>
                <w:szCs w:val="20"/>
              </w:rPr>
            </w:pPr>
            <w:r w:rsidRPr="00306DD4">
              <w:rPr>
                <w:b/>
                <w:bCs/>
                <w:sz w:val="20"/>
                <w:szCs w:val="20"/>
              </w:rPr>
              <w:t>XII</w:t>
            </w:r>
          </w:p>
        </w:tc>
        <w:tc>
          <w:tcPr>
            <w:tcW w:w="567" w:type="dxa"/>
            <w:hideMark/>
          </w:tcPr>
          <w:p w:rsidR="004B105E" w:rsidRPr="00306DD4" w:rsidRDefault="004B105E" w:rsidP="00033B10">
            <w:pPr>
              <w:spacing w:after="0"/>
              <w:jc w:val="center"/>
              <w:rPr>
                <w:b/>
                <w:bCs/>
                <w:sz w:val="20"/>
                <w:szCs w:val="20"/>
              </w:rPr>
            </w:pPr>
            <w:r w:rsidRPr="00306DD4">
              <w:rPr>
                <w:b/>
                <w:bCs/>
                <w:sz w:val="20"/>
                <w:szCs w:val="20"/>
              </w:rPr>
              <w:t>год</w:t>
            </w:r>
          </w:p>
        </w:tc>
      </w:tr>
      <w:tr w:rsidR="004B105E" w:rsidRPr="00306DD4" w:rsidTr="004B105E">
        <w:tc>
          <w:tcPr>
            <w:tcW w:w="706" w:type="dxa"/>
            <w:hideMark/>
          </w:tcPr>
          <w:p w:rsidR="004B105E" w:rsidRPr="00306DD4" w:rsidRDefault="004B105E" w:rsidP="00033B10">
            <w:pPr>
              <w:spacing w:after="0"/>
              <w:jc w:val="center"/>
              <w:rPr>
                <w:sz w:val="20"/>
                <w:szCs w:val="20"/>
              </w:rPr>
            </w:pPr>
            <w:r w:rsidRPr="00306DD4">
              <w:rPr>
                <w:sz w:val="20"/>
                <w:szCs w:val="20"/>
              </w:rPr>
              <w:t>-13,8</w:t>
            </w:r>
          </w:p>
        </w:tc>
        <w:tc>
          <w:tcPr>
            <w:tcW w:w="708" w:type="dxa"/>
            <w:hideMark/>
          </w:tcPr>
          <w:p w:rsidR="004B105E" w:rsidRPr="00306DD4" w:rsidRDefault="004B105E" w:rsidP="00033B10">
            <w:pPr>
              <w:spacing w:after="0"/>
              <w:jc w:val="center"/>
              <w:rPr>
                <w:sz w:val="20"/>
                <w:szCs w:val="20"/>
              </w:rPr>
            </w:pPr>
            <w:r w:rsidRPr="00306DD4">
              <w:rPr>
                <w:sz w:val="20"/>
                <w:szCs w:val="20"/>
              </w:rPr>
              <w:t>-14,2</w:t>
            </w:r>
          </w:p>
        </w:tc>
        <w:tc>
          <w:tcPr>
            <w:tcW w:w="708" w:type="dxa"/>
            <w:hideMark/>
          </w:tcPr>
          <w:p w:rsidR="004B105E" w:rsidRPr="00306DD4" w:rsidRDefault="004B105E" w:rsidP="00033B10">
            <w:pPr>
              <w:spacing w:after="0"/>
              <w:jc w:val="center"/>
              <w:rPr>
                <w:sz w:val="20"/>
                <w:szCs w:val="20"/>
              </w:rPr>
            </w:pPr>
            <w:r w:rsidRPr="00306DD4">
              <w:rPr>
                <w:sz w:val="20"/>
                <w:szCs w:val="20"/>
              </w:rPr>
              <w:t>-0,88</w:t>
            </w:r>
          </w:p>
        </w:tc>
        <w:tc>
          <w:tcPr>
            <w:tcW w:w="567" w:type="dxa"/>
            <w:hideMark/>
          </w:tcPr>
          <w:p w:rsidR="004B105E" w:rsidRPr="00306DD4" w:rsidRDefault="004B105E" w:rsidP="00033B10">
            <w:pPr>
              <w:spacing w:after="0"/>
              <w:jc w:val="center"/>
              <w:rPr>
                <w:sz w:val="20"/>
                <w:szCs w:val="20"/>
              </w:rPr>
            </w:pPr>
            <w:r w:rsidRPr="00306DD4">
              <w:rPr>
                <w:sz w:val="20"/>
                <w:szCs w:val="20"/>
              </w:rPr>
              <w:t>0,2</w:t>
            </w:r>
          </w:p>
        </w:tc>
        <w:tc>
          <w:tcPr>
            <w:tcW w:w="567" w:type="dxa"/>
            <w:hideMark/>
          </w:tcPr>
          <w:p w:rsidR="004B105E" w:rsidRPr="00306DD4" w:rsidRDefault="004B105E" w:rsidP="00033B10">
            <w:pPr>
              <w:spacing w:after="0"/>
              <w:jc w:val="center"/>
              <w:rPr>
                <w:sz w:val="20"/>
                <w:szCs w:val="20"/>
              </w:rPr>
            </w:pPr>
            <w:r w:rsidRPr="00306DD4">
              <w:rPr>
                <w:sz w:val="20"/>
                <w:szCs w:val="20"/>
              </w:rPr>
              <w:t>6,2</w:t>
            </w:r>
          </w:p>
        </w:tc>
        <w:tc>
          <w:tcPr>
            <w:tcW w:w="708" w:type="dxa"/>
            <w:hideMark/>
          </w:tcPr>
          <w:p w:rsidR="004B105E" w:rsidRPr="00306DD4" w:rsidRDefault="004B105E" w:rsidP="00033B10">
            <w:pPr>
              <w:spacing w:after="0"/>
              <w:jc w:val="center"/>
              <w:rPr>
                <w:sz w:val="20"/>
                <w:szCs w:val="20"/>
              </w:rPr>
            </w:pPr>
            <w:r w:rsidRPr="00306DD4">
              <w:rPr>
                <w:sz w:val="20"/>
                <w:szCs w:val="20"/>
              </w:rPr>
              <w:t>10,2</w:t>
            </w:r>
          </w:p>
        </w:tc>
        <w:tc>
          <w:tcPr>
            <w:tcW w:w="567" w:type="dxa"/>
            <w:hideMark/>
          </w:tcPr>
          <w:p w:rsidR="004B105E" w:rsidRPr="00306DD4" w:rsidRDefault="004B105E" w:rsidP="00033B10">
            <w:pPr>
              <w:spacing w:after="0"/>
              <w:jc w:val="center"/>
              <w:rPr>
                <w:sz w:val="20"/>
                <w:szCs w:val="20"/>
              </w:rPr>
            </w:pPr>
            <w:r w:rsidRPr="00306DD4">
              <w:rPr>
                <w:sz w:val="20"/>
                <w:szCs w:val="20"/>
              </w:rPr>
              <w:t>12,8</w:t>
            </w:r>
          </w:p>
        </w:tc>
        <w:tc>
          <w:tcPr>
            <w:tcW w:w="709" w:type="dxa"/>
            <w:hideMark/>
          </w:tcPr>
          <w:p w:rsidR="004B105E" w:rsidRPr="00306DD4" w:rsidRDefault="004B105E" w:rsidP="00033B10">
            <w:pPr>
              <w:spacing w:after="0"/>
              <w:jc w:val="center"/>
              <w:rPr>
                <w:sz w:val="20"/>
                <w:szCs w:val="20"/>
              </w:rPr>
            </w:pPr>
            <w:r w:rsidRPr="00306DD4">
              <w:rPr>
                <w:sz w:val="20"/>
                <w:szCs w:val="20"/>
              </w:rPr>
              <w:t>11,0</w:t>
            </w:r>
          </w:p>
        </w:tc>
        <w:tc>
          <w:tcPr>
            <w:tcW w:w="567" w:type="dxa"/>
            <w:hideMark/>
          </w:tcPr>
          <w:p w:rsidR="004B105E" w:rsidRPr="00306DD4" w:rsidRDefault="004B105E" w:rsidP="00033B10">
            <w:pPr>
              <w:spacing w:after="0"/>
              <w:jc w:val="center"/>
              <w:rPr>
                <w:sz w:val="20"/>
                <w:szCs w:val="20"/>
              </w:rPr>
            </w:pPr>
            <w:r w:rsidRPr="00306DD4">
              <w:rPr>
                <w:sz w:val="20"/>
                <w:szCs w:val="20"/>
              </w:rPr>
              <w:t>6,2</w:t>
            </w:r>
          </w:p>
        </w:tc>
        <w:tc>
          <w:tcPr>
            <w:tcW w:w="567" w:type="dxa"/>
            <w:hideMark/>
          </w:tcPr>
          <w:p w:rsidR="004B105E" w:rsidRPr="00306DD4" w:rsidRDefault="004B105E" w:rsidP="00033B10">
            <w:pPr>
              <w:spacing w:after="0"/>
              <w:jc w:val="center"/>
              <w:rPr>
                <w:sz w:val="20"/>
                <w:szCs w:val="20"/>
              </w:rPr>
            </w:pPr>
            <w:r w:rsidRPr="00306DD4">
              <w:rPr>
                <w:sz w:val="20"/>
                <w:szCs w:val="20"/>
              </w:rPr>
              <w:t>1,4</w:t>
            </w:r>
          </w:p>
        </w:tc>
        <w:tc>
          <w:tcPr>
            <w:tcW w:w="567" w:type="dxa"/>
            <w:hideMark/>
          </w:tcPr>
          <w:p w:rsidR="004B105E" w:rsidRPr="00306DD4" w:rsidRDefault="004B105E" w:rsidP="00033B10">
            <w:pPr>
              <w:spacing w:after="0"/>
              <w:jc w:val="center"/>
              <w:rPr>
                <w:sz w:val="20"/>
                <w:szCs w:val="20"/>
              </w:rPr>
            </w:pPr>
            <w:r w:rsidRPr="00306DD4">
              <w:rPr>
                <w:sz w:val="20"/>
                <w:szCs w:val="20"/>
              </w:rPr>
              <w:t>-4,4</w:t>
            </w:r>
          </w:p>
        </w:tc>
        <w:tc>
          <w:tcPr>
            <w:tcW w:w="709" w:type="dxa"/>
            <w:hideMark/>
          </w:tcPr>
          <w:p w:rsidR="004B105E" w:rsidRPr="00306DD4" w:rsidRDefault="004B105E" w:rsidP="00033B10">
            <w:pPr>
              <w:spacing w:after="0"/>
              <w:jc w:val="center"/>
              <w:rPr>
                <w:sz w:val="20"/>
                <w:szCs w:val="20"/>
              </w:rPr>
            </w:pPr>
            <w:r w:rsidRPr="00306DD4">
              <w:rPr>
                <w:sz w:val="20"/>
                <w:szCs w:val="20"/>
              </w:rPr>
              <w:t>-10,9</w:t>
            </w:r>
          </w:p>
        </w:tc>
        <w:tc>
          <w:tcPr>
            <w:tcW w:w="567" w:type="dxa"/>
            <w:hideMark/>
          </w:tcPr>
          <w:p w:rsidR="004B105E" w:rsidRPr="00306DD4" w:rsidRDefault="004B105E" w:rsidP="00033B10">
            <w:pPr>
              <w:spacing w:after="0"/>
              <w:jc w:val="center"/>
              <w:rPr>
                <w:sz w:val="20"/>
                <w:szCs w:val="20"/>
              </w:rPr>
            </w:pPr>
            <w:r w:rsidRPr="00306DD4">
              <w:rPr>
                <w:sz w:val="20"/>
                <w:szCs w:val="20"/>
              </w:rPr>
              <w:t>0,4</w:t>
            </w:r>
          </w:p>
        </w:tc>
      </w:tr>
    </w:tbl>
    <w:p w:rsidR="004B105E" w:rsidRPr="00585464" w:rsidRDefault="004B105E" w:rsidP="00067029">
      <w:pPr>
        <w:widowControl w:val="0"/>
        <w:spacing w:before="0" w:after="0"/>
        <w:ind w:firstLine="709"/>
        <w:jc w:val="both"/>
        <w:rPr>
          <w:color w:val="000000"/>
        </w:rPr>
      </w:pPr>
    </w:p>
    <w:p w:rsidR="00A10602" w:rsidRPr="00585464" w:rsidRDefault="00A10602" w:rsidP="004B105E">
      <w:pPr>
        <w:widowControl w:val="0"/>
        <w:spacing w:before="0" w:after="0"/>
        <w:ind w:left="-142" w:firstLine="851"/>
        <w:jc w:val="both"/>
        <w:rPr>
          <w:color w:val="000000"/>
        </w:rPr>
      </w:pPr>
      <w:r w:rsidRPr="00585464">
        <w:rPr>
          <w:color w:val="000000"/>
        </w:rPr>
        <w:t>Снежный покров образуется в конце ноября. Устойчивый снежный покров образуется к середине декабря. Наибольшей высоты он достигает в конце февраля. Средняя высота покрова составляет 50 - 60 см на защищенных участках и 35 - 45 см - на открытых. Глубина промерзания почвы составляет 120 – 140 см. Зима умеренно холодная.</w:t>
      </w:r>
    </w:p>
    <w:p w:rsidR="00A10602" w:rsidRPr="00585464" w:rsidRDefault="00A10602" w:rsidP="00067029">
      <w:pPr>
        <w:widowControl w:val="0"/>
        <w:spacing w:before="0" w:after="0"/>
        <w:ind w:firstLine="709"/>
        <w:jc w:val="both"/>
        <w:rPr>
          <w:color w:val="000000"/>
        </w:rPr>
      </w:pPr>
      <w:r w:rsidRPr="00585464">
        <w:rPr>
          <w:color w:val="000000"/>
        </w:rPr>
        <w:t>Преобладающие ветры западные и юго-западные, среднегодовая скорость ветра 5 м/сек.</w:t>
      </w:r>
    </w:p>
    <w:p w:rsidR="00A10602" w:rsidRPr="00585464" w:rsidRDefault="00A10602" w:rsidP="00067029">
      <w:pPr>
        <w:widowControl w:val="0"/>
        <w:spacing w:before="0" w:after="0"/>
        <w:ind w:firstLine="709"/>
        <w:jc w:val="both"/>
        <w:rPr>
          <w:color w:val="000000"/>
        </w:rPr>
      </w:pPr>
      <w:r w:rsidRPr="00585464">
        <w:rPr>
          <w:color w:val="000000"/>
        </w:rPr>
        <w:t>Муниципальное образование относится к климатическому району IIВ. Климатические условия не препятствуют осуществлению любого вида хозяйственной деятельности, а также рекреации.</w:t>
      </w:r>
    </w:p>
    <w:p w:rsidR="00A10602" w:rsidRPr="00585464" w:rsidRDefault="00A10602" w:rsidP="00067029">
      <w:pPr>
        <w:widowControl w:val="0"/>
        <w:spacing w:before="0" w:after="0"/>
        <w:ind w:firstLine="709"/>
        <w:jc w:val="both"/>
        <w:rPr>
          <w:b/>
          <w:color w:val="000000"/>
          <w:u w:val="single"/>
        </w:rPr>
      </w:pPr>
    </w:p>
    <w:p w:rsidR="00A10602" w:rsidRPr="00585464" w:rsidRDefault="00A10602" w:rsidP="00067029">
      <w:pPr>
        <w:widowControl w:val="0"/>
        <w:spacing w:before="0" w:after="0"/>
        <w:ind w:firstLine="709"/>
        <w:jc w:val="both"/>
        <w:rPr>
          <w:color w:val="000000"/>
        </w:rPr>
      </w:pPr>
      <w:r w:rsidRPr="00585464">
        <w:rPr>
          <w:b/>
          <w:color w:val="000000"/>
          <w:u w:val="single"/>
        </w:rPr>
        <w:t>Гидрографическая сеть</w:t>
      </w:r>
      <w:r w:rsidRPr="00585464">
        <w:rPr>
          <w:color w:val="000000"/>
        </w:rPr>
        <w:t xml:space="preserve"> - </w:t>
      </w:r>
      <w:r w:rsidR="004B105E" w:rsidRPr="004B105E">
        <w:t xml:space="preserve">Наиболее крупными водными объектами МО Новольвовское являются реки Дон, </w:t>
      </w:r>
      <w:proofErr w:type="spellStart"/>
      <w:r w:rsidR="004B105E" w:rsidRPr="004B105E">
        <w:t>Проня</w:t>
      </w:r>
      <w:proofErr w:type="spellEnd"/>
      <w:r w:rsidR="004B105E" w:rsidRPr="004B105E">
        <w:t xml:space="preserve">, Мокрая </w:t>
      </w:r>
      <w:proofErr w:type="spellStart"/>
      <w:r w:rsidR="004B105E" w:rsidRPr="004B105E">
        <w:t>Табола</w:t>
      </w:r>
      <w:proofErr w:type="spellEnd"/>
      <w:r w:rsidR="004B105E" w:rsidRPr="004B105E">
        <w:t xml:space="preserve">, Лютая, </w:t>
      </w:r>
      <w:proofErr w:type="spellStart"/>
      <w:r w:rsidR="004B105E" w:rsidRPr="004B105E">
        <w:t>Улыбыш</w:t>
      </w:r>
      <w:proofErr w:type="spellEnd"/>
      <w:r w:rsidR="004B105E" w:rsidRPr="004B105E">
        <w:t>, а также речка Карачаевка (приток р.</w:t>
      </w:r>
      <w:r w:rsidR="004B105E">
        <w:t xml:space="preserve"> </w:t>
      </w:r>
      <w:proofErr w:type="spellStart"/>
      <w:r w:rsidR="004B105E" w:rsidRPr="004B105E">
        <w:t>Проня</w:t>
      </w:r>
      <w:proofErr w:type="spellEnd"/>
      <w:r w:rsidR="004B105E" w:rsidRPr="004B105E">
        <w:t>)</w:t>
      </w:r>
      <w:r w:rsidR="004B105E">
        <w:t xml:space="preserve">. </w:t>
      </w:r>
      <w:r w:rsidR="004B105E" w:rsidRPr="004B105E">
        <w:t>По своему режиму реки относятся к равнинным рекам Европейской территории России, основной особенностью которых является высокое весеннее половодье, сменяющихся летне-осенней меженью с низкими уровнями воды, за которым наступает период устойчивых зимних уровней.</w:t>
      </w:r>
      <w:r w:rsidRPr="00585464">
        <w:rPr>
          <w:color w:val="000000"/>
        </w:rPr>
        <w:t xml:space="preserve"> </w:t>
      </w:r>
    </w:p>
    <w:p w:rsidR="00A10602" w:rsidRPr="00585464" w:rsidRDefault="00A10602" w:rsidP="00067029">
      <w:pPr>
        <w:widowControl w:val="0"/>
        <w:spacing w:before="0" w:after="0"/>
        <w:ind w:firstLine="709"/>
        <w:jc w:val="both"/>
        <w:rPr>
          <w:color w:val="000000"/>
        </w:rPr>
      </w:pPr>
      <w:r w:rsidRPr="00585464">
        <w:rPr>
          <w:color w:val="000000"/>
        </w:rPr>
        <w:lastRenderedPageBreak/>
        <w:t>Начало замерзания рек приходится на конец ноября или начало декабря. Ледовый режим продолжается 3,5 - 4,5 месяца. Вскрытие рек приходится на конец марта - начало апреля. Подъем происходит быстро и интенсивно, пик его наблюдается в начале апреля. Высота подъема колеблется от 2,0 - до 4,10 метров. Поймы рек затапливаются. Летне-осенняя межень устанавливается в первой половине июня, меженные уровни колеблются в небольших пределах (20-30 см).</w:t>
      </w:r>
    </w:p>
    <w:p w:rsidR="00A10602" w:rsidRPr="00585464" w:rsidRDefault="00A10602" w:rsidP="00067029">
      <w:pPr>
        <w:widowControl w:val="0"/>
        <w:spacing w:before="0" w:after="0"/>
        <w:ind w:firstLine="709"/>
        <w:jc w:val="both"/>
        <w:rPr>
          <w:color w:val="000000"/>
        </w:rPr>
      </w:pPr>
      <w:r w:rsidRPr="00585464">
        <w:rPr>
          <w:b/>
          <w:color w:val="000000"/>
          <w:u w:val="single"/>
        </w:rPr>
        <w:t>Инженерно-геологические</w:t>
      </w:r>
      <w:r w:rsidRPr="00585464">
        <w:rPr>
          <w:color w:val="000000"/>
        </w:rPr>
        <w:t xml:space="preserve"> - условия определяются рельефом, геологическим и гидрогеологическим строением, свойствами грунтов, залегающих в основании сооружений, опасными геологическими процессами. В геологическом строении территории принимают участие метаморфические и интрузивные породы кристаллического фундамента (граниты, гнейсы и мигматиты) архейско-протерозойского возраста и терригенно-карбонатные отложения осадочного чехла Русской платформы (чередование песков, глин, карбонатных пород, гипса и каменной соли) вендского, девонского, каменноугольного (карбонового), юрского, мелового и четвертичного возрастов. Мощность осадочного чехла изменяется от 850 до 1200 м.</w:t>
      </w:r>
    </w:p>
    <w:p w:rsidR="00A10602" w:rsidRPr="00585464" w:rsidRDefault="00A10602" w:rsidP="00067029">
      <w:pPr>
        <w:widowControl w:val="0"/>
        <w:spacing w:before="0" w:after="0"/>
        <w:ind w:firstLine="709"/>
        <w:jc w:val="both"/>
        <w:rPr>
          <w:color w:val="000000"/>
        </w:rPr>
      </w:pPr>
      <w:r w:rsidRPr="00585464">
        <w:rPr>
          <w:b/>
          <w:color w:val="000000"/>
          <w:u w:val="single"/>
        </w:rPr>
        <w:t>Рельеф</w:t>
      </w:r>
      <w:r w:rsidR="004B105E">
        <w:rPr>
          <w:b/>
          <w:color w:val="000000"/>
        </w:rPr>
        <w:t xml:space="preserve"> </w:t>
      </w:r>
      <w:r w:rsidRPr="00585464">
        <w:rPr>
          <w:color w:val="000000"/>
        </w:rPr>
        <w:t>-</w:t>
      </w:r>
      <w:r w:rsidR="004B105E">
        <w:rPr>
          <w:color w:val="000000"/>
        </w:rPr>
        <w:t xml:space="preserve"> в</w:t>
      </w:r>
      <w:r w:rsidRPr="00585464">
        <w:rPr>
          <w:color w:val="000000"/>
        </w:rPr>
        <w:t xml:space="preserve"> </w:t>
      </w:r>
      <w:r w:rsidR="004B105E" w:rsidRPr="004B105E">
        <w:t>пределах планируемой территории представляет собой приподнятую на 200-250 м над уровнем моря пологоволнистую, структурно-аккумулятивную равнину, расчлененную не густой, но хорошо разработанной речной и овражно-балочной сетью, суммарная площадь которой составляет более 6 % территории.</w:t>
      </w:r>
    </w:p>
    <w:p w:rsidR="00A10602" w:rsidRPr="00585464" w:rsidRDefault="00A10602" w:rsidP="00067029">
      <w:pPr>
        <w:widowControl w:val="0"/>
        <w:spacing w:before="0" w:after="0"/>
        <w:ind w:firstLine="709"/>
        <w:jc w:val="both"/>
        <w:rPr>
          <w:color w:val="000000"/>
        </w:rPr>
      </w:pPr>
      <w:r w:rsidRPr="00585464">
        <w:rPr>
          <w:b/>
          <w:color w:val="000000"/>
          <w:u w:val="single"/>
        </w:rPr>
        <w:t>Почвы</w:t>
      </w:r>
      <w:r w:rsidRPr="00585464">
        <w:rPr>
          <w:color w:val="000000"/>
        </w:rPr>
        <w:t xml:space="preserve"> - светло-серые и темно-серые лесостепи. </w:t>
      </w:r>
    </w:p>
    <w:p w:rsidR="00A10602" w:rsidRPr="00585464" w:rsidRDefault="00A10602" w:rsidP="00067029">
      <w:pPr>
        <w:widowControl w:val="0"/>
        <w:spacing w:before="0" w:after="0"/>
        <w:ind w:firstLine="709"/>
        <w:jc w:val="both"/>
        <w:rPr>
          <w:color w:val="000000"/>
        </w:rPr>
      </w:pPr>
      <w:r w:rsidRPr="00585464">
        <w:rPr>
          <w:color w:val="000000"/>
        </w:rPr>
        <w:t>По кислотности преобладают почвы:</w:t>
      </w:r>
    </w:p>
    <w:p w:rsidR="00A10602" w:rsidRPr="00585464" w:rsidRDefault="004B105E" w:rsidP="00067029">
      <w:pPr>
        <w:widowControl w:val="0"/>
        <w:spacing w:before="0" w:after="0"/>
        <w:ind w:firstLine="709"/>
        <w:jc w:val="both"/>
        <w:rPr>
          <w:color w:val="000000"/>
        </w:rPr>
      </w:pPr>
      <w:r>
        <w:rPr>
          <w:color w:val="000000"/>
        </w:rPr>
        <w:t>слабокислотные</w:t>
      </w:r>
      <w:r w:rsidR="00A10602" w:rsidRPr="00585464">
        <w:rPr>
          <w:color w:val="000000"/>
        </w:rPr>
        <w:t xml:space="preserve"> - 42%; </w:t>
      </w:r>
    </w:p>
    <w:p w:rsidR="00A10602" w:rsidRPr="00585464" w:rsidRDefault="00A10602" w:rsidP="00067029">
      <w:pPr>
        <w:widowControl w:val="0"/>
        <w:spacing w:before="0" w:after="0"/>
        <w:ind w:firstLine="709"/>
        <w:jc w:val="both"/>
        <w:rPr>
          <w:color w:val="000000"/>
        </w:rPr>
      </w:pPr>
      <w:r w:rsidRPr="00585464">
        <w:rPr>
          <w:color w:val="000000"/>
        </w:rPr>
        <w:t>среднекислотные - 31%;</w:t>
      </w:r>
    </w:p>
    <w:p w:rsidR="00A10602" w:rsidRPr="00585464" w:rsidRDefault="00A10602" w:rsidP="00067029">
      <w:pPr>
        <w:widowControl w:val="0"/>
        <w:spacing w:before="0" w:after="0"/>
        <w:ind w:firstLine="709"/>
        <w:jc w:val="both"/>
        <w:rPr>
          <w:color w:val="000000"/>
        </w:rPr>
      </w:pPr>
      <w:r w:rsidRPr="00585464">
        <w:rPr>
          <w:color w:val="000000"/>
        </w:rPr>
        <w:t xml:space="preserve">близкие к нейтральным - 20%. </w:t>
      </w:r>
    </w:p>
    <w:p w:rsidR="00A10602" w:rsidRPr="00585464" w:rsidRDefault="00A10602" w:rsidP="00067029">
      <w:pPr>
        <w:widowControl w:val="0"/>
        <w:spacing w:before="0" w:after="0"/>
        <w:ind w:firstLine="709"/>
        <w:jc w:val="both"/>
        <w:rPr>
          <w:color w:val="000000"/>
        </w:rPr>
      </w:pPr>
      <w:r w:rsidRPr="00585464">
        <w:rPr>
          <w:color w:val="000000"/>
        </w:rPr>
        <w:t>Грунты пригодны для ведения строительства, почвы для разведения садов и возделывания огородов.</w:t>
      </w:r>
    </w:p>
    <w:p w:rsidR="00A10602" w:rsidRPr="00585464" w:rsidRDefault="00A10602" w:rsidP="00067029">
      <w:pPr>
        <w:widowControl w:val="0"/>
        <w:spacing w:before="0" w:after="0"/>
        <w:ind w:firstLine="709"/>
        <w:jc w:val="both"/>
        <w:rPr>
          <w:color w:val="000000"/>
        </w:rPr>
      </w:pPr>
      <w:r w:rsidRPr="00585464">
        <w:rPr>
          <w:b/>
          <w:color w:val="000000"/>
          <w:u w:val="single"/>
        </w:rPr>
        <w:t>Сырьевые ресурсы</w:t>
      </w:r>
      <w:r w:rsidRPr="00585464">
        <w:rPr>
          <w:color w:val="000000"/>
        </w:rPr>
        <w:t xml:space="preserve"> Минерально-сырьевая база муниципального образования полностью приурочена к отложениям осадочного чехла. Недра района содержат </w:t>
      </w:r>
      <w:r w:rsidR="004B105E">
        <w:rPr>
          <w:color w:val="000000"/>
        </w:rPr>
        <w:t xml:space="preserve">запас </w:t>
      </w:r>
      <w:r w:rsidRPr="00585464">
        <w:rPr>
          <w:color w:val="000000"/>
        </w:rPr>
        <w:t xml:space="preserve">линзообразных залежей бурого угля, известняка, песка, глины, минеральных вод. </w:t>
      </w:r>
    </w:p>
    <w:p w:rsidR="00A10602" w:rsidRPr="00585464" w:rsidRDefault="00A10602" w:rsidP="00067029">
      <w:pPr>
        <w:widowControl w:val="0"/>
        <w:spacing w:before="0" w:after="0"/>
        <w:ind w:firstLine="709"/>
        <w:jc w:val="both"/>
        <w:rPr>
          <w:color w:val="000000"/>
        </w:rPr>
      </w:pPr>
      <w:r w:rsidRPr="00585464">
        <w:rPr>
          <w:b/>
          <w:color w:val="000000"/>
          <w:u w:val="single"/>
        </w:rPr>
        <w:t>Экологическая обстановка</w:t>
      </w:r>
      <w:r w:rsidRPr="00585464">
        <w:rPr>
          <w:color w:val="000000"/>
        </w:rPr>
        <w:t xml:space="preserve"> - благополучна как по уровню радиации, так и по показателям чистоты воздуха и воды. </w:t>
      </w:r>
    </w:p>
    <w:p w:rsidR="001C736F" w:rsidRDefault="001C736F" w:rsidP="00067029">
      <w:pPr>
        <w:widowControl w:val="0"/>
        <w:spacing w:before="0" w:after="0"/>
        <w:ind w:firstLine="709"/>
        <w:jc w:val="both"/>
        <w:rPr>
          <w:b/>
          <w:color w:val="000000"/>
          <w:u w:val="single"/>
        </w:rPr>
      </w:pPr>
    </w:p>
    <w:p w:rsidR="00A10602" w:rsidRPr="00585464" w:rsidRDefault="00A10602" w:rsidP="00067029">
      <w:pPr>
        <w:widowControl w:val="0"/>
        <w:spacing w:before="0" w:after="0"/>
        <w:ind w:firstLine="709"/>
        <w:jc w:val="both"/>
        <w:rPr>
          <w:color w:val="000000"/>
        </w:rPr>
      </w:pPr>
      <w:r w:rsidRPr="00585464">
        <w:rPr>
          <w:b/>
          <w:color w:val="000000"/>
          <w:u w:val="single"/>
        </w:rPr>
        <w:t>Растительность и животный мир</w:t>
      </w:r>
      <w:r w:rsidRPr="00585464">
        <w:rPr>
          <w:color w:val="000000"/>
        </w:rPr>
        <w:t xml:space="preserve"> - Леса занимают около 1</w:t>
      </w:r>
      <w:r w:rsidR="0082775C">
        <w:rPr>
          <w:color w:val="000000"/>
        </w:rPr>
        <w:t>6</w:t>
      </w:r>
      <w:r w:rsidRPr="00585464">
        <w:rPr>
          <w:color w:val="000000"/>
        </w:rPr>
        <w:t xml:space="preserve"> % территории, они составляют государственный лесной фонд, выполняя санитарно-оздоровительные функции. Леса в основном лиственные (</w:t>
      </w:r>
      <w:hyperlink r:id="rId9" w:tooltip="Дуб" w:history="1">
        <w:r w:rsidRPr="00585464">
          <w:rPr>
            <w:color w:val="000000"/>
          </w:rPr>
          <w:t>дуб</w:t>
        </w:r>
      </w:hyperlink>
      <w:r w:rsidRPr="00585464">
        <w:rPr>
          <w:color w:val="000000"/>
        </w:rPr>
        <w:t xml:space="preserve">, </w:t>
      </w:r>
      <w:hyperlink r:id="rId10" w:tooltip="Береза" w:history="1">
        <w:r w:rsidRPr="00585464">
          <w:rPr>
            <w:color w:val="000000"/>
          </w:rPr>
          <w:t>береза</w:t>
        </w:r>
      </w:hyperlink>
      <w:r w:rsidRPr="00585464">
        <w:rPr>
          <w:color w:val="000000"/>
        </w:rPr>
        <w:t xml:space="preserve">, </w:t>
      </w:r>
      <w:hyperlink r:id="rId11" w:tooltip="Осина" w:history="1">
        <w:r w:rsidRPr="00585464">
          <w:rPr>
            <w:color w:val="000000"/>
          </w:rPr>
          <w:t>осина</w:t>
        </w:r>
      </w:hyperlink>
      <w:r w:rsidRPr="00585464">
        <w:rPr>
          <w:color w:val="000000"/>
        </w:rPr>
        <w:t xml:space="preserve"> и др.). По границе с лесостепью проходит полоса широколиственных лесов (дубравы с </w:t>
      </w:r>
      <w:hyperlink r:id="rId12" w:tooltip="Липа" w:history="1">
        <w:r w:rsidRPr="00585464">
          <w:rPr>
            <w:color w:val="000000"/>
          </w:rPr>
          <w:t>липой</w:t>
        </w:r>
      </w:hyperlink>
      <w:r w:rsidRPr="00585464">
        <w:rPr>
          <w:color w:val="000000"/>
        </w:rPr>
        <w:t xml:space="preserve">, </w:t>
      </w:r>
      <w:hyperlink r:id="rId13" w:tooltip="Клён" w:history="1">
        <w:r w:rsidRPr="00585464">
          <w:rPr>
            <w:color w:val="000000"/>
          </w:rPr>
          <w:t>клёном</w:t>
        </w:r>
      </w:hyperlink>
      <w:r w:rsidRPr="00585464">
        <w:rPr>
          <w:color w:val="000000"/>
        </w:rPr>
        <w:t xml:space="preserve">, </w:t>
      </w:r>
      <w:hyperlink r:id="rId14" w:tooltip="Ясень" w:history="1">
        <w:r w:rsidRPr="00585464">
          <w:rPr>
            <w:color w:val="000000"/>
          </w:rPr>
          <w:t>ясенем</w:t>
        </w:r>
      </w:hyperlink>
      <w:r w:rsidRPr="00585464">
        <w:rPr>
          <w:color w:val="000000"/>
        </w:rPr>
        <w:t xml:space="preserve">, </w:t>
      </w:r>
      <w:hyperlink r:id="rId15" w:tooltip="Ильм" w:history="1">
        <w:r w:rsidRPr="00585464">
          <w:rPr>
            <w:color w:val="000000"/>
          </w:rPr>
          <w:t>ильмом</w:t>
        </w:r>
      </w:hyperlink>
      <w:r w:rsidRPr="00585464">
        <w:rPr>
          <w:color w:val="000000"/>
        </w:rPr>
        <w:t xml:space="preserve"> и др.). Животный мир представлен беспозвоночными и позвоночными животными различных классов, отрядов и видов. На территории района встречаются 54 вида млекопитающих, 200-250 видов птиц, 10 видов земноводных, 6 видов рептилий и около 3500 видов насекомых. В водоёмах обитает 38 видов рыб. На территории района водятся, </w:t>
      </w:r>
      <w:hyperlink r:id="rId16" w:tooltip="Лисица" w:history="1">
        <w:r w:rsidRPr="00585464">
          <w:rPr>
            <w:color w:val="000000"/>
          </w:rPr>
          <w:t>лисица</w:t>
        </w:r>
      </w:hyperlink>
      <w:r w:rsidRPr="00585464">
        <w:rPr>
          <w:color w:val="000000"/>
        </w:rPr>
        <w:t xml:space="preserve">, </w:t>
      </w:r>
      <w:hyperlink r:id="rId17" w:tooltip="Лось" w:history="1">
        <w:r w:rsidRPr="00585464">
          <w:rPr>
            <w:color w:val="000000"/>
          </w:rPr>
          <w:t>лось</w:t>
        </w:r>
      </w:hyperlink>
      <w:r w:rsidRPr="00585464">
        <w:rPr>
          <w:color w:val="000000"/>
        </w:rPr>
        <w:t xml:space="preserve">, </w:t>
      </w:r>
      <w:hyperlink r:id="rId18" w:tooltip="Кабан" w:history="1">
        <w:r w:rsidRPr="00585464">
          <w:rPr>
            <w:color w:val="000000"/>
          </w:rPr>
          <w:t>кабан</w:t>
        </w:r>
      </w:hyperlink>
      <w:r w:rsidRPr="00585464">
        <w:rPr>
          <w:color w:val="000000"/>
        </w:rPr>
        <w:t xml:space="preserve">, </w:t>
      </w:r>
      <w:hyperlink r:id="rId19" w:tooltip="Выдра" w:history="1">
        <w:r w:rsidRPr="00585464">
          <w:rPr>
            <w:color w:val="000000"/>
          </w:rPr>
          <w:t>выдра</w:t>
        </w:r>
      </w:hyperlink>
      <w:r w:rsidRPr="00585464">
        <w:rPr>
          <w:color w:val="000000"/>
        </w:rPr>
        <w:t xml:space="preserve">, </w:t>
      </w:r>
      <w:hyperlink r:id="rId20" w:tooltip="Хорь" w:history="1">
        <w:r w:rsidRPr="00585464">
          <w:rPr>
            <w:color w:val="000000"/>
          </w:rPr>
          <w:t>хорь</w:t>
        </w:r>
      </w:hyperlink>
      <w:r w:rsidRPr="00585464">
        <w:rPr>
          <w:color w:val="000000"/>
        </w:rPr>
        <w:t xml:space="preserve">, </w:t>
      </w:r>
      <w:hyperlink r:id="rId21" w:tooltip="Заяц" w:history="1">
        <w:r w:rsidRPr="00585464">
          <w:rPr>
            <w:color w:val="000000"/>
          </w:rPr>
          <w:t>заяц</w:t>
        </w:r>
      </w:hyperlink>
      <w:r w:rsidRPr="00585464">
        <w:rPr>
          <w:color w:val="000000"/>
        </w:rPr>
        <w:t xml:space="preserve">, </w:t>
      </w:r>
      <w:hyperlink r:id="rId22" w:history="1">
        <w:r w:rsidRPr="00585464">
          <w:rPr>
            <w:color w:val="000000"/>
          </w:rPr>
          <w:t>белка</w:t>
        </w:r>
      </w:hyperlink>
      <w:r w:rsidRPr="00585464">
        <w:rPr>
          <w:color w:val="000000"/>
        </w:rPr>
        <w:t xml:space="preserve">, </w:t>
      </w:r>
      <w:hyperlink r:id="rId23" w:history="1">
        <w:r w:rsidRPr="00585464">
          <w:rPr>
            <w:color w:val="000000"/>
          </w:rPr>
          <w:t>суслик</w:t>
        </w:r>
      </w:hyperlink>
      <w:r w:rsidRPr="00585464">
        <w:rPr>
          <w:color w:val="000000"/>
        </w:rPr>
        <w:t xml:space="preserve"> и другие виды животных. Из птиц наиболее распространены </w:t>
      </w:r>
      <w:hyperlink r:id="rId24" w:tooltip="Грач" w:history="1">
        <w:r w:rsidRPr="00585464">
          <w:rPr>
            <w:color w:val="000000"/>
          </w:rPr>
          <w:t>грачи</w:t>
        </w:r>
      </w:hyperlink>
      <w:r w:rsidRPr="00585464">
        <w:rPr>
          <w:color w:val="000000"/>
        </w:rPr>
        <w:t xml:space="preserve">, </w:t>
      </w:r>
      <w:hyperlink r:id="rId25" w:tooltip="Скворец" w:history="1">
        <w:r w:rsidRPr="00585464">
          <w:rPr>
            <w:color w:val="000000"/>
          </w:rPr>
          <w:t>скворцы</w:t>
        </w:r>
      </w:hyperlink>
      <w:r w:rsidRPr="00585464">
        <w:rPr>
          <w:color w:val="000000"/>
        </w:rPr>
        <w:t xml:space="preserve">, </w:t>
      </w:r>
      <w:hyperlink r:id="rId26" w:tooltip="Ласточка" w:history="1">
        <w:r w:rsidRPr="00585464">
          <w:rPr>
            <w:color w:val="000000"/>
          </w:rPr>
          <w:t>ласточки</w:t>
        </w:r>
      </w:hyperlink>
      <w:r w:rsidRPr="00585464">
        <w:rPr>
          <w:color w:val="000000"/>
        </w:rPr>
        <w:t xml:space="preserve">, </w:t>
      </w:r>
      <w:hyperlink r:id="rId27" w:tooltip="Стриж" w:history="1">
        <w:r w:rsidRPr="00585464">
          <w:rPr>
            <w:color w:val="000000"/>
          </w:rPr>
          <w:t>стрижи</w:t>
        </w:r>
      </w:hyperlink>
      <w:r w:rsidRPr="00585464">
        <w:rPr>
          <w:color w:val="000000"/>
        </w:rPr>
        <w:t xml:space="preserve">, </w:t>
      </w:r>
      <w:hyperlink r:id="rId28" w:tooltip="Воробей" w:history="1">
        <w:r w:rsidRPr="00585464">
          <w:rPr>
            <w:color w:val="000000"/>
          </w:rPr>
          <w:t>воробьи</w:t>
        </w:r>
      </w:hyperlink>
      <w:r w:rsidRPr="00585464">
        <w:rPr>
          <w:color w:val="000000"/>
        </w:rPr>
        <w:t xml:space="preserve">, </w:t>
      </w:r>
      <w:hyperlink r:id="rId29" w:tooltip="Утка" w:history="1">
        <w:r w:rsidRPr="00585464">
          <w:rPr>
            <w:color w:val="000000"/>
          </w:rPr>
          <w:t>утки</w:t>
        </w:r>
      </w:hyperlink>
      <w:r w:rsidRPr="00585464">
        <w:rPr>
          <w:color w:val="000000"/>
        </w:rPr>
        <w:t xml:space="preserve">, </w:t>
      </w:r>
      <w:hyperlink r:id="rId30" w:history="1">
        <w:r w:rsidRPr="00585464">
          <w:rPr>
            <w:color w:val="000000"/>
          </w:rPr>
          <w:t>кулики</w:t>
        </w:r>
      </w:hyperlink>
      <w:r w:rsidRPr="00585464">
        <w:rPr>
          <w:color w:val="000000"/>
        </w:rPr>
        <w:t xml:space="preserve">; из рыб — </w:t>
      </w:r>
      <w:hyperlink r:id="rId31" w:history="1">
        <w:r w:rsidRPr="00585464">
          <w:rPr>
            <w:color w:val="000000"/>
          </w:rPr>
          <w:t>плотва</w:t>
        </w:r>
      </w:hyperlink>
      <w:r w:rsidRPr="00585464">
        <w:rPr>
          <w:color w:val="000000"/>
        </w:rPr>
        <w:t xml:space="preserve">, </w:t>
      </w:r>
      <w:hyperlink r:id="rId32" w:tooltip="Окунь" w:history="1">
        <w:r w:rsidRPr="00585464">
          <w:rPr>
            <w:color w:val="000000"/>
          </w:rPr>
          <w:t>окунь</w:t>
        </w:r>
      </w:hyperlink>
      <w:r w:rsidRPr="00585464">
        <w:rPr>
          <w:color w:val="000000"/>
        </w:rPr>
        <w:t xml:space="preserve">, </w:t>
      </w:r>
      <w:hyperlink r:id="rId33" w:tooltip="Лещ" w:history="1">
        <w:r w:rsidRPr="00585464">
          <w:rPr>
            <w:color w:val="000000"/>
          </w:rPr>
          <w:t>лещ</w:t>
        </w:r>
      </w:hyperlink>
      <w:r w:rsidRPr="00585464">
        <w:rPr>
          <w:color w:val="000000"/>
        </w:rPr>
        <w:t xml:space="preserve">, </w:t>
      </w:r>
      <w:hyperlink r:id="rId34" w:tooltip="Щука" w:history="1">
        <w:r w:rsidRPr="00585464">
          <w:rPr>
            <w:color w:val="000000"/>
          </w:rPr>
          <w:t>щука</w:t>
        </w:r>
      </w:hyperlink>
      <w:r w:rsidRPr="00585464">
        <w:rPr>
          <w:color w:val="000000"/>
        </w:rPr>
        <w:t xml:space="preserve">, </w:t>
      </w:r>
      <w:hyperlink r:id="rId35" w:history="1">
        <w:r w:rsidRPr="00585464">
          <w:rPr>
            <w:color w:val="000000"/>
          </w:rPr>
          <w:t>налим</w:t>
        </w:r>
      </w:hyperlink>
      <w:r w:rsidRPr="00585464">
        <w:rPr>
          <w:color w:val="000000"/>
        </w:rPr>
        <w:t xml:space="preserve">. </w:t>
      </w:r>
    </w:p>
    <w:p w:rsidR="00EF221B" w:rsidRPr="00585464" w:rsidRDefault="00EF221B" w:rsidP="00067029">
      <w:pPr>
        <w:widowControl w:val="0"/>
        <w:spacing w:before="0" w:after="0"/>
        <w:ind w:firstLine="709"/>
        <w:jc w:val="both"/>
        <w:rPr>
          <w:color w:val="000000"/>
        </w:rPr>
      </w:pPr>
    </w:p>
    <w:p w:rsidR="00A33B48" w:rsidRPr="00585464" w:rsidRDefault="00A33B48" w:rsidP="00067029">
      <w:pPr>
        <w:pStyle w:val="2"/>
        <w:spacing w:before="0" w:after="0"/>
        <w:ind w:firstLine="709"/>
        <w:jc w:val="center"/>
        <w:rPr>
          <w:rFonts w:ascii="Times New Roman" w:hAnsi="Times New Roman"/>
          <w:i w:val="0"/>
          <w:iCs w:val="0"/>
          <w:color w:val="000000"/>
        </w:rPr>
      </w:pPr>
      <w:r w:rsidRPr="00585464">
        <w:rPr>
          <w:rFonts w:ascii="Times New Roman" w:hAnsi="Times New Roman"/>
          <w:i w:val="0"/>
          <w:iCs w:val="0"/>
          <w:color w:val="000000"/>
        </w:rPr>
        <w:t>1. 2 Ресурсы поверхностных вод</w:t>
      </w:r>
    </w:p>
    <w:p w:rsidR="00A33B48" w:rsidRPr="00585464" w:rsidRDefault="00A33B48" w:rsidP="00067029">
      <w:pPr>
        <w:spacing w:before="0" w:after="0"/>
      </w:pPr>
    </w:p>
    <w:p w:rsidR="00A33B48" w:rsidRPr="00585464" w:rsidRDefault="00A33B48" w:rsidP="00067029">
      <w:pPr>
        <w:widowControl w:val="0"/>
        <w:spacing w:before="0" w:after="0"/>
        <w:ind w:firstLine="709"/>
        <w:jc w:val="both"/>
        <w:rPr>
          <w:color w:val="000000"/>
        </w:rPr>
      </w:pPr>
      <w:r w:rsidRPr="00585464">
        <w:rPr>
          <w:color w:val="000000"/>
        </w:rPr>
        <w:t>Ресурсы поверхностных вод используются в следующих целях:</w:t>
      </w:r>
    </w:p>
    <w:p w:rsidR="00A33B48" w:rsidRPr="00585464" w:rsidRDefault="00A33B48" w:rsidP="00067029">
      <w:pPr>
        <w:widowControl w:val="0"/>
        <w:spacing w:before="0" w:after="0"/>
        <w:ind w:firstLine="709"/>
        <w:jc w:val="both"/>
        <w:rPr>
          <w:color w:val="000000"/>
        </w:rPr>
      </w:pPr>
      <w:r w:rsidRPr="00585464">
        <w:rPr>
          <w:color w:val="000000"/>
        </w:rPr>
        <w:t>-хозяйственно-бытовых;</w:t>
      </w:r>
    </w:p>
    <w:p w:rsidR="00A33B48" w:rsidRPr="00585464" w:rsidRDefault="00A33B48" w:rsidP="00067029">
      <w:pPr>
        <w:widowControl w:val="0"/>
        <w:spacing w:before="0" w:after="0"/>
        <w:ind w:firstLine="709"/>
        <w:jc w:val="both"/>
        <w:rPr>
          <w:color w:val="000000"/>
        </w:rPr>
      </w:pPr>
      <w:r w:rsidRPr="00585464">
        <w:rPr>
          <w:color w:val="000000"/>
        </w:rPr>
        <w:t>-промышленных;</w:t>
      </w:r>
    </w:p>
    <w:p w:rsidR="00A33B48" w:rsidRPr="00585464" w:rsidRDefault="00A33B48" w:rsidP="00067029">
      <w:pPr>
        <w:widowControl w:val="0"/>
        <w:spacing w:before="0" w:after="0"/>
        <w:ind w:firstLine="709"/>
        <w:jc w:val="both"/>
        <w:rPr>
          <w:color w:val="000000"/>
        </w:rPr>
      </w:pPr>
      <w:r w:rsidRPr="00585464">
        <w:rPr>
          <w:color w:val="000000"/>
        </w:rPr>
        <w:t>-транспортных;</w:t>
      </w:r>
    </w:p>
    <w:p w:rsidR="00A33B48" w:rsidRPr="00585464" w:rsidRDefault="00A33B48" w:rsidP="00067029">
      <w:pPr>
        <w:widowControl w:val="0"/>
        <w:spacing w:before="0" w:after="0"/>
        <w:ind w:firstLine="709"/>
        <w:jc w:val="both"/>
        <w:rPr>
          <w:color w:val="000000"/>
        </w:rPr>
      </w:pPr>
      <w:r w:rsidRPr="00585464">
        <w:rPr>
          <w:color w:val="000000"/>
        </w:rPr>
        <w:t>-орошения сельскохозяйственных полей;</w:t>
      </w:r>
    </w:p>
    <w:p w:rsidR="00A33B48" w:rsidRPr="00585464" w:rsidRDefault="00A33B48" w:rsidP="00067029">
      <w:pPr>
        <w:widowControl w:val="0"/>
        <w:spacing w:before="0" w:after="0"/>
        <w:ind w:firstLine="709"/>
        <w:jc w:val="both"/>
        <w:rPr>
          <w:color w:val="000000"/>
        </w:rPr>
      </w:pPr>
      <w:r w:rsidRPr="00585464">
        <w:rPr>
          <w:color w:val="000000"/>
        </w:rPr>
        <w:t>-рыболовных;</w:t>
      </w:r>
    </w:p>
    <w:p w:rsidR="00A33B48" w:rsidRPr="00585464" w:rsidRDefault="00A33B48" w:rsidP="00067029">
      <w:pPr>
        <w:widowControl w:val="0"/>
        <w:spacing w:before="0" w:after="0"/>
        <w:ind w:firstLine="709"/>
        <w:jc w:val="both"/>
        <w:rPr>
          <w:color w:val="000000"/>
        </w:rPr>
      </w:pPr>
      <w:r w:rsidRPr="00585464">
        <w:rPr>
          <w:color w:val="000000"/>
        </w:rPr>
        <w:lastRenderedPageBreak/>
        <w:t>-рекреационных.</w:t>
      </w:r>
    </w:p>
    <w:p w:rsidR="007F41D3" w:rsidRDefault="007F41D3" w:rsidP="00067029">
      <w:pPr>
        <w:pStyle w:val="2"/>
        <w:spacing w:before="0" w:after="0"/>
        <w:ind w:firstLine="709"/>
        <w:jc w:val="center"/>
        <w:rPr>
          <w:rFonts w:ascii="Times New Roman" w:hAnsi="Times New Roman"/>
          <w:i w:val="0"/>
          <w:iCs w:val="0"/>
          <w:color w:val="000000"/>
        </w:rPr>
      </w:pPr>
      <w:bookmarkStart w:id="12" w:name="_Toc244594362"/>
    </w:p>
    <w:p w:rsidR="00A33B48" w:rsidRPr="00585464" w:rsidRDefault="00A33B48" w:rsidP="00067029">
      <w:pPr>
        <w:pStyle w:val="2"/>
        <w:spacing w:before="0" w:after="0"/>
        <w:ind w:firstLine="709"/>
        <w:jc w:val="center"/>
        <w:rPr>
          <w:rFonts w:ascii="Times New Roman" w:hAnsi="Times New Roman"/>
          <w:i w:val="0"/>
          <w:iCs w:val="0"/>
          <w:color w:val="000000"/>
        </w:rPr>
      </w:pPr>
      <w:r w:rsidRPr="00585464">
        <w:rPr>
          <w:rFonts w:ascii="Times New Roman" w:hAnsi="Times New Roman"/>
          <w:i w:val="0"/>
          <w:iCs w:val="0"/>
          <w:color w:val="000000"/>
        </w:rPr>
        <w:t>1.3 Сельскохозяйственные ресурсы</w:t>
      </w:r>
      <w:bookmarkEnd w:id="12"/>
    </w:p>
    <w:p w:rsidR="00A33B48" w:rsidRPr="00585464" w:rsidRDefault="00A33B48" w:rsidP="00067029">
      <w:pPr>
        <w:spacing w:before="0" w:after="0"/>
      </w:pPr>
    </w:p>
    <w:p w:rsidR="00A33B48" w:rsidRPr="00585464" w:rsidRDefault="00A33B48" w:rsidP="00067029">
      <w:pPr>
        <w:widowControl w:val="0"/>
        <w:spacing w:before="0" w:after="0"/>
        <w:ind w:firstLine="709"/>
        <w:jc w:val="both"/>
        <w:rPr>
          <w:color w:val="000000"/>
        </w:rPr>
      </w:pPr>
      <w:r w:rsidRPr="00585464">
        <w:rPr>
          <w:color w:val="000000"/>
        </w:rPr>
        <w:t xml:space="preserve">В составе территории МО </w:t>
      </w:r>
      <w:r w:rsidR="00674D5F">
        <w:rPr>
          <w:color w:val="000000"/>
        </w:rPr>
        <w:t>Новольвовское</w:t>
      </w:r>
      <w:r w:rsidRPr="00585464">
        <w:rPr>
          <w:color w:val="000000"/>
        </w:rPr>
        <w:t xml:space="preserve"> </w:t>
      </w:r>
      <w:r w:rsidR="00585464" w:rsidRPr="00585464">
        <w:rPr>
          <w:color w:val="000000"/>
        </w:rPr>
        <w:t>имее</w:t>
      </w:r>
      <w:r w:rsidR="00585464">
        <w:rPr>
          <w:color w:val="000000"/>
        </w:rPr>
        <w:t xml:space="preserve">тся достаточное количество земель </w:t>
      </w:r>
      <w:r w:rsidRPr="00585464">
        <w:rPr>
          <w:color w:val="000000"/>
        </w:rPr>
        <w:t>сельскохозяйственного назначения</w:t>
      </w:r>
      <w:r w:rsidR="00585464">
        <w:rPr>
          <w:color w:val="000000"/>
        </w:rPr>
        <w:t xml:space="preserve"> </w:t>
      </w:r>
      <w:r w:rsidR="00585464" w:rsidRPr="00585464">
        <w:rPr>
          <w:color w:val="000000"/>
        </w:rPr>
        <w:t>(включающие в себя земли коллективно-долевой собственности и земли СПК</w:t>
      </w:r>
      <w:r w:rsidR="00585464">
        <w:rPr>
          <w:color w:val="000000"/>
        </w:rPr>
        <w:t>), что является благоприятным факторов в развитии сельского производства муниципального образования.</w:t>
      </w:r>
    </w:p>
    <w:p w:rsidR="00EF221B" w:rsidRPr="00585464" w:rsidRDefault="00EF221B" w:rsidP="00067029">
      <w:pPr>
        <w:pStyle w:val="2"/>
        <w:spacing w:before="0" w:after="0"/>
        <w:ind w:firstLine="709"/>
        <w:jc w:val="center"/>
        <w:rPr>
          <w:rFonts w:ascii="Times New Roman" w:hAnsi="Times New Roman"/>
          <w:i w:val="0"/>
          <w:iCs w:val="0"/>
          <w:color w:val="000000"/>
          <w:sz w:val="24"/>
          <w:szCs w:val="24"/>
        </w:rPr>
      </w:pPr>
      <w:bookmarkStart w:id="13" w:name="_Toc244594363"/>
    </w:p>
    <w:p w:rsidR="00A33B48" w:rsidRPr="00DA28A5" w:rsidRDefault="00A33B48" w:rsidP="00067029">
      <w:pPr>
        <w:pStyle w:val="2"/>
        <w:spacing w:before="0" w:after="0"/>
        <w:ind w:firstLine="709"/>
        <w:jc w:val="center"/>
        <w:rPr>
          <w:rFonts w:ascii="Times New Roman" w:hAnsi="Times New Roman"/>
          <w:i w:val="0"/>
          <w:iCs w:val="0"/>
          <w:color w:val="000000"/>
        </w:rPr>
      </w:pPr>
      <w:r w:rsidRPr="007E4FC5">
        <w:rPr>
          <w:rFonts w:ascii="Times New Roman" w:hAnsi="Times New Roman"/>
          <w:i w:val="0"/>
          <w:iCs w:val="0"/>
          <w:color w:val="000000"/>
        </w:rPr>
        <w:t>1.4 Лесные ресурсы</w:t>
      </w:r>
      <w:bookmarkEnd w:id="13"/>
    </w:p>
    <w:p w:rsidR="00A33B48" w:rsidRPr="00585464" w:rsidRDefault="00A33B48" w:rsidP="00067029">
      <w:pPr>
        <w:spacing w:before="0" w:after="0"/>
      </w:pPr>
    </w:p>
    <w:p w:rsidR="00A33B48" w:rsidRPr="00585464" w:rsidRDefault="00A33B48" w:rsidP="00067029">
      <w:pPr>
        <w:widowControl w:val="0"/>
        <w:spacing w:before="0" w:after="0"/>
        <w:ind w:firstLine="709"/>
        <w:jc w:val="both"/>
        <w:rPr>
          <w:color w:val="000000"/>
        </w:rPr>
      </w:pPr>
      <w:r w:rsidRPr="00585464">
        <w:rPr>
          <w:color w:val="000000"/>
        </w:rPr>
        <w:t>Леса оказывают огромное влияние на экологическое состояние природных комплексов, выполняя такие биоэкологические функции, как регулирование и фильтрация водного стока, предотвращение эрозии почв, сохранение биологического разнообразия, обогащение атмосферы кислородом и поглощение углерода, влияние на формирование климата и предотвращение загрязнения воздушного бассейна.</w:t>
      </w:r>
    </w:p>
    <w:p w:rsidR="00A33B48" w:rsidRPr="00585464" w:rsidRDefault="00A33B48" w:rsidP="00674D5F">
      <w:pPr>
        <w:widowControl w:val="0"/>
        <w:spacing w:before="0" w:after="0"/>
        <w:jc w:val="both"/>
        <w:rPr>
          <w:color w:val="000000"/>
        </w:rPr>
      </w:pPr>
      <w:r w:rsidRPr="00585464">
        <w:rPr>
          <w:color w:val="000000"/>
        </w:rPr>
        <w:t xml:space="preserve">Лесные угодья МО </w:t>
      </w:r>
      <w:r w:rsidR="00674D5F">
        <w:rPr>
          <w:color w:val="000000"/>
        </w:rPr>
        <w:t>Новольвовское</w:t>
      </w:r>
      <w:r w:rsidRPr="00585464">
        <w:rPr>
          <w:color w:val="000000"/>
        </w:rPr>
        <w:t xml:space="preserve"> могут использоваться:</w:t>
      </w:r>
    </w:p>
    <w:p w:rsidR="00A33B48" w:rsidRPr="00585464" w:rsidRDefault="00A33B48" w:rsidP="00067029">
      <w:pPr>
        <w:widowControl w:val="0"/>
        <w:spacing w:before="0" w:after="0"/>
        <w:ind w:firstLine="709"/>
        <w:jc w:val="both"/>
        <w:rPr>
          <w:color w:val="000000"/>
        </w:rPr>
      </w:pPr>
      <w:r w:rsidRPr="00585464">
        <w:rPr>
          <w:color w:val="000000"/>
        </w:rPr>
        <w:t>-для заготовки древесины;</w:t>
      </w:r>
    </w:p>
    <w:p w:rsidR="00A33B48" w:rsidRPr="00585464" w:rsidRDefault="00A33B48" w:rsidP="00067029">
      <w:pPr>
        <w:widowControl w:val="0"/>
        <w:spacing w:before="0" w:after="0"/>
        <w:ind w:firstLine="709"/>
        <w:jc w:val="both"/>
        <w:rPr>
          <w:color w:val="000000"/>
        </w:rPr>
      </w:pPr>
      <w:r w:rsidRPr="00585464">
        <w:rPr>
          <w:color w:val="000000"/>
        </w:rPr>
        <w:t xml:space="preserve">-для заготовки и сбора </w:t>
      </w:r>
      <w:proofErr w:type="spellStart"/>
      <w:r w:rsidRPr="00585464">
        <w:rPr>
          <w:color w:val="000000"/>
        </w:rPr>
        <w:t>недревесных</w:t>
      </w:r>
      <w:proofErr w:type="spellEnd"/>
      <w:r w:rsidRPr="00585464">
        <w:rPr>
          <w:color w:val="000000"/>
        </w:rPr>
        <w:t xml:space="preserve"> лесных ресурсов;</w:t>
      </w:r>
    </w:p>
    <w:p w:rsidR="00A33B48" w:rsidRPr="00585464" w:rsidRDefault="00A33B48" w:rsidP="00067029">
      <w:pPr>
        <w:widowControl w:val="0"/>
        <w:spacing w:before="0" w:after="0"/>
        <w:ind w:firstLine="709"/>
        <w:jc w:val="both"/>
        <w:rPr>
          <w:color w:val="000000"/>
        </w:rPr>
      </w:pPr>
      <w:r w:rsidRPr="00585464">
        <w:rPr>
          <w:color w:val="000000"/>
        </w:rPr>
        <w:t>-для заготовки пищевых лесных ресурсов и сбора лекарственных растений;</w:t>
      </w:r>
    </w:p>
    <w:p w:rsidR="00A33B48" w:rsidRPr="00585464" w:rsidRDefault="00A33B48" w:rsidP="00067029">
      <w:pPr>
        <w:widowControl w:val="0"/>
        <w:spacing w:before="0" w:after="0"/>
        <w:ind w:firstLine="709"/>
        <w:jc w:val="both"/>
        <w:rPr>
          <w:color w:val="000000"/>
        </w:rPr>
      </w:pPr>
      <w:r w:rsidRPr="00585464">
        <w:rPr>
          <w:color w:val="000000"/>
        </w:rPr>
        <w:t>-для ведения охотничьего хозяйства;</w:t>
      </w:r>
    </w:p>
    <w:p w:rsidR="00A33B48" w:rsidRPr="00585464" w:rsidRDefault="00A33B48" w:rsidP="00067029">
      <w:pPr>
        <w:widowControl w:val="0"/>
        <w:spacing w:before="0" w:after="0"/>
        <w:ind w:firstLine="709"/>
        <w:jc w:val="both"/>
        <w:rPr>
          <w:color w:val="000000"/>
        </w:rPr>
      </w:pPr>
      <w:r w:rsidRPr="00585464">
        <w:rPr>
          <w:color w:val="000000"/>
        </w:rPr>
        <w:t>-для осуществления научно-исследовательской и образовательной деятельности;</w:t>
      </w:r>
    </w:p>
    <w:p w:rsidR="00A33B48" w:rsidRPr="00585464" w:rsidRDefault="00A33B48" w:rsidP="00067029">
      <w:pPr>
        <w:widowControl w:val="0"/>
        <w:spacing w:before="0" w:after="0"/>
        <w:ind w:firstLine="709"/>
        <w:jc w:val="both"/>
        <w:rPr>
          <w:color w:val="000000"/>
        </w:rPr>
      </w:pPr>
      <w:r w:rsidRPr="00585464">
        <w:rPr>
          <w:color w:val="000000"/>
        </w:rPr>
        <w:t>-для осуществления рекреационной деятельности;</w:t>
      </w:r>
    </w:p>
    <w:p w:rsidR="00A33B48" w:rsidRPr="00585464" w:rsidRDefault="00A33B48" w:rsidP="00067029">
      <w:pPr>
        <w:widowControl w:val="0"/>
        <w:spacing w:before="0" w:after="0"/>
        <w:ind w:firstLine="709"/>
        <w:jc w:val="both"/>
        <w:rPr>
          <w:color w:val="000000"/>
        </w:rPr>
      </w:pPr>
      <w:r w:rsidRPr="00585464">
        <w:rPr>
          <w:color w:val="000000"/>
        </w:rPr>
        <w:t>-для выполнения работ по геологическому изучению недр, разработке месторождений полезных ископаемых;</w:t>
      </w:r>
    </w:p>
    <w:p w:rsidR="00E173DA" w:rsidRDefault="00E173DA" w:rsidP="00067029">
      <w:pPr>
        <w:widowControl w:val="0"/>
        <w:spacing w:before="0" w:after="0"/>
        <w:ind w:firstLine="709"/>
        <w:jc w:val="both"/>
        <w:rPr>
          <w:color w:val="000000"/>
        </w:rPr>
      </w:pPr>
      <w:r w:rsidRPr="00585464">
        <w:rPr>
          <w:color w:val="000000"/>
        </w:rPr>
        <w:t xml:space="preserve">-для строительства, реконструкции, эксплуатации линий электропередачи, линий связи, дорог, трубопроводов и других линейных объектов. </w:t>
      </w:r>
    </w:p>
    <w:p w:rsidR="00E173DA" w:rsidRPr="00585464" w:rsidRDefault="00E173DA" w:rsidP="00067029">
      <w:pPr>
        <w:widowControl w:val="0"/>
        <w:spacing w:before="0" w:after="0"/>
        <w:ind w:firstLine="709"/>
        <w:jc w:val="both"/>
        <w:rPr>
          <w:color w:val="000000"/>
        </w:rPr>
      </w:pPr>
    </w:p>
    <w:p w:rsidR="00E173DA" w:rsidRPr="005F4AD1" w:rsidRDefault="00674D5F" w:rsidP="00067029">
      <w:pPr>
        <w:pStyle w:val="2"/>
        <w:spacing w:before="0" w:after="0"/>
        <w:ind w:firstLine="709"/>
        <w:jc w:val="center"/>
        <w:rPr>
          <w:rFonts w:ascii="Times New Roman" w:hAnsi="Times New Roman"/>
          <w:i w:val="0"/>
          <w:iCs w:val="0"/>
          <w:color w:val="000000"/>
        </w:rPr>
      </w:pPr>
      <w:bookmarkStart w:id="14" w:name="_Toc205178657"/>
      <w:bookmarkStart w:id="15" w:name="_Toc244594364"/>
      <w:r>
        <w:rPr>
          <w:rFonts w:ascii="Times New Roman" w:hAnsi="Times New Roman"/>
          <w:i w:val="0"/>
          <w:iCs w:val="0"/>
          <w:color w:val="000000"/>
        </w:rPr>
        <w:t>1.5</w:t>
      </w:r>
      <w:r w:rsidR="00E173DA" w:rsidRPr="005F4AD1">
        <w:rPr>
          <w:rFonts w:ascii="Times New Roman" w:hAnsi="Times New Roman"/>
          <w:i w:val="0"/>
          <w:iCs w:val="0"/>
          <w:color w:val="000000"/>
        </w:rPr>
        <w:t xml:space="preserve"> Целевое назначение земель</w:t>
      </w:r>
      <w:bookmarkEnd w:id="14"/>
      <w:bookmarkEnd w:id="15"/>
    </w:p>
    <w:p w:rsidR="00E173DA" w:rsidRPr="00585464" w:rsidRDefault="00E173DA" w:rsidP="00067029">
      <w:pPr>
        <w:spacing w:before="0" w:after="0"/>
      </w:pPr>
    </w:p>
    <w:p w:rsidR="00E173DA" w:rsidRPr="00585464" w:rsidRDefault="00E173DA" w:rsidP="00067029">
      <w:pPr>
        <w:widowControl w:val="0"/>
        <w:spacing w:before="0" w:after="0"/>
        <w:ind w:firstLine="709"/>
        <w:jc w:val="both"/>
        <w:rPr>
          <w:color w:val="000000"/>
        </w:rPr>
      </w:pPr>
      <w:r w:rsidRPr="00585464">
        <w:rPr>
          <w:color w:val="000000"/>
        </w:rPr>
        <w:t>В со</w:t>
      </w:r>
      <w:r w:rsidR="00674D5F">
        <w:rPr>
          <w:color w:val="000000"/>
        </w:rPr>
        <w:t>ответствии с Земельным кодексом</w:t>
      </w:r>
      <w:r w:rsidRPr="00585464">
        <w:rPr>
          <w:color w:val="000000"/>
        </w:rPr>
        <w:t xml:space="preserve"> Российской Федерации, глава 1, статья 7 «Состав земель в Российской Федерации» земли в Российской Федерации» по целевому назначению подразделяются на следующие категории:</w:t>
      </w:r>
    </w:p>
    <w:p w:rsidR="00E173DA" w:rsidRPr="00585464" w:rsidRDefault="00E173DA" w:rsidP="00067029">
      <w:pPr>
        <w:widowControl w:val="0"/>
        <w:spacing w:before="0" w:after="0"/>
        <w:ind w:firstLine="709"/>
        <w:jc w:val="both"/>
      </w:pPr>
      <w:r w:rsidRPr="00585464">
        <w:t>1.Земли сельскохозяйственного назначения;</w:t>
      </w:r>
    </w:p>
    <w:p w:rsidR="00E173DA" w:rsidRPr="00585464" w:rsidRDefault="00E173DA" w:rsidP="00067029">
      <w:pPr>
        <w:widowControl w:val="0"/>
        <w:spacing w:before="0" w:after="0"/>
        <w:ind w:firstLine="709"/>
        <w:jc w:val="both"/>
      </w:pPr>
      <w:r w:rsidRPr="00585464">
        <w:t>2.Земли населенных пунктов;</w:t>
      </w:r>
    </w:p>
    <w:p w:rsidR="00E173DA" w:rsidRPr="00585464" w:rsidRDefault="00E173DA" w:rsidP="00067029">
      <w:pPr>
        <w:widowControl w:val="0"/>
        <w:spacing w:before="0" w:after="0"/>
        <w:ind w:firstLine="709"/>
        <w:jc w:val="both"/>
      </w:pPr>
      <w:r w:rsidRPr="00585464">
        <w:t>3.Земли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E173DA" w:rsidRPr="00585464" w:rsidRDefault="00E173DA" w:rsidP="00067029">
      <w:pPr>
        <w:widowControl w:val="0"/>
        <w:spacing w:before="0" w:after="0"/>
        <w:ind w:firstLine="709"/>
        <w:jc w:val="both"/>
      </w:pPr>
      <w:r w:rsidRPr="00585464">
        <w:t>4.Земли особо охраняемых территорий и объектов;</w:t>
      </w:r>
    </w:p>
    <w:p w:rsidR="00E173DA" w:rsidRPr="00585464" w:rsidRDefault="00E173DA" w:rsidP="00067029">
      <w:pPr>
        <w:widowControl w:val="0"/>
        <w:spacing w:before="0" w:after="0"/>
        <w:ind w:firstLine="709"/>
        <w:jc w:val="both"/>
      </w:pPr>
      <w:r w:rsidRPr="00585464">
        <w:t>5.Земли лесного фонда;</w:t>
      </w:r>
    </w:p>
    <w:p w:rsidR="00E173DA" w:rsidRPr="00585464" w:rsidRDefault="00E173DA" w:rsidP="00067029">
      <w:pPr>
        <w:widowControl w:val="0"/>
        <w:spacing w:before="0" w:after="0"/>
        <w:ind w:firstLine="709"/>
        <w:jc w:val="both"/>
      </w:pPr>
      <w:r w:rsidRPr="00585464">
        <w:t>6.Земли водного фонда;</w:t>
      </w:r>
    </w:p>
    <w:p w:rsidR="00E173DA" w:rsidRPr="00585464" w:rsidRDefault="00E173DA" w:rsidP="00067029">
      <w:pPr>
        <w:widowControl w:val="0"/>
        <w:spacing w:before="0" w:after="0"/>
        <w:ind w:firstLine="709"/>
        <w:jc w:val="both"/>
        <w:rPr>
          <w:color w:val="FF0000"/>
        </w:rPr>
      </w:pPr>
      <w:r w:rsidRPr="00585464">
        <w:t>7.Земли запаса</w:t>
      </w:r>
      <w:r w:rsidRPr="00585464">
        <w:rPr>
          <w:color w:val="FF0000"/>
        </w:rPr>
        <w:t>.</w:t>
      </w:r>
    </w:p>
    <w:p w:rsidR="00E173DA" w:rsidRPr="00585464" w:rsidRDefault="00E173DA" w:rsidP="00067029">
      <w:pPr>
        <w:widowControl w:val="0"/>
        <w:spacing w:before="0" w:after="0"/>
        <w:ind w:firstLine="709"/>
        <w:jc w:val="both"/>
        <w:rPr>
          <w:color w:val="000000"/>
        </w:rPr>
      </w:pPr>
      <w:r w:rsidRPr="00585464">
        <w:rPr>
          <w:color w:val="000000"/>
        </w:rPr>
        <w:t>Земли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w:t>
      </w:r>
    </w:p>
    <w:p w:rsidR="00E173DA" w:rsidRPr="00585464" w:rsidRDefault="00E173DA" w:rsidP="00067029">
      <w:pPr>
        <w:widowControl w:val="0"/>
        <w:spacing w:before="0" w:after="0"/>
        <w:ind w:firstLine="709"/>
        <w:jc w:val="both"/>
        <w:rPr>
          <w:color w:val="000000"/>
        </w:rPr>
      </w:pPr>
    </w:p>
    <w:p w:rsidR="00E173DA" w:rsidRPr="005F4AD1" w:rsidRDefault="00E173DA" w:rsidP="00067029">
      <w:pPr>
        <w:pStyle w:val="2"/>
        <w:spacing w:before="0" w:after="0"/>
        <w:ind w:firstLine="709"/>
        <w:jc w:val="center"/>
        <w:rPr>
          <w:rFonts w:ascii="Times New Roman" w:hAnsi="Times New Roman"/>
          <w:i w:val="0"/>
          <w:iCs w:val="0"/>
          <w:color w:val="000000"/>
        </w:rPr>
      </w:pPr>
      <w:bookmarkStart w:id="16" w:name="_Toc205178661"/>
      <w:bookmarkStart w:id="17" w:name="_Toc244594365"/>
      <w:r w:rsidRPr="005F4AD1">
        <w:rPr>
          <w:rFonts w:ascii="Times New Roman" w:hAnsi="Times New Roman"/>
          <w:i w:val="0"/>
          <w:iCs w:val="0"/>
          <w:color w:val="000000"/>
        </w:rPr>
        <w:t xml:space="preserve">1.6 </w:t>
      </w:r>
      <w:bookmarkEnd w:id="16"/>
      <w:r w:rsidRPr="005F4AD1">
        <w:rPr>
          <w:rFonts w:ascii="Times New Roman" w:hAnsi="Times New Roman"/>
          <w:i w:val="0"/>
          <w:iCs w:val="0"/>
          <w:color w:val="000000"/>
        </w:rPr>
        <w:t>Имущественно-правовой статус земель</w:t>
      </w:r>
      <w:bookmarkEnd w:id="17"/>
    </w:p>
    <w:p w:rsidR="00E173DA" w:rsidRPr="00585464" w:rsidRDefault="00E173DA" w:rsidP="00067029">
      <w:pPr>
        <w:spacing w:before="0" w:after="0"/>
      </w:pPr>
    </w:p>
    <w:p w:rsidR="00E173DA" w:rsidRPr="00585464" w:rsidRDefault="00E173DA" w:rsidP="00067029">
      <w:pPr>
        <w:widowControl w:val="0"/>
        <w:spacing w:before="0" w:after="0"/>
        <w:ind w:firstLine="709"/>
        <w:jc w:val="both"/>
        <w:rPr>
          <w:color w:val="000000"/>
        </w:rPr>
      </w:pPr>
      <w:r w:rsidRPr="00585464">
        <w:rPr>
          <w:color w:val="000000"/>
        </w:rPr>
        <w:t xml:space="preserve">Земли на территории Российской Федерации могут находиться в собственности граждан и юридических лиц (частная собственность), государственной собственности. Государственной собственностью являются земли, не находящиеся в собственности </w:t>
      </w:r>
      <w:r w:rsidRPr="00585464">
        <w:rPr>
          <w:color w:val="000000"/>
        </w:rPr>
        <w:lastRenderedPageBreak/>
        <w:t>граждан, юридических лиц или муниципальных образований.</w:t>
      </w:r>
    </w:p>
    <w:p w:rsidR="00E173DA" w:rsidRPr="00585464" w:rsidRDefault="00E173DA" w:rsidP="00067029">
      <w:pPr>
        <w:widowControl w:val="0"/>
        <w:spacing w:before="0" w:after="0"/>
        <w:ind w:firstLine="709"/>
        <w:jc w:val="both"/>
        <w:rPr>
          <w:color w:val="000000"/>
        </w:rPr>
      </w:pPr>
      <w:r w:rsidRPr="00585464">
        <w:rPr>
          <w:color w:val="000000"/>
        </w:rPr>
        <w:t>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w:t>
      </w:r>
      <w:r w:rsidRPr="00585464">
        <w:t xml:space="preserve"> </w:t>
      </w:r>
      <w:r w:rsidRPr="00585464">
        <w:rPr>
          <w:color w:val="000000"/>
        </w:rPr>
        <w:t>собственность) осуществляется в соответствии с Федеральным законом «О разграничении государственной собственности на землю».</w:t>
      </w:r>
    </w:p>
    <w:p w:rsidR="00E173DA" w:rsidRDefault="00E173DA" w:rsidP="00067029">
      <w:pPr>
        <w:widowControl w:val="0"/>
        <w:spacing w:before="0" w:after="0"/>
        <w:ind w:firstLine="709"/>
        <w:jc w:val="both"/>
        <w:rPr>
          <w:color w:val="000000"/>
        </w:rPr>
      </w:pPr>
      <w:r w:rsidRPr="00585464">
        <w:rPr>
          <w:color w:val="000000"/>
        </w:rPr>
        <w:t>В соответствии с положениями Земельного кодекса Российской Федерации (глава III статья 19) в собственность муниципальных образований для обеспечения их развития могут безвозмездно передаваться земли, находящиеся в государственной собственности, в том числе за пределами границ муниципальных образований.</w:t>
      </w:r>
    </w:p>
    <w:p w:rsidR="008C062A" w:rsidRDefault="008C062A" w:rsidP="00067029">
      <w:pPr>
        <w:widowControl w:val="0"/>
        <w:spacing w:before="0" w:after="0"/>
        <w:ind w:firstLine="709"/>
        <w:jc w:val="both"/>
        <w:rPr>
          <w:color w:val="000000"/>
        </w:rPr>
      </w:pPr>
    </w:p>
    <w:p w:rsidR="008C062A" w:rsidRDefault="008C062A" w:rsidP="008C062A">
      <w:pPr>
        <w:widowControl w:val="0"/>
        <w:spacing w:before="0" w:after="0"/>
        <w:ind w:firstLine="709"/>
        <w:jc w:val="center"/>
        <w:rPr>
          <w:b/>
          <w:color w:val="000000"/>
          <w:sz w:val="28"/>
          <w:szCs w:val="28"/>
        </w:rPr>
      </w:pPr>
      <w:r>
        <w:rPr>
          <w:b/>
          <w:color w:val="000000"/>
          <w:sz w:val="28"/>
          <w:szCs w:val="28"/>
        </w:rPr>
        <w:t>1.7 Сведения по распространенному фонду недр общераспространенных полезных ископаемых на территории МО Новольвовское Кимовского района</w:t>
      </w:r>
    </w:p>
    <w:p w:rsidR="008C062A" w:rsidRPr="008C062A" w:rsidRDefault="008C062A" w:rsidP="008C062A">
      <w:pPr>
        <w:widowControl w:val="0"/>
        <w:spacing w:before="0" w:after="0"/>
        <w:ind w:firstLine="709"/>
        <w:jc w:val="center"/>
        <w:rPr>
          <w:b/>
          <w:color w:val="000000"/>
          <w:sz w:val="28"/>
          <w:szCs w:val="28"/>
        </w:rPr>
      </w:pPr>
    </w:p>
    <w:p w:rsidR="008C062A" w:rsidRDefault="008C062A" w:rsidP="000A3158">
      <w:pPr>
        <w:pStyle w:val="aff"/>
        <w:widowControl w:val="0"/>
        <w:numPr>
          <w:ilvl w:val="0"/>
          <w:numId w:val="47"/>
        </w:numPr>
        <w:tabs>
          <w:tab w:val="left" w:pos="426"/>
        </w:tabs>
        <w:spacing w:before="0" w:after="0"/>
        <w:ind w:left="0" w:firstLine="0"/>
        <w:jc w:val="both"/>
        <w:rPr>
          <w:color w:val="000000"/>
        </w:rPr>
      </w:pPr>
      <w:proofErr w:type="spellStart"/>
      <w:r>
        <w:rPr>
          <w:color w:val="000000"/>
        </w:rPr>
        <w:t>Недропользователь</w:t>
      </w:r>
      <w:proofErr w:type="spellEnd"/>
      <w:r>
        <w:rPr>
          <w:color w:val="000000"/>
        </w:rPr>
        <w:t xml:space="preserve"> – ООО «</w:t>
      </w:r>
      <w:proofErr w:type="spellStart"/>
      <w:r>
        <w:rPr>
          <w:color w:val="000000"/>
        </w:rPr>
        <w:t>ПерепелКиНы</w:t>
      </w:r>
      <w:proofErr w:type="spellEnd"/>
      <w:r>
        <w:rPr>
          <w:color w:val="000000"/>
        </w:rPr>
        <w:t xml:space="preserve"> и </w:t>
      </w:r>
      <w:proofErr w:type="spellStart"/>
      <w:r>
        <w:rPr>
          <w:color w:val="000000"/>
        </w:rPr>
        <w:t>Жоевъ</w:t>
      </w:r>
      <w:proofErr w:type="spellEnd"/>
      <w:r>
        <w:rPr>
          <w:color w:val="000000"/>
        </w:rPr>
        <w:t xml:space="preserve">». Лицензия на пользование недрами ТУЛ 00135 ВЭ от 30.10.2009 г. Целевое назначение – геологическое изучение и добыча подземных вод для </w:t>
      </w:r>
      <w:proofErr w:type="spellStart"/>
      <w:r>
        <w:rPr>
          <w:color w:val="000000"/>
        </w:rPr>
        <w:t>хозпитьевого</w:t>
      </w:r>
      <w:proofErr w:type="spellEnd"/>
      <w:r>
        <w:rPr>
          <w:color w:val="000000"/>
        </w:rPr>
        <w:t xml:space="preserve"> и технологического водоснабжения производства. Участок недр расположен в н.п. </w:t>
      </w:r>
      <w:proofErr w:type="spellStart"/>
      <w:r>
        <w:rPr>
          <w:color w:val="000000"/>
        </w:rPr>
        <w:t>Лопухиновка</w:t>
      </w:r>
      <w:proofErr w:type="spellEnd"/>
      <w:r>
        <w:rPr>
          <w:color w:val="000000"/>
        </w:rPr>
        <w:t>.</w:t>
      </w:r>
    </w:p>
    <w:p w:rsidR="000A3158" w:rsidRPr="008C062A" w:rsidRDefault="000A3158" w:rsidP="000A3158">
      <w:pPr>
        <w:pStyle w:val="aff"/>
        <w:widowControl w:val="0"/>
        <w:numPr>
          <w:ilvl w:val="0"/>
          <w:numId w:val="47"/>
        </w:numPr>
        <w:tabs>
          <w:tab w:val="left" w:pos="426"/>
        </w:tabs>
        <w:spacing w:before="0" w:after="0"/>
        <w:ind w:left="0" w:firstLine="0"/>
        <w:jc w:val="both"/>
        <w:rPr>
          <w:color w:val="000000"/>
        </w:rPr>
      </w:pPr>
      <w:proofErr w:type="spellStart"/>
      <w:r>
        <w:rPr>
          <w:color w:val="000000"/>
        </w:rPr>
        <w:t>Недропользователь</w:t>
      </w:r>
      <w:proofErr w:type="spellEnd"/>
      <w:r>
        <w:rPr>
          <w:color w:val="000000"/>
        </w:rPr>
        <w:t xml:space="preserve"> – ОАО «</w:t>
      </w:r>
      <w:proofErr w:type="spellStart"/>
      <w:r>
        <w:rPr>
          <w:color w:val="000000"/>
        </w:rPr>
        <w:t>Долгопрудненское</w:t>
      </w:r>
      <w:proofErr w:type="spellEnd"/>
      <w:r>
        <w:rPr>
          <w:color w:val="000000"/>
        </w:rPr>
        <w:t xml:space="preserve"> научно-производственное предприятие». Лицензия на пользование недрами ТУЛ 57379 ВЭ от 19.06.2006 г. Целевое назначение – добыча пресных подземных вод для </w:t>
      </w:r>
      <w:proofErr w:type="spellStart"/>
      <w:r>
        <w:rPr>
          <w:color w:val="000000"/>
        </w:rPr>
        <w:t>хозпитьевого</w:t>
      </w:r>
      <w:proofErr w:type="spellEnd"/>
      <w:r>
        <w:rPr>
          <w:color w:val="000000"/>
        </w:rPr>
        <w:t xml:space="preserve"> водоснабжения Кимовского завода металлоизделий и п. Полевой. Участок недр расположен в п. Полевой Кимовского района на территории завода.</w:t>
      </w:r>
    </w:p>
    <w:p w:rsidR="00766CE0" w:rsidRDefault="00766CE0" w:rsidP="00994867">
      <w:pPr>
        <w:widowControl w:val="0"/>
        <w:spacing w:before="0" w:after="0"/>
        <w:jc w:val="both"/>
        <w:rPr>
          <w:color w:val="000000"/>
        </w:rPr>
      </w:pPr>
    </w:p>
    <w:p w:rsidR="00994867" w:rsidRDefault="00994867" w:rsidP="00994867">
      <w:pPr>
        <w:widowControl w:val="0"/>
        <w:spacing w:before="0" w:after="0"/>
        <w:jc w:val="both"/>
        <w:rPr>
          <w:color w:val="000000"/>
        </w:rPr>
      </w:pPr>
      <w:r>
        <w:rPr>
          <w:color w:val="000000"/>
        </w:rPr>
        <w:t>Согласно Федеральному закону от 29.12.2014 №459-ФЗ «О внесении изменений в Закон Российской Федерации «О недрах»» с 01.01.2015 к участкам недр местного значения отнесены участки недр, содержащие подземные воды, которые используются для целей питьевого и хозяйственно-бытового водоснабжения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500 м³/сутки.</w:t>
      </w:r>
    </w:p>
    <w:p w:rsidR="00994867" w:rsidRPr="00585464" w:rsidRDefault="00994867" w:rsidP="00994867">
      <w:pPr>
        <w:widowControl w:val="0"/>
        <w:spacing w:before="0" w:after="0"/>
        <w:jc w:val="both"/>
        <w:rPr>
          <w:color w:val="000000"/>
        </w:rPr>
      </w:pPr>
    </w:p>
    <w:p w:rsidR="00766CE0" w:rsidRDefault="00766CE0" w:rsidP="00067029">
      <w:pPr>
        <w:pStyle w:val="2"/>
        <w:spacing w:before="0" w:after="0"/>
        <w:jc w:val="center"/>
        <w:rPr>
          <w:rFonts w:ascii="Times New Roman" w:hAnsi="Times New Roman"/>
          <w:i w:val="0"/>
          <w:iCs w:val="0"/>
          <w:color w:val="000000"/>
        </w:rPr>
      </w:pPr>
      <w:bookmarkStart w:id="18" w:name="_Toc244594366"/>
      <w:r w:rsidRPr="005F4AD1">
        <w:rPr>
          <w:rFonts w:ascii="Times New Roman" w:hAnsi="Times New Roman"/>
          <w:i w:val="0"/>
          <w:iCs w:val="0"/>
          <w:color w:val="000000"/>
        </w:rPr>
        <w:t>1.</w:t>
      </w:r>
      <w:r w:rsidR="00994867">
        <w:rPr>
          <w:rFonts w:ascii="Times New Roman" w:hAnsi="Times New Roman"/>
          <w:i w:val="0"/>
          <w:iCs w:val="0"/>
          <w:color w:val="000000"/>
        </w:rPr>
        <w:t>8</w:t>
      </w:r>
      <w:r w:rsidRPr="005F4AD1">
        <w:rPr>
          <w:rFonts w:ascii="Times New Roman" w:hAnsi="Times New Roman"/>
          <w:i w:val="0"/>
          <w:iCs w:val="0"/>
          <w:color w:val="000000"/>
        </w:rPr>
        <w:t xml:space="preserve"> Комплексная оценка территории по планировочным ограничениям</w:t>
      </w:r>
      <w:bookmarkEnd w:id="18"/>
    </w:p>
    <w:p w:rsidR="005F4AD1" w:rsidRPr="005F4AD1" w:rsidRDefault="005F4AD1" w:rsidP="00067029">
      <w:pPr>
        <w:spacing w:before="0" w:after="0"/>
      </w:pPr>
    </w:p>
    <w:p w:rsidR="005F4AD1" w:rsidRDefault="00674D5F" w:rsidP="00067029">
      <w:pPr>
        <w:pStyle w:val="2"/>
        <w:spacing w:before="0" w:after="0"/>
        <w:ind w:firstLine="709"/>
        <w:jc w:val="center"/>
        <w:rPr>
          <w:rFonts w:ascii="Times New Roman" w:hAnsi="Times New Roman"/>
          <w:i w:val="0"/>
          <w:iCs w:val="0"/>
          <w:color w:val="000000"/>
        </w:rPr>
      </w:pPr>
      <w:bookmarkStart w:id="19" w:name="_Toc205178664"/>
      <w:bookmarkStart w:id="20" w:name="_Toc244594367"/>
      <w:r>
        <w:rPr>
          <w:rFonts w:ascii="Times New Roman" w:hAnsi="Times New Roman"/>
          <w:i w:val="0"/>
          <w:iCs w:val="0"/>
          <w:color w:val="000000"/>
        </w:rPr>
        <w:t>1.</w:t>
      </w:r>
      <w:r w:rsidR="00994867">
        <w:rPr>
          <w:rFonts w:ascii="Times New Roman" w:hAnsi="Times New Roman"/>
          <w:i w:val="0"/>
          <w:iCs w:val="0"/>
          <w:color w:val="000000"/>
        </w:rPr>
        <w:t>8</w:t>
      </w:r>
      <w:r>
        <w:rPr>
          <w:rFonts w:ascii="Times New Roman" w:hAnsi="Times New Roman"/>
          <w:i w:val="0"/>
          <w:iCs w:val="0"/>
          <w:color w:val="000000"/>
        </w:rPr>
        <w:t>.1</w:t>
      </w:r>
      <w:r w:rsidR="00766CE0" w:rsidRPr="005F4AD1">
        <w:rPr>
          <w:rFonts w:ascii="Times New Roman" w:hAnsi="Times New Roman"/>
          <w:i w:val="0"/>
          <w:iCs w:val="0"/>
          <w:color w:val="000000"/>
        </w:rPr>
        <w:t xml:space="preserve"> Планировочные природоохранные ограничения</w:t>
      </w:r>
      <w:bookmarkEnd w:id="19"/>
      <w:bookmarkEnd w:id="20"/>
    </w:p>
    <w:p w:rsidR="00766CE0" w:rsidRPr="005F4AD1" w:rsidRDefault="00766CE0" w:rsidP="00067029">
      <w:pPr>
        <w:pStyle w:val="2"/>
        <w:spacing w:before="0" w:after="0"/>
        <w:ind w:firstLine="709"/>
        <w:jc w:val="both"/>
        <w:rPr>
          <w:rFonts w:ascii="Times New Roman" w:hAnsi="Times New Roman"/>
          <w:b w:val="0"/>
          <w:i w:val="0"/>
          <w:sz w:val="24"/>
          <w:szCs w:val="24"/>
        </w:rPr>
      </w:pPr>
      <w:r w:rsidRPr="005F4AD1">
        <w:rPr>
          <w:rFonts w:ascii="Times New Roman" w:hAnsi="Times New Roman"/>
          <w:b w:val="0"/>
          <w:i w:val="0"/>
          <w:color w:val="000000"/>
          <w:sz w:val="24"/>
          <w:szCs w:val="24"/>
        </w:rPr>
        <w:t>К территориям с особым природоохранным режимом относятся: особо охраняемые природные территории, земли природоохранного назначения (</w:t>
      </w:r>
      <w:proofErr w:type="spellStart"/>
      <w:r w:rsidRPr="005F4AD1">
        <w:rPr>
          <w:rFonts w:ascii="Times New Roman" w:hAnsi="Times New Roman"/>
          <w:b w:val="0"/>
          <w:i w:val="0"/>
          <w:color w:val="000000"/>
          <w:sz w:val="24"/>
          <w:szCs w:val="24"/>
        </w:rPr>
        <w:t>водоохранные</w:t>
      </w:r>
      <w:proofErr w:type="spellEnd"/>
      <w:r w:rsidRPr="005F4AD1">
        <w:rPr>
          <w:rFonts w:ascii="Times New Roman" w:hAnsi="Times New Roman"/>
          <w:b w:val="0"/>
          <w:i w:val="0"/>
          <w:color w:val="000000"/>
          <w:sz w:val="24"/>
          <w:szCs w:val="24"/>
        </w:rPr>
        <w:t xml:space="preserve"> зоны рек и водоемов, защитные леса, пригородные зеленые зоны, противоэрозионные насаждения, особо ценные природные объекты). Территориальная охрана природы регламентируется Федеральным Законом «Об охране окружающей природной среды» (</w:t>
      </w:r>
      <w:r w:rsidR="005F4AD1" w:rsidRPr="005F4AD1">
        <w:rPr>
          <w:rFonts w:ascii="Times New Roman" w:hAnsi="Times New Roman"/>
          <w:b w:val="0"/>
          <w:i w:val="0"/>
          <w:sz w:val="24"/>
          <w:szCs w:val="24"/>
        </w:rPr>
        <w:t>от 10 января 2002 г. N 7</w:t>
      </w:r>
      <w:r w:rsidR="00674D5F">
        <w:rPr>
          <w:rFonts w:ascii="Times New Roman" w:hAnsi="Times New Roman"/>
          <w:b w:val="0"/>
          <w:i w:val="0"/>
          <w:sz w:val="24"/>
          <w:szCs w:val="24"/>
        </w:rPr>
        <w:t>-ФЗ, ред. от 05.04.2016 с изм. от 23.06.2016 г.</w:t>
      </w:r>
      <w:r w:rsidRPr="005F4AD1">
        <w:rPr>
          <w:rFonts w:ascii="Times New Roman" w:hAnsi="Times New Roman"/>
          <w:b w:val="0"/>
          <w:i w:val="0"/>
          <w:color w:val="000000"/>
          <w:sz w:val="24"/>
          <w:szCs w:val="24"/>
        </w:rPr>
        <w:t>), Федеральным законом «Об особо охраняемых природных территориях» (</w:t>
      </w:r>
      <w:r w:rsidR="005F4AD1" w:rsidRPr="005F4AD1">
        <w:rPr>
          <w:rFonts w:ascii="Times New Roman" w:hAnsi="Times New Roman"/>
          <w:b w:val="0"/>
          <w:i w:val="0"/>
          <w:sz w:val="24"/>
          <w:szCs w:val="24"/>
        </w:rPr>
        <w:t>от 14 марта 1995 г. N 33</w:t>
      </w:r>
      <w:r w:rsidR="00674D5F">
        <w:rPr>
          <w:rFonts w:ascii="Times New Roman" w:hAnsi="Times New Roman"/>
          <w:b w:val="0"/>
          <w:i w:val="0"/>
          <w:sz w:val="24"/>
          <w:szCs w:val="24"/>
        </w:rPr>
        <w:t>-ФЗ, ред. от 13.07.2015 г.</w:t>
      </w:r>
      <w:r w:rsidR="00674D5F">
        <w:rPr>
          <w:rFonts w:ascii="Times New Roman" w:hAnsi="Times New Roman"/>
          <w:b w:val="0"/>
          <w:i w:val="0"/>
          <w:color w:val="000000"/>
          <w:sz w:val="24"/>
          <w:szCs w:val="24"/>
        </w:rPr>
        <w:t xml:space="preserve">), Земельным кодексом РФ, </w:t>
      </w:r>
      <w:r w:rsidRPr="005F4AD1">
        <w:rPr>
          <w:rFonts w:ascii="Times New Roman" w:hAnsi="Times New Roman"/>
          <w:b w:val="0"/>
          <w:i w:val="0"/>
          <w:color w:val="000000"/>
          <w:sz w:val="24"/>
          <w:szCs w:val="24"/>
        </w:rPr>
        <w:t>Лесным кодексом РФ, специальными статьями Градостроительного Кодекса объектов и некоторыми другими подзаконными актами.</w:t>
      </w:r>
      <w:bookmarkStart w:id="21" w:name="_Toc205178666"/>
    </w:p>
    <w:p w:rsidR="005F4AD1" w:rsidRDefault="005F4AD1" w:rsidP="00067029">
      <w:pPr>
        <w:spacing w:before="0" w:after="0"/>
        <w:ind w:firstLine="710"/>
        <w:rPr>
          <w:b/>
        </w:rPr>
      </w:pPr>
    </w:p>
    <w:p w:rsidR="00766CE0" w:rsidRPr="00585464" w:rsidRDefault="00766CE0" w:rsidP="00067029">
      <w:pPr>
        <w:spacing w:before="0" w:after="0"/>
        <w:rPr>
          <w:b/>
        </w:rPr>
      </w:pPr>
      <w:proofErr w:type="spellStart"/>
      <w:r w:rsidRPr="00585464">
        <w:rPr>
          <w:b/>
        </w:rPr>
        <w:t>Водоохранные</w:t>
      </w:r>
      <w:proofErr w:type="spellEnd"/>
      <w:r w:rsidRPr="00585464">
        <w:rPr>
          <w:b/>
        </w:rPr>
        <w:t xml:space="preserve"> зоны и прибрежные полосы водных объектов</w:t>
      </w:r>
      <w:bookmarkEnd w:id="21"/>
      <w:r w:rsidR="00C0003D" w:rsidRPr="00585464">
        <w:rPr>
          <w:b/>
        </w:rPr>
        <w:t>:</w:t>
      </w:r>
    </w:p>
    <w:p w:rsidR="00766CE0" w:rsidRPr="00585464" w:rsidRDefault="00766CE0" w:rsidP="00067029">
      <w:pPr>
        <w:widowControl w:val="0"/>
        <w:spacing w:before="0" w:after="0"/>
        <w:ind w:firstLine="709"/>
        <w:jc w:val="both"/>
        <w:rPr>
          <w:color w:val="000000"/>
        </w:rPr>
      </w:pPr>
      <w:r w:rsidRPr="00585464">
        <w:rPr>
          <w:color w:val="000000"/>
        </w:rPr>
        <w:t xml:space="preserve">К территориям природоохранного назначения относятся </w:t>
      </w:r>
      <w:proofErr w:type="spellStart"/>
      <w:r w:rsidRPr="00585464">
        <w:rPr>
          <w:color w:val="000000"/>
        </w:rPr>
        <w:t>водоохранные</w:t>
      </w:r>
      <w:proofErr w:type="spellEnd"/>
      <w:r w:rsidRPr="00585464">
        <w:rPr>
          <w:color w:val="000000"/>
        </w:rPr>
        <w:t xml:space="preserve"> зоны, прибрежно-защитные и береговые полосы водных объектов. На данных территориях в соответствии с экологическим законодательством РФ, Водным кодексом РФ, законов субъектов РФ, нормативно-правовых актов органов местного самоуправления допускается ограниченная хозяйственная деятельность при соблюдении установленного режима </w:t>
      </w:r>
      <w:r w:rsidRPr="00585464">
        <w:rPr>
          <w:color w:val="000000"/>
        </w:rPr>
        <w:lastRenderedPageBreak/>
        <w:t>охраны.</w:t>
      </w:r>
    </w:p>
    <w:p w:rsidR="00766CE0" w:rsidRPr="00585464" w:rsidRDefault="00766CE0" w:rsidP="00067029">
      <w:pPr>
        <w:widowControl w:val="0"/>
        <w:spacing w:before="0" w:after="0"/>
        <w:ind w:firstLine="709"/>
        <w:jc w:val="both"/>
        <w:rPr>
          <w:color w:val="000000"/>
        </w:rPr>
      </w:pPr>
      <w:r w:rsidRPr="00585464">
        <w:rPr>
          <w:color w:val="000000"/>
        </w:rPr>
        <w:t xml:space="preserve">Водоохраной зоной является территория, примыкающая к акваториям рек, озер, водохранилищ, болот и других поверхностных водных объектов, на которой устанавливается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 В пределах </w:t>
      </w:r>
      <w:proofErr w:type="spellStart"/>
      <w:r w:rsidRPr="00585464">
        <w:rPr>
          <w:color w:val="000000"/>
        </w:rPr>
        <w:t>водоохранных</w:t>
      </w:r>
      <w:proofErr w:type="spellEnd"/>
      <w:r w:rsidRPr="00585464">
        <w:rPr>
          <w:color w:val="000000"/>
        </w:rPr>
        <w:t xml:space="preserve"> зон устанавливаются прибрежные защитные полосы, на территории которых вводятся дополнительные ограничения природопользования.</w:t>
      </w:r>
    </w:p>
    <w:p w:rsidR="00766CE0" w:rsidRPr="00585464" w:rsidRDefault="00766CE0" w:rsidP="00067029">
      <w:pPr>
        <w:widowControl w:val="0"/>
        <w:spacing w:before="0" w:after="0"/>
        <w:ind w:firstLine="709"/>
        <w:jc w:val="both"/>
        <w:rPr>
          <w:color w:val="000000"/>
        </w:rPr>
      </w:pPr>
      <w:r w:rsidRPr="00585464">
        <w:rPr>
          <w:color w:val="000000"/>
        </w:rPr>
        <w:t>Ширина водоохраной зоны рек или ручьев устанавливается от их истока для рек или ручьев протяженностью:</w:t>
      </w:r>
    </w:p>
    <w:p w:rsidR="00766CE0" w:rsidRPr="00585464" w:rsidRDefault="00766CE0" w:rsidP="00067029">
      <w:pPr>
        <w:widowControl w:val="0"/>
        <w:spacing w:before="0" w:after="0"/>
        <w:ind w:firstLine="709"/>
        <w:jc w:val="both"/>
        <w:rPr>
          <w:color w:val="000000"/>
        </w:rPr>
      </w:pPr>
      <w:r w:rsidRPr="00585464">
        <w:rPr>
          <w:color w:val="000000"/>
        </w:rPr>
        <w:t>рек и ручьев длиной менее 10 км составляют 50 м;</w:t>
      </w:r>
      <w:r w:rsidRPr="00585464">
        <w:rPr>
          <w:color w:val="000000"/>
        </w:rPr>
        <w:tab/>
      </w:r>
    </w:p>
    <w:p w:rsidR="00766CE0" w:rsidRPr="00585464" w:rsidRDefault="00766CE0" w:rsidP="00067029">
      <w:pPr>
        <w:widowControl w:val="0"/>
        <w:spacing w:before="0" w:after="0"/>
        <w:ind w:firstLine="709"/>
        <w:jc w:val="both"/>
        <w:rPr>
          <w:color w:val="000000"/>
        </w:rPr>
      </w:pPr>
      <w:r w:rsidRPr="00585464">
        <w:rPr>
          <w:color w:val="000000"/>
        </w:rPr>
        <w:t>от 10 км до 50 км - в размере 100 метров;</w:t>
      </w:r>
    </w:p>
    <w:p w:rsidR="00766CE0" w:rsidRPr="00585464" w:rsidRDefault="00766CE0" w:rsidP="00067029">
      <w:pPr>
        <w:widowControl w:val="0"/>
        <w:spacing w:before="0" w:after="0"/>
        <w:ind w:firstLine="709"/>
        <w:jc w:val="both"/>
        <w:rPr>
          <w:color w:val="000000"/>
        </w:rPr>
      </w:pPr>
      <w:r w:rsidRPr="00585464">
        <w:rPr>
          <w:color w:val="000000"/>
        </w:rPr>
        <w:t>от 50 км и более - в размере 200 метров.</w:t>
      </w:r>
    </w:p>
    <w:p w:rsidR="00766CE0" w:rsidRPr="00585464" w:rsidRDefault="00766CE0" w:rsidP="00067029">
      <w:pPr>
        <w:widowControl w:val="0"/>
        <w:spacing w:before="0" w:after="0"/>
        <w:ind w:firstLine="709"/>
        <w:jc w:val="both"/>
        <w:rPr>
          <w:color w:val="000000"/>
        </w:rPr>
      </w:pPr>
      <w:r w:rsidRPr="00585464">
        <w:rPr>
          <w:color w:val="000000"/>
        </w:rPr>
        <w:t xml:space="preserve">Для реки, ручья протяженностью менее 10 км от истока до устья </w:t>
      </w:r>
      <w:proofErr w:type="spellStart"/>
      <w:r w:rsidRPr="00585464">
        <w:rPr>
          <w:color w:val="000000"/>
        </w:rPr>
        <w:t>водоохранная</w:t>
      </w:r>
      <w:proofErr w:type="spellEnd"/>
      <w:r w:rsidRPr="00585464">
        <w:rPr>
          <w:color w:val="000000"/>
        </w:rPr>
        <w:t xml:space="preserve"> зона совпадает с прибрежной защитной полосой.</w:t>
      </w:r>
    </w:p>
    <w:p w:rsidR="00766CE0" w:rsidRPr="00585464" w:rsidRDefault="00766CE0" w:rsidP="00067029">
      <w:pPr>
        <w:widowControl w:val="0"/>
        <w:spacing w:before="0" w:after="0"/>
        <w:ind w:firstLine="709"/>
        <w:jc w:val="both"/>
        <w:rPr>
          <w:color w:val="000000"/>
        </w:rPr>
      </w:pPr>
      <w:r w:rsidRPr="00585464">
        <w:rPr>
          <w:color w:val="000000"/>
        </w:rPr>
        <w:t xml:space="preserve">Радиус </w:t>
      </w:r>
      <w:proofErr w:type="spellStart"/>
      <w:r w:rsidRPr="00585464">
        <w:rPr>
          <w:color w:val="000000"/>
        </w:rPr>
        <w:t>водоохранной</w:t>
      </w:r>
      <w:proofErr w:type="spellEnd"/>
      <w:r w:rsidRPr="00585464">
        <w:rPr>
          <w:color w:val="000000"/>
        </w:rPr>
        <w:t xml:space="preserve"> зоны для истоков реки, ручья устанавливается в размере 50 метров.</w:t>
      </w:r>
    </w:p>
    <w:p w:rsidR="00766CE0" w:rsidRPr="00585464" w:rsidRDefault="00766CE0" w:rsidP="00067029">
      <w:pPr>
        <w:widowControl w:val="0"/>
        <w:spacing w:before="0" w:after="0"/>
        <w:ind w:firstLine="709"/>
        <w:jc w:val="both"/>
        <w:rPr>
          <w:color w:val="000000"/>
        </w:rPr>
      </w:pPr>
      <w:r w:rsidRPr="00585464">
        <w:rPr>
          <w:color w:val="000000"/>
        </w:rPr>
        <w:t>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трех градусов и 50 метров для уклона три и более градуса.</w:t>
      </w:r>
    </w:p>
    <w:p w:rsidR="00766CE0" w:rsidRDefault="00766CE0" w:rsidP="00067029">
      <w:pPr>
        <w:widowControl w:val="0"/>
        <w:spacing w:before="0" w:after="0"/>
        <w:ind w:firstLine="709"/>
        <w:jc w:val="both"/>
        <w:rPr>
          <w:color w:val="000000"/>
        </w:rPr>
      </w:pPr>
      <w:r w:rsidRPr="00585464">
        <w:rPr>
          <w:color w:val="000000"/>
        </w:rPr>
        <w:t xml:space="preserve">Для предотвращения от загрязнения почвы в пределах промышленных комплексов предусматривается ливневая канализация. Стоки перед сбросом в ливневую канализацию очищаются в грязеотстойнике с </w:t>
      </w:r>
      <w:proofErr w:type="spellStart"/>
      <w:r w:rsidRPr="00585464">
        <w:rPr>
          <w:color w:val="000000"/>
        </w:rPr>
        <w:t>бензомаслоуловителем</w:t>
      </w:r>
      <w:proofErr w:type="spellEnd"/>
      <w:r w:rsidRPr="00585464">
        <w:rPr>
          <w:color w:val="000000"/>
        </w:rPr>
        <w:t>.</w:t>
      </w:r>
    </w:p>
    <w:p w:rsidR="00766CE0" w:rsidRPr="00585464" w:rsidRDefault="00766CE0" w:rsidP="00674D5F">
      <w:pPr>
        <w:widowControl w:val="0"/>
        <w:spacing w:before="0" w:after="0"/>
        <w:jc w:val="both"/>
        <w:rPr>
          <w:color w:val="000000"/>
        </w:rPr>
      </w:pPr>
    </w:p>
    <w:p w:rsidR="00766CE0" w:rsidRPr="00585464" w:rsidRDefault="00766CE0" w:rsidP="00067029">
      <w:pPr>
        <w:widowControl w:val="0"/>
        <w:spacing w:before="0" w:after="0"/>
        <w:ind w:firstLine="709"/>
        <w:jc w:val="both"/>
        <w:rPr>
          <w:color w:val="000000"/>
        </w:rPr>
      </w:pPr>
      <w:r w:rsidRPr="00585464">
        <w:rPr>
          <w:color w:val="000000"/>
        </w:rPr>
        <w:t xml:space="preserve">В границах </w:t>
      </w:r>
      <w:proofErr w:type="spellStart"/>
      <w:r w:rsidRPr="00585464">
        <w:rPr>
          <w:color w:val="000000"/>
        </w:rPr>
        <w:t>водоохранных</w:t>
      </w:r>
      <w:proofErr w:type="spellEnd"/>
      <w:r w:rsidRPr="00585464">
        <w:rPr>
          <w:color w:val="000000"/>
        </w:rPr>
        <w:t xml:space="preserve"> зон запрещается:</w:t>
      </w:r>
    </w:p>
    <w:p w:rsidR="00766CE0" w:rsidRPr="00585464" w:rsidRDefault="00674D5F" w:rsidP="00067029">
      <w:pPr>
        <w:widowControl w:val="0"/>
        <w:spacing w:before="0" w:after="0"/>
        <w:ind w:firstLine="709"/>
        <w:jc w:val="both"/>
        <w:rPr>
          <w:color w:val="000000"/>
        </w:rPr>
      </w:pPr>
      <w:r>
        <w:rPr>
          <w:color w:val="000000"/>
        </w:rPr>
        <w:t xml:space="preserve">1.  </w:t>
      </w:r>
      <w:r w:rsidR="00766CE0" w:rsidRPr="00585464">
        <w:rPr>
          <w:color w:val="000000"/>
        </w:rPr>
        <w:t>использование сточных вод для удобрения почв;</w:t>
      </w:r>
    </w:p>
    <w:p w:rsidR="00766CE0" w:rsidRPr="00585464" w:rsidRDefault="00766CE0" w:rsidP="00067029">
      <w:pPr>
        <w:widowControl w:val="0"/>
        <w:spacing w:before="0" w:after="0"/>
        <w:ind w:firstLine="709"/>
        <w:jc w:val="both"/>
        <w:rPr>
          <w:color w:val="000000"/>
        </w:rPr>
      </w:pPr>
      <w:r w:rsidRPr="00585464">
        <w:rPr>
          <w:color w:val="000000"/>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66CE0" w:rsidRPr="00585464" w:rsidRDefault="00674D5F" w:rsidP="00067029">
      <w:pPr>
        <w:widowControl w:val="0"/>
        <w:spacing w:before="0" w:after="0"/>
        <w:ind w:firstLine="709"/>
        <w:jc w:val="both"/>
        <w:rPr>
          <w:color w:val="000000"/>
        </w:rPr>
      </w:pPr>
      <w:r>
        <w:rPr>
          <w:color w:val="000000"/>
        </w:rPr>
        <w:t xml:space="preserve">3. </w:t>
      </w:r>
      <w:r w:rsidR="00766CE0" w:rsidRPr="00585464">
        <w:rPr>
          <w:color w:val="000000"/>
        </w:rPr>
        <w:t>осуществление авиационных мер по борьбе с вредителями и болезнями растениями;</w:t>
      </w:r>
    </w:p>
    <w:p w:rsidR="00766CE0" w:rsidRPr="00585464" w:rsidRDefault="00766CE0" w:rsidP="00067029">
      <w:pPr>
        <w:widowControl w:val="0"/>
        <w:spacing w:before="0" w:after="0"/>
        <w:ind w:firstLine="709"/>
        <w:jc w:val="both"/>
        <w:rPr>
          <w:color w:val="000000"/>
        </w:rPr>
      </w:pPr>
      <w:r w:rsidRPr="00585464">
        <w:rPr>
          <w:color w:val="000000"/>
        </w:rPr>
        <w:t>4.  движение и стоянка транспортных средств (кроме специальных транспортных средств), за исклю</w:t>
      </w:r>
      <w:r w:rsidR="00674D5F">
        <w:rPr>
          <w:color w:val="000000"/>
        </w:rPr>
        <w:t>чением их движения по дорогам и</w:t>
      </w:r>
      <w:r w:rsidRPr="00585464">
        <w:rPr>
          <w:color w:val="000000"/>
        </w:rPr>
        <w:t xml:space="preserve"> стоянки на дорогах и в специально оборудованных местах, имеющих твердое покрытие.</w:t>
      </w:r>
    </w:p>
    <w:p w:rsidR="00766CE0" w:rsidRPr="00585464" w:rsidRDefault="00766CE0" w:rsidP="00067029">
      <w:pPr>
        <w:widowControl w:val="0"/>
        <w:spacing w:before="0" w:after="0"/>
        <w:ind w:firstLine="709"/>
        <w:jc w:val="both"/>
        <w:rPr>
          <w:color w:val="000000"/>
        </w:rPr>
      </w:pPr>
      <w:r w:rsidRPr="00585464">
        <w:rPr>
          <w:color w:val="000000"/>
        </w:rPr>
        <w:t xml:space="preserve">В границах </w:t>
      </w:r>
      <w:proofErr w:type="spellStart"/>
      <w:r w:rsidRPr="00585464">
        <w:rPr>
          <w:color w:val="000000"/>
        </w:rPr>
        <w:t>водоохранных</w:t>
      </w:r>
      <w:proofErr w:type="spellEnd"/>
      <w:r w:rsidRPr="00585464">
        <w:rPr>
          <w:color w:val="000000"/>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66CE0" w:rsidRPr="00585464" w:rsidRDefault="00766CE0" w:rsidP="00067029">
      <w:pPr>
        <w:widowControl w:val="0"/>
        <w:spacing w:before="0" w:after="0"/>
        <w:ind w:firstLine="709"/>
        <w:jc w:val="both"/>
        <w:rPr>
          <w:color w:val="000000"/>
        </w:rPr>
      </w:pPr>
      <w:r w:rsidRPr="00585464">
        <w:rPr>
          <w:color w:val="000000"/>
        </w:rPr>
        <w:t>В пределах защитных прибрежных полос дополнительно к ограничениям, перечисленным выше, запрещается:</w:t>
      </w:r>
    </w:p>
    <w:p w:rsidR="00766CE0" w:rsidRPr="00585464" w:rsidRDefault="00766CE0" w:rsidP="00067029">
      <w:pPr>
        <w:widowControl w:val="0"/>
        <w:spacing w:before="0" w:after="0"/>
        <w:ind w:firstLine="709"/>
        <w:jc w:val="both"/>
        <w:rPr>
          <w:color w:val="000000"/>
        </w:rPr>
      </w:pPr>
      <w:r w:rsidRPr="00585464">
        <w:rPr>
          <w:color w:val="000000"/>
        </w:rPr>
        <w:t>1. распашка земель;</w:t>
      </w:r>
    </w:p>
    <w:p w:rsidR="00766CE0" w:rsidRPr="00585464" w:rsidRDefault="00766CE0" w:rsidP="00067029">
      <w:pPr>
        <w:widowControl w:val="0"/>
        <w:spacing w:before="0" w:after="0"/>
        <w:ind w:firstLine="709"/>
        <w:jc w:val="both"/>
        <w:rPr>
          <w:color w:val="000000"/>
        </w:rPr>
      </w:pPr>
      <w:r w:rsidRPr="00585464">
        <w:rPr>
          <w:color w:val="000000"/>
        </w:rPr>
        <w:t>2. размещение отвалов размываемых грунтов;</w:t>
      </w:r>
    </w:p>
    <w:p w:rsidR="00766CE0" w:rsidRPr="00585464" w:rsidRDefault="00766CE0" w:rsidP="00067029">
      <w:pPr>
        <w:widowControl w:val="0"/>
        <w:spacing w:before="0" w:after="0"/>
        <w:ind w:firstLine="709"/>
        <w:jc w:val="both"/>
        <w:rPr>
          <w:color w:val="000000"/>
        </w:rPr>
      </w:pPr>
      <w:r w:rsidRPr="00585464">
        <w:rPr>
          <w:color w:val="000000"/>
        </w:rPr>
        <w:t xml:space="preserve">3. выпас </w:t>
      </w:r>
      <w:r w:rsidR="00674D5F">
        <w:rPr>
          <w:color w:val="000000"/>
        </w:rPr>
        <w:t>сельскохозяйственных животных и</w:t>
      </w:r>
      <w:r w:rsidRPr="00585464">
        <w:rPr>
          <w:color w:val="000000"/>
        </w:rPr>
        <w:t xml:space="preserve"> организация для них летних лагерей, ванн.</w:t>
      </w:r>
    </w:p>
    <w:p w:rsidR="00A46FE3" w:rsidRPr="00A17BDD" w:rsidRDefault="00A46FE3" w:rsidP="00067029">
      <w:pPr>
        <w:pStyle w:val="44"/>
        <w:shd w:val="clear" w:color="auto" w:fill="auto"/>
        <w:spacing w:before="0" w:line="240" w:lineRule="auto"/>
        <w:jc w:val="both"/>
        <w:rPr>
          <w:i w:val="0"/>
          <w:sz w:val="24"/>
          <w:szCs w:val="24"/>
        </w:rPr>
      </w:pPr>
      <w:r w:rsidRPr="00A17BDD">
        <w:rPr>
          <w:i w:val="0"/>
          <w:sz w:val="24"/>
          <w:szCs w:val="24"/>
        </w:rPr>
        <w:t>Зоны санитарной охраны источников водоснабжения</w:t>
      </w:r>
      <w:r w:rsidR="00A17BDD" w:rsidRPr="00A17BDD">
        <w:rPr>
          <w:i w:val="0"/>
          <w:sz w:val="24"/>
          <w:szCs w:val="24"/>
        </w:rPr>
        <w:t>:</w:t>
      </w:r>
    </w:p>
    <w:p w:rsidR="00A46FE3" w:rsidRPr="00A17BDD" w:rsidRDefault="00A46FE3" w:rsidP="00067029">
      <w:pPr>
        <w:pStyle w:val="42"/>
        <w:shd w:val="clear" w:color="auto" w:fill="auto"/>
        <w:spacing w:line="240" w:lineRule="auto"/>
        <w:ind w:firstLine="940"/>
        <w:jc w:val="both"/>
        <w:rPr>
          <w:sz w:val="24"/>
          <w:szCs w:val="24"/>
        </w:rPr>
      </w:pPr>
      <w:r w:rsidRPr="00A17BDD">
        <w:rPr>
          <w:sz w:val="24"/>
          <w:szCs w:val="24"/>
        </w:rPr>
        <w:t>Зоны санитарной охраны (ЗСО) - территории, прилегающие к водопроводам хозяйственно-питьевого назначения, включая источник водоснабжения, водозаборные, водопроводные сооружения и водоводы в целях их санитарно-эпидемиологической надежности. Основной целью создания и обеспечения в ЗСО является санитарная охрана от загрязнения источников водоснабжения и водопроводных сооружений, а также территорий, где они расположены.</w:t>
      </w:r>
    </w:p>
    <w:p w:rsidR="00A46FE3" w:rsidRPr="00A17BDD" w:rsidRDefault="00A46FE3" w:rsidP="00067029">
      <w:pPr>
        <w:pStyle w:val="42"/>
        <w:shd w:val="clear" w:color="auto" w:fill="auto"/>
        <w:spacing w:line="240" w:lineRule="auto"/>
        <w:ind w:firstLine="940"/>
        <w:jc w:val="both"/>
        <w:rPr>
          <w:sz w:val="24"/>
          <w:szCs w:val="24"/>
        </w:rPr>
      </w:pPr>
      <w:r w:rsidRPr="00A17BDD">
        <w:rPr>
          <w:sz w:val="24"/>
          <w:szCs w:val="24"/>
        </w:rPr>
        <w:lastRenderedPageBreak/>
        <w:t>Зоны санитарной охраны организуются в составе трех поясов.</w:t>
      </w:r>
    </w:p>
    <w:p w:rsidR="00A46FE3" w:rsidRPr="00A17BDD" w:rsidRDefault="00A46FE3" w:rsidP="00067029">
      <w:pPr>
        <w:pStyle w:val="42"/>
        <w:shd w:val="clear" w:color="auto" w:fill="auto"/>
        <w:spacing w:line="240" w:lineRule="auto"/>
        <w:ind w:firstLine="0"/>
        <w:jc w:val="both"/>
        <w:rPr>
          <w:sz w:val="24"/>
          <w:szCs w:val="24"/>
        </w:rPr>
      </w:pPr>
      <w:r w:rsidRPr="00A17BDD">
        <w:rPr>
          <w:sz w:val="24"/>
          <w:szCs w:val="24"/>
        </w:rPr>
        <w:t xml:space="preserve">Назначение первого пояса - защита места водозабора от загрязнения и повреждения. Второй и третий пояса включают территорию, предназначенную для предупреждения загрязнения источников водоснабжения. Санитарная охрана водоводов обеспечивается </w:t>
      </w:r>
      <w:proofErr w:type="spellStart"/>
      <w:r w:rsidRPr="00A17BDD">
        <w:rPr>
          <w:sz w:val="24"/>
          <w:szCs w:val="24"/>
        </w:rPr>
        <w:t>санитарно</w:t>
      </w:r>
      <w:r w:rsidRPr="00A17BDD">
        <w:rPr>
          <w:sz w:val="24"/>
          <w:szCs w:val="24"/>
        </w:rPr>
        <w:softHyphen/>
        <w:t>защитной</w:t>
      </w:r>
      <w:proofErr w:type="spellEnd"/>
      <w:r w:rsidRPr="00A17BDD">
        <w:rPr>
          <w:sz w:val="24"/>
          <w:szCs w:val="24"/>
        </w:rPr>
        <w:t xml:space="preserve"> полосой.</w:t>
      </w:r>
    </w:p>
    <w:p w:rsidR="00A46FE3" w:rsidRPr="00A17BDD" w:rsidRDefault="00A46FE3" w:rsidP="00674D5F">
      <w:pPr>
        <w:pStyle w:val="42"/>
        <w:shd w:val="clear" w:color="auto" w:fill="auto"/>
        <w:tabs>
          <w:tab w:val="right" w:pos="9358"/>
        </w:tabs>
        <w:spacing w:line="240" w:lineRule="auto"/>
        <w:ind w:firstLine="900"/>
        <w:jc w:val="both"/>
        <w:rPr>
          <w:sz w:val="24"/>
          <w:szCs w:val="24"/>
        </w:rPr>
      </w:pPr>
      <w:r w:rsidRPr="00A17BDD">
        <w:rPr>
          <w:sz w:val="24"/>
          <w:szCs w:val="24"/>
        </w:rPr>
        <w:t>Размеры зон санитарной охраны определены нормами СанПиН</w:t>
      </w:r>
      <w:r w:rsidR="00674D5F">
        <w:rPr>
          <w:sz w:val="24"/>
          <w:szCs w:val="24"/>
        </w:rPr>
        <w:t xml:space="preserve"> 2.1.4.1110-02 </w:t>
      </w:r>
      <w:r w:rsidRPr="00A17BDD">
        <w:rPr>
          <w:sz w:val="24"/>
          <w:szCs w:val="24"/>
        </w:rPr>
        <w:t>«Зоны санитарной охраны источников водоснабжения и водопроводов питьевого назначения».</w:t>
      </w:r>
    </w:p>
    <w:p w:rsidR="00A46FE3" w:rsidRPr="00A17BDD" w:rsidRDefault="00A46FE3" w:rsidP="00067029">
      <w:pPr>
        <w:pStyle w:val="42"/>
        <w:shd w:val="clear" w:color="auto" w:fill="auto"/>
        <w:spacing w:line="240" w:lineRule="auto"/>
        <w:ind w:firstLine="900"/>
        <w:jc w:val="both"/>
        <w:rPr>
          <w:sz w:val="24"/>
          <w:szCs w:val="24"/>
        </w:rPr>
      </w:pPr>
      <w:r w:rsidRPr="00A17BDD">
        <w:rPr>
          <w:sz w:val="24"/>
          <w:szCs w:val="24"/>
        </w:rPr>
        <w:t xml:space="preserve">В соответствии с п. 2.2. СанПиН 2.1.4.1110-02 «Зоны санитарной охраны источников питьевого водоснабжения и водопроводов питьевого назначения», для водозаборов подземных вод </w:t>
      </w:r>
      <w:r w:rsidRPr="00DB5390">
        <w:rPr>
          <w:rStyle w:val="aff3"/>
          <w:b w:val="0"/>
          <w:i w:val="0"/>
          <w:sz w:val="24"/>
          <w:szCs w:val="24"/>
        </w:rPr>
        <w:t>граница первого пояса ЗСО</w:t>
      </w:r>
      <w:r w:rsidRPr="00DB5390">
        <w:rPr>
          <w:rStyle w:val="aff3"/>
          <w:b w:val="0"/>
          <w:sz w:val="24"/>
          <w:szCs w:val="24"/>
        </w:rPr>
        <w:t xml:space="preserve"> </w:t>
      </w:r>
      <w:r w:rsidRPr="00A17BDD">
        <w:rPr>
          <w:sz w:val="24"/>
          <w:szCs w:val="24"/>
        </w:rPr>
        <w:t>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A46FE3" w:rsidRPr="00A17BDD" w:rsidRDefault="00A46FE3" w:rsidP="00067029">
      <w:pPr>
        <w:pStyle w:val="42"/>
        <w:shd w:val="clear" w:color="auto" w:fill="auto"/>
        <w:spacing w:line="240" w:lineRule="auto"/>
        <w:ind w:firstLine="900"/>
        <w:jc w:val="both"/>
        <w:rPr>
          <w:sz w:val="24"/>
          <w:szCs w:val="24"/>
        </w:rPr>
      </w:pPr>
      <w:r w:rsidRPr="00DB5390">
        <w:rPr>
          <w:rStyle w:val="aff3"/>
          <w:b w:val="0"/>
          <w:i w:val="0"/>
          <w:sz w:val="24"/>
          <w:szCs w:val="24"/>
        </w:rPr>
        <w:t>Граница второго пояса ЗСО</w:t>
      </w:r>
      <w:r w:rsidRPr="00A17BDD">
        <w:rPr>
          <w:rStyle w:val="38"/>
          <w:sz w:val="24"/>
          <w:szCs w:val="24"/>
        </w:rPr>
        <w:t xml:space="preserve"> </w:t>
      </w:r>
      <w:r w:rsidRPr="00A17BDD">
        <w:rPr>
          <w:sz w:val="24"/>
          <w:szCs w:val="24"/>
        </w:rPr>
        <w:t>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rsidR="00A46FE3" w:rsidRPr="00DB5390" w:rsidRDefault="00A46FE3" w:rsidP="00067029">
      <w:pPr>
        <w:pStyle w:val="221"/>
        <w:keepNext/>
        <w:keepLines/>
        <w:shd w:val="clear" w:color="auto" w:fill="auto"/>
        <w:spacing w:before="0" w:after="0" w:line="240" w:lineRule="auto"/>
        <w:jc w:val="both"/>
        <w:rPr>
          <w:i w:val="0"/>
          <w:sz w:val="24"/>
          <w:szCs w:val="24"/>
        </w:rPr>
      </w:pPr>
      <w:bookmarkStart w:id="22" w:name="bookmark18"/>
      <w:r w:rsidRPr="00DB5390">
        <w:rPr>
          <w:i w:val="0"/>
          <w:sz w:val="24"/>
          <w:szCs w:val="24"/>
        </w:rPr>
        <w:t>Санитарно-защитные зоны</w:t>
      </w:r>
      <w:bookmarkEnd w:id="22"/>
      <w:r w:rsidR="00DB5390" w:rsidRPr="00DB5390">
        <w:rPr>
          <w:i w:val="0"/>
          <w:sz w:val="24"/>
          <w:szCs w:val="24"/>
        </w:rPr>
        <w:t>:</w:t>
      </w:r>
    </w:p>
    <w:p w:rsidR="00A46FE3" w:rsidRPr="00FE683B" w:rsidRDefault="00A46FE3" w:rsidP="00067029">
      <w:pPr>
        <w:pStyle w:val="42"/>
        <w:shd w:val="clear" w:color="auto" w:fill="auto"/>
        <w:spacing w:line="240" w:lineRule="auto"/>
        <w:ind w:firstLine="900"/>
        <w:jc w:val="both"/>
        <w:rPr>
          <w:sz w:val="24"/>
          <w:szCs w:val="24"/>
        </w:rPr>
      </w:pPr>
      <w:r w:rsidRPr="00FE683B">
        <w:rPr>
          <w:sz w:val="24"/>
          <w:szCs w:val="24"/>
        </w:rPr>
        <w:t>Санитарно-защитные зоны промышленных, коммунальных и других объектов, устанавливаются в пределах населенных пунктов с целью отделения объектов, являющихся источниками выбросов, загрязняющих веществ, повышенных уровней шума, вибрации, ультразвука, электромагнитных волн, ионизирующих излучений от жилой застройки. Санитарно-защитные зоны являются основными ограничениями при разработке проектов планировки территорий и генеральных планов поселений и должны учитываться на соответствующих стадиях проектирования. В этих зонах не допускается размещение спортивных сооружений, парков, образовательных и детских учреждений, школ, лечебно- профилактических и оздоровительных учреждений общего пользования. Предприятия пищевых отраслей промышленности,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промпредприятий других отраслей промышленности.</w:t>
      </w:r>
    </w:p>
    <w:p w:rsidR="00A46FE3" w:rsidRPr="00FE683B" w:rsidRDefault="00A46FE3" w:rsidP="00067029">
      <w:pPr>
        <w:pStyle w:val="42"/>
        <w:shd w:val="clear" w:color="auto" w:fill="auto"/>
        <w:spacing w:line="240" w:lineRule="auto"/>
        <w:ind w:firstLine="920"/>
        <w:jc w:val="both"/>
        <w:rPr>
          <w:sz w:val="24"/>
          <w:szCs w:val="24"/>
        </w:rPr>
      </w:pPr>
      <w:r w:rsidRPr="00FE683B">
        <w:rPr>
          <w:sz w:val="24"/>
          <w:szCs w:val="24"/>
        </w:rPr>
        <w:t>В соответствии с СанПиН 2.2.1/2.1.1.1200-03, определены размеры санитарно-защитных зон и нормативных разрывов от объектов, расположенных в границах разработки генерального плана и на сопредельных территориях. Разработанных и утвержденных проектов организации СЗЗ для предприятий, расположенных на указанной территории нет.</w:t>
      </w:r>
    </w:p>
    <w:p w:rsidR="00A46FE3" w:rsidRPr="00DB5390" w:rsidRDefault="00A46FE3" w:rsidP="00067029">
      <w:pPr>
        <w:pStyle w:val="44"/>
        <w:shd w:val="clear" w:color="auto" w:fill="auto"/>
        <w:spacing w:before="0" w:line="240" w:lineRule="auto"/>
        <w:jc w:val="both"/>
        <w:rPr>
          <w:i w:val="0"/>
          <w:sz w:val="24"/>
          <w:szCs w:val="24"/>
        </w:rPr>
      </w:pPr>
      <w:r w:rsidRPr="00DB5390">
        <w:rPr>
          <w:i w:val="0"/>
          <w:sz w:val="24"/>
          <w:szCs w:val="24"/>
        </w:rPr>
        <w:t>Охранные зоны объ</w:t>
      </w:r>
      <w:r w:rsidR="00DB5390" w:rsidRPr="00DB5390">
        <w:rPr>
          <w:i w:val="0"/>
          <w:sz w:val="24"/>
          <w:szCs w:val="24"/>
        </w:rPr>
        <w:t>ектов инженерной инфраструктуры:</w:t>
      </w:r>
    </w:p>
    <w:p w:rsidR="00A46FE3" w:rsidRPr="00DB5390" w:rsidRDefault="00A46FE3" w:rsidP="00067029">
      <w:pPr>
        <w:pStyle w:val="42"/>
        <w:shd w:val="clear" w:color="auto" w:fill="auto"/>
        <w:spacing w:line="240" w:lineRule="auto"/>
        <w:ind w:firstLine="920"/>
        <w:jc w:val="both"/>
        <w:rPr>
          <w:sz w:val="24"/>
          <w:szCs w:val="24"/>
        </w:rPr>
      </w:pPr>
      <w:r w:rsidRPr="00DB5390">
        <w:rPr>
          <w:sz w:val="24"/>
          <w:szCs w:val="24"/>
        </w:rPr>
        <w:t>Охранная зона - территория с особыми условиями использования, которая устанавливается в порядке, определенном Правительством Российской Федерации, вокруг объектов инженерной, транспортной и иных инфраструктур в целях обеспечения охраны окружающей природной среды, нормальных условий эксплуатации таких объектов и исключения возможности их повреждения.</w:t>
      </w:r>
    </w:p>
    <w:p w:rsidR="00A46FE3" w:rsidRPr="00DB5390" w:rsidRDefault="00A46FE3" w:rsidP="00067029">
      <w:pPr>
        <w:pStyle w:val="42"/>
        <w:shd w:val="clear" w:color="auto" w:fill="auto"/>
        <w:spacing w:line="240" w:lineRule="auto"/>
        <w:ind w:firstLine="920"/>
        <w:jc w:val="both"/>
        <w:rPr>
          <w:sz w:val="24"/>
          <w:szCs w:val="24"/>
        </w:rPr>
      </w:pPr>
      <w:r w:rsidRPr="00DB5390">
        <w:rPr>
          <w:sz w:val="24"/>
          <w:szCs w:val="24"/>
        </w:rPr>
        <w:t xml:space="preserve">На территории </w:t>
      </w:r>
      <w:r w:rsidR="00DB5390">
        <w:rPr>
          <w:sz w:val="24"/>
          <w:szCs w:val="24"/>
        </w:rPr>
        <w:t>муниципального образования</w:t>
      </w:r>
      <w:r w:rsidRPr="00DB5390">
        <w:rPr>
          <w:sz w:val="24"/>
          <w:szCs w:val="24"/>
        </w:rPr>
        <w:t xml:space="preserve"> выделяются охранные зоны: электрических сетей; газопроводов, линий и сооружений связи.</w:t>
      </w:r>
    </w:p>
    <w:p w:rsidR="00A46FE3" w:rsidRPr="00DB5390" w:rsidRDefault="00A46FE3" w:rsidP="00067029">
      <w:pPr>
        <w:pStyle w:val="44"/>
        <w:shd w:val="clear" w:color="auto" w:fill="auto"/>
        <w:spacing w:before="0" w:line="240" w:lineRule="auto"/>
        <w:jc w:val="both"/>
        <w:rPr>
          <w:i w:val="0"/>
          <w:sz w:val="24"/>
          <w:szCs w:val="24"/>
        </w:rPr>
      </w:pPr>
      <w:r w:rsidRPr="00DB5390">
        <w:rPr>
          <w:i w:val="0"/>
          <w:sz w:val="24"/>
          <w:szCs w:val="24"/>
        </w:rPr>
        <w:t>Охранные зоны электрических сетей</w:t>
      </w:r>
      <w:r w:rsidR="00DB5390" w:rsidRPr="00DB5390">
        <w:rPr>
          <w:i w:val="0"/>
          <w:sz w:val="24"/>
          <w:szCs w:val="24"/>
        </w:rPr>
        <w:t>:</w:t>
      </w:r>
    </w:p>
    <w:p w:rsidR="00A46FE3" w:rsidRPr="00DB5390" w:rsidRDefault="00A46FE3" w:rsidP="00067029">
      <w:pPr>
        <w:pStyle w:val="42"/>
        <w:shd w:val="clear" w:color="auto" w:fill="auto"/>
        <w:spacing w:line="240" w:lineRule="auto"/>
        <w:ind w:firstLine="920"/>
        <w:jc w:val="both"/>
        <w:rPr>
          <w:sz w:val="24"/>
          <w:szCs w:val="24"/>
        </w:rPr>
      </w:pPr>
      <w:r w:rsidRPr="00DB5390">
        <w:rPr>
          <w:sz w:val="24"/>
          <w:szCs w:val="24"/>
        </w:rPr>
        <w:t>Под электрическими сетями понимаются подстанции, распределительные устройства, воздушные линии электропередач, подземные и подводные кабельные линии электропередачи. В соответствии с «Правилами охраны электрических сетей напряжением свыше 1000 вольт» охранные зоны - это земельные участки вдоль воздушных линий электропередач, ограниченные линиями, отстоящими от крайних проводов на расстоянии: до 20 киловольт - 10 м; 35 киловольт - 15 м; 110 киловольт - 20 м; 150, 220 киловольт - 25 м; 330, 500, 400 киловольт - 30 м; 750 киловольт - 40 м; 1150 киловольт - 55 м.</w:t>
      </w:r>
    </w:p>
    <w:p w:rsidR="00DB5390" w:rsidRPr="00DB5390" w:rsidRDefault="00A46FE3" w:rsidP="00067029">
      <w:pPr>
        <w:pStyle w:val="42"/>
        <w:shd w:val="clear" w:color="auto" w:fill="auto"/>
        <w:spacing w:line="240" w:lineRule="auto"/>
        <w:ind w:firstLine="0"/>
        <w:jc w:val="both"/>
        <w:rPr>
          <w:rStyle w:val="aff3"/>
          <w:i w:val="0"/>
          <w:sz w:val="24"/>
          <w:szCs w:val="24"/>
        </w:rPr>
      </w:pPr>
      <w:r w:rsidRPr="00DB5390">
        <w:rPr>
          <w:rStyle w:val="aff3"/>
          <w:i w:val="0"/>
          <w:sz w:val="24"/>
          <w:szCs w:val="24"/>
        </w:rPr>
        <w:lastRenderedPageBreak/>
        <w:t>Охранные зоны линий и сооружений связи</w:t>
      </w:r>
      <w:r w:rsidR="00DB5390" w:rsidRPr="00DB5390">
        <w:rPr>
          <w:rStyle w:val="aff3"/>
          <w:i w:val="0"/>
          <w:sz w:val="24"/>
          <w:szCs w:val="24"/>
        </w:rPr>
        <w:t>:</w:t>
      </w:r>
    </w:p>
    <w:p w:rsidR="00A46FE3" w:rsidRPr="00585464" w:rsidRDefault="00A46FE3" w:rsidP="00067029">
      <w:pPr>
        <w:pStyle w:val="42"/>
        <w:shd w:val="clear" w:color="auto" w:fill="auto"/>
        <w:spacing w:line="240" w:lineRule="auto"/>
        <w:ind w:firstLine="960"/>
        <w:jc w:val="both"/>
        <w:rPr>
          <w:sz w:val="24"/>
          <w:szCs w:val="24"/>
          <w:highlight w:val="cyan"/>
        </w:rPr>
      </w:pPr>
      <w:r w:rsidRPr="00DB5390">
        <w:rPr>
          <w:sz w:val="24"/>
          <w:szCs w:val="24"/>
        </w:rPr>
        <w:t>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сооружений связи Российской Федерации. Размеры охранных зон устанавливаются согласно «Правил охраны линий и сооружений связи Российской Федерации», утвержденных постановлением Правительства Российской Федерации от 09.06.95. № 578. Охранные зоны выделяются в виде участка земли, огранич</w:t>
      </w:r>
      <w:r w:rsidR="00DB5390" w:rsidRPr="00DB5390">
        <w:rPr>
          <w:sz w:val="24"/>
          <w:szCs w:val="24"/>
        </w:rPr>
        <w:t>енных линиями на расстоянии 2 м</w:t>
      </w:r>
      <w:r w:rsidRPr="00DB5390">
        <w:rPr>
          <w:sz w:val="24"/>
          <w:szCs w:val="24"/>
        </w:rPr>
        <w:t>.</w:t>
      </w:r>
    </w:p>
    <w:p w:rsidR="00292592" w:rsidRPr="00292592" w:rsidRDefault="00A46FE3" w:rsidP="00067029">
      <w:pPr>
        <w:pStyle w:val="42"/>
        <w:shd w:val="clear" w:color="auto" w:fill="auto"/>
        <w:spacing w:line="240" w:lineRule="auto"/>
        <w:ind w:firstLine="0"/>
        <w:jc w:val="both"/>
        <w:rPr>
          <w:rStyle w:val="aff3"/>
          <w:i w:val="0"/>
          <w:sz w:val="24"/>
          <w:szCs w:val="24"/>
        </w:rPr>
      </w:pPr>
      <w:r w:rsidRPr="00292592">
        <w:rPr>
          <w:rStyle w:val="aff3"/>
          <w:i w:val="0"/>
          <w:sz w:val="24"/>
          <w:szCs w:val="24"/>
        </w:rPr>
        <w:t>Охранные зоны магистральных трубопроводов</w:t>
      </w:r>
      <w:r w:rsidR="00292592" w:rsidRPr="00292592">
        <w:rPr>
          <w:rStyle w:val="aff3"/>
          <w:i w:val="0"/>
          <w:sz w:val="24"/>
          <w:szCs w:val="24"/>
        </w:rPr>
        <w:t>:</w:t>
      </w:r>
    </w:p>
    <w:p w:rsidR="00A46FE3" w:rsidRPr="00292592" w:rsidRDefault="00A46FE3" w:rsidP="00067029">
      <w:pPr>
        <w:pStyle w:val="42"/>
        <w:shd w:val="clear" w:color="auto" w:fill="auto"/>
        <w:spacing w:line="240" w:lineRule="auto"/>
        <w:ind w:firstLine="540"/>
        <w:jc w:val="both"/>
        <w:rPr>
          <w:sz w:val="24"/>
          <w:szCs w:val="24"/>
        </w:rPr>
      </w:pPr>
      <w:r w:rsidRPr="00292592">
        <w:rPr>
          <w:sz w:val="24"/>
          <w:szCs w:val="24"/>
        </w:rPr>
        <w:t>в соответствии с «Правилами охраны магистральных трубопроводов», утвержденными постановлением Госгортехнадзора России от 22.04</w:t>
      </w:r>
      <w:r w:rsidR="00D07C9F">
        <w:rPr>
          <w:sz w:val="24"/>
          <w:szCs w:val="24"/>
        </w:rPr>
        <w:t>.19</w:t>
      </w:r>
      <w:r w:rsidRPr="00292592">
        <w:rPr>
          <w:sz w:val="24"/>
          <w:szCs w:val="24"/>
        </w:rPr>
        <w:t>92 № 9 (ред</w:t>
      </w:r>
      <w:r w:rsidR="00D07C9F">
        <w:rPr>
          <w:sz w:val="24"/>
          <w:szCs w:val="24"/>
        </w:rPr>
        <w:t>.</w:t>
      </w:r>
      <w:r w:rsidRPr="00292592">
        <w:rPr>
          <w:sz w:val="24"/>
          <w:szCs w:val="24"/>
        </w:rPr>
        <w:t xml:space="preserve"> от 23.11.1994) составляют:</w:t>
      </w:r>
    </w:p>
    <w:p w:rsidR="00A46FE3" w:rsidRPr="00292592" w:rsidRDefault="00A46FE3" w:rsidP="00067029">
      <w:pPr>
        <w:pStyle w:val="42"/>
        <w:shd w:val="clear" w:color="auto" w:fill="auto"/>
        <w:spacing w:line="240" w:lineRule="auto"/>
        <w:ind w:firstLine="960"/>
        <w:jc w:val="both"/>
        <w:rPr>
          <w:sz w:val="24"/>
          <w:szCs w:val="24"/>
        </w:rPr>
      </w:pPr>
      <w:r w:rsidRPr="00292592">
        <w:rPr>
          <w:sz w:val="24"/>
          <w:szCs w:val="24"/>
        </w:rPr>
        <w:t>вдоль трасс трубопроводов, - транспортирующих сжиженные углеводородные газы - в виде участка земли, ограниченного условными линиями, проходящими в 100 м от оси трубопровода с каждой стороны;</w:t>
      </w:r>
    </w:p>
    <w:p w:rsidR="00A46FE3" w:rsidRPr="00292592" w:rsidRDefault="00A46FE3" w:rsidP="00067029">
      <w:pPr>
        <w:pStyle w:val="42"/>
        <w:numPr>
          <w:ilvl w:val="0"/>
          <w:numId w:val="37"/>
        </w:numPr>
        <w:shd w:val="clear" w:color="auto" w:fill="auto"/>
        <w:tabs>
          <w:tab w:val="left" w:pos="770"/>
        </w:tabs>
        <w:spacing w:line="240" w:lineRule="auto"/>
        <w:ind w:firstLine="540"/>
        <w:jc w:val="both"/>
        <w:rPr>
          <w:sz w:val="24"/>
          <w:szCs w:val="24"/>
        </w:rPr>
      </w:pPr>
      <w:r w:rsidRPr="00292592">
        <w:rPr>
          <w:sz w:val="24"/>
          <w:szCs w:val="24"/>
        </w:rPr>
        <w:t>вдоль трасс трубопроводов, транспортирующих нефть, природный газ, нефтепродукты - в виде участка земли, ограниченного условными линиями, проходящими в 25 м от оси трубопровода с каждой стороны;</w:t>
      </w:r>
    </w:p>
    <w:p w:rsidR="00A46FE3" w:rsidRPr="00292592" w:rsidRDefault="00A46FE3" w:rsidP="00067029">
      <w:pPr>
        <w:pStyle w:val="42"/>
        <w:shd w:val="clear" w:color="auto" w:fill="auto"/>
        <w:spacing w:line="240" w:lineRule="auto"/>
        <w:ind w:firstLine="960"/>
        <w:jc w:val="both"/>
        <w:rPr>
          <w:sz w:val="24"/>
          <w:szCs w:val="24"/>
        </w:rPr>
      </w:pPr>
      <w:r w:rsidRPr="00292592">
        <w:rPr>
          <w:sz w:val="24"/>
          <w:szCs w:val="24"/>
        </w:rPr>
        <w:t xml:space="preserve">вокруг технологических установок подготовки продукции к транспорту, головных и перекачивающих и наливных насосных станций, компрессорных и газораспределительных станций, станций подземного хранения газа, нефтепродуктов в виде участка земли, ограниченного замкнутой линией, отстоящей от границ указанных объектов на 100 м. </w:t>
      </w:r>
    </w:p>
    <w:p w:rsidR="00292592" w:rsidRPr="00292592" w:rsidRDefault="00A46FE3" w:rsidP="00067029">
      <w:pPr>
        <w:pStyle w:val="42"/>
        <w:shd w:val="clear" w:color="auto" w:fill="auto"/>
        <w:spacing w:line="240" w:lineRule="auto"/>
        <w:ind w:firstLine="0"/>
        <w:jc w:val="both"/>
        <w:rPr>
          <w:rStyle w:val="aff3"/>
          <w:i w:val="0"/>
          <w:sz w:val="24"/>
          <w:szCs w:val="24"/>
        </w:rPr>
      </w:pPr>
      <w:r w:rsidRPr="00292592">
        <w:rPr>
          <w:rStyle w:val="aff3"/>
          <w:i w:val="0"/>
          <w:sz w:val="24"/>
          <w:szCs w:val="24"/>
        </w:rPr>
        <w:t>Охранные зоны транспортной инфраструктуры</w:t>
      </w:r>
      <w:r w:rsidR="00292592" w:rsidRPr="00292592">
        <w:rPr>
          <w:rStyle w:val="aff3"/>
          <w:i w:val="0"/>
          <w:sz w:val="24"/>
          <w:szCs w:val="24"/>
        </w:rPr>
        <w:t>:</w:t>
      </w:r>
    </w:p>
    <w:p w:rsidR="00A46FE3" w:rsidRPr="00292592" w:rsidRDefault="00A46FE3" w:rsidP="00067029">
      <w:pPr>
        <w:pStyle w:val="42"/>
        <w:shd w:val="clear" w:color="auto" w:fill="auto"/>
        <w:spacing w:line="240" w:lineRule="auto"/>
        <w:ind w:firstLine="960"/>
        <w:jc w:val="both"/>
        <w:rPr>
          <w:sz w:val="24"/>
          <w:szCs w:val="24"/>
        </w:rPr>
      </w:pPr>
      <w:r w:rsidRPr="00292592">
        <w:rPr>
          <w:sz w:val="24"/>
          <w:szCs w:val="24"/>
        </w:rPr>
        <w:t>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rsidR="00A46FE3" w:rsidRPr="00292592" w:rsidRDefault="00A46FE3" w:rsidP="00067029">
      <w:pPr>
        <w:pStyle w:val="42"/>
        <w:shd w:val="clear" w:color="auto" w:fill="auto"/>
        <w:spacing w:line="240" w:lineRule="auto"/>
        <w:ind w:firstLine="0"/>
        <w:jc w:val="both"/>
        <w:rPr>
          <w:sz w:val="24"/>
          <w:szCs w:val="24"/>
        </w:rPr>
      </w:pPr>
      <w:r w:rsidRPr="00292592">
        <w:rPr>
          <w:sz w:val="24"/>
          <w:szCs w:val="24"/>
        </w:rPr>
        <w:t>В охранных зонах транспорта вводятся особые условия землепользования. Порядок установления охранных зон, их размеров и</w:t>
      </w:r>
      <w:r w:rsidR="00292592" w:rsidRPr="00292592">
        <w:rPr>
          <w:sz w:val="24"/>
          <w:szCs w:val="24"/>
        </w:rPr>
        <w:t xml:space="preserve"> </w:t>
      </w:r>
      <w:r w:rsidRPr="00292592">
        <w:rPr>
          <w:sz w:val="24"/>
          <w:szCs w:val="24"/>
        </w:rPr>
        <w:t>режима определяется для каждого вида транспорта в соответствии с действующим законодательством. К охранным зонам железных дорог относятся полосы естественных лесов, прилегающих к земляному полотну, шириной 25 м в каждую сторону.</w:t>
      </w:r>
    </w:p>
    <w:p w:rsidR="00A46FE3" w:rsidRPr="00292592" w:rsidRDefault="00A46FE3" w:rsidP="00067029">
      <w:pPr>
        <w:pStyle w:val="42"/>
        <w:shd w:val="clear" w:color="auto" w:fill="auto"/>
        <w:spacing w:line="240" w:lineRule="auto"/>
        <w:ind w:firstLine="760"/>
        <w:jc w:val="both"/>
        <w:rPr>
          <w:sz w:val="24"/>
          <w:szCs w:val="24"/>
        </w:rPr>
      </w:pPr>
      <w:r w:rsidRPr="00292592">
        <w:rPr>
          <w:sz w:val="24"/>
          <w:szCs w:val="24"/>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A46FE3" w:rsidRPr="00292592" w:rsidRDefault="00A46FE3" w:rsidP="00067029">
      <w:pPr>
        <w:pStyle w:val="42"/>
        <w:shd w:val="clear" w:color="auto" w:fill="auto"/>
        <w:spacing w:line="240" w:lineRule="auto"/>
        <w:ind w:firstLine="760"/>
        <w:jc w:val="both"/>
        <w:rPr>
          <w:sz w:val="24"/>
          <w:szCs w:val="24"/>
        </w:rPr>
      </w:pPr>
      <w:r w:rsidRPr="00292592">
        <w:rPr>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A46FE3" w:rsidRPr="00292592" w:rsidRDefault="00A46FE3" w:rsidP="00067029">
      <w:pPr>
        <w:pStyle w:val="42"/>
        <w:numPr>
          <w:ilvl w:val="0"/>
          <w:numId w:val="37"/>
        </w:numPr>
        <w:shd w:val="clear" w:color="auto" w:fill="auto"/>
        <w:tabs>
          <w:tab w:val="left" w:pos="1471"/>
        </w:tabs>
        <w:spacing w:line="240" w:lineRule="auto"/>
        <w:ind w:hanging="320"/>
        <w:jc w:val="both"/>
        <w:rPr>
          <w:sz w:val="24"/>
          <w:szCs w:val="24"/>
        </w:rPr>
      </w:pPr>
      <w:r w:rsidRPr="00292592">
        <w:rPr>
          <w:sz w:val="24"/>
          <w:szCs w:val="24"/>
        </w:rPr>
        <w:t>семидесяти пяти метров - для автомобильных дорог первой и второй категорий;</w:t>
      </w:r>
    </w:p>
    <w:p w:rsidR="00A46FE3" w:rsidRPr="00292592" w:rsidRDefault="00A46FE3" w:rsidP="00067029">
      <w:pPr>
        <w:pStyle w:val="42"/>
        <w:numPr>
          <w:ilvl w:val="0"/>
          <w:numId w:val="37"/>
        </w:numPr>
        <w:shd w:val="clear" w:color="auto" w:fill="auto"/>
        <w:tabs>
          <w:tab w:val="left" w:pos="1466"/>
        </w:tabs>
        <w:spacing w:line="240" w:lineRule="auto"/>
        <w:ind w:hanging="320"/>
        <w:jc w:val="both"/>
        <w:rPr>
          <w:sz w:val="24"/>
          <w:szCs w:val="24"/>
        </w:rPr>
      </w:pPr>
      <w:r w:rsidRPr="00292592">
        <w:rPr>
          <w:sz w:val="24"/>
          <w:szCs w:val="24"/>
        </w:rPr>
        <w:t>пятидесяти метров - для автомобильных дорог третьей и четвертой категорий;</w:t>
      </w:r>
    </w:p>
    <w:p w:rsidR="00A46FE3" w:rsidRPr="00292592" w:rsidRDefault="00A46FE3" w:rsidP="00067029">
      <w:pPr>
        <w:pStyle w:val="42"/>
        <w:numPr>
          <w:ilvl w:val="0"/>
          <w:numId w:val="37"/>
        </w:numPr>
        <w:shd w:val="clear" w:color="auto" w:fill="auto"/>
        <w:tabs>
          <w:tab w:val="left" w:pos="1462"/>
        </w:tabs>
        <w:spacing w:line="240" w:lineRule="auto"/>
        <w:ind w:hanging="320"/>
        <w:jc w:val="both"/>
        <w:rPr>
          <w:sz w:val="24"/>
          <w:szCs w:val="24"/>
        </w:rPr>
      </w:pPr>
      <w:r w:rsidRPr="00292592">
        <w:rPr>
          <w:sz w:val="24"/>
          <w:szCs w:val="24"/>
        </w:rPr>
        <w:t>двадцати пяти метров - для автомобильных дорог пятой категории;</w:t>
      </w:r>
    </w:p>
    <w:p w:rsidR="00A46FE3" w:rsidRPr="00292592" w:rsidRDefault="00A46FE3" w:rsidP="00067029">
      <w:pPr>
        <w:pStyle w:val="42"/>
        <w:shd w:val="clear" w:color="auto" w:fill="auto"/>
        <w:spacing w:line="240" w:lineRule="auto"/>
        <w:ind w:firstLine="760"/>
        <w:jc w:val="both"/>
        <w:rPr>
          <w:sz w:val="24"/>
          <w:szCs w:val="24"/>
        </w:rPr>
      </w:pPr>
      <w:r w:rsidRPr="00292592">
        <w:rPr>
          <w:sz w:val="24"/>
          <w:szCs w:val="24"/>
        </w:rPr>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A46FE3" w:rsidRPr="00292592" w:rsidRDefault="00A46FE3" w:rsidP="00067029">
      <w:pPr>
        <w:pStyle w:val="42"/>
        <w:shd w:val="clear" w:color="auto" w:fill="auto"/>
        <w:spacing w:line="240" w:lineRule="auto"/>
        <w:ind w:firstLine="760"/>
        <w:jc w:val="both"/>
        <w:rPr>
          <w:sz w:val="24"/>
          <w:szCs w:val="24"/>
        </w:rPr>
      </w:pPr>
      <w:r w:rsidRPr="00292592">
        <w:rPr>
          <w:sz w:val="24"/>
          <w:szCs w:val="24"/>
        </w:rPr>
        <w:t>Охранные зоны являются ограничением для размещения объектов капитального строительства, на этой территории запрещается размещение жилых и общественных зданий, складов нефти и нефтепродуктов.</w:t>
      </w:r>
    </w:p>
    <w:p w:rsidR="002C6589" w:rsidRPr="002C6589" w:rsidRDefault="002C6589" w:rsidP="002C6589">
      <w:pPr>
        <w:pStyle w:val="44"/>
        <w:spacing w:before="0"/>
        <w:jc w:val="both"/>
        <w:rPr>
          <w:i w:val="0"/>
          <w:sz w:val="24"/>
          <w:szCs w:val="24"/>
        </w:rPr>
      </w:pPr>
      <w:r w:rsidRPr="002C6589">
        <w:rPr>
          <w:i w:val="0"/>
          <w:sz w:val="24"/>
          <w:szCs w:val="24"/>
        </w:rPr>
        <w:lastRenderedPageBreak/>
        <w:t>Охранные зон</w:t>
      </w:r>
      <w:r>
        <w:rPr>
          <w:i w:val="0"/>
          <w:sz w:val="24"/>
          <w:szCs w:val="24"/>
        </w:rPr>
        <w:t>ы памятников истории и культуры:</w:t>
      </w:r>
    </w:p>
    <w:p w:rsidR="002C6589" w:rsidRPr="002C6589" w:rsidRDefault="002C6589" w:rsidP="002C6589">
      <w:pPr>
        <w:pStyle w:val="44"/>
        <w:spacing w:before="0"/>
        <w:ind w:firstLine="709"/>
        <w:jc w:val="both"/>
        <w:rPr>
          <w:b w:val="0"/>
          <w:i w:val="0"/>
          <w:sz w:val="24"/>
          <w:szCs w:val="24"/>
        </w:rPr>
      </w:pPr>
      <w:r w:rsidRPr="002C6589">
        <w:rPr>
          <w:b w:val="0"/>
          <w:i w:val="0"/>
          <w:sz w:val="24"/>
          <w:szCs w:val="24"/>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2C6589" w:rsidRPr="002C6589" w:rsidRDefault="002C6589" w:rsidP="002C6589">
      <w:pPr>
        <w:pStyle w:val="44"/>
        <w:spacing w:before="0"/>
        <w:ind w:firstLine="709"/>
        <w:jc w:val="both"/>
        <w:rPr>
          <w:b w:val="0"/>
          <w:i w:val="0"/>
          <w:sz w:val="24"/>
          <w:szCs w:val="24"/>
        </w:rPr>
      </w:pPr>
      <w:r w:rsidRPr="002C6589">
        <w:rPr>
          <w:b w:val="0"/>
          <w:i w:val="0"/>
          <w:sz w:val="24"/>
          <w:szCs w:val="24"/>
        </w:rPr>
        <w:t>В соответствии с Федеральным законом от 25.</w:t>
      </w:r>
      <w:r w:rsidR="00650ED8">
        <w:rPr>
          <w:b w:val="0"/>
          <w:i w:val="0"/>
          <w:sz w:val="24"/>
          <w:szCs w:val="24"/>
        </w:rPr>
        <w:t>0</w:t>
      </w:r>
      <w:r w:rsidRPr="002C6589">
        <w:rPr>
          <w:b w:val="0"/>
          <w:i w:val="0"/>
          <w:sz w:val="24"/>
          <w:szCs w:val="24"/>
        </w:rPr>
        <w:t>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каждый объект культурного наследия должны быть разработаны проекты зон охраны и в их составе показаны границы охранных зон (охранная зона, зона регулирования застройки и хозяйственной деятельности, зона охраняемого природного ландшафта).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2C6589" w:rsidRPr="002C6589" w:rsidRDefault="002C6589" w:rsidP="002C6589">
      <w:pPr>
        <w:pStyle w:val="44"/>
        <w:spacing w:before="0"/>
        <w:ind w:firstLine="709"/>
        <w:jc w:val="both"/>
        <w:rPr>
          <w:b w:val="0"/>
          <w:i w:val="0"/>
          <w:sz w:val="24"/>
          <w:szCs w:val="24"/>
        </w:rPr>
      </w:pPr>
      <w:r w:rsidRPr="002C6589">
        <w:rPr>
          <w:b w:val="0"/>
          <w:i w:val="0"/>
          <w:sz w:val="24"/>
          <w:szCs w:val="24"/>
        </w:rPr>
        <w:t>Необходимый состав зон охраны объекта культурного наследия определяется проектом зон охраны объекта культурного наследия. Охранная зона устанавливается для обеспечения сохранности объекта историко-культурного наследия и прилегающей к его территории исторически сложившейся среды, для создания условий, способствующих выявлению исторической, научной, художественной или иной культурной ценности объекта историко-культурного наследия.</w:t>
      </w:r>
    </w:p>
    <w:p w:rsidR="002C6589" w:rsidRPr="002C6589" w:rsidRDefault="002C6589" w:rsidP="002C6589">
      <w:pPr>
        <w:pStyle w:val="44"/>
        <w:spacing w:before="0"/>
        <w:ind w:firstLine="709"/>
        <w:jc w:val="both"/>
        <w:rPr>
          <w:b w:val="0"/>
          <w:i w:val="0"/>
          <w:sz w:val="24"/>
          <w:szCs w:val="24"/>
        </w:rPr>
      </w:pPr>
      <w:r w:rsidRPr="002C6589">
        <w:rPr>
          <w:b w:val="0"/>
          <w:i w:val="0"/>
          <w:sz w:val="24"/>
          <w:szCs w:val="24"/>
        </w:rPr>
        <w:t>На территории охранной зоны не должны производиться работы, которые могут оказать вредное воздействие на сохранность объекта историко-культурного наследия, на его историко-культурное восприятие. Проектирование и проведение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требований статьи 36 Федерального закона от 25.6.2002 № 73-ФЗ.</w:t>
      </w:r>
    </w:p>
    <w:p w:rsidR="002C6589" w:rsidRPr="002C6589" w:rsidRDefault="002C6589" w:rsidP="002C6589">
      <w:pPr>
        <w:pStyle w:val="44"/>
        <w:shd w:val="clear" w:color="auto" w:fill="auto"/>
        <w:spacing w:before="0" w:line="240" w:lineRule="auto"/>
        <w:ind w:firstLine="709"/>
        <w:jc w:val="both"/>
        <w:rPr>
          <w:b w:val="0"/>
          <w:i w:val="0"/>
          <w:sz w:val="24"/>
          <w:szCs w:val="24"/>
        </w:rPr>
      </w:pPr>
      <w:r w:rsidRPr="002C6589">
        <w:rPr>
          <w:b w:val="0"/>
          <w:i w:val="0"/>
          <w:sz w:val="24"/>
          <w:szCs w:val="24"/>
        </w:rPr>
        <w:t>Памятники археологии должны быть окружены охранной зоной 50 метров от границ памятников, при группе памятников - от границ крайних объектов, для памятников археологии, которым должна быть обеспечена обозримость, радиус охранной зоны должен быть равен 200 - 300 метров.</w:t>
      </w:r>
    </w:p>
    <w:p w:rsidR="00A46FE3" w:rsidRPr="00F07AB9" w:rsidRDefault="00A46FE3" w:rsidP="002C6589">
      <w:pPr>
        <w:pStyle w:val="44"/>
        <w:shd w:val="clear" w:color="auto" w:fill="auto"/>
        <w:spacing w:before="0" w:line="240" w:lineRule="auto"/>
        <w:jc w:val="both"/>
        <w:rPr>
          <w:i w:val="0"/>
          <w:sz w:val="24"/>
          <w:szCs w:val="24"/>
        </w:rPr>
      </w:pPr>
      <w:r w:rsidRPr="00F07AB9">
        <w:rPr>
          <w:i w:val="0"/>
          <w:sz w:val="24"/>
          <w:szCs w:val="24"/>
        </w:rPr>
        <w:t>Особо охраняемые природные территории</w:t>
      </w:r>
      <w:r w:rsidR="00B97390" w:rsidRPr="00F07AB9">
        <w:rPr>
          <w:i w:val="0"/>
          <w:sz w:val="24"/>
          <w:szCs w:val="24"/>
        </w:rPr>
        <w:t>:</w:t>
      </w:r>
    </w:p>
    <w:p w:rsidR="00A46FE3" w:rsidRPr="00F07AB9" w:rsidRDefault="00A46FE3" w:rsidP="00067029">
      <w:pPr>
        <w:pStyle w:val="42"/>
        <w:shd w:val="clear" w:color="auto" w:fill="auto"/>
        <w:spacing w:line="240" w:lineRule="auto"/>
        <w:ind w:firstLine="680"/>
        <w:jc w:val="both"/>
        <w:rPr>
          <w:sz w:val="24"/>
          <w:szCs w:val="24"/>
        </w:rPr>
      </w:pPr>
      <w:r w:rsidRPr="00F07AB9">
        <w:rPr>
          <w:sz w:val="24"/>
          <w:szCs w:val="24"/>
        </w:rPr>
        <w:t>Порядок использования территорий ООПТ устанавливается в соответствии с Федеральным законом об особо охраняемых природных территориях, Постановлениями местных органов власти, а также действующими градостроительными нормативами.</w:t>
      </w:r>
    </w:p>
    <w:p w:rsidR="00A46FE3" w:rsidRPr="00F07AB9" w:rsidRDefault="00A46FE3" w:rsidP="00067029">
      <w:pPr>
        <w:pStyle w:val="42"/>
        <w:shd w:val="clear" w:color="auto" w:fill="auto"/>
        <w:spacing w:line="240" w:lineRule="auto"/>
        <w:ind w:firstLine="680"/>
        <w:jc w:val="both"/>
        <w:rPr>
          <w:sz w:val="24"/>
          <w:szCs w:val="24"/>
        </w:rPr>
      </w:pPr>
      <w:r w:rsidRPr="00F07AB9">
        <w:rPr>
          <w:sz w:val="24"/>
          <w:szCs w:val="24"/>
        </w:rPr>
        <w:t>В целях защиты особо охраняемых природных территорий от неблагоприятных антропогенных воздействий на прилегающих к ним участкам должны быть созданы охранные зоны с регулируемым режимом хозяйственной деятельности и определены размеры буферных зон. Перечень запрещенных и допустимых видов хозяйственной деятельности, на территориях особо охраняемых природных территорий приводится в соответствующих отраслевых документах. В границах буферных зон запрещается деятельность, оказывающая негативное воздействие на природные комплексы.</w:t>
      </w:r>
    </w:p>
    <w:p w:rsidR="00A46FE3" w:rsidRPr="00585464" w:rsidRDefault="00A46FE3" w:rsidP="00067029">
      <w:pPr>
        <w:pStyle w:val="42"/>
        <w:shd w:val="clear" w:color="auto" w:fill="auto"/>
        <w:spacing w:line="240" w:lineRule="auto"/>
        <w:ind w:firstLine="680"/>
        <w:jc w:val="both"/>
        <w:rPr>
          <w:sz w:val="24"/>
          <w:szCs w:val="24"/>
        </w:rPr>
      </w:pPr>
      <w:r w:rsidRPr="00F07AB9">
        <w:rPr>
          <w:sz w:val="24"/>
          <w:szCs w:val="24"/>
        </w:rPr>
        <w:t xml:space="preserve">Размещение зданий и сооружений в охранных зонах особо охраняемых природных </w:t>
      </w:r>
      <w:r w:rsidRPr="00F07AB9">
        <w:rPr>
          <w:sz w:val="24"/>
          <w:szCs w:val="24"/>
        </w:rPr>
        <w:lastRenderedPageBreak/>
        <w:t>территорий допускается, если строительство указанных объектов или их эксплуатация не будут угрожать сохранности ООПТ. Условия размещения таких объектов устанавливаются при назначении границ охранных зон (округов) и режима их хозяйственного использования.</w:t>
      </w:r>
    </w:p>
    <w:p w:rsidR="00A10602" w:rsidRPr="00585464" w:rsidRDefault="00A10602" w:rsidP="00067029">
      <w:pPr>
        <w:pStyle w:val="2"/>
        <w:spacing w:before="0" w:after="0"/>
        <w:ind w:firstLine="709"/>
        <w:jc w:val="center"/>
        <w:rPr>
          <w:rFonts w:ascii="Times New Roman" w:hAnsi="Times New Roman"/>
          <w:i w:val="0"/>
          <w:iCs w:val="0"/>
          <w:color w:val="000000"/>
          <w:sz w:val="24"/>
          <w:szCs w:val="24"/>
        </w:rPr>
      </w:pPr>
    </w:p>
    <w:p w:rsidR="00C0003D" w:rsidRPr="00F07AB9" w:rsidRDefault="00C0003D" w:rsidP="00067029">
      <w:pPr>
        <w:pStyle w:val="2"/>
        <w:spacing w:before="0" w:after="0"/>
        <w:jc w:val="center"/>
        <w:rPr>
          <w:rFonts w:ascii="Times New Roman" w:hAnsi="Times New Roman"/>
          <w:i w:val="0"/>
          <w:iCs w:val="0"/>
          <w:color w:val="000000"/>
        </w:rPr>
      </w:pPr>
      <w:bookmarkStart w:id="23" w:name="_Toc205178668"/>
      <w:bookmarkStart w:id="24" w:name="_Toc244594368"/>
      <w:r w:rsidRPr="00F07AB9">
        <w:rPr>
          <w:rFonts w:ascii="Times New Roman" w:hAnsi="Times New Roman"/>
          <w:i w:val="0"/>
          <w:iCs w:val="0"/>
          <w:color w:val="000000"/>
        </w:rPr>
        <w:t>1.</w:t>
      </w:r>
      <w:r w:rsidR="00994867">
        <w:rPr>
          <w:rFonts w:ascii="Times New Roman" w:hAnsi="Times New Roman"/>
          <w:i w:val="0"/>
          <w:iCs w:val="0"/>
          <w:color w:val="000000"/>
        </w:rPr>
        <w:t>8</w:t>
      </w:r>
      <w:r w:rsidRPr="00F07AB9">
        <w:rPr>
          <w:rFonts w:ascii="Times New Roman" w:hAnsi="Times New Roman"/>
          <w:i w:val="0"/>
          <w:iCs w:val="0"/>
          <w:color w:val="000000"/>
        </w:rPr>
        <w:t>.2 Оценка территории по санитарно-гигиеническим ограничениям</w:t>
      </w:r>
      <w:bookmarkEnd w:id="23"/>
      <w:bookmarkEnd w:id="24"/>
    </w:p>
    <w:p w:rsidR="00C0003D" w:rsidRPr="00585464" w:rsidRDefault="00C0003D" w:rsidP="00067029">
      <w:pPr>
        <w:spacing w:before="0" w:after="0"/>
      </w:pPr>
    </w:p>
    <w:p w:rsidR="00C0003D" w:rsidRPr="00585464" w:rsidRDefault="00C0003D" w:rsidP="00067029">
      <w:pPr>
        <w:widowControl w:val="0"/>
        <w:spacing w:before="0" w:after="0"/>
        <w:ind w:firstLine="709"/>
        <w:jc w:val="both"/>
        <w:rPr>
          <w:color w:val="000000"/>
        </w:rPr>
      </w:pPr>
      <w:r w:rsidRPr="00585464">
        <w:rPr>
          <w:color w:val="000000"/>
        </w:rPr>
        <w:t>В целом по району и по муниципальному образованию экологическая ситуация оценивается как удовлетворительная. Однако, в последние годы прослеживается тенденция ухудшения состояния отдельных компонентов природной среды, прежде всего почв и качества поверхностных и подземных вод.</w:t>
      </w:r>
    </w:p>
    <w:p w:rsidR="00C0003D" w:rsidRPr="00585464" w:rsidRDefault="00C0003D" w:rsidP="00EB0380">
      <w:pPr>
        <w:widowControl w:val="0"/>
        <w:spacing w:before="0" w:after="0" w:line="120" w:lineRule="auto"/>
        <w:ind w:firstLine="709"/>
        <w:jc w:val="both"/>
        <w:rPr>
          <w:color w:val="000000"/>
        </w:rPr>
      </w:pPr>
    </w:p>
    <w:p w:rsidR="00C0003D" w:rsidRPr="00585464" w:rsidRDefault="00C0003D" w:rsidP="00067029">
      <w:pPr>
        <w:widowControl w:val="0"/>
        <w:spacing w:before="0" w:after="0"/>
        <w:rPr>
          <w:b/>
          <w:color w:val="000000"/>
        </w:rPr>
      </w:pPr>
      <w:bookmarkStart w:id="25" w:name="_Toc205178669"/>
      <w:r w:rsidRPr="00585464">
        <w:rPr>
          <w:b/>
          <w:color w:val="000000"/>
        </w:rPr>
        <w:t>Состояние поверхностных вод</w:t>
      </w:r>
      <w:bookmarkEnd w:id="25"/>
      <w:r w:rsidRPr="00585464">
        <w:rPr>
          <w:b/>
          <w:color w:val="000000"/>
        </w:rPr>
        <w:t>:</w:t>
      </w:r>
    </w:p>
    <w:p w:rsidR="00C0003D" w:rsidRPr="00585464" w:rsidRDefault="00C0003D" w:rsidP="00067029">
      <w:pPr>
        <w:widowControl w:val="0"/>
        <w:spacing w:before="0" w:after="0"/>
        <w:ind w:firstLine="709"/>
        <w:jc w:val="both"/>
        <w:rPr>
          <w:color w:val="000000"/>
        </w:rPr>
      </w:pPr>
      <w:r w:rsidRPr="00585464">
        <w:rPr>
          <w:color w:val="000000"/>
        </w:rPr>
        <w:t xml:space="preserve">Загрязнение поверхностных вод обусловлено деятельностью предприятий сельскохозяйственного профиля, промышленного и коммунально-жилищного комплекса городских поселений, выносом загрязняющих веществ с водосборных территорий сельскохозяйственного назначения, трансграничным переносом из сопредельных территорий. </w:t>
      </w:r>
    </w:p>
    <w:p w:rsidR="00C0003D" w:rsidRDefault="00C0003D" w:rsidP="00067029">
      <w:pPr>
        <w:widowControl w:val="0"/>
        <w:spacing w:before="0" w:after="0"/>
        <w:ind w:firstLine="709"/>
        <w:jc w:val="both"/>
        <w:rPr>
          <w:color w:val="000000"/>
        </w:rPr>
      </w:pPr>
      <w:r w:rsidRPr="00585464">
        <w:rPr>
          <w:color w:val="000000"/>
        </w:rPr>
        <w:t xml:space="preserve">Лаборатория филиала ФГУЗ «Центр гигиены и эпидемиологии в Тульской области в </w:t>
      </w:r>
      <w:r w:rsidR="00D07C9F">
        <w:rPr>
          <w:color w:val="000000"/>
        </w:rPr>
        <w:t>Кимовском</w:t>
      </w:r>
      <w:r w:rsidRPr="00585464">
        <w:rPr>
          <w:color w:val="000000"/>
        </w:rPr>
        <w:t xml:space="preserve"> районе» ведется лабораторный контроль качества воды поверхностных водоемов по санитарно-химическим и микробиологическим показателям. </w:t>
      </w:r>
      <w:bookmarkStart w:id="26" w:name="_Toc205178670"/>
    </w:p>
    <w:p w:rsidR="00D07C9F" w:rsidRPr="00585464" w:rsidRDefault="00D07C9F" w:rsidP="00067029">
      <w:pPr>
        <w:widowControl w:val="0"/>
        <w:spacing w:before="0" w:after="0"/>
        <w:ind w:firstLine="709"/>
        <w:jc w:val="both"/>
        <w:rPr>
          <w:color w:val="000000"/>
        </w:rPr>
      </w:pPr>
    </w:p>
    <w:p w:rsidR="00C0003D" w:rsidRPr="00585464" w:rsidRDefault="00C0003D" w:rsidP="00067029">
      <w:pPr>
        <w:widowControl w:val="0"/>
        <w:spacing w:before="0" w:after="0"/>
        <w:rPr>
          <w:b/>
          <w:color w:val="000000"/>
        </w:rPr>
      </w:pPr>
      <w:r w:rsidRPr="00585464">
        <w:rPr>
          <w:b/>
          <w:color w:val="000000"/>
        </w:rPr>
        <w:t>Состояние воздушного бассейна</w:t>
      </w:r>
      <w:bookmarkEnd w:id="26"/>
      <w:r w:rsidRPr="00585464">
        <w:rPr>
          <w:b/>
          <w:color w:val="000000"/>
        </w:rPr>
        <w:t>:</w:t>
      </w:r>
    </w:p>
    <w:p w:rsidR="00C0003D" w:rsidRDefault="00C0003D" w:rsidP="00067029">
      <w:pPr>
        <w:widowControl w:val="0"/>
        <w:spacing w:before="0" w:after="0"/>
        <w:ind w:firstLine="709"/>
      </w:pPr>
      <w:r w:rsidRPr="00585464">
        <w:t>В целом состояние воздушного бассейна МО можно охарактеризовать как умеренно загрязненный.</w:t>
      </w:r>
    </w:p>
    <w:p w:rsidR="007F41D3" w:rsidRDefault="007F41D3" w:rsidP="00EB0380">
      <w:pPr>
        <w:widowControl w:val="0"/>
        <w:spacing w:before="0" w:after="0" w:line="120" w:lineRule="auto"/>
        <w:ind w:firstLine="709"/>
      </w:pPr>
    </w:p>
    <w:p w:rsidR="00C0003D" w:rsidRPr="00585464" w:rsidRDefault="00272AA2" w:rsidP="00DB3AEE">
      <w:pPr>
        <w:pStyle w:val="Main"/>
        <w:spacing w:line="240" w:lineRule="auto"/>
        <w:ind w:firstLine="0"/>
        <w:jc w:val="center"/>
        <w:rPr>
          <w:bCs/>
        </w:rPr>
      </w:pPr>
      <w:r>
        <w:rPr>
          <w:bCs/>
        </w:rPr>
        <w:t>"</w:t>
      </w:r>
      <w:r w:rsidRPr="00585464">
        <w:rPr>
          <w:bCs/>
        </w:rPr>
        <w:t>Данные по выбросам от автотранспорта, а также суммарные выбросы от</w:t>
      </w:r>
      <w:r>
        <w:rPr>
          <w:bCs/>
        </w:rPr>
        <w:t xml:space="preserve"> </w:t>
      </w:r>
      <w:r w:rsidRPr="00585464">
        <w:rPr>
          <w:bCs/>
        </w:rPr>
        <w:t>стационарных и передвижных источников</w:t>
      </w:r>
      <w:r>
        <w:rPr>
          <w:bCs/>
        </w:rPr>
        <w:t>"</w:t>
      </w:r>
    </w:p>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0"/>
        <w:gridCol w:w="1134"/>
        <w:gridCol w:w="1134"/>
        <w:gridCol w:w="1455"/>
        <w:gridCol w:w="1096"/>
        <w:gridCol w:w="1661"/>
        <w:gridCol w:w="1222"/>
      </w:tblGrid>
      <w:tr w:rsidR="00C0003D" w:rsidRPr="00585464" w:rsidTr="00F2773D">
        <w:tc>
          <w:tcPr>
            <w:tcW w:w="1980" w:type="dxa"/>
            <w:tcBorders>
              <w:top w:val="single" w:sz="4" w:space="0" w:color="auto"/>
              <w:left w:val="single" w:sz="4" w:space="0" w:color="auto"/>
              <w:bottom w:val="single" w:sz="4" w:space="0" w:color="auto"/>
              <w:right w:val="single" w:sz="4" w:space="0" w:color="auto"/>
            </w:tcBorders>
          </w:tcPr>
          <w:p w:rsidR="00C0003D" w:rsidRPr="00397CE2" w:rsidRDefault="00C0003D" w:rsidP="00067029">
            <w:pPr>
              <w:spacing w:before="0" w:after="0"/>
              <w:jc w:val="center"/>
              <w:rPr>
                <w:bCs/>
              </w:rPr>
            </w:pPr>
            <w:r w:rsidRPr="00397CE2">
              <w:rPr>
                <w:bCs/>
              </w:rPr>
              <w:t>Показатели</w:t>
            </w:r>
          </w:p>
        </w:tc>
        <w:tc>
          <w:tcPr>
            <w:tcW w:w="1134" w:type="dxa"/>
            <w:tcBorders>
              <w:top w:val="single" w:sz="4" w:space="0" w:color="auto"/>
              <w:left w:val="single" w:sz="4" w:space="0" w:color="auto"/>
              <w:bottom w:val="single" w:sz="4" w:space="0" w:color="auto"/>
              <w:right w:val="single" w:sz="4" w:space="0" w:color="auto"/>
            </w:tcBorders>
          </w:tcPr>
          <w:p w:rsidR="00C0003D" w:rsidRPr="00397CE2" w:rsidRDefault="00C0003D" w:rsidP="00067029">
            <w:pPr>
              <w:spacing w:before="0" w:after="0"/>
              <w:jc w:val="center"/>
              <w:rPr>
                <w:bCs/>
              </w:rPr>
            </w:pPr>
            <w:r w:rsidRPr="00397CE2">
              <w:rPr>
                <w:bCs/>
              </w:rPr>
              <w:t>Всего</w:t>
            </w:r>
          </w:p>
        </w:tc>
        <w:tc>
          <w:tcPr>
            <w:tcW w:w="1134" w:type="dxa"/>
            <w:tcBorders>
              <w:top w:val="single" w:sz="4" w:space="0" w:color="auto"/>
              <w:left w:val="single" w:sz="4" w:space="0" w:color="auto"/>
              <w:bottom w:val="single" w:sz="4" w:space="0" w:color="auto"/>
              <w:right w:val="single" w:sz="4" w:space="0" w:color="auto"/>
            </w:tcBorders>
          </w:tcPr>
          <w:p w:rsidR="00C0003D" w:rsidRPr="00397CE2" w:rsidRDefault="00C0003D" w:rsidP="00067029">
            <w:pPr>
              <w:spacing w:before="0" w:after="0"/>
              <w:jc w:val="center"/>
              <w:rPr>
                <w:bCs/>
              </w:rPr>
            </w:pPr>
            <w:r w:rsidRPr="00397CE2">
              <w:rPr>
                <w:bCs/>
              </w:rPr>
              <w:t>Сажа</w:t>
            </w:r>
          </w:p>
        </w:tc>
        <w:tc>
          <w:tcPr>
            <w:tcW w:w="1455" w:type="dxa"/>
            <w:tcBorders>
              <w:top w:val="single" w:sz="4" w:space="0" w:color="auto"/>
              <w:left w:val="single" w:sz="4" w:space="0" w:color="auto"/>
              <w:bottom w:val="single" w:sz="4" w:space="0" w:color="auto"/>
              <w:right w:val="single" w:sz="4" w:space="0" w:color="auto"/>
            </w:tcBorders>
          </w:tcPr>
          <w:p w:rsidR="00C0003D" w:rsidRPr="00397CE2" w:rsidRDefault="00C0003D" w:rsidP="00067029">
            <w:pPr>
              <w:spacing w:before="0" w:after="0"/>
              <w:jc w:val="center"/>
              <w:rPr>
                <w:bCs/>
              </w:rPr>
            </w:pPr>
            <w:r w:rsidRPr="00397CE2">
              <w:rPr>
                <w:bCs/>
              </w:rPr>
              <w:t>Углерода оксид</w:t>
            </w:r>
          </w:p>
        </w:tc>
        <w:tc>
          <w:tcPr>
            <w:tcW w:w="1096" w:type="dxa"/>
            <w:tcBorders>
              <w:top w:val="single" w:sz="4" w:space="0" w:color="auto"/>
              <w:left w:val="single" w:sz="4" w:space="0" w:color="auto"/>
              <w:bottom w:val="single" w:sz="4" w:space="0" w:color="auto"/>
              <w:right w:val="single" w:sz="4" w:space="0" w:color="auto"/>
            </w:tcBorders>
          </w:tcPr>
          <w:p w:rsidR="00C0003D" w:rsidRPr="00D07C9F" w:rsidRDefault="00C0003D" w:rsidP="00067029">
            <w:pPr>
              <w:spacing w:before="0" w:after="0"/>
              <w:jc w:val="center"/>
              <w:rPr>
                <w:bCs/>
              </w:rPr>
            </w:pPr>
            <w:r w:rsidRPr="00D07C9F">
              <w:rPr>
                <w:bCs/>
              </w:rPr>
              <w:t>Азота оксид</w:t>
            </w:r>
          </w:p>
        </w:tc>
        <w:tc>
          <w:tcPr>
            <w:tcW w:w="1661" w:type="dxa"/>
            <w:tcBorders>
              <w:top w:val="single" w:sz="4" w:space="0" w:color="auto"/>
              <w:left w:val="single" w:sz="4" w:space="0" w:color="auto"/>
              <w:bottom w:val="single" w:sz="4" w:space="0" w:color="auto"/>
              <w:right w:val="single" w:sz="4" w:space="0" w:color="auto"/>
            </w:tcBorders>
          </w:tcPr>
          <w:p w:rsidR="00C0003D" w:rsidRPr="00D07C9F" w:rsidRDefault="00C0003D" w:rsidP="00067029">
            <w:pPr>
              <w:spacing w:before="0" w:after="0"/>
              <w:jc w:val="center"/>
              <w:rPr>
                <w:bCs/>
              </w:rPr>
            </w:pPr>
            <w:proofErr w:type="spellStart"/>
            <w:r w:rsidRPr="00D07C9F">
              <w:rPr>
                <w:bCs/>
              </w:rPr>
              <w:t>Углеводо</w:t>
            </w:r>
            <w:proofErr w:type="spellEnd"/>
            <w:r w:rsidRPr="00D07C9F">
              <w:rPr>
                <w:bCs/>
              </w:rPr>
              <w:t>-</w:t>
            </w:r>
          </w:p>
          <w:p w:rsidR="00C0003D" w:rsidRPr="00D07C9F" w:rsidRDefault="00C0003D" w:rsidP="00067029">
            <w:pPr>
              <w:spacing w:before="0" w:after="0"/>
              <w:jc w:val="center"/>
              <w:rPr>
                <w:bCs/>
              </w:rPr>
            </w:pPr>
            <w:r w:rsidRPr="00D07C9F">
              <w:rPr>
                <w:bCs/>
              </w:rPr>
              <w:t>роды</w:t>
            </w:r>
          </w:p>
        </w:tc>
        <w:tc>
          <w:tcPr>
            <w:tcW w:w="1222" w:type="dxa"/>
            <w:tcBorders>
              <w:top w:val="single" w:sz="4" w:space="0" w:color="auto"/>
              <w:left w:val="single" w:sz="4" w:space="0" w:color="auto"/>
              <w:bottom w:val="single" w:sz="4" w:space="0" w:color="auto"/>
              <w:right w:val="single" w:sz="4" w:space="0" w:color="auto"/>
            </w:tcBorders>
          </w:tcPr>
          <w:p w:rsidR="00C0003D" w:rsidRPr="00D07C9F" w:rsidRDefault="00C0003D" w:rsidP="00067029">
            <w:pPr>
              <w:spacing w:before="0" w:after="0"/>
              <w:jc w:val="center"/>
              <w:rPr>
                <w:bCs/>
              </w:rPr>
            </w:pPr>
            <w:r w:rsidRPr="00D07C9F">
              <w:rPr>
                <w:bCs/>
              </w:rPr>
              <w:t>Серы оксид</w:t>
            </w:r>
          </w:p>
        </w:tc>
      </w:tr>
      <w:tr w:rsidR="00C0003D" w:rsidRPr="00585464" w:rsidTr="00F2773D">
        <w:trPr>
          <w:cantSplit/>
        </w:trPr>
        <w:tc>
          <w:tcPr>
            <w:tcW w:w="9682" w:type="dxa"/>
            <w:gridSpan w:val="7"/>
            <w:tcBorders>
              <w:top w:val="single" w:sz="4" w:space="0" w:color="auto"/>
              <w:left w:val="single" w:sz="4" w:space="0" w:color="auto"/>
              <w:bottom w:val="single" w:sz="4" w:space="0" w:color="auto"/>
              <w:right w:val="single" w:sz="4" w:space="0" w:color="auto"/>
            </w:tcBorders>
          </w:tcPr>
          <w:p w:rsidR="00C0003D" w:rsidRPr="00397CE2" w:rsidRDefault="00C0003D" w:rsidP="00D07C9F">
            <w:pPr>
              <w:spacing w:before="0" w:after="0"/>
              <w:jc w:val="center"/>
              <w:rPr>
                <w:bCs/>
              </w:rPr>
            </w:pPr>
            <w:r w:rsidRPr="00397CE2">
              <w:rPr>
                <w:bCs/>
              </w:rPr>
              <w:t xml:space="preserve">МО </w:t>
            </w:r>
            <w:r w:rsidR="00D07C9F">
              <w:rPr>
                <w:bCs/>
              </w:rPr>
              <w:t>Новольвовское</w:t>
            </w:r>
          </w:p>
        </w:tc>
      </w:tr>
      <w:tr w:rsidR="00C0003D" w:rsidRPr="00585464" w:rsidTr="00F2773D">
        <w:tc>
          <w:tcPr>
            <w:tcW w:w="1980"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proofErr w:type="spellStart"/>
            <w:r w:rsidRPr="00585464">
              <w:t>Ма</w:t>
            </w:r>
            <w:proofErr w:type="spellEnd"/>
            <w:r w:rsidRPr="00585464">
              <w:t>, тыс.т/год</w:t>
            </w:r>
          </w:p>
        </w:tc>
        <w:tc>
          <w:tcPr>
            <w:tcW w:w="1134"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0,01</w:t>
            </w:r>
          </w:p>
        </w:tc>
        <w:tc>
          <w:tcPr>
            <w:tcW w:w="1134"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0,003</w:t>
            </w:r>
          </w:p>
        </w:tc>
        <w:tc>
          <w:tcPr>
            <w:tcW w:w="1455"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0, 13</w:t>
            </w:r>
          </w:p>
        </w:tc>
        <w:tc>
          <w:tcPr>
            <w:tcW w:w="1096"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0,1</w:t>
            </w:r>
            <w:r w:rsidR="00D07C9F">
              <w:t>14</w:t>
            </w:r>
          </w:p>
        </w:tc>
        <w:tc>
          <w:tcPr>
            <w:tcW w:w="1661"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0,0</w:t>
            </w:r>
            <w:r w:rsidR="00D07C9F">
              <w:t>18</w:t>
            </w:r>
          </w:p>
        </w:tc>
        <w:tc>
          <w:tcPr>
            <w:tcW w:w="1222"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0,0</w:t>
            </w:r>
            <w:r w:rsidR="00D07C9F">
              <w:t>6</w:t>
            </w:r>
          </w:p>
        </w:tc>
      </w:tr>
      <w:tr w:rsidR="00C0003D" w:rsidRPr="00585464" w:rsidTr="00F2773D">
        <w:tc>
          <w:tcPr>
            <w:tcW w:w="1980"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proofErr w:type="spellStart"/>
            <w:r w:rsidRPr="00585464">
              <w:t>Ма+Мп</w:t>
            </w:r>
            <w:proofErr w:type="spellEnd"/>
            <w:r w:rsidRPr="00585464">
              <w:t>, тыс.т/год</w:t>
            </w:r>
          </w:p>
        </w:tc>
        <w:tc>
          <w:tcPr>
            <w:tcW w:w="1134"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21,</w:t>
            </w:r>
            <w:r w:rsidR="00D07C9F">
              <w:t>785</w:t>
            </w:r>
          </w:p>
        </w:tc>
        <w:tc>
          <w:tcPr>
            <w:tcW w:w="1134"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0,002</w:t>
            </w:r>
          </w:p>
        </w:tc>
        <w:tc>
          <w:tcPr>
            <w:tcW w:w="1455"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1,0</w:t>
            </w:r>
            <w:r w:rsidR="00D07C9F">
              <w:t>34</w:t>
            </w:r>
          </w:p>
        </w:tc>
        <w:tc>
          <w:tcPr>
            <w:tcW w:w="1096"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10,</w:t>
            </w:r>
            <w:r w:rsidR="00D07C9F">
              <w:t>145</w:t>
            </w:r>
          </w:p>
        </w:tc>
        <w:tc>
          <w:tcPr>
            <w:tcW w:w="1661"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0,052</w:t>
            </w:r>
          </w:p>
        </w:tc>
        <w:tc>
          <w:tcPr>
            <w:tcW w:w="1222"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1</w:t>
            </w:r>
            <w:r w:rsidR="00D07C9F">
              <w:t>2</w:t>
            </w:r>
            <w:r w:rsidRPr="00585464">
              <w:t>,0</w:t>
            </w:r>
            <w:r w:rsidR="00D07C9F">
              <w:t>04</w:t>
            </w:r>
          </w:p>
        </w:tc>
      </w:tr>
      <w:tr w:rsidR="00C0003D" w:rsidRPr="00585464" w:rsidTr="00F2773D">
        <w:tc>
          <w:tcPr>
            <w:tcW w:w="1980"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rPr>
                <w:u w:val="single"/>
              </w:rPr>
            </w:pPr>
            <w:proofErr w:type="spellStart"/>
            <w:r w:rsidRPr="00585464">
              <w:rPr>
                <w:u w:val="single"/>
              </w:rPr>
              <w:t>Ма</w:t>
            </w:r>
            <w:proofErr w:type="spellEnd"/>
          </w:p>
          <w:p w:rsidR="00C0003D" w:rsidRPr="00585464" w:rsidRDefault="00C0003D" w:rsidP="00067029">
            <w:pPr>
              <w:spacing w:before="0" w:after="0"/>
              <w:jc w:val="center"/>
            </w:pPr>
            <w:proofErr w:type="spellStart"/>
            <w:r w:rsidRPr="00585464">
              <w:t>Ма+Мп</w:t>
            </w:r>
            <w:proofErr w:type="spellEnd"/>
          </w:p>
        </w:tc>
        <w:tc>
          <w:tcPr>
            <w:tcW w:w="1134" w:type="dxa"/>
            <w:tcBorders>
              <w:top w:val="single" w:sz="4" w:space="0" w:color="auto"/>
              <w:left w:val="single" w:sz="4" w:space="0" w:color="auto"/>
              <w:bottom w:val="single" w:sz="4" w:space="0" w:color="auto"/>
              <w:right w:val="single" w:sz="4" w:space="0" w:color="auto"/>
            </w:tcBorders>
          </w:tcPr>
          <w:p w:rsidR="00C0003D" w:rsidRPr="00585464" w:rsidRDefault="00C0003D" w:rsidP="00D07C9F">
            <w:pPr>
              <w:spacing w:before="0" w:after="0"/>
              <w:jc w:val="center"/>
            </w:pPr>
            <w:r w:rsidRPr="00585464">
              <w:t>0,</w:t>
            </w:r>
            <w:r w:rsidR="00D07C9F">
              <w:t>51</w:t>
            </w:r>
          </w:p>
        </w:tc>
        <w:tc>
          <w:tcPr>
            <w:tcW w:w="1134" w:type="dxa"/>
            <w:tcBorders>
              <w:top w:val="single" w:sz="4" w:space="0" w:color="auto"/>
              <w:left w:val="single" w:sz="4" w:space="0" w:color="auto"/>
              <w:bottom w:val="single" w:sz="4" w:space="0" w:color="auto"/>
              <w:right w:val="single" w:sz="4" w:space="0" w:color="auto"/>
            </w:tcBorders>
          </w:tcPr>
          <w:p w:rsidR="00C0003D" w:rsidRPr="00585464" w:rsidRDefault="00D07C9F" w:rsidP="00067029">
            <w:pPr>
              <w:spacing w:before="0" w:after="0"/>
              <w:jc w:val="center"/>
            </w:pPr>
            <w:r>
              <w:t>85</w:t>
            </w:r>
          </w:p>
        </w:tc>
        <w:tc>
          <w:tcPr>
            <w:tcW w:w="1455" w:type="dxa"/>
            <w:tcBorders>
              <w:top w:val="single" w:sz="4" w:space="0" w:color="auto"/>
              <w:left w:val="single" w:sz="4" w:space="0" w:color="auto"/>
              <w:bottom w:val="single" w:sz="4" w:space="0" w:color="auto"/>
              <w:right w:val="single" w:sz="4" w:space="0" w:color="auto"/>
            </w:tcBorders>
          </w:tcPr>
          <w:p w:rsidR="00C0003D" w:rsidRPr="00585464" w:rsidRDefault="00D07C9F" w:rsidP="00067029">
            <w:pPr>
              <w:spacing w:before="0" w:after="0"/>
              <w:jc w:val="center"/>
            </w:pPr>
            <w:r>
              <w:t>15</w:t>
            </w:r>
            <w:r w:rsidR="00C0003D" w:rsidRPr="00585464">
              <w:t>,02</w:t>
            </w:r>
          </w:p>
        </w:tc>
        <w:tc>
          <w:tcPr>
            <w:tcW w:w="1096"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0,02</w:t>
            </w:r>
          </w:p>
        </w:tc>
        <w:tc>
          <w:tcPr>
            <w:tcW w:w="1661" w:type="dxa"/>
            <w:tcBorders>
              <w:top w:val="single" w:sz="4" w:space="0" w:color="auto"/>
              <w:left w:val="single" w:sz="4" w:space="0" w:color="auto"/>
              <w:bottom w:val="single" w:sz="4" w:space="0" w:color="auto"/>
              <w:right w:val="single" w:sz="4" w:space="0" w:color="auto"/>
            </w:tcBorders>
          </w:tcPr>
          <w:p w:rsidR="00C0003D" w:rsidRPr="00585464" w:rsidRDefault="00D07C9F" w:rsidP="00D07C9F">
            <w:pPr>
              <w:spacing w:before="0" w:after="0"/>
              <w:jc w:val="center"/>
            </w:pPr>
            <w:r>
              <w:t>56</w:t>
            </w:r>
            <w:r w:rsidR="00C0003D" w:rsidRPr="00585464">
              <w:t>,</w:t>
            </w:r>
            <w:r>
              <w:t>35</w:t>
            </w:r>
          </w:p>
        </w:tc>
        <w:tc>
          <w:tcPr>
            <w:tcW w:w="1222" w:type="dxa"/>
            <w:tcBorders>
              <w:top w:val="single" w:sz="4" w:space="0" w:color="auto"/>
              <w:left w:val="single" w:sz="4" w:space="0" w:color="auto"/>
              <w:bottom w:val="single" w:sz="4" w:space="0" w:color="auto"/>
              <w:right w:val="single" w:sz="4" w:space="0" w:color="auto"/>
            </w:tcBorders>
          </w:tcPr>
          <w:p w:rsidR="00C0003D" w:rsidRPr="00585464" w:rsidRDefault="00C0003D" w:rsidP="00067029">
            <w:pPr>
              <w:spacing w:before="0" w:after="0"/>
              <w:jc w:val="center"/>
            </w:pPr>
            <w:r w:rsidRPr="00585464">
              <w:t>0,01</w:t>
            </w:r>
          </w:p>
        </w:tc>
      </w:tr>
    </w:tbl>
    <w:p w:rsidR="00272AA2" w:rsidRDefault="00272AA2" w:rsidP="00067029">
      <w:pPr>
        <w:widowControl w:val="0"/>
        <w:spacing w:before="0" w:after="0"/>
        <w:ind w:firstLine="709"/>
        <w:rPr>
          <w:b/>
          <w:color w:val="000000"/>
        </w:rPr>
      </w:pPr>
    </w:p>
    <w:p w:rsidR="00C0003D" w:rsidRPr="00585464" w:rsidRDefault="00C0003D" w:rsidP="00067029">
      <w:pPr>
        <w:widowControl w:val="0"/>
        <w:spacing w:before="0" w:after="0"/>
        <w:rPr>
          <w:b/>
          <w:color w:val="000000"/>
        </w:rPr>
      </w:pPr>
      <w:r w:rsidRPr="00585464">
        <w:rPr>
          <w:b/>
          <w:color w:val="000000"/>
        </w:rPr>
        <w:t>Состояние почвенного покрова:</w:t>
      </w:r>
    </w:p>
    <w:p w:rsidR="00C0003D" w:rsidRPr="00585464" w:rsidRDefault="00C0003D" w:rsidP="00067029">
      <w:pPr>
        <w:widowControl w:val="0"/>
        <w:spacing w:before="0" w:after="0"/>
        <w:ind w:firstLine="709"/>
        <w:jc w:val="both"/>
        <w:rPr>
          <w:color w:val="000000"/>
        </w:rPr>
      </w:pPr>
      <w:r w:rsidRPr="00585464">
        <w:rPr>
          <w:color w:val="000000"/>
        </w:rPr>
        <w:t xml:space="preserve"> Загрязнение почв - основной проблемой в муниципальном образовании (как и во всей стране) остается несовершенство системы сбора, временного хранения, транспортировки и утилизации бытовых и промышленных отходов; отмечается загрязнение почв солями тяжелых металлов, гельминтами. Отмечается несоответствие санкционированных полигонов по захоронению отходов санитарным требованиям. Отсутствует действенный контроль за упорядочением складирования ТБО, имеются хаотично возникшие свалки.</w:t>
      </w:r>
    </w:p>
    <w:p w:rsidR="00C0003D" w:rsidRPr="00585464" w:rsidRDefault="00C0003D" w:rsidP="00067029">
      <w:pPr>
        <w:widowControl w:val="0"/>
        <w:spacing w:before="0" w:after="0"/>
        <w:ind w:firstLine="709"/>
        <w:jc w:val="both"/>
      </w:pPr>
      <w:r w:rsidRPr="00585464">
        <w:t xml:space="preserve">Проектом предлагается разработать и утвердить «Правила санитарного содержания благоустройства на территории муниципального образования </w:t>
      </w:r>
      <w:r w:rsidR="00D07C9F">
        <w:t>Новольвовское Кимовского</w:t>
      </w:r>
      <w:r w:rsidRPr="00585464">
        <w:t xml:space="preserve"> района Тульской области».</w:t>
      </w:r>
    </w:p>
    <w:p w:rsidR="00EF221B" w:rsidRDefault="00EF221B" w:rsidP="00067029">
      <w:pPr>
        <w:pStyle w:val="2"/>
        <w:spacing w:before="0" w:after="0"/>
        <w:jc w:val="center"/>
        <w:rPr>
          <w:rFonts w:ascii="Times New Roman" w:hAnsi="Times New Roman"/>
          <w:i w:val="0"/>
          <w:iCs w:val="0"/>
          <w:color w:val="000000"/>
          <w:sz w:val="24"/>
          <w:szCs w:val="24"/>
        </w:rPr>
      </w:pPr>
    </w:p>
    <w:p w:rsidR="00994867" w:rsidRPr="00994867" w:rsidRDefault="00994867" w:rsidP="00994867"/>
    <w:p w:rsidR="00F2490F" w:rsidRPr="009D0004" w:rsidRDefault="006675FF" w:rsidP="00067029">
      <w:pPr>
        <w:pStyle w:val="2"/>
        <w:spacing w:before="0" w:after="0"/>
        <w:jc w:val="center"/>
        <w:rPr>
          <w:rFonts w:ascii="Times New Roman" w:hAnsi="Times New Roman"/>
          <w:i w:val="0"/>
          <w:iCs w:val="0"/>
          <w:color w:val="000000"/>
        </w:rPr>
      </w:pPr>
      <w:r w:rsidRPr="009D0004">
        <w:rPr>
          <w:rFonts w:ascii="Times New Roman" w:hAnsi="Times New Roman"/>
          <w:i w:val="0"/>
          <w:iCs w:val="0"/>
          <w:color w:val="000000"/>
        </w:rPr>
        <w:lastRenderedPageBreak/>
        <w:t>1.</w:t>
      </w:r>
      <w:r w:rsidR="00994867">
        <w:rPr>
          <w:rFonts w:ascii="Times New Roman" w:hAnsi="Times New Roman"/>
          <w:i w:val="0"/>
          <w:iCs w:val="0"/>
          <w:color w:val="000000"/>
        </w:rPr>
        <w:t>8</w:t>
      </w:r>
      <w:r w:rsidRPr="009D0004">
        <w:rPr>
          <w:rFonts w:ascii="Times New Roman" w:hAnsi="Times New Roman"/>
          <w:i w:val="0"/>
          <w:iCs w:val="0"/>
          <w:color w:val="000000"/>
        </w:rPr>
        <w:t>.3 Историко-культурные планировочные ограничения,</w:t>
      </w:r>
    </w:p>
    <w:p w:rsidR="006675FF" w:rsidRDefault="006675FF" w:rsidP="00067029">
      <w:pPr>
        <w:pStyle w:val="2"/>
        <w:spacing w:before="0" w:after="0"/>
        <w:jc w:val="center"/>
        <w:rPr>
          <w:rFonts w:ascii="Times New Roman" w:hAnsi="Times New Roman"/>
          <w:i w:val="0"/>
          <w:iCs w:val="0"/>
          <w:color w:val="000000"/>
        </w:rPr>
      </w:pPr>
      <w:r w:rsidRPr="009D0004">
        <w:rPr>
          <w:rFonts w:ascii="Times New Roman" w:hAnsi="Times New Roman"/>
          <w:i w:val="0"/>
          <w:iCs w:val="0"/>
          <w:color w:val="000000"/>
        </w:rPr>
        <w:t xml:space="preserve"> действующие на территории МО </w:t>
      </w:r>
      <w:r w:rsidR="00DB3AEE">
        <w:rPr>
          <w:rFonts w:ascii="Times New Roman" w:hAnsi="Times New Roman"/>
          <w:i w:val="0"/>
          <w:iCs w:val="0"/>
          <w:color w:val="000000"/>
        </w:rPr>
        <w:t>Новольвовское</w:t>
      </w:r>
    </w:p>
    <w:p w:rsidR="00DB3AEE" w:rsidRDefault="00DB3AEE" w:rsidP="00CE4F70">
      <w:pPr>
        <w:spacing w:before="0" w:after="0"/>
        <w:jc w:val="center"/>
      </w:pPr>
    </w:p>
    <w:p w:rsidR="00CE4F70" w:rsidRPr="00CE4F70" w:rsidRDefault="00CE4F70" w:rsidP="00CE4F70">
      <w:pPr>
        <w:spacing w:before="0" w:after="0"/>
        <w:jc w:val="center"/>
        <w:rPr>
          <w:b/>
        </w:rPr>
      </w:pPr>
      <w:r w:rsidRPr="00CE4F70">
        <w:rPr>
          <w:b/>
        </w:rPr>
        <w:t>Памятники археологии</w:t>
      </w:r>
    </w:p>
    <w:tbl>
      <w:tblPr>
        <w:tblStyle w:val="ad"/>
        <w:tblW w:w="9639" w:type="dxa"/>
        <w:tblInd w:w="108" w:type="dxa"/>
        <w:tblLayout w:type="fixed"/>
        <w:tblLook w:val="04A0"/>
      </w:tblPr>
      <w:tblGrid>
        <w:gridCol w:w="2410"/>
        <w:gridCol w:w="3402"/>
        <w:gridCol w:w="1491"/>
        <w:gridCol w:w="210"/>
        <w:gridCol w:w="2126"/>
      </w:tblGrid>
      <w:tr w:rsidR="00CE4F70" w:rsidRPr="008902F8" w:rsidTr="00650ED8">
        <w:trPr>
          <w:trHeight w:val="982"/>
        </w:trPr>
        <w:tc>
          <w:tcPr>
            <w:tcW w:w="2410" w:type="dxa"/>
          </w:tcPr>
          <w:p w:rsidR="00CE4F70" w:rsidRPr="008902F8" w:rsidRDefault="00CE4F70" w:rsidP="00033B10">
            <w:pPr>
              <w:jc w:val="center"/>
            </w:pPr>
            <w:r w:rsidRPr="008902F8">
              <w:t>АЛЕКСАНДРОВКА. СЕЛИЩЕ,</w:t>
            </w:r>
          </w:p>
          <w:p w:rsidR="00CE4F70" w:rsidRPr="008902F8" w:rsidRDefault="00CE4F70" w:rsidP="00033B10">
            <w:pPr>
              <w:jc w:val="center"/>
            </w:pPr>
            <w:r w:rsidRPr="008902F8">
              <w:t>XII-XIII, XVI-XVII вв.</w:t>
            </w:r>
          </w:p>
        </w:tc>
        <w:tc>
          <w:tcPr>
            <w:tcW w:w="3402" w:type="dxa"/>
          </w:tcPr>
          <w:p w:rsidR="00CE4F70" w:rsidRPr="008902F8" w:rsidRDefault="00CE4F70" w:rsidP="00033B10">
            <w:pPr>
              <w:jc w:val="both"/>
            </w:pPr>
            <w:r w:rsidRPr="008902F8">
              <w:t>Восточная окраина деревни, первая надпойменная терраса правого берега  р</w:t>
            </w:r>
            <w:proofErr w:type="gramStart"/>
            <w:r w:rsidRPr="008902F8">
              <w:t>.М</w:t>
            </w:r>
            <w:proofErr w:type="gramEnd"/>
            <w:r w:rsidRPr="008902F8">
              <w:t xml:space="preserve">окрая </w:t>
            </w:r>
            <w:proofErr w:type="spellStart"/>
            <w:r w:rsidRPr="008902F8">
              <w:t>Табола</w:t>
            </w:r>
            <w:proofErr w:type="spellEnd"/>
            <w:r w:rsidRPr="008902F8">
              <w:t xml:space="preserve"> (левый приток р.Дон). Протянулось вдоль края террасы, размером около 100х40 м, высота над рекой 6-8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АНДРЕЕВКА. СЕЛИЩЕ,</w:t>
            </w:r>
          </w:p>
          <w:p w:rsidR="00CE4F70" w:rsidRPr="008902F8" w:rsidRDefault="00CE4F70" w:rsidP="00033B10">
            <w:pPr>
              <w:jc w:val="center"/>
            </w:pPr>
            <w:r w:rsidRPr="008902F8">
              <w:t>XV-XVI вв.</w:t>
            </w:r>
          </w:p>
        </w:tc>
        <w:tc>
          <w:tcPr>
            <w:tcW w:w="3402" w:type="dxa"/>
          </w:tcPr>
          <w:p w:rsidR="00CE4F70" w:rsidRPr="008902F8" w:rsidRDefault="00CE4F70" w:rsidP="00033B10">
            <w:pPr>
              <w:jc w:val="both"/>
            </w:pPr>
            <w:r w:rsidRPr="008902F8">
              <w:t xml:space="preserve">Юго-западная окраина деревни, правый берег ручья, впадающего справа в </w:t>
            </w:r>
            <w:proofErr w:type="spellStart"/>
            <w:r w:rsidRPr="008902F8">
              <w:t>р.Пронь</w:t>
            </w:r>
            <w:proofErr w:type="spellEnd"/>
            <w:r w:rsidRPr="008902F8">
              <w:t xml:space="preserve"> (</w:t>
            </w:r>
            <w:proofErr w:type="spellStart"/>
            <w:r w:rsidRPr="008902F8">
              <w:t>Проня-Марковка</w:t>
            </w:r>
            <w:proofErr w:type="spellEnd"/>
            <w:r w:rsidRPr="008902F8">
              <w:t xml:space="preserve">) (левый приток </w:t>
            </w:r>
            <w:proofErr w:type="spellStart"/>
            <w:r w:rsidRPr="008902F8">
              <w:t>р.Проня</w:t>
            </w:r>
            <w:proofErr w:type="spellEnd"/>
            <w:r w:rsidRPr="008902F8">
              <w:t xml:space="preserve">, правый приток р.Ока), ныне в месте впадения </w:t>
            </w:r>
            <w:proofErr w:type="spellStart"/>
            <w:r w:rsidRPr="008902F8">
              <w:t>р.Пронь</w:t>
            </w:r>
            <w:proofErr w:type="spellEnd"/>
            <w:r w:rsidRPr="008902F8">
              <w:t xml:space="preserve"> в </w:t>
            </w:r>
            <w:proofErr w:type="spellStart"/>
            <w:r w:rsidRPr="008902F8">
              <w:t>р.Проня</w:t>
            </w:r>
            <w:proofErr w:type="spellEnd"/>
            <w:r w:rsidRPr="008902F8">
              <w:t xml:space="preserve"> - </w:t>
            </w:r>
            <w:proofErr w:type="spellStart"/>
            <w:r w:rsidRPr="008902F8">
              <w:t>Пронское</w:t>
            </w:r>
            <w:proofErr w:type="spellEnd"/>
            <w:r w:rsidRPr="008902F8">
              <w:t xml:space="preserve"> водохранилище). Размеры около 260х150 м, высота над ручьем  2-5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АПАРКИ. ПОСЕЛЕНИЕ,</w:t>
            </w:r>
          </w:p>
          <w:p w:rsidR="00CE4F70" w:rsidRPr="008902F8" w:rsidRDefault="00CE4F70" w:rsidP="00033B10">
            <w:pPr>
              <w:jc w:val="center"/>
            </w:pPr>
            <w:r w:rsidRPr="008902F8">
              <w:t>эпоха бронзы</w:t>
            </w:r>
          </w:p>
        </w:tc>
        <w:tc>
          <w:tcPr>
            <w:tcW w:w="3402" w:type="dxa"/>
          </w:tcPr>
          <w:p w:rsidR="00CE4F70" w:rsidRPr="008902F8" w:rsidRDefault="00CE4F70" w:rsidP="00033B10">
            <w:pPr>
              <w:jc w:val="both"/>
            </w:pPr>
            <w:r w:rsidRPr="008902F8">
              <w:t xml:space="preserve"> Около 3 км к северо-северо-западу  от деревни, правый берег </w:t>
            </w:r>
            <w:proofErr w:type="spellStart"/>
            <w:r w:rsidRPr="008902F8">
              <w:t>р</w:t>
            </w:r>
            <w:proofErr w:type="gramStart"/>
            <w:r w:rsidRPr="008902F8">
              <w:t>.П</w:t>
            </w:r>
            <w:proofErr w:type="gramEnd"/>
            <w:r w:rsidRPr="008902F8">
              <w:t>ронь</w:t>
            </w:r>
            <w:proofErr w:type="spellEnd"/>
            <w:r w:rsidRPr="008902F8">
              <w:t xml:space="preserve"> (</w:t>
            </w:r>
            <w:proofErr w:type="spellStart"/>
            <w:r w:rsidRPr="008902F8">
              <w:t>Проня-Марковка</w:t>
            </w:r>
            <w:proofErr w:type="spellEnd"/>
            <w:r w:rsidRPr="008902F8">
              <w:t xml:space="preserve">) (левый приток </w:t>
            </w:r>
            <w:proofErr w:type="spellStart"/>
            <w:r w:rsidRPr="008902F8">
              <w:t>р.Проня</w:t>
            </w:r>
            <w:proofErr w:type="spellEnd"/>
            <w:r w:rsidRPr="008902F8">
              <w:t xml:space="preserve">, правого притока  р.Ока), в нижнем течении превращенной ныне в залив </w:t>
            </w:r>
            <w:proofErr w:type="spellStart"/>
            <w:r w:rsidRPr="008902F8">
              <w:t>Пронского</w:t>
            </w:r>
            <w:proofErr w:type="spellEnd"/>
            <w:r w:rsidRPr="008902F8">
              <w:t xml:space="preserve"> водохранилища. Размеры около 180х40 м, высота над рекой 5-8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АПАРКИ.</w:t>
            </w:r>
          </w:p>
          <w:p w:rsidR="00CE4F70" w:rsidRPr="008902F8" w:rsidRDefault="00CE4F70" w:rsidP="00033B10">
            <w:pPr>
              <w:jc w:val="center"/>
            </w:pPr>
            <w:r w:rsidRPr="008902F8">
              <w:t>СЕЛИЩЕ 1,</w:t>
            </w:r>
          </w:p>
          <w:p w:rsidR="00CE4F70" w:rsidRPr="008902F8" w:rsidRDefault="00CE4F70" w:rsidP="00033B10">
            <w:pPr>
              <w:jc w:val="center"/>
            </w:pPr>
            <w:r w:rsidRPr="008902F8">
              <w:t>XIII-XIV вв.</w:t>
            </w:r>
          </w:p>
        </w:tc>
        <w:tc>
          <w:tcPr>
            <w:tcW w:w="3402" w:type="dxa"/>
          </w:tcPr>
          <w:p w:rsidR="00CE4F70" w:rsidRPr="008902F8" w:rsidRDefault="00CE4F70" w:rsidP="00033B10">
            <w:pPr>
              <w:jc w:val="both"/>
            </w:pPr>
            <w:r w:rsidRPr="008902F8">
              <w:t xml:space="preserve">Около 3 км к северо-северо-западу  от деревни, левый берег </w:t>
            </w:r>
            <w:proofErr w:type="spellStart"/>
            <w:r w:rsidRPr="008902F8">
              <w:t>р</w:t>
            </w:r>
            <w:proofErr w:type="gramStart"/>
            <w:r w:rsidRPr="008902F8">
              <w:t>.П</w:t>
            </w:r>
            <w:proofErr w:type="gramEnd"/>
            <w:r w:rsidRPr="008902F8">
              <w:t>ронь</w:t>
            </w:r>
            <w:proofErr w:type="spellEnd"/>
            <w:r w:rsidRPr="008902F8">
              <w:t xml:space="preserve"> (</w:t>
            </w:r>
            <w:proofErr w:type="spellStart"/>
            <w:r w:rsidRPr="008902F8">
              <w:t>Проня-Марковка</w:t>
            </w:r>
            <w:proofErr w:type="spellEnd"/>
            <w:r w:rsidRPr="008902F8">
              <w:t xml:space="preserve">) (левый приток </w:t>
            </w:r>
            <w:proofErr w:type="spellStart"/>
            <w:r w:rsidRPr="008902F8">
              <w:t>р.Проня</w:t>
            </w:r>
            <w:proofErr w:type="spellEnd"/>
            <w:r w:rsidRPr="008902F8">
              <w:t xml:space="preserve">, правого притока  р.Ока), в нижнем течении </w:t>
            </w:r>
            <w:r w:rsidRPr="008902F8">
              <w:lastRenderedPageBreak/>
              <w:t xml:space="preserve">превращенной ныне в залив </w:t>
            </w:r>
            <w:proofErr w:type="spellStart"/>
            <w:r w:rsidRPr="008902F8">
              <w:t>Пронского</w:t>
            </w:r>
            <w:proofErr w:type="spellEnd"/>
            <w:r w:rsidRPr="008902F8">
              <w:t xml:space="preserve"> водохранилища, 0,3 км к западу от поселения. Размеры около 180х45 м, высота над рекой 5-8 м. </w:t>
            </w:r>
          </w:p>
        </w:tc>
        <w:tc>
          <w:tcPr>
            <w:tcW w:w="1491" w:type="dxa"/>
          </w:tcPr>
          <w:p w:rsidR="00CE4F70" w:rsidRPr="008902F8" w:rsidRDefault="00CE4F70" w:rsidP="00033B10">
            <w:pPr>
              <w:jc w:val="center"/>
            </w:pPr>
            <w:r w:rsidRPr="008902F8">
              <w:lastRenderedPageBreak/>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w:t>
            </w:r>
            <w:r w:rsidRPr="008902F8">
              <w:rPr>
                <w:rFonts w:eastAsia="Calibri"/>
                <w:bCs/>
              </w:rPr>
              <w:lastRenderedPageBreak/>
              <w:t>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lastRenderedPageBreak/>
              <w:t>АПАРКИ.</w:t>
            </w:r>
          </w:p>
          <w:p w:rsidR="00CE4F70" w:rsidRPr="008902F8" w:rsidRDefault="00CE4F70" w:rsidP="00033B10">
            <w:pPr>
              <w:jc w:val="center"/>
            </w:pPr>
            <w:r w:rsidRPr="008902F8">
              <w:t>СЕЛИЩЕ 2,</w:t>
            </w:r>
          </w:p>
          <w:p w:rsidR="00CE4F70" w:rsidRPr="008902F8" w:rsidRDefault="00CE4F70" w:rsidP="00033B10">
            <w:pPr>
              <w:jc w:val="center"/>
            </w:pPr>
            <w:r w:rsidRPr="008902F8">
              <w:t>XII-XIV вв.</w:t>
            </w:r>
          </w:p>
        </w:tc>
        <w:tc>
          <w:tcPr>
            <w:tcW w:w="3402" w:type="dxa"/>
          </w:tcPr>
          <w:p w:rsidR="00CE4F70" w:rsidRPr="008902F8" w:rsidRDefault="00CE4F70" w:rsidP="00033B10">
            <w:pPr>
              <w:jc w:val="both"/>
            </w:pPr>
            <w:r w:rsidRPr="008902F8">
              <w:t xml:space="preserve">Около 3 км к северо-северо-западу  от деревни, правый берег </w:t>
            </w:r>
            <w:proofErr w:type="spellStart"/>
            <w:r w:rsidRPr="008902F8">
              <w:t>р</w:t>
            </w:r>
            <w:proofErr w:type="gramStart"/>
            <w:r w:rsidRPr="008902F8">
              <w:t>.П</w:t>
            </w:r>
            <w:proofErr w:type="gramEnd"/>
            <w:r w:rsidRPr="008902F8">
              <w:t>ронь</w:t>
            </w:r>
            <w:proofErr w:type="spellEnd"/>
            <w:r w:rsidRPr="008902F8">
              <w:t xml:space="preserve"> (</w:t>
            </w:r>
            <w:proofErr w:type="spellStart"/>
            <w:r w:rsidRPr="008902F8">
              <w:t>Проня-Марковка</w:t>
            </w:r>
            <w:proofErr w:type="spellEnd"/>
            <w:r w:rsidRPr="008902F8">
              <w:t xml:space="preserve">) (левый приток </w:t>
            </w:r>
            <w:proofErr w:type="spellStart"/>
            <w:r w:rsidRPr="008902F8">
              <w:t>р.Проня</w:t>
            </w:r>
            <w:proofErr w:type="spellEnd"/>
            <w:r w:rsidRPr="008902F8">
              <w:t xml:space="preserve">, правого притока  р.Ока), в нижнем течении превращенной ныне в залив </w:t>
            </w:r>
            <w:proofErr w:type="spellStart"/>
            <w:r w:rsidRPr="008902F8">
              <w:t>Пронского</w:t>
            </w:r>
            <w:proofErr w:type="spellEnd"/>
            <w:r w:rsidRPr="008902F8">
              <w:t xml:space="preserve"> водохранилища, 0,3 км к западо-северо-западу от селища 1. Размеры около 200х40 м, высота над рекой 5-8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БЛАГОВЕЩЕНСКИЙ.</w:t>
            </w:r>
          </w:p>
          <w:p w:rsidR="00CE4F70" w:rsidRPr="008902F8" w:rsidRDefault="00CE4F70" w:rsidP="00033B10">
            <w:pPr>
              <w:jc w:val="center"/>
            </w:pPr>
            <w:r w:rsidRPr="008902F8">
              <w:t>ПОСЕЛЕНИЕ,</w:t>
            </w:r>
          </w:p>
          <w:p w:rsidR="00CE4F70" w:rsidRPr="008902F8" w:rsidRDefault="00CE4F70" w:rsidP="00033B10">
            <w:pPr>
              <w:jc w:val="center"/>
            </w:pPr>
            <w:r w:rsidRPr="008902F8">
              <w:t>эпоха бронзы,</w:t>
            </w:r>
          </w:p>
          <w:p w:rsidR="00CE4F70" w:rsidRPr="008902F8" w:rsidRDefault="00CE4F70" w:rsidP="00033B10">
            <w:pPr>
              <w:jc w:val="center"/>
            </w:pPr>
            <w:r w:rsidRPr="008902F8">
              <w:t>XIII-XIV вв.</w:t>
            </w:r>
          </w:p>
          <w:p w:rsidR="00CE4F70" w:rsidRPr="008902F8" w:rsidRDefault="00CE4F70" w:rsidP="00033B10">
            <w:pPr>
              <w:jc w:val="center"/>
            </w:pPr>
          </w:p>
        </w:tc>
        <w:tc>
          <w:tcPr>
            <w:tcW w:w="3402" w:type="dxa"/>
          </w:tcPr>
          <w:p w:rsidR="00CE4F70" w:rsidRPr="008902F8" w:rsidRDefault="00CE4F70" w:rsidP="00033B10">
            <w:pPr>
              <w:jc w:val="both"/>
            </w:pPr>
            <w:r w:rsidRPr="008902F8">
              <w:t xml:space="preserve">0,5 км к северо-востоку от восточной окраины поселения, </w:t>
            </w:r>
            <w:proofErr w:type="spellStart"/>
            <w:r w:rsidRPr="008902F8">
              <w:t>мысовидный</w:t>
            </w:r>
            <w:proofErr w:type="spellEnd"/>
            <w:r w:rsidRPr="008902F8">
              <w:t xml:space="preserve"> выступ левого берега р. </w:t>
            </w:r>
            <w:proofErr w:type="spellStart"/>
            <w:r w:rsidRPr="008902F8">
              <w:t>Проня</w:t>
            </w:r>
            <w:proofErr w:type="spellEnd"/>
            <w:r w:rsidRPr="008902F8">
              <w:t xml:space="preserve"> (правый приток р. Ока), ныне - южный берег </w:t>
            </w:r>
            <w:proofErr w:type="spellStart"/>
            <w:r w:rsidRPr="008902F8">
              <w:t>Пронского</w:t>
            </w:r>
            <w:proofErr w:type="spellEnd"/>
            <w:r w:rsidRPr="008902F8">
              <w:t xml:space="preserve"> водохранилища. Размеры около 200х25 м, высота над водохранилищем 3-4 м (до создания водохранилища – 9-11 м над рекой).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БЛАГОВЕЩЕНСКИЙ. СЕЛИЩЕ 1,</w:t>
            </w:r>
          </w:p>
          <w:p w:rsidR="00CE4F70" w:rsidRPr="008902F8" w:rsidRDefault="00CE4F70" w:rsidP="00033B10">
            <w:pPr>
              <w:jc w:val="center"/>
            </w:pPr>
            <w:r w:rsidRPr="008902F8">
              <w:t>XIV-XVII вв.</w:t>
            </w:r>
          </w:p>
        </w:tc>
        <w:tc>
          <w:tcPr>
            <w:tcW w:w="3402" w:type="dxa"/>
          </w:tcPr>
          <w:p w:rsidR="00CE4F70" w:rsidRPr="008902F8" w:rsidRDefault="00CE4F70" w:rsidP="00033B10">
            <w:pPr>
              <w:jc w:val="both"/>
            </w:pPr>
            <w:r w:rsidRPr="008902F8">
              <w:t xml:space="preserve">0,6 км к северо-востоку от восточной окраины поселения, мыс левого берега </w:t>
            </w:r>
            <w:proofErr w:type="spellStart"/>
            <w:r w:rsidRPr="008902F8">
              <w:t>р.Проня</w:t>
            </w:r>
            <w:proofErr w:type="spellEnd"/>
            <w:r w:rsidRPr="008902F8">
              <w:t xml:space="preserve"> (правый приток р.Ока), ныне - южный берег </w:t>
            </w:r>
            <w:proofErr w:type="spellStart"/>
            <w:r w:rsidRPr="008902F8">
              <w:t>Пронского</w:t>
            </w:r>
            <w:proofErr w:type="spellEnd"/>
            <w:r w:rsidRPr="008902F8">
              <w:t xml:space="preserve"> водохранилища. Размеры около 150х40-50 м, высота над водохранилищем 2-3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БЛАГОВЕЩЕНСКИЙ. СЕЛИЩЕ 2,</w:t>
            </w:r>
          </w:p>
          <w:p w:rsidR="00CE4F70" w:rsidRPr="008902F8" w:rsidRDefault="00CE4F70" w:rsidP="00033B10">
            <w:pPr>
              <w:jc w:val="center"/>
            </w:pPr>
            <w:r w:rsidRPr="008902F8">
              <w:lastRenderedPageBreak/>
              <w:t>XIII-XV вв.</w:t>
            </w:r>
          </w:p>
          <w:p w:rsidR="00CE4F70" w:rsidRPr="008902F8" w:rsidRDefault="00CE4F70" w:rsidP="00033B10">
            <w:pPr>
              <w:jc w:val="center"/>
            </w:pPr>
          </w:p>
        </w:tc>
        <w:tc>
          <w:tcPr>
            <w:tcW w:w="3402" w:type="dxa"/>
          </w:tcPr>
          <w:p w:rsidR="00CE4F70" w:rsidRPr="008902F8" w:rsidRDefault="00CE4F70" w:rsidP="00033B10">
            <w:pPr>
              <w:jc w:val="both"/>
            </w:pPr>
            <w:r w:rsidRPr="008902F8">
              <w:lastRenderedPageBreak/>
              <w:t xml:space="preserve">0,7 км к западо-северо-западу от восточной окраины поселения, </w:t>
            </w:r>
            <w:proofErr w:type="spellStart"/>
            <w:r w:rsidRPr="008902F8">
              <w:t>мысовидный</w:t>
            </w:r>
            <w:proofErr w:type="spellEnd"/>
            <w:r w:rsidRPr="008902F8">
              <w:t xml:space="preserve"> </w:t>
            </w:r>
            <w:r w:rsidRPr="008902F8">
              <w:lastRenderedPageBreak/>
              <w:t xml:space="preserve">выступ левого берега </w:t>
            </w:r>
            <w:proofErr w:type="spellStart"/>
            <w:r w:rsidRPr="008902F8">
              <w:t>р.Проня</w:t>
            </w:r>
            <w:proofErr w:type="spellEnd"/>
            <w:r w:rsidRPr="008902F8">
              <w:t xml:space="preserve"> (правый приток р.Ока), ныне - южный берег </w:t>
            </w:r>
            <w:proofErr w:type="spellStart"/>
            <w:r w:rsidRPr="008902F8">
              <w:t>Пронского</w:t>
            </w:r>
            <w:proofErr w:type="spellEnd"/>
            <w:r w:rsidRPr="008902F8">
              <w:t xml:space="preserve"> водохранилища. Размеры около 150х20-40 м, высота над водохранилищем 1-2 м (до создания водохранилища - 11-12 м над рекой). </w:t>
            </w:r>
          </w:p>
        </w:tc>
        <w:tc>
          <w:tcPr>
            <w:tcW w:w="1491" w:type="dxa"/>
          </w:tcPr>
          <w:p w:rsidR="00CE4F70" w:rsidRPr="008902F8" w:rsidRDefault="00CE4F70" w:rsidP="00033B10">
            <w:pPr>
              <w:jc w:val="center"/>
            </w:pPr>
            <w:r w:rsidRPr="008902F8">
              <w:lastRenderedPageBreak/>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w:t>
            </w:r>
            <w:r w:rsidRPr="008902F8">
              <w:rPr>
                <w:rFonts w:eastAsia="Calibri"/>
                <w:bCs/>
              </w:rPr>
              <w:lastRenderedPageBreak/>
              <w:t>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lastRenderedPageBreak/>
              <w:t>БЛАГОВЕЩЕНСКИЙ. СЕЛИЩЕ 3,</w:t>
            </w:r>
          </w:p>
          <w:p w:rsidR="00CE4F70" w:rsidRPr="008902F8" w:rsidRDefault="00CE4F70" w:rsidP="00033B10">
            <w:pPr>
              <w:jc w:val="center"/>
            </w:pPr>
            <w:r w:rsidRPr="008902F8">
              <w:t>XV-XVII вв.</w:t>
            </w:r>
          </w:p>
        </w:tc>
        <w:tc>
          <w:tcPr>
            <w:tcW w:w="3402" w:type="dxa"/>
          </w:tcPr>
          <w:p w:rsidR="00CE4F70" w:rsidRPr="008902F8" w:rsidRDefault="00CE4F70" w:rsidP="00033B10">
            <w:pPr>
              <w:jc w:val="both"/>
            </w:pPr>
            <w:r w:rsidRPr="008902F8">
              <w:t xml:space="preserve">Восточная окраина поселения, левый берег </w:t>
            </w:r>
            <w:proofErr w:type="spellStart"/>
            <w:r w:rsidRPr="008902F8">
              <w:t>р.Проня</w:t>
            </w:r>
            <w:proofErr w:type="spellEnd"/>
            <w:r w:rsidRPr="008902F8">
              <w:t xml:space="preserve"> (правый приток р.Ока), ныне - южный берег </w:t>
            </w:r>
            <w:proofErr w:type="spellStart"/>
            <w:r w:rsidRPr="008902F8">
              <w:t>Пронского</w:t>
            </w:r>
            <w:proofErr w:type="spellEnd"/>
            <w:r w:rsidRPr="008902F8">
              <w:t xml:space="preserve"> водохранилища. Протянулось вдоль берега, Размеры около 250х20-45 м, высота над водохранилищем 3-4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БЛАГОВЕЩЕНСКИЙ. СЕЛИЩЕ 4,</w:t>
            </w:r>
          </w:p>
          <w:p w:rsidR="00CE4F70" w:rsidRPr="008902F8" w:rsidRDefault="00CE4F70" w:rsidP="00033B10">
            <w:pPr>
              <w:jc w:val="center"/>
            </w:pPr>
            <w:r w:rsidRPr="008902F8">
              <w:t>XIV-XVII вв.</w:t>
            </w:r>
          </w:p>
        </w:tc>
        <w:tc>
          <w:tcPr>
            <w:tcW w:w="3402" w:type="dxa"/>
          </w:tcPr>
          <w:p w:rsidR="00CE4F70" w:rsidRPr="008902F8" w:rsidRDefault="00CE4F70" w:rsidP="00033B10">
            <w:pPr>
              <w:jc w:val="both"/>
            </w:pPr>
            <w:r w:rsidRPr="008902F8">
              <w:t xml:space="preserve">0,5 км к западу от поселения, правый берег безымянного ручья, впадающего слева в </w:t>
            </w:r>
            <w:proofErr w:type="spellStart"/>
            <w:r w:rsidRPr="008902F8">
              <w:t>р.Проня</w:t>
            </w:r>
            <w:proofErr w:type="spellEnd"/>
            <w:r w:rsidRPr="008902F8">
              <w:t xml:space="preserve"> (правый приток р.Ока), ныне - </w:t>
            </w:r>
            <w:proofErr w:type="spellStart"/>
            <w:r w:rsidRPr="008902F8">
              <w:t>Пронское</w:t>
            </w:r>
            <w:proofErr w:type="spellEnd"/>
            <w:r w:rsidRPr="008902F8">
              <w:t xml:space="preserve"> водохранилище.  Протянулось вдоль ручья, Размеры около 180х60 м, высота над ручьем 5-10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ГОРКИ (на р. Дон). ПОСЕЛЕНИЕ,</w:t>
            </w:r>
          </w:p>
          <w:p w:rsidR="00CE4F70" w:rsidRPr="008902F8" w:rsidRDefault="00CE4F70" w:rsidP="00033B10">
            <w:pPr>
              <w:jc w:val="center"/>
            </w:pPr>
            <w:r w:rsidRPr="008902F8">
              <w:t>эпоха бронзы.</w:t>
            </w:r>
          </w:p>
        </w:tc>
        <w:tc>
          <w:tcPr>
            <w:tcW w:w="3402" w:type="dxa"/>
          </w:tcPr>
          <w:p w:rsidR="00CE4F70" w:rsidRPr="008902F8" w:rsidRDefault="00CE4F70" w:rsidP="00033B10">
            <w:pPr>
              <w:jc w:val="both"/>
            </w:pPr>
            <w:r w:rsidRPr="008902F8">
              <w:t>0,85 км к северо-западу от деревни, склон первой надпойменной террасы правого берега р.Дон, к востоку от устья Крюковской балки. Размеры около 30х20 м, высота над рекой 5-6 м.</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lastRenderedPageBreak/>
              <w:t>ГОРКИ (на р. Дон). СЕЛИЩЕ 1,</w:t>
            </w:r>
          </w:p>
          <w:p w:rsidR="00CE4F70" w:rsidRPr="008902F8" w:rsidRDefault="00CE4F70" w:rsidP="00033B10">
            <w:pPr>
              <w:jc w:val="center"/>
            </w:pPr>
            <w:r w:rsidRPr="008902F8">
              <w:t>XV-XVII вв.</w:t>
            </w:r>
          </w:p>
        </w:tc>
        <w:tc>
          <w:tcPr>
            <w:tcW w:w="3402" w:type="dxa"/>
          </w:tcPr>
          <w:p w:rsidR="00CE4F70" w:rsidRPr="008902F8" w:rsidRDefault="00CE4F70" w:rsidP="00033B10">
            <w:pPr>
              <w:jc w:val="both"/>
            </w:pPr>
            <w:r w:rsidRPr="008902F8">
              <w:t xml:space="preserve">1 км к северо-западу от деревни, надпойменная терраса правого берега р.Дон, 0,25 км от русла. Размеры около 140х95 м, высота над рекой 12-16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ГОРКИ (на р. Дон). СЕЛИЩЕ 2</w:t>
            </w:r>
          </w:p>
          <w:p w:rsidR="00CE4F70" w:rsidRPr="008902F8" w:rsidRDefault="00CE4F70" w:rsidP="00033B10">
            <w:pPr>
              <w:jc w:val="center"/>
            </w:pPr>
            <w:r w:rsidRPr="008902F8">
              <w:t>(ГОРКИ 1),</w:t>
            </w:r>
          </w:p>
          <w:p w:rsidR="00CE4F70" w:rsidRPr="008902F8" w:rsidRDefault="00CE4F70" w:rsidP="00033B10">
            <w:pPr>
              <w:jc w:val="center"/>
            </w:pPr>
            <w:r w:rsidRPr="008902F8">
              <w:t>XIII-XIV вв.</w:t>
            </w:r>
          </w:p>
        </w:tc>
        <w:tc>
          <w:tcPr>
            <w:tcW w:w="3402" w:type="dxa"/>
          </w:tcPr>
          <w:p w:rsidR="00CE4F70" w:rsidRPr="008902F8" w:rsidRDefault="00CE4F70" w:rsidP="00033B10">
            <w:pPr>
              <w:jc w:val="both"/>
            </w:pPr>
            <w:r w:rsidRPr="008902F8">
              <w:t xml:space="preserve">1,5 км к северо-западу от деревни, надпойменная терраса правого берега р.Дон, 0,28 км от русла, между двумя балками. Протянулось вдоль берега, Размеры около 180х100 м, высота над поймой до 11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ГОРКИ (на р. Дон). СЕЛИЩЕ 3</w:t>
            </w:r>
          </w:p>
          <w:p w:rsidR="00CE4F70" w:rsidRPr="008902F8" w:rsidRDefault="00CE4F70" w:rsidP="00033B10">
            <w:pPr>
              <w:jc w:val="center"/>
            </w:pPr>
            <w:r w:rsidRPr="008902F8">
              <w:t>(ГОРКИ 2),</w:t>
            </w:r>
          </w:p>
          <w:p w:rsidR="00CE4F70" w:rsidRPr="008902F8" w:rsidRDefault="00CE4F70" w:rsidP="00033B10">
            <w:pPr>
              <w:jc w:val="center"/>
            </w:pPr>
            <w:r w:rsidRPr="008902F8">
              <w:t>XII-XIV вв.</w:t>
            </w:r>
          </w:p>
        </w:tc>
        <w:tc>
          <w:tcPr>
            <w:tcW w:w="3402" w:type="dxa"/>
          </w:tcPr>
          <w:p w:rsidR="00CE4F70" w:rsidRPr="008902F8" w:rsidRDefault="00CE4F70" w:rsidP="00033B10">
            <w:pPr>
              <w:jc w:val="both"/>
            </w:pPr>
            <w:r w:rsidRPr="008902F8">
              <w:t xml:space="preserve">Территория деревни, мыс надпойменной террасы правого берега р.Дон при устье оврага, вост. берег последнего. Размеры около 60х50 м, высота над рекой XII-XIV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ГОРКИ (на р. Дон). СЕЛИЩЕ 4</w:t>
            </w:r>
          </w:p>
          <w:p w:rsidR="00CE4F70" w:rsidRPr="008902F8" w:rsidRDefault="00CE4F70" w:rsidP="00033B10">
            <w:pPr>
              <w:jc w:val="center"/>
            </w:pPr>
            <w:r w:rsidRPr="008902F8">
              <w:t>(ГОРКИ 3),</w:t>
            </w:r>
          </w:p>
          <w:p w:rsidR="00CE4F70" w:rsidRPr="008902F8" w:rsidRDefault="00CE4F70" w:rsidP="00033B10">
            <w:pPr>
              <w:jc w:val="center"/>
            </w:pPr>
            <w:r w:rsidRPr="008902F8">
              <w:t>XII-XIV вв.</w:t>
            </w:r>
          </w:p>
        </w:tc>
        <w:tc>
          <w:tcPr>
            <w:tcW w:w="3402" w:type="dxa"/>
          </w:tcPr>
          <w:p w:rsidR="00CE4F70" w:rsidRPr="008902F8" w:rsidRDefault="00CE4F70" w:rsidP="00033B10">
            <w:pPr>
              <w:jc w:val="both"/>
            </w:pPr>
            <w:r w:rsidRPr="008902F8">
              <w:t xml:space="preserve">0,15 км к северо-востоку от восточной окраины деревни, высокая пойма правого берега р.Дон. Размеры около 75х35 м, высота над рекой 4-5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w:t>
            </w:r>
            <w:r w:rsidRPr="008902F8">
              <w:rPr>
                <w:rFonts w:eastAsia="Calibri"/>
                <w:bCs/>
              </w:rPr>
              <w:lastRenderedPageBreak/>
              <w:t>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lastRenderedPageBreak/>
              <w:t>ГОРКИ (на р. Дон). СЕЛИЩЕ 5</w:t>
            </w:r>
          </w:p>
          <w:p w:rsidR="00CE4F70" w:rsidRPr="008902F8" w:rsidRDefault="00CE4F70" w:rsidP="00033B10">
            <w:pPr>
              <w:jc w:val="center"/>
            </w:pPr>
            <w:r w:rsidRPr="008902F8">
              <w:t>(ГОРКИ 4),</w:t>
            </w:r>
          </w:p>
          <w:p w:rsidR="00CE4F70" w:rsidRPr="008902F8" w:rsidRDefault="00CE4F70" w:rsidP="00033B10">
            <w:pPr>
              <w:jc w:val="center"/>
            </w:pPr>
            <w:r w:rsidRPr="008902F8">
              <w:t>XI-XIII вв.</w:t>
            </w:r>
          </w:p>
        </w:tc>
        <w:tc>
          <w:tcPr>
            <w:tcW w:w="3402" w:type="dxa"/>
          </w:tcPr>
          <w:p w:rsidR="00CE4F70" w:rsidRPr="008902F8" w:rsidRDefault="00CE4F70" w:rsidP="00033B10">
            <w:pPr>
              <w:jc w:val="both"/>
            </w:pPr>
            <w:r w:rsidRPr="008902F8">
              <w:t xml:space="preserve">1,2 км к северу от деревни, высокая пойма правого берега р.Дон, 100 м к востоку от полевой дороги. Размеры около 120х25 м, высота над рекой </w:t>
            </w:r>
          </w:p>
          <w:p w:rsidR="00CE4F70" w:rsidRPr="008902F8" w:rsidRDefault="00CE4F70" w:rsidP="00033B10">
            <w:pPr>
              <w:jc w:val="both"/>
            </w:pPr>
            <w:r w:rsidRPr="008902F8">
              <w:t xml:space="preserve">6-7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ГОРКИ (на р. Дон). СЕЛИЩЕ 6</w:t>
            </w:r>
          </w:p>
          <w:p w:rsidR="00CE4F70" w:rsidRPr="008902F8" w:rsidRDefault="00CE4F70" w:rsidP="00033B10">
            <w:pPr>
              <w:jc w:val="center"/>
            </w:pPr>
            <w:r w:rsidRPr="008902F8">
              <w:t>(ГОРКИ 5),</w:t>
            </w:r>
          </w:p>
          <w:p w:rsidR="00CE4F70" w:rsidRPr="008902F8" w:rsidRDefault="00CE4F70" w:rsidP="00033B10">
            <w:pPr>
              <w:jc w:val="center"/>
            </w:pPr>
            <w:r w:rsidRPr="008902F8">
              <w:t>XII-XIII вв.</w:t>
            </w:r>
          </w:p>
        </w:tc>
        <w:tc>
          <w:tcPr>
            <w:tcW w:w="3402" w:type="dxa"/>
          </w:tcPr>
          <w:p w:rsidR="00CE4F70" w:rsidRPr="008902F8" w:rsidRDefault="00CE4F70" w:rsidP="00033B10">
            <w:pPr>
              <w:jc w:val="both"/>
            </w:pPr>
            <w:r w:rsidRPr="008902F8">
              <w:t>1 км к северо-северо-западу  от деревни, высокая пойма правого берега р</w:t>
            </w:r>
            <w:proofErr w:type="gramStart"/>
            <w:r w:rsidRPr="008902F8">
              <w:t>.Д</w:t>
            </w:r>
            <w:proofErr w:type="gramEnd"/>
            <w:r w:rsidRPr="008902F8">
              <w:t xml:space="preserve">он, около 60 м от русла, по обе стороны  современной полевой дороги. На пашне, на высоте 6-7 м над рекой, выявлены два участка культурного слоя и скоплений керамики Размеры 100х30 и 40х30 м, располагающихся на расстоянии около 60 м друг от друга.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ГОРКИ (на р. Дон). СЕЛИЩЕ 7</w:t>
            </w:r>
          </w:p>
          <w:p w:rsidR="00CE4F70" w:rsidRPr="008902F8" w:rsidRDefault="00CE4F70" w:rsidP="00033B10">
            <w:pPr>
              <w:jc w:val="center"/>
            </w:pPr>
            <w:r w:rsidRPr="008902F8">
              <w:t>(ГОРКИ 6),</w:t>
            </w:r>
          </w:p>
          <w:p w:rsidR="00CE4F70" w:rsidRPr="008902F8" w:rsidRDefault="00CE4F70" w:rsidP="00033B10">
            <w:pPr>
              <w:jc w:val="center"/>
            </w:pPr>
            <w:r w:rsidRPr="008902F8">
              <w:t>XII-XIII вв.</w:t>
            </w:r>
          </w:p>
        </w:tc>
        <w:tc>
          <w:tcPr>
            <w:tcW w:w="3402" w:type="dxa"/>
          </w:tcPr>
          <w:p w:rsidR="00CE4F70" w:rsidRPr="008902F8" w:rsidRDefault="00CE4F70" w:rsidP="00033B10">
            <w:pPr>
              <w:jc w:val="both"/>
            </w:pPr>
            <w:r w:rsidRPr="008902F8">
              <w:t>0,7 км к северо-западу от деревни, 0,2 км к юго-западу от деревни Старая Гать, склон первой надпойменной террасы  правого берега р</w:t>
            </w:r>
            <w:proofErr w:type="gramStart"/>
            <w:r w:rsidRPr="008902F8">
              <w:t>.Д</w:t>
            </w:r>
            <w:proofErr w:type="gramEnd"/>
            <w:r w:rsidRPr="008902F8">
              <w:t>он. Размеры около 30х20 м, высота над рекой 6-7 м.</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ГОРКИ (на р. Дон). СЕЛИЩЕ 8</w:t>
            </w:r>
          </w:p>
          <w:p w:rsidR="00CE4F70" w:rsidRPr="008902F8" w:rsidRDefault="00CE4F70" w:rsidP="00033B10">
            <w:pPr>
              <w:jc w:val="center"/>
            </w:pPr>
            <w:r w:rsidRPr="008902F8">
              <w:t>(ГОРКИ 9),</w:t>
            </w:r>
          </w:p>
          <w:p w:rsidR="00CE4F70" w:rsidRPr="008902F8" w:rsidRDefault="00CE4F70" w:rsidP="00033B10">
            <w:pPr>
              <w:jc w:val="center"/>
            </w:pPr>
            <w:r w:rsidRPr="008902F8">
              <w:t>XII-XIII вв.</w:t>
            </w:r>
          </w:p>
        </w:tc>
        <w:tc>
          <w:tcPr>
            <w:tcW w:w="3402" w:type="dxa"/>
          </w:tcPr>
          <w:p w:rsidR="00CE4F70" w:rsidRPr="008902F8" w:rsidRDefault="00CE4F70" w:rsidP="00033B10">
            <w:pPr>
              <w:jc w:val="both"/>
            </w:pPr>
            <w:r w:rsidRPr="008902F8">
              <w:t xml:space="preserve">2 км к юго-западу от деревни, склон левого берега балки Крюковская, входящей справа в долину р.Дон. Протянулось вдоль балки, Размеры около 320х50 м, высота над дном </w:t>
            </w:r>
            <w:r w:rsidRPr="008902F8">
              <w:lastRenderedPageBreak/>
              <w:t xml:space="preserve">балки 9-11 м. </w:t>
            </w:r>
          </w:p>
        </w:tc>
        <w:tc>
          <w:tcPr>
            <w:tcW w:w="1491" w:type="dxa"/>
          </w:tcPr>
          <w:p w:rsidR="00CE4F70" w:rsidRPr="008902F8" w:rsidRDefault="00CE4F70" w:rsidP="00033B10">
            <w:pPr>
              <w:jc w:val="center"/>
            </w:pPr>
            <w:r w:rsidRPr="008902F8">
              <w:lastRenderedPageBreak/>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w:t>
            </w:r>
            <w:r w:rsidRPr="008902F8">
              <w:rPr>
                <w:rFonts w:eastAsia="Calibri"/>
                <w:bCs/>
              </w:rPr>
              <w:lastRenderedPageBreak/>
              <w:t>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lastRenderedPageBreak/>
              <w:t>ГОРКИ (на р. Дон). СЕЛИЩЕ 9</w:t>
            </w:r>
          </w:p>
          <w:p w:rsidR="00CE4F70" w:rsidRPr="008902F8" w:rsidRDefault="00CE4F70" w:rsidP="00033B10">
            <w:pPr>
              <w:jc w:val="center"/>
            </w:pPr>
            <w:r w:rsidRPr="008902F8">
              <w:t>(ГОРКИ 10),</w:t>
            </w:r>
          </w:p>
          <w:p w:rsidR="00CE4F70" w:rsidRPr="008902F8" w:rsidRDefault="00CE4F70" w:rsidP="00033B10">
            <w:pPr>
              <w:jc w:val="center"/>
            </w:pPr>
            <w:r w:rsidRPr="008902F8">
              <w:t>XII-XIV вв.</w:t>
            </w:r>
          </w:p>
        </w:tc>
        <w:tc>
          <w:tcPr>
            <w:tcW w:w="3402" w:type="dxa"/>
          </w:tcPr>
          <w:p w:rsidR="00CE4F70" w:rsidRPr="008902F8" w:rsidRDefault="00CE4F70" w:rsidP="00033B10">
            <w:pPr>
              <w:jc w:val="both"/>
            </w:pPr>
            <w:r w:rsidRPr="008902F8">
              <w:t xml:space="preserve">2,6 км к юго-западу от деревни, правый берег балки Крюковская, входящей справа в долину р.Дон. Протянулось вдоль балки, Размеры около 330х80 м, высота над дном балки 8-10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ГОРКИ (на р. Дон). СЕЛИЩЕ 10</w:t>
            </w:r>
          </w:p>
          <w:p w:rsidR="00CE4F70" w:rsidRPr="008902F8" w:rsidRDefault="00CE4F70" w:rsidP="00033B10">
            <w:pPr>
              <w:jc w:val="center"/>
            </w:pPr>
            <w:r w:rsidRPr="008902F8">
              <w:t>(ГОРКИ 11),</w:t>
            </w:r>
          </w:p>
          <w:p w:rsidR="00CE4F70" w:rsidRPr="008902F8" w:rsidRDefault="00CE4F70" w:rsidP="00033B10">
            <w:pPr>
              <w:jc w:val="center"/>
            </w:pPr>
            <w:r w:rsidRPr="008902F8">
              <w:t>XII-XIII вв.</w:t>
            </w:r>
          </w:p>
        </w:tc>
        <w:tc>
          <w:tcPr>
            <w:tcW w:w="3402" w:type="dxa"/>
          </w:tcPr>
          <w:p w:rsidR="00CE4F70" w:rsidRPr="008902F8" w:rsidRDefault="00CE4F70" w:rsidP="00033B10">
            <w:pPr>
              <w:jc w:val="both"/>
            </w:pPr>
            <w:r w:rsidRPr="008902F8">
              <w:t xml:space="preserve">2,2 км к юго-западу от деревни, правый берег балки Крюковская, входящей справа в долину р.Дон, близ плотины. Протянулось вдоль балки, Размеры около 180х70 м, высота над дном балки </w:t>
            </w:r>
          </w:p>
          <w:p w:rsidR="00CE4F70" w:rsidRPr="008902F8" w:rsidRDefault="00CE4F70" w:rsidP="00033B10">
            <w:pPr>
              <w:jc w:val="both"/>
            </w:pPr>
            <w:r w:rsidRPr="008902F8">
              <w:t xml:space="preserve">11-12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ГОРКИ (на р. Дон). СЕЛИЩЕ 11</w:t>
            </w:r>
          </w:p>
          <w:p w:rsidR="00CE4F70" w:rsidRPr="008902F8" w:rsidRDefault="00CE4F70" w:rsidP="00033B10">
            <w:pPr>
              <w:jc w:val="center"/>
            </w:pPr>
            <w:r w:rsidRPr="008902F8">
              <w:t>(ГОРКИ 12),</w:t>
            </w:r>
          </w:p>
          <w:p w:rsidR="00CE4F70" w:rsidRPr="008902F8" w:rsidRDefault="00CE4F70" w:rsidP="00033B10">
            <w:pPr>
              <w:jc w:val="center"/>
            </w:pPr>
            <w:r w:rsidRPr="008902F8">
              <w:t>XII-XIII вв.</w:t>
            </w:r>
          </w:p>
        </w:tc>
        <w:tc>
          <w:tcPr>
            <w:tcW w:w="3402" w:type="dxa"/>
          </w:tcPr>
          <w:p w:rsidR="00CE4F70" w:rsidRPr="008902F8" w:rsidRDefault="00CE4F70" w:rsidP="00033B10">
            <w:pPr>
              <w:jc w:val="both"/>
            </w:pPr>
            <w:r w:rsidRPr="008902F8">
              <w:t>2,6 км к юго-западу от деревни, левый берег балки Крюковская, входящей справа  в долину р</w:t>
            </w:r>
            <w:proofErr w:type="gramStart"/>
            <w:r w:rsidRPr="008902F8">
              <w:t>.Д</w:t>
            </w:r>
            <w:proofErr w:type="gramEnd"/>
            <w:r w:rsidRPr="008902F8">
              <w:t xml:space="preserve">он, к востоку от лесополосы, напротив селища 10. Протянулось вдоль балки, Размеры около 240х60 м, высота над дном балки </w:t>
            </w:r>
          </w:p>
          <w:p w:rsidR="00CE4F70" w:rsidRPr="008902F8" w:rsidRDefault="00CE4F70" w:rsidP="00033B10">
            <w:pPr>
              <w:jc w:val="both"/>
            </w:pPr>
            <w:r w:rsidRPr="008902F8">
              <w:t xml:space="preserve">12-16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ГОРКИ</w:t>
            </w:r>
          </w:p>
          <w:p w:rsidR="00CE4F70" w:rsidRPr="008902F8" w:rsidRDefault="00CE4F70" w:rsidP="00033B10">
            <w:pPr>
              <w:jc w:val="center"/>
            </w:pPr>
            <w:r w:rsidRPr="008902F8">
              <w:t xml:space="preserve">(на р. Мокрая </w:t>
            </w:r>
            <w:proofErr w:type="spellStart"/>
            <w:r w:rsidRPr="008902F8">
              <w:t>Табола</w:t>
            </w:r>
            <w:proofErr w:type="spellEnd"/>
            <w:r w:rsidRPr="008902F8">
              <w:t>).</w:t>
            </w:r>
          </w:p>
          <w:p w:rsidR="00CE4F70" w:rsidRPr="008902F8" w:rsidRDefault="00CE4F70" w:rsidP="00033B10">
            <w:pPr>
              <w:jc w:val="center"/>
            </w:pPr>
            <w:r w:rsidRPr="008902F8">
              <w:lastRenderedPageBreak/>
              <w:t>СЕЛИЩЕ 1,</w:t>
            </w:r>
          </w:p>
          <w:p w:rsidR="00CE4F70" w:rsidRPr="008902F8" w:rsidRDefault="00CE4F70" w:rsidP="00033B10">
            <w:pPr>
              <w:jc w:val="center"/>
            </w:pPr>
            <w:r w:rsidRPr="008902F8">
              <w:t>XII-XIV вв.</w:t>
            </w:r>
          </w:p>
        </w:tc>
        <w:tc>
          <w:tcPr>
            <w:tcW w:w="3402" w:type="dxa"/>
          </w:tcPr>
          <w:p w:rsidR="00CE4F70" w:rsidRPr="008902F8" w:rsidRDefault="00CE4F70" w:rsidP="00033B10">
            <w:pPr>
              <w:jc w:val="both"/>
            </w:pPr>
            <w:r w:rsidRPr="008902F8">
              <w:lastRenderedPageBreak/>
              <w:t xml:space="preserve">Центральная часть деревни, надпойменная терраса правого берега р.Мокрая </w:t>
            </w:r>
            <w:proofErr w:type="spellStart"/>
            <w:r w:rsidRPr="008902F8">
              <w:t>Табола</w:t>
            </w:r>
            <w:proofErr w:type="spellEnd"/>
            <w:r w:rsidRPr="008902F8">
              <w:t xml:space="preserve"> (левый приток р.Дон), между </w:t>
            </w:r>
            <w:r w:rsidRPr="008902F8">
              <w:lastRenderedPageBreak/>
              <w:t xml:space="preserve">родником и колодцем. Размеры около 80х20 м, высота над рекой </w:t>
            </w:r>
          </w:p>
          <w:p w:rsidR="00CE4F70" w:rsidRPr="008902F8" w:rsidRDefault="00CE4F70" w:rsidP="00033B10">
            <w:pPr>
              <w:jc w:val="both"/>
            </w:pPr>
            <w:r w:rsidRPr="008902F8">
              <w:t xml:space="preserve">XII-XIV м. </w:t>
            </w:r>
          </w:p>
        </w:tc>
        <w:tc>
          <w:tcPr>
            <w:tcW w:w="1491" w:type="dxa"/>
          </w:tcPr>
          <w:p w:rsidR="00CE4F70" w:rsidRPr="008902F8" w:rsidRDefault="00CE4F70" w:rsidP="00033B10">
            <w:pPr>
              <w:jc w:val="center"/>
            </w:pPr>
            <w:r w:rsidRPr="008902F8">
              <w:lastRenderedPageBreak/>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w:t>
            </w:r>
            <w:r w:rsidRPr="008902F8">
              <w:rPr>
                <w:rFonts w:eastAsia="Calibri"/>
                <w:bCs/>
              </w:rPr>
              <w:lastRenderedPageBreak/>
              <w:t>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lastRenderedPageBreak/>
              <w:t>ГОРКИ</w:t>
            </w:r>
          </w:p>
          <w:p w:rsidR="00CE4F70" w:rsidRPr="008902F8" w:rsidRDefault="00CE4F70" w:rsidP="00033B10">
            <w:pPr>
              <w:jc w:val="center"/>
            </w:pPr>
            <w:r w:rsidRPr="008902F8">
              <w:t xml:space="preserve">(на р. Мокрая </w:t>
            </w:r>
            <w:proofErr w:type="spellStart"/>
            <w:r w:rsidRPr="008902F8">
              <w:t>Табола</w:t>
            </w:r>
            <w:proofErr w:type="spellEnd"/>
            <w:r w:rsidRPr="008902F8">
              <w:t>).</w:t>
            </w:r>
          </w:p>
          <w:p w:rsidR="00CE4F70" w:rsidRPr="008902F8" w:rsidRDefault="00CE4F70" w:rsidP="00033B10">
            <w:pPr>
              <w:jc w:val="center"/>
            </w:pPr>
            <w:r w:rsidRPr="008902F8">
              <w:t>СЕЛИЩЕ 2,</w:t>
            </w:r>
          </w:p>
          <w:p w:rsidR="00CE4F70" w:rsidRPr="008902F8" w:rsidRDefault="00CE4F70" w:rsidP="00033B10">
            <w:pPr>
              <w:jc w:val="center"/>
            </w:pPr>
            <w:r w:rsidRPr="008902F8">
              <w:t>XII-XIV вв.</w:t>
            </w:r>
          </w:p>
        </w:tc>
        <w:tc>
          <w:tcPr>
            <w:tcW w:w="3402" w:type="dxa"/>
          </w:tcPr>
          <w:p w:rsidR="00CE4F70" w:rsidRPr="008902F8" w:rsidRDefault="00CE4F70" w:rsidP="00033B10">
            <w:pPr>
              <w:jc w:val="both"/>
            </w:pPr>
            <w:r w:rsidRPr="008902F8">
              <w:t xml:space="preserve">Восточная окраина деревни, надпойменная терраса правого берега р.Мокрая </w:t>
            </w:r>
            <w:proofErr w:type="spellStart"/>
            <w:r w:rsidRPr="008902F8">
              <w:t>Табола</w:t>
            </w:r>
            <w:proofErr w:type="spellEnd"/>
            <w:r w:rsidRPr="008902F8">
              <w:t xml:space="preserve"> (левый приток р.Дон). Протянулось вдоль террасы, Размеры около 400х50-70 м, высота над рекой 7-10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ГРАНКИ.</w:t>
            </w:r>
          </w:p>
          <w:p w:rsidR="00CE4F70" w:rsidRPr="008902F8" w:rsidRDefault="00CE4F70" w:rsidP="00033B10">
            <w:pPr>
              <w:jc w:val="center"/>
            </w:pPr>
            <w:r w:rsidRPr="008902F8">
              <w:t>СЕЛИЩЕ 1,</w:t>
            </w:r>
          </w:p>
          <w:p w:rsidR="00CE4F70" w:rsidRPr="008902F8" w:rsidRDefault="00CE4F70" w:rsidP="00033B10">
            <w:pPr>
              <w:jc w:val="center"/>
            </w:pPr>
            <w:r w:rsidRPr="008902F8">
              <w:t>XVI-XVII вв.</w:t>
            </w:r>
          </w:p>
        </w:tc>
        <w:tc>
          <w:tcPr>
            <w:tcW w:w="3402" w:type="dxa"/>
          </w:tcPr>
          <w:p w:rsidR="00CE4F70" w:rsidRPr="008902F8" w:rsidRDefault="00CE4F70" w:rsidP="00033B10">
            <w:pPr>
              <w:jc w:val="both"/>
            </w:pPr>
            <w:r w:rsidRPr="008902F8">
              <w:t>1,2 км  от деревни, в верховьях оврага на левобережье р</w:t>
            </w:r>
            <w:proofErr w:type="gramStart"/>
            <w:r w:rsidRPr="008902F8">
              <w:t>.Г</w:t>
            </w:r>
            <w:proofErr w:type="gramEnd"/>
            <w:r w:rsidRPr="008902F8">
              <w:t xml:space="preserve">ранка (левый приток р.Дон). На пашне, на высоте 2 м над дном оврага, зафиксированы два участка культурного слоя Размеры 50х30 и 25х25 м, находящиеся на расстоянии 40 м друг от друга.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ГРАНКИ.</w:t>
            </w:r>
          </w:p>
          <w:p w:rsidR="00CE4F70" w:rsidRPr="008902F8" w:rsidRDefault="00CE4F70" w:rsidP="00033B10">
            <w:pPr>
              <w:jc w:val="center"/>
            </w:pPr>
            <w:r w:rsidRPr="008902F8">
              <w:t>СЕЛИЩЕ 2,</w:t>
            </w:r>
          </w:p>
          <w:p w:rsidR="00CE4F70" w:rsidRPr="008902F8" w:rsidRDefault="00CE4F70" w:rsidP="00033B10">
            <w:pPr>
              <w:jc w:val="center"/>
            </w:pPr>
            <w:r w:rsidRPr="008902F8">
              <w:t>XVI-XVII вв.</w:t>
            </w:r>
          </w:p>
        </w:tc>
        <w:tc>
          <w:tcPr>
            <w:tcW w:w="3402" w:type="dxa"/>
          </w:tcPr>
          <w:p w:rsidR="00CE4F70" w:rsidRPr="008902F8" w:rsidRDefault="00CE4F70" w:rsidP="00033B10">
            <w:pPr>
              <w:jc w:val="both"/>
            </w:pPr>
            <w:r w:rsidRPr="008902F8">
              <w:t xml:space="preserve">1,6 км к юго-востоку от деревни, у дороги Кимовск - Донской, правый берег безымянного ручья (левый приток р.Дон). Размеры около 25х25 м, высота над ручьем 1,5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lastRenderedPageBreak/>
              <w:t>ГРАНКИ.</w:t>
            </w:r>
          </w:p>
          <w:p w:rsidR="00CE4F70" w:rsidRPr="008902F8" w:rsidRDefault="00CE4F70" w:rsidP="00033B10">
            <w:pPr>
              <w:jc w:val="center"/>
            </w:pPr>
            <w:r w:rsidRPr="008902F8">
              <w:t>СЕЛИЩЕ 3,</w:t>
            </w:r>
          </w:p>
          <w:p w:rsidR="00CE4F70" w:rsidRPr="008902F8" w:rsidRDefault="00CE4F70" w:rsidP="00033B10">
            <w:pPr>
              <w:jc w:val="center"/>
            </w:pPr>
            <w:r w:rsidRPr="008902F8">
              <w:t>XII-XIII, XVI-XVII вв.</w:t>
            </w:r>
          </w:p>
        </w:tc>
        <w:tc>
          <w:tcPr>
            <w:tcW w:w="3402" w:type="dxa"/>
          </w:tcPr>
          <w:p w:rsidR="00CE4F70" w:rsidRPr="008902F8" w:rsidRDefault="00CE4F70" w:rsidP="00033B10">
            <w:pPr>
              <w:jc w:val="both"/>
            </w:pPr>
            <w:r w:rsidRPr="008902F8">
              <w:t>0,6 км к северо-востоку от деревни, левый берег ручья, правого притока  р</w:t>
            </w:r>
            <w:proofErr w:type="gramStart"/>
            <w:r w:rsidRPr="008902F8">
              <w:t>.Г</w:t>
            </w:r>
            <w:proofErr w:type="gramEnd"/>
            <w:r w:rsidRPr="008902F8">
              <w:t xml:space="preserve">ранка (левый приток р.Дон). Протянулось вдоль ручья, Размеры около 160х40 м, высота над ручьем XV-XVII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ДРУЖНОЕ. СЕЛИЩЕ,</w:t>
            </w:r>
          </w:p>
          <w:p w:rsidR="00CE4F70" w:rsidRPr="008902F8" w:rsidRDefault="00CE4F70" w:rsidP="00033B10">
            <w:pPr>
              <w:jc w:val="center"/>
            </w:pPr>
            <w:r w:rsidRPr="008902F8">
              <w:t>XII-XIII,</w:t>
            </w:r>
          </w:p>
          <w:p w:rsidR="00CE4F70" w:rsidRPr="008902F8" w:rsidRDefault="00CE4F70" w:rsidP="00033B10">
            <w:pPr>
              <w:jc w:val="center"/>
            </w:pPr>
            <w:r w:rsidRPr="008902F8">
              <w:t>XIV-XVII вв.</w:t>
            </w:r>
          </w:p>
        </w:tc>
        <w:tc>
          <w:tcPr>
            <w:tcW w:w="3402" w:type="dxa"/>
          </w:tcPr>
          <w:p w:rsidR="00CE4F70" w:rsidRPr="008902F8" w:rsidRDefault="00CE4F70" w:rsidP="00033B10">
            <w:pPr>
              <w:jc w:val="both"/>
            </w:pPr>
            <w:r w:rsidRPr="008902F8">
              <w:t xml:space="preserve">Юго-восточная окраина деревни, пологий мыс правого берега р.Мокрая </w:t>
            </w:r>
            <w:proofErr w:type="spellStart"/>
            <w:r w:rsidRPr="008902F8">
              <w:t>Табола</w:t>
            </w:r>
            <w:proofErr w:type="spellEnd"/>
            <w:r w:rsidRPr="008902F8">
              <w:t xml:space="preserve"> (левый приток р.Дон), 0,15 км ниже устья р. </w:t>
            </w:r>
            <w:proofErr w:type="spellStart"/>
            <w:r w:rsidRPr="008902F8">
              <w:t>Клекотоколо</w:t>
            </w:r>
            <w:proofErr w:type="spellEnd"/>
            <w:r w:rsidRPr="008902F8">
              <w:t xml:space="preserve"> Размеры около 150х50 м, высота над рекой 5-7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ЕКАТЕРИНОВКА. СЕЛИЩЕ,</w:t>
            </w:r>
          </w:p>
          <w:p w:rsidR="00CE4F70" w:rsidRPr="008902F8" w:rsidRDefault="00CE4F70" w:rsidP="00033B10">
            <w:pPr>
              <w:jc w:val="center"/>
            </w:pPr>
            <w:r w:rsidRPr="008902F8">
              <w:t>XII-XIV вв.</w:t>
            </w:r>
          </w:p>
        </w:tc>
        <w:tc>
          <w:tcPr>
            <w:tcW w:w="3402" w:type="dxa"/>
          </w:tcPr>
          <w:p w:rsidR="00CE4F70" w:rsidRPr="008902F8" w:rsidRDefault="00CE4F70" w:rsidP="00033B10">
            <w:pPr>
              <w:jc w:val="both"/>
            </w:pPr>
            <w:r w:rsidRPr="008902F8">
              <w:t xml:space="preserve">0,8 км к северо-западу от деревни, 0,5 км к востоку-юго-востоку от деревни </w:t>
            </w:r>
            <w:proofErr w:type="spellStart"/>
            <w:r w:rsidRPr="008902F8">
              <w:t>Писарево</w:t>
            </w:r>
            <w:proofErr w:type="spellEnd"/>
            <w:r w:rsidRPr="008902F8">
              <w:t xml:space="preserve">, надпойменная терраса левого берега р.Мокрая </w:t>
            </w:r>
            <w:proofErr w:type="spellStart"/>
            <w:r w:rsidRPr="008902F8">
              <w:t>Табола</w:t>
            </w:r>
            <w:proofErr w:type="spellEnd"/>
            <w:r w:rsidRPr="008902F8">
              <w:t xml:space="preserve"> (левый приток р.Дон), у небольшой ее излучины. Протянулось вдоль террасы, Размеры около 200х50 м, высота над рекой 10-12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ЗИНОВКА.</w:t>
            </w:r>
          </w:p>
          <w:p w:rsidR="00CE4F70" w:rsidRPr="008902F8" w:rsidRDefault="00CE4F70" w:rsidP="00033B10">
            <w:pPr>
              <w:jc w:val="center"/>
            </w:pPr>
            <w:r w:rsidRPr="008902F8">
              <w:t>СЕЛИЩЕ 1,</w:t>
            </w:r>
          </w:p>
          <w:p w:rsidR="00CE4F70" w:rsidRPr="008902F8" w:rsidRDefault="00CE4F70" w:rsidP="00033B10">
            <w:pPr>
              <w:jc w:val="center"/>
            </w:pPr>
            <w:r w:rsidRPr="008902F8">
              <w:t>XII-XIV вв.</w:t>
            </w:r>
          </w:p>
        </w:tc>
        <w:tc>
          <w:tcPr>
            <w:tcW w:w="3402" w:type="dxa"/>
          </w:tcPr>
          <w:p w:rsidR="00CE4F70" w:rsidRPr="008902F8" w:rsidRDefault="00CE4F70" w:rsidP="00033B10">
            <w:pPr>
              <w:jc w:val="both"/>
            </w:pPr>
            <w:r w:rsidRPr="008902F8">
              <w:t xml:space="preserve">0,4 км к югу от деревни, надпойменная терраса левого берега р.Мокрая </w:t>
            </w:r>
            <w:proofErr w:type="spellStart"/>
            <w:r w:rsidRPr="008902F8">
              <w:t>Табола</w:t>
            </w:r>
            <w:proofErr w:type="spellEnd"/>
            <w:r w:rsidRPr="008902F8">
              <w:t xml:space="preserve"> (левый приток р.Дон), у ее излучины. Протянулось вдоль террасы, Размеры около 100х30 м, высота над рекой 12-15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w:t>
            </w:r>
            <w:r w:rsidRPr="008902F8">
              <w:rPr>
                <w:rFonts w:eastAsia="Calibri"/>
                <w:bCs/>
              </w:rPr>
              <w:lastRenderedPageBreak/>
              <w:t>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lastRenderedPageBreak/>
              <w:t>ЗИНОВКА.</w:t>
            </w:r>
          </w:p>
          <w:p w:rsidR="00CE4F70" w:rsidRPr="008902F8" w:rsidRDefault="00CE4F70" w:rsidP="00033B10">
            <w:pPr>
              <w:jc w:val="center"/>
            </w:pPr>
            <w:r w:rsidRPr="008902F8">
              <w:t>СЕЛИЩЕ 2,</w:t>
            </w:r>
          </w:p>
          <w:p w:rsidR="00CE4F70" w:rsidRPr="008902F8" w:rsidRDefault="00CE4F70" w:rsidP="00033B10">
            <w:pPr>
              <w:jc w:val="center"/>
            </w:pPr>
            <w:r w:rsidRPr="008902F8">
              <w:t>XII-XIV вв.</w:t>
            </w:r>
          </w:p>
        </w:tc>
        <w:tc>
          <w:tcPr>
            <w:tcW w:w="3402" w:type="dxa"/>
          </w:tcPr>
          <w:p w:rsidR="00CE4F70" w:rsidRPr="008902F8" w:rsidRDefault="00CE4F70" w:rsidP="00033B10">
            <w:pPr>
              <w:jc w:val="both"/>
            </w:pPr>
            <w:r w:rsidRPr="008902F8">
              <w:t xml:space="preserve">Северо-восточная окраина деревни, первая надпойменная терраса левого берега р.Мокрая </w:t>
            </w:r>
            <w:proofErr w:type="spellStart"/>
            <w:r w:rsidRPr="008902F8">
              <w:t>Табола</w:t>
            </w:r>
            <w:proofErr w:type="spellEnd"/>
            <w:r w:rsidRPr="008902F8">
              <w:t xml:space="preserve"> (левый приток р.Дон). Протянулось вдоль края террасы, Размеры около 400х50 м, высота над рекой 4-9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КОВАЛЕВКА. СЕЛИЩЕ,</w:t>
            </w:r>
          </w:p>
          <w:p w:rsidR="00CE4F70" w:rsidRPr="008902F8" w:rsidRDefault="00CE4F70" w:rsidP="00033B10">
            <w:pPr>
              <w:jc w:val="center"/>
            </w:pPr>
            <w:r w:rsidRPr="008902F8">
              <w:t>XV-XVI вв.</w:t>
            </w:r>
          </w:p>
        </w:tc>
        <w:tc>
          <w:tcPr>
            <w:tcW w:w="3402" w:type="dxa"/>
          </w:tcPr>
          <w:p w:rsidR="00CE4F70" w:rsidRPr="008902F8" w:rsidRDefault="00CE4F70" w:rsidP="00033B10">
            <w:pPr>
              <w:jc w:val="both"/>
            </w:pPr>
            <w:r w:rsidRPr="008902F8">
              <w:t xml:space="preserve">Восточная окраина деревни, левый берег р. </w:t>
            </w:r>
            <w:proofErr w:type="spellStart"/>
            <w:r w:rsidRPr="008902F8">
              <w:t>Улыбыш</w:t>
            </w:r>
            <w:proofErr w:type="spellEnd"/>
            <w:r w:rsidRPr="008902F8">
              <w:t xml:space="preserve"> (левый приток р. </w:t>
            </w:r>
            <w:proofErr w:type="spellStart"/>
            <w:r w:rsidRPr="008902F8">
              <w:t>Проня</w:t>
            </w:r>
            <w:proofErr w:type="spellEnd"/>
            <w:r w:rsidRPr="008902F8">
              <w:t xml:space="preserve">, правого притока  р. Ока). Размеры около 230х140 м, высота над рекой </w:t>
            </w:r>
          </w:p>
          <w:p w:rsidR="00CE4F70" w:rsidRPr="008902F8" w:rsidRDefault="00CE4F70" w:rsidP="00033B10">
            <w:pPr>
              <w:jc w:val="both"/>
            </w:pPr>
            <w:r w:rsidRPr="008902F8">
              <w:t xml:space="preserve">3-8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МАРЧУГИ. СЕЛИЩЕ,</w:t>
            </w:r>
          </w:p>
          <w:p w:rsidR="00CE4F70" w:rsidRPr="008902F8" w:rsidRDefault="00CE4F70" w:rsidP="00033B10">
            <w:pPr>
              <w:jc w:val="center"/>
            </w:pPr>
            <w:r w:rsidRPr="008902F8">
              <w:t>XIV-XVI вв.</w:t>
            </w:r>
          </w:p>
        </w:tc>
        <w:tc>
          <w:tcPr>
            <w:tcW w:w="3402" w:type="dxa"/>
          </w:tcPr>
          <w:p w:rsidR="00CE4F70" w:rsidRPr="008902F8" w:rsidRDefault="00CE4F70" w:rsidP="00033B10">
            <w:pPr>
              <w:jc w:val="both"/>
            </w:pPr>
            <w:r w:rsidRPr="008902F8">
              <w:t xml:space="preserve">100 м к юго-востоку от деревни, левый берег </w:t>
            </w:r>
            <w:proofErr w:type="spellStart"/>
            <w:r w:rsidRPr="008902F8">
              <w:t>р</w:t>
            </w:r>
            <w:proofErr w:type="gramStart"/>
            <w:r w:rsidRPr="008902F8">
              <w:t>.У</w:t>
            </w:r>
            <w:proofErr w:type="gramEnd"/>
            <w:r w:rsidRPr="008902F8">
              <w:t>лыбыш</w:t>
            </w:r>
            <w:proofErr w:type="spellEnd"/>
            <w:r w:rsidRPr="008902F8">
              <w:t xml:space="preserve"> (левый приток </w:t>
            </w:r>
            <w:proofErr w:type="spellStart"/>
            <w:r w:rsidRPr="008902F8">
              <w:t>р.Проня</w:t>
            </w:r>
            <w:proofErr w:type="spellEnd"/>
            <w:r w:rsidRPr="008902F8">
              <w:t xml:space="preserve">, правого притока  р.Ока), у ее излучины. Протянулось вдоль берега. Размеры около 200х60 м, высота над рекой 4-6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ПИСАРЕВО. СЕЛИЩЕ 1,</w:t>
            </w:r>
          </w:p>
          <w:p w:rsidR="00CE4F70" w:rsidRPr="008902F8" w:rsidRDefault="00CE4F70" w:rsidP="00033B10">
            <w:pPr>
              <w:jc w:val="center"/>
            </w:pPr>
            <w:r w:rsidRPr="008902F8">
              <w:t>12-15 вв.</w:t>
            </w:r>
          </w:p>
        </w:tc>
        <w:tc>
          <w:tcPr>
            <w:tcW w:w="3402" w:type="dxa"/>
          </w:tcPr>
          <w:p w:rsidR="00CE4F70" w:rsidRPr="008902F8" w:rsidRDefault="00CE4F70" w:rsidP="00033B10">
            <w:pPr>
              <w:jc w:val="both"/>
            </w:pPr>
            <w:r w:rsidRPr="008902F8">
              <w:t xml:space="preserve">0,3 км к юго-востоку от юго-восточной окраины деревни, пологий склон надпойменной террасы правого берега р.Мокрая </w:t>
            </w:r>
            <w:proofErr w:type="spellStart"/>
            <w:r w:rsidRPr="008902F8">
              <w:t>Табола</w:t>
            </w:r>
            <w:proofErr w:type="spellEnd"/>
            <w:r w:rsidRPr="008902F8">
              <w:t xml:space="preserve"> (левый приток р.Дон). Протянулось вдоль террасы, Размеры около </w:t>
            </w:r>
            <w:r w:rsidRPr="008902F8">
              <w:lastRenderedPageBreak/>
              <w:t xml:space="preserve">250х50 м, высота над рекой 12-15 м. </w:t>
            </w:r>
          </w:p>
        </w:tc>
        <w:tc>
          <w:tcPr>
            <w:tcW w:w="1491" w:type="dxa"/>
          </w:tcPr>
          <w:p w:rsidR="00CE4F70" w:rsidRPr="008902F8" w:rsidRDefault="00CE4F70" w:rsidP="00033B10">
            <w:pPr>
              <w:jc w:val="center"/>
            </w:pPr>
            <w:r w:rsidRPr="008902F8">
              <w:lastRenderedPageBreak/>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w:t>
            </w:r>
            <w:r w:rsidRPr="008902F8">
              <w:rPr>
                <w:rFonts w:eastAsia="Calibri"/>
                <w:bCs/>
              </w:rPr>
              <w:lastRenderedPageBreak/>
              <w:t>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lastRenderedPageBreak/>
              <w:t>ПИСАРЕВО. СЕЛИЩЕ 2,</w:t>
            </w:r>
          </w:p>
          <w:p w:rsidR="00CE4F70" w:rsidRPr="008902F8" w:rsidRDefault="00CE4F70" w:rsidP="00033B10">
            <w:pPr>
              <w:jc w:val="center"/>
            </w:pPr>
            <w:r w:rsidRPr="008902F8">
              <w:t>XII-XIV вв.</w:t>
            </w:r>
          </w:p>
        </w:tc>
        <w:tc>
          <w:tcPr>
            <w:tcW w:w="3402" w:type="dxa"/>
          </w:tcPr>
          <w:p w:rsidR="00CE4F70" w:rsidRPr="008902F8" w:rsidRDefault="00CE4F70" w:rsidP="00033B10">
            <w:pPr>
              <w:jc w:val="both"/>
            </w:pPr>
            <w:r w:rsidRPr="008902F8">
              <w:t xml:space="preserve">0,7 км к югу от юго-восточной окраины деревни, мыс левого берега р. Мокрая </w:t>
            </w:r>
            <w:proofErr w:type="spellStart"/>
            <w:r w:rsidRPr="008902F8">
              <w:t>Табола</w:t>
            </w:r>
            <w:proofErr w:type="spellEnd"/>
            <w:r w:rsidRPr="008902F8">
              <w:t xml:space="preserve"> (левый приток р.Дон), при устье оврага. Протянулось вдоль берега, Размеры около 200х60 м, высота над рекой 4-7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ПИСАРЕВО. СЕЛИЩЕ 3,</w:t>
            </w:r>
          </w:p>
          <w:p w:rsidR="00CE4F70" w:rsidRPr="008902F8" w:rsidRDefault="00CE4F70" w:rsidP="00033B10">
            <w:pPr>
              <w:jc w:val="center"/>
            </w:pPr>
            <w:r w:rsidRPr="008902F8">
              <w:t>XII-XIV вв.</w:t>
            </w:r>
          </w:p>
        </w:tc>
        <w:tc>
          <w:tcPr>
            <w:tcW w:w="3402" w:type="dxa"/>
          </w:tcPr>
          <w:p w:rsidR="00CE4F70" w:rsidRPr="008902F8" w:rsidRDefault="00CE4F70" w:rsidP="00033B10">
            <w:pPr>
              <w:jc w:val="both"/>
            </w:pPr>
            <w:r w:rsidRPr="008902F8">
              <w:t xml:space="preserve">1 км к юго-юго-западу от северо-западной окраины деревни, склон надпойменной террасы левого берега р.Мокрая </w:t>
            </w:r>
            <w:proofErr w:type="spellStart"/>
            <w:r w:rsidRPr="008902F8">
              <w:t>Табола</w:t>
            </w:r>
            <w:proofErr w:type="spellEnd"/>
            <w:r w:rsidRPr="008902F8">
              <w:t xml:space="preserve"> (левый приток р.Дон), к северо-западу от старых выработок известняка. Протянулось вдоль террасы. Размеры около 200х30 м, высота над рекой 10-15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ПИСАРЕВО. СЕЛИЩЕ 4,</w:t>
            </w:r>
          </w:p>
          <w:p w:rsidR="00CE4F70" w:rsidRPr="008902F8" w:rsidRDefault="00CE4F70" w:rsidP="00033B10">
            <w:pPr>
              <w:jc w:val="center"/>
            </w:pPr>
            <w:r w:rsidRPr="008902F8">
              <w:t>XII-XIV вв.</w:t>
            </w:r>
          </w:p>
        </w:tc>
        <w:tc>
          <w:tcPr>
            <w:tcW w:w="3402" w:type="dxa"/>
          </w:tcPr>
          <w:p w:rsidR="00CE4F70" w:rsidRPr="008902F8" w:rsidRDefault="00CE4F70" w:rsidP="00033B10">
            <w:pPr>
              <w:jc w:val="both"/>
            </w:pPr>
            <w:r w:rsidRPr="008902F8">
              <w:t xml:space="preserve">Около 1,2 км к юго-западу от северо-западной окраины деревни, склон надпойменной террасы левого берега р.Мокрая </w:t>
            </w:r>
            <w:proofErr w:type="spellStart"/>
            <w:r w:rsidRPr="008902F8">
              <w:t>Табола</w:t>
            </w:r>
            <w:proofErr w:type="spellEnd"/>
            <w:r w:rsidRPr="008902F8">
              <w:t xml:space="preserve"> (левый приток р.Дон), 0,5 км к западу от селища 3. Протянулось вдоль террасы. Размеры около 300х50 м, высота над рекой 8-11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ПИСАРЕВО. СЕЛИЩЕ 5,</w:t>
            </w:r>
          </w:p>
          <w:p w:rsidR="00CE4F70" w:rsidRPr="008902F8" w:rsidRDefault="00CE4F70" w:rsidP="00033B10">
            <w:pPr>
              <w:jc w:val="center"/>
            </w:pPr>
            <w:r w:rsidRPr="008902F8">
              <w:t>XII-XIV вв.</w:t>
            </w:r>
          </w:p>
        </w:tc>
        <w:tc>
          <w:tcPr>
            <w:tcW w:w="3402" w:type="dxa"/>
          </w:tcPr>
          <w:p w:rsidR="00CE4F70" w:rsidRPr="008902F8" w:rsidRDefault="00CE4F70" w:rsidP="00033B10">
            <w:pPr>
              <w:jc w:val="both"/>
            </w:pPr>
            <w:r w:rsidRPr="008902F8">
              <w:t xml:space="preserve">2 км к северо-северо-востоку от деревни, около 2 км к юго-западу от с. </w:t>
            </w:r>
            <w:proofErr w:type="spellStart"/>
            <w:r w:rsidRPr="008902F8">
              <w:t>Клекотки</w:t>
            </w:r>
            <w:proofErr w:type="spellEnd"/>
            <w:r w:rsidRPr="008902F8">
              <w:t xml:space="preserve"> Рязанской обл., мыс левого </w:t>
            </w:r>
            <w:r w:rsidRPr="008902F8">
              <w:lastRenderedPageBreak/>
              <w:t xml:space="preserve">берега р. </w:t>
            </w:r>
            <w:proofErr w:type="spellStart"/>
            <w:r w:rsidRPr="008902F8">
              <w:t>Клекотка</w:t>
            </w:r>
            <w:proofErr w:type="spellEnd"/>
            <w:r w:rsidRPr="008902F8">
              <w:t xml:space="preserve"> (правый приток р. Мокрая </w:t>
            </w:r>
            <w:proofErr w:type="spellStart"/>
            <w:r w:rsidRPr="008902F8">
              <w:t>Табола</w:t>
            </w:r>
            <w:proofErr w:type="spellEnd"/>
            <w:r w:rsidRPr="008902F8">
              <w:t xml:space="preserve">, левого притока р.Дон). Протянулось вдоль русла реки. Размеры около 150х70 м, высота над рекой 4-6 м. </w:t>
            </w:r>
          </w:p>
        </w:tc>
        <w:tc>
          <w:tcPr>
            <w:tcW w:w="1491" w:type="dxa"/>
          </w:tcPr>
          <w:p w:rsidR="00CE4F70" w:rsidRPr="008902F8" w:rsidRDefault="00CE4F70" w:rsidP="00033B10">
            <w:pPr>
              <w:jc w:val="center"/>
            </w:pPr>
            <w:r w:rsidRPr="008902F8">
              <w:lastRenderedPageBreak/>
              <w:t>выявленный</w:t>
            </w:r>
          </w:p>
        </w:tc>
        <w:tc>
          <w:tcPr>
            <w:tcW w:w="2336" w:type="dxa"/>
            <w:gridSpan w:val="2"/>
          </w:tcPr>
          <w:p w:rsidR="00CE4F70" w:rsidRPr="008902F8" w:rsidRDefault="00CE4F70" w:rsidP="00033B10">
            <w:pPr>
              <w:jc w:val="both"/>
              <w:rPr>
                <w:bCs/>
              </w:rPr>
            </w:pPr>
            <w:r w:rsidRPr="008902F8">
              <w:rPr>
                <w:bCs/>
              </w:rPr>
              <w:t xml:space="preserve">Приказ министерства культуры и туризма Тульской области </w:t>
            </w:r>
            <w:r w:rsidRPr="008902F8">
              <w:rPr>
                <w:bCs/>
              </w:rPr>
              <w:lastRenderedPageBreak/>
              <w:t>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lastRenderedPageBreak/>
              <w:t>РЕНЕВО.</w:t>
            </w:r>
          </w:p>
          <w:p w:rsidR="00CE4F70" w:rsidRPr="008902F8" w:rsidRDefault="00CE4F70" w:rsidP="00033B10">
            <w:pPr>
              <w:jc w:val="center"/>
            </w:pPr>
            <w:r w:rsidRPr="008902F8">
              <w:t>СЕЛИЩЕ,</w:t>
            </w:r>
          </w:p>
          <w:p w:rsidR="00CE4F70" w:rsidRPr="008902F8" w:rsidRDefault="00CE4F70" w:rsidP="00033B10">
            <w:pPr>
              <w:jc w:val="center"/>
            </w:pPr>
            <w:r w:rsidRPr="008902F8">
              <w:t>XIV-XVII вв.</w:t>
            </w:r>
          </w:p>
        </w:tc>
        <w:tc>
          <w:tcPr>
            <w:tcW w:w="3402" w:type="dxa"/>
          </w:tcPr>
          <w:p w:rsidR="00CE4F70" w:rsidRPr="008902F8" w:rsidRDefault="00CE4F70" w:rsidP="00033B10">
            <w:pPr>
              <w:jc w:val="both"/>
            </w:pPr>
            <w:r w:rsidRPr="008902F8">
              <w:t xml:space="preserve">1 км к юго-юго-востоку от деревни, пойма левого берега р.Дон, в 50 м от русла. Размеры около 200х50 м, высота над рекой 4-5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ТАБОЛО.</w:t>
            </w:r>
          </w:p>
          <w:p w:rsidR="00CE4F70" w:rsidRPr="008902F8" w:rsidRDefault="00CE4F70" w:rsidP="00033B10">
            <w:pPr>
              <w:jc w:val="center"/>
            </w:pPr>
            <w:r w:rsidRPr="008902F8">
              <w:t>СЕЛИЩЕ,</w:t>
            </w:r>
          </w:p>
          <w:p w:rsidR="00CE4F70" w:rsidRPr="008902F8" w:rsidRDefault="00CE4F70" w:rsidP="00033B10">
            <w:pPr>
              <w:jc w:val="center"/>
            </w:pPr>
            <w:r w:rsidRPr="008902F8">
              <w:t>2-я пол. 1-го тыс. н.э., XII-XIV вв.</w:t>
            </w:r>
          </w:p>
        </w:tc>
        <w:tc>
          <w:tcPr>
            <w:tcW w:w="3402" w:type="dxa"/>
          </w:tcPr>
          <w:p w:rsidR="00CE4F70" w:rsidRPr="008902F8" w:rsidRDefault="00CE4F70" w:rsidP="00033B10">
            <w:pPr>
              <w:jc w:val="both"/>
            </w:pPr>
            <w:r w:rsidRPr="008902F8">
              <w:t xml:space="preserve"> 0,5 км к юго-востоку от восточной окраины села, пологий склон надпойменной террасы правого берега р.Мокрая </w:t>
            </w:r>
            <w:proofErr w:type="spellStart"/>
            <w:r w:rsidRPr="008902F8">
              <w:t>Табола</w:t>
            </w:r>
            <w:proofErr w:type="spellEnd"/>
            <w:r w:rsidRPr="008902F8">
              <w:t xml:space="preserve"> (левый приток р.Дон). Размеры около 150х40 м, высота над рекой 8-10 м.</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rsidRPr="008902F8">
              <w:t>ХИТРОВЩИНА. СЕЛИЩЕ,</w:t>
            </w:r>
          </w:p>
          <w:p w:rsidR="00CE4F70" w:rsidRPr="008902F8" w:rsidRDefault="00CE4F70" w:rsidP="00033B10">
            <w:pPr>
              <w:jc w:val="center"/>
            </w:pPr>
            <w:r w:rsidRPr="008902F8">
              <w:t>XV-XVI вв.</w:t>
            </w:r>
          </w:p>
        </w:tc>
        <w:tc>
          <w:tcPr>
            <w:tcW w:w="3402" w:type="dxa"/>
          </w:tcPr>
          <w:p w:rsidR="00CE4F70" w:rsidRPr="008902F8" w:rsidRDefault="00CE4F70" w:rsidP="00033B10">
            <w:pPr>
              <w:jc w:val="both"/>
            </w:pPr>
            <w:r w:rsidRPr="008902F8">
              <w:t xml:space="preserve">Восточная окраина деревни, пойма левого берега </w:t>
            </w:r>
            <w:proofErr w:type="spellStart"/>
            <w:r w:rsidRPr="008902F8">
              <w:t>р.Улыбыш</w:t>
            </w:r>
            <w:proofErr w:type="spellEnd"/>
            <w:r w:rsidRPr="008902F8">
              <w:t xml:space="preserve"> (левый п</w:t>
            </w:r>
            <w:r>
              <w:t xml:space="preserve">риток </w:t>
            </w:r>
            <w:proofErr w:type="spellStart"/>
            <w:r>
              <w:t>р.Проня</w:t>
            </w:r>
            <w:proofErr w:type="spellEnd"/>
            <w:r>
              <w:t xml:space="preserve">, правого притока </w:t>
            </w:r>
            <w:r w:rsidRPr="008902F8">
              <w:t xml:space="preserve">р.Ока). Размеры около 250х180 м, высота над рекой 2-6 м.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lastRenderedPageBreak/>
              <w:t>ПОСЕЛЕНИЕ</w:t>
            </w:r>
          </w:p>
          <w:p w:rsidR="00CE4F70" w:rsidRPr="008902F8" w:rsidRDefault="00CE4F70" w:rsidP="00033B10">
            <w:pPr>
              <w:jc w:val="center"/>
            </w:pPr>
            <w:r>
              <w:t>у п. АПАРКИ</w:t>
            </w:r>
          </w:p>
          <w:p w:rsidR="00CE4F70" w:rsidRPr="008902F8" w:rsidRDefault="00CE4F70" w:rsidP="00033B10">
            <w:pPr>
              <w:jc w:val="center"/>
            </w:pPr>
            <w:r w:rsidRPr="008902F8">
              <w:t>Эпоха бронзы</w:t>
            </w:r>
          </w:p>
        </w:tc>
        <w:tc>
          <w:tcPr>
            <w:tcW w:w="3402" w:type="dxa"/>
          </w:tcPr>
          <w:p w:rsidR="00CE4F70" w:rsidRPr="008902F8" w:rsidRDefault="00CE4F70" w:rsidP="00033B10">
            <w:pPr>
              <w:jc w:val="both"/>
            </w:pPr>
            <w:r>
              <w:t xml:space="preserve">Расположено на </w:t>
            </w:r>
            <w:r w:rsidRPr="008902F8">
              <w:t xml:space="preserve">левом берегу </w:t>
            </w:r>
            <w:proofErr w:type="spellStart"/>
            <w:r w:rsidRPr="008902F8">
              <w:t>Пронского</w:t>
            </w:r>
            <w:proofErr w:type="spellEnd"/>
            <w:r w:rsidRPr="008902F8">
              <w:t xml:space="preserve">  водохранилища, в 3200 м к северу  от северной окраины  поселка </w:t>
            </w:r>
            <w:proofErr w:type="spellStart"/>
            <w:r w:rsidRPr="008902F8">
              <w:t>Апарки</w:t>
            </w:r>
            <w:proofErr w:type="spellEnd"/>
            <w:r w:rsidRPr="008902F8">
              <w:t>.</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t>СЕЛИЩЕ 8</w:t>
            </w:r>
          </w:p>
          <w:p w:rsidR="00CE4F70" w:rsidRPr="008902F8" w:rsidRDefault="00CE4F70" w:rsidP="00033B10">
            <w:pPr>
              <w:jc w:val="center"/>
            </w:pPr>
            <w:r>
              <w:t xml:space="preserve">у п. </w:t>
            </w:r>
            <w:r w:rsidRPr="008902F8">
              <w:t>А</w:t>
            </w:r>
            <w:r>
              <w:t>ПАРКИ</w:t>
            </w:r>
            <w:r w:rsidRPr="008902F8">
              <w:t>.</w:t>
            </w:r>
          </w:p>
          <w:p w:rsidR="00CE4F70" w:rsidRPr="008902F8" w:rsidRDefault="00CE4F70" w:rsidP="00033B10">
            <w:pPr>
              <w:jc w:val="center"/>
            </w:pPr>
            <w:r w:rsidRPr="008902F8">
              <w:t>XII-XIII вв.</w:t>
            </w:r>
          </w:p>
        </w:tc>
        <w:tc>
          <w:tcPr>
            <w:tcW w:w="3402" w:type="dxa"/>
          </w:tcPr>
          <w:p w:rsidR="00CE4F70" w:rsidRPr="008902F8" w:rsidRDefault="00CE4F70" w:rsidP="00033B10">
            <w:pPr>
              <w:jc w:val="both"/>
            </w:pPr>
            <w:r w:rsidRPr="008902F8">
              <w:t xml:space="preserve">Расположено на правом берегу </w:t>
            </w:r>
            <w:proofErr w:type="spellStart"/>
            <w:r w:rsidRPr="008902F8">
              <w:t>Пронского</w:t>
            </w:r>
            <w:proofErr w:type="spellEnd"/>
            <w:r w:rsidRPr="008902F8">
              <w:t xml:space="preserve"> водохранилища, в 3200</w:t>
            </w:r>
            <w:r>
              <w:t xml:space="preserve"> м. к северо-северо-востока от пос. </w:t>
            </w:r>
            <w:proofErr w:type="spellStart"/>
            <w:r>
              <w:t>Апарки</w:t>
            </w:r>
            <w:proofErr w:type="spellEnd"/>
            <w:r>
              <w:t xml:space="preserve">.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Pr="008902F8" w:rsidRDefault="00CE4F70" w:rsidP="00033B10">
            <w:pPr>
              <w:jc w:val="center"/>
            </w:pPr>
            <w:r>
              <w:t>СЕЛИЩЕ 10</w:t>
            </w:r>
          </w:p>
          <w:p w:rsidR="00CE4F70" w:rsidRPr="008902F8" w:rsidRDefault="00CE4F70" w:rsidP="00033B10">
            <w:pPr>
              <w:jc w:val="center"/>
            </w:pPr>
            <w:r>
              <w:t xml:space="preserve">у </w:t>
            </w:r>
            <w:r w:rsidRPr="008902F8">
              <w:t>п. А</w:t>
            </w:r>
            <w:r>
              <w:t>ПАРКИ</w:t>
            </w:r>
            <w:r w:rsidRPr="008902F8">
              <w:t>.</w:t>
            </w:r>
          </w:p>
          <w:p w:rsidR="00CE4F70" w:rsidRPr="008902F8" w:rsidRDefault="00CE4F70" w:rsidP="00033B10">
            <w:pPr>
              <w:jc w:val="center"/>
            </w:pPr>
            <w:r w:rsidRPr="008902F8">
              <w:rPr>
                <w:lang w:val="en-US"/>
              </w:rPr>
              <w:t>XVI</w:t>
            </w:r>
            <w:r w:rsidRPr="008902F8">
              <w:t xml:space="preserve"> в.</w:t>
            </w:r>
          </w:p>
        </w:tc>
        <w:tc>
          <w:tcPr>
            <w:tcW w:w="3402" w:type="dxa"/>
          </w:tcPr>
          <w:p w:rsidR="00CE4F70" w:rsidRPr="008902F8" w:rsidRDefault="00CE4F70" w:rsidP="00033B10">
            <w:pPr>
              <w:jc w:val="both"/>
            </w:pPr>
            <w:r>
              <w:t xml:space="preserve">Расположено на изгибе </w:t>
            </w:r>
            <w:proofErr w:type="spellStart"/>
            <w:r>
              <w:t>Пронского</w:t>
            </w:r>
            <w:proofErr w:type="spellEnd"/>
            <w:r>
              <w:t xml:space="preserve"> водохранилища в 3000 м. к северо-западу от пос. </w:t>
            </w:r>
            <w:proofErr w:type="spellStart"/>
            <w:r>
              <w:t>Апарки</w:t>
            </w:r>
            <w:proofErr w:type="spellEnd"/>
            <w:r>
              <w:t xml:space="preserve">. </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CE4F70" w:rsidRPr="008902F8" w:rsidTr="00650ED8">
        <w:trPr>
          <w:trHeight w:val="982"/>
        </w:trPr>
        <w:tc>
          <w:tcPr>
            <w:tcW w:w="2410" w:type="dxa"/>
          </w:tcPr>
          <w:p w:rsidR="00CE4F70" w:rsidRDefault="00CE4F70" w:rsidP="00033B10">
            <w:pPr>
              <w:jc w:val="center"/>
            </w:pPr>
            <w:r w:rsidRPr="008902F8">
              <w:t>С</w:t>
            </w:r>
            <w:r>
              <w:t>ЕЛИЩЕ</w:t>
            </w:r>
            <w:r w:rsidRPr="008902F8">
              <w:t xml:space="preserve"> 9 </w:t>
            </w:r>
          </w:p>
          <w:p w:rsidR="00CE4F70" w:rsidRPr="008902F8" w:rsidRDefault="00CE4F70" w:rsidP="00033B10">
            <w:pPr>
              <w:jc w:val="center"/>
            </w:pPr>
            <w:r w:rsidRPr="008902F8">
              <w:t>у п.Благовещенский</w:t>
            </w:r>
          </w:p>
          <w:p w:rsidR="00CE4F70" w:rsidRPr="008902F8" w:rsidRDefault="00CE4F70" w:rsidP="00033B10">
            <w:pPr>
              <w:jc w:val="center"/>
            </w:pPr>
            <w:r w:rsidRPr="008902F8">
              <w:t>Эпоха бронзы, XII-XIV, XVI-XVII вв.</w:t>
            </w:r>
          </w:p>
        </w:tc>
        <w:tc>
          <w:tcPr>
            <w:tcW w:w="3402" w:type="dxa"/>
          </w:tcPr>
          <w:p w:rsidR="00CE4F70" w:rsidRPr="008902F8" w:rsidRDefault="00CE4F70" w:rsidP="00033B10">
            <w:pPr>
              <w:jc w:val="both"/>
            </w:pPr>
            <w:r>
              <w:t xml:space="preserve">Расположено </w:t>
            </w:r>
            <w:r w:rsidRPr="008902F8">
              <w:t xml:space="preserve">на левом берегу </w:t>
            </w:r>
            <w:proofErr w:type="spellStart"/>
            <w:r w:rsidRPr="008902F8">
              <w:t>Пронского</w:t>
            </w:r>
            <w:proofErr w:type="spellEnd"/>
            <w:r w:rsidRPr="008902F8">
              <w:t xml:space="preserve">   водохранилища на </w:t>
            </w:r>
            <w:proofErr w:type="spellStart"/>
            <w:r w:rsidRPr="008902F8">
              <w:t>мысовидно</w:t>
            </w:r>
            <w:proofErr w:type="spellEnd"/>
            <w:r w:rsidRPr="008902F8">
              <w:t xml:space="preserve"> останце в 3600 м к северо-востоку от пос. </w:t>
            </w:r>
            <w:proofErr w:type="spellStart"/>
            <w:r w:rsidRPr="008902F8">
              <w:t>Апарки</w:t>
            </w:r>
            <w:proofErr w:type="spellEnd"/>
            <w:r w:rsidRPr="008902F8">
              <w:t>, и  в 4000 м. к   северо-западу от поселка Благовещенский, на месте бывшего села Александровка (Нижнее  Городище).</w:t>
            </w:r>
          </w:p>
        </w:tc>
        <w:tc>
          <w:tcPr>
            <w:tcW w:w="1491" w:type="dxa"/>
          </w:tcPr>
          <w:p w:rsidR="00CE4F70" w:rsidRPr="008902F8" w:rsidRDefault="00CE4F70" w:rsidP="00033B10">
            <w:pPr>
              <w:jc w:val="center"/>
            </w:pPr>
            <w:r w:rsidRPr="008902F8">
              <w:t>выявленный</w:t>
            </w:r>
          </w:p>
        </w:tc>
        <w:tc>
          <w:tcPr>
            <w:tcW w:w="2336" w:type="dxa"/>
            <w:gridSpan w:val="2"/>
          </w:tcPr>
          <w:p w:rsidR="00CE4F70" w:rsidRPr="008902F8" w:rsidRDefault="00CE4F70" w:rsidP="00033B10">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w:t>
            </w:r>
            <w:r w:rsidRPr="008902F8">
              <w:rPr>
                <w:rFonts w:eastAsia="Calibri"/>
                <w:bCs/>
              </w:rPr>
              <w:lastRenderedPageBreak/>
              <w:t>памятников археологии Тульской области»</w:t>
            </w:r>
          </w:p>
        </w:tc>
      </w:tr>
      <w:tr w:rsidR="00650ED8" w:rsidTr="00650ED8">
        <w:trPr>
          <w:trHeight w:val="982"/>
        </w:trPr>
        <w:tc>
          <w:tcPr>
            <w:tcW w:w="2410" w:type="dxa"/>
            <w:hideMark/>
          </w:tcPr>
          <w:p w:rsidR="00650ED8" w:rsidRDefault="00650ED8">
            <w:pPr>
              <w:jc w:val="center"/>
            </w:pPr>
            <w:r>
              <w:lastRenderedPageBreak/>
              <w:t xml:space="preserve">Усадьба князей Вяземских Шаховых, </w:t>
            </w:r>
            <w:r>
              <w:rPr>
                <w:lang w:val="en-US"/>
              </w:rPr>
              <w:t>XVII</w:t>
            </w:r>
            <w:r>
              <w:t>-</w:t>
            </w:r>
            <w:r>
              <w:rPr>
                <w:lang w:val="en-US"/>
              </w:rPr>
              <w:t>XIX</w:t>
            </w:r>
            <w:r>
              <w:t xml:space="preserve"> вв.: церковь Ведения во храм Пресвятой Богородицы, 1791 г.</w:t>
            </w:r>
          </w:p>
          <w:p w:rsidR="00650ED8" w:rsidRDefault="00650ED8">
            <w:pPr>
              <w:jc w:val="center"/>
            </w:pPr>
            <w:r>
              <w:t>Парк (остатки)</w:t>
            </w:r>
          </w:p>
        </w:tc>
        <w:tc>
          <w:tcPr>
            <w:tcW w:w="3402" w:type="dxa"/>
            <w:hideMark/>
          </w:tcPr>
          <w:p w:rsidR="00650ED8" w:rsidRDefault="00650ED8">
            <w:pPr>
              <w:jc w:val="both"/>
            </w:pPr>
            <w:r>
              <w:t xml:space="preserve">Кимовский р-н, с. </w:t>
            </w:r>
            <w:proofErr w:type="spellStart"/>
            <w:r>
              <w:t>Пронь</w:t>
            </w:r>
            <w:proofErr w:type="spellEnd"/>
          </w:p>
        </w:tc>
        <w:tc>
          <w:tcPr>
            <w:tcW w:w="1491" w:type="dxa"/>
            <w:hideMark/>
          </w:tcPr>
          <w:p w:rsidR="00650ED8" w:rsidRDefault="00650ED8">
            <w:pPr>
              <w:jc w:val="center"/>
            </w:pPr>
            <w:r>
              <w:t>выявленный</w:t>
            </w:r>
          </w:p>
        </w:tc>
        <w:tc>
          <w:tcPr>
            <w:tcW w:w="2336" w:type="dxa"/>
            <w:gridSpan w:val="2"/>
          </w:tcPr>
          <w:p w:rsidR="00650ED8" w:rsidRDefault="00650ED8">
            <w:pPr>
              <w:shd w:val="clear" w:color="auto" w:fill="FFFFFF"/>
              <w:spacing w:before="0" w:after="0"/>
              <w:jc w:val="both"/>
              <w:rPr>
                <w:rFonts w:eastAsia="Calibri"/>
              </w:rPr>
            </w:pPr>
            <w:r>
              <w:t>Приказ министерства культуры и туризма Тульской области  от 15.12.2013 № 210</w:t>
            </w:r>
          </w:p>
          <w:p w:rsidR="00650ED8" w:rsidRDefault="00650ED8">
            <w:pPr>
              <w:jc w:val="both"/>
              <w:rPr>
                <w:bCs/>
              </w:rPr>
            </w:pPr>
          </w:p>
        </w:tc>
      </w:tr>
      <w:tr w:rsidR="00650ED8" w:rsidTr="00650ED8">
        <w:trPr>
          <w:trHeight w:val="982"/>
        </w:trPr>
        <w:tc>
          <w:tcPr>
            <w:tcW w:w="2410" w:type="dxa"/>
            <w:hideMark/>
          </w:tcPr>
          <w:p w:rsidR="00650ED8" w:rsidRDefault="00650ED8">
            <w:pPr>
              <w:jc w:val="center"/>
            </w:pPr>
            <w:r>
              <w:t>Братская могила с захоронением воинов, погибших в боях в период ВОВ 1941-1945 гг.</w:t>
            </w:r>
          </w:p>
        </w:tc>
        <w:tc>
          <w:tcPr>
            <w:tcW w:w="3402" w:type="dxa"/>
            <w:hideMark/>
          </w:tcPr>
          <w:p w:rsidR="00650ED8" w:rsidRDefault="00650ED8">
            <w:pPr>
              <w:jc w:val="both"/>
            </w:pPr>
            <w:r>
              <w:t xml:space="preserve">Кимовский р-н, </w:t>
            </w:r>
          </w:p>
          <w:p w:rsidR="00650ED8" w:rsidRDefault="00650ED8">
            <w:pPr>
              <w:jc w:val="both"/>
            </w:pPr>
            <w:r>
              <w:t>с. Краснополье</w:t>
            </w:r>
          </w:p>
        </w:tc>
        <w:tc>
          <w:tcPr>
            <w:tcW w:w="1491" w:type="dxa"/>
            <w:hideMark/>
          </w:tcPr>
          <w:p w:rsidR="00650ED8" w:rsidRDefault="00650ED8">
            <w:pPr>
              <w:jc w:val="center"/>
            </w:pPr>
            <w:r>
              <w:t>выявленный</w:t>
            </w:r>
          </w:p>
        </w:tc>
        <w:tc>
          <w:tcPr>
            <w:tcW w:w="2336" w:type="dxa"/>
            <w:gridSpan w:val="2"/>
            <w:hideMark/>
          </w:tcPr>
          <w:p w:rsidR="00650ED8" w:rsidRDefault="00650ED8">
            <w:pPr>
              <w:jc w:val="both"/>
              <w:rPr>
                <w:bCs/>
              </w:rPr>
            </w:pPr>
            <w:r>
              <w:rPr>
                <w:spacing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650ED8" w:rsidTr="00650ED8">
        <w:trPr>
          <w:trHeight w:val="982"/>
        </w:trPr>
        <w:tc>
          <w:tcPr>
            <w:tcW w:w="2410" w:type="dxa"/>
            <w:hideMark/>
          </w:tcPr>
          <w:p w:rsidR="00650ED8" w:rsidRDefault="00650ED8">
            <w:pPr>
              <w:jc w:val="center"/>
            </w:pPr>
            <w:r>
              <w:t>Братская могила с захоронением воинов, погибших в период ВОВ 1941-1945 гг.</w:t>
            </w:r>
          </w:p>
        </w:tc>
        <w:tc>
          <w:tcPr>
            <w:tcW w:w="3402" w:type="dxa"/>
            <w:hideMark/>
          </w:tcPr>
          <w:p w:rsidR="00650ED8" w:rsidRDefault="00650ED8">
            <w:pPr>
              <w:jc w:val="both"/>
            </w:pPr>
            <w:r>
              <w:t xml:space="preserve">Кимовский р-н, д. </w:t>
            </w:r>
            <w:proofErr w:type="spellStart"/>
            <w:r>
              <w:t>Ренево</w:t>
            </w:r>
            <w:proofErr w:type="spellEnd"/>
          </w:p>
        </w:tc>
        <w:tc>
          <w:tcPr>
            <w:tcW w:w="1491" w:type="dxa"/>
            <w:hideMark/>
          </w:tcPr>
          <w:p w:rsidR="00650ED8" w:rsidRDefault="00650ED8">
            <w:pPr>
              <w:jc w:val="center"/>
            </w:pPr>
            <w:r>
              <w:t>выявленный</w:t>
            </w:r>
          </w:p>
        </w:tc>
        <w:tc>
          <w:tcPr>
            <w:tcW w:w="2336" w:type="dxa"/>
            <w:gridSpan w:val="2"/>
            <w:hideMark/>
          </w:tcPr>
          <w:p w:rsidR="00650ED8" w:rsidRDefault="00650ED8">
            <w:pPr>
              <w:jc w:val="both"/>
              <w:rPr>
                <w:bCs/>
              </w:rPr>
            </w:pPr>
            <w:r>
              <w:rPr>
                <w:spacing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35558F" w:rsidTr="00A13EC6">
        <w:trPr>
          <w:trHeight w:val="982"/>
        </w:trPr>
        <w:tc>
          <w:tcPr>
            <w:tcW w:w="9639" w:type="dxa"/>
            <w:gridSpan w:val="5"/>
            <w:hideMark/>
          </w:tcPr>
          <w:p w:rsidR="0035558F" w:rsidRDefault="0035558F" w:rsidP="0035558F">
            <w:pPr>
              <w:jc w:val="center"/>
              <w:rPr>
                <w:spacing w:val="-20"/>
              </w:rPr>
            </w:pPr>
            <w:r>
              <w:rPr>
                <w:spacing w:val="-20"/>
              </w:rPr>
              <w:t>Памятники архитектуры</w:t>
            </w:r>
          </w:p>
        </w:tc>
      </w:tr>
      <w:tr w:rsidR="0035558F" w:rsidTr="0035558F">
        <w:trPr>
          <w:trHeight w:val="982"/>
        </w:trPr>
        <w:tc>
          <w:tcPr>
            <w:tcW w:w="2410" w:type="dxa"/>
            <w:hideMark/>
          </w:tcPr>
          <w:p w:rsidR="0035558F" w:rsidRDefault="0035558F">
            <w:pPr>
              <w:jc w:val="center"/>
            </w:pPr>
            <w:r w:rsidRPr="00F56D1D">
              <w:t>Церковь  Казанской иконы Божией Матери, 1753г., 1853г.</w:t>
            </w:r>
          </w:p>
        </w:tc>
        <w:tc>
          <w:tcPr>
            <w:tcW w:w="3402" w:type="dxa"/>
            <w:hideMark/>
          </w:tcPr>
          <w:p w:rsidR="0035558F" w:rsidRPr="00F56D1D" w:rsidRDefault="0035558F" w:rsidP="0035558F">
            <w:pPr>
              <w:spacing w:beforeAutospacing="1" w:afterAutospacing="1"/>
            </w:pPr>
            <w:r w:rsidRPr="00F56D1D">
              <w:t>Кимовский район</w:t>
            </w:r>
          </w:p>
          <w:p w:rsidR="0035558F" w:rsidRDefault="0035558F" w:rsidP="0035558F">
            <w:pPr>
              <w:jc w:val="both"/>
            </w:pPr>
            <w:r w:rsidRPr="00F56D1D">
              <w:t xml:space="preserve">с. </w:t>
            </w:r>
            <w:proofErr w:type="spellStart"/>
            <w:r w:rsidRPr="00F56D1D">
              <w:t>Иваньково</w:t>
            </w:r>
            <w:proofErr w:type="spellEnd"/>
          </w:p>
        </w:tc>
        <w:tc>
          <w:tcPr>
            <w:tcW w:w="1701" w:type="dxa"/>
            <w:gridSpan w:val="2"/>
            <w:hideMark/>
          </w:tcPr>
          <w:p w:rsidR="0035558F" w:rsidRDefault="0035558F">
            <w:pPr>
              <w:jc w:val="center"/>
            </w:pPr>
            <w:r w:rsidRPr="008902F8">
              <w:t>выявленный</w:t>
            </w:r>
          </w:p>
        </w:tc>
        <w:tc>
          <w:tcPr>
            <w:tcW w:w="2126" w:type="dxa"/>
            <w:hideMark/>
          </w:tcPr>
          <w:p w:rsidR="0035558F" w:rsidRDefault="0035558F">
            <w:pPr>
              <w:jc w:val="both"/>
              <w:rPr>
                <w:spacing w:val="-20"/>
              </w:rPr>
            </w:pPr>
          </w:p>
        </w:tc>
      </w:tr>
      <w:tr w:rsidR="0035558F" w:rsidTr="0035558F">
        <w:trPr>
          <w:trHeight w:val="982"/>
        </w:trPr>
        <w:tc>
          <w:tcPr>
            <w:tcW w:w="2410" w:type="dxa"/>
            <w:hideMark/>
          </w:tcPr>
          <w:p w:rsidR="0035558F" w:rsidRPr="00F56D1D" w:rsidRDefault="0035558F" w:rsidP="0035558F">
            <w:pPr>
              <w:spacing w:beforeAutospacing="1" w:afterAutospacing="1"/>
            </w:pPr>
            <w:r w:rsidRPr="00F56D1D">
              <w:t xml:space="preserve">Усадьба князей Вяземских Шаховых, </w:t>
            </w:r>
            <w:proofErr w:type="spellStart"/>
            <w:r w:rsidRPr="00F56D1D">
              <w:t>XVIII-XIX</w:t>
            </w:r>
            <w:proofErr w:type="gramStart"/>
            <w:r w:rsidRPr="00F56D1D">
              <w:t>вв</w:t>
            </w:r>
            <w:proofErr w:type="spellEnd"/>
            <w:proofErr w:type="gramEnd"/>
            <w:r w:rsidRPr="00F56D1D">
              <w:t>.:</w:t>
            </w:r>
          </w:p>
          <w:p w:rsidR="0035558F" w:rsidRPr="00F56D1D" w:rsidRDefault="0035558F" w:rsidP="0035558F">
            <w:pPr>
              <w:spacing w:beforeAutospacing="1" w:afterAutospacing="1"/>
            </w:pPr>
            <w:r w:rsidRPr="00F56D1D">
              <w:t xml:space="preserve">церковь Ведения во храм Пресвятой </w:t>
            </w:r>
            <w:r w:rsidRPr="00F56D1D">
              <w:lastRenderedPageBreak/>
              <w:t>Богородицы, 1781г.</w:t>
            </w:r>
          </w:p>
          <w:p w:rsidR="0035558F" w:rsidRDefault="0035558F" w:rsidP="0035558F">
            <w:pPr>
              <w:jc w:val="center"/>
            </w:pPr>
            <w:r w:rsidRPr="00F56D1D">
              <w:t>парк (остатки)</w:t>
            </w:r>
          </w:p>
        </w:tc>
        <w:tc>
          <w:tcPr>
            <w:tcW w:w="3402" w:type="dxa"/>
            <w:hideMark/>
          </w:tcPr>
          <w:p w:rsidR="0035558F" w:rsidRPr="00F56D1D" w:rsidRDefault="0035558F" w:rsidP="0035558F">
            <w:pPr>
              <w:spacing w:beforeAutospacing="1" w:afterAutospacing="1"/>
            </w:pPr>
            <w:r w:rsidRPr="00F56D1D">
              <w:lastRenderedPageBreak/>
              <w:t>Кимовский район</w:t>
            </w:r>
          </w:p>
          <w:p w:rsidR="0035558F" w:rsidRDefault="0035558F" w:rsidP="0035558F">
            <w:pPr>
              <w:jc w:val="both"/>
            </w:pPr>
            <w:r w:rsidRPr="00F56D1D">
              <w:t xml:space="preserve">с. </w:t>
            </w:r>
            <w:proofErr w:type="spellStart"/>
            <w:r w:rsidRPr="00F56D1D">
              <w:t>Пронь</w:t>
            </w:r>
            <w:proofErr w:type="spellEnd"/>
          </w:p>
        </w:tc>
        <w:tc>
          <w:tcPr>
            <w:tcW w:w="1701" w:type="dxa"/>
            <w:gridSpan w:val="2"/>
            <w:hideMark/>
          </w:tcPr>
          <w:p w:rsidR="0035558F" w:rsidRDefault="0035558F">
            <w:pPr>
              <w:jc w:val="center"/>
            </w:pPr>
            <w:r w:rsidRPr="008902F8">
              <w:t>выявленный</w:t>
            </w:r>
          </w:p>
        </w:tc>
        <w:tc>
          <w:tcPr>
            <w:tcW w:w="2126" w:type="dxa"/>
            <w:hideMark/>
          </w:tcPr>
          <w:p w:rsidR="0035558F" w:rsidRDefault="0035558F">
            <w:pPr>
              <w:jc w:val="both"/>
              <w:rPr>
                <w:spacing w:val="-20"/>
              </w:rPr>
            </w:pPr>
          </w:p>
        </w:tc>
      </w:tr>
      <w:tr w:rsidR="0035558F" w:rsidTr="0035558F">
        <w:trPr>
          <w:trHeight w:val="982"/>
        </w:trPr>
        <w:tc>
          <w:tcPr>
            <w:tcW w:w="2410" w:type="dxa"/>
            <w:hideMark/>
          </w:tcPr>
          <w:p w:rsidR="0035558F" w:rsidRPr="00F56D1D" w:rsidRDefault="0035558F" w:rsidP="0035558F">
            <w:pPr>
              <w:spacing w:beforeAutospacing="1" w:afterAutospacing="1"/>
            </w:pPr>
            <w:r w:rsidRPr="00F56D1D">
              <w:lastRenderedPageBreak/>
              <w:t>Усадьба кн. Измайлова</w:t>
            </w:r>
          </w:p>
          <w:p w:rsidR="0035558F" w:rsidRPr="00F56D1D" w:rsidRDefault="0035558F" w:rsidP="0035558F">
            <w:pPr>
              <w:spacing w:beforeAutospacing="1" w:afterAutospacing="1"/>
            </w:pPr>
            <w:r w:rsidRPr="00F56D1D">
              <w:t>главный дом, 1827г.</w:t>
            </w:r>
          </w:p>
          <w:p w:rsidR="0035558F" w:rsidRPr="00F56D1D" w:rsidRDefault="0035558F" w:rsidP="0035558F">
            <w:pPr>
              <w:spacing w:beforeAutospacing="1" w:afterAutospacing="1"/>
            </w:pPr>
            <w:r w:rsidRPr="00F56D1D">
              <w:t>флигель, 1827г.</w:t>
            </w:r>
          </w:p>
          <w:p w:rsidR="0035558F" w:rsidRPr="00F56D1D" w:rsidRDefault="0035558F" w:rsidP="0035558F">
            <w:pPr>
              <w:spacing w:beforeAutospacing="1" w:afterAutospacing="1"/>
            </w:pPr>
            <w:proofErr w:type="spellStart"/>
            <w:r w:rsidRPr="00F56D1D">
              <w:t>хозпостройка</w:t>
            </w:r>
            <w:proofErr w:type="spellEnd"/>
            <w:r w:rsidRPr="00F56D1D">
              <w:t xml:space="preserve"> , </w:t>
            </w:r>
            <w:proofErr w:type="spellStart"/>
            <w:r w:rsidRPr="00F56D1D">
              <w:t>кон.XIXв</w:t>
            </w:r>
            <w:proofErr w:type="spellEnd"/>
            <w:r w:rsidRPr="00F56D1D">
              <w:t>.</w:t>
            </w:r>
          </w:p>
          <w:p w:rsidR="0035558F" w:rsidRDefault="0035558F" w:rsidP="0035558F">
            <w:pPr>
              <w:jc w:val="center"/>
            </w:pPr>
            <w:proofErr w:type="spellStart"/>
            <w:r w:rsidRPr="00F56D1D">
              <w:t>хозпостройка</w:t>
            </w:r>
            <w:proofErr w:type="spellEnd"/>
            <w:r w:rsidRPr="00F56D1D">
              <w:t xml:space="preserve">, </w:t>
            </w:r>
            <w:proofErr w:type="spellStart"/>
            <w:r w:rsidRPr="00F56D1D">
              <w:t>кон.XIXв</w:t>
            </w:r>
            <w:proofErr w:type="spellEnd"/>
            <w:r w:rsidRPr="00F56D1D">
              <w:t>.</w:t>
            </w:r>
          </w:p>
        </w:tc>
        <w:tc>
          <w:tcPr>
            <w:tcW w:w="3402" w:type="dxa"/>
            <w:hideMark/>
          </w:tcPr>
          <w:p w:rsidR="0035558F" w:rsidRPr="00F56D1D" w:rsidRDefault="0035558F" w:rsidP="0035558F">
            <w:pPr>
              <w:spacing w:beforeAutospacing="1" w:afterAutospacing="1"/>
            </w:pPr>
            <w:r w:rsidRPr="00F56D1D">
              <w:t xml:space="preserve">Кимовский район </w:t>
            </w:r>
          </w:p>
          <w:p w:rsidR="0035558F" w:rsidRDefault="0035558F" w:rsidP="0035558F">
            <w:pPr>
              <w:jc w:val="both"/>
            </w:pPr>
            <w:proofErr w:type="spellStart"/>
            <w:r w:rsidRPr="00F56D1D">
              <w:t>с.Хитровщина</w:t>
            </w:r>
            <w:proofErr w:type="spellEnd"/>
          </w:p>
        </w:tc>
        <w:tc>
          <w:tcPr>
            <w:tcW w:w="1701" w:type="dxa"/>
            <w:gridSpan w:val="2"/>
            <w:hideMark/>
          </w:tcPr>
          <w:p w:rsidR="0035558F" w:rsidRDefault="0035558F">
            <w:pPr>
              <w:jc w:val="center"/>
            </w:pPr>
            <w:r w:rsidRPr="008902F8">
              <w:t>выявленный</w:t>
            </w:r>
          </w:p>
        </w:tc>
        <w:tc>
          <w:tcPr>
            <w:tcW w:w="2126" w:type="dxa"/>
            <w:hideMark/>
          </w:tcPr>
          <w:p w:rsidR="0035558F" w:rsidRDefault="0035558F">
            <w:pPr>
              <w:jc w:val="both"/>
              <w:rPr>
                <w:spacing w:val="-20"/>
              </w:rPr>
            </w:pPr>
          </w:p>
        </w:tc>
      </w:tr>
      <w:tr w:rsidR="0035558F" w:rsidTr="0035558F">
        <w:trPr>
          <w:trHeight w:val="982"/>
        </w:trPr>
        <w:tc>
          <w:tcPr>
            <w:tcW w:w="2410" w:type="dxa"/>
            <w:hideMark/>
          </w:tcPr>
          <w:p w:rsidR="0035558F" w:rsidRDefault="0035558F">
            <w:pPr>
              <w:jc w:val="center"/>
            </w:pPr>
            <w:r w:rsidRPr="00F56D1D">
              <w:t>Братская могила с захоронением воинов, погибших в боях в период Великой Отечественной войны 1941—1945 гг.</w:t>
            </w:r>
          </w:p>
        </w:tc>
        <w:tc>
          <w:tcPr>
            <w:tcW w:w="3402" w:type="dxa"/>
            <w:hideMark/>
          </w:tcPr>
          <w:p w:rsidR="0035558F" w:rsidRPr="00F56D1D" w:rsidRDefault="0035558F" w:rsidP="0035558F">
            <w:pPr>
              <w:spacing w:beforeAutospacing="1" w:afterAutospacing="1"/>
            </w:pPr>
            <w:r w:rsidRPr="00F56D1D">
              <w:t xml:space="preserve">Кимовский  район </w:t>
            </w:r>
          </w:p>
          <w:p w:rsidR="0035558F" w:rsidRDefault="0035558F" w:rsidP="0035558F">
            <w:pPr>
              <w:jc w:val="both"/>
            </w:pPr>
            <w:r w:rsidRPr="00F56D1D">
              <w:t>с. Краснополье</w:t>
            </w:r>
          </w:p>
        </w:tc>
        <w:tc>
          <w:tcPr>
            <w:tcW w:w="1701" w:type="dxa"/>
            <w:gridSpan w:val="2"/>
            <w:hideMark/>
          </w:tcPr>
          <w:p w:rsidR="0035558F" w:rsidRDefault="0035558F">
            <w:pPr>
              <w:jc w:val="center"/>
            </w:pPr>
            <w:r>
              <w:t>региональная</w:t>
            </w:r>
          </w:p>
        </w:tc>
        <w:tc>
          <w:tcPr>
            <w:tcW w:w="2126" w:type="dxa"/>
            <w:hideMark/>
          </w:tcPr>
          <w:p w:rsidR="009257D3" w:rsidRDefault="009257D3" w:rsidP="009257D3">
            <w:pPr>
              <w:autoSpaceDE w:val="0"/>
              <w:ind w:firstLine="540"/>
              <w:jc w:val="both"/>
            </w:pPr>
            <w: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35558F" w:rsidRDefault="0035558F">
            <w:pPr>
              <w:jc w:val="both"/>
              <w:rPr>
                <w:spacing w:val="-20"/>
              </w:rPr>
            </w:pPr>
          </w:p>
        </w:tc>
      </w:tr>
      <w:tr w:rsidR="0035558F" w:rsidTr="0035558F">
        <w:trPr>
          <w:trHeight w:val="982"/>
        </w:trPr>
        <w:tc>
          <w:tcPr>
            <w:tcW w:w="2410" w:type="dxa"/>
            <w:hideMark/>
          </w:tcPr>
          <w:p w:rsidR="0035558F" w:rsidRPr="00F56D1D" w:rsidRDefault="0035558F">
            <w:pPr>
              <w:jc w:val="center"/>
            </w:pPr>
            <w:r w:rsidRPr="00F56D1D">
              <w:t>Братская могила с захоронением воинов, погибших в период Великой Отечественной войны 1941—1945 гг.</w:t>
            </w:r>
          </w:p>
        </w:tc>
        <w:tc>
          <w:tcPr>
            <w:tcW w:w="3402" w:type="dxa"/>
            <w:hideMark/>
          </w:tcPr>
          <w:p w:rsidR="0035558F" w:rsidRPr="00F56D1D" w:rsidRDefault="0035558F" w:rsidP="0035558F">
            <w:pPr>
              <w:spacing w:beforeAutospacing="1" w:afterAutospacing="1"/>
            </w:pPr>
            <w:r w:rsidRPr="00F56D1D">
              <w:t xml:space="preserve">Кимовский  район </w:t>
            </w:r>
          </w:p>
          <w:p w:rsidR="0035558F" w:rsidRDefault="0035558F" w:rsidP="0035558F">
            <w:pPr>
              <w:jc w:val="both"/>
            </w:pPr>
            <w:r w:rsidRPr="00F56D1D">
              <w:t xml:space="preserve">дер. </w:t>
            </w:r>
            <w:proofErr w:type="spellStart"/>
            <w:r w:rsidRPr="00F56D1D">
              <w:t>Ренево</w:t>
            </w:r>
            <w:proofErr w:type="spellEnd"/>
          </w:p>
        </w:tc>
        <w:tc>
          <w:tcPr>
            <w:tcW w:w="1701" w:type="dxa"/>
            <w:gridSpan w:val="2"/>
            <w:hideMark/>
          </w:tcPr>
          <w:p w:rsidR="0035558F" w:rsidRDefault="0035558F">
            <w:pPr>
              <w:jc w:val="center"/>
            </w:pPr>
            <w:r>
              <w:t>региональная</w:t>
            </w:r>
          </w:p>
        </w:tc>
        <w:tc>
          <w:tcPr>
            <w:tcW w:w="2126" w:type="dxa"/>
            <w:hideMark/>
          </w:tcPr>
          <w:p w:rsidR="009257D3" w:rsidRDefault="009257D3" w:rsidP="009257D3">
            <w:pPr>
              <w:autoSpaceDE w:val="0"/>
              <w:ind w:firstLine="540"/>
              <w:jc w:val="both"/>
            </w:pPr>
            <w: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35558F" w:rsidRDefault="0035558F">
            <w:pPr>
              <w:jc w:val="both"/>
              <w:rPr>
                <w:spacing w:val="-20"/>
              </w:rPr>
            </w:pPr>
          </w:p>
        </w:tc>
      </w:tr>
      <w:tr w:rsidR="0035558F" w:rsidTr="0035558F">
        <w:trPr>
          <w:trHeight w:val="982"/>
        </w:trPr>
        <w:tc>
          <w:tcPr>
            <w:tcW w:w="2410" w:type="dxa"/>
            <w:hideMark/>
          </w:tcPr>
          <w:p w:rsidR="0035558F" w:rsidRPr="0035558F" w:rsidRDefault="0035558F">
            <w:pPr>
              <w:jc w:val="center"/>
            </w:pPr>
            <w:r w:rsidRPr="0035558F">
              <w:lastRenderedPageBreak/>
              <w:t>Бывшая Покровская церковь, 1767 г.</w:t>
            </w:r>
          </w:p>
        </w:tc>
        <w:tc>
          <w:tcPr>
            <w:tcW w:w="3402" w:type="dxa"/>
            <w:hideMark/>
          </w:tcPr>
          <w:p w:rsidR="0035558F" w:rsidRPr="0035558F" w:rsidRDefault="0035558F" w:rsidP="0035558F">
            <w:pPr>
              <w:spacing w:beforeAutospacing="1" w:afterAutospacing="1"/>
            </w:pPr>
            <w:r w:rsidRPr="0035558F">
              <w:t xml:space="preserve">Кимовский  район </w:t>
            </w:r>
          </w:p>
          <w:p w:rsidR="0035558F" w:rsidRPr="0035558F" w:rsidRDefault="0035558F" w:rsidP="0035558F">
            <w:pPr>
              <w:jc w:val="both"/>
            </w:pPr>
            <w:r w:rsidRPr="0035558F">
              <w:t>с. Покровское</w:t>
            </w:r>
          </w:p>
        </w:tc>
        <w:tc>
          <w:tcPr>
            <w:tcW w:w="1701" w:type="dxa"/>
            <w:gridSpan w:val="2"/>
            <w:hideMark/>
          </w:tcPr>
          <w:p w:rsidR="0035558F" w:rsidRDefault="0035558F">
            <w:pPr>
              <w:jc w:val="center"/>
            </w:pPr>
            <w:r>
              <w:t>региональная</w:t>
            </w:r>
          </w:p>
        </w:tc>
        <w:tc>
          <w:tcPr>
            <w:tcW w:w="2126" w:type="dxa"/>
            <w:hideMark/>
          </w:tcPr>
          <w:p w:rsidR="009257D3" w:rsidRDefault="009257D3" w:rsidP="009257D3">
            <w:pPr>
              <w:autoSpaceDE w:val="0"/>
              <w:ind w:firstLine="540"/>
              <w:jc w:val="both"/>
            </w:pPr>
            <w: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35558F" w:rsidRDefault="0035558F">
            <w:pPr>
              <w:jc w:val="both"/>
              <w:rPr>
                <w:spacing w:val="-20"/>
              </w:rPr>
            </w:pPr>
          </w:p>
        </w:tc>
      </w:tr>
      <w:tr w:rsidR="0035558F" w:rsidTr="0035558F">
        <w:trPr>
          <w:trHeight w:val="982"/>
        </w:trPr>
        <w:tc>
          <w:tcPr>
            <w:tcW w:w="2410" w:type="dxa"/>
            <w:hideMark/>
          </w:tcPr>
          <w:p w:rsidR="0035558F" w:rsidRPr="00F56D1D" w:rsidRDefault="0035558F">
            <w:pPr>
              <w:jc w:val="center"/>
            </w:pPr>
            <w:r w:rsidRPr="00F56D1D">
              <w:t>Братская могила с захоронением воинов, погибших в период Великой Отечественной войны 1941—1945 гг.</w:t>
            </w:r>
          </w:p>
        </w:tc>
        <w:tc>
          <w:tcPr>
            <w:tcW w:w="3402" w:type="dxa"/>
            <w:hideMark/>
          </w:tcPr>
          <w:p w:rsidR="0035558F" w:rsidRPr="00F56D1D" w:rsidRDefault="0035558F" w:rsidP="0035558F">
            <w:pPr>
              <w:spacing w:beforeAutospacing="1" w:afterAutospacing="1"/>
            </w:pPr>
            <w:r w:rsidRPr="00F56D1D">
              <w:t>Кимовский  район</w:t>
            </w:r>
          </w:p>
          <w:p w:rsidR="0035558F" w:rsidRDefault="0035558F" w:rsidP="0035558F">
            <w:pPr>
              <w:jc w:val="both"/>
            </w:pPr>
            <w:r w:rsidRPr="00F56D1D">
              <w:t>с. Гранки</w:t>
            </w:r>
          </w:p>
        </w:tc>
        <w:tc>
          <w:tcPr>
            <w:tcW w:w="1701" w:type="dxa"/>
            <w:gridSpan w:val="2"/>
            <w:hideMark/>
          </w:tcPr>
          <w:p w:rsidR="0035558F" w:rsidRDefault="0035558F">
            <w:pPr>
              <w:jc w:val="center"/>
            </w:pPr>
            <w:r>
              <w:t>региональная</w:t>
            </w:r>
          </w:p>
        </w:tc>
        <w:tc>
          <w:tcPr>
            <w:tcW w:w="2126" w:type="dxa"/>
            <w:hideMark/>
          </w:tcPr>
          <w:p w:rsidR="009257D3" w:rsidRDefault="009257D3" w:rsidP="009257D3">
            <w:pPr>
              <w:autoSpaceDE w:val="0"/>
              <w:ind w:firstLine="540"/>
              <w:jc w:val="both"/>
            </w:pPr>
            <w: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35558F" w:rsidRDefault="0035558F">
            <w:pPr>
              <w:jc w:val="both"/>
              <w:rPr>
                <w:spacing w:val="-20"/>
              </w:rPr>
            </w:pPr>
          </w:p>
        </w:tc>
      </w:tr>
      <w:tr w:rsidR="0035558F" w:rsidTr="0035558F">
        <w:trPr>
          <w:trHeight w:val="982"/>
        </w:trPr>
        <w:tc>
          <w:tcPr>
            <w:tcW w:w="2410" w:type="dxa"/>
            <w:hideMark/>
          </w:tcPr>
          <w:p w:rsidR="0035558F" w:rsidRPr="00F56D1D" w:rsidRDefault="0035558F">
            <w:pPr>
              <w:jc w:val="center"/>
            </w:pPr>
            <w:r w:rsidRPr="00F56D1D">
              <w:t>Братская могила с захоронением воинов, погибших в период Великой Отечественной войны 1941—1945 гг.</w:t>
            </w:r>
          </w:p>
        </w:tc>
        <w:tc>
          <w:tcPr>
            <w:tcW w:w="3402" w:type="dxa"/>
            <w:hideMark/>
          </w:tcPr>
          <w:p w:rsidR="0035558F" w:rsidRPr="00F56D1D" w:rsidRDefault="0035558F" w:rsidP="0035558F">
            <w:pPr>
              <w:spacing w:beforeAutospacing="1" w:afterAutospacing="1"/>
            </w:pPr>
            <w:r w:rsidRPr="00F56D1D">
              <w:t xml:space="preserve">Кимовский  район </w:t>
            </w:r>
          </w:p>
          <w:p w:rsidR="0035558F" w:rsidRDefault="0035558F" w:rsidP="0035558F">
            <w:pPr>
              <w:jc w:val="both"/>
            </w:pPr>
            <w:r w:rsidRPr="00F56D1D">
              <w:t xml:space="preserve">с. </w:t>
            </w:r>
            <w:proofErr w:type="spellStart"/>
            <w:r w:rsidRPr="00F56D1D">
              <w:t>Иваньково</w:t>
            </w:r>
            <w:proofErr w:type="spellEnd"/>
          </w:p>
        </w:tc>
        <w:tc>
          <w:tcPr>
            <w:tcW w:w="1701" w:type="dxa"/>
            <w:gridSpan w:val="2"/>
            <w:hideMark/>
          </w:tcPr>
          <w:p w:rsidR="0035558F" w:rsidRDefault="0035558F">
            <w:pPr>
              <w:jc w:val="center"/>
            </w:pPr>
            <w:r>
              <w:t>региональная</w:t>
            </w:r>
          </w:p>
        </w:tc>
        <w:tc>
          <w:tcPr>
            <w:tcW w:w="2126" w:type="dxa"/>
            <w:hideMark/>
          </w:tcPr>
          <w:p w:rsidR="009257D3" w:rsidRDefault="009257D3" w:rsidP="009257D3">
            <w:pPr>
              <w:autoSpaceDE w:val="0"/>
              <w:ind w:firstLine="540"/>
              <w:jc w:val="both"/>
            </w:pPr>
            <w:r>
              <w:t xml:space="preserve">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w:t>
            </w:r>
            <w:r>
              <w:lastRenderedPageBreak/>
              <w:t>культуры»</w:t>
            </w:r>
          </w:p>
          <w:p w:rsidR="0035558F" w:rsidRDefault="0035558F">
            <w:pPr>
              <w:jc w:val="both"/>
              <w:rPr>
                <w:spacing w:val="-20"/>
              </w:rPr>
            </w:pPr>
          </w:p>
        </w:tc>
      </w:tr>
      <w:tr w:rsidR="0035558F" w:rsidTr="0035558F">
        <w:trPr>
          <w:trHeight w:val="982"/>
        </w:trPr>
        <w:tc>
          <w:tcPr>
            <w:tcW w:w="2410" w:type="dxa"/>
            <w:hideMark/>
          </w:tcPr>
          <w:p w:rsidR="0035558F" w:rsidRPr="0035558F" w:rsidRDefault="0035558F">
            <w:pPr>
              <w:jc w:val="center"/>
            </w:pPr>
            <w:r w:rsidRPr="0035558F">
              <w:lastRenderedPageBreak/>
              <w:t>Богоявленская церковь, 1769г.</w:t>
            </w:r>
          </w:p>
        </w:tc>
        <w:tc>
          <w:tcPr>
            <w:tcW w:w="3402" w:type="dxa"/>
            <w:hideMark/>
          </w:tcPr>
          <w:p w:rsidR="0035558F" w:rsidRPr="0035558F" w:rsidRDefault="0035558F" w:rsidP="0035558F">
            <w:pPr>
              <w:spacing w:beforeAutospacing="1" w:afterAutospacing="1"/>
            </w:pPr>
            <w:r w:rsidRPr="0035558F">
              <w:t xml:space="preserve">Кимовский  район </w:t>
            </w:r>
          </w:p>
          <w:p w:rsidR="0035558F" w:rsidRPr="0035558F" w:rsidRDefault="0035558F" w:rsidP="0035558F">
            <w:pPr>
              <w:jc w:val="both"/>
            </w:pPr>
            <w:r w:rsidRPr="0035558F">
              <w:t xml:space="preserve">с. </w:t>
            </w:r>
            <w:proofErr w:type="spellStart"/>
            <w:r w:rsidRPr="0035558F">
              <w:t>Хитровщина</w:t>
            </w:r>
            <w:proofErr w:type="spellEnd"/>
          </w:p>
        </w:tc>
        <w:tc>
          <w:tcPr>
            <w:tcW w:w="1701" w:type="dxa"/>
            <w:gridSpan w:val="2"/>
            <w:hideMark/>
          </w:tcPr>
          <w:p w:rsidR="0035558F" w:rsidRDefault="0035558F">
            <w:pPr>
              <w:jc w:val="center"/>
            </w:pPr>
            <w:r>
              <w:t>региональная</w:t>
            </w:r>
          </w:p>
        </w:tc>
        <w:tc>
          <w:tcPr>
            <w:tcW w:w="2126" w:type="dxa"/>
            <w:hideMark/>
          </w:tcPr>
          <w:p w:rsidR="009257D3" w:rsidRDefault="009257D3" w:rsidP="009257D3">
            <w:pPr>
              <w:autoSpaceDE w:val="0"/>
              <w:ind w:firstLine="540"/>
              <w:jc w:val="both"/>
            </w:pPr>
            <w: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35558F" w:rsidRDefault="0035558F">
            <w:pPr>
              <w:jc w:val="both"/>
              <w:rPr>
                <w:spacing w:val="-20"/>
              </w:rPr>
            </w:pPr>
          </w:p>
        </w:tc>
      </w:tr>
      <w:tr w:rsidR="0035558F" w:rsidTr="0035558F">
        <w:trPr>
          <w:trHeight w:val="982"/>
        </w:trPr>
        <w:tc>
          <w:tcPr>
            <w:tcW w:w="2410" w:type="dxa"/>
            <w:hideMark/>
          </w:tcPr>
          <w:p w:rsidR="0035558F" w:rsidRPr="00F56D1D" w:rsidRDefault="0035558F">
            <w:pPr>
              <w:jc w:val="center"/>
            </w:pPr>
            <w:r w:rsidRPr="00F56D1D">
              <w:t>Братская могила с захоронением воинов, погибших в период Великой Отечественной войны 1941—1945 гг.</w:t>
            </w:r>
          </w:p>
        </w:tc>
        <w:tc>
          <w:tcPr>
            <w:tcW w:w="3402" w:type="dxa"/>
            <w:hideMark/>
          </w:tcPr>
          <w:p w:rsidR="0035558F" w:rsidRPr="00F56D1D" w:rsidRDefault="0035558F" w:rsidP="0035558F">
            <w:pPr>
              <w:spacing w:beforeAutospacing="1" w:afterAutospacing="1"/>
            </w:pPr>
            <w:r w:rsidRPr="00F56D1D">
              <w:t xml:space="preserve">Кимовский  район </w:t>
            </w:r>
          </w:p>
          <w:p w:rsidR="0035558F" w:rsidRDefault="0035558F" w:rsidP="0035558F">
            <w:pPr>
              <w:jc w:val="both"/>
            </w:pPr>
            <w:r w:rsidRPr="00F56D1D">
              <w:t xml:space="preserve">с. </w:t>
            </w:r>
            <w:proofErr w:type="spellStart"/>
            <w:r w:rsidRPr="00F56D1D">
              <w:t>Хитровщина</w:t>
            </w:r>
            <w:proofErr w:type="spellEnd"/>
          </w:p>
        </w:tc>
        <w:tc>
          <w:tcPr>
            <w:tcW w:w="1701" w:type="dxa"/>
            <w:gridSpan w:val="2"/>
            <w:hideMark/>
          </w:tcPr>
          <w:p w:rsidR="0035558F" w:rsidRDefault="0035558F">
            <w:pPr>
              <w:jc w:val="center"/>
            </w:pPr>
            <w:r>
              <w:t>региональная</w:t>
            </w:r>
          </w:p>
        </w:tc>
        <w:tc>
          <w:tcPr>
            <w:tcW w:w="2126" w:type="dxa"/>
            <w:hideMark/>
          </w:tcPr>
          <w:p w:rsidR="009257D3" w:rsidRDefault="009257D3" w:rsidP="009257D3">
            <w:pPr>
              <w:autoSpaceDE w:val="0"/>
              <w:ind w:firstLine="540"/>
              <w:jc w:val="both"/>
            </w:pPr>
            <w: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35558F" w:rsidRDefault="0035558F">
            <w:pPr>
              <w:jc w:val="both"/>
              <w:rPr>
                <w:spacing w:val="-20"/>
              </w:rPr>
            </w:pPr>
          </w:p>
        </w:tc>
      </w:tr>
    </w:tbl>
    <w:p w:rsidR="007F41D3" w:rsidRDefault="007F41D3" w:rsidP="00067029">
      <w:pPr>
        <w:widowControl w:val="0"/>
        <w:tabs>
          <w:tab w:val="left" w:pos="4145"/>
        </w:tabs>
        <w:spacing w:before="0" w:after="0"/>
        <w:rPr>
          <w:b/>
        </w:rPr>
      </w:pPr>
    </w:p>
    <w:p w:rsidR="00DB3AEE" w:rsidRDefault="00DB3AEE" w:rsidP="00DB3AEE">
      <w:r>
        <w:t>Все объекты отмечены на карте 5 объектов культурного наследия, исторических поселений федерального значения и регионального значения.</w:t>
      </w:r>
    </w:p>
    <w:p w:rsidR="00DB3AEE" w:rsidRDefault="00DB3AEE" w:rsidP="00067029">
      <w:pPr>
        <w:widowControl w:val="0"/>
        <w:tabs>
          <w:tab w:val="left" w:pos="4145"/>
        </w:tabs>
        <w:spacing w:before="0" w:after="0"/>
        <w:rPr>
          <w:b/>
        </w:rPr>
      </w:pPr>
    </w:p>
    <w:p w:rsidR="00EF221B" w:rsidRPr="00585464" w:rsidRDefault="00EF221B" w:rsidP="00067029">
      <w:pPr>
        <w:autoSpaceDE w:val="0"/>
        <w:autoSpaceDN w:val="0"/>
        <w:adjustRightInd w:val="0"/>
        <w:spacing w:before="0" w:after="0"/>
        <w:rPr>
          <w:rFonts w:eastAsia="Times-Bold"/>
          <w:b/>
          <w:bCs/>
        </w:rPr>
      </w:pPr>
      <w:r w:rsidRPr="00585464">
        <w:rPr>
          <w:rFonts w:eastAsia="Times-Bold"/>
          <w:b/>
          <w:bCs/>
        </w:rPr>
        <w:t>Назначение ООПТ:</w:t>
      </w:r>
    </w:p>
    <w:p w:rsidR="00EF221B" w:rsidRPr="00585464" w:rsidRDefault="00EF221B" w:rsidP="00067029">
      <w:pPr>
        <w:autoSpaceDE w:val="0"/>
        <w:autoSpaceDN w:val="0"/>
        <w:adjustRightInd w:val="0"/>
        <w:spacing w:before="0" w:after="0"/>
        <w:ind w:firstLine="709"/>
        <w:jc w:val="both"/>
        <w:rPr>
          <w:rFonts w:eastAsia="Times-Roman"/>
        </w:rPr>
      </w:pPr>
      <w:r w:rsidRPr="00585464">
        <w:rPr>
          <w:rFonts w:eastAsia="Times-Bold"/>
          <w:b/>
          <w:bCs/>
        </w:rPr>
        <w:t xml:space="preserve"> </w:t>
      </w:r>
      <w:r w:rsidR="00743B8F">
        <w:rPr>
          <w:rFonts w:eastAsia="Times-Roman"/>
        </w:rPr>
        <w:t>Данная территория п</w:t>
      </w:r>
      <w:r w:rsidRPr="00585464">
        <w:rPr>
          <w:rFonts w:eastAsia="Times-Roman"/>
        </w:rPr>
        <w:t>редставляет собой большую ценность как биологический и геологический объект. Основные объекты охраны; комплекс растительных сообществ северной (луговой) степи; редкие степные виды растений на северном пределе распространения: редкие виды насекомых</w:t>
      </w:r>
      <w:r w:rsidR="00CE4F70">
        <w:rPr>
          <w:rFonts w:eastAsia="Times-Roman"/>
        </w:rPr>
        <w:t>.</w:t>
      </w:r>
    </w:p>
    <w:p w:rsidR="009257D3" w:rsidRDefault="009257D3" w:rsidP="00067029">
      <w:pPr>
        <w:autoSpaceDE w:val="0"/>
        <w:autoSpaceDN w:val="0"/>
        <w:adjustRightInd w:val="0"/>
        <w:spacing w:before="0" w:after="0"/>
        <w:jc w:val="both"/>
        <w:rPr>
          <w:rFonts w:eastAsia="Times-Bold"/>
          <w:b/>
          <w:bCs/>
        </w:rPr>
      </w:pPr>
    </w:p>
    <w:p w:rsidR="009257D3" w:rsidRDefault="009257D3" w:rsidP="00067029">
      <w:pPr>
        <w:autoSpaceDE w:val="0"/>
        <w:autoSpaceDN w:val="0"/>
        <w:adjustRightInd w:val="0"/>
        <w:spacing w:before="0" w:after="0"/>
        <w:jc w:val="both"/>
        <w:rPr>
          <w:rFonts w:eastAsia="Times-Bold"/>
          <w:b/>
          <w:bCs/>
        </w:rPr>
      </w:pPr>
    </w:p>
    <w:p w:rsidR="00EF221B" w:rsidRPr="00585464" w:rsidRDefault="00EF221B" w:rsidP="00067029">
      <w:pPr>
        <w:autoSpaceDE w:val="0"/>
        <w:autoSpaceDN w:val="0"/>
        <w:adjustRightInd w:val="0"/>
        <w:spacing w:before="0" w:after="0"/>
        <w:jc w:val="both"/>
        <w:rPr>
          <w:rFonts w:eastAsia="Times-Bold"/>
          <w:b/>
          <w:bCs/>
        </w:rPr>
      </w:pPr>
      <w:r w:rsidRPr="00585464">
        <w:rPr>
          <w:rFonts w:eastAsia="Times-Bold"/>
          <w:b/>
          <w:bCs/>
        </w:rPr>
        <w:lastRenderedPageBreak/>
        <w:t>Факторы, негативно воздействующие на ООПТ:</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xml:space="preserve">• стихийные весенние палы, приводящие к угнетению и гибели кустарников, в частности кизильника </w:t>
      </w:r>
      <w:proofErr w:type="spellStart"/>
      <w:r w:rsidRPr="00585464">
        <w:rPr>
          <w:rFonts w:eastAsia="Times-Roman"/>
        </w:rPr>
        <w:t>алаунского</w:t>
      </w:r>
      <w:proofErr w:type="spellEnd"/>
      <w:r w:rsidRPr="00585464">
        <w:rPr>
          <w:rFonts w:eastAsia="Times-Roman"/>
        </w:rPr>
        <w:t xml:space="preserve"> — вида из Красной книги России.</w:t>
      </w:r>
    </w:p>
    <w:p w:rsidR="0039316B" w:rsidRPr="00585464" w:rsidRDefault="00EF221B" w:rsidP="00067029">
      <w:pPr>
        <w:autoSpaceDE w:val="0"/>
        <w:autoSpaceDN w:val="0"/>
        <w:adjustRightInd w:val="0"/>
        <w:spacing w:before="0" w:after="0"/>
        <w:jc w:val="both"/>
        <w:rPr>
          <w:rFonts w:eastAsia="Times-Roman"/>
        </w:rPr>
      </w:pPr>
      <w:r w:rsidRPr="00585464">
        <w:rPr>
          <w:rFonts w:eastAsia="Times-Roman"/>
        </w:rPr>
        <w:t>• высокая рекреационная нагрузка, так как живопи</w:t>
      </w:r>
      <w:r w:rsidR="00CE4F70">
        <w:rPr>
          <w:rFonts w:eastAsia="Times-Roman"/>
        </w:rPr>
        <w:t>сность ландшафта и близость рек</w:t>
      </w:r>
      <w:r w:rsidRPr="00585464">
        <w:rPr>
          <w:rFonts w:eastAsia="Times-Roman"/>
        </w:rPr>
        <w:t xml:space="preserve"> привлекают большое количество отдыхающих. </w:t>
      </w:r>
    </w:p>
    <w:p w:rsidR="00EF221B" w:rsidRPr="00585464" w:rsidRDefault="00EF221B" w:rsidP="00067029">
      <w:pPr>
        <w:autoSpaceDE w:val="0"/>
        <w:autoSpaceDN w:val="0"/>
        <w:adjustRightInd w:val="0"/>
        <w:spacing w:before="0" w:after="0"/>
        <w:ind w:firstLine="851"/>
        <w:jc w:val="both"/>
        <w:rPr>
          <w:rFonts w:eastAsia="Times-Roman"/>
        </w:rPr>
      </w:pPr>
      <w:r w:rsidRPr="00585464">
        <w:rPr>
          <w:rFonts w:eastAsia="Times-Roman"/>
        </w:rPr>
        <w:t>Режимом особой охраны памятника природы</w:t>
      </w:r>
      <w:r w:rsidR="0039316B" w:rsidRPr="00585464">
        <w:rPr>
          <w:rFonts w:eastAsia="Times-Roman"/>
        </w:rPr>
        <w:t xml:space="preserve"> </w:t>
      </w:r>
      <w:r w:rsidRPr="00585464">
        <w:rPr>
          <w:rFonts w:eastAsia="Times-Roman"/>
        </w:rPr>
        <w:t>запрещены:</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горные работы на объекте;</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выпас скота;</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сенокошение;</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рубка леса.</w:t>
      </w:r>
    </w:p>
    <w:p w:rsidR="0039316B" w:rsidRPr="00585464" w:rsidRDefault="00EF221B" w:rsidP="00067029">
      <w:pPr>
        <w:autoSpaceDE w:val="0"/>
        <w:autoSpaceDN w:val="0"/>
        <w:adjustRightInd w:val="0"/>
        <w:spacing w:before="0" w:after="0"/>
        <w:jc w:val="both"/>
        <w:rPr>
          <w:rFonts w:eastAsia="Times-Bold"/>
          <w:b/>
          <w:bCs/>
        </w:rPr>
      </w:pPr>
      <w:r w:rsidRPr="00585464">
        <w:rPr>
          <w:rFonts w:eastAsia="Times-Bold"/>
          <w:b/>
          <w:bCs/>
        </w:rPr>
        <w:t>Меры по сохранению и улучшению</w:t>
      </w:r>
      <w:r w:rsidR="0039316B" w:rsidRPr="00585464">
        <w:rPr>
          <w:rFonts w:eastAsia="Times-Bold"/>
          <w:b/>
          <w:bCs/>
        </w:rPr>
        <w:t xml:space="preserve"> состояния ООПТ:</w:t>
      </w:r>
    </w:p>
    <w:p w:rsidR="00EF221B" w:rsidRPr="00585464" w:rsidRDefault="00EF221B" w:rsidP="00067029">
      <w:pPr>
        <w:autoSpaceDE w:val="0"/>
        <w:autoSpaceDN w:val="0"/>
        <w:adjustRightInd w:val="0"/>
        <w:spacing w:before="0" w:after="0"/>
        <w:ind w:firstLine="851"/>
        <w:jc w:val="both"/>
        <w:rPr>
          <w:rFonts w:eastAsia="Times-Roman"/>
        </w:rPr>
      </w:pPr>
      <w:r w:rsidRPr="00585464">
        <w:rPr>
          <w:rFonts w:eastAsia="Times-Bold"/>
          <w:b/>
          <w:bCs/>
        </w:rPr>
        <w:t xml:space="preserve"> </w:t>
      </w:r>
      <w:r w:rsidRPr="00585464">
        <w:rPr>
          <w:rFonts w:eastAsia="Times-Roman"/>
        </w:rPr>
        <w:t>Для улучшения состояния</w:t>
      </w:r>
      <w:r w:rsidR="0039316B" w:rsidRPr="00585464">
        <w:rPr>
          <w:rFonts w:eastAsia="Times-Roman"/>
        </w:rPr>
        <w:t xml:space="preserve"> </w:t>
      </w:r>
      <w:r w:rsidRPr="00585464">
        <w:rPr>
          <w:rFonts w:eastAsia="Times-Roman"/>
        </w:rPr>
        <w:t>природных комплексов необходимо:</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уменьшить рекреационную нагрузку,</w:t>
      </w:r>
      <w:r w:rsidR="0039316B" w:rsidRPr="00585464">
        <w:rPr>
          <w:rFonts w:eastAsia="Times-Roman"/>
        </w:rPr>
        <w:t xml:space="preserve"> </w:t>
      </w:r>
      <w:r w:rsidRPr="00585464">
        <w:rPr>
          <w:rFonts w:eastAsia="Times-Roman"/>
        </w:rPr>
        <w:t>посредством обустройства специальной</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стоянки (указатель стоянки, твердое покрытие</w:t>
      </w:r>
      <w:r w:rsidR="0039316B" w:rsidRPr="00585464">
        <w:rPr>
          <w:rFonts w:eastAsia="Times-Roman"/>
        </w:rPr>
        <w:t xml:space="preserve"> </w:t>
      </w:r>
      <w:r w:rsidRPr="00585464">
        <w:rPr>
          <w:rFonts w:eastAsia="Times-Roman"/>
        </w:rPr>
        <w:t>площадки под контейнерами для мусора,</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xml:space="preserve">настилы для </w:t>
      </w:r>
      <w:r w:rsidR="0039316B" w:rsidRPr="00585464">
        <w:rPr>
          <w:rFonts w:eastAsia="Times-Roman"/>
        </w:rPr>
        <w:t>палаток, кострище и др.) в соот</w:t>
      </w:r>
      <w:r w:rsidRPr="00585464">
        <w:rPr>
          <w:rFonts w:eastAsia="Times-Roman"/>
        </w:rPr>
        <w:t>ветствии с проектом, получившим положительное</w:t>
      </w:r>
      <w:r w:rsidR="005A00B7">
        <w:rPr>
          <w:rFonts w:eastAsia="Times-Roman"/>
        </w:rPr>
        <w:t xml:space="preserve"> </w:t>
      </w:r>
      <w:r w:rsidRPr="00585464">
        <w:rPr>
          <w:rFonts w:eastAsia="Times-Roman"/>
        </w:rPr>
        <w:t>заключение государственной экологической</w:t>
      </w:r>
      <w:r w:rsidR="0039316B" w:rsidRPr="00585464">
        <w:rPr>
          <w:rFonts w:eastAsia="Times-Roman"/>
        </w:rPr>
        <w:t xml:space="preserve"> </w:t>
      </w:r>
      <w:r w:rsidRPr="00585464">
        <w:rPr>
          <w:rFonts w:eastAsia="Times-Roman"/>
        </w:rPr>
        <w:t>экспертизы;</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установить соответствующие аншлаги,</w:t>
      </w:r>
      <w:r w:rsidR="0039316B" w:rsidRPr="00585464">
        <w:rPr>
          <w:rFonts w:eastAsia="Times-Roman"/>
        </w:rPr>
        <w:t xml:space="preserve"> </w:t>
      </w:r>
      <w:r w:rsidRPr="00585464">
        <w:rPr>
          <w:rFonts w:eastAsia="Times-Roman"/>
        </w:rPr>
        <w:t>содержащие информацию о запрещенных</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видах деятельности;</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провести разъяснительную работу с населением;</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запретить выжигание сухой травы весной</w:t>
      </w:r>
      <w:r w:rsidR="0039316B" w:rsidRPr="00585464">
        <w:rPr>
          <w:rFonts w:eastAsia="Times-Roman"/>
        </w:rPr>
        <w:t xml:space="preserve"> </w:t>
      </w:r>
      <w:r w:rsidRPr="00585464">
        <w:rPr>
          <w:rFonts w:eastAsia="Times-Roman"/>
        </w:rPr>
        <w:t>как на территории ООПТ, так и на прилегающих</w:t>
      </w:r>
      <w:r w:rsidR="0039316B" w:rsidRPr="00585464">
        <w:rPr>
          <w:rFonts w:eastAsia="Times-Roman"/>
        </w:rPr>
        <w:t xml:space="preserve"> </w:t>
      </w:r>
      <w:r w:rsidRPr="00585464">
        <w:rPr>
          <w:rFonts w:eastAsia="Times-Roman"/>
        </w:rPr>
        <w:t>участках, разжигание костров вне</w:t>
      </w:r>
      <w:r w:rsidR="0039316B" w:rsidRPr="00585464">
        <w:rPr>
          <w:rFonts w:eastAsia="Times-Roman"/>
        </w:rPr>
        <w:t xml:space="preserve"> </w:t>
      </w:r>
      <w:r w:rsidRPr="00585464">
        <w:rPr>
          <w:rFonts w:eastAsia="Times-Roman"/>
        </w:rPr>
        <w:t>специально оборудованных стоянок;</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проводить дробное сенокошение не более</w:t>
      </w:r>
      <w:r w:rsidR="0039316B" w:rsidRPr="00585464">
        <w:rPr>
          <w:rFonts w:eastAsia="Times-Roman"/>
        </w:rPr>
        <w:t xml:space="preserve"> </w:t>
      </w:r>
      <w:r w:rsidRPr="00585464">
        <w:rPr>
          <w:rFonts w:eastAsia="Times-Roman"/>
        </w:rPr>
        <w:t xml:space="preserve">50 </w:t>
      </w:r>
      <w:r w:rsidRPr="00585464">
        <w:rPr>
          <w:rFonts w:eastAsia="Times-Italic"/>
          <w:i/>
          <w:iCs/>
        </w:rPr>
        <w:t xml:space="preserve">% </w:t>
      </w:r>
      <w:r w:rsidRPr="00585464">
        <w:rPr>
          <w:rFonts w:eastAsia="Times-Roman"/>
        </w:rPr>
        <w:t>лугового участка ежегодно;</w:t>
      </w:r>
    </w:p>
    <w:p w:rsidR="00EF221B" w:rsidRPr="00585464" w:rsidRDefault="00EF221B" w:rsidP="00067029">
      <w:pPr>
        <w:autoSpaceDE w:val="0"/>
        <w:autoSpaceDN w:val="0"/>
        <w:adjustRightInd w:val="0"/>
        <w:spacing w:before="0" w:after="0"/>
        <w:jc w:val="both"/>
        <w:rPr>
          <w:rFonts w:eastAsia="Times-Roman"/>
        </w:rPr>
      </w:pPr>
      <w:r w:rsidRPr="00585464">
        <w:rPr>
          <w:rFonts w:eastAsia="Times-Roman"/>
        </w:rPr>
        <w:t>• предлагается также расширить территорию</w:t>
      </w:r>
      <w:r w:rsidR="0039316B" w:rsidRPr="00585464">
        <w:rPr>
          <w:rFonts w:eastAsia="Times-Roman"/>
        </w:rPr>
        <w:t xml:space="preserve"> </w:t>
      </w:r>
      <w:r w:rsidRPr="00585464">
        <w:rPr>
          <w:rFonts w:eastAsia="Times-Roman"/>
        </w:rPr>
        <w:t>памятника природы, включив в состав</w:t>
      </w:r>
      <w:r w:rsidR="0039316B" w:rsidRPr="00585464">
        <w:rPr>
          <w:rFonts w:eastAsia="Times-Roman"/>
        </w:rPr>
        <w:t xml:space="preserve"> </w:t>
      </w:r>
      <w:r w:rsidRPr="00585464">
        <w:rPr>
          <w:rFonts w:eastAsia="Times-Roman"/>
        </w:rPr>
        <w:t>его правобережной части прилегающие</w:t>
      </w:r>
      <w:r w:rsidR="0039316B" w:rsidRPr="00585464">
        <w:rPr>
          <w:rFonts w:eastAsia="Times-Roman"/>
        </w:rPr>
        <w:t xml:space="preserve"> </w:t>
      </w:r>
      <w:r w:rsidRPr="00585464">
        <w:rPr>
          <w:rFonts w:eastAsia="Times-Roman"/>
        </w:rPr>
        <w:t>с юга лесные урочища (дубраву и сосняк) и</w:t>
      </w:r>
      <w:r w:rsidR="0039316B" w:rsidRPr="00585464">
        <w:rPr>
          <w:rFonts w:eastAsia="Times-Roman"/>
        </w:rPr>
        <w:t xml:space="preserve"> </w:t>
      </w:r>
      <w:r w:rsidRPr="00585464">
        <w:rPr>
          <w:rFonts w:eastAsia="Times-Roman"/>
        </w:rPr>
        <w:t>юго-западный склон оврага, что обеспечит</w:t>
      </w:r>
      <w:r w:rsidR="0039316B" w:rsidRPr="00585464">
        <w:rPr>
          <w:rFonts w:eastAsia="Times-Roman"/>
        </w:rPr>
        <w:t xml:space="preserve"> </w:t>
      </w:r>
      <w:r w:rsidRPr="00585464">
        <w:rPr>
          <w:rFonts w:eastAsia="Times-Roman"/>
        </w:rPr>
        <w:t>повышение биоразнообразия ООПТ.</w:t>
      </w:r>
    </w:p>
    <w:p w:rsidR="00EF221B" w:rsidRDefault="00EF221B" w:rsidP="00650ED8">
      <w:pPr>
        <w:autoSpaceDE w:val="0"/>
        <w:autoSpaceDN w:val="0"/>
        <w:adjustRightInd w:val="0"/>
        <w:spacing w:before="0" w:after="0"/>
        <w:jc w:val="both"/>
        <w:rPr>
          <w:rFonts w:eastAsia="Times-Roman"/>
        </w:rPr>
      </w:pPr>
      <w:r w:rsidRPr="00585464">
        <w:rPr>
          <w:rFonts w:eastAsia="Times-Roman"/>
        </w:rPr>
        <w:t xml:space="preserve">• изменить профиль с </w:t>
      </w:r>
      <w:r w:rsidRPr="00585464">
        <w:rPr>
          <w:rFonts w:eastAsia="Times-BoldItalic"/>
          <w:bCs/>
          <w:iCs/>
        </w:rPr>
        <w:t>ботанического</w:t>
      </w:r>
      <w:r w:rsidR="0039316B" w:rsidRPr="00585464">
        <w:rPr>
          <w:rFonts w:eastAsia="Times-BoldItalic"/>
          <w:bCs/>
          <w:iCs/>
        </w:rPr>
        <w:t xml:space="preserve"> </w:t>
      </w:r>
      <w:r w:rsidRPr="00585464">
        <w:rPr>
          <w:rFonts w:eastAsia="Times-Roman"/>
        </w:rPr>
        <w:t xml:space="preserve">на </w:t>
      </w:r>
      <w:r w:rsidRPr="00585464">
        <w:rPr>
          <w:rFonts w:eastAsia="Times-BoldItalic"/>
          <w:bCs/>
          <w:iCs/>
        </w:rPr>
        <w:t>комплексный</w:t>
      </w:r>
      <w:r w:rsidR="0039316B" w:rsidRPr="00585464">
        <w:rPr>
          <w:rFonts w:eastAsia="Times-BoldItalic"/>
          <w:bCs/>
          <w:iCs/>
        </w:rPr>
        <w:t>.</w:t>
      </w:r>
    </w:p>
    <w:p w:rsidR="00650ED8" w:rsidRPr="00585464" w:rsidRDefault="00650ED8" w:rsidP="00650ED8">
      <w:pPr>
        <w:autoSpaceDE w:val="0"/>
        <w:autoSpaceDN w:val="0"/>
        <w:adjustRightInd w:val="0"/>
        <w:spacing w:before="0" w:after="0"/>
        <w:jc w:val="both"/>
        <w:rPr>
          <w:rFonts w:eastAsia="Times-Roman"/>
        </w:rPr>
      </w:pPr>
      <w:r>
        <w:rPr>
          <w:rFonts w:eastAsia="Times-Roman"/>
        </w:rPr>
        <w:t xml:space="preserve">            На основании Федерального закона от 25.06.2002 г. №73-ФЗ «Об объектах культур</w:t>
      </w:r>
      <w:r w:rsidR="00B6108F">
        <w:rPr>
          <w:rFonts w:eastAsia="Times-Roman"/>
        </w:rPr>
        <w:t>ного наследия (памятниках истории и культуры) народов Российской Федерации</w:t>
      </w:r>
      <w:r>
        <w:rPr>
          <w:rFonts w:eastAsia="Times-Roman"/>
        </w:rPr>
        <w:t>»</w:t>
      </w:r>
      <w:r w:rsidR="00102D80">
        <w:rPr>
          <w:rFonts w:eastAsia="Times-Roman"/>
        </w:rPr>
        <w:t xml:space="preserve"> на территории объектов культурного наследия ограничено ведение хозяйственной деятельности.</w:t>
      </w:r>
    </w:p>
    <w:p w:rsidR="00940CDE" w:rsidRPr="00585464" w:rsidRDefault="0039316B" w:rsidP="00067029">
      <w:pPr>
        <w:spacing w:before="0" w:after="0"/>
        <w:jc w:val="both"/>
      </w:pPr>
      <w:r w:rsidRPr="00585464">
        <w:rPr>
          <w:b/>
          <w:bCs/>
        </w:rPr>
        <w:t>Выводы:</w:t>
      </w:r>
      <w:r w:rsidRPr="00585464">
        <w:rPr>
          <w:bCs/>
        </w:rPr>
        <w:t xml:space="preserve"> На территории муниципального образования располагаются </w:t>
      </w:r>
      <w:r w:rsidR="00DF06D6">
        <w:rPr>
          <w:bCs/>
        </w:rPr>
        <w:t>историко-культурные и природные памятники.</w:t>
      </w:r>
      <w:r w:rsidRPr="00585464">
        <w:rPr>
          <w:bCs/>
        </w:rPr>
        <w:t xml:space="preserve"> Поэтому д</w:t>
      </w:r>
      <w:r w:rsidR="00940CDE" w:rsidRPr="00585464">
        <w:t>ля формирования конкурентоспособной турист</w:t>
      </w:r>
      <w:r w:rsidRPr="00585464">
        <w:t>иче</w:t>
      </w:r>
      <w:r w:rsidR="00940CDE" w:rsidRPr="00585464">
        <w:t>ской отрасли и рационального использования природного и культурно-исторического наследия необходимы:</w:t>
      </w:r>
    </w:p>
    <w:p w:rsidR="00940CDE" w:rsidRPr="00585464" w:rsidRDefault="00940CDE" w:rsidP="00067029">
      <w:pPr>
        <w:pStyle w:val="Main"/>
        <w:spacing w:line="240" w:lineRule="auto"/>
      </w:pPr>
      <w:r w:rsidRPr="00585464">
        <w:t>• создание и развитие инфраструктуры туристического потенциала, в том числе дорожной инфраструктуры, гостиниц, мест проведения досуга, магазинов, кафе, ресторанов, сувенирных лавок и т.д. Эти мероприятия будут способствовать созданию новых рабочих мест, сохранению местного колорита, созданию рынка сбыта продукции местных предприятий и мастеров и главным образом малого бизнеса;</w:t>
      </w:r>
    </w:p>
    <w:p w:rsidR="00940CDE" w:rsidRPr="00585464" w:rsidRDefault="00940CDE" w:rsidP="00067029">
      <w:pPr>
        <w:pStyle w:val="Main"/>
        <w:spacing w:line="240" w:lineRule="auto"/>
      </w:pPr>
      <w:r w:rsidRPr="00585464">
        <w:t>• развитие инфраструктуры приема туристов за счет имеющихся учреждений гостиничной сферы. Существующая сеть требует расширения и модернизации, строительства новых гостиниц, доведения до современных стандартов;</w:t>
      </w:r>
    </w:p>
    <w:p w:rsidR="00940CDE" w:rsidRPr="00585464" w:rsidRDefault="00940CDE" w:rsidP="00067029">
      <w:pPr>
        <w:pStyle w:val="Main"/>
        <w:spacing w:line="240" w:lineRule="auto"/>
      </w:pPr>
      <w:r w:rsidRPr="00585464">
        <w:t>• создание сети экскурсионных бюро, развитие конкуренции в этой сфере путем привлечения развитых в этом отношении организаций и фирм;</w:t>
      </w:r>
    </w:p>
    <w:p w:rsidR="00940CDE" w:rsidRPr="00585464" w:rsidRDefault="00940CDE" w:rsidP="00067029">
      <w:pPr>
        <w:pStyle w:val="Main"/>
        <w:spacing w:line="240" w:lineRule="auto"/>
      </w:pPr>
      <w:r w:rsidRPr="00585464">
        <w:t>• развитие инфраструктуры автомобильного туризма (пункты питания, магазины, туалеты);</w:t>
      </w:r>
    </w:p>
    <w:p w:rsidR="00940CDE" w:rsidRPr="00585464" w:rsidRDefault="00940CDE" w:rsidP="00067029">
      <w:pPr>
        <w:pStyle w:val="Main"/>
        <w:spacing w:line="240" w:lineRule="auto"/>
      </w:pPr>
      <w:r w:rsidRPr="00585464">
        <w:t>• содействие созданию сети организаций по производству товаров для туристской индустрии.</w:t>
      </w:r>
    </w:p>
    <w:p w:rsidR="00940CDE" w:rsidRPr="00585464" w:rsidRDefault="00940CDE" w:rsidP="00067029">
      <w:pPr>
        <w:widowControl w:val="0"/>
        <w:spacing w:before="0" w:after="0"/>
        <w:ind w:firstLine="709"/>
        <w:jc w:val="both"/>
      </w:pPr>
    </w:p>
    <w:p w:rsidR="009D16E6" w:rsidRPr="00CB1910" w:rsidRDefault="009D16E6" w:rsidP="00067029">
      <w:pPr>
        <w:pStyle w:val="2"/>
        <w:spacing w:before="0" w:after="0"/>
        <w:ind w:firstLine="709"/>
        <w:jc w:val="center"/>
        <w:rPr>
          <w:rFonts w:ascii="Times New Roman" w:hAnsi="Times New Roman"/>
          <w:i w:val="0"/>
          <w:iCs w:val="0"/>
          <w:color w:val="000000"/>
        </w:rPr>
      </w:pPr>
      <w:bookmarkStart w:id="27" w:name="_Toc205178673"/>
      <w:bookmarkStart w:id="28" w:name="_Toc244594370"/>
      <w:r w:rsidRPr="00CB1910">
        <w:rPr>
          <w:rFonts w:ascii="Times New Roman" w:hAnsi="Times New Roman"/>
          <w:i w:val="0"/>
          <w:iCs w:val="0"/>
          <w:color w:val="000000"/>
        </w:rPr>
        <w:t>1.</w:t>
      </w:r>
      <w:r w:rsidR="00994867">
        <w:rPr>
          <w:rFonts w:ascii="Times New Roman" w:hAnsi="Times New Roman"/>
          <w:i w:val="0"/>
          <w:iCs w:val="0"/>
          <w:color w:val="000000"/>
        </w:rPr>
        <w:t>8</w:t>
      </w:r>
      <w:r w:rsidRPr="00CB1910">
        <w:rPr>
          <w:rFonts w:ascii="Times New Roman" w:hAnsi="Times New Roman"/>
          <w:i w:val="0"/>
          <w:iCs w:val="0"/>
          <w:color w:val="000000"/>
        </w:rPr>
        <w:t>.4 Перечень основных факторов риска возникновения чрезвычайных ситуаций природного и техногенного характера</w:t>
      </w:r>
      <w:bookmarkEnd w:id="27"/>
      <w:bookmarkEnd w:id="28"/>
    </w:p>
    <w:p w:rsidR="000F7CC0" w:rsidRPr="00585464" w:rsidRDefault="000F7CC0" w:rsidP="00067029">
      <w:pPr>
        <w:spacing w:before="0" w:after="0"/>
      </w:pPr>
    </w:p>
    <w:p w:rsidR="000F7CC0" w:rsidRPr="00D66290" w:rsidRDefault="000F7CC0" w:rsidP="00067029">
      <w:pPr>
        <w:pStyle w:val="42"/>
        <w:shd w:val="clear" w:color="auto" w:fill="auto"/>
        <w:spacing w:line="240" w:lineRule="auto"/>
        <w:ind w:firstLine="700"/>
        <w:jc w:val="both"/>
        <w:rPr>
          <w:sz w:val="24"/>
          <w:szCs w:val="24"/>
        </w:rPr>
      </w:pPr>
      <w:r w:rsidRPr="00D66290">
        <w:rPr>
          <w:sz w:val="24"/>
          <w:szCs w:val="24"/>
        </w:rPr>
        <w:lastRenderedPageBreak/>
        <w:t xml:space="preserve">Постановлением Правительства РФ от 3 октября 1998 г. N 1149 (с изменениями от 1 февраля 2005 г.) утвержден Порядок отнесения территорий к группам по гражданской обороне. В связи с отсутствием </w:t>
      </w:r>
      <w:r w:rsidR="00D66290" w:rsidRPr="00D66290">
        <w:rPr>
          <w:sz w:val="24"/>
          <w:szCs w:val="24"/>
        </w:rPr>
        <w:t>в муниципальном образовании</w:t>
      </w:r>
      <w:r w:rsidRPr="00D66290">
        <w:rPr>
          <w:sz w:val="24"/>
          <w:szCs w:val="24"/>
        </w:rPr>
        <w:t xml:space="preserve"> территорий, имеющих важное оборонное и экономическое значение, с находящимися на них объектами, представляющих высокую степень опасности возникновения чрезвычайных ситуаций в военное и мирное время (ФЗ «О гражданской обороне»), территории МО не отнесены к группам по ГО.</w:t>
      </w:r>
    </w:p>
    <w:p w:rsidR="000F7CC0" w:rsidRPr="00585464" w:rsidRDefault="000F7CC0" w:rsidP="00067029">
      <w:pPr>
        <w:pStyle w:val="42"/>
        <w:shd w:val="clear" w:color="auto" w:fill="auto"/>
        <w:spacing w:line="240" w:lineRule="auto"/>
        <w:ind w:firstLine="700"/>
        <w:jc w:val="both"/>
        <w:rPr>
          <w:sz w:val="24"/>
          <w:szCs w:val="24"/>
        </w:rPr>
      </w:pPr>
      <w:r w:rsidRPr="00E73984">
        <w:rPr>
          <w:sz w:val="24"/>
          <w:szCs w:val="24"/>
        </w:rPr>
        <w:t>Анализ риска возникновения чрезвычайных ситуаций выполнен согласно паспорт</w:t>
      </w:r>
      <w:r w:rsidR="00240BAA">
        <w:rPr>
          <w:sz w:val="24"/>
          <w:szCs w:val="24"/>
        </w:rPr>
        <w:t>ам</w:t>
      </w:r>
      <w:r w:rsidRPr="00E73984">
        <w:rPr>
          <w:sz w:val="24"/>
          <w:szCs w:val="24"/>
        </w:rPr>
        <w:t xml:space="preserve"> территории МО </w:t>
      </w:r>
      <w:r w:rsidR="00E5795D">
        <w:rPr>
          <w:sz w:val="24"/>
          <w:szCs w:val="24"/>
        </w:rPr>
        <w:t>Новольвовское Кимовского</w:t>
      </w:r>
      <w:r w:rsidRPr="00E73984">
        <w:rPr>
          <w:sz w:val="24"/>
          <w:szCs w:val="24"/>
        </w:rPr>
        <w:t xml:space="preserve"> района Тульской области</w:t>
      </w:r>
      <w:r w:rsidR="00240BAA">
        <w:rPr>
          <w:sz w:val="24"/>
          <w:szCs w:val="24"/>
        </w:rPr>
        <w:t>.</w:t>
      </w:r>
    </w:p>
    <w:p w:rsidR="00E73984" w:rsidRDefault="00E73984" w:rsidP="00067029">
      <w:pPr>
        <w:pStyle w:val="42"/>
        <w:shd w:val="clear" w:color="auto" w:fill="auto"/>
        <w:spacing w:line="240" w:lineRule="auto"/>
        <w:ind w:firstLine="0"/>
        <w:jc w:val="both"/>
        <w:rPr>
          <w:b/>
          <w:sz w:val="24"/>
          <w:szCs w:val="24"/>
        </w:rPr>
      </w:pPr>
      <w:r w:rsidRPr="00E73984">
        <w:rPr>
          <w:b/>
          <w:sz w:val="24"/>
          <w:szCs w:val="24"/>
        </w:rPr>
        <w:t>Риски возникновения дорожно-транспортных происшествий</w:t>
      </w:r>
      <w:r>
        <w:rPr>
          <w:b/>
          <w:sz w:val="24"/>
          <w:szCs w:val="24"/>
        </w:rPr>
        <w:t xml:space="preserve"> на автотранспорте</w:t>
      </w:r>
      <w:r w:rsidRPr="00E73984">
        <w:rPr>
          <w:b/>
          <w:sz w:val="24"/>
          <w:szCs w:val="24"/>
        </w:rPr>
        <w:t>:</w:t>
      </w:r>
    </w:p>
    <w:p w:rsidR="00E73984" w:rsidRPr="00E73984" w:rsidRDefault="00E73984" w:rsidP="00067029">
      <w:pPr>
        <w:pStyle w:val="42"/>
        <w:shd w:val="clear" w:color="auto" w:fill="auto"/>
        <w:spacing w:line="240" w:lineRule="auto"/>
        <w:ind w:firstLine="0"/>
        <w:jc w:val="both"/>
        <w:rPr>
          <w:sz w:val="24"/>
          <w:szCs w:val="24"/>
        </w:rPr>
      </w:pPr>
      <w:r w:rsidRPr="00E73984">
        <w:rPr>
          <w:sz w:val="24"/>
          <w:szCs w:val="24"/>
        </w:rPr>
        <w:t xml:space="preserve">По территории муниципального образования </w:t>
      </w:r>
      <w:r w:rsidR="00E5795D">
        <w:rPr>
          <w:sz w:val="24"/>
          <w:szCs w:val="24"/>
        </w:rPr>
        <w:t>не проходят федеральные трассы.</w:t>
      </w:r>
      <w:r w:rsidRPr="00E73984">
        <w:rPr>
          <w:sz w:val="24"/>
          <w:szCs w:val="24"/>
        </w:rPr>
        <w:t xml:space="preserve"> Опасных участков нет. </w:t>
      </w:r>
    </w:p>
    <w:p w:rsidR="00E73984" w:rsidRPr="00251E46" w:rsidRDefault="00E73984" w:rsidP="00067029">
      <w:pPr>
        <w:spacing w:before="0" w:after="0"/>
        <w:ind w:firstLine="709"/>
        <w:jc w:val="both"/>
      </w:pPr>
      <w:r w:rsidRPr="00251E46">
        <w:t>Оценка риска возникновения ЧС</w:t>
      </w:r>
      <w:r>
        <w:t xml:space="preserve">: </w:t>
      </w:r>
      <w:r w:rsidRPr="00251E46">
        <w:t>Возможно возникновение чрезвычайных ситуаций, связанных с ДТП, с вероятностью менее 0,1.</w:t>
      </w:r>
    </w:p>
    <w:p w:rsidR="00E73984" w:rsidRPr="00E73984" w:rsidRDefault="00E73984" w:rsidP="00067029">
      <w:pPr>
        <w:spacing w:before="0" w:after="0"/>
        <w:rPr>
          <w:b/>
        </w:rPr>
      </w:pPr>
      <w:r w:rsidRPr="00E73984">
        <w:rPr>
          <w:b/>
        </w:rPr>
        <w:t>Риски возникновения ЧС на объектах железнодорожного транспорта:</w:t>
      </w:r>
    </w:p>
    <w:p w:rsidR="00E73984" w:rsidRPr="001F50B7" w:rsidRDefault="00E73984" w:rsidP="00067029">
      <w:pPr>
        <w:spacing w:before="0" w:after="0"/>
        <w:ind w:firstLine="709"/>
      </w:pPr>
      <w:r w:rsidRPr="001F50B7">
        <w:t xml:space="preserve">Исходя из частоты возникновения аварий следует, что аварий на железнодорожном транспорте на территории МО </w:t>
      </w:r>
      <w:r w:rsidR="00264ACD">
        <w:t>Новольвовское Кимовского</w:t>
      </w:r>
      <w:r w:rsidRPr="001F50B7">
        <w:t xml:space="preserve"> района не прогнозируется</w:t>
      </w:r>
      <w:r w:rsidR="00264ACD">
        <w:t>.</w:t>
      </w:r>
    </w:p>
    <w:p w:rsidR="00544749" w:rsidRDefault="00264ACD" w:rsidP="00067029">
      <w:pPr>
        <w:spacing w:before="0" w:after="0"/>
        <w:rPr>
          <w:b/>
          <w:bCs/>
        </w:rPr>
      </w:pPr>
      <w:r>
        <w:rPr>
          <w:b/>
          <w:bCs/>
        </w:rPr>
        <w:t xml:space="preserve">Риски возникновения аварий </w:t>
      </w:r>
      <w:r w:rsidR="00544749" w:rsidRPr="00CE2E92">
        <w:rPr>
          <w:b/>
          <w:bCs/>
        </w:rPr>
        <w:t>на объектах речного транспорта</w:t>
      </w:r>
      <w:r w:rsidR="00544749">
        <w:rPr>
          <w:b/>
          <w:bCs/>
        </w:rPr>
        <w:t>:</w:t>
      </w:r>
    </w:p>
    <w:p w:rsidR="00544749" w:rsidRPr="00544749" w:rsidRDefault="00544749" w:rsidP="00067029">
      <w:pPr>
        <w:spacing w:before="0" w:after="0"/>
        <w:ind w:firstLine="709"/>
      </w:pPr>
      <w:r w:rsidRPr="00544749">
        <w:rPr>
          <w:bCs/>
        </w:rPr>
        <w:t>отсутствуют в связи с отсутствием в МО объектов речного транспорта.</w:t>
      </w:r>
    </w:p>
    <w:p w:rsidR="00544749" w:rsidRDefault="00544749" w:rsidP="00067029">
      <w:pPr>
        <w:spacing w:before="0" w:after="0"/>
        <w:rPr>
          <w:b/>
          <w:bCs/>
        </w:rPr>
      </w:pPr>
      <w:r>
        <w:rPr>
          <w:b/>
          <w:bCs/>
        </w:rPr>
        <w:t>Р</w:t>
      </w:r>
      <w:r w:rsidRPr="00CE2E92">
        <w:rPr>
          <w:b/>
          <w:bCs/>
        </w:rPr>
        <w:t>иски возникновения аварий на ХОО</w:t>
      </w:r>
      <w:r>
        <w:rPr>
          <w:b/>
          <w:bCs/>
        </w:rPr>
        <w:t>:</w:t>
      </w:r>
    </w:p>
    <w:p w:rsidR="00544749" w:rsidRPr="00544749" w:rsidRDefault="00544749" w:rsidP="00067029">
      <w:pPr>
        <w:spacing w:before="0" w:after="0"/>
        <w:ind w:firstLine="709"/>
      </w:pPr>
      <w:r w:rsidRPr="00544749">
        <w:rPr>
          <w:bCs/>
        </w:rPr>
        <w:t xml:space="preserve">отсутствуют в связи с отсутствием в МО </w:t>
      </w:r>
      <w:r w:rsidR="00264ACD">
        <w:rPr>
          <w:bCs/>
        </w:rPr>
        <w:t>Новольвовское</w:t>
      </w:r>
      <w:r w:rsidRPr="00544749">
        <w:rPr>
          <w:bCs/>
        </w:rPr>
        <w:t xml:space="preserve"> ХОО</w:t>
      </w:r>
      <w:r w:rsidRPr="00544749">
        <w:t>.</w:t>
      </w:r>
    </w:p>
    <w:p w:rsidR="00544749" w:rsidRDefault="00544749" w:rsidP="00067029">
      <w:pPr>
        <w:spacing w:before="0" w:after="0"/>
        <w:rPr>
          <w:b/>
          <w:bCs/>
        </w:rPr>
      </w:pPr>
      <w:r w:rsidRPr="00CE2E92">
        <w:rPr>
          <w:b/>
          <w:bCs/>
        </w:rPr>
        <w:t>Риски возникновения аварий на БОО</w:t>
      </w:r>
      <w:r>
        <w:rPr>
          <w:b/>
          <w:bCs/>
        </w:rPr>
        <w:t>:</w:t>
      </w:r>
    </w:p>
    <w:p w:rsidR="00544749" w:rsidRDefault="00544749" w:rsidP="00067029">
      <w:pPr>
        <w:spacing w:before="0" w:after="0"/>
        <w:ind w:firstLine="709"/>
        <w:rPr>
          <w:bCs/>
        </w:rPr>
      </w:pPr>
      <w:r w:rsidRPr="00544749">
        <w:rPr>
          <w:bCs/>
        </w:rPr>
        <w:t xml:space="preserve">отсутствуют в связи с отсутствием в МО </w:t>
      </w:r>
      <w:r w:rsidR="00264ACD">
        <w:rPr>
          <w:bCs/>
        </w:rPr>
        <w:t>Новольвовское</w:t>
      </w:r>
      <w:r w:rsidRPr="00544749">
        <w:rPr>
          <w:bCs/>
        </w:rPr>
        <w:t xml:space="preserve"> БОО.</w:t>
      </w:r>
    </w:p>
    <w:p w:rsidR="006677CA" w:rsidRDefault="006677CA" w:rsidP="00067029">
      <w:pPr>
        <w:spacing w:before="0" w:after="0"/>
        <w:rPr>
          <w:b/>
          <w:bCs/>
        </w:rPr>
      </w:pPr>
      <w:r w:rsidRPr="00CE2E92">
        <w:rPr>
          <w:b/>
          <w:bCs/>
        </w:rPr>
        <w:t xml:space="preserve">Риски возникновения аварий на </w:t>
      </w:r>
      <w:r>
        <w:rPr>
          <w:b/>
          <w:bCs/>
        </w:rPr>
        <w:t>Р</w:t>
      </w:r>
      <w:r w:rsidRPr="00CE2E92">
        <w:rPr>
          <w:b/>
          <w:bCs/>
        </w:rPr>
        <w:t>ОО</w:t>
      </w:r>
      <w:r>
        <w:rPr>
          <w:b/>
          <w:bCs/>
        </w:rPr>
        <w:t>:</w:t>
      </w:r>
    </w:p>
    <w:p w:rsidR="006677CA" w:rsidRPr="00544749" w:rsidRDefault="006677CA" w:rsidP="00067029">
      <w:pPr>
        <w:spacing w:before="0" w:after="0"/>
        <w:ind w:firstLine="709"/>
        <w:rPr>
          <w:bCs/>
        </w:rPr>
      </w:pPr>
      <w:r w:rsidRPr="00544749">
        <w:rPr>
          <w:bCs/>
        </w:rPr>
        <w:t xml:space="preserve">отсутствуют в связи с отсутствием в МО </w:t>
      </w:r>
      <w:r w:rsidR="00264ACD">
        <w:rPr>
          <w:bCs/>
        </w:rPr>
        <w:t>Новольвовское</w:t>
      </w:r>
      <w:r w:rsidRPr="00544749">
        <w:rPr>
          <w:bCs/>
        </w:rPr>
        <w:t xml:space="preserve"> </w:t>
      </w:r>
      <w:r>
        <w:rPr>
          <w:bCs/>
        </w:rPr>
        <w:t>Р</w:t>
      </w:r>
      <w:r w:rsidRPr="00544749">
        <w:rPr>
          <w:bCs/>
        </w:rPr>
        <w:t>ОО.</w:t>
      </w:r>
    </w:p>
    <w:p w:rsidR="00544749" w:rsidRPr="00544749" w:rsidRDefault="00544749" w:rsidP="00067029">
      <w:pPr>
        <w:spacing w:before="0" w:after="0"/>
        <w:rPr>
          <w:b/>
        </w:rPr>
      </w:pPr>
      <w:r w:rsidRPr="00544749">
        <w:rPr>
          <w:b/>
        </w:rPr>
        <w:t>Риски возникновения ЧС на электросетях:</w:t>
      </w:r>
    </w:p>
    <w:p w:rsidR="00544749" w:rsidRDefault="00544749" w:rsidP="00067029">
      <w:pPr>
        <w:spacing w:before="0" w:after="0"/>
      </w:pPr>
      <w:r>
        <w:t>На территории МО располагается т</w:t>
      </w:r>
      <w:r w:rsidRPr="00CE2E92">
        <w:t>рансформаторная подстанция 110 кВ</w:t>
      </w:r>
      <w:r>
        <w:t xml:space="preserve"> и проходят электролинии 500 кВ, 220 кВ, 110 кВ и менее.</w:t>
      </w:r>
    </w:p>
    <w:p w:rsidR="007F41D3" w:rsidRDefault="007F41D3" w:rsidP="00067029">
      <w:pPr>
        <w:spacing w:before="0" w:after="0"/>
      </w:pPr>
    </w:p>
    <w:p w:rsidR="00102D80" w:rsidRDefault="00102D80" w:rsidP="00067029">
      <w:pPr>
        <w:spacing w:before="0" w:after="0"/>
      </w:pPr>
    </w:p>
    <w:p w:rsidR="00544749" w:rsidRPr="00544749" w:rsidRDefault="00544749" w:rsidP="00264ACD">
      <w:pPr>
        <w:spacing w:before="0" w:after="0"/>
        <w:jc w:val="center"/>
      </w:pPr>
      <w:r>
        <w:rPr>
          <w:iCs/>
          <w:color w:val="000000"/>
        </w:rPr>
        <w:t>"Статистика возникновения ЧС на объектах электроснабжения"</w:t>
      </w:r>
    </w:p>
    <w:tbl>
      <w:tblPr>
        <w:tblW w:w="584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tblPr>
      <w:tblGrid>
        <w:gridCol w:w="760"/>
        <w:gridCol w:w="768"/>
        <w:gridCol w:w="768"/>
        <w:gridCol w:w="768"/>
        <w:gridCol w:w="768"/>
        <w:gridCol w:w="2008"/>
      </w:tblGrid>
      <w:tr w:rsidR="00544749" w:rsidRPr="00CE2E92" w:rsidTr="00240BAA">
        <w:trPr>
          <w:trHeight w:val="458"/>
          <w:jc w:val="center"/>
        </w:trPr>
        <w:tc>
          <w:tcPr>
            <w:tcW w:w="3660" w:type="dxa"/>
            <w:gridSpan w:val="5"/>
            <w:shd w:val="clear" w:color="auto" w:fill="auto"/>
            <w:tcMar>
              <w:top w:w="72" w:type="dxa"/>
              <w:left w:w="144" w:type="dxa"/>
              <w:bottom w:w="72" w:type="dxa"/>
              <w:right w:w="144" w:type="dxa"/>
            </w:tcMar>
            <w:vAlign w:val="center"/>
            <w:hideMark/>
          </w:tcPr>
          <w:p w:rsidR="00544749" w:rsidRPr="00544749" w:rsidRDefault="00544749" w:rsidP="00067029">
            <w:pPr>
              <w:spacing w:before="0" w:after="0"/>
              <w:jc w:val="center"/>
              <w:textAlignment w:val="baseline"/>
              <w:rPr>
                <w:b/>
              </w:rPr>
            </w:pPr>
            <w:r w:rsidRPr="00544749">
              <w:rPr>
                <w:b/>
                <w:color w:val="000000"/>
                <w:kern w:val="24"/>
              </w:rPr>
              <w:t>Статистика</w:t>
            </w:r>
          </w:p>
        </w:tc>
        <w:tc>
          <w:tcPr>
            <w:tcW w:w="2180" w:type="dxa"/>
            <w:vMerge w:val="restart"/>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Оценка риска возникновения ЧС</w:t>
            </w:r>
          </w:p>
        </w:tc>
      </w:tr>
      <w:tr w:rsidR="00544749" w:rsidRPr="00CE2E92" w:rsidTr="00240BAA">
        <w:trPr>
          <w:trHeight w:val="458"/>
          <w:jc w:val="center"/>
        </w:trPr>
        <w:tc>
          <w:tcPr>
            <w:tcW w:w="760" w:type="dxa"/>
            <w:shd w:val="clear" w:color="auto" w:fill="auto"/>
            <w:tcMar>
              <w:top w:w="72" w:type="dxa"/>
              <w:left w:w="144" w:type="dxa"/>
              <w:bottom w:w="72" w:type="dxa"/>
              <w:right w:w="144" w:type="dxa"/>
            </w:tcMar>
            <w:vAlign w:val="center"/>
            <w:hideMark/>
          </w:tcPr>
          <w:p w:rsidR="00544749" w:rsidRPr="00CE2E92" w:rsidRDefault="00544749" w:rsidP="00264ACD">
            <w:pPr>
              <w:spacing w:before="0" w:after="0"/>
              <w:jc w:val="center"/>
              <w:textAlignment w:val="baseline"/>
            </w:pPr>
            <w:r w:rsidRPr="00CE2E92">
              <w:rPr>
                <w:color w:val="000000"/>
                <w:kern w:val="24"/>
              </w:rPr>
              <w:t>20</w:t>
            </w:r>
            <w:r w:rsidR="00264ACD">
              <w:rPr>
                <w:color w:val="000000"/>
                <w:kern w:val="24"/>
              </w:rPr>
              <w:t>11</w:t>
            </w:r>
          </w:p>
        </w:tc>
        <w:tc>
          <w:tcPr>
            <w:tcW w:w="720" w:type="dxa"/>
            <w:shd w:val="clear" w:color="auto" w:fill="auto"/>
            <w:tcMar>
              <w:top w:w="72" w:type="dxa"/>
              <w:left w:w="144" w:type="dxa"/>
              <w:bottom w:w="72" w:type="dxa"/>
              <w:right w:w="144" w:type="dxa"/>
            </w:tcMar>
            <w:vAlign w:val="center"/>
            <w:hideMark/>
          </w:tcPr>
          <w:p w:rsidR="00544749" w:rsidRPr="00CE2E92" w:rsidRDefault="00544749" w:rsidP="00264ACD">
            <w:pPr>
              <w:spacing w:before="0" w:after="0"/>
              <w:jc w:val="center"/>
              <w:textAlignment w:val="baseline"/>
            </w:pPr>
            <w:r w:rsidRPr="00CE2E92">
              <w:rPr>
                <w:color w:val="000000"/>
                <w:kern w:val="24"/>
              </w:rPr>
              <w:t>201</w:t>
            </w:r>
            <w:r w:rsidR="00264ACD">
              <w:rPr>
                <w:color w:val="000000"/>
                <w:kern w:val="24"/>
              </w:rPr>
              <w:t>2</w:t>
            </w:r>
          </w:p>
        </w:tc>
        <w:tc>
          <w:tcPr>
            <w:tcW w:w="720" w:type="dxa"/>
            <w:shd w:val="clear" w:color="auto" w:fill="auto"/>
            <w:tcMar>
              <w:top w:w="72" w:type="dxa"/>
              <w:left w:w="144" w:type="dxa"/>
              <w:bottom w:w="72" w:type="dxa"/>
              <w:right w:w="144" w:type="dxa"/>
            </w:tcMar>
            <w:vAlign w:val="center"/>
            <w:hideMark/>
          </w:tcPr>
          <w:p w:rsidR="00544749" w:rsidRPr="00CE2E92" w:rsidRDefault="00544749" w:rsidP="00264ACD">
            <w:pPr>
              <w:spacing w:before="0" w:after="0"/>
              <w:jc w:val="center"/>
              <w:textAlignment w:val="baseline"/>
            </w:pPr>
            <w:r w:rsidRPr="00CE2E92">
              <w:rPr>
                <w:color w:val="000000"/>
                <w:kern w:val="24"/>
              </w:rPr>
              <w:t>201</w:t>
            </w:r>
            <w:r w:rsidR="00264ACD">
              <w:rPr>
                <w:color w:val="000000"/>
                <w:kern w:val="24"/>
              </w:rPr>
              <w:t>3</w:t>
            </w:r>
          </w:p>
        </w:tc>
        <w:tc>
          <w:tcPr>
            <w:tcW w:w="720" w:type="dxa"/>
            <w:shd w:val="clear" w:color="auto" w:fill="auto"/>
            <w:tcMar>
              <w:top w:w="72" w:type="dxa"/>
              <w:left w:w="144" w:type="dxa"/>
              <w:bottom w:w="72" w:type="dxa"/>
              <w:right w:w="144" w:type="dxa"/>
            </w:tcMar>
            <w:vAlign w:val="center"/>
            <w:hideMark/>
          </w:tcPr>
          <w:p w:rsidR="00544749" w:rsidRPr="00CE2E92" w:rsidRDefault="00544749" w:rsidP="00264ACD">
            <w:pPr>
              <w:spacing w:before="0" w:after="0"/>
              <w:jc w:val="center"/>
              <w:textAlignment w:val="baseline"/>
            </w:pPr>
            <w:r w:rsidRPr="00CE2E92">
              <w:rPr>
                <w:color w:val="000000"/>
                <w:kern w:val="24"/>
              </w:rPr>
              <w:t>201</w:t>
            </w:r>
            <w:r w:rsidR="00264ACD">
              <w:rPr>
                <w:color w:val="000000"/>
                <w:kern w:val="24"/>
              </w:rPr>
              <w:t>4</w:t>
            </w:r>
          </w:p>
        </w:tc>
        <w:tc>
          <w:tcPr>
            <w:tcW w:w="720" w:type="dxa"/>
            <w:shd w:val="clear" w:color="auto" w:fill="auto"/>
            <w:tcMar>
              <w:top w:w="72" w:type="dxa"/>
              <w:left w:w="144" w:type="dxa"/>
              <w:bottom w:w="72" w:type="dxa"/>
              <w:right w:w="144" w:type="dxa"/>
            </w:tcMar>
            <w:vAlign w:val="center"/>
            <w:hideMark/>
          </w:tcPr>
          <w:p w:rsidR="00544749" w:rsidRPr="00CE2E92" w:rsidRDefault="00544749" w:rsidP="00264ACD">
            <w:pPr>
              <w:spacing w:before="0" w:after="0"/>
              <w:jc w:val="center"/>
              <w:textAlignment w:val="baseline"/>
            </w:pPr>
            <w:r w:rsidRPr="00CE2E92">
              <w:rPr>
                <w:color w:val="000000"/>
                <w:kern w:val="24"/>
              </w:rPr>
              <w:t>201</w:t>
            </w:r>
            <w:r w:rsidR="00264ACD">
              <w:rPr>
                <w:color w:val="000000"/>
                <w:kern w:val="24"/>
              </w:rPr>
              <w:t>5</w:t>
            </w:r>
          </w:p>
        </w:tc>
        <w:tc>
          <w:tcPr>
            <w:tcW w:w="0" w:type="auto"/>
            <w:vMerge/>
            <w:shd w:val="clear" w:color="auto" w:fill="auto"/>
            <w:vAlign w:val="center"/>
            <w:hideMark/>
          </w:tcPr>
          <w:p w:rsidR="00544749" w:rsidRPr="00CE2E92" w:rsidRDefault="00544749" w:rsidP="00067029">
            <w:pPr>
              <w:spacing w:before="0" w:after="0"/>
              <w:jc w:val="center"/>
            </w:pPr>
          </w:p>
        </w:tc>
      </w:tr>
      <w:tr w:rsidR="00544749" w:rsidRPr="00CE2E92" w:rsidTr="00240BAA">
        <w:trPr>
          <w:trHeight w:val="508"/>
          <w:jc w:val="center"/>
        </w:trPr>
        <w:tc>
          <w:tcPr>
            <w:tcW w:w="760" w:type="dxa"/>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нет</w:t>
            </w:r>
          </w:p>
        </w:tc>
        <w:tc>
          <w:tcPr>
            <w:tcW w:w="720" w:type="dxa"/>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нет</w:t>
            </w:r>
          </w:p>
        </w:tc>
        <w:tc>
          <w:tcPr>
            <w:tcW w:w="720" w:type="dxa"/>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нет</w:t>
            </w:r>
          </w:p>
        </w:tc>
        <w:tc>
          <w:tcPr>
            <w:tcW w:w="720" w:type="dxa"/>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нет</w:t>
            </w:r>
          </w:p>
        </w:tc>
        <w:tc>
          <w:tcPr>
            <w:tcW w:w="720" w:type="dxa"/>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нет</w:t>
            </w:r>
          </w:p>
        </w:tc>
        <w:tc>
          <w:tcPr>
            <w:tcW w:w="2180" w:type="dxa"/>
            <w:shd w:val="clear" w:color="auto" w:fill="auto"/>
            <w:tcMar>
              <w:top w:w="72" w:type="dxa"/>
              <w:left w:w="144" w:type="dxa"/>
              <w:bottom w:w="72" w:type="dxa"/>
              <w:right w:w="144" w:type="dxa"/>
            </w:tcMar>
            <w:vAlign w:val="center"/>
            <w:hideMark/>
          </w:tcPr>
          <w:p w:rsidR="00544749" w:rsidRPr="00CE2E92" w:rsidRDefault="00544749" w:rsidP="00067029">
            <w:pPr>
              <w:spacing w:before="0" w:after="0"/>
              <w:jc w:val="center"/>
              <w:textAlignment w:val="baseline"/>
            </w:pPr>
            <w:r w:rsidRPr="00CE2E92">
              <w:rPr>
                <w:color w:val="000000"/>
                <w:kern w:val="24"/>
              </w:rPr>
              <w:t>маловероятно</w:t>
            </w:r>
          </w:p>
        </w:tc>
      </w:tr>
    </w:tbl>
    <w:p w:rsidR="00E73984" w:rsidRDefault="00E73984" w:rsidP="00067029">
      <w:pPr>
        <w:pStyle w:val="42"/>
        <w:shd w:val="clear" w:color="auto" w:fill="auto"/>
        <w:spacing w:line="240" w:lineRule="auto"/>
        <w:ind w:firstLine="700"/>
        <w:jc w:val="both"/>
        <w:rPr>
          <w:sz w:val="24"/>
          <w:szCs w:val="24"/>
        </w:rPr>
      </w:pPr>
    </w:p>
    <w:p w:rsidR="007E4FC5" w:rsidRDefault="007E4FC5" w:rsidP="00067029">
      <w:pPr>
        <w:pStyle w:val="42"/>
        <w:shd w:val="clear" w:color="auto" w:fill="auto"/>
        <w:spacing w:line="240" w:lineRule="auto"/>
        <w:ind w:firstLine="700"/>
        <w:jc w:val="both"/>
        <w:rPr>
          <w:sz w:val="24"/>
          <w:szCs w:val="24"/>
        </w:rPr>
      </w:pPr>
    </w:p>
    <w:p w:rsidR="007E4FC5" w:rsidRDefault="007E4FC5" w:rsidP="00067029">
      <w:pPr>
        <w:pStyle w:val="42"/>
        <w:shd w:val="clear" w:color="auto" w:fill="auto"/>
        <w:spacing w:line="240" w:lineRule="auto"/>
        <w:ind w:firstLine="700"/>
        <w:jc w:val="both"/>
        <w:rPr>
          <w:sz w:val="24"/>
          <w:szCs w:val="24"/>
        </w:rPr>
      </w:pPr>
    </w:p>
    <w:p w:rsidR="007E4FC5" w:rsidRDefault="007E4FC5" w:rsidP="00DB3AEE">
      <w:pPr>
        <w:pStyle w:val="42"/>
        <w:shd w:val="clear" w:color="auto" w:fill="auto"/>
        <w:spacing w:line="240" w:lineRule="auto"/>
        <w:ind w:firstLine="0"/>
        <w:jc w:val="both"/>
        <w:rPr>
          <w:sz w:val="24"/>
          <w:szCs w:val="24"/>
        </w:rPr>
      </w:pPr>
    </w:p>
    <w:p w:rsidR="009D16E6" w:rsidRDefault="00D430BF" w:rsidP="00067029">
      <w:pPr>
        <w:pStyle w:val="24"/>
        <w:widowControl w:val="0"/>
        <w:rPr>
          <w:b/>
        </w:rPr>
      </w:pPr>
      <w:r>
        <w:rPr>
          <w:b/>
        </w:rPr>
        <w:t>Р</w:t>
      </w:r>
      <w:r w:rsidR="00240BAA" w:rsidRPr="006E20CE">
        <w:rPr>
          <w:b/>
        </w:rPr>
        <w:t>иски возникновения природных (лесных, торфяных, ландшафтных пожаров)</w:t>
      </w:r>
      <w:r w:rsidR="006E20CE" w:rsidRPr="006E20CE">
        <w:rPr>
          <w:b/>
        </w:rPr>
        <w:t>:</w:t>
      </w:r>
    </w:p>
    <w:p w:rsidR="00411876" w:rsidRDefault="00411876" w:rsidP="00067029">
      <w:pPr>
        <w:pStyle w:val="24"/>
        <w:widowControl w:val="0"/>
        <w:rPr>
          <w:b/>
        </w:rPr>
      </w:pPr>
    </w:p>
    <w:p w:rsidR="00240BAA" w:rsidRPr="00CE2E92" w:rsidRDefault="00240BAA" w:rsidP="00264ACD">
      <w:pPr>
        <w:spacing w:before="0" w:after="0"/>
        <w:jc w:val="center"/>
      </w:pPr>
      <w:r>
        <w:rPr>
          <w:iCs/>
          <w:color w:val="000000"/>
        </w:rPr>
        <w:t xml:space="preserve">"Статистика возникновения природных пожаров" </w:t>
      </w:r>
    </w:p>
    <w:tbl>
      <w:tblPr>
        <w:tblW w:w="0" w:type="auto"/>
        <w:tblInd w:w="-83"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0" w:type="dxa"/>
          <w:right w:w="0" w:type="dxa"/>
        </w:tblCellMar>
        <w:tblLook w:val="04A0"/>
      </w:tblPr>
      <w:tblGrid>
        <w:gridCol w:w="1560"/>
        <w:gridCol w:w="1701"/>
        <w:gridCol w:w="1701"/>
        <w:gridCol w:w="1843"/>
        <w:gridCol w:w="1701"/>
        <w:gridCol w:w="1474"/>
      </w:tblGrid>
      <w:tr w:rsidR="00240BAA" w:rsidRPr="00CE2E92" w:rsidTr="00240BAA">
        <w:trPr>
          <w:trHeight w:val="373"/>
        </w:trPr>
        <w:tc>
          <w:tcPr>
            <w:tcW w:w="8506" w:type="dxa"/>
            <w:gridSpan w:val="5"/>
            <w:shd w:val="clear" w:color="auto" w:fill="auto"/>
            <w:tcMar>
              <w:top w:w="101" w:type="dxa"/>
              <w:left w:w="201" w:type="dxa"/>
              <w:bottom w:w="101" w:type="dxa"/>
              <w:right w:w="201" w:type="dxa"/>
            </w:tcMar>
            <w:vAlign w:val="center"/>
            <w:hideMark/>
          </w:tcPr>
          <w:p w:rsidR="00240BAA" w:rsidRPr="00411876" w:rsidRDefault="00240BAA" w:rsidP="00067029">
            <w:pPr>
              <w:spacing w:after="0"/>
              <w:jc w:val="center"/>
              <w:textAlignment w:val="baseline"/>
              <w:rPr>
                <w:sz w:val="22"/>
                <w:szCs w:val="22"/>
              </w:rPr>
            </w:pPr>
            <w:r w:rsidRPr="00411876">
              <w:rPr>
                <w:color w:val="000000"/>
                <w:kern w:val="24"/>
                <w:sz w:val="22"/>
                <w:szCs w:val="22"/>
              </w:rPr>
              <w:t xml:space="preserve">Статистика </w:t>
            </w:r>
          </w:p>
        </w:tc>
        <w:tc>
          <w:tcPr>
            <w:tcW w:w="1474" w:type="dxa"/>
            <w:vMerge w:val="restart"/>
            <w:shd w:val="clear" w:color="auto" w:fill="auto"/>
            <w:tcMar>
              <w:top w:w="101" w:type="dxa"/>
              <w:left w:w="201" w:type="dxa"/>
              <w:bottom w:w="101" w:type="dxa"/>
              <w:right w:w="201" w:type="dxa"/>
            </w:tcMar>
            <w:vAlign w:val="center"/>
            <w:hideMark/>
          </w:tcPr>
          <w:p w:rsidR="00240BAA" w:rsidRPr="00411876" w:rsidRDefault="00240BAA" w:rsidP="00067029">
            <w:pPr>
              <w:spacing w:after="0"/>
              <w:jc w:val="center"/>
              <w:textAlignment w:val="baseline"/>
              <w:rPr>
                <w:sz w:val="22"/>
                <w:szCs w:val="22"/>
              </w:rPr>
            </w:pPr>
            <w:r w:rsidRPr="00411876">
              <w:rPr>
                <w:color w:val="000000"/>
                <w:kern w:val="24"/>
                <w:sz w:val="22"/>
                <w:szCs w:val="22"/>
              </w:rPr>
              <w:t xml:space="preserve">Оценка риска </w:t>
            </w:r>
          </w:p>
          <w:p w:rsidR="00240BAA" w:rsidRPr="00411876" w:rsidRDefault="00240BAA" w:rsidP="00067029">
            <w:pPr>
              <w:spacing w:after="0"/>
              <w:jc w:val="center"/>
              <w:textAlignment w:val="baseline"/>
              <w:rPr>
                <w:sz w:val="22"/>
                <w:szCs w:val="22"/>
              </w:rPr>
            </w:pPr>
            <w:r w:rsidRPr="00411876">
              <w:rPr>
                <w:color w:val="000000"/>
                <w:kern w:val="24"/>
                <w:sz w:val="22"/>
                <w:szCs w:val="22"/>
              </w:rPr>
              <w:t xml:space="preserve">возникновения ЧС </w:t>
            </w:r>
          </w:p>
        </w:tc>
      </w:tr>
      <w:tr w:rsidR="00240BAA" w:rsidRPr="00CE2E92" w:rsidTr="00264ACD">
        <w:trPr>
          <w:trHeight w:val="373"/>
        </w:trPr>
        <w:tc>
          <w:tcPr>
            <w:tcW w:w="1560"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center"/>
              <w:textAlignment w:val="baseline"/>
              <w:rPr>
                <w:sz w:val="22"/>
                <w:szCs w:val="22"/>
              </w:rPr>
            </w:pPr>
            <w:r w:rsidRPr="00411876">
              <w:rPr>
                <w:color w:val="000000"/>
                <w:kern w:val="24"/>
                <w:sz w:val="22"/>
                <w:szCs w:val="22"/>
              </w:rPr>
              <w:t>20</w:t>
            </w:r>
            <w:r w:rsidR="00264ACD">
              <w:rPr>
                <w:color w:val="000000"/>
                <w:kern w:val="24"/>
                <w:sz w:val="22"/>
                <w:szCs w:val="22"/>
              </w:rPr>
              <w:t>11</w:t>
            </w:r>
          </w:p>
        </w:tc>
        <w:tc>
          <w:tcPr>
            <w:tcW w:w="1701"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center"/>
              <w:textAlignment w:val="baseline"/>
              <w:rPr>
                <w:sz w:val="22"/>
                <w:szCs w:val="22"/>
              </w:rPr>
            </w:pPr>
            <w:r w:rsidRPr="00411876">
              <w:rPr>
                <w:color w:val="000000"/>
                <w:kern w:val="24"/>
                <w:sz w:val="22"/>
                <w:szCs w:val="22"/>
              </w:rPr>
              <w:t>201</w:t>
            </w:r>
            <w:r w:rsidR="00264ACD">
              <w:rPr>
                <w:color w:val="000000"/>
                <w:kern w:val="24"/>
                <w:sz w:val="22"/>
                <w:szCs w:val="22"/>
              </w:rPr>
              <w:t>2</w:t>
            </w:r>
          </w:p>
        </w:tc>
        <w:tc>
          <w:tcPr>
            <w:tcW w:w="1701"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center"/>
              <w:textAlignment w:val="baseline"/>
              <w:rPr>
                <w:sz w:val="22"/>
                <w:szCs w:val="22"/>
              </w:rPr>
            </w:pPr>
            <w:r w:rsidRPr="00411876">
              <w:rPr>
                <w:color w:val="000000"/>
                <w:kern w:val="24"/>
                <w:sz w:val="22"/>
                <w:szCs w:val="22"/>
              </w:rPr>
              <w:t>201</w:t>
            </w:r>
            <w:r w:rsidR="00264ACD">
              <w:rPr>
                <w:color w:val="000000"/>
                <w:kern w:val="24"/>
                <w:sz w:val="22"/>
                <w:szCs w:val="22"/>
              </w:rPr>
              <w:t>3</w:t>
            </w:r>
          </w:p>
        </w:tc>
        <w:tc>
          <w:tcPr>
            <w:tcW w:w="1843"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center"/>
              <w:textAlignment w:val="baseline"/>
              <w:rPr>
                <w:sz w:val="22"/>
                <w:szCs w:val="22"/>
              </w:rPr>
            </w:pPr>
            <w:r w:rsidRPr="00411876">
              <w:rPr>
                <w:color w:val="000000"/>
                <w:kern w:val="24"/>
                <w:sz w:val="22"/>
                <w:szCs w:val="22"/>
              </w:rPr>
              <w:t>201</w:t>
            </w:r>
            <w:r w:rsidR="00264ACD">
              <w:rPr>
                <w:color w:val="000000"/>
                <w:kern w:val="24"/>
                <w:sz w:val="22"/>
                <w:szCs w:val="22"/>
              </w:rPr>
              <w:t>4</w:t>
            </w:r>
          </w:p>
        </w:tc>
        <w:tc>
          <w:tcPr>
            <w:tcW w:w="1701"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center"/>
              <w:textAlignment w:val="baseline"/>
              <w:rPr>
                <w:sz w:val="22"/>
                <w:szCs w:val="22"/>
              </w:rPr>
            </w:pPr>
            <w:r w:rsidRPr="00411876">
              <w:rPr>
                <w:color w:val="000000"/>
                <w:kern w:val="24"/>
                <w:sz w:val="22"/>
                <w:szCs w:val="22"/>
              </w:rPr>
              <w:t>201</w:t>
            </w:r>
            <w:r w:rsidR="00264ACD">
              <w:rPr>
                <w:color w:val="000000"/>
                <w:kern w:val="24"/>
                <w:sz w:val="22"/>
                <w:szCs w:val="22"/>
              </w:rPr>
              <w:t>5</w:t>
            </w:r>
          </w:p>
        </w:tc>
        <w:tc>
          <w:tcPr>
            <w:tcW w:w="1474" w:type="dxa"/>
            <w:vMerge/>
            <w:shd w:val="clear" w:color="auto" w:fill="auto"/>
            <w:vAlign w:val="center"/>
            <w:hideMark/>
          </w:tcPr>
          <w:p w:rsidR="00240BAA" w:rsidRPr="00411876" w:rsidRDefault="00240BAA" w:rsidP="00067029">
            <w:pPr>
              <w:spacing w:after="0"/>
              <w:rPr>
                <w:sz w:val="22"/>
                <w:szCs w:val="22"/>
              </w:rPr>
            </w:pPr>
          </w:p>
        </w:tc>
      </w:tr>
      <w:tr w:rsidR="00240BAA" w:rsidRPr="00CE2E92" w:rsidTr="00264ACD">
        <w:trPr>
          <w:trHeight w:val="887"/>
        </w:trPr>
        <w:tc>
          <w:tcPr>
            <w:tcW w:w="1560" w:type="dxa"/>
            <w:shd w:val="clear" w:color="auto" w:fill="auto"/>
            <w:tcMar>
              <w:top w:w="101" w:type="dxa"/>
              <w:left w:w="201" w:type="dxa"/>
              <w:bottom w:w="101" w:type="dxa"/>
              <w:right w:w="201" w:type="dxa"/>
            </w:tcMar>
            <w:vAlign w:val="center"/>
            <w:hideMark/>
          </w:tcPr>
          <w:p w:rsidR="00240BAA" w:rsidRPr="00411876" w:rsidRDefault="00264ACD" w:rsidP="00264ACD">
            <w:pPr>
              <w:spacing w:after="0"/>
              <w:textAlignment w:val="baseline"/>
              <w:rPr>
                <w:sz w:val="22"/>
                <w:szCs w:val="22"/>
              </w:rPr>
            </w:pPr>
            <w:r>
              <w:rPr>
                <w:color w:val="000000"/>
                <w:kern w:val="24"/>
                <w:sz w:val="22"/>
                <w:szCs w:val="22"/>
              </w:rPr>
              <w:lastRenderedPageBreak/>
              <w:t>Очагов</w:t>
            </w:r>
            <w:r w:rsidR="00240BAA" w:rsidRPr="00411876">
              <w:rPr>
                <w:color w:val="000000"/>
                <w:kern w:val="24"/>
                <w:sz w:val="22"/>
                <w:szCs w:val="22"/>
              </w:rPr>
              <w:t xml:space="preserve"> природных пожаров </w:t>
            </w:r>
            <w:r>
              <w:rPr>
                <w:color w:val="000000"/>
                <w:kern w:val="24"/>
                <w:sz w:val="22"/>
                <w:szCs w:val="22"/>
              </w:rPr>
              <w:t>не зафиксировано</w:t>
            </w:r>
          </w:p>
        </w:tc>
        <w:tc>
          <w:tcPr>
            <w:tcW w:w="1701" w:type="dxa"/>
            <w:shd w:val="clear" w:color="auto" w:fill="auto"/>
            <w:tcMar>
              <w:top w:w="101" w:type="dxa"/>
              <w:left w:w="201" w:type="dxa"/>
              <w:bottom w:w="101" w:type="dxa"/>
              <w:right w:w="201" w:type="dxa"/>
            </w:tcMar>
            <w:vAlign w:val="center"/>
            <w:hideMark/>
          </w:tcPr>
          <w:p w:rsidR="00240BAA" w:rsidRPr="00411876" w:rsidRDefault="00240BAA" w:rsidP="00067029">
            <w:pPr>
              <w:spacing w:after="0"/>
              <w:textAlignment w:val="baseline"/>
              <w:rPr>
                <w:sz w:val="22"/>
                <w:szCs w:val="22"/>
              </w:rPr>
            </w:pPr>
            <w:r w:rsidRPr="00411876">
              <w:rPr>
                <w:color w:val="000000"/>
                <w:kern w:val="24"/>
                <w:sz w:val="22"/>
                <w:szCs w:val="22"/>
              </w:rPr>
              <w:t xml:space="preserve"> Очагов </w:t>
            </w:r>
            <w:r w:rsidR="00264ACD" w:rsidRPr="00411876">
              <w:rPr>
                <w:color w:val="000000"/>
                <w:kern w:val="24"/>
                <w:sz w:val="22"/>
                <w:szCs w:val="22"/>
              </w:rPr>
              <w:t xml:space="preserve">природных </w:t>
            </w:r>
            <w:r w:rsidRPr="00411876">
              <w:rPr>
                <w:color w:val="000000"/>
                <w:kern w:val="24"/>
                <w:sz w:val="22"/>
                <w:szCs w:val="22"/>
              </w:rPr>
              <w:t>пожаров не зафиксировано</w:t>
            </w:r>
          </w:p>
        </w:tc>
        <w:tc>
          <w:tcPr>
            <w:tcW w:w="1701" w:type="dxa"/>
            <w:shd w:val="clear" w:color="auto" w:fill="auto"/>
            <w:tcMar>
              <w:top w:w="101" w:type="dxa"/>
              <w:left w:w="201" w:type="dxa"/>
              <w:bottom w:w="101" w:type="dxa"/>
              <w:right w:w="201" w:type="dxa"/>
            </w:tcMar>
            <w:vAlign w:val="center"/>
            <w:hideMark/>
          </w:tcPr>
          <w:p w:rsidR="00240BAA" w:rsidRPr="00411876" w:rsidRDefault="00240BAA" w:rsidP="00067029">
            <w:pPr>
              <w:spacing w:after="0"/>
              <w:jc w:val="both"/>
              <w:textAlignment w:val="baseline"/>
              <w:rPr>
                <w:sz w:val="22"/>
                <w:szCs w:val="22"/>
              </w:rPr>
            </w:pPr>
            <w:r w:rsidRPr="00411876">
              <w:rPr>
                <w:color w:val="000000"/>
                <w:kern w:val="24"/>
                <w:sz w:val="22"/>
                <w:szCs w:val="22"/>
              </w:rPr>
              <w:t xml:space="preserve"> Очагов </w:t>
            </w:r>
            <w:r w:rsidR="00264ACD" w:rsidRPr="00411876">
              <w:rPr>
                <w:color w:val="000000"/>
                <w:kern w:val="24"/>
                <w:sz w:val="22"/>
                <w:szCs w:val="22"/>
              </w:rPr>
              <w:t>природных</w:t>
            </w:r>
            <w:r w:rsidRPr="00411876">
              <w:rPr>
                <w:color w:val="000000"/>
                <w:kern w:val="24"/>
                <w:sz w:val="22"/>
                <w:szCs w:val="22"/>
              </w:rPr>
              <w:t xml:space="preserve"> пожаров не зафиксировано</w:t>
            </w:r>
          </w:p>
        </w:tc>
        <w:tc>
          <w:tcPr>
            <w:tcW w:w="1843" w:type="dxa"/>
            <w:shd w:val="clear" w:color="auto" w:fill="auto"/>
            <w:tcMar>
              <w:top w:w="101" w:type="dxa"/>
              <w:left w:w="201" w:type="dxa"/>
              <w:bottom w:w="101" w:type="dxa"/>
              <w:right w:w="201" w:type="dxa"/>
            </w:tcMar>
            <w:vAlign w:val="center"/>
            <w:hideMark/>
          </w:tcPr>
          <w:p w:rsidR="00240BAA" w:rsidRPr="00411876" w:rsidRDefault="00240BAA" w:rsidP="00067029">
            <w:pPr>
              <w:spacing w:after="0"/>
              <w:jc w:val="both"/>
              <w:textAlignment w:val="baseline"/>
              <w:rPr>
                <w:sz w:val="22"/>
                <w:szCs w:val="22"/>
              </w:rPr>
            </w:pPr>
            <w:r w:rsidRPr="00411876">
              <w:rPr>
                <w:color w:val="000000"/>
                <w:kern w:val="24"/>
                <w:sz w:val="22"/>
                <w:szCs w:val="22"/>
              </w:rPr>
              <w:t xml:space="preserve">Очагов </w:t>
            </w:r>
            <w:r w:rsidR="00264ACD" w:rsidRPr="00411876">
              <w:rPr>
                <w:color w:val="000000"/>
                <w:kern w:val="24"/>
                <w:sz w:val="22"/>
                <w:szCs w:val="22"/>
              </w:rPr>
              <w:t xml:space="preserve">природных </w:t>
            </w:r>
            <w:r w:rsidRPr="00411876">
              <w:rPr>
                <w:color w:val="000000"/>
                <w:kern w:val="24"/>
                <w:sz w:val="22"/>
                <w:szCs w:val="22"/>
              </w:rPr>
              <w:t>пожаров не зафиксировано</w:t>
            </w:r>
          </w:p>
        </w:tc>
        <w:tc>
          <w:tcPr>
            <w:tcW w:w="1701"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both"/>
              <w:textAlignment w:val="baseline"/>
              <w:rPr>
                <w:sz w:val="22"/>
                <w:szCs w:val="22"/>
              </w:rPr>
            </w:pPr>
            <w:r w:rsidRPr="00411876">
              <w:rPr>
                <w:color w:val="000000"/>
                <w:kern w:val="24"/>
                <w:sz w:val="22"/>
                <w:szCs w:val="22"/>
              </w:rPr>
              <w:t xml:space="preserve">Очагов </w:t>
            </w:r>
            <w:r w:rsidR="00264ACD" w:rsidRPr="00411876">
              <w:rPr>
                <w:color w:val="000000"/>
                <w:kern w:val="24"/>
                <w:sz w:val="22"/>
                <w:szCs w:val="22"/>
              </w:rPr>
              <w:t xml:space="preserve">природных </w:t>
            </w:r>
            <w:r w:rsidR="00264ACD">
              <w:rPr>
                <w:color w:val="000000"/>
                <w:kern w:val="24"/>
                <w:sz w:val="22"/>
                <w:szCs w:val="22"/>
              </w:rPr>
              <w:t>п</w:t>
            </w:r>
            <w:r w:rsidRPr="00411876">
              <w:rPr>
                <w:color w:val="000000"/>
                <w:kern w:val="24"/>
                <w:sz w:val="22"/>
                <w:szCs w:val="22"/>
              </w:rPr>
              <w:t>ожаров не зафиксировано</w:t>
            </w:r>
          </w:p>
        </w:tc>
        <w:tc>
          <w:tcPr>
            <w:tcW w:w="1474" w:type="dxa"/>
            <w:shd w:val="clear" w:color="auto" w:fill="auto"/>
            <w:tcMar>
              <w:top w:w="101" w:type="dxa"/>
              <w:left w:w="201" w:type="dxa"/>
              <w:bottom w:w="101" w:type="dxa"/>
              <w:right w:w="201" w:type="dxa"/>
            </w:tcMar>
            <w:vAlign w:val="center"/>
            <w:hideMark/>
          </w:tcPr>
          <w:p w:rsidR="00240BAA" w:rsidRPr="00411876" w:rsidRDefault="00240BAA" w:rsidP="00264ACD">
            <w:pPr>
              <w:spacing w:after="0"/>
              <w:jc w:val="center"/>
              <w:textAlignment w:val="baseline"/>
              <w:rPr>
                <w:sz w:val="22"/>
                <w:szCs w:val="22"/>
              </w:rPr>
            </w:pPr>
            <w:r w:rsidRPr="00411876">
              <w:rPr>
                <w:color w:val="000000"/>
                <w:kern w:val="24"/>
                <w:sz w:val="22"/>
                <w:szCs w:val="22"/>
              </w:rPr>
              <w:t xml:space="preserve">Вероятность риска возникновения природных пожаров </w:t>
            </w:r>
            <w:r w:rsidR="00264ACD">
              <w:rPr>
                <w:color w:val="000000"/>
                <w:kern w:val="24"/>
                <w:sz w:val="22"/>
                <w:szCs w:val="22"/>
              </w:rPr>
              <w:t>маловероятна</w:t>
            </w:r>
          </w:p>
        </w:tc>
      </w:tr>
    </w:tbl>
    <w:p w:rsidR="00DB3AEE" w:rsidRDefault="00DB3AEE" w:rsidP="00994867">
      <w:pPr>
        <w:pStyle w:val="24"/>
        <w:widowControl w:val="0"/>
        <w:rPr>
          <w:iCs/>
          <w:color w:val="000000"/>
        </w:rPr>
      </w:pPr>
    </w:p>
    <w:p w:rsidR="006E20CE" w:rsidRPr="00CE2E92" w:rsidRDefault="006E20CE" w:rsidP="00DB3AEE">
      <w:pPr>
        <w:spacing w:after="0"/>
        <w:jc w:val="center"/>
      </w:pPr>
      <w:r>
        <w:rPr>
          <w:iCs/>
          <w:color w:val="000000"/>
        </w:rPr>
        <w:t>"</w:t>
      </w:r>
      <w:r w:rsidRPr="006E20CE">
        <w:t xml:space="preserve"> </w:t>
      </w:r>
      <w:r w:rsidRPr="00CE2E92">
        <w:t>Перечень превентивных мероприятий</w:t>
      </w:r>
      <w:r w:rsidR="00D07427">
        <w:t>,</w:t>
      </w:r>
      <w:r w:rsidRPr="00CE2E92">
        <w:t xml:space="preserve"> проводимых ОМСУ направленных на защиту от</w:t>
      </w:r>
      <w:r>
        <w:t xml:space="preserve"> </w:t>
      </w:r>
      <w:r w:rsidRPr="00CE2E92">
        <w:t>лесных пожаров</w:t>
      </w:r>
      <w:r>
        <w:rPr>
          <w:iCs/>
          <w:color w:val="000000"/>
        </w:rPr>
        <w:t>"</w:t>
      </w:r>
    </w:p>
    <w:tbl>
      <w:tblPr>
        <w:tblW w:w="0" w:type="auto"/>
        <w:tblCellMar>
          <w:left w:w="0" w:type="dxa"/>
          <w:right w:w="0" w:type="dxa"/>
        </w:tblCellMar>
        <w:tblLook w:val="04A0"/>
      </w:tblPr>
      <w:tblGrid>
        <w:gridCol w:w="585"/>
        <w:gridCol w:w="2844"/>
        <w:gridCol w:w="1837"/>
        <w:gridCol w:w="3064"/>
        <w:gridCol w:w="1453"/>
      </w:tblGrid>
      <w:tr w:rsidR="00240BAA" w:rsidRPr="00CE2E92" w:rsidTr="00D65C0F">
        <w:trPr>
          <w:trHeight w:val="727"/>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w:t>
            </w:r>
          </w:p>
          <w:p w:rsidR="00240BAA" w:rsidRPr="00411876" w:rsidRDefault="00240BAA" w:rsidP="00067029">
            <w:pPr>
              <w:spacing w:before="0" w:after="0"/>
              <w:jc w:val="center"/>
              <w:textAlignment w:val="baseline"/>
              <w:rPr>
                <w:sz w:val="22"/>
                <w:szCs w:val="22"/>
              </w:rPr>
            </w:pPr>
            <w:r w:rsidRPr="00411876">
              <w:rPr>
                <w:color w:val="000000"/>
                <w:kern w:val="24"/>
                <w:sz w:val="22"/>
                <w:szCs w:val="22"/>
              </w:rPr>
              <w:t>п</w:t>
            </w:r>
            <w:r w:rsidR="00D65C0F" w:rsidRPr="00411876">
              <w:rPr>
                <w:color w:val="000000"/>
                <w:kern w:val="24"/>
                <w:sz w:val="22"/>
                <w:szCs w:val="22"/>
              </w:rPr>
              <w:t>/</w:t>
            </w:r>
            <w:r w:rsidRPr="00411876">
              <w:rPr>
                <w:color w:val="000000"/>
                <w:kern w:val="24"/>
                <w:sz w:val="22"/>
                <w:szCs w:val="22"/>
              </w:rPr>
              <w:t xml:space="preserve">п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Наименование мероприятий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Срок исполнения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Ответственный исполнитель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after="0"/>
              <w:jc w:val="center"/>
              <w:textAlignment w:val="baseline"/>
              <w:rPr>
                <w:sz w:val="22"/>
                <w:szCs w:val="22"/>
              </w:rPr>
            </w:pPr>
            <w:r w:rsidRPr="00411876">
              <w:rPr>
                <w:color w:val="000000"/>
                <w:kern w:val="24"/>
                <w:sz w:val="22"/>
                <w:szCs w:val="22"/>
              </w:rPr>
              <w:t xml:space="preserve">Примечание </w:t>
            </w:r>
          </w:p>
        </w:tc>
      </w:tr>
      <w:tr w:rsidR="00240BAA" w:rsidRPr="00CE2E92" w:rsidTr="00D65C0F">
        <w:trPr>
          <w:trHeight w:val="131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Проведение предупредительно-профилактической работы по охране производственных объектов и лесов, граничащих с землями сельскохозяйственного назначения, от пожаров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В течение пожароопасного сезона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Департамент сельского хозяйства, </w:t>
            </w:r>
          </w:p>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ОУ АПК районов, 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240BAA" w:rsidRPr="00CE2E92" w:rsidTr="00D65C0F">
        <w:trPr>
          <w:trHeight w:val="727"/>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Формирование добровольных пожарных дружин в сельхозпредприятиях области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D07427">
            <w:pPr>
              <w:spacing w:before="0" w:after="0"/>
              <w:jc w:val="center"/>
              <w:textAlignment w:val="baseline"/>
              <w:rPr>
                <w:sz w:val="22"/>
                <w:szCs w:val="22"/>
              </w:rPr>
            </w:pPr>
            <w:r w:rsidRPr="00411876">
              <w:rPr>
                <w:color w:val="000000"/>
                <w:kern w:val="24"/>
                <w:sz w:val="22"/>
                <w:szCs w:val="22"/>
              </w:rPr>
              <w:t>до 27.04.201</w:t>
            </w:r>
            <w:r w:rsidR="00D07427">
              <w:rPr>
                <w:color w:val="000000"/>
                <w:kern w:val="24"/>
                <w:sz w:val="22"/>
                <w:szCs w:val="22"/>
              </w:rPr>
              <w:t>6</w:t>
            </w:r>
            <w:r w:rsidRPr="00411876">
              <w:rPr>
                <w:color w:val="000000"/>
                <w:kern w:val="24"/>
                <w:sz w:val="22"/>
                <w:szCs w:val="22"/>
              </w:rPr>
              <w:t xml:space="preserve">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ОУ АПК районов, 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240BAA" w:rsidRPr="00CE2E92" w:rsidTr="00D65C0F">
        <w:trPr>
          <w:trHeight w:val="1018"/>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Укомплектование производственных объектов и самоходной сельскохозяйственной техники первичными средствами пожаротушения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D07427">
            <w:pPr>
              <w:spacing w:before="0" w:after="0"/>
              <w:jc w:val="center"/>
              <w:textAlignment w:val="baseline"/>
              <w:rPr>
                <w:sz w:val="22"/>
                <w:szCs w:val="22"/>
              </w:rPr>
            </w:pPr>
            <w:r w:rsidRPr="00411876">
              <w:rPr>
                <w:color w:val="000000"/>
                <w:kern w:val="24"/>
                <w:sz w:val="22"/>
                <w:szCs w:val="22"/>
              </w:rPr>
              <w:t>до 20.04.201</w:t>
            </w:r>
            <w:r w:rsidR="00D07427">
              <w:rPr>
                <w:color w:val="000000"/>
                <w:kern w:val="24"/>
                <w:sz w:val="22"/>
                <w:szCs w:val="22"/>
              </w:rPr>
              <w:t>6</w:t>
            </w:r>
            <w:r w:rsidRPr="00411876">
              <w:rPr>
                <w:color w:val="000000"/>
                <w:kern w:val="24"/>
                <w:sz w:val="22"/>
                <w:szCs w:val="22"/>
              </w:rPr>
              <w:t xml:space="preserve">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240BAA" w:rsidRPr="00CE2E92" w:rsidTr="00D65C0F">
        <w:trPr>
          <w:trHeight w:val="1018"/>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Проведение противопожарного обустройства полей, граничащих с населенными пунктами и лесными массивами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В течение пожароопасного сезона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ОУ АПК районов, 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240BAA" w:rsidRPr="00CE2E92" w:rsidTr="00D65C0F">
        <w:trPr>
          <w:trHeight w:val="131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Определить порядок привлечения работников, а также транспортных и других средств сельхозпредприятий для ликвидации пожаров на производственных объектах и лесных насаждениях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D07427">
            <w:pPr>
              <w:spacing w:before="0" w:after="0"/>
              <w:jc w:val="center"/>
              <w:textAlignment w:val="baseline"/>
              <w:rPr>
                <w:sz w:val="22"/>
                <w:szCs w:val="22"/>
              </w:rPr>
            </w:pPr>
            <w:r w:rsidRPr="00411876">
              <w:rPr>
                <w:color w:val="000000"/>
                <w:kern w:val="24"/>
                <w:sz w:val="22"/>
                <w:szCs w:val="22"/>
              </w:rPr>
              <w:t>до 22.04.201</w:t>
            </w:r>
            <w:r w:rsidR="00D07427">
              <w:rPr>
                <w:color w:val="000000"/>
                <w:kern w:val="24"/>
                <w:sz w:val="22"/>
                <w:szCs w:val="22"/>
              </w:rPr>
              <w:t>6</w:t>
            </w:r>
            <w:r w:rsidRPr="00411876">
              <w:rPr>
                <w:color w:val="000000"/>
                <w:kern w:val="24"/>
                <w:sz w:val="22"/>
                <w:szCs w:val="22"/>
              </w:rPr>
              <w:t xml:space="preserve">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ОУ АПК районов, 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240BAA" w:rsidRPr="00CE2E92" w:rsidTr="00D65C0F">
        <w:trPr>
          <w:trHeight w:val="131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lastRenderedPageBreak/>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Создание на пожароопасный сезон в сельхозпредприятиях резерва горюче смазочных материалов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В течение пожароопасного сезона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Департамент сельского хозяйства, </w:t>
            </w:r>
          </w:p>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ОУ АПК районов, 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240BAA" w:rsidRPr="00CE2E92" w:rsidTr="00D65C0F">
        <w:trPr>
          <w:trHeight w:val="131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both"/>
              <w:textAlignment w:val="baseline"/>
              <w:rPr>
                <w:sz w:val="22"/>
                <w:szCs w:val="22"/>
              </w:rPr>
            </w:pPr>
            <w:r w:rsidRPr="00411876">
              <w:rPr>
                <w:color w:val="000000"/>
                <w:kern w:val="24"/>
                <w:sz w:val="22"/>
                <w:szCs w:val="22"/>
              </w:rPr>
              <w:t xml:space="preserve">Обеспечение контроля за соблюдением запрета на проведение сельскохозяйственных палов (выжигание стерни на полях, травы на лугах, пожнивных остатков и т.д.)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В течение пожароопасного сезона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Департамент сельского хозяйства, </w:t>
            </w:r>
          </w:p>
          <w:p w:rsidR="00240BAA" w:rsidRPr="00411876" w:rsidRDefault="00240BAA" w:rsidP="00067029">
            <w:pPr>
              <w:spacing w:before="0" w:after="0"/>
              <w:jc w:val="center"/>
              <w:textAlignment w:val="baseline"/>
              <w:rPr>
                <w:sz w:val="22"/>
                <w:szCs w:val="22"/>
              </w:rPr>
            </w:pPr>
            <w:r w:rsidRPr="00411876">
              <w:rPr>
                <w:color w:val="000000"/>
                <w:kern w:val="24"/>
                <w:sz w:val="22"/>
                <w:szCs w:val="22"/>
              </w:rPr>
              <w:t xml:space="preserve">ОУ АПК районов, 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0BAA" w:rsidRPr="00411876" w:rsidRDefault="00240BAA" w:rsidP="00067029">
            <w:pPr>
              <w:spacing w:after="0"/>
              <w:rPr>
                <w:sz w:val="22"/>
                <w:szCs w:val="22"/>
              </w:rPr>
            </w:pPr>
          </w:p>
        </w:tc>
      </w:tr>
      <w:tr w:rsidR="00D65C0F" w:rsidRPr="00CE2E92" w:rsidTr="00D65C0F">
        <w:trPr>
          <w:trHeight w:val="1310"/>
        </w:trPr>
        <w:tc>
          <w:tcPr>
            <w:tcW w:w="5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8</w:t>
            </w:r>
          </w:p>
          <w:p w:rsidR="00D65C0F" w:rsidRPr="00411876" w:rsidRDefault="00D65C0F" w:rsidP="00067029">
            <w:pPr>
              <w:spacing w:before="0" w:after="0"/>
              <w:rPr>
                <w:sz w:val="22"/>
                <w:szCs w:val="22"/>
              </w:rPr>
            </w:pPr>
          </w:p>
        </w:tc>
        <w:tc>
          <w:tcPr>
            <w:tcW w:w="288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both"/>
              <w:textAlignment w:val="baseline"/>
              <w:rPr>
                <w:sz w:val="22"/>
                <w:szCs w:val="22"/>
              </w:rPr>
            </w:pPr>
            <w:r w:rsidRPr="00411876">
              <w:rPr>
                <w:color w:val="000000"/>
                <w:kern w:val="24"/>
                <w:sz w:val="22"/>
                <w:szCs w:val="22"/>
              </w:rPr>
              <w:t xml:space="preserve">Обеспечение контроля за соблюдением требований пожарной безопасности при проведении сельскохозяйственных работ на землях, примыкающих е лесным массивам и населенным пунктам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 xml:space="preserve">В течение пожароопасного сезона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Департамент сельского хозяйства, ОУ АПК районов, руководители предприятий</w:t>
            </w:r>
          </w:p>
        </w:tc>
        <w:tc>
          <w:tcPr>
            <w:tcW w:w="1417" w:type="dxa"/>
            <w:tcBorders>
              <w:top w:val="single" w:sz="8" w:space="0" w:color="000000"/>
              <w:left w:val="single" w:sz="8" w:space="0" w:color="000000"/>
              <w:bottom w:val="single" w:sz="8" w:space="0" w:color="000000"/>
              <w:right w:val="single" w:sz="8" w:space="0" w:color="000000"/>
            </w:tcBorders>
            <w:shd w:val="clear" w:color="auto" w:fill="auto"/>
          </w:tcPr>
          <w:p w:rsidR="00D65C0F" w:rsidRPr="00411876" w:rsidRDefault="00D65C0F" w:rsidP="00067029">
            <w:pPr>
              <w:spacing w:after="0"/>
              <w:jc w:val="center"/>
              <w:textAlignment w:val="baseline"/>
              <w:rPr>
                <w:sz w:val="22"/>
                <w:szCs w:val="22"/>
              </w:rPr>
            </w:pPr>
          </w:p>
        </w:tc>
      </w:tr>
      <w:tr w:rsidR="00D65C0F" w:rsidRPr="00CE2E92" w:rsidTr="00D65C0F">
        <w:trPr>
          <w:trHeight w:val="1018"/>
        </w:trPr>
        <w:tc>
          <w:tcPr>
            <w:tcW w:w="5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9</w:t>
            </w:r>
          </w:p>
        </w:tc>
        <w:tc>
          <w:tcPr>
            <w:tcW w:w="288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both"/>
              <w:textAlignment w:val="baseline"/>
              <w:rPr>
                <w:sz w:val="22"/>
                <w:szCs w:val="22"/>
              </w:rPr>
            </w:pPr>
            <w:r w:rsidRPr="00411876">
              <w:rPr>
                <w:color w:val="000000"/>
                <w:kern w:val="24"/>
                <w:sz w:val="22"/>
                <w:szCs w:val="22"/>
              </w:rPr>
              <w:t xml:space="preserve">Обучение работников сельхозпредприятий действиям при обнаружении возгораний и пользованию первичными средствами пожаротушения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 xml:space="preserve">Периодически </w:t>
            </w:r>
          </w:p>
          <w:p w:rsidR="00D65C0F" w:rsidRPr="00411876" w:rsidRDefault="00D65C0F" w:rsidP="00067029">
            <w:pPr>
              <w:spacing w:before="0" w:after="0"/>
              <w:jc w:val="center"/>
              <w:textAlignment w:val="baseline"/>
              <w:rPr>
                <w:sz w:val="22"/>
                <w:szCs w:val="22"/>
              </w:rPr>
            </w:pPr>
            <w:r w:rsidRPr="00411876">
              <w:rPr>
                <w:color w:val="000000"/>
                <w:kern w:val="24"/>
                <w:sz w:val="22"/>
                <w:szCs w:val="22"/>
              </w:rPr>
              <w:t xml:space="preserve">в течение года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center"/>
              <w:textAlignment w:val="baseline"/>
              <w:rPr>
                <w:color w:val="000000"/>
                <w:kern w:val="24"/>
                <w:sz w:val="22"/>
                <w:szCs w:val="22"/>
              </w:rPr>
            </w:pPr>
            <w:r w:rsidRPr="00411876">
              <w:rPr>
                <w:color w:val="000000"/>
                <w:kern w:val="24"/>
                <w:sz w:val="22"/>
                <w:szCs w:val="22"/>
              </w:rPr>
              <w:t xml:space="preserve">ОУ АПК районов, </w:t>
            </w:r>
          </w:p>
          <w:p w:rsidR="00D65C0F" w:rsidRPr="00411876" w:rsidRDefault="00D65C0F" w:rsidP="00067029">
            <w:pPr>
              <w:spacing w:before="0" w:after="0"/>
              <w:jc w:val="center"/>
              <w:textAlignment w:val="baseline"/>
              <w:rPr>
                <w:sz w:val="22"/>
                <w:szCs w:val="22"/>
              </w:rPr>
            </w:pPr>
            <w:r w:rsidRPr="00411876">
              <w:rPr>
                <w:color w:val="000000"/>
                <w:kern w:val="24"/>
                <w:sz w:val="22"/>
                <w:szCs w:val="22"/>
              </w:rPr>
              <w:t xml:space="preserve">руководители предприятий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Pr>
          <w:p w:rsidR="00D65C0F" w:rsidRPr="00411876" w:rsidRDefault="00D65C0F" w:rsidP="00067029">
            <w:pPr>
              <w:spacing w:after="0"/>
              <w:jc w:val="center"/>
              <w:textAlignment w:val="baseline"/>
              <w:rPr>
                <w:sz w:val="22"/>
                <w:szCs w:val="22"/>
              </w:rPr>
            </w:pPr>
          </w:p>
        </w:tc>
      </w:tr>
      <w:tr w:rsidR="00D65C0F" w:rsidRPr="00CE2E92" w:rsidTr="00EB0380">
        <w:trPr>
          <w:trHeight w:val="1068"/>
        </w:trPr>
        <w:tc>
          <w:tcPr>
            <w:tcW w:w="5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10</w:t>
            </w:r>
          </w:p>
        </w:tc>
        <w:tc>
          <w:tcPr>
            <w:tcW w:w="288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both"/>
              <w:textAlignment w:val="baseline"/>
              <w:rPr>
                <w:sz w:val="22"/>
                <w:szCs w:val="22"/>
              </w:rPr>
            </w:pPr>
            <w:r w:rsidRPr="00411876">
              <w:rPr>
                <w:color w:val="000000"/>
                <w:kern w:val="24"/>
                <w:sz w:val="22"/>
                <w:szCs w:val="22"/>
              </w:rPr>
              <w:t xml:space="preserve">Информирование департамента сельского хозяйства Тульской области о выполнении плана по предупреждению лесных пожаров при проведении сельскохозяйственных работ и работ в лесах, расположенных на землях сельскохозяйственного назначения </w:t>
            </w:r>
          </w:p>
        </w:tc>
        <w:tc>
          <w:tcPr>
            <w:tcW w:w="16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до 01.05.201</w:t>
            </w:r>
            <w:r w:rsidR="00D07427">
              <w:rPr>
                <w:color w:val="000000"/>
                <w:kern w:val="24"/>
                <w:sz w:val="22"/>
                <w:szCs w:val="22"/>
              </w:rPr>
              <w:t>6</w:t>
            </w:r>
            <w:r w:rsidRPr="00411876">
              <w:rPr>
                <w:color w:val="000000"/>
                <w:kern w:val="24"/>
                <w:sz w:val="22"/>
                <w:szCs w:val="22"/>
              </w:rPr>
              <w:t xml:space="preserve">, </w:t>
            </w:r>
          </w:p>
          <w:p w:rsidR="00D65C0F" w:rsidRPr="00411876" w:rsidRDefault="00D65C0F" w:rsidP="00067029">
            <w:pPr>
              <w:spacing w:before="0" w:after="0"/>
              <w:jc w:val="center"/>
              <w:textAlignment w:val="baseline"/>
              <w:rPr>
                <w:sz w:val="22"/>
                <w:szCs w:val="22"/>
              </w:rPr>
            </w:pPr>
            <w:r w:rsidRPr="00411876">
              <w:rPr>
                <w:color w:val="000000"/>
                <w:kern w:val="24"/>
                <w:sz w:val="22"/>
                <w:szCs w:val="22"/>
              </w:rPr>
              <w:t xml:space="preserve">далее ежемесячно </w:t>
            </w:r>
          </w:p>
        </w:tc>
        <w:tc>
          <w:tcPr>
            <w:tcW w:w="32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65C0F" w:rsidRPr="00411876" w:rsidRDefault="00D65C0F" w:rsidP="00067029">
            <w:pPr>
              <w:spacing w:before="0" w:after="0"/>
              <w:jc w:val="center"/>
              <w:textAlignment w:val="baseline"/>
              <w:rPr>
                <w:sz w:val="22"/>
                <w:szCs w:val="22"/>
              </w:rPr>
            </w:pPr>
            <w:r w:rsidRPr="00411876">
              <w:rPr>
                <w:color w:val="000000"/>
                <w:kern w:val="24"/>
                <w:sz w:val="22"/>
                <w:szCs w:val="22"/>
              </w:rPr>
              <w:t xml:space="preserve">ОУ АПК районов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Pr>
          <w:p w:rsidR="00D65C0F" w:rsidRPr="00411876" w:rsidRDefault="00D65C0F" w:rsidP="00067029">
            <w:pPr>
              <w:spacing w:after="0"/>
              <w:jc w:val="center"/>
              <w:textAlignment w:val="baseline"/>
              <w:rPr>
                <w:sz w:val="22"/>
                <w:szCs w:val="22"/>
              </w:rPr>
            </w:pPr>
          </w:p>
        </w:tc>
      </w:tr>
    </w:tbl>
    <w:p w:rsidR="005F7700" w:rsidRDefault="005F7700" w:rsidP="00067029">
      <w:pPr>
        <w:spacing w:after="0"/>
      </w:pPr>
      <w:r w:rsidRPr="005F7700">
        <w:rPr>
          <w:b/>
        </w:rPr>
        <w:t>Риски возникновения гидродинамических аварий</w:t>
      </w:r>
      <w:r>
        <w:t>:</w:t>
      </w:r>
    </w:p>
    <w:p w:rsidR="005F7700" w:rsidRPr="00CE2E92" w:rsidRDefault="005F7700" w:rsidP="00067029">
      <w:pPr>
        <w:spacing w:after="0"/>
        <w:ind w:firstLine="709"/>
      </w:pPr>
      <w:r w:rsidRPr="00CE2E92">
        <w:t xml:space="preserve">на территории </w:t>
      </w:r>
      <w:r>
        <w:t>муниципального образования</w:t>
      </w:r>
      <w:r w:rsidRPr="00CE2E92">
        <w:t xml:space="preserve"> отсутствуют</w:t>
      </w:r>
      <w:r>
        <w:t>.</w:t>
      </w:r>
    </w:p>
    <w:p w:rsidR="005F7700" w:rsidRPr="005F7700" w:rsidRDefault="005F7700" w:rsidP="00067029">
      <w:pPr>
        <w:spacing w:after="0"/>
        <w:rPr>
          <w:b/>
        </w:rPr>
      </w:pPr>
      <w:r w:rsidRPr="005F7700">
        <w:rPr>
          <w:b/>
        </w:rPr>
        <w:t>Риски возникновения аварий на газопроводе и нефтепродуктопроводе:</w:t>
      </w:r>
    </w:p>
    <w:p w:rsidR="005F7700" w:rsidRPr="00CE2E92" w:rsidRDefault="00DB3AEE" w:rsidP="00067029">
      <w:pPr>
        <w:spacing w:after="0"/>
        <w:ind w:firstLine="709"/>
        <w:jc w:val="both"/>
      </w:pPr>
      <w:r>
        <w:t>Г</w:t>
      </w:r>
      <w:r w:rsidR="005F7700" w:rsidRPr="00DB3AEE">
        <w:t>азопровод</w:t>
      </w:r>
      <w:r w:rsidR="005F7700" w:rsidRPr="00D07427">
        <w:rPr>
          <w:color w:val="FF0000"/>
        </w:rPr>
        <w:t xml:space="preserve"> </w:t>
      </w:r>
      <w:r>
        <w:t>п</w:t>
      </w:r>
      <w:r w:rsidR="005F7700" w:rsidRPr="00CE2E92">
        <w:t xml:space="preserve">роходит по МО </w:t>
      </w:r>
      <w:r w:rsidR="00D07427">
        <w:t>Новольвовское</w:t>
      </w:r>
      <w:r w:rsidR="005F7700" w:rsidRPr="00CE2E92">
        <w:t>.</w:t>
      </w:r>
      <w:r w:rsidR="005F7700">
        <w:t xml:space="preserve"> Нефтепродуктопроводов на территории МО нет.</w:t>
      </w:r>
    </w:p>
    <w:p w:rsidR="005F7700" w:rsidRPr="00CE2E92" w:rsidRDefault="005F7700" w:rsidP="00067029">
      <w:pPr>
        <w:spacing w:after="0"/>
        <w:ind w:firstLine="709"/>
        <w:jc w:val="both"/>
      </w:pPr>
      <w:r w:rsidRPr="00CE2E92">
        <w:t xml:space="preserve">Исходя из частоты возникновения аварий на газопроводах, следует, что в </w:t>
      </w:r>
      <w:r>
        <w:t>муниципальном образовании</w:t>
      </w:r>
      <w:r w:rsidRPr="00CE2E92">
        <w:t xml:space="preserve"> маловероятно возникновение аварии на газопроводе</w:t>
      </w:r>
      <w:r w:rsidR="00D07427">
        <w:t>.</w:t>
      </w:r>
    </w:p>
    <w:p w:rsidR="00DB3AEE" w:rsidRPr="00DB3AEE" w:rsidRDefault="00DB3AEE" w:rsidP="00DB3AEE">
      <w:pPr>
        <w:shd w:val="clear" w:color="auto" w:fill="FCFCFF"/>
        <w:spacing w:before="0" w:after="0"/>
        <w:ind w:left="360"/>
      </w:pPr>
    </w:p>
    <w:p w:rsidR="00EC7BFF" w:rsidRPr="00EC7BFF" w:rsidRDefault="005F7700" w:rsidP="00DB3AEE">
      <w:pPr>
        <w:shd w:val="clear" w:color="auto" w:fill="FCFCFF"/>
        <w:spacing w:before="0" w:after="0"/>
      </w:pPr>
      <w:r w:rsidRPr="00EC7BFF">
        <w:lastRenderedPageBreak/>
        <w:t xml:space="preserve">На территории муниципального образования находится </w:t>
      </w:r>
      <w:r w:rsidR="00EC7BFF" w:rsidRPr="00EC7BFF">
        <w:t>Пожарная часть №56 18 Отряда Федеральной пожарной службы.</w:t>
      </w:r>
    </w:p>
    <w:p w:rsidR="005F7700" w:rsidRPr="00D07427" w:rsidRDefault="005F7700" w:rsidP="00067029">
      <w:pPr>
        <w:spacing w:after="0"/>
        <w:ind w:firstLine="709"/>
        <w:jc w:val="both"/>
        <w:rPr>
          <w:color w:val="FF0000"/>
        </w:rPr>
      </w:pPr>
    </w:p>
    <w:p w:rsidR="005F7700" w:rsidRPr="005F7700" w:rsidRDefault="00BA1770" w:rsidP="00067029">
      <w:pPr>
        <w:spacing w:after="0"/>
        <w:rPr>
          <w:b/>
        </w:rPr>
      </w:pPr>
      <w:r>
        <w:rPr>
          <w:b/>
        </w:rPr>
        <w:t>Р</w:t>
      </w:r>
      <w:r w:rsidR="005F7700" w:rsidRPr="005F7700">
        <w:rPr>
          <w:b/>
        </w:rPr>
        <w:t>иски обрушения зданий, сооружений, пород:</w:t>
      </w:r>
    </w:p>
    <w:p w:rsidR="005F7700" w:rsidRDefault="005F7700" w:rsidP="00067029">
      <w:pPr>
        <w:spacing w:after="0"/>
        <w:ind w:firstLine="709"/>
      </w:pPr>
      <w:r w:rsidRPr="00CE2E92">
        <w:t>Оценка риска возникновения ЧС: маловероятно.</w:t>
      </w:r>
    </w:p>
    <w:p w:rsidR="00AB3E1A" w:rsidRDefault="00AB3E1A" w:rsidP="00067029">
      <w:pPr>
        <w:pStyle w:val="42"/>
        <w:shd w:val="clear" w:color="auto" w:fill="auto"/>
        <w:spacing w:line="240" w:lineRule="auto"/>
        <w:ind w:firstLine="700"/>
        <w:jc w:val="both"/>
        <w:rPr>
          <w:sz w:val="24"/>
          <w:szCs w:val="24"/>
        </w:rPr>
      </w:pPr>
    </w:p>
    <w:p w:rsidR="00D430BF" w:rsidRDefault="00D430BF" w:rsidP="00067029">
      <w:pPr>
        <w:pStyle w:val="42"/>
        <w:shd w:val="clear" w:color="auto" w:fill="auto"/>
        <w:spacing w:line="240" w:lineRule="auto"/>
        <w:ind w:firstLine="700"/>
        <w:jc w:val="both"/>
        <w:rPr>
          <w:sz w:val="24"/>
          <w:szCs w:val="24"/>
        </w:rPr>
      </w:pPr>
      <w:r w:rsidRPr="00D430BF">
        <w:rPr>
          <w:sz w:val="24"/>
          <w:szCs w:val="24"/>
        </w:rPr>
        <w:t>В целом</w:t>
      </w:r>
      <w:r>
        <w:rPr>
          <w:sz w:val="24"/>
          <w:szCs w:val="24"/>
        </w:rPr>
        <w:t>,</w:t>
      </w:r>
      <w:r w:rsidRPr="00D430BF">
        <w:rPr>
          <w:sz w:val="24"/>
          <w:szCs w:val="24"/>
        </w:rPr>
        <w:t xml:space="preserve"> </w:t>
      </w:r>
      <w:r>
        <w:rPr>
          <w:sz w:val="24"/>
          <w:szCs w:val="24"/>
        </w:rPr>
        <w:t>р</w:t>
      </w:r>
      <w:r w:rsidRPr="00D66290">
        <w:rPr>
          <w:sz w:val="24"/>
          <w:szCs w:val="24"/>
        </w:rPr>
        <w:t xml:space="preserve">иск возникновения техногенных чрезвычайных ситуаций низок и связан в основном с функционированием электрических сетей, газопроводов, сетей связи и </w:t>
      </w:r>
      <w:r>
        <w:rPr>
          <w:sz w:val="24"/>
          <w:szCs w:val="24"/>
        </w:rPr>
        <w:t>аварий на транспорте</w:t>
      </w:r>
      <w:r w:rsidRPr="00E73984">
        <w:rPr>
          <w:sz w:val="24"/>
          <w:szCs w:val="24"/>
        </w:rPr>
        <w:t>.</w:t>
      </w:r>
      <w:r w:rsidRPr="00D66290">
        <w:rPr>
          <w:sz w:val="24"/>
          <w:szCs w:val="24"/>
        </w:rPr>
        <w:t xml:space="preserve"> Основной риск развития чрезвычайных ситуаций на территории поселения связан с природными явлениями и процессами, которые также приводят к нарушению функционирования систем жизнеобеспечения, обрывам электрических проводов, нарушению транспортного сообщения между населенными пунктами.</w:t>
      </w:r>
    </w:p>
    <w:p w:rsidR="00411876" w:rsidRPr="00CE2E92" w:rsidRDefault="00411876" w:rsidP="00067029">
      <w:pPr>
        <w:spacing w:before="0" w:after="0"/>
        <w:ind w:firstLine="709"/>
        <w:jc w:val="both"/>
      </w:pPr>
    </w:p>
    <w:p w:rsidR="00EB2218" w:rsidRPr="00CE2E92" w:rsidRDefault="00EB2218" w:rsidP="00067029">
      <w:pPr>
        <w:spacing w:before="0" w:after="0"/>
        <w:jc w:val="right"/>
      </w:pPr>
    </w:p>
    <w:p w:rsidR="00C766DE" w:rsidRPr="00585464" w:rsidRDefault="009D16E6" w:rsidP="00067029">
      <w:pPr>
        <w:pStyle w:val="24"/>
        <w:widowControl w:val="0"/>
        <w:ind w:firstLine="709"/>
        <w:rPr>
          <w:color w:val="000000"/>
        </w:rPr>
      </w:pPr>
      <w:r w:rsidRPr="00067029">
        <w:rPr>
          <w:b/>
          <w:bCs/>
          <w:sz w:val="28"/>
          <w:szCs w:val="28"/>
        </w:rPr>
        <w:t>Выводы:</w:t>
      </w:r>
      <w:r w:rsidRPr="00BC6A06">
        <w:rPr>
          <w:b/>
          <w:bCs/>
        </w:rPr>
        <w:t xml:space="preserve"> </w:t>
      </w:r>
      <w:r w:rsidRPr="00BC6A06">
        <w:rPr>
          <w:color w:val="000000"/>
        </w:rPr>
        <w:t xml:space="preserve">Анализ и оценка природно-ресурсного и историко-культурного потенциала территории МО </w:t>
      </w:r>
      <w:r w:rsidR="00EC7BFF">
        <w:rPr>
          <w:color w:val="000000"/>
        </w:rPr>
        <w:t>Новольвовское</w:t>
      </w:r>
      <w:r w:rsidRPr="00BC6A06">
        <w:rPr>
          <w:color w:val="000000"/>
        </w:rPr>
        <w:t xml:space="preserve"> позволяет сделать вывод о наличии благоприятных условий и возможностей для обеспечения интенсивного развития рекреационной деятельности, а также организации промышленного производства строительных материалов на базе минерально-сырьевых ресурсов при максимальном сохранении естественных природных комплексов.</w:t>
      </w:r>
    </w:p>
    <w:p w:rsidR="009D16E6" w:rsidRDefault="009D16E6" w:rsidP="00067029">
      <w:pPr>
        <w:pStyle w:val="24"/>
        <w:widowControl w:val="0"/>
        <w:ind w:firstLine="709"/>
        <w:rPr>
          <w:i/>
          <w:iCs/>
          <w:color w:val="000000"/>
        </w:rPr>
      </w:pPr>
      <w:r w:rsidRPr="00585464">
        <w:rPr>
          <w:i/>
          <w:iCs/>
          <w:color w:val="000000"/>
        </w:rPr>
        <w:tab/>
      </w:r>
    </w:p>
    <w:p w:rsidR="007E4FC5" w:rsidRDefault="007E4FC5" w:rsidP="00067029">
      <w:pPr>
        <w:pStyle w:val="2"/>
        <w:spacing w:before="0" w:after="0"/>
        <w:ind w:firstLine="709"/>
        <w:jc w:val="center"/>
        <w:rPr>
          <w:rFonts w:ascii="Times New Roman" w:hAnsi="Times New Roman"/>
          <w:i w:val="0"/>
          <w:iCs w:val="0"/>
          <w:color w:val="000000"/>
        </w:rPr>
      </w:pPr>
    </w:p>
    <w:p w:rsidR="00C766DE" w:rsidRPr="00BC6A06" w:rsidRDefault="00C766DE" w:rsidP="00067029">
      <w:pPr>
        <w:pStyle w:val="2"/>
        <w:spacing w:before="0" w:after="0"/>
        <w:ind w:firstLine="709"/>
        <w:jc w:val="center"/>
        <w:rPr>
          <w:rFonts w:ascii="Times New Roman" w:hAnsi="Times New Roman"/>
          <w:i w:val="0"/>
          <w:iCs w:val="0"/>
          <w:color w:val="000000"/>
        </w:rPr>
      </w:pPr>
      <w:r w:rsidRPr="00BC6A06">
        <w:rPr>
          <w:rFonts w:ascii="Times New Roman" w:hAnsi="Times New Roman"/>
          <w:i w:val="0"/>
          <w:iCs w:val="0"/>
          <w:color w:val="000000"/>
        </w:rPr>
        <w:t>2. Обоснование предложений по территориальному планированию, этапов их реализации</w:t>
      </w:r>
    </w:p>
    <w:p w:rsidR="00C766DE" w:rsidRPr="00BC6A06" w:rsidRDefault="00C766DE" w:rsidP="00067029">
      <w:pPr>
        <w:spacing w:before="0" w:after="0"/>
        <w:rPr>
          <w:sz w:val="28"/>
          <w:szCs w:val="28"/>
        </w:rPr>
      </w:pPr>
    </w:p>
    <w:p w:rsidR="00C766DE" w:rsidRPr="00BC6A06" w:rsidRDefault="00C766DE" w:rsidP="00067029">
      <w:pPr>
        <w:pStyle w:val="2"/>
        <w:spacing w:before="0" w:after="0"/>
        <w:ind w:firstLine="709"/>
        <w:jc w:val="center"/>
        <w:rPr>
          <w:rFonts w:ascii="Times New Roman" w:hAnsi="Times New Roman"/>
          <w:i w:val="0"/>
          <w:iCs w:val="0"/>
          <w:color w:val="000000"/>
        </w:rPr>
      </w:pPr>
      <w:bookmarkStart w:id="29" w:name="_Toc244594372"/>
      <w:r w:rsidRPr="00BC6A06">
        <w:rPr>
          <w:rFonts w:ascii="Times New Roman" w:hAnsi="Times New Roman"/>
          <w:i w:val="0"/>
          <w:iCs w:val="0"/>
          <w:color w:val="000000"/>
        </w:rPr>
        <w:t>2.1 Принципиальные подходы к оценке территорий и формированию предложений по функциональному зонированию и размещению объектов капитального строительства</w:t>
      </w:r>
      <w:bookmarkEnd w:id="29"/>
    </w:p>
    <w:p w:rsidR="00C766DE" w:rsidRPr="00585464" w:rsidRDefault="00C766DE" w:rsidP="00067029">
      <w:pPr>
        <w:spacing w:before="0" w:after="0"/>
      </w:pPr>
    </w:p>
    <w:p w:rsidR="00C766DE" w:rsidRPr="00585464" w:rsidRDefault="00C766DE" w:rsidP="00067029">
      <w:pPr>
        <w:pStyle w:val="Main"/>
        <w:spacing w:line="240" w:lineRule="auto"/>
        <w:rPr>
          <w:color w:val="000000"/>
        </w:rPr>
      </w:pPr>
      <w:r w:rsidRPr="00585464">
        <w:rPr>
          <w:color w:val="000000"/>
        </w:rPr>
        <w:t>В соответствии с Градостроительным кодексом основной целью Генерального плана является выделение территорий, потенциально пригодных для решения вопросов местного (муниципального) значения, на основе требований градостроительного и земельного законодательства.</w:t>
      </w:r>
    </w:p>
    <w:p w:rsidR="00C766DE" w:rsidRPr="00585464" w:rsidRDefault="00C766DE" w:rsidP="00067029">
      <w:pPr>
        <w:pStyle w:val="Main"/>
        <w:spacing w:line="240" w:lineRule="auto"/>
        <w:rPr>
          <w:color w:val="000000"/>
        </w:rPr>
      </w:pPr>
      <w:r w:rsidRPr="00585464">
        <w:rPr>
          <w:color w:val="000000"/>
        </w:rPr>
        <w:t>Важной задачей Генерального плана является определение зон возможного размещения производственных объектов.</w:t>
      </w:r>
    </w:p>
    <w:p w:rsidR="00C766DE" w:rsidRPr="00585464" w:rsidRDefault="00EC7BFF" w:rsidP="00EC7BFF">
      <w:pPr>
        <w:spacing w:before="0" w:after="0"/>
        <w:jc w:val="both"/>
        <w:rPr>
          <w:color w:val="000000"/>
        </w:rPr>
      </w:pPr>
      <w:r>
        <w:rPr>
          <w:color w:val="000000"/>
        </w:rPr>
        <w:t xml:space="preserve">            </w:t>
      </w:r>
      <w:r w:rsidR="00C766DE" w:rsidRPr="00585464">
        <w:rPr>
          <w:color w:val="000000"/>
        </w:rPr>
        <w:t xml:space="preserve">Преимущественное размещение новых объектов промышленности (кроме отраслей добывающей промышленности, агропромышленного комплекса и вредных в экологическом отношении </w:t>
      </w:r>
      <w:r w:rsidR="00C766DE" w:rsidRPr="00585464">
        <w:t>производств</w:t>
      </w:r>
      <w:r w:rsidR="00C766DE" w:rsidRPr="00585464">
        <w:rPr>
          <w:color w:val="000000"/>
        </w:rPr>
        <w:t>) необходимо предусматривать в пределах существующих населенных пунктов, где имеется возможность уплотнения застройки существующих промышленных территорий и дальнейшего развития производственных зон.</w:t>
      </w:r>
    </w:p>
    <w:p w:rsidR="00C766DE" w:rsidRPr="00585464" w:rsidRDefault="00C766DE" w:rsidP="00067029">
      <w:pPr>
        <w:pStyle w:val="Main"/>
        <w:spacing w:line="240" w:lineRule="auto"/>
        <w:ind w:firstLine="0"/>
        <w:rPr>
          <w:color w:val="000000"/>
        </w:rPr>
      </w:pPr>
      <w:r w:rsidRPr="00585464">
        <w:rPr>
          <w:color w:val="000000"/>
        </w:rPr>
        <w:t xml:space="preserve">        Размещение ряда предприятий промышленности зависит от тех или иных локальных условий:</w:t>
      </w:r>
    </w:p>
    <w:p w:rsidR="00C766DE" w:rsidRPr="00585464" w:rsidRDefault="00C766DE" w:rsidP="00067029">
      <w:pPr>
        <w:pStyle w:val="Main"/>
        <w:numPr>
          <w:ilvl w:val="0"/>
          <w:numId w:val="13"/>
        </w:numPr>
        <w:tabs>
          <w:tab w:val="num" w:pos="994"/>
        </w:tabs>
        <w:spacing w:line="240" w:lineRule="auto"/>
        <w:ind w:left="0" w:hanging="284"/>
        <w:rPr>
          <w:color w:val="000000"/>
        </w:rPr>
      </w:pPr>
      <w:r w:rsidRPr="00585464">
        <w:rPr>
          <w:color w:val="000000"/>
        </w:rPr>
        <w:t>большой и удобной по инженерно-геологическим условиям для строительства площадки;</w:t>
      </w:r>
    </w:p>
    <w:p w:rsidR="00C766DE" w:rsidRPr="00585464" w:rsidRDefault="00C766DE" w:rsidP="00067029">
      <w:pPr>
        <w:pStyle w:val="Main"/>
        <w:numPr>
          <w:ilvl w:val="0"/>
          <w:numId w:val="13"/>
        </w:numPr>
        <w:tabs>
          <w:tab w:val="num" w:pos="994"/>
        </w:tabs>
        <w:spacing w:line="240" w:lineRule="auto"/>
        <w:ind w:left="0" w:hanging="284"/>
        <w:rPr>
          <w:color w:val="000000"/>
        </w:rPr>
      </w:pPr>
      <w:r w:rsidRPr="00585464">
        <w:rPr>
          <w:color w:val="000000"/>
        </w:rPr>
        <w:t>возможности строительства подъездных путей от магистральных дорог;</w:t>
      </w:r>
    </w:p>
    <w:p w:rsidR="00C766DE" w:rsidRPr="00585464" w:rsidRDefault="00EC7BFF" w:rsidP="00067029">
      <w:pPr>
        <w:pStyle w:val="Main"/>
        <w:numPr>
          <w:ilvl w:val="0"/>
          <w:numId w:val="13"/>
        </w:numPr>
        <w:tabs>
          <w:tab w:val="num" w:pos="994"/>
        </w:tabs>
        <w:spacing w:line="240" w:lineRule="auto"/>
        <w:ind w:left="0" w:hanging="284"/>
        <w:rPr>
          <w:color w:val="000000"/>
        </w:rPr>
      </w:pPr>
      <w:r>
        <w:rPr>
          <w:color w:val="000000"/>
        </w:rPr>
        <w:t xml:space="preserve">обеспечение водой, </w:t>
      </w:r>
      <w:r w:rsidR="00C766DE" w:rsidRPr="00585464">
        <w:rPr>
          <w:color w:val="000000"/>
        </w:rPr>
        <w:t>водоотведением, электроэнергией, газом в больших количествах;</w:t>
      </w:r>
    </w:p>
    <w:p w:rsidR="00C766DE" w:rsidRPr="00585464" w:rsidRDefault="00C766DE" w:rsidP="00067029">
      <w:pPr>
        <w:pStyle w:val="Main"/>
        <w:numPr>
          <w:ilvl w:val="0"/>
          <w:numId w:val="13"/>
        </w:numPr>
        <w:tabs>
          <w:tab w:val="num" w:pos="994"/>
        </w:tabs>
        <w:spacing w:line="240" w:lineRule="auto"/>
        <w:ind w:left="0" w:hanging="284"/>
        <w:rPr>
          <w:color w:val="000000"/>
        </w:rPr>
      </w:pPr>
      <w:r w:rsidRPr="00585464">
        <w:rPr>
          <w:color w:val="000000"/>
        </w:rPr>
        <w:t>размер санитарно-защитной зоны;</w:t>
      </w:r>
    </w:p>
    <w:p w:rsidR="00C766DE" w:rsidRPr="00585464" w:rsidRDefault="00C766DE" w:rsidP="00067029">
      <w:pPr>
        <w:pStyle w:val="Main"/>
        <w:numPr>
          <w:ilvl w:val="0"/>
          <w:numId w:val="13"/>
        </w:numPr>
        <w:tabs>
          <w:tab w:val="num" w:pos="994"/>
        </w:tabs>
        <w:spacing w:line="240" w:lineRule="auto"/>
        <w:ind w:left="0" w:hanging="284"/>
        <w:rPr>
          <w:color w:val="000000"/>
        </w:rPr>
      </w:pPr>
      <w:r w:rsidRPr="00585464">
        <w:rPr>
          <w:color w:val="000000"/>
        </w:rPr>
        <w:t>наличия резервов рабочей силы в данной местности, а также необходимой социальной инфраструктуры;</w:t>
      </w:r>
    </w:p>
    <w:p w:rsidR="00C766DE" w:rsidRPr="00585464" w:rsidRDefault="00C766DE" w:rsidP="00067029">
      <w:pPr>
        <w:pStyle w:val="Main"/>
        <w:numPr>
          <w:ilvl w:val="0"/>
          <w:numId w:val="13"/>
        </w:numPr>
        <w:tabs>
          <w:tab w:val="num" w:pos="994"/>
        </w:tabs>
        <w:spacing w:line="240" w:lineRule="auto"/>
        <w:ind w:left="0" w:hanging="284"/>
        <w:rPr>
          <w:color w:val="000000"/>
        </w:rPr>
      </w:pPr>
      <w:r w:rsidRPr="00585464">
        <w:rPr>
          <w:color w:val="000000"/>
        </w:rPr>
        <w:t>близость базы стройиндустрии.</w:t>
      </w:r>
    </w:p>
    <w:p w:rsidR="00C766DE" w:rsidRPr="00585464" w:rsidRDefault="00C766DE" w:rsidP="00067029">
      <w:pPr>
        <w:pStyle w:val="Main"/>
        <w:spacing w:line="240" w:lineRule="auto"/>
        <w:ind w:firstLine="1070"/>
        <w:rPr>
          <w:color w:val="000000"/>
        </w:rPr>
      </w:pPr>
      <w:r w:rsidRPr="00585464">
        <w:rPr>
          <w:b/>
          <w:bCs/>
          <w:color w:val="000000"/>
        </w:rPr>
        <w:lastRenderedPageBreak/>
        <w:t>Зоны размещения инженерно-транспортных и других линейных коммуникаций</w:t>
      </w:r>
      <w:r w:rsidRPr="00585464">
        <w:rPr>
          <w:color w:val="000000"/>
        </w:rPr>
        <w:t xml:space="preserve"> определяются с учетом экономической целесообразности обеспечения потребности в перевозках, энергоснабжения, связи. Их трассы выбираются с учетом кратчайшего расстояния до потребителя.</w:t>
      </w:r>
    </w:p>
    <w:p w:rsidR="00C766DE" w:rsidRPr="00585464" w:rsidRDefault="00C766DE" w:rsidP="00067029">
      <w:pPr>
        <w:pStyle w:val="Main"/>
        <w:spacing w:line="240" w:lineRule="auto"/>
        <w:ind w:firstLine="1070"/>
        <w:rPr>
          <w:color w:val="000000"/>
        </w:rPr>
      </w:pPr>
      <w:r w:rsidRPr="00585464">
        <w:rPr>
          <w:b/>
          <w:bCs/>
          <w:color w:val="000000"/>
        </w:rPr>
        <w:t>Рекреационные территории</w:t>
      </w:r>
      <w:r w:rsidRPr="00585464">
        <w:rPr>
          <w:color w:val="000000"/>
        </w:rPr>
        <w:t xml:space="preserve"> тоже относятся к особо охраняемым территориям. Возможна организация следующих типов рекреационных территорий:</w:t>
      </w:r>
    </w:p>
    <w:p w:rsidR="00C766DE" w:rsidRPr="00585464" w:rsidRDefault="00C766DE" w:rsidP="00067029">
      <w:pPr>
        <w:pStyle w:val="Main"/>
        <w:numPr>
          <w:ilvl w:val="0"/>
          <w:numId w:val="13"/>
        </w:numPr>
        <w:spacing w:line="240" w:lineRule="auto"/>
        <w:ind w:left="0"/>
        <w:rPr>
          <w:color w:val="000000"/>
        </w:rPr>
      </w:pPr>
      <w:r w:rsidRPr="00585464">
        <w:rPr>
          <w:color w:val="000000"/>
        </w:rPr>
        <w:t>лечебно-оздоровительных местностей и курортов;</w:t>
      </w:r>
    </w:p>
    <w:p w:rsidR="00C766DE" w:rsidRPr="00585464" w:rsidRDefault="00C766DE" w:rsidP="00067029">
      <w:pPr>
        <w:pStyle w:val="Main"/>
        <w:numPr>
          <w:ilvl w:val="0"/>
          <w:numId w:val="13"/>
        </w:numPr>
        <w:spacing w:line="240" w:lineRule="auto"/>
        <w:ind w:left="0"/>
        <w:rPr>
          <w:color w:val="000000"/>
        </w:rPr>
      </w:pPr>
      <w:r w:rsidRPr="00585464">
        <w:rPr>
          <w:color w:val="000000"/>
        </w:rPr>
        <w:t>прочие территории для организации отдыха, туризма, физкультурно-оздоровительной и спортивной деятельности, размещения садоводческих товариществ для загородного отдыха.</w:t>
      </w:r>
    </w:p>
    <w:p w:rsidR="00C766DE" w:rsidRPr="00585464" w:rsidRDefault="00C766DE" w:rsidP="00067029">
      <w:pPr>
        <w:spacing w:before="0" w:after="0"/>
        <w:ind w:firstLine="1070"/>
        <w:jc w:val="both"/>
        <w:rPr>
          <w:color w:val="000000"/>
        </w:rPr>
      </w:pPr>
      <w:r w:rsidRPr="00585464">
        <w:rPr>
          <w:color w:val="000000"/>
        </w:rPr>
        <w:t xml:space="preserve">Как показал анализ природно-рекреационного потенциала, проведенный в </w:t>
      </w:r>
      <w:r w:rsidR="00FA2400" w:rsidRPr="00585464">
        <w:rPr>
          <w:color w:val="000000"/>
        </w:rPr>
        <w:t>первом томе</w:t>
      </w:r>
      <w:r w:rsidRPr="00585464">
        <w:rPr>
          <w:color w:val="000000"/>
        </w:rPr>
        <w:t>, совокупность природно-климатических и географических факторов: благоприятный климат, красивые и разнообразные ландшафты, холмистый рельеф, развитая гидрогра</w:t>
      </w:r>
      <w:r w:rsidR="00EC7BFF">
        <w:rPr>
          <w:color w:val="000000"/>
        </w:rPr>
        <w:t xml:space="preserve">фия, источники минеральных вод </w:t>
      </w:r>
      <w:r w:rsidRPr="00585464">
        <w:rPr>
          <w:color w:val="000000"/>
        </w:rPr>
        <w:t>определяют возможности развития всех видов рекреационной деятельности. К ограничивающим фактора</w:t>
      </w:r>
      <w:r w:rsidR="00EC7BFF">
        <w:rPr>
          <w:color w:val="000000"/>
        </w:rPr>
        <w:t xml:space="preserve">м развития рекреации относятся </w:t>
      </w:r>
      <w:r w:rsidRPr="00585464">
        <w:rPr>
          <w:color w:val="000000"/>
        </w:rPr>
        <w:t>экологические и инженерно-геологические условия: районы развития эрозии, оползней, подтопления, санитарные зоны и др. В результате анализа территориального распределения и сочетания природных факторов, их влияния на конкретные виды рекреационной деятельности выделяются рекреационные зоны, границы которых корректируются с</w:t>
      </w:r>
      <w:r w:rsidR="00EC7BFF">
        <w:rPr>
          <w:color w:val="000000"/>
        </w:rPr>
        <w:t xml:space="preserve"> учетом инженерно-геологических</w:t>
      </w:r>
      <w:r w:rsidRPr="00585464">
        <w:rPr>
          <w:color w:val="000000"/>
        </w:rPr>
        <w:t xml:space="preserve"> и санитарно-гигиенических условий. К неблагоприятным для рекреации дополнительно относятся участки территории, расположенные в зонах негативного влияния на санитарно-гигиеническую обстановку промышленных и инфраструктурных</w:t>
      </w:r>
      <w:r w:rsidRPr="00585464">
        <w:rPr>
          <w:color w:val="FF0000"/>
        </w:rPr>
        <w:t xml:space="preserve"> </w:t>
      </w:r>
      <w:r w:rsidRPr="00585464">
        <w:rPr>
          <w:color w:val="000000"/>
        </w:rPr>
        <w:t>объектов, сельскохозяйственные угодья, эрозионные участки, зоны подтопления.</w:t>
      </w:r>
    </w:p>
    <w:p w:rsidR="00C766DE" w:rsidRPr="00585464" w:rsidRDefault="00C766DE" w:rsidP="00067029">
      <w:pPr>
        <w:pStyle w:val="Main"/>
        <w:spacing w:line="240" w:lineRule="auto"/>
        <w:rPr>
          <w:color w:val="000000"/>
        </w:rPr>
      </w:pPr>
      <w:r w:rsidRPr="00585464">
        <w:rPr>
          <w:color w:val="000000"/>
        </w:rPr>
        <w:t xml:space="preserve">Развитие новых </w:t>
      </w:r>
      <w:r w:rsidRPr="00585464">
        <w:rPr>
          <w:b/>
          <w:bCs/>
          <w:color w:val="000000"/>
        </w:rPr>
        <w:t xml:space="preserve">зон жилищного строительства </w:t>
      </w:r>
      <w:r w:rsidRPr="00585464">
        <w:rPr>
          <w:color w:val="000000"/>
        </w:rPr>
        <w:t>влияет</w:t>
      </w:r>
      <w:r w:rsidRPr="00585464">
        <w:rPr>
          <w:i/>
          <w:iCs/>
          <w:color w:val="000000"/>
        </w:rPr>
        <w:t xml:space="preserve"> </w:t>
      </w:r>
      <w:r w:rsidRPr="00585464">
        <w:rPr>
          <w:color w:val="000000"/>
        </w:rPr>
        <w:t>на изменение границ населенных пунктов. При этом изъятие земель иных категорий регулируется Законом «О переводе земель или земельных участков с одной категории в другую».</w:t>
      </w:r>
    </w:p>
    <w:p w:rsidR="00C766DE" w:rsidRPr="00585464" w:rsidRDefault="00C766DE" w:rsidP="00067029">
      <w:pPr>
        <w:pStyle w:val="Main"/>
        <w:spacing w:line="240" w:lineRule="auto"/>
        <w:rPr>
          <w:color w:val="000000"/>
        </w:rPr>
      </w:pPr>
      <w:r w:rsidRPr="00585464">
        <w:rPr>
          <w:color w:val="000000"/>
        </w:rPr>
        <w:t>Необходимо наличие достаточно больших площадок с благоприятным рельефом и инженерно-геологическими условиями, а также возможностей инженерного обеспечения.</w:t>
      </w:r>
    </w:p>
    <w:p w:rsidR="00C766DE" w:rsidRPr="00585464" w:rsidRDefault="00C766DE" w:rsidP="00067029">
      <w:pPr>
        <w:pStyle w:val="Main"/>
        <w:spacing w:line="240" w:lineRule="auto"/>
        <w:rPr>
          <w:color w:val="000000"/>
        </w:rPr>
      </w:pPr>
      <w:r w:rsidRPr="00585464">
        <w:rPr>
          <w:color w:val="000000"/>
        </w:rPr>
        <w:t>Развитие зон коттеджного строительства целесообразно на территориях с благоприятными природно-ландшафтными условиями (наличие лесных массивов и водных объектов) при возможности организации приусадебных участков. Необходимыми условиями являются удобство транспортной доступности</w:t>
      </w:r>
      <w:r w:rsidR="00EC7BFF">
        <w:rPr>
          <w:color w:val="000000"/>
        </w:rPr>
        <w:t xml:space="preserve"> </w:t>
      </w:r>
      <w:r w:rsidRPr="00585464">
        <w:rPr>
          <w:color w:val="000000"/>
        </w:rPr>
        <w:t>центров социально-культурного обслуживания, а также возможность подключения к инженерным коммуникациям.</w:t>
      </w:r>
    </w:p>
    <w:p w:rsidR="009A2084" w:rsidRPr="00585464" w:rsidRDefault="009A2084" w:rsidP="00067029">
      <w:pPr>
        <w:pStyle w:val="Main"/>
        <w:spacing w:line="240" w:lineRule="auto"/>
        <w:rPr>
          <w:color w:val="000000"/>
        </w:rPr>
      </w:pPr>
    </w:p>
    <w:p w:rsidR="009A2084" w:rsidRPr="007B733C" w:rsidRDefault="009A2084" w:rsidP="00067029">
      <w:pPr>
        <w:pStyle w:val="2"/>
        <w:spacing w:before="0" w:after="0"/>
        <w:ind w:firstLine="709"/>
        <w:jc w:val="center"/>
        <w:rPr>
          <w:rFonts w:ascii="Times New Roman" w:hAnsi="Times New Roman"/>
          <w:i w:val="0"/>
          <w:iCs w:val="0"/>
          <w:color w:val="000000"/>
        </w:rPr>
      </w:pPr>
      <w:bookmarkStart w:id="30" w:name="_Toc109112635"/>
      <w:bookmarkStart w:id="31" w:name="_Toc137200543"/>
      <w:bookmarkStart w:id="32" w:name="_Toc205178676"/>
      <w:bookmarkStart w:id="33" w:name="_Toc244594373"/>
      <w:r w:rsidRPr="007B733C">
        <w:rPr>
          <w:rFonts w:ascii="Times New Roman" w:hAnsi="Times New Roman"/>
          <w:i w:val="0"/>
          <w:iCs w:val="0"/>
          <w:color w:val="000000"/>
        </w:rPr>
        <w:t>2.2 Социально-экономическая характеристика</w:t>
      </w:r>
    </w:p>
    <w:p w:rsidR="009A2084" w:rsidRPr="007B733C" w:rsidRDefault="009A2084" w:rsidP="00067029">
      <w:pPr>
        <w:pStyle w:val="2"/>
        <w:spacing w:before="0" w:after="0"/>
        <w:ind w:firstLine="709"/>
        <w:jc w:val="center"/>
        <w:rPr>
          <w:rFonts w:ascii="Times New Roman" w:hAnsi="Times New Roman"/>
          <w:i w:val="0"/>
          <w:iCs w:val="0"/>
          <w:color w:val="000000"/>
        </w:rPr>
      </w:pPr>
      <w:r w:rsidRPr="007B733C">
        <w:rPr>
          <w:rFonts w:ascii="Times New Roman" w:hAnsi="Times New Roman"/>
          <w:i w:val="0"/>
          <w:iCs w:val="0"/>
          <w:color w:val="000000"/>
        </w:rPr>
        <w:t xml:space="preserve"> </w:t>
      </w:r>
      <w:bookmarkEnd w:id="30"/>
      <w:bookmarkEnd w:id="31"/>
      <w:bookmarkEnd w:id="32"/>
      <w:r w:rsidRPr="007B733C">
        <w:rPr>
          <w:rFonts w:ascii="Times New Roman" w:hAnsi="Times New Roman"/>
          <w:i w:val="0"/>
          <w:iCs w:val="0"/>
          <w:color w:val="000000"/>
        </w:rPr>
        <w:t xml:space="preserve">муниципального образования </w:t>
      </w:r>
      <w:bookmarkEnd w:id="33"/>
      <w:r w:rsidR="00033B10">
        <w:rPr>
          <w:rFonts w:ascii="Times New Roman" w:hAnsi="Times New Roman"/>
          <w:i w:val="0"/>
          <w:iCs w:val="0"/>
          <w:color w:val="000000"/>
        </w:rPr>
        <w:t>Новольвовское</w:t>
      </w:r>
    </w:p>
    <w:p w:rsidR="009A2084" w:rsidRPr="00585464" w:rsidRDefault="009A2084" w:rsidP="00067029">
      <w:pPr>
        <w:spacing w:before="0" w:after="0"/>
      </w:pPr>
    </w:p>
    <w:p w:rsidR="009A2084" w:rsidRPr="00585464" w:rsidRDefault="009A2084" w:rsidP="00067029">
      <w:pPr>
        <w:pStyle w:val="32"/>
        <w:spacing w:after="0"/>
        <w:ind w:left="0" w:firstLine="709"/>
        <w:jc w:val="both"/>
        <w:rPr>
          <w:color w:val="000000"/>
          <w:sz w:val="24"/>
          <w:szCs w:val="24"/>
        </w:rPr>
      </w:pPr>
      <w:r w:rsidRPr="00585464">
        <w:rPr>
          <w:color w:val="000000"/>
          <w:sz w:val="24"/>
          <w:szCs w:val="24"/>
        </w:rPr>
        <w:t>Перспективы развития муниципального образования связаны с возможностями и эффективностью реализации внутренних базовых потенциалов и ресурсов м</w:t>
      </w:r>
      <w:r w:rsidR="00033B10">
        <w:rPr>
          <w:color w:val="000000"/>
          <w:sz w:val="24"/>
          <w:szCs w:val="24"/>
        </w:rPr>
        <w:t>униципальных образований, а так</w:t>
      </w:r>
      <w:r w:rsidRPr="00585464">
        <w:rPr>
          <w:color w:val="000000"/>
          <w:sz w:val="24"/>
          <w:szCs w:val="24"/>
        </w:rPr>
        <w:t>же влиянием внешних фактов и предпосылок, которые определяют степень реализации внутренних потенциалов и ресурсов.</w:t>
      </w:r>
    </w:p>
    <w:p w:rsidR="009A2084" w:rsidRPr="00585464" w:rsidRDefault="009A2084" w:rsidP="00067029">
      <w:pPr>
        <w:spacing w:before="0" w:after="0"/>
        <w:ind w:firstLine="900"/>
        <w:jc w:val="both"/>
        <w:rPr>
          <w:color w:val="000000"/>
        </w:rPr>
      </w:pPr>
      <w:r w:rsidRPr="00585464">
        <w:rPr>
          <w:color w:val="000000"/>
        </w:rPr>
        <w:t>К внутренним базовым потенциалам и ресурсам относятся трудовые ресурсы, социальный и производственный потенциал (основные фонды), производственная и социальная инфраструктура.</w:t>
      </w:r>
    </w:p>
    <w:p w:rsidR="009A2084" w:rsidRPr="00585464" w:rsidRDefault="009A2084" w:rsidP="00067029">
      <w:pPr>
        <w:spacing w:before="0" w:after="0"/>
        <w:ind w:firstLine="900"/>
        <w:jc w:val="both"/>
        <w:rPr>
          <w:color w:val="000000"/>
        </w:rPr>
      </w:pPr>
      <w:r w:rsidRPr="00585464">
        <w:rPr>
          <w:color w:val="000000"/>
        </w:rPr>
        <w:t>Степень реализации внутренних потенциалов и резервов в значительной мере зависит от градостроительных условий, способствующих или ограничивающих развитие различных видов отраслевой деятельности. Анализ и оценка проводились на основе рассмотрения динамики их изменения за последнее десятилетие и сопоставления внутренних и внешних факторов, сильных и слабых сторон.</w:t>
      </w:r>
    </w:p>
    <w:p w:rsidR="00B44AF5" w:rsidRPr="00585464" w:rsidRDefault="00B44AF5" w:rsidP="00067029">
      <w:pPr>
        <w:spacing w:before="0" w:after="0"/>
        <w:ind w:firstLine="900"/>
        <w:jc w:val="both"/>
        <w:rPr>
          <w:color w:val="000000"/>
        </w:rPr>
      </w:pPr>
    </w:p>
    <w:p w:rsidR="00067029" w:rsidRDefault="00067029" w:rsidP="00067029">
      <w:pPr>
        <w:pStyle w:val="2"/>
        <w:spacing w:before="0" w:after="0"/>
        <w:ind w:firstLine="709"/>
        <w:jc w:val="center"/>
        <w:rPr>
          <w:rFonts w:ascii="Times New Roman" w:hAnsi="Times New Roman"/>
          <w:i w:val="0"/>
          <w:iCs w:val="0"/>
          <w:color w:val="000000"/>
        </w:rPr>
      </w:pPr>
      <w:bookmarkStart w:id="34" w:name="_Toc244594375"/>
      <w:bookmarkStart w:id="35" w:name="_Toc109891848"/>
    </w:p>
    <w:p w:rsidR="009A2084" w:rsidRPr="006677CA" w:rsidRDefault="009A2084" w:rsidP="00067029">
      <w:pPr>
        <w:pStyle w:val="2"/>
        <w:spacing w:before="0" w:after="0"/>
        <w:ind w:firstLine="709"/>
        <w:jc w:val="center"/>
        <w:rPr>
          <w:rFonts w:ascii="Times New Roman" w:hAnsi="Times New Roman"/>
          <w:i w:val="0"/>
          <w:iCs w:val="0"/>
          <w:color w:val="000000"/>
        </w:rPr>
      </w:pPr>
      <w:r w:rsidRPr="006677CA">
        <w:rPr>
          <w:rFonts w:ascii="Times New Roman" w:hAnsi="Times New Roman"/>
          <w:i w:val="0"/>
          <w:iCs w:val="0"/>
          <w:color w:val="000000"/>
        </w:rPr>
        <w:t>2.2.</w:t>
      </w:r>
      <w:r w:rsidR="00B17000">
        <w:rPr>
          <w:rFonts w:ascii="Times New Roman" w:hAnsi="Times New Roman"/>
          <w:i w:val="0"/>
          <w:iCs w:val="0"/>
          <w:color w:val="000000"/>
        </w:rPr>
        <w:t>1</w:t>
      </w:r>
      <w:r w:rsidRPr="006677CA">
        <w:rPr>
          <w:rFonts w:ascii="Times New Roman" w:hAnsi="Times New Roman"/>
          <w:i w:val="0"/>
          <w:iCs w:val="0"/>
          <w:color w:val="000000"/>
        </w:rPr>
        <w:t xml:space="preserve"> Социально-демографическая характеристика</w:t>
      </w:r>
      <w:bookmarkEnd w:id="34"/>
    </w:p>
    <w:p w:rsidR="00B44AF5" w:rsidRPr="00585464" w:rsidRDefault="00B44AF5" w:rsidP="00067029">
      <w:pPr>
        <w:spacing w:before="0" w:after="0"/>
      </w:pPr>
    </w:p>
    <w:bookmarkEnd w:id="35"/>
    <w:p w:rsidR="009A2084" w:rsidRPr="00585464" w:rsidRDefault="009A2084" w:rsidP="00067029">
      <w:pPr>
        <w:spacing w:before="0" w:after="0"/>
        <w:ind w:firstLine="852"/>
        <w:jc w:val="both"/>
      </w:pPr>
      <w:r w:rsidRPr="00585464">
        <w:t xml:space="preserve">В настоящее время численность населения Муниципального образования </w:t>
      </w:r>
      <w:r w:rsidR="00B17000">
        <w:t>Новольвовское</w:t>
      </w:r>
      <w:r w:rsidRPr="00585464">
        <w:t xml:space="preserve"> включает в себя </w:t>
      </w:r>
      <w:r w:rsidR="00B17000">
        <w:t>64</w:t>
      </w:r>
      <w:r w:rsidRPr="00585464">
        <w:t xml:space="preserve"> населенны</w:t>
      </w:r>
      <w:r w:rsidR="00B17000">
        <w:t>х</w:t>
      </w:r>
      <w:r w:rsidRPr="00585464">
        <w:t xml:space="preserve"> пунк</w:t>
      </w:r>
      <w:r w:rsidR="00B17000">
        <w:t>та</w:t>
      </w:r>
      <w:r w:rsidRPr="00585464">
        <w:t>, общая численность на 01.01.201</w:t>
      </w:r>
      <w:r w:rsidR="00B17000">
        <w:t>5</w:t>
      </w:r>
      <w:r w:rsidRPr="00585464">
        <w:t xml:space="preserve"> г. составляет </w:t>
      </w:r>
      <w:r w:rsidR="00B17000">
        <w:t>6248</w:t>
      </w:r>
      <w:r w:rsidRPr="00585464">
        <w:t xml:space="preserve"> человек. Демографические процессы, происходящие в муниципальном образовании, аналогичны процессам, имеющим место в большинстве муниципальных образований России с преобладанием русского населения. Происходит старение населения – сокращение доли молодых возрастов, наблюдается естественная убыль населения. </w:t>
      </w:r>
    </w:p>
    <w:p w:rsidR="004A0E47" w:rsidRPr="00585464" w:rsidRDefault="004A0E47" w:rsidP="00067029">
      <w:pPr>
        <w:spacing w:before="0" w:after="0"/>
        <w:ind w:firstLine="852"/>
        <w:jc w:val="both"/>
        <w:rPr>
          <w:b/>
          <w:i/>
          <w:highlight w:val="yellow"/>
        </w:rPr>
      </w:pPr>
    </w:p>
    <w:p w:rsidR="004A0E47" w:rsidRPr="00585464" w:rsidRDefault="004A0E47" w:rsidP="00067029">
      <w:pPr>
        <w:spacing w:before="0" w:after="0"/>
        <w:ind w:firstLine="709"/>
        <w:jc w:val="both"/>
      </w:pPr>
      <w:r w:rsidRPr="00585464">
        <w:t xml:space="preserve">На расчетный период возможен прирост населения, который может быть обеспечен, в основном, за счет механического притока и развития производственных объектов на территории муниципального образования. Увеличение численности будет зависеть от социально-экономического развития </w:t>
      </w:r>
      <w:r w:rsidR="00B17000">
        <w:t>Кимовского</w:t>
      </w:r>
      <w:r w:rsidRPr="00585464">
        <w:t xml:space="preserve"> района в целом и МО </w:t>
      </w:r>
      <w:r w:rsidR="00B17000">
        <w:t>Новольвовское</w:t>
      </w:r>
      <w:r w:rsidRPr="00585464">
        <w:t xml:space="preserve"> в частности, а также успешной политики, занятости населения, создания новых рабочих мест.</w:t>
      </w:r>
    </w:p>
    <w:p w:rsidR="007E4FC5" w:rsidRDefault="007E4FC5" w:rsidP="00067029">
      <w:pPr>
        <w:pStyle w:val="2"/>
        <w:spacing w:before="0" w:after="0"/>
        <w:ind w:firstLine="709"/>
        <w:jc w:val="center"/>
        <w:rPr>
          <w:rFonts w:ascii="Times New Roman" w:hAnsi="Times New Roman"/>
          <w:i w:val="0"/>
          <w:iCs w:val="0"/>
          <w:color w:val="000000"/>
        </w:rPr>
      </w:pPr>
      <w:bookmarkStart w:id="36" w:name="_Toc244594376"/>
    </w:p>
    <w:p w:rsidR="009A2084" w:rsidRPr="00683B7B" w:rsidRDefault="009A2084" w:rsidP="00067029">
      <w:pPr>
        <w:pStyle w:val="2"/>
        <w:spacing w:before="0" w:after="0"/>
        <w:ind w:firstLine="709"/>
        <w:jc w:val="center"/>
        <w:rPr>
          <w:rFonts w:ascii="Times New Roman" w:hAnsi="Times New Roman"/>
          <w:i w:val="0"/>
          <w:iCs w:val="0"/>
          <w:color w:val="000000"/>
        </w:rPr>
      </w:pPr>
      <w:r w:rsidRPr="00683B7B">
        <w:rPr>
          <w:rFonts w:ascii="Times New Roman" w:hAnsi="Times New Roman"/>
          <w:i w:val="0"/>
          <w:iCs w:val="0"/>
          <w:color w:val="000000"/>
        </w:rPr>
        <w:t>2.2</w:t>
      </w:r>
      <w:r w:rsidR="004A0E47" w:rsidRPr="00683B7B">
        <w:rPr>
          <w:rFonts w:ascii="Times New Roman" w:hAnsi="Times New Roman"/>
          <w:i w:val="0"/>
          <w:iCs w:val="0"/>
          <w:color w:val="000000"/>
        </w:rPr>
        <w:t>.</w:t>
      </w:r>
      <w:r w:rsidR="00B17000">
        <w:rPr>
          <w:rFonts w:ascii="Times New Roman" w:hAnsi="Times New Roman"/>
          <w:i w:val="0"/>
          <w:iCs w:val="0"/>
          <w:color w:val="000000"/>
        </w:rPr>
        <w:t>2</w:t>
      </w:r>
      <w:r w:rsidRPr="00683B7B">
        <w:rPr>
          <w:rFonts w:ascii="Times New Roman" w:hAnsi="Times New Roman"/>
          <w:i w:val="0"/>
          <w:iCs w:val="0"/>
          <w:color w:val="000000"/>
        </w:rPr>
        <w:t xml:space="preserve"> </w:t>
      </w:r>
      <w:bookmarkStart w:id="37" w:name="_Toc151463549"/>
      <w:bookmarkStart w:id="38" w:name="_Toc205178679"/>
      <w:r w:rsidRPr="00683B7B">
        <w:rPr>
          <w:rFonts w:ascii="Times New Roman" w:hAnsi="Times New Roman"/>
          <w:i w:val="0"/>
          <w:iCs w:val="0"/>
          <w:color w:val="000000"/>
        </w:rPr>
        <w:t>Жилой фонд</w:t>
      </w:r>
      <w:bookmarkEnd w:id="36"/>
      <w:bookmarkEnd w:id="37"/>
      <w:bookmarkEnd w:id="38"/>
    </w:p>
    <w:p w:rsidR="004A0E47" w:rsidRPr="00585464" w:rsidRDefault="004A0E47" w:rsidP="00067029">
      <w:pPr>
        <w:spacing w:before="0" w:after="0"/>
      </w:pPr>
    </w:p>
    <w:p w:rsidR="006C2C2E" w:rsidRPr="00585464" w:rsidRDefault="006C2C2E" w:rsidP="00067029">
      <w:pPr>
        <w:pStyle w:val="24"/>
        <w:widowControl w:val="0"/>
        <w:ind w:firstLine="709"/>
      </w:pPr>
      <w:r w:rsidRPr="00585464">
        <w:t>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динамику и структуру жилищного строительства; историко-архитектурную и средовую ценность застройки; современные градостроительные тенденции в жилищном строительстве, экологическое состояние территории.</w:t>
      </w:r>
    </w:p>
    <w:p w:rsidR="006C2C2E" w:rsidRPr="00585464" w:rsidRDefault="006C2C2E" w:rsidP="00067029">
      <w:pPr>
        <w:pStyle w:val="24"/>
        <w:widowControl w:val="0"/>
        <w:ind w:firstLine="720"/>
        <w:rPr>
          <w:highlight w:val="yellow"/>
        </w:rPr>
      </w:pPr>
      <w:r w:rsidRPr="00585464">
        <w:t xml:space="preserve">Разработка предложений по организации жилых зон, реконструкции существующего жилищного фонда и размещению площадок нового жилищного строительства – одна из приоритетных задач Генерального плана МО </w:t>
      </w:r>
      <w:r w:rsidR="00B17000">
        <w:t>Новольвовское</w:t>
      </w:r>
      <w:r w:rsidRPr="00585464">
        <w:t xml:space="preserve">. </w:t>
      </w:r>
    </w:p>
    <w:p w:rsidR="00DB3AEE" w:rsidRPr="00715AD2" w:rsidRDefault="00715AD2" w:rsidP="00715AD2">
      <w:pPr>
        <w:pStyle w:val="24"/>
        <w:widowControl w:val="0"/>
        <w:ind w:firstLine="720"/>
      </w:pPr>
      <w:r>
        <w:t>В ближайшей перспективе мероприяти</w:t>
      </w:r>
      <w:r w:rsidR="00EF57F0">
        <w:t>я</w:t>
      </w:r>
      <w:r>
        <w:t xml:space="preserve"> по развитию жилой застройки </w:t>
      </w:r>
      <w:r w:rsidR="00EF57F0">
        <w:t xml:space="preserve">планируются в следующих населенных пунктах: вблизи п. Дружба, с. Гранки, д. Алексеевка, д. Александровка, д. </w:t>
      </w:r>
      <w:proofErr w:type="spellStart"/>
      <w:r w:rsidR="00EF57F0">
        <w:t>Зубовка</w:t>
      </w:r>
      <w:proofErr w:type="spellEnd"/>
      <w:r w:rsidR="00EF57F0">
        <w:t xml:space="preserve">, д. </w:t>
      </w:r>
      <w:proofErr w:type="spellStart"/>
      <w:r w:rsidR="00EF57F0">
        <w:t>Урусово</w:t>
      </w:r>
      <w:proofErr w:type="spellEnd"/>
      <w:r w:rsidR="00EF57F0">
        <w:t xml:space="preserve">, п. </w:t>
      </w:r>
      <w:proofErr w:type="spellStart"/>
      <w:r w:rsidR="00EF57F0">
        <w:t>Апарки</w:t>
      </w:r>
      <w:proofErr w:type="spellEnd"/>
      <w:r w:rsidR="00EF57F0">
        <w:t xml:space="preserve"> – д. Андреевка, д. </w:t>
      </w:r>
      <w:proofErr w:type="spellStart"/>
      <w:r w:rsidR="00EF57F0">
        <w:t>Марчуги</w:t>
      </w:r>
      <w:proofErr w:type="spellEnd"/>
      <w:r w:rsidR="00EF57F0">
        <w:t xml:space="preserve"> – д. </w:t>
      </w:r>
      <w:proofErr w:type="spellStart"/>
      <w:r w:rsidR="00EF57F0">
        <w:t>Ковалевка</w:t>
      </w:r>
      <w:proofErr w:type="spellEnd"/>
      <w:r w:rsidR="00EF57F0">
        <w:t xml:space="preserve">, с. </w:t>
      </w:r>
      <w:proofErr w:type="spellStart"/>
      <w:r w:rsidR="00EF57F0">
        <w:t>Хитровщина</w:t>
      </w:r>
      <w:proofErr w:type="spellEnd"/>
      <w:r w:rsidR="00EF57F0">
        <w:t xml:space="preserve">, с. </w:t>
      </w:r>
      <w:proofErr w:type="spellStart"/>
      <w:r w:rsidR="00EF57F0">
        <w:t>Таболо</w:t>
      </w:r>
      <w:proofErr w:type="spellEnd"/>
      <w:r w:rsidR="00EF57F0">
        <w:t xml:space="preserve">, д. </w:t>
      </w:r>
      <w:proofErr w:type="spellStart"/>
      <w:r w:rsidR="00EF57F0">
        <w:t>Кривозерье</w:t>
      </w:r>
      <w:proofErr w:type="spellEnd"/>
      <w:r w:rsidR="00EF57F0">
        <w:t xml:space="preserve">, с. Краснополье, д. Белоозеро, д. </w:t>
      </w:r>
      <w:proofErr w:type="spellStart"/>
      <w:r w:rsidR="00EF57F0">
        <w:t>Кропотово</w:t>
      </w:r>
      <w:proofErr w:type="spellEnd"/>
      <w:r w:rsidR="00EF57F0">
        <w:t xml:space="preserve"> – с. Покровское.</w:t>
      </w:r>
    </w:p>
    <w:p w:rsidR="006C2C2E" w:rsidRPr="00585464" w:rsidRDefault="006C2C2E" w:rsidP="00067029">
      <w:pPr>
        <w:pStyle w:val="24"/>
        <w:widowControl w:val="0"/>
        <w:ind w:firstLine="720"/>
      </w:pPr>
      <w:r w:rsidRPr="00683B7B">
        <w:t>Также проектом предлагается провести реконструкцию существующего муниципального жилищного фонда.</w:t>
      </w:r>
      <w:r w:rsidRPr="00585464">
        <w:t xml:space="preserve"> </w:t>
      </w:r>
    </w:p>
    <w:p w:rsidR="004A0E47" w:rsidRPr="00585464" w:rsidRDefault="004A0E47" w:rsidP="00067029">
      <w:pPr>
        <w:tabs>
          <w:tab w:val="left" w:pos="-426"/>
        </w:tabs>
        <w:spacing w:before="0" w:after="0"/>
        <w:jc w:val="center"/>
        <w:rPr>
          <w:b/>
        </w:rPr>
      </w:pPr>
    </w:p>
    <w:p w:rsidR="00A76A17" w:rsidRPr="00666CC6" w:rsidRDefault="00A76A17" w:rsidP="00067029">
      <w:pPr>
        <w:pStyle w:val="2"/>
        <w:spacing w:before="0" w:after="0"/>
        <w:ind w:firstLine="709"/>
        <w:jc w:val="center"/>
        <w:rPr>
          <w:rFonts w:ascii="Times New Roman" w:hAnsi="Times New Roman"/>
          <w:i w:val="0"/>
          <w:iCs w:val="0"/>
          <w:color w:val="000000"/>
        </w:rPr>
      </w:pPr>
      <w:bookmarkStart w:id="39" w:name="_Toc244594377"/>
      <w:r w:rsidRPr="00666CC6">
        <w:rPr>
          <w:rFonts w:ascii="Times New Roman" w:hAnsi="Times New Roman"/>
          <w:i w:val="0"/>
          <w:iCs w:val="0"/>
          <w:color w:val="000000"/>
        </w:rPr>
        <w:t>2.2.</w:t>
      </w:r>
      <w:r w:rsidR="00B17000">
        <w:rPr>
          <w:rFonts w:ascii="Times New Roman" w:hAnsi="Times New Roman"/>
          <w:i w:val="0"/>
          <w:iCs w:val="0"/>
          <w:color w:val="000000"/>
        </w:rPr>
        <w:t>3</w:t>
      </w:r>
      <w:r w:rsidRPr="00666CC6">
        <w:rPr>
          <w:rFonts w:ascii="Times New Roman" w:hAnsi="Times New Roman"/>
          <w:i w:val="0"/>
          <w:iCs w:val="0"/>
          <w:color w:val="000000"/>
        </w:rPr>
        <w:t xml:space="preserve"> </w:t>
      </w:r>
      <w:bookmarkEnd w:id="39"/>
      <w:r w:rsidR="00F13FFF" w:rsidRPr="00666CC6">
        <w:rPr>
          <w:rFonts w:ascii="Times New Roman" w:hAnsi="Times New Roman"/>
          <w:i w:val="0"/>
          <w:iCs w:val="0"/>
          <w:color w:val="000000"/>
        </w:rPr>
        <w:t>Социальная инфраструктура</w:t>
      </w:r>
    </w:p>
    <w:p w:rsidR="00A76A17" w:rsidRPr="00585464" w:rsidRDefault="00A76A17" w:rsidP="00067029">
      <w:pPr>
        <w:spacing w:before="0" w:after="0"/>
      </w:pPr>
    </w:p>
    <w:p w:rsidR="00A76A17" w:rsidRPr="00585464" w:rsidRDefault="00A76A17" w:rsidP="00067029">
      <w:pPr>
        <w:pStyle w:val="a6"/>
        <w:spacing w:after="0"/>
        <w:rPr>
          <w:b/>
          <w:bCs/>
        </w:rPr>
      </w:pPr>
      <w:r w:rsidRPr="00585464">
        <w:rPr>
          <w:b/>
          <w:bCs/>
        </w:rPr>
        <w:t>Образование и воспитание:</w:t>
      </w:r>
    </w:p>
    <w:p w:rsidR="00A76A17" w:rsidRPr="00585464" w:rsidRDefault="00A76A17" w:rsidP="00067029">
      <w:pPr>
        <w:spacing w:before="0" w:after="0"/>
        <w:ind w:firstLine="851"/>
        <w:jc w:val="both"/>
      </w:pPr>
      <w:r w:rsidRPr="00585464">
        <w:t>Основная цель образовательной системы – удовлетворение потребностей и ожиданий заказчиков образовательных услуг в качественном</w:t>
      </w:r>
      <w:r w:rsidR="00B17000">
        <w:t xml:space="preserve"> образовании. На ее достижение </w:t>
      </w:r>
      <w:r w:rsidRPr="00585464">
        <w:t>направлены основные мероприятия Приоритетного национального проекта «Образование», в состав которого входят, в частности, такие направления, как – «Поддержка и развитие лучших образцов отечественного образования», «Внедрение современных образовательных технологий», «Повышение уровня воспитательной работы в школах».</w:t>
      </w:r>
    </w:p>
    <w:p w:rsidR="00A76A17" w:rsidRPr="00585464" w:rsidRDefault="00A76A17" w:rsidP="00067029">
      <w:pPr>
        <w:spacing w:before="0" w:after="0"/>
        <w:ind w:firstLine="709"/>
        <w:jc w:val="both"/>
      </w:pPr>
      <w:r w:rsidRPr="00585464">
        <w:t>Для достижения основной цели образовательного комплекса в районе формируются системы:</w:t>
      </w:r>
    </w:p>
    <w:p w:rsidR="00A76A17" w:rsidRPr="00585464" w:rsidRDefault="00A76A17" w:rsidP="00067029">
      <w:pPr>
        <w:spacing w:before="0" w:after="0"/>
        <w:ind w:firstLine="240"/>
        <w:jc w:val="both"/>
      </w:pPr>
      <w:r w:rsidRPr="00585464">
        <w:t>-   дошкольного воспитания;</w:t>
      </w:r>
    </w:p>
    <w:p w:rsidR="00A76A17" w:rsidRPr="00585464" w:rsidRDefault="00A76A17" w:rsidP="00067029">
      <w:pPr>
        <w:spacing w:before="0" w:after="0"/>
        <w:ind w:firstLine="240"/>
        <w:jc w:val="both"/>
      </w:pPr>
      <w:r w:rsidRPr="00585464">
        <w:t>-   общего среднего образования;</w:t>
      </w:r>
    </w:p>
    <w:p w:rsidR="00A76A17" w:rsidRPr="00585464" w:rsidRDefault="00A76A17" w:rsidP="00067029">
      <w:pPr>
        <w:spacing w:before="0" w:after="0"/>
        <w:ind w:firstLine="240"/>
        <w:jc w:val="both"/>
      </w:pPr>
      <w:r w:rsidRPr="00585464">
        <w:t>-   среднего специального образования;</w:t>
      </w:r>
    </w:p>
    <w:p w:rsidR="00A76A17" w:rsidRDefault="00A76A17" w:rsidP="00067029">
      <w:pPr>
        <w:spacing w:before="0" w:after="0"/>
        <w:ind w:firstLine="240"/>
        <w:jc w:val="both"/>
      </w:pPr>
      <w:r w:rsidRPr="00585464">
        <w:t>-   внешкольного образования и воспитания.</w:t>
      </w:r>
    </w:p>
    <w:p w:rsidR="003C6D7A" w:rsidRDefault="00404132" w:rsidP="00102D80">
      <w:pPr>
        <w:spacing w:before="0" w:after="0"/>
        <w:ind w:firstLine="240"/>
        <w:jc w:val="both"/>
        <w:rPr>
          <w:color w:val="000000"/>
        </w:rPr>
      </w:pPr>
      <w:r w:rsidRPr="005333F4">
        <w:rPr>
          <w:color w:val="000000"/>
        </w:rPr>
        <w:lastRenderedPageBreak/>
        <w:t xml:space="preserve">По количеству школьных мест предлагается довести обеспеченность общеобразовательными школами до нормативного уровня с соблюдением радиусов доступности, рекомендованных </w:t>
      </w:r>
      <w:r w:rsidRPr="007A4AE2">
        <w:t>СП 42.13330.2011 (СНиП 2.07.01-89* Актуализированная редакция) «Градостроит</w:t>
      </w:r>
      <w:r w:rsidR="006E422F">
        <w:t xml:space="preserve">ельство. Планировка </w:t>
      </w:r>
      <w:r w:rsidRPr="007A4AE2">
        <w:t>и застройка городских и сельских поселений»</w:t>
      </w:r>
      <w:r>
        <w:t xml:space="preserve"> </w:t>
      </w:r>
      <w:r w:rsidRPr="005333F4">
        <w:rPr>
          <w:color w:val="000000"/>
        </w:rPr>
        <w:t>и региональными нормативами градостроительного проектирования Тульской области.</w:t>
      </w:r>
    </w:p>
    <w:p w:rsidR="00102D80" w:rsidRDefault="00102D80" w:rsidP="00102D80">
      <w:pPr>
        <w:spacing w:before="0" w:after="0"/>
        <w:ind w:firstLine="240"/>
        <w:jc w:val="both"/>
        <w:rPr>
          <w:color w:val="000000"/>
        </w:rPr>
      </w:pPr>
    </w:p>
    <w:p w:rsidR="00102D80" w:rsidRPr="00102D80" w:rsidRDefault="00102D80" w:rsidP="00102D80">
      <w:pPr>
        <w:spacing w:before="0" w:after="0"/>
        <w:ind w:firstLine="240"/>
        <w:jc w:val="both"/>
      </w:pPr>
    </w:p>
    <w:p w:rsidR="009E5635" w:rsidRPr="00585464" w:rsidRDefault="009E5635" w:rsidP="00DB3AEE">
      <w:pPr>
        <w:pStyle w:val="a6"/>
        <w:spacing w:after="0"/>
        <w:ind w:firstLine="568"/>
        <w:jc w:val="center"/>
        <w:rPr>
          <w:color w:val="000000"/>
        </w:rPr>
      </w:pP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8"/>
        <w:gridCol w:w="3547"/>
        <w:gridCol w:w="1620"/>
        <w:gridCol w:w="1260"/>
        <w:gridCol w:w="1080"/>
      </w:tblGrid>
      <w:tr w:rsidR="006E422F" w:rsidRPr="005333F4" w:rsidTr="00DB3AEE">
        <w:tc>
          <w:tcPr>
            <w:tcW w:w="2088" w:type="dxa"/>
            <w:vMerge w:val="restart"/>
            <w:shd w:val="clear" w:color="auto" w:fill="auto"/>
          </w:tcPr>
          <w:p w:rsidR="006E422F" w:rsidRPr="005333F4" w:rsidRDefault="006E422F" w:rsidP="00DB3AEE">
            <w:pPr>
              <w:spacing w:before="0" w:after="0"/>
              <w:jc w:val="center"/>
            </w:pPr>
          </w:p>
          <w:p w:rsidR="006E422F" w:rsidRPr="005333F4" w:rsidRDefault="006E422F" w:rsidP="00DB3AEE">
            <w:pPr>
              <w:spacing w:before="0" w:after="0"/>
              <w:jc w:val="center"/>
            </w:pPr>
            <w:r w:rsidRPr="005333F4">
              <w:t>Наименование учреждения</w:t>
            </w:r>
          </w:p>
        </w:tc>
        <w:tc>
          <w:tcPr>
            <w:tcW w:w="3547" w:type="dxa"/>
            <w:vMerge w:val="restart"/>
            <w:shd w:val="clear" w:color="auto" w:fill="auto"/>
          </w:tcPr>
          <w:p w:rsidR="006E422F" w:rsidRPr="005333F4" w:rsidRDefault="006E422F" w:rsidP="00DB3AEE">
            <w:pPr>
              <w:spacing w:before="0" w:after="0"/>
              <w:jc w:val="center"/>
            </w:pPr>
          </w:p>
          <w:p w:rsidR="006E422F" w:rsidRPr="005333F4" w:rsidRDefault="006E422F" w:rsidP="00DB3AEE">
            <w:pPr>
              <w:spacing w:before="0" w:after="0"/>
              <w:jc w:val="center"/>
            </w:pPr>
            <w:r w:rsidRPr="005333F4">
              <w:t>Адрес</w:t>
            </w:r>
          </w:p>
        </w:tc>
        <w:tc>
          <w:tcPr>
            <w:tcW w:w="1620" w:type="dxa"/>
            <w:vMerge w:val="restart"/>
            <w:shd w:val="clear" w:color="auto" w:fill="auto"/>
          </w:tcPr>
          <w:p w:rsidR="006E422F" w:rsidRPr="005333F4" w:rsidRDefault="006E422F" w:rsidP="00DB3AEE">
            <w:pPr>
              <w:spacing w:before="0" w:after="0"/>
              <w:jc w:val="center"/>
            </w:pPr>
            <w:r w:rsidRPr="005333F4">
              <w:t>Год постройки</w:t>
            </w:r>
          </w:p>
        </w:tc>
        <w:tc>
          <w:tcPr>
            <w:tcW w:w="2340" w:type="dxa"/>
            <w:gridSpan w:val="2"/>
            <w:shd w:val="clear" w:color="auto" w:fill="auto"/>
          </w:tcPr>
          <w:p w:rsidR="006E422F" w:rsidRPr="005333F4" w:rsidRDefault="006E422F" w:rsidP="00DB3AEE">
            <w:pPr>
              <w:spacing w:before="0" w:after="0"/>
              <w:jc w:val="center"/>
            </w:pPr>
            <w:r w:rsidRPr="005333F4">
              <w:t>Кол-во мест</w:t>
            </w:r>
          </w:p>
        </w:tc>
      </w:tr>
      <w:tr w:rsidR="006E422F" w:rsidRPr="005333F4" w:rsidTr="00DB3AEE">
        <w:tc>
          <w:tcPr>
            <w:tcW w:w="2088" w:type="dxa"/>
            <w:vMerge/>
            <w:shd w:val="clear" w:color="auto" w:fill="auto"/>
          </w:tcPr>
          <w:p w:rsidR="006E422F" w:rsidRPr="005333F4" w:rsidRDefault="006E422F" w:rsidP="00DB3AEE">
            <w:pPr>
              <w:spacing w:before="0" w:after="0"/>
              <w:jc w:val="center"/>
            </w:pPr>
          </w:p>
        </w:tc>
        <w:tc>
          <w:tcPr>
            <w:tcW w:w="3547" w:type="dxa"/>
            <w:vMerge/>
            <w:shd w:val="clear" w:color="auto" w:fill="auto"/>
          </w:tcPr>
          <w:p w:rsidR="006E422F" w:rsidRPr="005333F4" w:rsidRDefault="006E422F" w:rsidP="00DB3AEE">
            <w:pPr>
              <w:spacing w:before="0" w:after="0"/>
              <w:jc w:val="center"/>
            </w:pPr>
          </w:p>
        </w:tc>
        <w:tc>
          <w:tcPr>
            <w:tcW w:w="1620" w:type="dxa"/>
            <w:vMerge/>
            <w:shd w:val="clear" w:color="auto" w:fill="auto"/>
          </w:tcPr>
          <w:p w:rsidR="006E422F" w:rsidRPr="005333F4" w:rsidRDefault="006E422F" w:rsidP="00DB3AEE">
            <w:pPr>
              <w:spacing w:before="0" w:after="0"/>
              <w:jc w:val="center"/>
            </w:pPr>
          </w:p>
        </w:tc>
        <w:tc>
          <w:tcPr>
            <w:tcW w:w="1260" w:type="dxa"/>
            <w:shd w:val="clear" w:color="auto" w:fill="auto"/>
          </w:tcPr>
          <w:p w:rsidR="006E422F" w:rsidRPr="005333F4" w:rsidRDefault="006E422F" w:rsidP="00DB3AEE">
            <w:pPr>
              <w:spacing w:before="0" w:after="0"/>
              <w:jc w:val="center"/>
            </w:pPr>
            <w:r w:rsidRPr="005333F4">
              <w:t>По плану</w:t>
            </w:r>
          </w:p>
        </w:tc>
        <w:tc>
          <w:tcPr>
            <w:tcW w:w="1080" w:type="dxa"/>
            <w:shd w:val="clear" w:color="auto" w:fill="auto"/>
          </w:tcPr>
          <w:p w:rsidR="006E422F" w:rsidRPr="005333F4" w:rsidRDefault="006E422F" w:rsidP="00DB3AEE">
            <w:pPr>
              <w:spacing w:before="0" w:after="0"/>
              <w:jc w:val="center"/>
            </w:pPr>
            <w:r w:rsidRPr="005333F4">
              <w:t xml:space="preserve">Факт </w:t>
            </w:r>
          </w:p>
        </w:tc>
      </w:tr>
      <w:tr w:rsidR="006E422F" w:rsidRPr="005333F4" w:rsidTr="00DB3AEE">
        <w:tc>
          <w:tcPr>
            <w:tcW w:w="9595" w:type="dxa"/>
            <w:gridSpan w:val="5"/>
            <w:shd w:val="clear" w:color="auto" w:fill="auto"/>
          </w:tcPr>
          <w:p w:rsidR="006E422F" w:rsidRPr="005333F4" w:rsidRDefault="006E422F" w:rsidP="00DB3AEE">
            <w:pPr>
              <w:spacing w:before="0" w:after="0"/>
              <w:jc w:val="center"/>
            </w:pPr>
            <w:r w:rsidRPr="005333F4">
              <w:rPr>
                <w:b/>
              </w:rPr>
              <w:t>Муниципальные общеобразовательные школы</w:t>
            </w:r>
          </w:p>
        </w:tc>
      </w:tr>
      <w:tr w:rsidR="006E422F" w:rsidRPr="005333F4" w:rsidTr="00DB3AEE">
        <w:tc>
          <w:tcPr>
            <w:tcW w:w="2088" w:type="dxa"/>
            <w:shd w:val="clear" w:color="auto" w:fill="auto"/>
          </w:tcPr>
          <w:p w:rsidR="006E422F" w:rsidRPr="005333F4" w:rsidRDefault="006E422F" w:rsidP="008A5729">
            <w:pPr>
              <w:spacing w:before="0" w:after="0"/>
            </w:pPr>
            <w:r>
              <w:t>М</w:t>
            </w:r>
            <w:r w:rsidR="008A5729">
              <w:t>К</w:t>
            </w:r>
            <w:r>
              <w:t>ОУ Львовская СОШ</w:t>
            </w:r>
          </w:p>
        </w:tc>
        <w:tc>
          <w:tcPr>
            <w:tcW w:w="3547" w:type="dxa"/>
            <w:shd w:val="clear" w:color="auto" w:fill="auto"/>
          </w:tcPr>
          <w:p w:rsidR="006E422F" w:rsidRPr="00B118DD" w:rsidRDefault="006E422F" w:rsidP="00DB3AEE">
            <w:pPr>
              <w:spacing w:before="0" w:after="0"/>
            </w:pPr>
            <w:r w:rsidRPr="00B118DD">
              <w:rPr>
                <w:color w:val="323232"/>
                <w:shd w:val="clear" w:color="auto" w:fill="FFFFFF"/>
              </w:rPr>
              <w:t xml:space="preserve">301747, Тульская область, Кимовский район, д. </w:t>
            </w:r>
            <w:proofErr w:type="spellStart"/>
            <w:r w:rsidRPr="00B118DD">
              <w:rPr>
                <w:color w:val="323232"/>
                <w:shd w:val="clear" w:color="auto" w:fill="FFFFFF"/>
              </w:rPr>
              <w:t>Львово</w:t>
            </w:r>
            <w:proofErr w:type="spellEnd"/>
            <w:r w:rsidRPr="00B118DD">
              <w:rPr>
                <w:color w:val="323232"/>
                <w:shd w:val="clear" w:color="auto" w:fill="FFFFFF"/>
              </w:rPr>
              <w:t>, д. 88</w:t>
            </w:r>
          </w:p>
        </w:tc>
        <w:tc>
          <w:tcPr>
            <w:tcW w:w="1620" w:type="dxa"/>
            <w:shd w:val="clear" w:color="auto" w:fill="auto"/>
          </w:tcPr>
          <w:p w:rsidR="006E422F" w:rsidRPr="005333F4" w:rsidRDefault="006E422F" w:rsidP="00DB3AEE">
            <w:pPr>
              <w:spacing w:before="0" w:after="0"/>
              <w:jc w:val="center"/>
            </w:pPr>
            <w:r>
              <w:t>1878</w:t>
            </w:r>
          </w:p>
        </w:tc>
        <w:tc>
          <w:tcPr>
            <w:tcW w:w="1260" w:type="dxa"/>
            <w:shd w:val="clear" w:color="auto" w:fill="auto"/>
          </w:tcPr>
          <w:p w:rsidR="006E422F" w:rsidRPr="005333F4" w:rsidRDefault="006E422F" w:rsidP="00DB3AEE">
            <w:pPr>
              <w:spacing w:before="0" w:after="0"/>
              <w:jc w:val="center"/>
            </w:pPr>
            <w:r>
              <w:t>192</w:t>
            </w:r>
          </w:p>
        </w:tc>
        <w:tc>
          <w:tcPr>
            <w:tcW w:w="1080" w:type="dxa"/>
            <w:shd w:val="clear" w:color="auto" w:fill="auto"/>
          </w:tcPr>
          <w:p w:rsidR="006E422F" w:rsidRPr="005333F4" w:rsidRDefault="006E422F" w:rsidP="00DB3AEE">
            <w:pPr>
              <w:spacing w:before="0" w:after="0"/>
              <w:jc w:val="center"/>
            </w:pPr>
            <w:r>
              <w:t>46</w:t>
            </w:r>
          </w:p>
        </w:tc>
      </w:tr>
      <w:tr w:rsidR="006E422F" w:rsidRPr="005333F4" w:rsidTr="00DB3AEE">
        <w:tc>
          <w:tcPr>
            <w:tcW w:w="2088" w:type="dxa"/>
            <w:shd w:val="clear" w:color="auto" w:fill="auto"/>
          </w:tcPr>
          <w:p w:rsidR="006E422F" w:rsidRPr="005333F4" w:rsidRDefault="006E422F" w:rsidP="008A5729">
            <w:pPr>
              <w:spacing w:before="0" w:after="0"/>
            </w:pPr>
            <w:r>
              <w:t>М</w:t>
            </w:r>
            <w:r w:rsidR="008A5729">
              <w:t>К</w:t>
            </w:r>
            <w:r>
              <w:t xml:space="preserve">ОУ </w:t>
            </w:r>
            <w:proofErr w:type="spellStart"/>
            <w:r>
              <w:t>Хитровщинская</w:t>
            </w:r>
            <w:proofErr w:type="spellEnd"/>
            <w:r>
              <w:t xml:space="preserve"> СОШ</w:t>
            </w:r>
          </w:p>
        </w:tc>
        <w:tc>
          <w:tcPr>
            <w:tcW w:w="3547" w:type="dxa"/>
            <w:shd w:val="clear" w:color="auto" w:fill="auto"/>
          </w:tcPr>
          <w:p w:rsidR="006E422F" w:rsidRPr="00B118DD" w:rsidRDefault="006E422F" w:rsidP="00DB3AEE">
            <w:pPr>
              <w:spacing w:before="0" w:after="0"/>
            </w:pPr>
            <w:r w:rsidRPr="00B118DD">
              <w:rPr>
                <w:color w:val="323232"/>
                <w:shd w:val="clear" w:color="auto" w:fill="FFFFFF"/>
              </w:rPr>
              <w:t xml:space="preserve">301737, Тульская область, Кимовский район, с. </w:t>
            </w:r>
            <w:proofErr w:type="spellStart"/>
            <w:r w:rsidRPr="00B118DD">
              <w:rPr>
                <w:color w:val="323232"/>
                <w:shd w:val="clear" w:color="auto" w:fill="FFFFFF"/>
              </w:rPr>
              <w:t>Хитровщина</w:t>
            </w:r>
            <w:proofErr w:type="spellEnd"/>
            <w:r w:rsidRPr="00B118DD">
              <w:rPr>
                <w:color w:val="323232"/>
                <w:shd w:val="clear" w:color="auto" w:fill="FFFFFF"/>
              </w:rPr>
              <w:t>, д. 17  </w:t>
            </w:r>
          </w:p>
        </w:tc>
        <w:tc>
          <w:tcPr>
            <w:tcW w:w="1620" w:type="dxa"/>
            <w:shd w:val="clear" w:color="auto" w:fill="auto"/>
          </w:tcPr>
          <w:p w:rsidR="006E422F" w:rsidRPr="005333F4" w:rsidRDefault="006E422F" w:rsidP="00DB3AEE">
            <w:pPr>
              <w:spacing w:before="0" w:after="0"/>
              <w:jc w:val="center"/>
            </w:pPr>
            <w:r>
              <w:t>1827</w:t>
            </w:r>
          </w:p>
        </w:tc>
        <w:tc>
          <w:tcPr>
            <w:tcW w:w="1260" w:type="dxa"/>
            <w:shd w:val="clear" w:color="auto" w:fill="auto"/>
          </w:tcPr>
          <w:p w:rsidR="006E422F" w:rsidRPr="005333F4" w:rsidRDefault="006E422F" w:rsidP="00DB3AEE">
            <w:pPr>
              <w:spacing w:before="0" w:after="0"/>
              <w:jc w:val="center"/>
            </w:pPr>
            <w:r>
              <w:t>180</w:t>
            </w:r>
          </w:p>
        </w:tc>
        <w:tc>
          <w:tcPr>
            <w:tcW w:w="1080" w:type="dxa"/>
            <w:shd w:val="clear" w:color="auto" w:fill="auto"/>
          </w:tcPr>
          <w:p w:rsidR="006E422F" w:rsidRPr="005333F4" w:rsidRDefault="006E422F" w:rsidP="00DB3AEE">
            <w:pPr>
              <w:spacing w:before="0" w:after="0"/>
              <w:jc w:val="center"/>
            </w:pPr>
            <w:r>
              <w:t>53</w:t>
            </w:r>
          </w:p>
        </w:tc>
      </w:tr>
      <w:tr w:rsidR="006E422F" w:rsidRPr="005333F4" w:rsidTr="00DB3AEE">
        <w:tc>
          <w:tcPr>
            <w:tcW w:w="2088" w:type="dxa"/>
            <w:shd w:val="clear" w:color="auto" w:fill="auto"/>
          </w:tcPr>
          <w:p w:rsidR="006E422F" w:rsidRPr="005333F4" w:rsidRDefault="006E422F" w:rsidP="008A5729">
            <w:pPr>
              <w:spacing w:before="0" w:after="0"/>
            </w:pPr>
            <w:r>
              <w:t>М</w:t>
            </w:r>
            <w:r w:rsidR="008A5729">
              <w:t>К</w:t>
            </w:r>
            <w:r>
              <w:t xml:space="preserve">ОУ </w:t>
            </w:r>
            <w:proofErr w:type="spellStart"/>
            <w:r>
              <w:t>Новольвовская</w:t>
            </w:r>
            <w:proofErr w:type="spellEnd"/>
            <w:r>
              <w:t xml:space="preserve"> СОШ</w:t>
            </w:r>
          </w:p>
        </w:tc>
        <w:tc>
          <w:tcPr>
            <w:tcW w:w="3547" w:type="dxa"/>
            <w:shd w:val="clear" w:color="auto" w:fill="auto"/>
          </w:tcPr>
          <w:p w:rsidR="006E422F" w:rsidRPr="00B118DD" w:rsidRDefault="006E422F" w:rsidP="00DB3AEE">
            <w:pPr>
              <w:spacing w:before="0" w:after="0"/>
            </w:pPr>
            <w:r w:rsidRPr="00B118DD">
              <w:rPr>
                <w:color w:val="323232"/>
                <w:shd w:val="clear" w:color="auto" w:fill="FFFFFF"/>
              </w:rPr>
              <w:t>301735, Тульская область, Кимовский район, пос. Новольвовск, ул. Школьная, д. 6 </w:t>
            </w:r>
          </w:p>
        </w:tc>
        <w:tc>
          <w:tcPr>
            <w:tcW w:w="1620" w:type="dxa"/>
            <w:shd w:val="clear" w:color="auto" w:fill="auto"/>
          </w:tcPr>
          <w:p w:rsidR="006E422F" w:rsidRPr="005333F4" w:rsidRDefault="006E422F" w:rsidP="00DB3AEE">
            <w:pPr>
              <w:spacing w:before="0" w:after="0"/>
              <w:jc w:val="center"/>
            </w:pPr>
            <w:r>
              <w:t>1952</w:t>
            </w:r>
          </w:p>
        </w:tc>
        <w:tc>
          <w:tcPr>
            <w:tcW w:w="1260" w:type="dxa"/>
            <w:shd w:val="clear" w:color="auto" w:fill="auto"/>
          </w:tcPr>
          <w:p w:rsidR="006E422F" w:rsidRPr="005333F4" w:rsidRDefault="006E422F" w:rsidP="00DB3AEE">
            <w:pPr>
              <w:spacing w:before="0" w:after="0"/>
              <w:jc w:val="center"/>
            </w:pPr>
            <w:r>
              <w:t>195</w:t>
            </w:r>
          </w:p>
        </w:tc>
        <w:tc>
          <w:tcPr>
            <w:tcW w:w="1080" w:type="dxa"/>
            <w:shd w:val="clear" w:color="auto" w:fill="auto"/>
          </w:tcPr>
          <w:p w:rsidR="006E422F" w:rsidRPr="005333F4" w:rsidRDefault="006E422F" w:rsidP="00DB3AEE">
            <w:pPr>
              <w:spacing w:before="0" w:after="0"/>
              <w:jc w:val="center"/>
            </w:pPr>
            <w:r>
              <w:t>103</w:t>
            </w:r>
          </w:p>
        </w:tc>
      </w:tr>
      <w:tr w:rsidR="006E422F" w:rsidRPr="005333F4" w:rsidTr="00DB3AEE">
        <w:tc>
          <w:tcPr>
            <w:tcW w:w="2088" w:type="dxa"/>
            <w:shd w:val="clear" w:color="auto" w:fill="auto"/>
          </w:tcPr>
          <w:p w:rsidR="006E422F" w:rsidRPr="005333F4" w:rsidRDefault="006E422F" w:rsidP="00DB3AEE">
            <w:pPr>
              <w:spacing w:before="0" w:after="0"/>
            </w:pPr>
            <w:r>
              <w:t xml:space="preserve">МКОУ </w:t>
            </w:r>
            <w:proofErr w:type="spellStart"/>
            <w:r>
              <w:t>Машковская</w:t>
            </w:r>
            <w:proofErr w:type="spellEnd"/>
            <w:r>
              <w:t xml:space="preserve"> ООШ</w:t>
            </w:r>
          </w:p>
        </w:tc>
        <w:tc>
          <w:tcPr>
            <w:tcW w:w="3547" w:type="dxa"/>
            <w:shd w:val="clear" w:color="auto" w:fill="auto"/>
          </w:tcPr>
          <w:p w:rsidR="006E422F" w:rsidRPr="00B118DD" w:rsidRDefault="006E422F" w:rsidP="00DB3AEE">
            <w:pPr>
              <w:spacing w:before="0" w:after="0"/>
            </w:pPr>
            <w:r w:rsidRPr="00B118DD">
              <w:rPr>
                <w:color w:val="323232"/>
                <w:shd w:val="clear" w:color="auto" w:fill="FFFFFF"/>
              </w:rPr>
              <w:t xml:space="preserve">301736, Тульская область, Кимовский район, д. </w:t>
            </w:r>
            <w:proofErr w:type="spellStart"/>
            <w:r w:rsidRPr="00B118DD">
              <w:rPr>
                <w:color w:val="323232"/>
                <w:shd w:val="clear" w:color="auto" w:fill="FFFFFF"/>
              </w:rPr>
              <w:t>Машково</w:t>
            </w:r>
            <w:proofErr w:type="spellEnd"/>
            <w:r w:rsidRPr="00B118DD">
              <w:rPr>
                <w:color w:val="323232"/>
                <w:shd w:val="clear" w:color="auto" w:fill="FFFFFF"/>
              </w:rPr>
              <w:t> </w:t>
            </w:r>
          </w:p>
        </w:tc>
        <w:tc>
          <w:tcPr>
            <w:tcW w:w="1620" w:type="dxa"/>
            <w:shd w:val="clear" w:color="auto" w:fill="auto"/>
          </w:tcPr>
          <w:p w:rsidR="006E422F" w:rsidRPr="005333F4" w:rsidRDefault="006E422F" w:rsidP="00DB3AEE">
            <w:pPr>
              <w:spacing w:before="0" w:after="0"/>
              <w:jc w:val="center"/>
            </w:pPr>
            <w:r>
              <w:t>1935</w:t>
            </w:r>
          </w:p>
        </w:tc>
        <w:tc>
          <w:tcPr>
            <w:tcW w:w="1260" w:type="dxa"/>
            <w:shd w:val="clear" w:color="auto" w:fill="auto"/>
          </w:tcPr>
          <w:p w:rsidR="006E422F" w:rsidRPr="005333F4" w:rsidRDefault="006E422F" w:rsidP="00DB3AEE">
            <w:pPr>
              <w:spacing w:before="0" w:after="0"/>
              <w:jc w:val="center"/>
            </w:pPr>
            <w:r>
              <w:t>126</w:t>
            </w:r>
          </w:p>
        </w:tc>
        <w:tc>
          <w:tcPr>
            <w:tcW w:w="1080" w:type="dxa"/>
            <w:shd w:val="clear" w:color="auto" w:fill="auto"/>
          </w:tcPr>
          <w:p w:rsidR="006E422F" w:rsidRPr="005333F4" w:rsidRDefault="006E422F" w:rsidP="00DB3AEE">
            <w:pPr>
              <w:spacing w:before="0" w:after="0"/>
              <w:jc w:val="center"/>
            </w:pPr>
            <w:r>
              <w:t>14</w:t>
            </w:r>
          </w:p>
        </w:tc>
      </w:tr>
      <w:tr w:rsidR="006E422F" w:rsidRPr="005333F4" w:rsidTr="00DB3AEE">
        <w:tc>
          <w:tcPr>
            <w:tcW w:w="2088" w:type="dxa"/>
            <w:shd w:val="clear" w:color="auto" w:fill="auto"/>
          </w:tcPr>
          <w:p w:rsidR="006E422F" w:rsidRPr="005333F4" w:rsidRDefault="006E422F" w:rsidP="00DB3AEE">
            <w:pPr>
              <w:spacing w:before="0" w:after="0"/>
            </w:pPr>
            <w:r>
              <w:t xml:space="preserve">МКОУ </w:t>
            </w:r>
            <w:proofErr w:type="spellStart"/>
            <w:r>
              <w:t>Табольская</w:t>
            </w:r>
            <w:proofErr w:type="spellEnd"/>
            <w:r>
              <w:t xml:space="preserve"> ООШ</w:t>
            </w:r>
          </w:p>
        </w:tc>
        <w:tc>
          <w:tcPr>
            <w:tcW w:w="3547" w:type="dxa"/>
            <w:shd w:val="clear" w:color="auto" w:fill="auto"/>
          </w:tcPr>
          <w:p w:rsidR="006E422F" w:rsidRPr="00B118DD" w:rsidRDefault="006E422F" w:rsidP="00DB3AEE">
            <w:pPr>
              <w:spacing w:before="0" w:after="0"/>
            </w:pPr>
            <w:r w:rsidRPr="00B118DD">
              <w:rPr>
                <w:color w:val="323232"/>
                <w:shd w:val="clear" w:color="auto" w:fill="FFFFFF"/>
              </w:rPr>
              <w:t xml:space="preserve">301751, Тульская область, Кимовский район, с. </w:t>
            </w:r>
            <w:proofErr w:type="spellStart"/>
            <w:r w:rsidRPr="00B118DD">
              <w:rPr>
                <w:color w:val="323232"/>
                <w:shd w:val="clear" w:color="auto" w:fill="FFFFFF"/>
              </w:rPr>
              <w:t>Таболо</w:t>
            </w:r>
            <w:proofErr w:type="spellEnd"/>
            <w:r w:rsidRPr="00B118DD">
              <w:rPr>
                <w:color w:val="323232"/>
                <w:shd w:val="clear" w:color="auto" w:fill="FFFFFF"/>
              </w:rPr>
              <w:t> </w:t>
            </w:r>
          </w:p>
        </w:tc>
        <w:tc>
          <w:tcPr>
            <w:tcW w:w="1620" w:type="dxa"/>
            <w:shd w:val="clear" w:color="auto" w:fill="auto"/>
          </w:tcPr>
          <w:p w:rsidR="006E422F" w:rsidRPr="005333F4" w:rsidRDefault="006E422F" w:rsidP="008A5729">
            <w:pPr>
              <w:spacing w:before="0" w:after="0"/>
              <w:jc w:val="center"/>
            </w:pPr>
            <w:r>
              <w:t>19</w:t>
            </w:r>
            <w:r w:rsidR="008A5729">
              <w:t>93</w:t>
            </w:r>
          </w:p>
        </w:tc>
        <w:tc>
          <w:tcPr>
            <w:tcW w:w="1260" w:type="dxa"/>
            <w:shd w:val="clear" w:color="auto" w:fill="auto"/>
          </w:tcPr>
          <w:p w:rsidR="006E422F" w:rsidRPr="005333F4" w:rsidRDefault="006E422F" w:rsidP="00DB3AEE">
            <w:pPr>
              <w:spacing w:before="0" w:after="0"/>
              <w:jc w:val="center"/>
            </w:pPr>
            <w:r>
              <w:t>60</w:t>
            </w:r>
          </w:p>
        </w:tc>
        <w:tc>
          <w:tcPr>
            <w:tcW w:w="1080" w:type="dxa"/>
            <w:shd w:val="clear" w:color="auto" w:fill="auto"/>
          </w:tcPr>
          <w:p w:rsidR="006E422F" w:rsidRPr="005333F4" w:rsidRDefault="006E422F" w:rsidP="00DB3AEE">
            <w:pPr>
              <w:spacing w:before="0" w:after="0"/>
              <w:jc w:val="center"/>
            </w:pPr>
            <w:r>
              <w:t>18</w:t>
            </w:r>
          </w:p>
        </w:tc>
      </w:tr>
      <w:tr w:rsidR="006E422F" w:rsidRPr="005333F4" w:rsidTr="00DB3AEE">
        <w:tc>
          <w:tcPr>
            <w:tcW w:w="2088" w:type="dxa"/>
            <w:shd w:val="clear" w:color="auto" w:fill="auto"/>
          </w:tcPr>
          <w:p w:rsidR="006E422F" w:rsidRDefault="006E422F" w:rsidP="00DB3AEE">
            <w:pPr>
              <w:spacing w:before="0" w:after="0"/>
            </w:pPr>
            <w:r>
              <w:t xml:space="preserve">МКОУ </w:t>
            </w:r>
            <w:proofErr w:type="spellStart"/>
            <w:r>
              <w:t>Кропотовская</w:t>
            </w:r>
            <w:proofErr w:type="spellEnd"/>
            <w:r>
              <w:t xml:space="preserve"> СОШ</w:t>
            </w:r>
          </w:p>
        </w:tc>
        <w:tc>
          <w:tcPr>
            <w:tcW w:w="3547" w:type="dxa"/>
            <w:shd w:val="clear" w:color="auto" w:fill="auto"/>
          </w:tcPr>
          <w:p w:rsidR="006E422F" w:rsidRPr="00B118DD" w:rsidRDefault="006E422F" w:rsidP="00DB3AEE">
            <w:pPr>
              <w:spacing w:before="0" w:after="0"/>
            </w:pPr>
            <w:r w:rsidRPr="00B118DD">
              <w:rPr>
                <w:color w:val="323232"/>
                <w:shd w:val="clear" w:color="auto" w:fill="FFFFFF"/>
              </w:rPr>
              <w:t xml:space="preserve">301746, Тульская область, Кимовский район, д. </w:t>
            </w:r>
            <w:proofErr w:type="spellStart"/>
            <w:r w:rsidRPr="00B118DD">
              <w:rPr>
                <w:color w:val="323232"/>
                <w:shd w:val="clear" w:color="auto" w:fill="FFFFFF"/>
              </w:rPr>
              <w:t>Кропотово</w:t>
            </w:r>
            <w:proofErr w:type="spellEnd"/>
            <w:r w:rsidRPr="00B118DD">
              <w:rPr>
                <w:rStyle w:val="apple-converted-space"/>
                <w:color w:val="323232"/>
                <w:shd w:val="clear" w:color="auto" w:fill="FFFFFF"/>
              </w:rPr>
              <w:t> </w:t>
            </w:r>
          </w:p>
        </w:tc>
        <w:tc>
          <w:tcPr>
            <w:tcW w:w="1620" w:type="dxa"/>
            <w:shd w:val="clear" w:color="auto" w:fill="auto"/>
          </w:tcPr>
          <w:p w:rsidR="006E422F" w:rsidRPr="005333F4" w:rsidRDefault="006E422F" w:rsidP="00DB3AEE">
            <w:pPr>
              <w:spacing w:before="0" w:after="0"/>
              <w:jc w:val="center"/>
            </w:pPr>
            <w:r>
              <w:t>1937</w:t>
            </w:r>
          </w:p>
        </w:tc>
        <w:tc>
          <w:tcPr>
            <w:tcW w:w="1260" w:type="dxa"/>
            <w:shd w:val="clear" w:color="auto" w:fill="auto"/>
          </w:tcPr>
          <w:p w:rsidR="006E422F" w:rsidRPr="005333F4" w:rsidRDefault="006E422F" w:rsidP="00DB3AEE">
            <w:pPr>
              <w:spacing w:before="0" w:after="0"/>
              <w:jc w:val="center"/>
            </w:pPr>
            <w:r>
              <w:t>100</w:t>
            </w:r>
          </w:p>
        </w:tc>
        <w:tc>
          <w:tcPr>
            <w:tcW w:w="1080" w:type="dxa"/>
            <w:shd w:val="clear" w:color="auto" w:fill="auto"/>
          </w:tcPr>
          <w:p w:rsidR="006E422F" w:rsidRPr="005333F4" w:rsidRDefault="006E422F" w:rsidP="00DB3AEE">
            <w:pPr>
              <w:spacing w:before="0" w:after="0"/>
              <w:jc w:val="center"/>
            </w:pPr>
            <w:r>
              <w:t>26</w:t>
            </w:r>
          </w:p>
        </w:tc>
      </w:tr>
      <w:tr w:rsidR="006E422F" w:rsidRPr="005333F4" w:rsidTr="00DB3AEE">
        <w:tc>
          <w:tcPr>
            <w:tcW w:w="2088" w:type="dxa"/>
            <w:shd w:val="clear" w:color="auto" w:fill="auto"/>
          </w:tcPr>
          <w:p w:rsidR="006E422F" w:rsidRDefault="006E422F" w:rsidP="00DB3AEE">
            <w:pPr>
              <w:spacing w:before="0" w:after="0"/>
            </w:pPr>
            <w:r>
              <w:t>МКОУ Краснопольская ООШ</w:t>
            </w:r>
          </w:p>
        </w:tc>
        <w:tc>
          <w:tcPr>
            <w:tcW w:w="3547" w:type="dxa"/>
            <w:shd w:val="clear" w:color="auto" w:fill="auto"/>
          </w:tcPr>
          <w:p w:rsidR="006E422F" w:rsidRPr="00B118DD" w:rsidRDefault="006E422F" w:rsidP="00DB3AEE">
            <w:pPr>
              <w:spacing w:before="0" w:after="0"/>
            </w:pPr>
            <w:r w:rsidRPr="00B118DD">
              <w:rPr>
                <w:color w:val="323232"/>
                <w:shd w:val="clear" w:color="auto" w:fill="FFFFFF"/>
              </w:rPr>
              <w:t>301741, Тульская область, Кимовский район, с. Краснополье </w:t>
            </w:r>
          </w:p>
        </w:tc>
        <w:tc>
          <w:tcPr>
            <w:tcW w:w="1620" w:type="dxa"/>
            <w:shd w:val="clear" w:color="auto" w:fill="auto"/>
          </w:tcPr>
          <w:p w:rsidR="006E422F" w:rsidRPr="005333F4" w:rsidRDefault="006E422F" w:rsidP="00DB3AEE">
            <w:pPr>
              <w:spacing w:before="0" w:after="0"/>
              <w:jc w:val="center"/>
            </w:pPr>
            <w:r>
              <w:t>1895</w:t>
            </w:r>
          </w:p>
        </w:tc>
        <w:tc>
          <w:tcPr>
            <w:tcW w:w="1260" w:type="dxa"/>
            <w:shd w:val="clear" w:color="auto" w:fill="auto"/>
          </w:tcPr>
          <w:p w:rsidR="006E422F" w:rsidRPr="005333F4" w:rsidRDefault="006E422F" w:rsidP="00DB3AEE">
            <w:pPr>
              <w:spacing w:before="0" w:after="0"/>
              <w:jc w:val="center"/>
            </w:pPr>
            <w:r>
              <w:t>127</w:t>
            </w:r>
          </w:p>
        </w:tc>
        <w:tc>
          <w:tcPr>
            <w:tcW w:w="1080" w:type="dxa"/>
            <w:shd w:val="clear" w:color="auto" w:fill="auto"/>
          </w:tcPr>
          <w:p w:rsidR="006E422F" w:rsidRPr="005333F4" w:rsidRDefault="006E422F" w:rsidP="00DB3AEE">
            <w:pPr>
              <w:spacing w:before="0" w:after="0"/>
              <w:jc w:val="center"/>
            </w:pPr>
            <w:r>
              <w:t>33</w:t>
            </w:r>
          </w:p>
        </w:tc>
      </w:tr>
      <w:tr w:rsidR="006E422F" w:rsidRPr="005333F4" w:rsidTr="00DB3AEE">
        <w:tc>
          <w:tcPr>
            <w:tcW w:w="2088" w:type="dxa"/>
            <w:shd w:val="clear" w:color="auto" w:fill="auto"/>
          </w:tcPr>
          <w:p w:rsidR="006E422F" w:rsidRDefault="006E422F" w:rsidP="00DB3AEE">
            <w:pPr>
              <w:spacing w:before="0" w:after="0"/>
            </w:pPr>
            <w:r>
              <w:t xml:space="preserve">МКОУ </w:t>
            </w:r>
            <w:proofErr w:type="spellStart"/>
            <w:r>
              <w:t>Дудкинская</w:t>
            </w:r>
            <w:proofErr w:type="spellEnd"/>
            <w:r>
              <w:t xml:space="preserve"> СОШ</w:t>
            </w:r>
          </w:p>
        </w:tc>
        <w:tc>
          <w:tcPr>
            <w:tcW w:w="3547" w:type="dxa"/>
            <w:shd w:val="clear" w:color="auto" w:fill="auto"/>
          </w:tcPr>
          <w:p w:rsidR="006E422F" w:rsidRPr="00B118DD" w:rsidRDefault="006E422F" w:rsidP="00DB3AEE">
            <w:pPr>
              <w:spacing w:before="0" w:after="0"/>
            </w:pPr>
            <w:r w:rsidRPr="00B118DD">
              <w:rPr>
                <w:color w:val="323232"/>
                <w:shd w:val="clear" w:color="auto" w:fill="FFFFFF"/>
              </w:rPr>
              <w:t>301733, Тульская область, Кимовский район, д. Дудкино</w:t>
            </w:r>
          </w:p>
        </w:tc>
        <w:tc>
          <w:tcPr>
            <w:tcW w:w="1620" w:type="dxa"/>
            <w:shd w:val="clear" w:color="auto" w:fill="auto"/>
          </w:tcPr>
          <w:p w:rsidR="006E422F" w:rsidRPr="005333F4" w:rsidRDefault="006E422F" w:rsidP="00DB3AEE">
            <w:pPr>
              <w:spacing w:before="0" w:after="0"/>
              <w:jc w:val="center"/>
            </w:pPr>
            <w:r>
              <w:t>1894</w:t>
            </w:r>
          </w:p>
        </w:tc>
        <w:tc>
          <w:tcPr>
            <w:tcW w:w="1260" w:type="dxa"/>
            <w:shd w:val="clear" w:color="auto" w:fill="auto"/>
          </w:tcPr>
          <w:p w:rsidR="006E422F" w:rsidRPr="005333F4" w:rsidRDefault="006E422F" w:rsidP="00DB3AEE">
            <w:pPr>
              <w:spacing w:before="0" w:after="0"/>
              <w:jc w:val="center"/>
            </w:pPr>
            <w:r>
              <w:t>110</w:t>
            </w:r>
          </w:p>
        </w:tc>
        <w:tc>
          <w:tcPr>
            <w:tcW w:w="1080" w:type="dxa"/>
            <w:shd w:val="clear" w:color="auto" w:fill="auto"/>
          </w:tcPr>
          <w:p w:rsidR="006E422F" w:rsidRPr="005333F4" w:rsidRDefault="006E422F" w:rsidP="00DB3AEE">
            <w:pPr>
              <w:spacing w:before="0" w:after="0"/>
              <w:jc w:val="center"/>
            </w:pPr>
            <w:r>
              <w:t>30</w:t>
            </w:r>
          </w:p>
        </w:tc>
      </w:tr>
      <w:tr w:rsidR="006E422F" w:rsidRPr="005333F4" w:rsidTr="00DB3AEE">
        <w:tc>
          <w:tcPr>
            <w:tcW w:w="9595" w:type="dxa"/>
            <w:gridSpan w:val="5"/>
            <w:shd w:val="clear" w:color="auto" w:fill="auto"/>
          </w:tcPr>
          <w:p w:rsidR="006E422F" w:rsidRPr="005333F4" w:rsidRDefault="006E422F" w:rsidP="00DB3AEE">
            <w:pPr>
              <w:spacing w:before="0" w:after="0"/>
              <w:jc w:val="center"/>
            </w:pPr>
            <w:r w:rsidRPr="005333F4">
              <w:rPr>
                <w:b/>
              </w:rPr>
              <w:t>Муниципальные дошкольные образовательные учреждения</w:t>
            </w:r>
          </w:p>
        </w:tc>
      </w:tr>
      <w:tr w:rsidR="006E422F" w:rsidRPr="005333F4" w:rsidTr="00DB3AEE">
        <w:tc>
          <w:tcPr>
            <w:tcW w:w="2088" w:type="dxa"/>
            <w:shd w:val="clear" w:color="auto" w:fill="auto"/>
          </w:tcPr>
          <w:p w:rsidR="006E422F" w:rsidRPr="005333F4" w:rsidRDefault="006E422F" w:rsidP="00DB3AEE">
            <w:pPr>
              <w:spacing w:before="0" w:after="0"/>
            </w:pPr>
            <w:r>
              <w:t>МКДОУ детский сад №13 общеразвивающего вида</w:t>
            </w:r>
            <w:r w:rsidRPr="005333F4">
              <w:t xml:space="preserve"> </w:t>
            </w:r>
          </w:p>
        </w:tc>
        <w:tc>
          <w:tcPr>
            <w:tcW w:w="3547" w:type="dxa"/>
            <w:shd w:val="clear" w:color="auto" w:fill="auto"/>
          </w:tcPr>
          <w:p w:rsidR="006E422F" w:rsidRPr="00094744" w:rsidRDefault="006E422F" w:rsidP="00DB3AEE">
            <w:pPr>
              <w:spacing w:before="0" w:after="0"/>
            </w:pPr>
            <w:r w:rsidRPr="00094744">
              <w:rPr>
                <w:color w:val="323232"/>
                <w:shd w:val="clear" w:color="auto" w:fill="FFFFFF"/>
              </w:rPr>
              <w:t xml:space="preserve">301735, Тульская область, Кимовский район, </w:t>
            </w:r>
            <w:proofErr w:type="spellStart"/>
            <w:r w:rsidRPr="00094744">
              <w:rPr>
                <w:color w:val="323232"/>
                <w:shd w:val="clear" w:color="auto" w:fill="FFFFFF"/>
              </w:rPr>
              <w:t>пос.Новольвовск</w:t>
            </w:r>
            <w:proofErr w:type="spellEnd"/>
            <w:r w:rsidRPr="00094744">
              <w:rPr>
                <w:color w:val="323232"/>
                <w:shd w:val="clear" w:color="auto" w:fill="FFFFFF"/>
              </w:rPr>
              <w:t>, ул. Центральная, д. 33</w:t>
            </w:r>
          </w:p>
        </w:tc>
        <w:tc>
          <w:tcPr>
            <w:tcW w:w="1620" w:type="dxa"/>
            <w:shd w:val="clear" w:color="auto" w:fill="auto"/>
          </w:tcPr>
          <w:p w:rsidR="006E422F" w:rsidRPr="005333F4" w:rsidRDefault="006E422F" w:rsidP="00DB3AEE">
            <w:pPr>
              <w:spacing w:before="0" w:after="0"/>
              <w:jc w:val="center"/>
            </w:pPr>
            <w:r w:rsidRPr="005333F4">
              <w:t>19</w:t>
            </w:r>
            <w:r>
              <w:t>59</w:t>
            </w:r>
          </w:p>
        </w:tc>
        <w:tc>
          <w:tcPr>
            <w:tcW w:w="1260" w:type="dxa"/>
            <w:shd w:val="clear" w:color="auto" w:fill="auto"/>
          </w:tcPr>
          <w:p w:rsidR="006E422F" w:rsidRPr="005333F4" w:rsidRDefault="006E422F" w:rsidP="00DB3AEE">
            <w:pPr>
              <w:spacing w:before="0" w:after="0"/>
              <w:jc w:val="center"/>
            </w:pPr>
            <w:r>
              <w:t>8</w:t>
            </w:r>
            <w:r w:rsidRPr="005333F4">
              <w:t>5</w:t>
            </w:r>
          </w:p>
        </w:tc>
        <w:tc>
          <w:tcPr>
            <w:tcW w:w="1080" w:type="dxa"/>
            <w:shd w:val="clear" w:color="auto" w:fill="auto"/>
          </w:tcPr>
          <w:p w:rsidR="006E422F" w:rsidRPr="005333F4" w:rsidRDefault="006E422F" w:rsidP="00DB3AEE">
            <w:pPr>
              <w:spacing w:before="0" w:after="0"/>
              <w:jc w:val="center"/>
            </w:pPr>
            <w:r w:rsidRPr="005333F4">
              <w:t>4</w:t>
            </w:r>
            <w:r>
              <w:t>8</w:t>
            </w:r>
          </w:p>
        </w:tc>
      </w:tr>
    </w:tbl>
    <w:p w:rsidR="00BC3576" w:rsidRDefault="00BC3576" w:rsidP="00067029">
      <w:pPr>
        <w:pStyle w:val="a6"/>
        <w:spacing w:after="0"/>
        <w:ind w:firstLine="568"/>
        <w:jc w:val="right"/>
        <w:rPr>
          <w:color w:val="000000"/>
        </w:rPr>
      </w:pPr>
    </w:p>
    <w:p w:rsidR="00C005F4" w:rsidRDefault="00C005F4" w:rsidP="00C005F4">
      <w:pPr>
        <w:pStyle w:val="a6"/>
        <w:spacing w:after="0"/>
        <w:ind w:firstLine="568"/>
        <w:jc w:val="center"/>
        <w:rPr>
          <w:b/>
          <w:color w:val="000000"/>
          <w:sz w:val="28"/>
          <w:szCs w:val="28"/>
        </w:rPr>
      </w:pPr>
      <w:r w:rsidRPr="00C005F4">
        <w:rPr>
          <w:b/>
          <w:color w:val="000000"/>
          <w:sz w:val="28"/>
          <w:szCs w:val="28"/>
        </w:rPr>
        <w:t>Здравоохранение</w:t>
      </w:r>
    </w:p>
    <w:p w:rsidR="00C005F4" w:rsidRPr="00C005F4" w:rsidRDefault="00C005F4" w:rsidP="00C005F4">
      <w:pPr>
        <w:autoSpaceDE w:val="0"/>
        <w:autoSpaceDN w:val="0"/>
        <w:adjustRightInd w:val="0"/>
        <w:spacing w:before="0" w:after="0"/>
        <w:jc w:val="both"/>
        <w:rPr>
          <w:bCs/>
          <w:color w:val="000000"/>
        </w:rPr>
      </w:pPr>
      <w:r>
        <w:rPr>
          <w:bCs/>
          <w:color w:val="000000"/>
        </w:rPr>
        <w:t xml:space="preserve">          </w:t>
      </w:r>
      <w:r w:rsidRPr="00C005F4">
        <w:rPr>
          <w:bCs/>
          <w:color w:val="000000"/>
        </w:rPr>
        <w:t>Здоровье населения определяется условиями повседневной жизни и во многом зависит от того, что делается и какие решения принимаются в сфере</w:t>
      </w:r>
    </w:p>
    <w:p w:rsidR="00C005F4" w:rsidRPr="00C005F4" w:rsidRDefault="00C005F4" w:rsidP="00C005F4">
      <w:pPr>
        <w:autoSpaceDE w:val="0"/>
        <w:autoSpaceDN w:val="0"/>
        <w:adjustRightInd w:val="0"/>
        <w:spacing w:before="0" w:after="0"/>
        <w:jc w:val="both"/>
        <w:rPr>
          <w:bCs/>
          <w:color w:val="000000"/>
        </w:rPr>
      </w:pPr>
      <w:r w:rsidRPr="00C005F4">
        <w:rPr>
          <w:bCs/>
          <w:color w:val="000000"/>
        </w:rPr>
        <w:t>здравоохранения. Наряду с программами по совершенствованию системы</w:t>
      </w:r>
      <w:r>
        <w:rPr>
          <w:bCs/>
          <w:color w:val="000000"/>
        </w:rPr>
        <w:t xml:space="preserve"> </w:t>
      </w:r>
      <w:r w:rsidRPr="00C005F4">
        <w:rPr>
          <w:bCs/>
          <w:color w:val="000000"/>
        </w:rPr>
        <w:t xml:space="preserve">здравоохранения, в частности, приоритетным национальным проектом «Здоровье» и региональными программами, реализуемыми в области, схема территориального планирования </w:t>
      </w:r>
      <w:r>
        <w:rPr>
          <w:bCs/>
          <w:color w:val="000000"/>
        </w:rPr>
        <w:t>Кимовского</w:t>
      </w:r>
      <w:r w:rsidRPr="00C005F4">
        <w:rPr>
          <w:bCs/>
          <w:color w:val="000000"/>
        </w:rPr>
        <w:t xml:space="preserve"> района в целях совершенствования системы здравоохранения предлагает:</w:t>
      </w:r>
    </w:p>
    <w:p w:rsidR="00C005F4" w:rsidRPr="00C005F4" w:rsidRDefault="00C005F4" w:rsidP="00C005F4">
      <w:pPr>
        <w:autoSpaceDE w:val="0"/>
        <w:autoSpaceDN w:val="0"/>
        <w:adjustRightInd w:val="0"/>
        <w:spacing w:before="0" w:after="0"/>
        <w:jc w:val="both"/>
        <w:rPr>
          <w:bCs/>
          <w:color w:val="000000"/>
        </w:rPr>
      </w:pPr>
      <w:r w:rsidRPr="00C005F4">
        <w:rPr>
          <w:bCs/>
          <w:color w:val="000000"/>
        </w:rPr>
        <w:t>- довести до нормативного уровня емкость учреждений здравоохранения с</w:t>
      </w:r>
      <w:r>
        <w:rPr>
          <w:bCs/>
          <w:color w:val="000000"/>
        </w:rPr>
        <w:t xml:space="preserve"> </w:t>
      </w:r>
      <w:r w:rsidRPr="00C005F4">
        <w:rPr>
          <w:bCs/>
          <w:color w:val="000000"/>
        </w:rPr>
        <w:t>соблюдением радиусов доступности;</w:t>
      </w:r>
    </w:p>
    <w:p w:rsidR="00C005F4" w:rsidRPr="00C005F4" w:rsidRDefault="00C005F4" w:rsidP="00C005F4">
      <w:pPr>
        <w:autoSpaceDE w:val="0"/>
        <w:autoSpaceDN w:val="0"/>
        <w:adjustRightInd w:val="0"/>
        <w:spacing w:before="0" w:after="0"/>
        <w:jc w:val="both"/>
        <w:rPr>
          <w:bCs/>
          <w:color w:val="000000"/>
        </w:rPr>
      </w:pPr>
      <w:r w:rsidRPr="00C005F4">
        <w:rPr>
          <w:bCs/>
          <w:color w:val="000000"/>
        </w:rPr>
        <w:lastRenderedPageBreak/>
        <w:t xml:space="preserve">- использовать новые направления обслуживания населения: дневные стационары, стационары на дому, центр амбулаторной хирургии, диагностические </w:t>
      </w:r>
      <w:r>
        <w:rPr>
          <w:bCs/>
          <w:color w:val="000000"/>
        </w:rPr>
        <w:t>центры для детей и взрослых.</w:t>
      </w:r>
    </w:p>
    <w:p w:rsidR="00C005F4" w:rsidRDefault="00C005F4" w:rsidP="00C005F4">
      <w:pPr>
        <w:pStyle w:val="a6"/>
        <w:spacing w:after="0"/>
        <w:rPr>
          <w:b/>
          <w:color w:val="000000"/>
        </w:rPr>
      </w:pPr>
    </w:p>
    <w:p w:rsidR="00742C37" w:rsidRDefault="00742C37" w:rsidP="00C005F4">
      <w:pPr>
        <w:pStyle w:val="a6"/>
        <w:spacing w:after="0"/>
        <w:rPr>
          <w:b/>
          <w:color w:val="000000"/>
        </w:rPr>
      </w:pPr>
    </w:p>
    <w:p w:rsidR="00742C37" w:rsidRDefault="00742C37" w:rsidP="00C005F4">
      <w:pPr>
        <w:pStyle w:val="a6"/>
        <w:spacing w:after="0"/>
        <w:rPr>
          <w:b/>
          <w:color w:val="000000"/>
        </w:rPr>
      </w:pPr>
    </w:p>
    <w:p w:rsidR="00742C37" w:rsidRDefault="00742C37" w:rsidP="00C005F4">
      <w:pPr>
        <w:pStyle w:val="a6"/>
        <w:spacing w:after="0"/>
        <w:rPr>
          <w:b/>
          <w:color w:val="000000"/>
        </w:rPr>
      </w:pPr>
    </w:p>
    <w:p w:rsidR="00742C37" w:rsidRDefault="00742C37" w:rsidP="00C005F4">
      <w:pPr>
        <w:pStyle w:val="a6"/>
        <w:spacing w:after="0"/>
        <w:rPr>
          <w:b/>
          <w:color w:val="000000"/>
        </w:rPr>
      </w:pPr>
    </w:p>
    <w:p w:rsidR="00BC3576" w:rsidRPr="00E56560" w:rsidRDefault="00BC3576" w:rsidP="00E56560">
      <w:pPr>
        <w:pStyle w:val="a6"/>
        <w:spacing w:after="0"/>
        <w:ind w:firstLine="568"/>
        <w:jc w:val="center"/>
        <w:rPr>
          <w:b/>
          <w:color w:val="000000"/>
        </w:rPr>
      </w:pPr>
      <w:r w:rsidRPr="00E56560">
        <w:rPr>
          <w:b/>
          <w:color w:val="000000"/>
        </w:rPr>
        <w:t>Пере</w:t>
      </w:r>
      <w:r w:rsidR="00E56560">
        <w:rPr>
          <w:b/>
          <w:color w:val="000000"/>
        </w:rPr>
        <w:t>чень учреждений здравоохранения</w:t>
      </w:r>
    </w:p>
    <w:p w:rsidR="00E56560" w:rsidRPr="00585464" w:rsidRDefault="00E56560" w:rsidP="001E591C">
      <w:pPr>
        <w:pStyle w:val="a6"/>
        <w:spacing w:after="0"/>
        <w:ind w:firstLine="568"/>
        <w:jc w:val="center"/>
        <w:rPr>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5387"/>
      </w:tblGrid>
      <w:tr w:rsidR="00E56560" w:rsidRPr="00135363" w:rsidTr="00E56560">
        <w:tc>
          <w:tcPr>
            <w:tcW w:w="4219" w:type="dxa"/>
            <w:tcBorders>
              <w:bottom w:val="single" w:sz="4" w:space="0" w:color="auto"/>
            </w:tcBorders>
            <w:shd w:val="clear" w:color="auto" w:fill="auto"/>
          </w:tcPr>
          <w:p w:rsidR="00E56560" w:rsidRPr="00135363" w:rsidRDefault="00E56560" w:rsidP="00D807BF">
            <w:pPr>
              <w:spacing w:before="0" w:after="0"/>
            </w:pPr>
            <w:r w:rsidRPr="00135363">
              <w:t>Амбулатория</w:t>
            </w:r>
            <w:r>
              <w:t xml:space="preserve"> №2</w:t>
            </w:r>
          </w:p>
        </w:tc>
        <w:tc>
          <w:tcPr>
            <w:tcW w:w="5387" w:type="dxa"/>
            <w:tcBorders>
              <w:bottom w:val="single" w:sz="4" w:space="0" w:color="auto"/>
            </w:tcBorders>
            <w:shd w:val="clear" w:color="auto" w:fill="auto"/>
          </w:tcPr>
          <w:p w:rsidR="00E56560" w:rsidRPr="00135363" w:rsidRDefault="00E56560" w:rsidP="00D807BF">
            <w:pPr>
              <w:spacing w:before="0" w:after="0"/>
            </w:pPr>
            <w:r w:rsidRPr="00135363">
              <w:t>п. Новольвовск</w:t>
            </w:r>
            <w:r>
              <w:t>, ул. Больничная, д. 1</w:t>
            </w:r>
          </w:p>
        </w:tc>
      </w:tr>
      <w:tr w:rsidR="00E56560" w:rsidRPr="00135363" w:rsidTr="00E56560">
        <w:tc>
          <w:tcPr>
            <w:tcW w:w="4219" w:type="dxa"/>
            <w:tcBorders>
              <w:bottom w:val="single" w:sz="4" w:space="0" w:color="auto"/>
            </w:tcBorders>
            <w:shd w:val="clear" w:color="auto" w:fill="auto"/>
          </w:tcPr>
          <w:p w:rsidR="00E56560" w:rsidRPr="00135363" w:rsidRDefault="00E56560" w:rsidP="00D807BF">
            <w:pPr>
              <w:spacing w:before="0" w:after="0"/>
            </w:pPr>
            <w:proofErr w:type="spellStart"/>
            <w:r>
              <w:t>Апарковский</w:t>
            </w:r>
            <w:proofErr w:type="spellEnd"/>
            <w:r>
              <w:t xml:space="preserve"> </w:t>
            </w:r>
            <w:r w:rsidRPr="00135363">
              <w:t>ФАП</w:t>
            </w:r>
          </w:p>
        </w:tc>
        <w:tc>
          <w:tcPr>
            <w:tcW w:w="5387" w:type="dxa"/>
            <w:tcBorders>
              <w:bottom w:val="single" w:sz="4" w:space="0" w:color="auto"/>
            </w:tcBorders>
            <w:shd w:val="clear" w:color="auto" w:fill="auto"/>
          </w:tcPr>
          <w:p w:rsidR="00E56560" w:rsidRPr="00135363" w:rsidRDefault="00E56560" w:rsidP="00D807BF">
            <w:pPr>
              <w:spacing w:before="0" w:after="0"/>
            </w:pPr>
            <w:r>
              <w:t xml:space="preserve">п. </w:t>
            </w:r>
            <w:proofErr w:type="spellStart"/>
            <w:r>
              <w:t>Апарки</w:t>
            </w:r>
            <w:proofErr w:type="spellEnd"/>
            <w:r>
              <w:t>, ул. Больничная, д. 4</w:t>
            </w:r>
          </w:p>
        </w:tc>
      </w:tr>
      <w:tr w:rsidR="00E56560" w:rsidRPr="00135363" w:rsidTr="00E56560">
        <w:tc>
          <w:tcPr>
            <w:tcW w:w="4219" w:type="dxa"/>
            <w:tcBorders>
              <w:top w:val="single" w:sz="4" w:space="0" w:color="auto"/>
            </w:tcBorders>
            <w:shd w:val="clear" w:color="auto" w:fill="auto"/>
          </w:tcPr>
          <w:p w:rsidR="00E56560" w:rsidRPr="00135363" w:rsidRDefault="002C4F33" w:rsidP="00D807BF">
            <w:pPr>
              <w:spacing w:before="0" w:after="0"/>
            </w:pPr>
            <w:proofErr w:type="spellStart"/>
            <w:r>
              <w:t>Пронский</w:t>
            </w:r>
            <w:proofErr w:type="spellEnd"/>
            <w:r w:rsidR="00E56560">
              <w:t xml:space="preserve"> фельдшерский здравпункт</w:t>
            </w:r>
          </w:p>
        </w:tc>
        <w:tc>
          <w:tcPr>
            <w:tcW w:w="5387" w:type="dxa"/>
            <w:tcBorders>
              <w:top w:val="single" w:sz="4" w:space="0" w:color="auto"/>
            </w:tcBorders>
            <w:shd w:val="clear" w:color="auto" w:fill="auto"/>
          </w:tcPr>
          <w:p w:rsidR="00E56560" w:rsidRPr="00135363" w:rsidRDefault="00E56560" w:rsidP="00D807BF">
            <w:pPr>
              <w:spacing w:before="0" w:after="0"/>
            </w:pPr>
            <w:r>
              <w:t xml:space="preserve">п. </w:t>
            </w:r>
            <w:proofErr w:type="spellStart"/>
            <w:r>
              <w:t>Пронь</w:t>
            </w:r>
            <w:proofErr w:type="spellEnd"/>
            <w:r>
              <w:t>, ул. Заводская, д. 6а</w:t>
            </w:r>
          </w:p>
        </w:tc>
      </w:tr>
      <w:tr w:rsidR="00E56560" w:rsidRPr="00135363" w:rsidTr="00E56560">
        <w:tc>
          <w:tcPr>
            <w:tcW w:w="4219" w:type="dxa"/>
            <w:shd w:val="clear" w:color="auto" w:fill="auto"/>
          </w:tcPr>
          <w:p w:rsidR="00E56560" w:rsidRPr="00135363" w:rsidRDefault="00E56560" w:rsidP="00D807BF">
            <w:pPr>
              <w:spacing w:before="0" w:after="0"/>
            </w:pPr>
            <w:r>
              <w:t>Гранковский фельдшерский здравпункт</w:t>
            </w:r>
          </w:p>
        </w:tc>
        <w:tc>
          <w:tcPr>
            <w:tcW w:w="5387" w:type="dxa"/>
            <w:shd w:val="clear" w:color="auto" w:fill="auto"/>
          </w:tcPr>
          <w:p w:rsidR="00E56560" w:rsidRPr="00135363" w:rsidRDefault="00E56560" w:rsidP="00D807BF">
            <w:pPr>
              <w:spacing w:before="0" w:after="0"/>
            </w:pPr>
            <w:r>
              <w:t>с. Гранки</w:t>
            </w:r>
          </w:p>
        </w:tc>
      </w:tr>
      <w:tr w:rsidR="00E56560" w:rsidRPr="00135363" w:rsidTr="00E56560">
        <w:tc>
          <w:tcPr>
            <w:tcW w:w="4219" w:type="dxa"/>
            <w:shd w:val="clear" w:color="auto" w:fill="auto"/>
          </w:tcPr>
          <w:p w:rsidR="00E56560" w:rsidRPr="00135363" w:rsidRDefault="00E56560" w:rsidP="00D807BF">
            <w:pPr>
              <w:spacing w:before="0" w:after="0"/>
              <w:rPr>
                <w:sz w:val="22"/>
                <w:szCs w:val="22"/>
              </w:rPr>
            </w:pPr>
            <w:r>
              <w:rPr>
                <w:sz w:val="22"/>
                <w:szCs w:val="22"/>
              </w:rPr>
              <w:t xml:space="preserve">Краснопольский </w:t>
            </w:r>
            <w:r>
              <w:t>фельдшерский здравпункт</w:t>
            </w:r>
          </w:p>
        </w:tc>
        <w:tc>
          <w:tcPr>
            <w:tcW w:w="5387" w:type="dxa"/>
            <w:shd w:val="clear" w:color="auto" w:fill="auto"/>
          </w:tcPr>
          <w:p w:rsidR="00E56560" w:rsidRPr="00135363" w:rsidRDefault="00E56560" w:rsidP="00D807BF">
            <w:pPr>
              <w:spacing w:before="0" w:after="0"/>
            </w:pPr>
            <w:r>
              <w:t>с. Краснополье</w:t>
            </w:r>
          </w:p>
        </w:tc>
      </w:tr>
      <w:tr w:rsidR="00E56560" w:rsidTr="00E56560">
        <w:tc>
          <w:tcPr>
            <w:tcW w:w="4219" w:type="dxa"/>
            <w:shd w:val="clear" w:color="auto" w:fill="auto"/>
          </w:tcPr>
          <w:p w:rsidR="00E56560" w:rsidRDefault="00E56560" w:rsidP="00D807BF">
            <w:pPr>
              <w:spacing w:before="0" w:after="0"/>
              <w:rPr>
                <w:sz w:val="22"/>
                <w:szCs w:val="22"/>
              </w:rPr>
            </w:pPr>
            <w:proofErr w:type="spellStart"/>
            <w:r>
              <w:rPr>
                <w:sz w:val="22"/>
                <w:szCs w:val="22"/>
              </w:rPr>
              <w:t>Кропотовский</w:t>
            </w:r>
            <w:proofErr w:type="spellEnd"/>
            <w:r>
              <w:rPr>
                <w:sz w:val="22"/>
                <w:szCs w:val="22"/>
              </w:rPr>
              <w:t xml:space="preserve"> </w:t>
            </w:r>
            <w:r>
              <w:t>фельдшерский здравпункт</w:t>
            </w:r>
          </w:p>
        </w:tc>
        <w:tc>
          <w:tcPr>
            <w:tcW w:w="5387" w:type="dxa"/>
            <w:shd w:val="clear" w:color="auto" w:fill="auto"/>
          </w:tcPr>
          <w:p w:rsidR="00E56560" w:rsidRDefault="00E56560" w:rsidP="00D807BF">
            <w:pPr>
              <w:spacing w:before="0" w:after="0"/>
            </w:pPr>
            <w:r>
              <w:t xml:space="preserve">д. </w:t>
            </w:r>
            <w:proofErr w:type="spellStart"/>
            <w:r>
              <w:t>Кропотово</w:t>
            </w:r>
            <w:proofErr w:type="spellEnd"/>
          </w:p>
        </w:tc>
      </w:tr>
      <w:tr w:rsidR="00E56560" w:rsidTr="00E56560">
        <w:tc>
          <w:tcPr>
            <w:tcW w:w="4219" w:type="dxa"/>
            <w:shd w:val="clear" w:color="auto" w:fill="auto"/>
          </w:tcPr>
          <w:p w:rsidR="00E56560" w:rsidRDefault="00E56560" w:rsidP="00D807BF">
            <w:pPr>
              <w:spacing w:before="0" w:after="0"/>
              <w:rPr>
                <w:sz w:val="22"/>
                <w:szCs w:val="22"/>
              </w:rPr>
            </w:pPr>
            <w:r>
              <w:rPr>
                <w:sz w:val="22"/>
                <w:szCs w:val="22"/>
              </w:rPr>
              <w:t xml:space="preserve">Львовский </w:t>
            </w:r>
            <w:r>
              <w:t>фельдшерский здравпункт</w:t>
            </w:r>
          </w:p>
        </w:tc>
        <w:tc>
          <w:tcPr>
            <w:tcW w:w="5387" w:type="dxa"/>
            <w:shd w:val="clear" w:color="auto" w:fill="auto"/>
          </w:tcPr>
          <w:p w:rsidR="00E56560" w:rsidRDefault="00E56560" w:rsidP="00D807BF">
            <w:pPr>
              <w:spacing w:before="0" w:after="0"/>
            </w:pPr>
            <w:r>
              <w:t xml:space="preserve">д. </w:t>
            </w:r>
            <w:proofErr w:type="spellStart"/>
            <w:r>
              <w:t>Львово</w:t>
            </w:r>
            <w:proofErr w:type="spellEnd"/>
          </w:p>
        </w:tc>
      </w:tr>
      <w:tr w:rsidR="00E56560" w:rsidTr="00E56560">
        <w:tc>
          <w:tcPr>
            <w:tcW w:w="4219" w:type="dxa"/>
            <w:shd w:val="clear" w:color="auto" w:fill="auto"/>
          </w:tcPr>
          <w:p w:rsidR="00E56560" w:rsidRDefault="00E56560" w:rsidP="00D807BF">
            <w:pPr>
              <w:spacing w:before="0" w:after="0"/>
              <w:rPr>
                <w:sz w:val="22"/>
                <w:szCs w:val="22"/>
              </w:rPr>
            </w:pPr>
            <w:proofErr w:type="spellStart"/>
            <w:r>
              <w:rPr>
                <w:sz w:val="22"/>
                <w:szCs w:val="22"/>
              </w:rPr>
              <w:t>Хитровщинский</w:t>
            </w:r>
            <w:proofErr w:type="spellEnd"/>
            <w:r>
              <w:rPr>
                <w:sz w:val="22"/>
                <w:szCs w:val="22"/>
              </w:rPr>
              <w:t xml:space="preserve"> </w:t>
            </w:r>
            <w:r>
              <w:t>фельдшерский здравпункт</w:t>
            </w:r>
          </w:p>
        </w:tc>
        <w:tc>
          <w:tcPr>
            <w:tcW w:w="5387" w:type="dxa"/>
            <w:shd w:val="clear" w:color="auto" w:fill="auto"/>
          </w:tcPr>
          <w:p w:rsidR="00E56560" w:rsidRDefault="00E56560" w:rsidP="00D807BF">
            <w:pPr>
              <w:spacing w:before="0" w:after="0"/>
            </w:pPr>
            <w:r>
              <w:t xml:space="preserve">с. </w:t>
            </w:r>
            <w:proofErr w:type="spellStart"/>
            <w:r>
              <w:t>Хитровщина</w:t>
            </w:r>
            <w:proofErr w:type="spellEnd"/>
          </w:p>
        </w:tc>
      </w:tr>
      <w:tr w:rsidR="00E56560" w:rsidTr="00E56560">
        <w:tc>
          <w:tcPr>
            <w:tcW w:w="4219" w:type="dxa"/>
            <w:shd w:val="clear" w:color="auto" w:fill="auto"/>
          </w:tcPr>
          <w:p w:rsidR="00E56560" w:rsidRDefault="00E56560" w:rsidP="00D807BF">
            <w:pPr>
              <w:spacing w:before="0" w:after="0"/>
              <w:rPr>
                <w:sz w:val="22"/>
                <w:szCs w:val="22"/>
              </w:rPr>
            </w:pPr>
            <w:proofErr w:type="spellStart"/>
            <w:r>
              <w:rPr>
                <w:sz w:val="22"/>
                <w:szCs w:val="22"/>
              </w:rPr>
              <w:t>Табольский</w:t>
            </w:r>
            <w:proofErr w:type="spellEnd"/>
            <w:r>
              <w:rPr>
                <w:sz w:val="22"/>
                <w:szCs w:val="22"/>
              </w:rPr>
              <w:t xml:space="preserve"> </w:t>
            </w:r>
            <w:r>
              <w:t>фельдшерский здравпункт</w:t>
            </w:r>
          </w:p>
        </w:tc>
        <w:tc>
          <w:tcPr>
            <w:tcW w:w="5387" w:type="dxa"/>
            <w:shd w:val="clear" w:color="auto" w:fill="auto"/>
          </w:tcPr>
          <w:p w:rsidR="00E56560" w:rsidRDefault="00E56560" w:rsidP="00D807BF">
            <w:pPr>
              <w:spacing w:before="0" w:after="0"/>
            </w:pPr>
            <w:r>
              <w:t xml:space="preserve">с. </w:t>
            </w:r>
            <w:proofErr w:type="spellStart"/>
            <w:r>
              <w:t>Таболо</w:t>
            </w:r>
            <w:proofErr w:type="spellEnd"/>
            <w:r>
              <w:t>, д. 46</w:t>
            </w:r>
          </w:p>
        </w:tc>
      </w:tr>
      <w:tr w:rsidR="00E56560" w:rsidTr="00E56560">
        <w:tc>
          <w:tcPr>
            <w:tcW w:w="4219" w:type="dxa"/>
            <w:shd w:val="clear" w:color="auto" w:fill="auto"/>
          </w:tcPr>
          <w:p w:rsidR="00E56560" w:rsidRDefault="00E56560" w:rsidP="00D807BF">
            <w:pPr>
              <w:spacing w:before="0" w:after="0"/>
              <w:rPr>
                <w:sz w:val="22"/>
                <w:szCs w:val="22"/>
              </w:rPr>
            </w:pPr>
            <w:proofErr w:type="spellStart"/>
            <w:r>
              <w:rPr>
                <w:sz w:val="22"/>
                <w:szCs w:val="22"/>
              </w:rPr>
              <w:t>Кудашевский</w:t>
            </w:r>
            <w:proofErr w:type="spellEnd"/>
            <w:r>
              <w:rPr>
                <w:sz w:val="22"/>
                <w:szCs w:val="22"/>
              </w:rPr>
              <w:t xml:space="preserve"> </w:t>
            </w:r>
            <w:r>
              <w:t>фельдшерский здравпункт</w:t>
            </w:r>
          </w:p>
        </w:tc>
        <w:tc>
          <w:tcPr>
            <w:tcW w:w="5387" w:type="dxa"/>
            <w:shd w:val="clear" w:color="auto" w:fill="auto"/>
          </w:tcPr>
          <w:p w:rsidR="00E56560" w:rsidRDefault="00E56560" w:rsidP="00D807BF">
            <w:pPr>
              <w:spacing w:before="0" w:after="0"/>
            </w:pPr>
            <w:r>
              <w:t xml:space="preserve">д. </w:t>
            </w:r>
            <w:proofErr w:type="spellStart"/>
            <w:r>
              <w:t>Кудашево</w:t>
            </w:r>
            <w:proofErr w:type="spellEnd"/>
          </w:p>
        </w:tc>
      </w:tr>
    </w:tbl>
    <w:p w:rsidR="0001246B" w:rsidRDefault="0001246B" w:rsidP="001E591C">
      <w:pPr>
        <w:spacing w:before="0" w:after="0"/>
        <w:jc w:val="both"/>
      </w:pPr>
    </w:p>
    <w:p w:rsidR="00102D80" w:rsidRPr="00585464" w:rsidRDefault="00102D80" w:rsidP="001E591C">
      <w:pPr>
        <w:spacing w:before="0" w:after="0"/>
        <w:jc w:val="both"/>
      </w:pPr>
    </w:p>
    <w:p w:rsidR="00AB29C0" w:rsidRPr="00585464" w:rsidRDefault="00AB29C0" w:rsidP="00067029">
      <w:pPr>
        <w:spacing w:before="0" w:after="0"/>
        <w:rPr>
          <w:b/>
          <w:bCs/>
          <w:color w:val="000000"/>
        </w:rPr>
      </w:pPr>
      <w:r w:rsidRPr="00585464">
        <w:rPr>
          <w:b/>
          <w:bCs/>
          <w:color w:val="000000"/>
        </w:rPr>
        <w:t>Торговля:</w:t>
      </w:r>
    </w:p>
    <w:p w:rsidR="00AB29C0" w:rsidRPr="00585464" w:rsidRDefault="00AB29C0" w:rsidP="00067029">
      <w:pPr>
        <w:spacing w:before="0" w:after="0"/>
        <w:ind w:firstLine="709"/>
        <w:jc w:val="both"/>
      </w:pPr>
      <w:r w:rsidRPr="00666CC6">
        <w:t xml:space="preserve">Весомое место в деятельности МО </w:t>
      </w:r>
      <w:r w:rsidR="0001246B">
        <w:t>Новольвовское</w:t>
      </w:r>
      <w:r w:rsidRPr="00666CC6">
        <w:t xml:space="preserve"> занимает потребительский рынок. На сегодняшний день он включает в себя пре</w:t>
      </w:r>
      <w:r w:rsidR="0001246B">
        <w:t>дприятия бытового обслуживания,</w:t>
      </w:r>
      <w:r w:rsidRPr="00666CC6">
        <w:t xml:space="preserve"> предпр</w:t>
      </w:r>
      <w:r w:rsidR="0001246B">
        <w:t xml:space="preserve">иятия общественного питания, </w:t>
      </w:r>
      <w:r w:rsidRPr="00666CC6">
        <w:t>магазины по торговле продовольственными товарами.</w:t>
      </w:r>
    </w:p>
    <w:p w:rsidR="006A334D" w:rsidRDefault="006A334D" w:rsidP="00102D80">
      <w:pPr>
        <w:spacing w:before="0" w:after="0"/>
        <w:rPr>
          <w:b/>
          <w:sz w:val="28"/>
          <w:szCs w:val="28"/>
        </w:rPr>
      </w:pPr>
    </w:p>
    <w:p w:rsidR="00A91328" w:rsidRPr="00404132" w:rsidRDefault="00A91328" w:rsidP="00067029">
      <w:pPr>
        <w:spacing w:before="0" w:after="0"/>
        <w:ind w:firstLine="851"/>
        <w:jc w:val="center"/>
        <w:rPr>
          <w:b/>
          <w:sz w:val="28"/>
          <w:szCs w:val="28"/>
        </w:rPr>
      </w:pPr>
      <w:r w:rsidRPr="00404132">
        <w:rPr>
          <w:b/>
          <w:sz w:val="28"/>
          <w:szCs w:val="28"/>
        </w:rPr>
        <w:t>2.2.</w:t>
      </w:r>
      <w:r w:rsidR="00102D80">
        <w:rPr>
          <w:b/>
          <w:sz w:val="28"/>
          <w:szCs w:val="28"/>
        </w:rPr>
        <w:t>4</w:t>
      </w:r>
      <w:r w:rsidRPr="00404132">
        <w:rPr>
          <w:b/>
          <w:sz w:val="28"/>
          <w:szCs w:val="28"/>
        </w:rPr>
        <w:t xml:space="preserve"> Промышленное производство</w:t>
      </w:r>
    </w:p>
    <w:p w:rsidR="00A91328" w:rsidRPr="00585464" w:rsidRDefault="00A91328" w:rsidP="00067029">
      <w:pPr>
        <w:spacing w:before="0" w:after="0"/>
        <w:ind w:firstLine="851"/>
        <w:jc w:val="both"/>
        <w:rPr>
          <w:b/>
        </w:rPr>
      </w:pPr>
    </w:p>
    <w:p w:rsidR="00A91328" w:rsidRPr="00585464" w:rsidRDefault="00A91328" w:rsidP="00067029">
      <w:pPr>
        <w:spacing w:before="0" w:after="0"/>
        <w:ind w:firstLine="720"/>
        <w:jc w:val="both"/>
        <w:rPr>
          <w:color w:val="000000"/>
        </w:rPr>
      </w:pPr>
      <w:r w:rsidRPr="00585464">
        <w:rPr>
          <w:color w:val="000000"/>
        </w:rPr>
        <w:t>В проекте предусматривается сохранение и дальнейшее развитие сформировавшихся промышленных зон и их эффективное использование.</w:t>
      </w:r>
    </w:p>
    <w:p w:rsidR="00A91328" w:rsidRPr="00585464" w:rsidRDefault="00A91328" w:rsidP="00067029">
      <w:pPr>
        <w:spacing w:before="0" w:after="0"/>
        <w:ind w:firstLine="720"/>
        <w:jc w:val="both"/>
        <w:rPr>
          <w:color w:val="000000"/>
        </w:rPr>
      </w:pPr>
      <w:r w:rsidRPr="00585464">
        <w:rPr>
          <w:color w:val="000000"/>
        </w:rPr>
        <w:t>Проектом предусмотрены следующие планировочные мероприятия по реорганизации производственных территорий:</w:t>
      </w:r>
    </w:p>
    <w:p w:rsidR="00A91328" w:rsidRPr="00585464" w:rsidRDefault="00A91328" w:rsidP="00067029">
      <w:pPr>
        <w:numPr>
          <w:ilvl w:val="0"/>
          <w:numId w:val="21"/>
        </w:numPr>
        <w:spacing w:before="0" w:after="0"/>
        <w:ind w:left="0"/>
        <w:jc w:val="both"/>
      </w:pPr>
      <w:r w:rsidRPr="00585464">
        <w:t>эффективное пользование территории существующих производственных зон, уплотнение, упорядочение застройки, благоустройство и озеленение, развитие инженерной и транспортной инфраструктур;</w:t>
      </w:r>
    </w:p>
    <w:p w:rsidR="00A91328" w:rsidRPr="00585464" w:rsidRDefault="00A91328" w:rsidP="00067029">
      <w:pPr>
        <w:numPr>
          <w:ilvl w:val="0"/>
          <w:numId w:val="21"/>
        </w:numPr>
        <w:spacing w:before="0" w:after="0"/>
        <w:ind w:left="0"/>
        <w:jc w:val="both"/>
      </w:pPr>
      <w:r w:rsidRPr="00585464">
        <w:t xml:space="preserve"> улучшение состояния окружающей среды за счет ликвидации источников загрязнения в селитебных зонах, проведения мероприятий по технологической модернизации экологически опасных и ресурсоемких производств, рекультивации высвобождаемых производственных территорий, обеспечения на сохраняемых производствах требований экологических нормативов, сокращения санитарно-защитных зон;</w:t>
      </w:r>
    </w:p>
    <w:p w:rsidR="00A91328" w:rsidRPr="00585464" w:rsidRDefault="00A91328" w:rsidP="00067029">
      <w:pPr>
        <w:numPr>
          <w:ilvl w:val="0"/>
          <w:numId w:val="21"/>
        </w:numPr>
        <w:spacing w:before="0" w:after="0"/>
        <w:ind w:left="0"/>
        <w:jc w:val="both"/>
      </w:pPr>
      <w:r w:rsidRPr="00585464">
        <w:t>ликвидация источников загрязнения и соблюдение режима природоохранной деятельности в соответствии с действующими нормативами по охране водного бассейна;</w:t>
      </w:r>
    </w:p>
    <w:p w:rsidR="00A91328" w:rsidRPr="00585464" w:rsidRDefault="00A91328" w:rsidP="00067029">
      <w:pPr>
        <w:numPr>
          <w:ilvl w:val="0"/>
          <w:numId w:val="21"/>
        </w:numPr>
        <w:spacing w:before="0" w:after="0"/>
        <w:ind w:left="0"/>
        <w:jc w:val="both"/>
      </w:pPr>
      <w:r w:rsidRPr="00585464">
        <w:t>проведение инвентаризации с целью более эффективного использования территорий существующих предприятий и объемов производственных зданий;</w:t>
      </w:r>
    </w:p>
    <w:p w:rsidR="00A91328" w:rsidRPr="00585464" w:rsidRDefault="00A91328" w:rsidP="00067029">
      <w:pPr>
        <w:numPr>
          <w:ilvl w:val="0"/>
          <w:numId w:val="21"/>
        </w:numPr>
        <w:spacing w:before="0" w:after="0"/>
        <w:ind w:left="0"/>
        <w:jc w:val="both"/>
        <w:rPr>
          <w:b/>
          <w:bCs/>
          <w:i/>
          <w:iCs/>
        </w:rPr>
      </w:pPr>
      <w:r w:rsidRPr="00585464">
        <w:lastRenderedPageBreak/>
        <w:t xml:space="preserve">разработка сводных проектов санитарно-защитных зон </w:t>
      </w:r>
      <w:proofErr w:type="spellStart"/>
      <w:r w:rsidRPr="00585464">
        <w:t>промузлов</w:t>
      </w:r>
      <w:proofErr w:type="spellEnd"/>
      <w:r w:rsidRPr="00585464">
        <w:t>, вынесение их на местность.</w:t>
      </w:r>
    </w:p>
    <w:p w:rsidR="00A91328" w:rsidRPr="00585464" w:rsidRDefault="00A91328" w:rsidP="00067029">
      <w:pPr>
        <w:pStyle w:val="11"/>
        <w:spacing w:before="0" w:after="0"/>
        <w:ind w:firstLine="720"/>
        <w:rPr>
          <w:rFonts w:ascii="Times New Roman" w:hAnsi="Times New Roman" w:cs="Times New Roman"/>
          <w:b w:val="0"/>
          <w:bCs w:val="0"/>
          <w:i w:val="0"/>
          <w:iCs w:val="0"/>
          <w:lang w:val="ru-RU"/>
        </w:rPr>
      </w:pPr>
      <w:r w:rsidRPr="00585464">
        <w:rPr>
          <w:rFonts w:ascii="Times New Roman" w:hAnsi="Times New Roman" w:cs="Times New Roman"/>
          <w:b w:val="0"/>
          <w:bCs w:val="0"/>
          <w:i w:val="0"/>
          <w:iCs w:val="0"/>
          <w:lang w:val="ru-RU"/>
        </w:rPr>
        <w:t>Одним из основных принципов дальнейшего развития промышленных узлов должен стать переход на экологически сбалансированный механизм, снижение вредного экологического воздействия на природную среду.</w:t>
      </w:r>
    </w:p>
    <w:p w:rsidR="00067029" w:rsidRDefault="00067029" w:rsidP="00067029">
      <w:pPr>
        <w:pStyle w:val="2"/>
        <w:spacing w:before="0" w:after="0"/>
        <w:ind w:firstLine="709"/>
        <w:jc w:val="center"/>
        <w:rPr>
          <w:rFonts w:ascii="Times New Roman" w:hAnsi="Times New Roman"/>
          <w:i w:val="0"/>
          <w:iCs w:val="0"/>
          <w:color w:val="000000"/>
        </w:rPr>
      </w:pPr>
      <w:bookmarkStart w:id="40" w:name="_Toc244594378"/>
    </w:p>
    <w:p w:rsidR="00742C37" w:rsidRPr="00742C37" w:rsidRDefault="00742C37" w:rsidP="00742C37"/>
    <w:p w:rsidR="00AB29C0" w:rsidRDefault="00AB29C0" w:rsidP="00067029">
      <w:pPr>
        <w:pStyle w:val="2"/>
        <w:spacing w:before="0" w:after="0"/>
        <w:ind w:firstLine="709"/>
        <w:jc w:val="center"/>
        <w:rPr>
          <w:rFonts w:ascii="Times New Roman" w:hAnsi="Times New Roman"/>
          <w:i w:val="0"/>
          <w:iCs w:val="0"/>
          <w:color w:val="000000"/>
        </w:rPr>
      </w:pPr>
      <w:r w:rsidRPr="005D2B40">
        <w:rPr>
          <w:rFonts w:ascii="Times New Roman" w:hAnsi="Times New Roman"/>
          <w:i w:val="0"/>
          <w:iCs w:val="0"/>
          <w:color w:val="000000"/>
        </w:rPr>
        <w:t>2.3 Инженерно-транспортная инфраструктура</w:t>
      </w:r>
      <w:bookmarkEnd w:id="40"/>
    </w:p>
    <w:p w:rsidR="001C736F" w:rsidRPr="001C736F" w:rsidRDefault="001C736F" w:rsidP="00067029">
      <w:pPr>
        <w:spacing w:before="0" w:after="0"/>
      </w:pPr>
    </w:p>
    <w:p w:rsidR="00AB29C0" w:rsidRPr="005D2B40" w:rsidRDefault="00AB29C0" w:rsidP="00067029">
      <w:pPr>
        <w:pStyle w:val="2"/>
        <w:spacing w:before="0" w:after="0"/>
        <w:ind w:firstLine="709"/>
        <w:jc w:val="center"/>
        <w:rPr>
          <w:rFonts w:ascii="Times New Roman" w:hAnsi="Times New Roman"/>
          <w:i w:val="0"/>
          <w:iCs w:val="0"/>
          <w:color w:val="000000"/>
        </w:rPr>
      </w:pPr>
      <w:bookmarkStart w:id="41" w:name="_Toc244594379"/>
      <w:r w:rsidRPr="005D2B40">
        <w:rPr>
          <w:rFonts w:ascii="Times New Roman" w:hAnsi="Times New Roman"/>
          <w:i w:val="0"/>
          <w:iCs w:val="0"/>
          <w:color w:val="000000"/>
        </w:rPr>
        <w:t>2.3.1 Транспорт</w:t>
      </w:r>
      <w:bookmarkEnd w:id="41"/>
    </w:p>
    <w:p w:rsidR="00AB29C0" w:rsidRDefault="00AB29C0" w:rsidP="00067029">
      <w:pPr>
        <w:spacing w:before="0" w:after="0"/>
      </w:pPr>
    </w:p>
    <w:p w:rsidR="00DB3AEE" w:rsidRPr="00DB3AEE" w:rsidRDefault="00DB3AEE" w:rsidP="00DB3AEE">
      <w:pPr>
        <w:pStyle w:val="22"/>
        <w:rPr>
          <w:bCs/>
          <w:iCs/>
        </w:rPr>
      </w:pPr>
      <w:r w:rsidRPr="000747E5">
        <w:rPr>
          <w:bCs/>
          <w:iCs/>
        </w:rPr>
        <w:t xml:space="preserve">Решение проблем развития транспортной инфраструктуры </w:t>
      </w:r>
      <w:r>
        <w:rPr>
          <w:bCs/>
          <w:iCs/>
        </w:rPr>
        <w:t>муниципального образования</w:t>
      </w:r>
      <w:r w:rsidRPr="000747E5">
        <w:rPr>
          <w:bCs/>
          <w:iCs/>
        </w:rPr>
        <w:t xml:space="preserve"> - одна их приоритетных задач, определяющих улучшение качества жизни и возможность активизации экономических, культурных связей </w:t>
      </w:r>
      <w:r>
        <w:rPr>
          <w:bCs/>
          <w:iCs/>
        </w:rPr>
        <w:t>муниципального образования</w:t>
      </w:r>
      <w:r w:rsidRPr="000747E5">
        <w:rPr>
          <w:bCs/>
          <w:iCs/>
        </w:rPr>
        <w:t xml:space="preserve">.  </w:t>
      </w:r>
    </w:p>
    <w:p w:rsidR="00F8651C" w:rsidRPr="00296340" w:rsidRDefault="00F8651C" w:rsidP="00067029">
      <w:pPr>
        <w:pStyle w:val="42"/>
        <w:shd w:val="clear" w:color="auto" w:fill="auto"/>
        <w:spacing w:line="240" w:lineRule="auto"/>
        <w:ind w:firstLine="720"/>
        <w:jc w:val="both"/>
        <w:rPr>
          <w:color w:val="auto"/>
          <w:sz w:val="24"/>
          <w:szCs w:val="24"/>
        </w:rPr>
      </w:pPr>
      <w:r w:rsidRPr="00DB3AEE">
        <w:rPr>
          <w:color w:val="auto"/>
          <w:sz w:val="24"/>
          <w:szCs w:val="24"/>
        </w:rPr>
        <w:t>Транспортная доступность с административным центром района осуществляется</w:t>
      </w:r>
      <w:r w:rsidRPr="007A4987">
        <w:rPr>
          <w:color w:val="FF0000"/>
          <w:sz w:val="24"/>
          <w:szCs w:val="24"/>
        </w:rPr>
        <w:t xml:space="preserve"> </w:t>
      </w:r>
      <w:r w:rsidRPr="00DB3AEE">
        <w:rPr>
          <w:color w:val="auto"/>
          <w:sz w:val="24"/>
          <w:szCs w:val="24"/>
        </w:rPr>
        <w:t>посредством асфальтовых дорог областного и поселкового значения, а между населенными пунктами МО по асфальтовым и грунтовым дорогам местного значения.</w:t>
      </w:r>
      <w:r w:rsidRPr="007A4987">
        <w:rPr>
          <w:color w:val="FF0000"/>
          <w:sz w:val="24"/>
          <w:szCs w:val="24"/>
        </w:rPr>
        <w:t xml:space="preserve"> </w:t>
      </w:r>
      <w:r w:rsidR="009D3857" w:rsidRPr="00296340">
        <w:rPr>
          <w:color w:val="auto"/>
          <w:sz w:val="24"/>
          <w:szCs w:val="24"/>
        </w:rPr>
        <w:t>П</w:t>
      </w:r>
      <w:r w:rsidRPr="00296340">
        <w:rPr>
          <w:color w:val="auto"/>
          <w:sz w:val="24"/>
          <w:szCs w:val="24"/>
        </w:rPr>
        <w:t xml:space="preserve">о территории МО </w:t>
      </w:r>
      <w:r w:rsidR="006641E0" w:rsidRPr="00296340">
        <w:rPr>
          <w:color w:val="auto"/>
          <w:sz w:val="24"/>
          <w:szCs w:val="24"/>
        </w:rPr>
        <w:t xml:space="preserve">не </w:t>
      </w:r>
      <w:r w:rsidRPr="00296340">
        <w:rPr>
          <w:color w:val="auto"/>
          <w:sz w:val="24"/>
          <w:szCs w:val="24"/>
        </w:rPr>
        <w:t>проход</w:t>
      </w:r>
      <w:r w:rsidR="006641E0" w:rsidRPr="00296340">
        <w:rPr>
          <w:color w:val="auto"/>
          <w:sz w:val="24"/>
          <w:szCs w:val="24"/>
        </w:rPr>
        <w:t>я</w:t>
      </w:r>
      <w:r w:rsidRPr="00296340">
        <w:rPr>
          <w:color w:val="auto"/>
          <w:sz w:val="24"/>
          <w:szCs w:val="24"/>
        </w:rPr>
        <w:t>т автодорог</w:t>
      </w:r>
      <w:r w:rsidR="006641E0" w:rsidRPr="00296340">
        <w:rPr>
          <w:color w:val="auto"/>
          <w:sz w:val="24"/>
          <w:szCs w:val="24"/>
        </w:rPr>
        <w:t>и</w:t>
      </w:r>
      <w:r w:rsidRPr="00296340">
        <w:rPr>
          <w:color w:val="auto"/>
          <w:sz w:val="24"/>
          <w:szCs w:val="24"/>
        </w:rPr>
        <w:t xml:space="preserve"> федерального значения</w:t>
      </w:r>
      <w:r w:rsidR="006641E0" w:rsidRPr="00296340">
        <w:rPr>
          <w:color w:val="auto"/>
          <w:sz w:val="24"/>
          <w:szCs w:val="24"/>
        </w:rPr>
        <w:t xml:space="preserve">, </w:t>
      </w:r>
      <w:r w:rsidRPr="00296340">
        <w:rPr>
          <w:color w:val="auto"/>
          <w:sz w:val="24"/>
          <w:szCs w:val="24"/>
        </w:rPr>
        <w:t xml:space="preserve">железная дорога и расположены </w:t>
      </w:r>
      <w:r w:rsidR="00296340" w:rsidRPr="00296340">
        <w:rPr>
          <w:color w:val="auto"/>
          <w:sz w:val="24"/>
          <w:szCs w:val="24"/>
        </w:rPr>
        <w:t>2</w:t>
      </w:r>
      <w:r w:rsidRPr="00296340">
        <w:rPr>
          <w:color w:val="auto"/>
          <w:sz w:val="24"/>
          <w:szCs w:val="24"/>
        </w:rPr>
        <w:t xml:space="preserve"> станции: </w:t>
      </w:r>
      <w:r w:rsidR="00382FD5" w:rsidRPr="00296340">
        <w:rPr>
          <w:color w:val="auto"/>
          <w:sz w:val="24"/>
          <w:szCs w:val="24"/>
        </w:rPr>
        <w:t xml:space="preserve">ст. </w:t>
      </w:r>
      <w:proofErr w:type="spellStart"/>
      <w:r w:rsidR="008B2C33" w:rsidRPr="00296340">
        <w:rPr>
          <w:color w:val="auto"/>
          <w:sz w:val="24"/>
          <w:szCs w:val="24"/>
        </w:rPr>
        <w:t>Водбольское</w:t>
      </w:r>
      <w:proofErr w:type="spellEnd"/>
      <w:r w:rsidR="008B2C33" w:rsidRPr="00296340">
        <w:rPr>
          <w:color w:val="auto"/>
          <w:sz w:val="24"/>
          <w:szCs w:val="24"/>
        </w:rPr>
        <w:t xml:space="preserve">, ст. </w:t>
      </w:r>
      <w:proofErr w:type="spellStart"/>
      <w:r w:rsidR="008B2C33" w:rsidRPr="00296340">
        <w:rPr>
          <w:color w:val="auto"/>
          <w:sz w:val="24"/>
          <w:szCs w:val="24"/>
        </w:rPr>
        <w:t>Львово</w:t>
      </w:r>
      <w:proofErr w:type="spellEnd"/>
      <w:r w:rsidR="008B2C33" w:rsidRPr="00296340">
        <w:rPr>
          <w:color w:val="auto"/>
          <w:sz w:val="24"/>
          <w:szCs w:val="24"/>
        </w:rPr>
        <w:t xml:space="preserve">, </w:t>
      </w:r>
      <w:r w:rsidRPr="00296340">
        <w:rPr>
          <w:color w:val="auto"/>
          <w:sz w:val="24"/>
          <w:szCs w:val="24"/>
        </w:rPr>
        <w:t>что положительным образом отражается на транспортной доступности МО в целом.</w:t>
      </w:r>
    </w:p>
    <w:p w:rsidR="007E0B5F" w:rsidRDefault="007E0B5F" w:rsidP="00067029">
      <w:pPr>
        <w:shd w:val="clear" w:color="auto" w:fill="FFFFFF"/>
        <w:spacing w:before="0" w:after="0"/>
        <w:ind w:firstLine="852"/>
        <w:jc w:val="both"/>
      </w:pPr>
    </w:p>
    <w:p w:rsidR="00102D80" w:rsidRPr="00585464" w:rsidRDefault="00102D80" w:rsidP="00067029">
      <w:pPr>
        <w:shd w:val="clear" w:color="auto" w:fill="FFFFFF"/>
        <w:spacing w:before="0" w:after="0"/>
        <w:ind w:firstLine="852"/>
        <w:jc w:val="both"/>
      </w:pPr>
    </w:p>
    <w:p w:rsidR="00AB29C0" w:rsidRPr="007E0B5F" w:rsidRDefault="00AB29C0" w:rsidP="00067029">
      <w:pPr>
        <w:pStyle w:val="2"/>
        <w:spacing w:before="0" w:after="0"/>
        <w:ind w:firstLine="709"/>
        <w:jc w:val="center"/>
        <w:rPr>
          <w:rFonts w:ascii="Times New Roman" w:hAnsi="Times New Roman"/>
          <w:i w:val="0"/>
          <w:iCs w:val="0"/>
          <w:color w:val="000000"/>
        </w:rPr>
      </w:pPr>
      <w:bookmarkStart w:id="42" w:name="_Toc244594380"/>
      <w:r w:rsidRPr="007E0B5F">
        <w:rPr>
          <w:rFonts w:ascii="Times New Roman" w:hAnsi="Times New Roman"/>
          <w:i w:val="0"/>
          <w:iCs w:val="0"/>
          <w:color w:val="000000"/>
        </w:rPr>
        <w:t xml:space="preserve">2.3.2 </w:t>
      </w:r>
      <w:r w:rsidR="00F8651C" w:rsidRPr="007E0B5F">
        <w:rPr>
          <w:rFonts w:ascii="Times New Roman" w:hAnsi="Times New Roman"/>
          <w:i w:val="0"/>
          <w:iCs w:val="0"/>
          <w:color w:val="000000"/>
        </w:rPr>
        <w:t>Водоснабжение и в</w:t>
      </w:r>
      <w:r w:rsidRPr="007E0B5F">
        <w:rPr>
          <w:rFonts w:ascii="Times New Roman" w:hAnsi="Times New Roman"/>
          <w:i w:val="0"/>
          <w:iCs w:val="0"/>
          <w:color w:val="000000"/>
        </w:rPr>
        <w:t>одоотведение</w:t>
      </w:r>
      <w:bookmarkEnd w:id="42"/>
    </w:p>
    <w:p w:rsidR="00183F76" w:rsidRDefault="00183F76" w:rsidP="006A334D">
      <w:pPr>
        <w:spacing w:before="0" w:after="0"/>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sidRPr="00176342">
        <w:rPr>
          <w:b/>
          <w:sz w:val="24"/>
          <w:szCs w:val="24"/>
        </w:rPr>
        <w:t>д.</w:t>
      </w:r>
      <w:r>
        <w:rPr>
          <w:b/>
          <w:sz w:val="24"/>
          <w:szCs w:val="24"/>
        </w:rPr>
        <w:t xml:space="preserve"> </w:t>
      </w:r>
      <w:r w:rsidRPr="00176342">
        <w:rPr>
          <w:b/>
          <w:sz w:val="24"/>
          <w:szCs w:val="24"/>
        </w:rPr>
        <w:t>Алексеевка</w:t>
      </w:r>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r>
        <w:rPr>
          <w:sz w:val="24"/>
          <w:szCs w:val="24"/>
        </w:rPr>
        <w:t xml:space="preserve"> </w:t>
      </w:r>
    </w:p>
    <w:tbl>
      <w:tblPr>
        <w:tblStyle w:val="ad"/>
        <w:tblW w:w="9711" w:type="dxa"/>
        <w:tblLayout w:type="fixed"/>
        <w:tblLook w:val="04A0"/>
      </w:tblPr>
      <w:tblGrid>
        <w:gridCol w:w="2943"/>
        <w:gridCol w:w="6768"/>
      </w:tblGrid>
      <w:tr w:rsidR="006641E0" w:rsidTr="006A334D">
        <w:tc>
          <w:tcPr>
            <w:tcW w:w="2943" w:type="dxa"/>
          </w:tcPr>
          <w:p w:rsidR="006641E0" w:rsidRDefault="006641E0" w:rsidP="006A334D">
            <w:pPr>
              <w:spacing w:before="0" w:after="0"/>
              <w:jc w:val="both"/>
            </w:pPr>
            <w:r>
              <w:t>Артезианская скважина</w:t>
            </w:r>
          </w:p>
        </w:tc>
        <w:tc>
          <w:tcPr>
            <w:tcW w:w="6768" w:type="dxa"/>
          </w:tcPr>
          <w:p w:rsidR="006641E0" w:rsidRDefault="006641E0" w:rsidP="006A334D">
            <w:pPr>
              <w:spacing w:before="0" w:after="0"/>
              <w:jc w:val="both"/>
            </w:pPr>
            <w:r>
              <w:t>Расположена на северо-западной окраине населенного пункта у пруда.</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протяженность- 90 м,</w:t>
            </w:r>
          </w:p>
          <w:p w:rsidR="006641E0" w:rsidRDefault="006641E0" w:rsidP="006A334D">
            <w:pPr>
              <w:spacing w:before="0" w:after="0"/>
              <w:jc w:val="both"/>
            </w:pPr>
            <w:r>
              <w:t>диаметр ствола- 100 мм,</w:t>
            </w:r>
          </w:p>
          <w:p w:rsidR="006641E0" w:rsidRDefault="006641E0" w:rsidP="006A334D">
            <w:pPr>
              <w:spacing w:before="0" w:after="0"/>
              <w:jc w:val="both"/>
            </w:pPr>
            <w:r>
              <w:t>материал труб- ПЭ.</w:t>
            </w:r>
          </w:p>
          <w:p w:rsidR="006641E0" w:rsidRDefault="006641E0" w:rsidP="006A334D">
            <w:pPr>
              <w:spacing w:before="0" w:after="0"/>
              <w:jc w:val="both"/>
            </w:pPr>
            <w:r>
              <w:t>Глубинный насос- ЭЦВ 8-25-100.</w:t>
            </w:r>
          </w:p>
        </w:tc>
      </w:tr>
      <w:tr w:rsidR="006641E0" w:rsidTr="006A334D">
        <w:tc>
          <w:tcPr>
            <w:tcW w:w="2943" w:type="dxa"/>
          </w:tcPr>
          <w:p w:rsidR="006641E0" w:rsidRDefault="006641E0" w:rsidP="006A334D">
            <w:pPr>
              <w:spacing w:before="0" w:after="0"/>
            </w:pPr>
            <w:r>
              <w:t>Водонапорная башня</w:t>
            </w:r>
          </w:p>
        </w:tc>
        <w:tc>
          <w:tcPr>
            <w:tcW w:w="6768" w:type="dxa"/>
          </w:tcPr>
          <w:p w:rsidR="006641E0" w:rsidRDefault="006641E0" w:rsidP="006A334D">
            <w:pPr>
              <w:spacing w:before="0" w:after="0"/>
              <w:jc w:val="both"/>
            </w:pPr>
            <w:r>
              <w:t>Расположена: на С-З окраине населенного пункта у пруда.</w:t>
            </w:r>
          </w:p>
          <w:p w:rsidR="006641E0" w:rsidRDefault="006641E0" w:rsidP="006A334D">
            <w:pPr>
              <w:spacing w:before="0" w:after="0"/>
              <w:jc w:val="both"/>
            </w:pPr>
            <w:r>
              <w:t>Высота-  14,5 м</w:t>
            </w:r>
          </w:p>
          <w:p w:rsidR="006641E0" w:rsidRDefault="006641E0" w:rsidP="006A334D">
            <w:pPr>
              <w:spacing w:before="0" w:after="0"/>
              <w:jc w:val="both"/>
            </w:pPr>
            <w:r>
              <w:t>объем-  25 куб.м,</w:t>
            </w:r>
          </w:p>
          <w:p w:rsidR="006641E0" w:rsidRDefault="006641E0" w:rsidP="006A334D">
            <w:pPr>
              <w:spacing w:before="0" w:after="0"/>
              <w:jc w:val="both"/>
            </w:pPr>
            <w:r>
              <w:t>год ввода в эксплуатацию-1969.</w:t>
            </w:r>
          </w:p>
          <w:p w:rsidR="006641E0" w:rsidRDefault="006641E0" w:rsidP="006A334D">
            <w:pPr>
              <w:spacing w:before="0" w:after="0"/>
              <w:jc w:val="both"/>
            </w:pPr>
            <w:r>
              <w:t>Техническое состояние- удовлетворительное</w:t>
            </w:r>
          </w:p>
        </w:tc>
      </w:tr>
      <w:tr w:rsidR="006641E0" w:rsidTr="006A334D">
        <w:tc>
          <w:tcPr>
            <w:tcW w:w="2943" w:type="dxa"/>
          </w:tcPr>
          <w:p w:rsidR="006641E0" w:rsidRDefault="006641E0" w:rsidP="006A334D">
            <w:pPr>
              <w:spacing w:before="0" w:after="0"/>
            </w:pPr>
            <w:r>
              <w:t>Насосная станция</w:t>
            </w:r>
          </w:p>
        </w:tc>
        <w:tc>
          <w:tcPr>
            <w:tcW w:w="6768" w:type="dxa"/>
          </w:tcPr>
          <w:p w:rsidR="006641E0" w:rsidRDefault="006641E0" w:rsidP="006A334D">
            <w:pPr>
              <w:spacing w:before="0" w:after="0"/>
              <w:jc w:val="both"/>
            </w:pPr>
            <w:r>
              <w:t>нет</w:t>
            </w:r>
          </w:p>
        </w:tc>
      </w:tr>
      <w:tr w:rsidR="006641E0" w:rsidRPr="006F3D54" w:rsidTr="006A334D">
        <w:tc>
          <w:tcPr>
            <w:tcW w:w="2943" w:type="dxa"/>
          </w:tcPr>
          <w:p w:rsidR="006641E0" w:rsidRDefault="006641E0" w:rsidP="006A334D">
            <w:pPr>
              <w:spacing w:before="0" w:after="0"/>
            </w:pPr>
            <w:r>
              <w:t>Водопроводные сети</w:t>
            </w:r>
          </w:p>
        </w:tc>
        <w:tc>
          <w:tcPr>
            <w:tcW w:w="6768" w:type="dxa"/>
          </w:tcPr>
          <w:p w:rsidR="006641E0" w:rsidRDefault="006641E0" w:rsidP="006A334D">
            <w:pPr>
              <w:spacing w:before="0" w:after="0"/>
              <w:jc w:val="both"/>
            </w:pPr>
            <w:r>
              <w:t>Общая протяженность</w:t>
            </w:r>
            <w:r w:rsidRPr="00C80D47">
              <w:t xml:space="preserve"> (</w:t>
            </w:r>
            <w:r>
              <w:rPr>
                <w:lang w:val="en-US"/>
              </w:rPr>
              <w:t>L</w:t>
            </w:r>
            <w:r w:rsidRPr="00C80D47">
              <w:t>)</w:t>
            </w:r>
            <w:r>
              <w:t>-2615 м, в том числе:</w:t>
            </w:r>
          </w:p>
          <w:p w:rsidR="006641E0" w:rsidRDefault="006641E0" w:rsidP="006A334D">
            <w:pPr>
              <w:spacing w:before="0" w:after="0"/>
              <w:jc w:val="both"/>
            </w:pPr>
            <w:r>
              <w:rPr>
                <w:lang w:val="en-US"/>
              </w:rPr>
              <w:t>L</w:t>
            </w:r>
            <w:r>
              <w:t>- 1000 м, диаметр- 114 мм, материал труб –стальные;</w:t>
            </w:r>
          </w:p>
          <w:p w:rsidR="006641E0" w:rsidRDefault="006641E0" w:rsidP="006A334D">
            <w:pPr>
              <w:spacing w:before="0" w:after="0"/>
              <w:jc w:val="both"/>
            </w:pPr>
            <w:r>
              <w:rPr>
                <w:lang w:val="en-US"/>
              </w:rPr>
              <w:t>L</w:t>
            </w:r>
            <w:r>
              <w:t>- 1545 м, диаметр- 100 мм, материал труб–чугунные;</w:t>
            </w:r>
          </w:p>
          <w:p w:rsidR="006641E0" w:rsidRDefault="006641E0" w:rsidP="006A334D">
            <w:pPr>
              <w:spacing w:before="0" w:after="0"/>
              <w:jc w:val="both"/>
            </w:pPr>
            <w:r>
              <w:t>год ввода в эксплуатацию-1969;</w:t>
            </w:r>
          </w:p>
          <w:p w:rsidR="006641E0" w:rsidRPr="006F3D54" w:rsidRDefault="006641E0" w:rsidP="006A334D">
            <w:pPr>
              <w:spacing w:before="0" w:after="0"/>
              <w:jc w:val="both"/>
            </w:pPr>
            <w:r>
              <w:rPr>
                <w:lang w:val="en-US"/>
              </w:rPr>
              <w:t>L</w:t>
            </w:r>
            <w:r w:rsidRPr="006F3D54">
              <w:t xml:space="preserve">- </w:t>
            </w:r>
            <w:r>
              <w:t>70 м, диаметр-110 мм, материал труб-ПЭ, год ремонта-2012.</w:t>
            </w:r>
          </w:p>
        </w:tc>
      </w:tr>
      <w:tr w:rsidR="006641E0" w:rsidTr="006A334D">
        <w:tc>
          <w:tcPr>
            <w:tcW w:w="2943" w:type="dxa"/>
          </w:tcPr>
          <w:p w:rsidR="006641E0" w:rsidRDefault="006641E0" w:rsidP="006A334D">
            <w:pPr>
              <w:spacing w:before="0" w:after="0"/>
            </w:pPr>
            <w:r>
              <w:t>Состояние системы водоснабжения, % износа</w:t>
            </w:r>
          </w:p>
        </w:tc>
        <w:tc>
          <w:tcPr>
            <w:tcW w:w="6768" w:type="dxa"/>
          </w:tcPr>
          <w:p w:rsidR="006641E0" w:rsidRDefault="006641E0" w:rsidP="006A334D">
            <w:pPr>
              <w:spacing w:before="0" w:after="0"/>
              <w:jc w:val="both"/>
            </w:pPr>
            <w:r>
              <w:t>60</w:t>
            </w:r>
          </w:p>
        </w:tc>
      </w:tr>
    </w:tbl>
    <w:p w:rsidR="006641E0" w:rsidRDefault="006641E0" w:rsidP="006641E0">
      <w:pPr>
        <w:pStyle w:val="15"/>
        <w:autoSpaceDE w:val="0"/>
        <w:autoSpaceDN w:val="0"/>
        <w:adjustRightInd w:val="0"/>
        <w:spacing w:before="0" w:after="0" w:line="240" w:lineRule="auto"/>
        <w:ind w:left="0" w:firstLine="709"/>
        <w:contextualSpacing w:val="0"/>
        <w:jc w:val="center"/>
        <w:rPr>
          <w:b/>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sz w:val="24"/>
          <w:szCs w:val="24"/>
        </w:rPr>
      </w:pPr>
      <w:r w:rsidRPr="00176342">
        <w:rPr>
          <w:b/>
          <w:sz w:val="24"/>
          <w:szCs w:val="24"/>
        </w:rPr>
        <w:t>д.</w:t>
      </w:r>
      <w:r>
        <w:rPr>
          <w:b/>
          <w:sz w:val="24"/>
          <w:szCs w:val="24"/>
        </w:rPr>
        <w:t xml:space="preserve"> </w:t>
      </w:r>
      <w:r w:rsidRPr="00176342">
        <w:rPr>
          <w:b/>
          <w:sz w:val="24"/>
          <w:szCs w:val="24"/>
        </w:rPr>
        <w:t>Александровка</w:t>
      </w:r>
    </w:p>
    <w:p w:rsidR="006641E0"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9606" w:type="dxa"/>
        <w:tblLook w:val="04A0"/>
      </w:tblPr>
      <w:tblGrid>
        <w:gridCol w:w="2943"/>
        <w:gridCol w:w="6663"/>
      </w:tblGrid>
      <w:tr w:rsidR="006641E0" w:rsidTr="006A334D">
        <w:tc>
          <w:tcPr>
            <w:tcW w:w="2943" w:type="dxa"/>
          </w:tcPr>
          <w:p w:rsidR="006641E0" w:rsidRDefault="006641E0" w:rsidP="006A334D">
            <w:pPr>
              <w:spacing w:before="0" w:after="0"/>
              <w:jc w:val="both"/>
            </w:pPr>
            <w:r>
              <w:lastRenderedPageBreak/>
              <w:t>Артезианская скважина</w:t>
            </w:r>
          </w:p>
        </w:tc>
        <w:tc>
          <w:tcPr>
            <w:tcW w:w="6663" w:type="dxa"/>
          </w:tcPr>
          <w:p w:rsidR="006641E0" w:rsidRDefault="006641E0" w:rsidP="006A334D">
            <w:pPr>
              <w:spacing w:before="0" w:after="0"/>
              <w:jc w:val="both"/>
            </w:pPr>
            <w:r>
              <w:t>Расположена на юго-западной окраине населенного пункта.</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112 м,</w:t>
            </w:r>
          </w:p>
          <w:p w:rsidR="006641E0" w:rsidRDefault="006641E0" w:rsidP="006A334D">
            <w:pPr>
              <w:spacing w:before="0" w:after="0"/>
              <w:jc w:val="both"/>
            </w:pPr>
            <w:r>
              <w:t>диаметр ствола - 70 мм,</w:t>
            </w:r>
          </w:p>
          <w:p w:rsidR="006641E0" w:rsidRDefault="006641E0" w:rsidP="006A334D">
            <w:pPr>
              <w:spacing w:before="0" w:after="0"/>
              <w:jc w:val="both"/>
            </w:pPr>
            <w:r>
              <w:t>материал труб- стальные.</w:t>
            </w:r>
          </w:p>
          <w:p w:rsidR="006641E0" w:rsidRDefault="006641E0" w:rsidP="006A334D">
            <w:pPr>
              <w:spacing w:before="0" w:after="0"/>
              <w:jc w:val="both"/>
            </w:pPr>
            <w:r>
              <w:t>Глубинный насос- ЭЦВ 6-10-80.</w:t>
            </w:r>
          </w:p>
        </w:tc>
      </w:tr>
      <w:tr w:rsidR="006641E0" w:rsidTr="006A334D">
        <w:tc>
          <w:tcPr>
            <w:tcW w:w="2943" w:type="dxa"/>
          </w:tcPr>
          <w:p w:rsidR="006641E0" w:rsidRDefault="006641E0" w:rsidP="006A334D">
            <w:pPr>
              <w:spacing w:before="0" w:after="0"/>
              <w:jc w:val="both"/>
            </w:pPr>
            <w:r>
              <w:t>Водонапорная башня</w:t>
            </w:r>
          </w:p>
        </w:tc>
        <w:tc>
          <w:tcPr>
            <w:tcW w:w="6663" w:type="dxa"/>
          </w:tcPr>
          <w:p w:rsidR="006641E0" w:rsidRDefault="006641E0" w:rsidP="006A334D">
            <w:pPr>
              <w:spacing w:before="0" w:after="0"/>
              <w:jc w:val="both"/>
            </w:pPr>
            <w:r>
              <w:t>Расположена на юго-западной окраине при въезде в населенный пункт.</w:t>
            </w:r>
          </w:p>
          <w:p w:rsidR="006641E0" w:rsidRDefault="006641E0" w:rsidP="006A334D">
            <w:pPr>
              <w:spacing w:before="0" w:after="0"/>
              <w:jc w:val="both"/>
            </w:pPr>
            <w:r>
              <w:t>Высота башни -14,5 м,</w:t>
            </w:r>
          </w:p>
          <w:p w:rsidR="006641E0" w:rsidRDefault="006641E0" w:rsidP="006A334D">
            <w:pPr>
              <w:spacing w:before="0" w:after="0"/>
              <w:jc w:val="both"/>
            </w:pPr>
            <w:r>
              <w:t>Объем башни - 25 куб.м,</w:t>
            </w:r>
          </w:p>
          <w:p w:rsidR="006641E0" w:rsidRDefault="006641E0" w:rsidP="006A334D">
            <w:pPr>
              <w:spacing w:before="0" w:after="0"/>
              <w:jc w:val="both"/>
            </w:pPr>
            <w:r>
              <w:t>Год ввода в эксплуатацию-1970.</w:t>
            </w:r>
          </w:p>
          <w:p w:rsidR="006641E0" w:rsidRDefault="006641E0" w:rsidP="006A334D">
            <w:pPr>
              <w:spacing w:before="0" w:after="0"/>
              <w:jc w:val="both"/>
            </w:pPr>
            <w:r>
              <w:t>Техническое состояние - удовлетворительное.</w:t>
            </w:r>
          </w:p>
          <w:p w:rsidR="006641E0" w:rsidRDefault="006641E0" w:rsidP="006A334D">
            <w:pPr>
              <w:spacing w:before="0" w:after="0"/>
              <w:jc w:val="both"/>
            </w:pPr>
          </w:p>
        </w:tc>
      </w:tr>
      <w:tr w:rsidR="006641E0" w:rsidTr="006A334D">
        <w:tc>
          <w:tcPr>
            <w:tcW w:w="2943" w:type="dxa"/>
          </w:tcPr>
          <w:p w:rsidR="006641E0" w:rsidRDefault="006641E0" w:rsidP="006A334D">
            <w:pPr>
              <w:spacing w:before="0" w:after="0"/>
              <w:jc w:val="both"/>
            </w:pPr>
            <w:r>
              <w:t>Насосная станция</w:t>
            </w:r>
          </w:p>
        </w:tc>
        <w:tc>
          <w:tcPr>
            <w:tcW w:w="6663" w:type="dxa"/>
          </w:tcPr>
          <w:p w:rsidR="006641E0" w:rsidRDefault="006641E0" w:rsidP="006A334D">
            <w:pPr>
              <w:spacing w:before="0" w:after="0"/>
              <w:jc w:val="both"/>
            </w:pPr>
            <w:r>
              <w:t>Материал стен: блочные бетонные, размеры здания 3м*3,8м*1,5м.</w:t>
            </w:r>
          </w:p>
          <w:p w:rsidR="006641E0" w:rsidRDefault="006641E0" w:rsidP="006A334D">
            <w:pPr>
              <w:spacing w:before="0" w:after="0"/>
              <w:jc w:val="both"/>
            </w:pPr>
            <w:r>
              <w:t>Год капитального ремонта-2012.</w:t>
            </w:r>
          </w:p>
          <w:p w:rsidR="006641E0" w:rsidRDefault="006641E0" w:rsidP="006A334D">
            <w:pPr>
              <w:spacing w:before="0" w:after="0"/>
              <w:jc w:val="both"/>
            </w:pPr>
            <w:r>
              <w:t>Техническое состояние-удовлетворительное.</w:t>
            </w:r>
          </w:p>
        </w:tc>
      </w:tr>
      <w:tr w:rsidR="006641E0" w:rsidRPr="006F3D54" w:rsidTr="006A334D">
        <w:tc>
          <w:tcPr>
            <w:tcW w:w="2943" w:type="dxa"/>
          </w:tcPr>
          <w:p w:rsidR="006641E0" w:rsidRDefault="006641E0" w:rsidP="006A334D">
            <w:pPr>
              <w:spacing w:before="0" w:after="0"/>
              <w:jc w:val="both"/>
            </w:pPr>
            <w:r>
              <w:t>Водопроводные сети</w:t>
            </w:r>
          </w:p>
        </w:tc>
        <w:tc>
          <w:tcPr>
            <w:tcW w:w="6663" w:type="dxa"/>
          </w:tcPr>
          <w:p w:rsidR="006641E0" w:rsidRDefault="006641E0" w:rsidP="006A334D">
            <w:pPr>
              <w:spacing w:before="0" w:after="0"/>
              <w:jc w:val="both"/>
            </w:pPr>
            <w:r>
              <w:t>Общая протяженность (</w:t>
            </w:r>
            <w:r>
              <w:rPr>
                <w:lang w:val="en-US"/>
              </w:rPr>
              <w:t>L</w:t>
            </w:r>
            <w:r w:rsidRPr="005406BB">
              <w:t>)</w:t>
            </w:r>
            <w:r>
              <w:t>-1549м, в том числе:</w:t>
            </w:r>
          </w:p>
          <w:p w:rsidR="006641E0" w:rsidRDefault="006641E0" w:rsidP="006A334D">
            <w:pPr>
              <w:spacing w:before="0" w:after="0"/>
              <w:jc w:val="both"/>
            </w:pPr>
            <w:r>
              <w:rPr>
                <w:lang w:val="en-US"/>
              </w:rPr>
              <w:t>L</w:t>
            </w:r>
            <w:r w:rsidRPr="006F3D54">
              <w:t>-</w:t>
            </w:r>
            <w:r>
              <w:t>965м,  диаметр- 114 мм, материал труб-стальные,</w:t>
            </w:r>
            <w:r w:rsidRPr="004D3247">
              <w:t xml:space="preserve"> </w:t>
            </w:r>
            <w:r>
              <w:t>год ввода  эксплуатацию-1970;</w:t>
            </w:r>
          </w:p>
          <w:p w:rsidR="006641E0" w:rsidRDefault="006641E0" w:rsidP="006A334D">
            <w:pPr>
              <w:spacing w:before="0" w:after="0"/>
              <w:jc w:val="both"/>
            </w:pPr>
            <w:r>
              <w:t>водопровод протяженностью-584м, в том числе:</w:t>
            </w:r>
          </w:p>
          <w:p w:rsidR="006641E0" w:rsidRDefault="006641E0" w:rsidP="006A334D">
            <w:pPr>
              <w:spacing w:before="0" w:after="0"/>
              <w:jc w:val="both"/>
            </w:pPr>
            <w:r>
              <w:rPr>
                <w:lang w:val="en-US"/>
              </w:rPr>
              <w:t>L</w:t>
            </w:r>
            <w:r w:rsidRPr="006F3D54">
              <w:t xml:space="preserve">- </w:t>
            </w:r>
            <w:r>
              <w:t>197  м, диаметр -110 мм, материал труб-ПЭ,</w:t>
            </w:r>
          </w:p>
          <w:p w:rsidR="006641E0" w:rsidRDefault="006641E0" w:rsidP="006A334D">
            <w:pPr>
              <w:spacing w:before="0" w:after="0"/>
              <w:jc w:val="both"/>
            </w:pPr>
            <w:r>
              <w:rPr>
                <w:lang w:val="en-US"/>
              </w:rPr>
              <w:t>L</w:t>
            </w:r>
            <w:r w:rsidRPr="006F3D54">
              <w:t xml:space="preserve">- </w:t>
            </w:r>
            <w:r>
              <w:t>387  м, диаметр-63 мм, материал труб-ПЭ,</w:t>
            </w:r>
          </w:p>
          <w:p w:rsidR="006641E0" w:rsidRPr="006F3D54" w:rsidRDefault="006641E0" w:rsidP="006A334D">
            <w:pPr>
              <w:spacing w:before="0" w:after="0"/>
              <w:jc w:val="both"/>
            </w:pPr>
            <w:r>
              <w:t>год капитального ремонта ремонта-2015.</w:t>
            </w:r>
          </w:p>
          <w:p w:rsidR="006641E0" w:rsidRPr="006F3D54" w:rsidRDefault="006641E0" w:rsidP="006A334D">
            <w:pPr>
              <w:spacing w:before="0" w:after="0"/>
              <w:jc w:val="both"/>
            </w:pPr>
          </w:p>
        </w:tc>
      </w:tr>
      <w:tr w:rsidR="006641E0" w:rsidTr="006A334D">
        <w:tc>
          <w:tcPr>
            <w:tcW w:w="2943" w:type="dxa"/>
          </w:tcPr>
          <w:p w:rsidR="006641E0" w:rsidRDefault="006641E0" w:rsidP="006A334D">
            <w:pPr>
              <w:spacing w:before="0" w:after="0"/>
              <w:jc w:val="both"/>
            </w:pPr>
            <w:r>
              <w:t>Состояние системы водоснабжения, % износа</w:t>
            </w:r>
          </w:p>
        </w:tc>
        <w:tc>
          <w:tcPr>
            <w:tcW w:w="6663" w:type="dxa"/>
          </w:tcPr>
          <w:p w:rsidR="006641E0" w:rsidRDefault="006641E0" w:rsidP="006A334D">
            <w:pPr>
              <w:spacing w:before="0" w:after="0"/>
              <w:jc w:val="both"/>
            </w:pPr>
            <w:r>
              <w:t>40</w:t>
            </w:r>
          </w:p>
        </w:tc>
      </w:tr>
    </w:tbl>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sidRPr="00176342">
        <w:rPr>
          <w:b/>
          <w:sz w:val="24"/>
          <w:szCs w:val="24"/>
        </w:rPr>
        <w:t>с.</w:t>
      </w:r>
      <w:r>
        <w:rPr>
          <w:b/>
          <w:sz w:val="24"/>
          <w:szCs w:val="24"/>
        </w:rPr>
        <w:t xml:space="preserve"> </w:t>
      </w:r>
      <w:r w:rsidRPr="00176342">
        <w:rPr>
          <w:b/>
          <w:sz w:val="24"/>
          <w:szCs w:val="24"/>
        </w:rPr>
        <w:t>Гранки</w:t>
      </w:r>
    </w:p>
    <w:p w:rsidR="006641E0"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9606" w:type="dxa"/>
        <w:tblLook w:val="04A0"/>
      </w:tblPr>
      <w:tblGrid>
        <w:gridCol w:w="2943"/>
        <w:gridCol w:w="6663"/>
      </w:tblGrid>
      <w:tr w:rsidR="006641E0" w:rsidTr="006A334D">
        <w:tc>
          <w:tcPr>
            <w:tcW w:w="2943" w:type="dxa"/>
          </w:tcPr>
          <w:p w:rsidR="006641E0" w:rsidRDefault="006641E0" w:rsidP="006A334D">
            <w:pPr>
              <w:spacing w:before="0" w:after="0"/>
              <w:jc w:val="both"/>
            </w:pPr>
            <w:r>
              <w:t>Артезианская скважина</w:t>
            </w:r>
          </w:p>
        </w:tc>
        <w:tc>
          <w:tcPr>
            <w:tcW w:w="6663" w:type="dxa"/>
          </w:tcPr>
          <w:p w:rsidR="006641E0" w:rsidRDefault="006641E0" w:rsidP="006A334D">
            <w:pPr>
              <w:spacing w:before="0" w:after="0"/>
              <w:jc w:val="both"/>
            </w:pPr>
            <w:r>
              <w:t>Расположена на северо-восточной окраине населенного пункта.</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- 60 м,</w:t>
            </w:r>
          </w:p>
          <w:p w:rsidR="006641E0" w:rsidRDefault="006641E0" w:rsidP="006A334D">
            <w:pPr>
              <w:spacing w:before="0" w:after="0"/>
              <w:jc w:val="both"/>
            </w:pPr>
            <w:r>
              <w:t>диаметр ствола -  100 мм</w:t>
            </w:r>
          </w:p>
          <w:p w:rsidR="006641E0" w:rsidRDefault="006641E0" w:rsidP="006A334D">
            <w:pPr>
              <w:spacing w:before="0" w:after="0"/>
              <w:jc w:val="both"/>
            </w:pPr>
            <w:r>
              <w:t>материал труб - стальные.</w:t>
            </w:r>
          </w:p>
          <w:p w:rsidR="006641E0" w:rsidRDefault="006641E0" w:rsidP="006A334D">
            <w:pPr>
              <w:spacing w:before="0" w:after="0"/>
              <w:jc w:val="both"/>
            </w:pPr>
            <w:r>
              <w:t>Глубинный насос - ЭЦВ6-10-110</w:t>
            </w:r>
          </w:p>
          <w:p w:rsidR="006641E0" w:rsidRDefault="006641E0" w:rsidP="006A334D">
            <w:pPr>
              <w:spacing w:before="0" w:after="0"/>
              <w:jc w:val="both"/>
            </w:pPr>
            <w:r>
              <w:t>Техническое состояние – ветхая, длительное время находится в нерабочем состоянии</w:t>
            </w:r>
          </w:p>
        </w:tc>
      </w:tr>
      <w:tr w:rsidR="006641E0" w:rsidTr="006A334D">
        <w:tc>
          <w:tcPr>
            <w:tcW w:w="2943" w:type="dxa"/>
          </w:tcPr>
          <w:p w:rsidR="006641E0" w:rsidRDefault="006641E0" w:rsidP="006A334D">
            <w:pPr>
              <w:spacing w:before="0" w:after="0"/>
              <w:jc w:val="both"/>
            </w:pPr>
            <w:r>
              <w:t>Колодцы</w:t>
            </w:r>
          </w:p>
        </w:tc>
        <w:tc>
          <w:tcPr>
            <w:tcW w:w="6663" w:type="dxa"/>
          </w:tcPr>
          <w:p w:rsidR="006641E0" w:rsidRDefault="006641E0" w:rsidP="006A334D">
            <w:pPr>
              <w:spacing w:before="0" w:after="0"/>
              <w:jc w:val="both"/>
            </w:pPr>
            <w:r>
              <w:t>Колодцы грунтовые глубиной 4-10 м, расположены на приусадебных участках жителей села.</w:t>
            </w:r>
          </w:p>
        </w:tc>
      </w:tr>
      <w:tr w:rsidR="006641E0" w:rsidTr="006A334D">
        <w:tc>
          <w:tcPr>
            <w:tcW w:w="2943" w:type="dxa"/>
          </w:tcPr>
          <w:p w:rsidR="006641E0" w:rsidRDefault="006641E0" w:rsidP="006A334D">
            <w:pPr>
              <w:spacing w:before="0" w:after="0"/>
              <w:jc w:val="both"/>
            </w:pPr>
            <w:r>
              <w:t>Насосная станция</w:t>
            </w:r>
          </w:p>
        </w:tc>
        <w:tc>
          <w:tcPr>
            <w:tcW w:w="6663" w:type="dxa"/>
          </w:tcPr>
          <w:p w:rsidR="006641E0" w:rsidRDefault="006641E0" w:rsidP="006A334D">
            <w:pPr>
              <w:spacing w:before="0" w:after="0"/>
              <w:jc w:val="both"/>
            </w:pPr>
            <w:r>
              <w:t>нет</w:t>
            </w:r>
          </w:p>
        </w:tc>
      </w:tr>
      <w:tr w:rsidR="006641E0" w:rsidRPr="006F3D54" w:rsidTr="006A334D">
        <w:tc>
          <w:tcPr>
            <w:tcW w:w="2943" w:type="dxa"/>
          </w:tcPr>
          <w:p w:rsidR="006641E0" w:rsidRDefault="006641E0" w:rsidP="006A334D">
            <w:pPr>
              <w:spacing w:before="0" w:after="0"/>
              <w:jc w:val="both"/>
            </w:pPr>
            <w:r>
              <w:t>Водопроводные сети</w:t>
            </w:r>
          </w:p>
        </w:tc>
        <w:tc>
          <w:tcPr>
            <w:tcW w:w="6663" w:type="dxa"/>
          </w:tcPr>
          <w:p w:rsidR="006641E0" w:rsidRDefault="006641E0" w:rsidP="006A334D">
            <w:pPr>
              <w:spacing w:before="0" w:after="0"/>
              <w:jc w:val="both"/>
            </w:pPr>
            <w:r>
              <w:t>Общая протяженность-4500м,</w:t>
            </w:r>
          </w:p>
          <w:p w:rsidR="006641E0" w:rsidRDefault="006641E0" w:rsidP="006A334D">
            <w:pPr>
              <w:spacing w:before="0" w:after="0"/>
              <w:jc w:val="both"/>
            </w:pPr>
            <w:r>
              <w:t>Диаметр</w:t>
            </w:r>
            <w:r w:rsidRPr="00222609">
              <w:t xml:space="preserve"> </w:t>
            </w:r>
            <w:r>
              <w:t>труб- 114 мм, материал труб -стальные.</w:t>
            </w:r>
          </w:p>
          <w:p w:rsidR="006641E0" w:rsidRDefault="006641E0" w:rsidP="006A334D">
            <w:pPr>
              <w:spacing w:before="0" w:after="0"/>
              <w:jc w:val="both"/>
            </w:pPr>
            <w:r>
              <w:t>Год ввода эксплуатацию- данных нет.</w:t>
            </w:r>
          </w:p>
          <w:p w:rsidR="006641E0" w:rsidRPr="006F3D54" w:rsidRDefault="006641E0" w:rsidP="006A334D">
            <w:pPr>
              <w:spacing w:before="0" w:after="0"/>
              <w:jc w:val="both"/>
            </w:pPr>
            <w:r>
              <w:t>Сети в нерабочем состоянии.</w:t>
            </w:r>
          </w:p>
        </w:tc>
      </w:tr>
      <w:tr w:rsidR="006641E0" w:rsidTr="006A334D">
        <w:tc>
          <w:tcPr>
            <w:tcW w:w="2943" w:type="dxa"/>
          </w:tcPr>
          <w:p w:rsidR="006641E0" w:rsidRDefault="006641E0" w:rsidP="006A334D">
            <w:pPr>
              <w:spacing w:before="0" w:after="0"/>
              <w:jc w:val="both"/>
            </w:pPr>
            <w:r>
              <w:t>Состояние системы водоснабжения, % износа</w:t>
            </w:r>
          </w:p>
        </w:tc>
        <w:tc>
          <w:tcPr>
            <w:tcW w:w="6663" w:type="dxa"/>
          </w:tcPr>
          <w:p w:rsidR="006641E0" w:rsidRDefault="006641E0" w:rsidP="006A334D">
            <w:pPr>
              <w:spacing w:before="0" w:after="0"/>
              <w:jc w:val="both"/>
            </w:pPr>
            <w:r>
              <w:t>100%</w:t>
            </w:r>
          </w:p>
        </w:tc>
      </w:tr>
    </w:tbl>
    <w:p w:rsidR="006641E0" w:rsidRDefault="006641E0" w:rsidP="006641E0">
      <w:pPr>
        <w:pStyle w:val="15"/>
        <w:autoSpaceDE w:val="0"/>
        <w:autoSpaceDN w:val="0"/>
        <w:adjustRightInd w:val="0"/>
        <w:spacing w:before="0" w:after="0" w:line="240" w:lineRule="auto"/>
        <w:ind w:left="0"/>
        <w:contextualSpacing w:val="0"/>
        <w:rPr>
          <w:b/>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sidRPr="00176342">
        <w:rPr>
          <w:b/>
          <w:sz w:val="24"/>
          <w:szCs w:val="24"/>
        </w:rPr>
        <w:t>д.</w:t>
      </w:r>
      <w:r>
        <w:rPr>
          <w:b/>
          <w:sz w:val="24"/>
          <w:szCs w:val="24"/>
        </w:rPr>
        <w:t xml:space="preserve"> </w:t>
      </w:r>
      <w:r w:rsidRPr="00176342">
        <w:rPr>
          <w:b/>
          <w:sz w:val="24"/>
          <w:szCs w:val="24"/>
        </w:rPr>
        <w:t>Дудкино</w:t>
      </w:r>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9606" w:type="dxa"/>
        <w:tblLook w:val="04A0"/>
      </w:tblPr>
      <w:tblGrid>
        <w:gridCol w:w="4503"/>
        <w:gridCol w:w="5103"/>
      </w:tblGrid>
      <w:tr w:rsidR="006641E0" w:rsidTr="006A334D">
        <w:tc>
          <w:tcPr>
            <w:tcW w:w="4503" w:type="dxa"/>
          </w:tcPr>
          <w:p w:rsidR="006641E0" w:rsidRDefault="006641E0" w:rsidP="006A334D">
            <w:pPr>
              <w:spacing w:before="0" w:after="0"/>
              <w:jc w:val="both"/>
            </w:pPr>
            <w:r>
              <w:lastRenderedPageBreak/>
              <w:t xml:space="preserve">Источник водоснабжения: </w:t>
            </w:r>
            <w:r w:rsidRPr="007818EF">
              <w:rPr>
                <w:b/>
              </w:rPr>
              <w:t>водопровод, запитанный от центральн</w:t>
            </w:r>
            <w:r>
              <w:rPr>
                <w:b/>
              </w:rPr>
              <w:t>ого</w:t>
            </w:r>
            <w:r w:rsidRPr="007818EF">
              <w:rPr>
                <w:b/>
              </w:rPr>
              <w:t xml:space="preserve"> водовода </w:t>
            </w:r>
            <w:proofErr w:type="spellStart"/>
            <w:r w:rsidRPr="007818EF">
              <w:rPr>
                <w:b/>
              </w:rPr>
              <w:t>Гремячее-Кимовск</w:t>
            </w:r>
            <w:proofErr w:type="spellEnd"/>
          </w:p>
        </w:tc>
        <w:tc>
          <w:tcPr>
            <w:tcW w:w="5103" w:type="dxa"/>
          </w:tcPr>
          <w:p w:rsidR="006641E0" w:rsidRDefault="006641E0" w:rsidP="006A334D">
            <w:pPr>
              <w:spacing w:before="0" w:after="0"/>
              <w:jc w:val="both"/>
            </w:pPr>
            <w:r>
              <w:t xml:space="preserve">Тульская область, Кимовский район, </w:t>
            </w:r>
          </w:p>
          <w:p w:rsidR="006641E0" w:rsidRDefault="006641E0" w:rsidP="006A334D">
            <w:pPr>
              <w:spacing w:before="0" w:after="0"/>
              <w:jc w:val="both"/>
            </w:pPr>
            <w:r>
              <w:t>д. Дудкино</w:t>
            </w:r>
          </w:p>
        </w:tc>
      </w:tr>
      <w:tr w:rsidR="006641E0" w:rsidTr="006A334D">
        <w:tc>
          <w:tcPr>
            <w:tcW w:w="4503" w:type="dxa"/>
          </w:tcPr>
          <w:p w:rsidR="006641E0" w:rsidRDefault="006641E0" w:rsidP="006A334D">
            <w:pPr>
              <w:spacing w:before="0" w:after="0"/>
              <w:jc w:val="both"/>
            </w:pPr>
            <w:r>
              <w:t>Собственник элементов системы водоснабжения и обслуживающая организация</w:t>
            </w:r>
          </w:p>
        </w:tc>
        <w:tc>
          <w:tcPr>
            <w:tcW w:w="5103" w:type="dxa"/>
          </w:tcPr>
          <w:p w:rsidR="006641E0" w:rsidRDefault="006641E0" w:rsidP="006A334D">
            <w:pPr>
              <w:spacing w:before="0" w:after="0"/>
              <w:jc w:val="both"/>
            </w:pPr>
            <w:r>
              <w:t>Водопроводные сети - муниципальное образование Кимовский район</w:t>
            </w:r>
          </w:p>
          <w:p w:rsidR="006641E0" w:rsidRDefault="006641E0" w:rsidP="006A334D">
            <w:pPr>
              <w:spacing w:before="0" w:after="0"/>
              <w:jc w:val="both"/>
            </w:pPr>
          </w:p>
        </w:tc>
      </w:tr>
    </w:tbl>
    <w:p w:rsidR="006641E0" w:rsidRDefault="006641E0" w:rsidP="006641E0">
      <w:pPr>
        <w:pStyle w:val="15"/>
        <w:autoSpaceDE w:val="0"/>
        <w:autoSpaceDN w:val="0"/>
        <w:adjustRightInd w:val="0"/>
        <w:spacing w:before="0" w:after="0" w:line="240" w:lineRule="auto"/>
        <w:ind w:left="0"/>
        <w:contextualSpacing w:val="0"/>
        <w:rPr>
          <w:b/>
          <w:sz w:val="24"/>
          <w:szCs w:val="24"/>
        </w:rPr>
      </w:pPr>
    </w:p>
    <w:p w:rsidR="00742C37" w:rsidRDefault="00742C37" w:rsidP="006641E0">
      <w:pPr>
        <w:pStyle w:val="15"/>
        <w:autoSpaceDE w:val="0"/>
        <w:autoSpaceDN w:val="0"/>
        <w:adjustRightInd w:val="0"/>
        <w:spacing w:before="0" w:after="0" w:line="240" w:lineRule="auto"/>
        <w:ind w:left="0"/>
        <w:contextualSpacing w:val="0"/>
        <w:rPr>
          <w:b/>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sidRPr="00176342">
        <w:rPr>
          <w:b/>
          <w:sz w:val="24"/>
          <w:szCs w:val="24"/>
        </w:rPr>
        <w:t>д.</w:t>
      </w:r>
      <w:r>
        <w:rPr>
          <w:b/>
          <w:sz w:val="24"/>
          <w:szCs w:val="24"/>
        </w:rPr>
        <w:t xml:space="preserve"> </w:t>
      </w:r>
      <w:proofErr w:type="spellStart"/>
      <w:r w:rsidRPr="00176342">
        <w:rPr>
          <w:b/>
          <w:sz w:val="24"/>
          <w:szCs w:val="24"/>
        </w:rPr>
        <w:t>Зубовка</w:t>
      </w:r>
      <w:proofErr w:type="spellEnd"/>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9606" w:type="dxa"/>
        <w:tblLook w:val="04A0"/>
      </w:tblPr>
      <w:tblGrid>
        <w:gridCol w:w="4503"/>
        <w:gridCol w:w="5103"/>
      </w:tblGrid>
      <w:tr w:rsidR="006641E0" w:rsidRPr="000105F0" w:rsidTr="006A334D">
        <w:trPr>
          <w:trHeight w:val="925"/>
        </w:trPr>
        <w:tc>
          <w:tcPr>
            <w:tcW w:w="4503" w:type="dxa"/>
          </w:tcPr>
          <w:p w:rsidR="006641E0" w:rsidRPr="000105F0" w:rsidRDefault="006641E0" w:rsidP="006A334D">
            <w:pPr>
              <w:spacing w:before="0" w:after="0"/>
              <w:jc w:val="both"/>
            </w:pPr>
            <w:r w:rsidRPr="000105F0">
              <w:t xml:space="preserve">Источник водоснабжения: </w:t>
            </w:r>
            <w:r>
              <w:rPr>
                <w:b/>
              </w:rPr>
              <w:t>водопровод</w:t>
            </w:r>
            <w:r w:rsidRPr="000105F0">
              <w:rPr>
                <w:b/>
              </w:rPr>
              <w:t xml:space="preserve">, запитанный от </w:t>
            </w:r>
            <w:r>
              <w:rPr>
                <w:b/>
              </w:rPr>
              <w:t xml:space="preserve">центрального </w:t>
            </w:r>
            <w:r w:rsidRPr="000105F0">
              <w:rPr>
                <w:b/>
              </w:rPr>
              <w:t xml:space="preserve">водовода </w:t>
            </w:r>
            <w:proofErr w:type="spellStart"/>
            <w:r w:rsidRPr="000105F0">
              <w:rPr>
                <w:b/>
              </w:rPr>
              <w:t>Кимовск</w:t>
            </w:r>
            <w:r>
              <w:rPr>
                <w:b/>
              </w:rPr>
              <w:t>-Зубовка</w:t>
            </w:r>
            <w:proofErr w:type="spellEnd"/>
          </w:p>
        </w:tc>
        <w:tc>
          <w:tcPr>
            <w:tcW w:w="5103" w:type="dxa"/>
          </w:tcPr>
          <w:p w:rsidR="006641E0" w:rsidRDefault="006641E0" w:rsidP="006A334D">
            <w:pPr>
              <w:spacing w:before="0" w:after="0"/>
              <w:jc w:val="both"/>
            </w:pPr>
            <w:r w:rsidRPr="000105F0">
              <w:t xml:space="preserve">Тульская область, Кимовский район, </w:t>
            </w:r>
          </w:p>
          <w:p w:rsidR="006641E0" w:rsidRPr="000105F0" w:rsidRDefault="006641E0" w:rsidP="006A334D">
            <w:pPr>
              <w:spacing w:before="0" w:after="0"/>
              <w:jc w:val="both"/>
            </w:pPr>
            <w:r w:rsidRPr="000105F0">
              <w:t>д.</w:t>
            </w:r>
            <w:r>
              <w:t xml:space="preserve"> </w:t>
            </w:r>
            <w:proofErr w:type="spellStart"/>
            <w:r w:rsidRPr="000105F0">
              <w:t>Зубовка</w:t>
            </w:r>
            <w:proofErr w:type="spellEnd"/>
            <w:r>
              <w:t>.</w:t>
            </w:r>
          </w:p>
        </w:tc>
      </w:tr>
      <w:tr w:rsidR="006641E0" w:rsidRPr="000105F0" w:rsidTr="006A334D">
        <w:trPr>
          <w:trHeight w:val="838"/>
        </w:trPr>
        <w:tc>
          <w:tcPr>
            <w:tcW w:w="4503" w:type="dxa"/>
          </w:tcPr>
          <w:p w:rsidR="006641E0" w:rsidRPr="000105F0" w:rsidRDefault="006641E0" w:rsidP="006A334D">
            <w:pPr>
              <w:spacing w:before="0" w:after="0"/>
              <w:jc w:val="both"/>
            </w:pPr>
            <w:r w:rsidRPr="000105F0">
              <w:t>Водовод до д.</w:t>
            </w:r>
            <w:r>
              <w:t xml:space="preserve"> </w:t>
            </w:r>
            <w:proofErr w:type="spellStart"/>
            <w:r w:rsidRPr="000105F0">
              <w:t>Зубовка</w:t>
            </w:r>
            <w:proofErr w:type="spellEnd"/>
          </w:p>
        </w:tc>
        <w:tc>
          <w:tcPr>
            <w:tcW w:w="5103" w:type="dxa"/>
            <w:vAlign w:val="bottom"/>
          </w:tcPr>
          <w:p w:rsidR="006641E0" w:rsidRPr="007A436C" w:rsidRDefault="006641E0" w:rsidP="006A334D">
            <w:pPr>
              <w:pStyle w:val="15"/>
              <w:autoSpaceDE w:val="0"/>
              <w:autoSpaceDN w:val="0"/>
              <w:adjustRightInd w:val="0"/>
              <w:spacing w:before="0" w:after="0" w:line="240" w:lineRule="auto"/>
              <w:ind w:left="0"/>
              <w:rPr>
                <w:sz w:val="24"/>
                <w:szCs w:val="24"/>
              </w:rPr>
            </w:pPr>
            <w:r w:rsidRPr="007A436C">
              <w:rPr>
                <w:sz w:val="24"/>
                <w:szCs w:val="24"/>
              </w:rPr>
              <w:t>Общая протяженность -</w:t>
            </w:r>
            <w:r>
              <w:rPr>
                <w:sz w:val="24"/>
                <w:szCs w:val="24"/>
              </w:rPr>
              <w:t xml:space="preserve"> </w:t>
            </w:r>
            <w:r w:rsidRPr="007A436C">
              <w:rPr>
                <w:sz w:val="24"/>
                <w:szCs w:val="24"/>
              </w:rPr>
              <w:t>2248,4 м, диаметр</w:t>
            </w:r>
            <w:r>
              <w:rPr>
                <w:sz w:val="24"/>
                <w:szCs w:val="24"/>
              </w:rPr>
              <w:t xml:space="preserve"> </w:t>
            </w:r>
            <w:r w:rsidRPr="007A436C">
              <w:rPr>
                <w:sz w:val="24"/>
                <w:szCs w:val="24"/>
              </w:rPr>
              <w:t>-110</w:t>
            </w:r>
            <w:r>
              <w:rPr>
                <w:sz w:val="24"/>
                <w:szCs w:val="24"/>
              </w:rPr>
              <w:t xml:space="preserve"> </w:t>
            </w:r>
            <w:r w:rsidRPr="007A436C">
              <w:rPr>
                <w:sz w:val="24"/>
                <w:szCs w:val="24"/>
              </w:rPr>
              <w:t>мм, материал труб</w:t>
            </w:r>
            <w:r>
              <w:rPr>
                <w:sz w:val="24"/>
                <w:szCs w:val="24"/>
              </w:rPr>
              <w:t xml:space="preserve"> </w:t>
            </w:r>
            <w:r w:rsidRPr="007A436C">
              <w:rPr>
                <w:sz w:val="24"/>
                <w:szCs w:val="24"/>
              </w:rPr>
              <w:t>- ПЭ.</w:t>
            </w:r>
          </w:p>
          <w:p w:rsidR="006641E0" w:rsidRPr="000105F0" w:rsidRDefault="006641E0" w:rsidP="006A334D">
            <w:pPr>
              <w:spacing w:before="0" w:after="0"/>
              <w:jc w:val="both"/>
            </w:pPr>
            <w:r w:rsidRPr="007A436C">
              <w:t xml:space="preserve">Год ввода в </w:t>
            </w:r>
            <w:r>
              <w:t>эксплуатацию</w:t>
            </w:r>
            <w:r w:rsidRPr="007A436C">
              <w:t>: 2014</w:t>
            </w:r>
          </w:p>
        </w:tc>
      </w:tr>
      <w:tr w:rsidR="006641E0" w:rsidRPr="000105F0" w:rsidTr="006A334D">
        <w:tc>
          <w:tcPr>
            <w:tcW w:w="4503" w:type="dxa"/>
          </w:tcPr>
          <w:p w:rsidR="006641E0" w:rsidRPr="000105F0" w:rsidRDefault="006641E0" w:rsidP="006A334D">
            <w:pPr>
              <w:spacing w:before="0" w:after="0"/>
              <w:jc w:val="both"/>
            </w:pPr>
            <w:r w:rsidRPr="000105F0">
              <w:t>Собственник элементов системы</w:t>
            </w:r>
            <w:r>
              <w:t xml:space="preserve"> водоснабжения</w:t>
            </w:r>
            <w:r w:rsidRPr="000105F0">
              <w:t xml:space="preserve"> и обслуживающая организация</w:t>
            </w:r>
          </w:p>
        </w:tc>
        <w:tc>
          <w:tcPr>
            <w:tcW w:w="5103" w:type="dxa"/>
          </w:tcPr>
          <w:p w:rsidR="006641E0" w:rsidRPr="000105F0" w:rsidRDefault="006641E0" w:rsidP="006A334D">
            <w:pPr>
              <w:spacing w:before="0" w:after="0"/>
              <w:jc w:val="both"/>
            </w:pPr>
            <w:r w:rsidRPr="000105F0">
              <w:t>Водопроводные сети</w:t>
            </w:r>
            <w:r>
              <w:t xml:space="preserve"> </w:t>
            </w:r>
            <w:r w:rsidRPr="000105F0">
              <w:t>- муниципальное образование Кимовский район</w:t>
            </w:r>
            <w:r>
              <w:t>.</w:t>
            </w:r>
          </w:p>
          <w:p w:rsidR="006641E0" w:rsidRPr="000105F0" w:rsidRDefault="006641E0" w:rsidP="006A334D">
            <w:pPr>
              <w:spacing w:before="0" w:after="0"/>
              <w:jc w:val="both"/>
            </w:pPr>
          </w:p>
        </w:tc>
      </w:tr>
    </w:tbl>
    <w:p w:rsidR="006641E0" w:rsidRDefault="006641E0" w:rsidP="006641E0">
      <w:pPr>
        <w:pStyle w:val="15"/>
        <w:autoSpaceDE w:val="0"/>
        <w:autoSpaceDN w:val="0"/>
        <w:adjustRightInd w:val="0"/>
        <w:spacing w:before="0" w:after="0" w:line="240" w:lineRule="auto"/>
        <w:ind w:left="0" w:firstLine="709"/>
        <w:contextualSpacing w:val="0"/>
        <w:jc w:val="center"/>
        <w:rPr>
          <w:b/>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sidRPr="00176342">
        <w:rPr>
          <w:b/>
          <w:sz w:val="24"/>
          <w:szCs w:val="24"/>
        </w:rPr>
        <w:t>д.</w:t>
      </w:r>
      <w:r>
        <w:rPr>
          <w:b/>
          <w:sz w:val="24"/>
          <w:szCs w:val="24"/>
        </w:rPr>
        <w:t xml:space="preserve"> </w:t>
      </w:r>
      <w:r w:rsidRPr="00176342">
        <w:rPr>
          <w:b/>
          <w:sz w:val="24"/>
          <w:szCs w:val="24"/>
        </w:rPr>
        <w:t>Новоселки</w:t>
      </w:r>
    </w:p>
    <w:p w:rsidR="006641E0"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4503"/>
        <w:gridCol w:w="5068"/>
      </w:tblGrid>
      <w:tr w:rsidR="006641E0" w:rsidTr="006A334D">
        <w:trPr>
          <w:trHeight w:val="283"/>
        </w:trPr>
        <w:tc>
          <w:tcPr>
            <w:tcW w:w="4503" w:type="dxa"/>
          </w:tcPr>
          <w:p w:rsidR="006641E0" w:rsidRDefault="006641E0" w:rsidP="006A334D">
            <w:pPr>
              <w:spacing w:before="0" w:after="0"/>
              <w:jc w:val="both"/>
            </w:pPr>
            <w:r>
              <w:t xml:space="preserve">Источник водоснабжения: </w:t>
            </w:r>
            <w:r w:rsidRPr="00D42C27">
              <w:rPr>
                <w:b/>
              </w:rPr>
              <w:t>водопровод, запитанный от центральн</w:t>
            </w:r>
            <w:r>
              <w:rPr>
                <w:b/>
              </w:rPr>
              <w:t>ого</w:t>
            </w:r>
            <w:r w:rsidRPr="00D42C27">
              <w:rPr>
                <w:b/>
              </w:rPr>
              <w:t xml:space="preserve"> водовода </w:t>
            </w:r>
            <w:proofErr w:type="spellStart"/>
            <w:r w:rsidRPr="00D42C27">
              <w:rPr>
                <w:b/>
              </w:rPr>
              <w:t>Гремячее-Кимовск</w:t>
            </w:r>
            <w:proofErr w:type="spellEnd"/>
          </w:p>
        </w:tc>
        <w:tc>
          <w:tcPr>
            <w:tcW w:w="5068" w:type="dxa"/>
          </w:tcPr>
          <w:p w:rsidR="006641E0" w:rsidRDefault="006641E0" w:rsidP="006A334D">
            <w:pPr>
              <w:spacing w:before="0" w:after="0"/>
              <w:jc w:val="both"/>
            </w:pPr>
            <w:r>
              <w:t xml:space="preserve">Тульская область, Кимовский район, </w:t>
            </w:r>
          </w:p>
          <w:p w:rsidR="006641E0" w:rsidRDefault="006641E0" w:rsidP="006A334D">
            <w:pPr>
              <w:spacing w:before="0" w:after="0"/>
              <w:jc w:val="both"/>
            </w:pPr>
            <w:r>
              <w:t>д. Новоселки</w:t>
            </w:r>
          </w:p>
        </w:tc>
      </w:tr>
      <w:tr w:rsidR="006641E0" w:rsidTr="006A334D">
        <w:trPr>
          <w:trHeight w:val="1014"/>
        </w:trPr>
        <w:tc>
          <w:tcPr>
            <w:tcW w:w="4503" w:type="dxa"/>
          </w:tcPr>
          <w:p w:rsidR="006641E0" w:rsidRDefault="006641E0" w:rsidP="006A334D">
            <w:pPr>
              <w:spacing w:before="0" w:after="0"/>
              <w:jc w:val="both"/>
            </w:pPr>
            <w:r>
              <w:t>Собственник элементов системы водоснабжения и обслуживающая организация</w:t>
            </w:r>
          </w:p>
        </w:tc>
        <w:tc>
          <w:tcPr>
            <w:tcW w:w="5068" w:type="dxa"/>
          </w:tcPr>
          <w:p w:rsidR="006641E0" w:rsidRDefault="006641E0" w:rsidP="006A334D">
            <w:pPr>
              <w:spacing w:before="0" w:after="0"/>
              <w:jc w:val="both"/>
            </w:pPr>
            <w:r>
              <w:t>Водопроводные сети - муниципальное образование Кимовский район</w:t>
            </w:r>
          </w:p>
        </w:tc>
      </w:tr>
    </w:tbl>
    <w:p w:rsidR="006641E0" w:rsidRDefault="006641E0" w:rsidP="006641E0">
      <w:pPr>
        <w:pStyle w:val="15"/>
        <w:autoSpaceDE w:val="0"/>
        <w:autoSpaceDN w:val="0"/>
        <w:adjustRightInd w:val="0"/>
        <w:spacing w:before="0" w:after="0" w:line="240" w:lineRule="auto"/>
        <w:ind w:left="0" w:firstLine="709"/>
        <w:contextualSpacing w:val="0"/>
        <w:jc w:val="center"/>
        <w:rPr>
          <w:b/>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sidRPr="00176342">
        <w:rPr>
          <w:b/>
          <w:sz w:val="24"/>
          <w:szCs w:val="24"/>
        </w:rPr>
        <w:t>д.</w:t>
      </w:r>
      <w:r>
        <w:rPr>
          <w:b/>
          <w:sz w:val="24"/>
          <w:szCs w:val="24"/>
        </w:rPr>
        <w:t xml:space="preserve"> </w:t>
      </w:r>
      <w:proofErr w:type="spellStart"/>
      <w:r w:rsidRPr="00176342">
        <w:rPr>
          <w:b/>
          <w:sz w:val="24"/>
          <w:szCs w:val="24"/>
        </w:rPr>
        <w:t>Урусово</w:t>
      </w:r>
      <w:proofErr w:type="spellEnd"/>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Расположена на юго-западной окраине населенного пункта.</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протяжённость-  50 м,</w:t>
            </w:r>
          </w:p>
          <w:p w:rsidR="006641E0" w:rsidRDefault="006641E0" w:rsidP="006A334D">
            <w:pPr>
              <w:spacing w:before="0" w:after="0"/>
              <w:jc w:val="both"/>
            </w:pPr>
            <w:r>
              <w:t>диаметр-  110 мм,</w:t>
            </w:r>
          </w:p>
          <w:p w:rsidR="006641E0" w:rsidRDefault="006641E0" w:rsidP="006A334D">
            <w:pPr>
              <w:spacing w:before="0" w:after="0"/>
              <w:jc w:val="both"/>
            </w:pPr>
            <w:r>
              <w:t>материал- полиэтилен.</w:t>
            </w:r>
          </w:p>
          <w:p w:rsidR="006641E0" w:rsidRDefault="006641E0" w:rsidP="006A334D">
            <w:pPr>
              <w:spacing w:before="0" w:after="0"/>
              <w:jc w:val="both"/>
            </w:pPr>
            <w:r>
              <w:t>Глубинный насос- ЭЦВ 6-16-110.</w:t>
            </w:r>
          </w:p>
          <w:p w:rsidR="006641E0" w:rsidRDefault="006641E0" w:rsidP="006A334D">
            <w:pPr>
              <w:spacing w:before="0" w:after="0"/>
              <w:jc w:val="both"/>
            </w:pP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Расположена: на западной окраине, в 900 м от въезда в деревню.</w:t>
            </w:r>
          </w:p>
          <w:p w:rsidR="006641E0" w:rsidRDefault="006641E0" w:rsidP="006A334D">
            <w:pPr>
              <w:spacing w:before="0" w:after="0"/>
              <w:jc w:val="both"/>
            </w:pPr>
            <w:r>
              <w:t>Высота - 15,</w:t>
            </w:r>
          </w:p>
          <w:p w:rsidR="006641E0" w:rsidRDefault="006641E0" w:rsidP="006A334D">
            <w:pPr>
              <w:spacing w:before="0" w:after="0"/>
              <w:jc w:val="both"/>
            </w:pPr>
            <w:r>
              <w:t>Объем - 25 куб.м</w:t>
            </w:r>
          </w:p>
          <w:p w:rsidR="006641E0" w:rsidRDefault="006641E0" w:rsidP="006A334D">
            <w:pPr>
              <w:spacing w:before="0" w:after="0"/>
              <w:jc w:val="both"/>
            </w:pPr>
            <w:r>
              <w:t>Год ввода в эксплуатацию-1975.</w:t>
            </w:r>
          </w:p>
          <w:p w:rsidR="006641E0" w:rsidRDefault="006641E0" w:rsidP="006A334D">
            <w:pPr>
              <w:spacing w:before="0" w:after="0"/>
              <w:jc w:val="both"/>
            </w:pPr>
            <w:r>
              <w:t>Техническое состояние- требует ремонта.</w:t>
            </w:r>
          </w:p>
        </w:tc>
      </w:tr>
      <w:tr w:rsidR="006641E0" w:rsidTr="006A334D">
        <w:trPr>
          <w:trHeight w:val="926"/>
        </w:trPr>
        <w:tc>
          <w:tcPr>
            <w:tcW w:w="3085" w:type="dxa"/>
          </w:tcPr>
          <w:p w:rsidR="006641E0" w:rsidRDefault="006641E0" w:rsidP="006A334D">
            <w:pPr>
              <w:spacing w:before="0" w:after="0"/>
              <w:jc w:val="both"/>
            </w:pPr>
            <w:r>
              <w:t>Насосная станция</w:t>
            </w:r>
          </w:p>
          <w:p w:rsidR="006641E0" w:rsidRDefault="006641E0" w:rsidP="006A334D">
            <w:pPr>
              <w:spacing w:before="0" w:after="0"/>
              <w:jc w:val="both"/>
            </w:pPr>
          </w:p>
        </w:tc>
        <w:tc>
          <w:tcPr>
            <w:tcW w:w="6486" w:type="dxa"/>
          </w:tcPr>
          <w:p w:rsidR="006641E0" w:rsidRDefault="006641E0" w:rsidP="006A334D">
            <w:pPr>
              <w:spacing w:before="0" w:after="0"/>
              <w:jc w:val="both"/>
            </w:pPr>
            <w:r>
              <w:t>Здание- кирпичное.</w:t>
            </w:r>
          </w:p>
          <w:p w:rsidR="006641E0" w:rsidRDefault="006641E0" w:rsidP="006A334D">
            <w:pPr>
              <w:spacing w:before="0" w:after="0"/>
              <w:jc w:val="both"/>
            </w:pPr>
            <w:r>
              <w:t>Год капитального ремонта-2014.</w:t>
            </w:r>
          </w:p>
          <w:p w:rsidR="006641E0" w:rsidRDefault="006641E0" w:rsidP="006A334D">
            <w:pPr>
              <w:spacing w:before="0" w:after="0"/>
              <w:jc w:val="both"/>
            </w:pPr>
            <w:r>
              <w:t>Техническое состояние-удовлетворительное.</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Default="006641E0" w:rsidP="006A334D">
            <w:pPr>
              <w:spacing w:before="0" w:after="0"/>
              <w:jc w:val="both"/>
            </w:pPr>
            <w:r>
              <w:t>Общая протяженность-3307м,</w:t>
            </w:r>
          </w:p>
          <w:p w:rsidR="006641E0" w:rsidRDefault="006641E0" w:rsidP="006A334D">
            <w:pPr>
              <w:spacing w:before="0" w:after="0"/>
              <w:jc w:val="both"/>
            </w:pPr>
            <w:r>
              <w:t>диаметр- 110 мм, материал труб-ПЭ,</w:t>
            </w:r>
          </w:p>
          <w:p w:rsidR="006641E0" w:rsidRPr="006F3D54" w:rsidRDefault="006641E0" w:rsidP="006A334D">
            <w:pPr>
              <w:spacing w:before="0" w:after="0"/>
              <w:jc w:val="both"/>
            </w:pPr>
            <w:r>
              <w:t>год капитального ремонта-1992.</w:t>
            </w:r>
          </w:p>
        </w:tc>
      </w:tr>
      <w:tr w:rsidR="006641E0" w:rsidTr="006A334D">
        <w:tc>
          <w:tcPr>
            <w:tcW w:w="3085" w:type="dxa"/>
          </w:tcPr>
          <w:p w:rsidR="006641E0" w:rsidRDefault="006641E0" w:rsidP="006A334D">
            <w:pPr>
              <w:spacing w:before="0" w:after="0"/>
              <w:jc w:val="both"/>
            </w:pPr>
            <w:r>
              <w:lastRenderedPageBreak/>
              <w:t>Состояние системы водоснабжения, % износа</w:t>
            </w:r>
          </w:p>
        </w:tc>
        <w:tc>
          <w:tcPr>
            <w:tcW w:w="6486" w:type="dxa"/>
          </w:tcPr>
          <w:p w:rsidR="006641E0" w:rsidRDefault="006641E0" w:rsidP="006A334D">
            <w:pPr>
              <w:spacing w:before="0" w:after="0"/>
              <w:jc w:val="both"/>
            </w:pPr>
            <w:r>
              <w:t>70</w:t>
            </w:r>
          </w:p>
        </w:tc>
      </w:tr>
    </w:tbl>
    <w:p w:rsidR="006641E0" w:rsidRDefault="006641E0" w:rsidP="006641E0">
      <w:pPr>
        <w:pStyle w:val="15"/>
        <w:autoSpaceDE w:val="0"/>
        <w:autoSpaceDN w:val="0"/>
        <w:adjustRightInd w:val="0"/>
        <w:spacing w:before="0" w:after="0" w:line="240" w:lineRule="auto"/>
        <w:ind w:left="0" w:firstLine="709"/>
        <w:contextualSpacing w:val="0"/>
        <w:jc w:val="center"/>
        <w:rPr>
          <w:b/>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sidRPr="00176342">
        <w:rPr>
          <w:b/>
          <w:sz w:val="24"/>
          <w:szCs w:val="24"/>
        </w:rPr>
        <w:t>п.</w:t>
      </w:r>
      <w:r>
        <w:rPr>
          <w:b/>
          <w:sz w:val="24"/>
          <w:szCs w:val="24"/>
        </w:rPr>
        <w:t xml:space="preserve"> </w:t>
      </w:r>
      <w:proofErr w:type="spellStart"/>
      <w:r w:rsidRPr="00176342">
        <w:rPr>
          <w:b/>
          <w:sz w:val="24"/>
          <w:szCs w:val="24"/>
        </w:rPr>
        <w:t>Пронь</w:t>
      </w:r>
      <w:proofErr w:type="spellEnd"/>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 xml:space="preserve">п. </w:t>
            </w:r>
            <w:proofErr w:type="spellStart"/>
            <w:r>
              <w:t>Пронь</w:t>
            </w:r>
            <w:proofErr w:type="spellEnd"/>
            <w:r>
              <w:t>: ул. Центральная, Заводская, Садовая, Стадионная, Парковая, Новая</w:t>
            </w:r>
          </w:p>
          <w:p w:rsidR="006641E0" w:rsidRDefault="006641E0" w:rsidP="006A334D">
            <w:pPr>
              <w:spacing w:before="0" w:after="0"/>
              <w:jc w:val="both"/>
            </w:pPr>
            <w:r>
              <w:t>Расположена на южной окраине населенного пункта.</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- 90 м,</w:t>
            </w:r>
          </w:p>
          <w:p w:rsidR="006641E0" w:rsidRDefault="006641E0" w:rsidP="006A334D">
            <w:pPr>
              <w:spacing w:before="0" w:after="0"/>
              <w:jc w:val="both"/>
            </w:pPr>
            <w:r>
              <w:t>Диаметр - 90 мм</w:t>
            </w:r>
          </w:p>
          <w:p w:rsidR="006641E0" w:rsidRDefault="006641E0" w:rsidP="006A334D">
            <w:pPr>
              <w:spacing w:before="0" w:after="0"/>
              <w:jc w:val="both"/>
            </w:pPr>
            <w:r>
              <w:t>материал труб - ПЭ.</w:t>
            </w:r>
          </w:p>
          <w:p w:rsidR="006641E0" w:rsidRDefault="006641E0" w:rsidP="006A334D">
            <w:pPr>
              <w:spacing w:before="0" w:after="0"/>
              <w:jc w:val="both"/>
            </w:pPr>
            <w:r>
              <w:t>Глубинный насос - ЭЦВ 6-16-140.</w:t>
            </w: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Расположена: на южной окраине,</w:t>
            </w:r>
          </w:p>
          <w:p w:rsidR="006641E0" w:rsidRDefault="006641E0" w:rsidP="006A334D">
            <w:pPr>
              <w:spacing w:before="0" w:after="0"/>
              <w:jc w:val="both"/>
            </w:pPr>
            <w:r>
              <w:t>Высота - 14,5 м,</w:t>
            </w:r>
          </w:p>
          <w:p w:rsidR="006641E0" w:rsidRDefault="006641E0" w:rsidP="006A334D">
            <w:pPr>
              <w:spacing w:before="0" w:after="0"/>
              <w:jc w:val="both"/>
            </w:pPr>
            <w:r>
              <w:t>Объем - 48 куб.м,</w:t>
            </w:r>
          </w:p>
          <w:p w:rsidR="006641E0" w:rsidRDefault="006641E0" w:rsidP="006A334D">
            <w:pPr>
              <w:spacing w:before="0" w:after="0"/>
              <w:jc w:val="both"/>
            </w:pPr>
            <w:r>
              <w:t>год ввода в эксплуатацию - 1961.</w:t>
            </w:r>
          </w:p>
          <w:p w:rsidR="006641E0" w:rsidRDefault="006641E0" w:rsidP="006A334D">
            <w:pPr>
              <w:spacing w:before="0" w:after="0"/>
              <w:jc w:val="both"/>
            </w:pPr>
            <w:r>
              <w:t>Техническое состояние - требует ремонта.</w:t>
            </w:r>
          </w:p>
        </w:tc>
      </w:tr>
      <w:tr w:rsidR="006641E0" w:rsidTr="006A334D">
        <w:tc>
          <w:tcPr>
            <w:tcW w:w="3085" w:type="dxa"/>
          </w:tcPr>
          <w:p w:rsidR="006641E0" w:rsidRDefault="006641E0" w:rsidP="006A334D">
            <w:pPr>
              <w:spacing w:before="0" w:after="0"/>
              <w:jc w:val="both"/>
            </w:pPr>
            <w:r>
              <w:t>Насосная станция</w:t>
            </w:r>
          </w:p>
        </w:tc>
        <w:tc>
          <w:tcPr>
            <w:tcW w:w="6486" w:type="dxa"/>
          </w:tcPr>
          <w:p w:rsidR="006641E0" w:rsidRDefault="006641E0" w:rsidP="006A334D">
            <w:pPr>
              <w:spacing w:before="0" w:after="0"/>
              <w:jc w:val="both"/>
            </w:pPr>
            <w:r>
              <w:t>Нет</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Default="006641E0" w:rsidP="006A334D">
            <w:pPr>
              <w:spacing w:before="0" w:after="0"/>
              <w:jc w:val="both"/>
            </w:pPr>
            <w:r>
              <w:t>Общая протяженность-4205,3 м,</w:t>
            </w:r>
          </w:p>
          <w:p w:rsidR="006641E0" w:rsidRDefault="006641E0" w:rsidP="006A334D">
            <w:pPr>
              <w:spacing w:before="0" w:after="0"/>
              <w:jc w:val="both"/>
            </w:pPr>
            <w:r>
              <w:rPr>
                <w:lang w:val="en-US"/>
              </w:rPr>
              <w:t>L</w:t>
            </w:r>
            <w:r>
              <w:t>-4045,</w:t>
            </w:r>
            <w:r w:rsidRPr="003F7DBC">
              <w:t xml:space="preserve">3 </w:t>
            </w:r>
            <w:r>
              <w:t>м, диаметром- 110 мм, материал труб-ПЭ;</w:t>
            </w:r>
          </w:p>
          <w:p w:rsidR="006641E0" w:rsidRDefault="006641E0" w:rsidP="006A334D">
            <w:pPr>
              <w:spacing w:before="0" w:after="0"/>
              <w:jc w:val="both"/>
            </w:pPr>
            <w:r>
              <w:rPr>
                <w:lang w:val="en-US"/>
              </w:rPr>
              <w:t>L</w:t>
            </w:r>
            <w:r w:rsidRPr="003F7DBC">
              <w:t>-</w:t>
            </w:r>
            <w:r>
              <w:t>160</w:t>
            </w:r>
            <w:r w:rsidRPr="003F7DBC">
              <w:t xml:space="preserve"> </w:t>
            </w:r>
            <w:r>
              <w:t>м, диаметром- 63 мм, материал труб-ПЭ.</w:t>
            </w:r>
          </w:p>
          <w:p w:rsidR="006641E0" w:rsidRPr="006F3D54" w:rsidRDefault="006641E0" w:rsidP="006A334D">
            <w:pPr>
              <w:spacing w:before="0" w:after="0"/>
              <w:jc w:val="both"/>
            </w:pPr>
            <w:r>
              <w:t>год реконструкции 2015.</w:t>
            </w: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Техническое состояние удовлетворительное.</w:t>
            </w:r>
          </w:p>
        </w:tc>
      </w:tr>
    </w:tbl>
    <w:p w:rsidR="006641E0" w:rsidRPr="00176342" w:rsidRDefault="006641E0" w:rsidP="006641E0">
      <w:pPr>
        <w:pStyle w:val="15"/>
        <w:autoSpaceDE w:val="0"/>
        <w:autoSpaceDN w:val="0"/>
        <w:adjustRightInd w:val="0"/>
        <w:spacing w:before="0" w:after="0" w:line="240" w:lineRule="auto"/>
        <w:ind w:left="0" w:firstLine="709"/>
        <w:contextualSpacing w:val="0"/>
        <w:rPr>
          <w:b/>
          <w:sz w:val="24"/>
          <w:szCs w:val="24"/>
        </w:rPr>
      </w:pPr>
    </w:p>
    <w:p w:rsidR="006641E0"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sidRPr="00176342">
        <w:rPr>
          <w:b/>
          <w:sz w:val="24"/>
          <w:szCs w:val="24"/>
        </w:rPr>
        <w:t>п.</w:t>
      </w:r>
      <w:r>
        <w:rPr>
          <w:b/>
          <w:sz w:val="24"/>
          <w:szCs w:val="24"/>
        </w:rPr>
        <w:t xml:space="preserve"> </w:t>
      </w:r>
      <w:proofErr w:type="spellStart"/>
      <w:r w:rsidRPr="00176342">
        <w:rPr>
          <w:b/>
          <w:sz w:val="24"/>
          <w:szCs w:val="24"/>
        </w:rPr>
        <w:t>Пронь</w:t>
      </w:r>
      <w:proofErr w:type="spellEnd"/>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p>
    <w:tbl>
      <w:tblPr>
        <w:tblStyle w:val="ad"/>
        <w:tblW w:w="0" w:type="auto"/>
        <w:tblLook w:val="04A0"/>
      </w:tblPr>
      <w:tblGrid>
        <w:gridCol w:w="4785"/>
        <w:gridCol w:w="4786"/>
      </w:tblGrid>
      <w:tr w:rsidR="006641E0" w:rsidTr="006A334D">
        <w:tc>
          <w:tcPr>
            <w:tcW w:w="4785" w:type="dxa"/>
          </w:tcPr>
          <w:p w:rsidR="006641E0" w:rsidRDefault="006641E0" w:rsidP="006A334D">
            <w:pPr>
              <w:spacing w:before="0" w:after="0"/>
              <w:jc w:val="both"/>
            </w:pPr>
            <w:r>
              <w:t xml:space="preserve">Источник водоснабжения: </w:t>
            </w:r>
            <w:r w:rsidRPr="007818EF">
              <w:rPr>
                <w:b/>
              </w:rPr>
              <w:t>центральный водопровод, запитанный от центральн</w:t>
            </w:r>
            <w:r>
              <w:rPr>
                <w:b/>
              </w:rPr>
              <w:t>ого</w:t>
            </w:r>
            <w:r w:rsidRPr="007818EF">
              <w:rPr>
                <w:b/>
              </w:rPr>
              <w:t xml:space="preserve"> водовода </w:t>
            </w:r>
            <w:proofErr w:type="spellStart"/>
            <w:r w:rsidRPr="007818EF">
              <w:rPr>
                <w:b/>
              </w:rPr>
              <w:t>Гремячее-Кимовск</w:t>
            </w:r>
            <w:proofErr w:type="spellEnd"/>
          </w:p>
        </w:tc>
        <w:tc>
          <w:tcPr>
            <w:tcW w:w="4786" w:type="dxa"/>
          </w:tcPr>
          <w:p w:rsidR="006641E0" w:rsidRDefault="006641E0" w:rsidP="006A334D">
            <w:pPr>
              <w:spacing w:before="0" w:after="0"/>
              <w:jc w:val="both"/>
            </w:pPr>
            <w:r>
              <w:t xml:space="preserve">Тульская область, Кимовский район, </w:t>
            </w:r>
          </w:p>
          <w:p w:rsidR="006641E0" w:rsidRDefault="006641E0" w:rsidP="006A334D">
            <w:pPr>
              <w:spacing w:before="0" w:after="0"/>
              <w:jc w:val="both"/>
            </w:pPr>
            <w:r>
              <w:t xml:space="preserve">п. </w:t>
            </w:r>
            <w:proofErr w:type="spellStart"/>
            <w:r>
              <w:t>Пронь</w:t>
            </w:r>
            <w:proofErr w:type="spellEnd"/>
            <w:r>
              <w:t>: ул. Зеленая, Лесная, Октябрьская, Молодежная</w:t>
            </w:r>
          </w:p>
        </w:tc>
      </w:tr>
      <w:tr w:rsidR="006641E0" w:rsidTr="006A334D">
        <w:tc>
          <w:tcPr>
            <w:tcW w:w="4785" w:type="dxa"/>
          </w:tcPr>
          <w:p w:rsidR="006641E0" w:rsidRDefault="006641E0" w:rsidP="006A334D">
            <w:pPr>
              <w:spacing w:before="0" w:after="0"/>
              <w:jc w:val="both"/>
            </w:pPr>
            <w:r>
              <w:t>Собственник элементов системы водоснабжения и обслуживающая организация</w:t>
            </w:r>
          </w:p>
        </w:tc>
        <w:tc>
          <w:tcPr>
            <w:tcW w:w="4786" w:type="dxa"/>
          </w:tcPr>
          <w:p w:rsidR="006641E0" w:rsidRDefault="006641E0" w:rsidP="006A334D">
            <w:pPr>
              <w:spacing w:before="0" w:after="0"/>
              <w:jc w:val="both"/>
            </w:pPr>
            <w:r>
              <w:t>Водопроводные сети - муниципальное образование Новольвовское Кимовского района</w:t>
            </w:r>
          </w:p>
        </w:tc>
      </w:tr>
    </w:tbl>
    <w:p w:rsidR="006641E0" w:rsidRDefault="006641E0" w:rsidP="006641E0">
      <w:pPr>
        <w:pStyle w:val="15"/>
        <w:autoSpaceDE w:val="0"/>
        <w:autoSpaceDN w:val="0"/>
        <w:adjustRightInd w:val="0"/>
        <w:spacing w:before="0" w:after="0" w:line="240" w:lineRule="auto"/>
        <w:ind w:left="0" w:firstLine="709"/>
        <w:contextualSpacing w:val="0"/>
        <w:jc w:val="center"/>
        <w:rPr>
          <w:b/>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sidRPr="00176342">
        <w:rPr>
          <w:b/>
          <w:sz w:val="24"/>
          <w:szCs w:val="24"/>
        </w:rPr>
        <w:t>п.</w:t>
      </w:r>
      <w:r>
        <w:rPr>
          <w:b/>
          <w:sz w:val="24"/>
          <w:szCs w:val="24"/>
        </w:rPr>
        <w:t xml:space="preserve"> </w:t>
      </w:r>
      <w:r w:rsidRPr="00176342">
        <w:rPr>
          <w:b/>
          <w:sz w:val="24"/>
          <w:szCs w:val="24"/>
        </w:rPr>
        <w:t>Новая жизнь</w:t>
      </w:r>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4785"/>
        <w:gridCol w:w="4786"/>
      </w:tblGrid>
      <w:tr w:rsidR="006641E0" w:rsidTr="006A334D">
        <w:tc>
          <w:tcPr>
            <w:tcW w:w="4785" w:type="dxa"/>
          </w:tcPr>
          <w:p w:rsidR="006641E0" w:rsidRDefault="006641E0" w:rsidP="006A334D">
            <w:pPr>
              <w:spacing w:before="0" w:after="0"/>
              <w:jc w:val="both"/>
            </w:pPr>
            <w:r>
              <w:t xml:space="preserve">Источник водоснабжения: </w:t>
            </w:r>
            <w:r w:rsidRPr="00FA531D">
              <w:rPr>
                <w:b/>
              </w:rPr>
              <w:t>от водопровода пос.Зубовский</w:t>
            </w:r>
          </w:p>
        </w:tc>
        <w:tc>
          <w:tcPr>
            <w:tcW w:w="4786" w:type="dxa"/>
          </w:tcPr>
          <w:p w:rsidR="006641E0" w:rsidRDefault="006641E0" w:rsidP="006A334D">
            <w:pPr>
              <w:spacing w:before="0" w:after="0"/>
              <w:jc w:val="both"/>
            </w:pPr>
            <w:r>
              <w:t>Тульская область, Кимовский район,</w:t>
            </w:r>
          </w:p>
          <w:p w:rsidR="006641E0" w:rsidRDefault="006641E0" w:rsidP="006A334D">
            <w:pPr>
              <w:spacing w:before="0" w:after="0"/>
              <w:jc w:val="both"/>
            </w:pPr>
            <w:r>
              <w:t>п. Новая жизнь</w:t>
            </w:r>
          </w:p>
        </w:tc>
      </w:tr>
      <w:tr w:rsidR="006641E0" w:rsidTr="006A334D">
        <w:tc>
          <w:tcPr>
            <w:tcW w:w="4785" w:type="dxa"/>
          </w:tcPr>
          <w:p w:rsidR="006641E0" w:rsidRDefault="006641E0" w:rsidP="006A334D">
            <w:pPr>
              <w:spacing w:before="0" w:after="0"/>
              <w:jc w:val="both"/>
            </w:pPr>
            <w:r>
              <w:t>Собственник элементов системы водоснабжения и обслуживающая организация</w:t>
            </w:r>
          </w:p>
        </w:tc>
        <w:tc>
          <w:tcPr>
            <w:tcW w:w="4786" w:type="dxa"/>
          </w:tcPr>
          <w:p w:rsidR="006641E0" w:rsidRDefault="006641E0" w:rsidP="006A334D">
            <w:pPr>
              <w:spacing w:before="0" w:after="0"/>
              <w:jc w:val="both"/>
            </w:pPr>
            <w:r>
              <w:t>Водопроводные сети - муниципальное образование Кимовский район</w:t>
            </w:r>
          </w:p>
          <w:p w:rsidR="006641E0" w:rsidRDefault="006641E0" w:rsidP="006A334D">
            <w:pPr>
              <w:spacing w:before="0" w:after="0"/>
              <w:jc w:val="both"/>
            </w:pPr>
          </w:p>
        </w:tc>
      </w:tr>
    </w:tbl>
    <w:p w:rsidR="006641E0" w:rsidRDefault="006641E0" w:rsidP="006641E0">
      <w:pPr>
        <w:pStyle w:val="15"/>
        <w:autoSpaceDE w:val="0"/>
        <w:autoSpaceDN w:val="0"/>
        <w:adjustRightInd w:val="0"/>
        <w:spacing w:before="0" w:after="0" w:line="240" w:lineRule="auto"/>
        <w:ind w:left="0"/>
        <w:contextualSpacing w:val="0"/>
        <w:rPr>
          <w:b/>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sidRPr="00176342">
        <w:rPr>
          <w:b/>
          <w:sz w:val="24"/>
          <w:szCs w:val="24"/>
        </w:rPr>
        <w:t xml:space="preserve">д. </w:t>
      </w:r>
      <w:proofErr w:type="spellStart"/>
      <w:r w:rsidRPr="00176342">
        <w:rPr>
          <w:b/>
          <w:sz w:val="24"/>
          <w:szCs w:val="24"/>
        </w:rPr>
        <w:t>Кудашево</w:t>
      </w:r>
      <w:proofErr w:type="spellEnd"/>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Расположена на севере жилой застройки деревни, в 100 м на восток от автодороги.</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- 96 м,</w:t>
            </w:r>
          </w:p>
          <w:p w:rsidR="006641E0" w:rsidRDefault="006641E0" w:rsidP="006A334D">
            <w:pPr>
              <w:spacing w:before="0" w:after="0"/>
              <w:jc w:val="both"/>
            </w:pPr>
            <w:r>
              <w:t>Диаметр -  75 мм,</w:t>
            </w:r>
          </w:p>
          <w:p w:rsidR="006641E0" w:rsidRDefault="006641E0" w:rsidP="006A334D">
            <w:pPr>
              <w:spacing w:before="0" w:after="0"/>
              <w:jc w:val="both"/>
            </w:pPr>
            <w:r>
              <w:t>Материал - сталь.</w:t>
            </w:r>
          </w:p>
          <w:p w:rsidR="006641E0" w:rsidRDefault="006641E0" w:rsidP="006A334D">
            <w:pPr>
              <w:spacing w:before="0" w:after="0"/>
              <w:jc w:val="both"/>
            </w:pPr>
            <w:r>
              <w:lastRenderedPageBreak/>
              <w:t>Глубинный насос- ЭЦВ 6-10-110.</w:t>
            </w:r>
          </w:p>
        </w:tc>
      </w:tr>
      <w:tr w:rsidR="006641E0" w:rsidTr="006A334D">
        <w:tc>
          <w:tcPr>
            <w:tcW w:w="3085" w:type="dxa"/>
          </w:tcPr>
          <w:p w:rsidR="006641E0" w:rsidRDefault="006641E0" w:rsidP="006A334D">
            <w:pPr>
              <w:spacing w:before="0" w:after="0"/>
              <w:jc w:val="both"/>
            </w:pPr>
            <w:r>
              <w:lastRenderedPageBreak/>
              <w:t>Водонапорная башня</w:t>
            </w:r>
          </w:p>
        </w:tc>
        <w:tc>
          <w:tcPr>
            <w:tcW w:w="6486" w:type="dxa"/>
          </w:tcPr>
          <w:p w:rsidR="006641E0" w:rsidRDefault="006641E0" w:rsidP="006A334D">
            <w:pPr>
              <w:spacing w:before="0" w:after="0"/>
              <w:jc w:val="both"/>
            </w:pPr>
            <w:r>
              <w:t>Расположена на севере жилой застройки деревни.</w:t>
            </w:r>
          </w:p>
          <w:p w:rsidR="006641E0" w:rsidRDefault="006641E0" w:rsidP="006A334D">
            <w:pPr>
              <w:spacing w:before="0" w:after="0"/>
              <w:jc w:val="both"/>
            </w:pPr>
            <w:r>
              <w:t>Высота - 10м,</w:t>
            </w:r>
          </w:p>
          <w:p w:rsidR="006641E0" w:rsidRDefault="006641E0" w:rsidP="006A334D">
            <w:pPr>
              <w:spacing w:before="0" w:after="0"/>
              <w:jc w:val="both"/>
            </w:pPr>
            <w:r>
              <w:t>Объем - 15 куб.м,</w:t>
            </w:r>
          </w:p>
          <w:p w:rsidR="006641E0" w:rsidRDefault="006641E0" w:rsidP="006A334D">
            <w:pPr>
              <w:spacing w:before="0" w:after="0"/>
              <w:jc w:val="both"/>
            </w:pPr>
            <w:r>
              <w:t>год ввода в эксплуатацию - 1990.</w:t>
            </w:r>
          </w:p>
          <w:p w:rsidR="006641E0" w:rsidRDefault="006641E0" w:rsidP="006A334D">
            <w:pPr>
              <w:spacing w:before="0" w:after="0"/>
              <w:jc w:val="both"/>
            </w:pPr>
            <w:r>
              <w:t>Техническое состояние - удовлетворительное</w:t>
            </w:r>
          </w:p>
        </w:tc>
      </w:tr>
      <w:tr w:rsidR="006641E0" w:rsidTr="006A334D">
        <w:tc>
          <w:tcPr>
            <w:tcW w:w="3085" w:type="dxa"/>
          </w:tcPr>
          <w:p w:rsidR="006641E0" w:rsidRDefault="006641E0" w:rsidP="006A334D">
            <w:pPr>
              <w:spacing w:before="0" w:after="0"/>
              <w:jc w:val="both"/>
            </w:pPr>
            <w:r>
              <w:t>Насосная станция</w:t>
            </w:r>
          </w:p>
        </w:tc>
        <w:tc>
          <w:tcPr>
            <w:tcW w:w="6486" w:type="dxa"/>
          </w:tcPr>
          <w:p w:rsidR="006641E0" w:rsidRDefault="006641E0" w:rsidP="006A334D">
            <w:pPr>
              <w:spacing w:before="0" w:after="0"/>
              <w:jc w:val="both"/>
            </w:pPr>
            <w:r>
              <w:t>Нет</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Default="006641E0" w:rsidP="006A334D">
            <w:pPr>
              <w:spacing w:before="0" w:after="0"/>
              <w:jc w:val="both"/>
            </w:pPr>
            <w:r>
              <w:t>Общая протяженность - 2678 м, в том числе:</w:t>
            </w:r>
          </w:p>
          <w:p w:rsidR="006641E0" w:rsidRDefault="006641E0" w:rsidP="006A334D">
            <w:pPr>
              <w:pStyle w:val="a"/>
              <w:numPr>
                <w:ilvl w:val="0"/>
                <w:numId w:val="0"/>
              </w:numPr>
              <w:jc w:val="both"/>
            </w:pPr>
            <w:r>
              <w:rPr>
                <w:lang w:val="en-US"/>
              </w:rPr>
              <w:t>L</w:t>
            </w:r>
            <w:r>
              <w:t>-2000 м, диаметр - 100 мм, материал труб-стальные,</w:t>
            </w:r>
          </w:p>
          <w:p w:rsidR="006641E0" w:rsidRDefault="006641E0" w:rsidP="006A334D">
            <w:pPr>
              <w:pStyle w:val="a"/>
              <w:numPr>
                <w:ilvl w:val="0"/>
                <w:numId w:val="0"/>
              </w:numPr>
              <w:jc w:val="both"/>
            </w:pPr>
            <w:r>
              <w:rPr>
                <w:lang w:val="en-US"/>
              </w:rPr>
              <w:t>L</w:t>
            </w:r>
            <w:r>
              <w:t>-678 м, диаметр - 80 мм, материал труб - стальные,</w:t>
            </w:r>
          </w:p>
          <w:p w:rsidR="006641E0" w:rsidRDefault="006641E0" w:rsidP="006A334D">
            <w:pPr>
              <w:spacing w:before="0" w:after="0"/>
              <w:jc w:val="both"/>
            </w:pPr>
            <w:r>
              <w:t>год ввода эксплуатацию-1991.</w:t>
            </w:r>
          </w:p>
          <w:p w:rsidR="006641E0" w:rsidRPr="006F3D54" w:rsidRDefault="006641E0" w:rsidP="006A334D">
            <w:pPr>
              <w:spacing w:before="0" w:after="0"/>
              <w:jc w:val="both"/>
            </w:pP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10</w:t>
            </w:r>
          </w:p>
        </w:tc>
      </w:tr>
    </w:tbl>
    <w:p w:rsidR="006641E0" w:rsidRDefault="006641E0" w:rsidP="006641E0">
      <w:pPr>
        <w:pStyle w:val="15"/>
        <w:autoSpaceDE w:val="0"/>
        <w:autoSpaceDN w:val="0"/>
        <w:adjustRightInd w:val="0"/>
        <w:spacing w:before="0" w:after="0" w:line="240" w:lineRule="auto"/>
        <w:ind w:left="0"/>
        <w:contextualSpacing w:val="0"/>
        <w:rPr>
          <w:b/>
          <w:sz w:val="24"/>
          <w:szCs w:val="24"/>
        </w:rPr>
      </w:pPr>
    </w:p>
    <w:p w:rsidR="006A334D" w:rsidRDefault="006A334D" w:rsidP="006641E0">
      <w:pPr>
        <w:pStyle w:val="15"/>
        <w:autoSpaceDE w:val="0"/>
        <w:autoSpaceDN w:val="0"/>
        <w:adjustRightInd w:val="0"/>
        <w:spacing w:before="0" w:after="0" w:line="240" w:lineRule="auto"/>
        <w:ind w:left="0" w:firstLine="709"/>
        <w:contextualSpacing w:val="0"/>
        <w:jc w:val="center"/>
        <w:rPr>
          <w:b/>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Pr>
          <w:b/>
          <w:sz w:val="24"/>
          <w:szCs w:val="24"/>
        </w:rPr>
        <w:t>д</w:t>
      </w:r>
      <w:r w:rsidRPr="00176342">
        <w:rPr>
          <w:b/>
          <w:sz w:val="24"/>
          <w:szCs w:val="24"/>
        </w:rPr>
        <w:t>. Белоозеро</w:t>
      </w:r>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Расположена в 150 м от домов № 49, 50.</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- 30 м,</w:t>
            </w:r>
          </w:p>
          <w:p w:rsidR="006641E0" w:rsidRDefault="006641E0" w:rsidP="006A334D">
            <w:pPr>
              <w:spacing w:before="0" w:after="0"/>
              <w:jc w:val="both"/>
            </w:pPr>
            <w:r>
              <w:t>диаметр -  80 мм,</w:t>
            </w:r>
          </w:p>
          <w:p w:rsidR="006641E0" w:rsidRDefault="006641E0" w:rsidP="006A334D">
            <w:pPr>
              <w:spacing w:before="0" w:after="0"/>
              <w:jc w:val="both"/>
            </w:pPr>
            <w:r>
              <w:t>материал труб - стальные.</w:t>
            </w:r>
          </w:p>
          <w:p w:rsidR="006641E0" w:rsidRDefault="006641E0" w:rsidP="006A334D">
            <w:pPr>
              <w:spacing w:before="0" w:after="0"/>
              <w:jc w:val="both"/>
            </w:pPr>
            <w:r>
              <w:t>Глубинный насос - ЭЦВ 6-70-16.</w:t>
            </w:r>
          </w:p>
          <w:p w:rsidR="006641E0" w:rsidRDefault="006641E0" w:rsidP="006A334D">
            <w:pPr>
              <w:spacing w:before="0" w:after="0"/>
              <w:jc w:val="both"/>
            </w:pPr>
            <w:r>
              <w:t>Фактический водоотбор-16 куб.м/</w:t>
            </w:r>
            <w:proofErr w:type="spellStart"/>
            <w:r>
              <w:t>сут</w:t>
            </w:r>
            <w:proofErr w:type="spellEnd"/>
            <w:r>
              <w:t>.</w:t>
            </w: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Расположена за огородами домов № 49, 50.</w:t>
            </w:r>
          </w:p>
          <w:p w:rsidR="006641E0" w:rsidRDefault="006641E0" w:rsidP="006A334D">
            <w:pPr>
              <w:spacing w:before="0" w:after="0"/>
              <w:jc w:val="both"/>
            </w:pPr>
            <w:r>
              <w:t>Высота - 15 м,</w:t>
            </w:r>
          </w:p>
          <w:p w:rsidR="006641E0" w:rsidRDefault="006641E0" w:rsidP="006A334D">
            <w:pPr>
              <w:spacing w:before="0" w:after="0"/>
              <w:jc w:val="both"/>
            </w:pPr>
            <w:r>
              <w:t>Объем -  25м,</w:t>
            </w:r>
          </w:p>
          <w:p w:rsidR="006641E0" w:rsidRDefault="006641E0" w:rsidP="006A334D">
            <w:pPr>
              <w:spacing w:before="0" w:after="0"/>
              <w:jc w:val="both"/>
            </w:pPr>
            <w:r>
              <w:t>год ввода в эксплуатацию -1988.</w:t>
            </w:r>
          </w:p>
          <w:p w:rsidR="006641E0" w:rsidRDefault="006641E0" w:rsidP="006A334D">
            <w:pPr>
              <w:spacing w:before="0" w:after="0"/>
              <w:jc w:val="both"/>
            </w:pPr>
            <w:r>
              <w:t>Техническое состояние-удовлетворительное</w:t>
            </w:r>
          </w:p>
        </w:tc>
      </w:tr>
      <w:tr w:rsidR="006641E0" w:rsidTr="006A334D">
        <w:tc>
          <w:tcPr>
            <w:tcW w:w="3085" w:type="dxa"/>
          </w:tcPr>
          <w:p w:rsidR="006641E0" w:rsidRDefault="006641E0" w:rsidP="006A334D">
            <w:pPr>
              <w:spacing w:before="0" w:after="0"/>
              <w:jc w:val="both"/>
            </w:pPr>
            <w:r>
              <w:t>Насосная станция</w:t>
            </w:r>
          </w:p>
        </w:tc>
        <w:tc>
          <w:tcPr>
            <w:tcW w:w="6486" w:type="dxa"/>
          </w:tcPr>
          <w:p w:rsidR="006641E0" w:rsidRDefault="006641E0" w:rsidP="006A334D">
            <w:pPr>
              <w:spacing w:before="0" w:after="0"/>
              <w:jc w:val="both"/>
            </w:pPr>
            <w:r>
              <w:t>Нет</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Default="006641E0" w:rsidP="006A334D">
            <w:pPr>
              <w:spacing w:before="0" w:after="0"/>
              <w:jc w:val="both"/>
            </w:pPr>
            <w:r>
              <w:t>Общая протяженность-813м, в том числе:</w:t>
            </w:r>
          </w:p>
          <w:p w:rsidR="006641E0" w:rsidRPr="005B2433" w:rsidRDefault="006641E0" w:rsidP="006A334D">
            <w:pPr>
              <w:spacing w:before="0" w:after="0"/>
              <w:jc w:val="both"/>
            </w:pPr>
            <w:r>
              <w:rPr>
                <w:lang w:val="en-US"/>
              </w:rPr>
              <w:t>L</w:t>
            </w:r>
            <w:r>
              <w:t>-300м, диаметр-100мм, материал труб- чугунные, год ввода в эксплуатацию 1988;</w:t>
            </w:r>
          </w:p>
          <w:p w:rsidR="006641E0" w:rsidRDefault="006641E0" w:rsidP="006A334D">
            <w:pPr>
              <w:spacing w:before="0" w:after="0"/>
              <w:jc w:val="both"/>
            </w:pPr>
            <w:r>
              <w:rPr>
                <w:lang w:val="en-US"/>
              </w:rPr>
              <w:t>L</w:t>
            </w:r>
            <w:r>
              <w:t>- 513м, диаметр- 63 мм, материал труб-ПЭ.</w:t>
            </w:r>
          </w:p>
          <w:p w:rsidR="006641E0" w:rsidRDefault="006641E0" w:rsidP="006A334D">
            <w:pPr>
              <w:spacing w:before="0" w:after="0"/>
              <w:jc w:val="both"/>
            </w:pPr>
            <w:r>
              <w:t>год капитального ремонта-2012.</w:t>
            </w:r>
          </w:p>
          <w:p w:rsidR="006641E0" w:rsidRPr="006F3D54" w:rsidRDefault="006641E0" w:rsidP="006A334D">
            <w:pPr>
              <w:spacing w:before="0" w:after="0"/>
              <w:jc w:val="both"/>
            </w:pP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30</w:t>
            </w:r>
          </w:p>
        </w:tc>
      </w:tr>
    </w:tbl>
    <w:p w:rsidR="006641E0" w:rsidRDefault="006641E0" w:rsidP="006641E0">
      <w:pPr>
        <w:pStyle w:val="15"/>
        <w:autoSpaceDE w:val="0"/>
        <w:autoSpaceDN w:val="0"/>
        <w:adjustRightInd w:val="0"/>
        <w:spacing w:before="0" w:after="0" w:line="240" w:lineRule="auto"/>
        <w:ind w:left="0" w:firstLine="709"/>
        <w:contextualSpacing w:val="0"/>
        <w:jc w:val="center"/>
        <w:rPr>
          <w:b/>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Pr>
          <w:b/>
          <w:sz w:val="24"/>
          <w:szCs w:val="24"/>
        </w:rPr>
        <w:t>д</w:t>
      </w:r>
      <w:r w:rsidRPr="00176342">
        <w:rPr>
          <w:b/>
          <w:sz w:val="24"/>
          <w:szCs w:val="24"/>
        </w:rPr>
        <w:t>. Каменка</w:t>
      </w:r>
    </w:p>
    <w:p w:rsidR="006641E0" w:rsidRPr="00176342" w:rsidRDefault="006641E0" w:rsidP="006641E0">
      <w:pPr>
        <w:pStyle w:val="15"/>
        <w:autoSpaceDE w:val="0"/>
        <w:autoSpaceDN w:val="0"/>
        <w:adjustRightInd w:val="0"/>
        <w:spacing w:before="0" w:after="0" w:line="240" w:lineRule="auto"/>
        <w:ind w:left="0" w:firstLine="709"/>
        <w:contextualSpacing w:val="0"/>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 xml:space="preserve">Расположена: на запад за </w:t>
            </w:r>
            <w:proofErr w:type="spellStart"/>
            <w:r>
              <w:t>мехмастерскими</w:t>
            </w:r>
            <w:proofErr w:type="spellEnd"/>
            <w:r>
              <w:t>.</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40 м,</w:t>
            </w:r>
          </w:p>
          <w:p w:rsidR="006641E0" w:rsidRDefault="006641E0" w:rsidP="006A334D">
            <w:pPr>
              <w:spacing w:before="0" w:after="0"/>
              <w:jc w:val="both"/>
            </w:pPr>
            <w:r>
              <w:t>диаметр -  110 мм,</w:t>
            </w:r>
          </w:p>
          <w:p w:rsidR="006641E0" w:rsidRDefault="006641E0" w:rsidP="006A334D">
            <w:pPr>
              <w:spacing w:before="0" w:after="0"/>
              <w:jc w:val="both"/>
            </w:pPr>
            <w:r>
              <w:t>материал труб - ПЭ.</w:t>
            </w:r>
          </w:p>
          <w:p w:rsidR="006641E0" w:rsidRDefault="006641E0" w:rsidP="006A334D">
            <w:pPr>
              <w:spacing w:before="0" w:after="0"/>
              <w:jc w:val="both"/>
            </w:pPr>
            <w:r>
              <w:t>Глубинный насос - ЭЦВ 6-16-70.</w:t>
            </w:r>
          </w:p>
          <w:p w:rsidR="006641E0" w:rsidRDefault="006641E0" w:rsidP="006A334D">
            <w:pPr>
              <w:spacing w:before="0" w:after="0"/>
              <w:jc w:val="both"/>
            </w:pPr>
            <w:r>
              <w:t>Фактический водоотбор-16 куб.м/сутки.</w:t>
            </w: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 xml:space="preserve">Расположена: на запад за </w:t>
            </w:r>
            <w:proofErr w:type="spellStart"/>
            <w:r>
              <w:t>мехмастерскими</w:t>
            </w:r>
            <w:proofErr w:type="spellEnd"/>
            <w:r>
              <w:t>.</w:t>
            </w:r>
          </w:p>
          <w:p w:rsidR="006641E0" w:rsidRDefault="006641E0" w:rsidP="006A334D">
            <w:pPr>
              <w:spacing w:before="0" w:after="0"/>
              <w:jc w:val="both"/>
            </w:pPr>
            <w:r>
              <w:t>Высота- 12 м,</w:t>
            </w:r>
          </w:p>
          <w:p w:rsidR="006641E0" w:rsidRDefault="006641E0" w:rsidP="006A334D">
            <w:pPr>
              <w:spacing w:before="0" w:after="0"/>
              <w:jc w:val="both"/>
            </w:pPr>
            <w:r>
              <w:lastRenderedPageBreak/>
              <w:t>объем-  15м,</w:t>
            </w:r>
          </w:p>
          <w:p w:rsidR="006641E0" w:rsidRDefault="006641E0" w:rsidP="006A334D">
            <w:pPr>
              <w:spacing w:before="0" w:after="0"/>
              <w:jc w:val="both"/>
            </w:pPr>
            <w:r>
              <w:t>год ввода в эксплуатацию 1991.</w:t>
            </w:r>
          </w:p>
          <w:p w:rsidR="006641E0" w:rsidRDefault="006641E0" w:rsidP="006A334D">
            <w:pPr>
              <w:spacing w:before="0" w:after="0"/>
              <w:jc w:val="both"/>
            </w:pPr>
            <w:r>
              <w:t>Техническое состояние - удовлетворительное.</w:t>
            </w:r>
          </w:p>
        </w:tc>
      </w:tr>
      <w:tr w:rsidR="006641E0" w:rsidTr="006A334D">
        <w:tc>
          <w:tcPr>
            <w:tcW w:w="3085" w:type="dxa"/>
          </w:tcPr>
          <w:p w:rsidR="006641E0" w:rsidRDefault="006641E0" w:rsidP="006A334D">
            <w:pPr>
              <w:spacing w:before="0" w:after="0"/>
              <w:jc w:val="both"/>
            </w:pPr>
            <w:r>
              <w:lastRenderedPageBreak/>
              <w:t>Насосная станция</w:t>
            </w:r>
          </w:p>
        </w:tc>
        <w:tc>
          <w:tcPr>
            <w:tcW w:w="6486" w:type="dxa"/>
          </w:tcPr>
          <w:p w:rsidR="006641E0" w:rsidRDefault="006641E0" w:rsidP="006A334D">
            <w:pPr>
              <w:spacing w:before="0" w:after="0"/>
              <w:jc w:val="both"/>
            </w:pPr>
            <w:r>
              <w:t>Материал стен-кирпичные,</w:t>
            </w:r>
          </w:p>
          <w:p w:rsidR="006641E0" w:rsidRDefault="006641E0" w:rsidP="006A334D">
            <w:pPr>
              <w:spacing w:before="0" w:after="0"/>
              <w:jc w:val="both"/>
            </w:pPr>
            <w:r>
              <w:t>размеры: 3м*3м*1,8м.</w:t>
            </w:r>
          </w:p>
          <w:p w:rsidR="006641E0" w:rsidRDefault="006641E0" w:rsidP="006A334D">
            <w:pPr>
              <w:spacing w:before="0" w:after="0"/>
              <w:jc w:val="both"/>
            </w:pPr>
            <w:r>
              <w:t>Техническое состояние- удовлетворительное.</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Default="006641E0" w:rsidP="006A334D">
            <w:pPr>
              <w:spacing w:before="0" w:after="0"/>
              <w:jc w:val="both"/>
            </w:pPr>
            <w:r>
              <w:t>Общая протяженность-909м,</w:t>
            </w:r>
          </w:p>
          <w:p w:rsidR="006641E0" w:rsidRDefault="006641E0" w:rsidP="006A334D">
            <w:pPr>
              <w:spacing w:before="0" w:after="0"/>
              <w:jc w:val="both"/>
            </w:pPr>
            <w:r>
              <w:t>диаметр- 63 мм, материал труб-ПЭ,</w:t>
            </w:r>
          </w:p>
          <w:p w:rsidR="006641E0" w:rsidRDefault="006641E0" w:rsidP="006A334D">
            <w:pPr>
              <w:spacing w:before="0" w:after="0"/>
              <w:jc w:val="both"/>
            </w:pPr>
            <w:r>
              <w:t>год ввода эксплуатацию-1991.</w:t>
            </w:r>
          </w:p>
          <w:p w:rsidR="006641E0" w:rsidRPr="006F3D54" w:rsidRDefault="006641E0" w:rsidP="006A334D">
            <w:pPr>
              <w:spacing w:before="0" w:after="0"/>
              <w:jc w:val="both"/>
            </w:pP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10</w:t>
            </w:r>
          </w:p>
        </w:tc>
      </w:tr>
    </w:tbl>
    <w:p w:rsidR="006A334D" w:rsidRDefault="006A334D" w:rsidP="00D807BF">
      <w:pPr>
        <w:pStyle w:val="15"/>
        <w:autoSpaceDE w:val="0"/>
        <w:autoSpaceDN w:val="0"/>
        <w:adjustRightInd w:val="0"/>
        <w:spacing w:before="0" w:after="0" w:line="240" w:lineRule="auto"/>
        <w:ind w:left="0"/>
        <w:contextualSpacing w:val="0"/>
        <w:rPr>
          <w:b/>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sidRPr="00176342">
        <w:rPr>
          <w:b/>
          <w:sz w:val="24"/>
          <w:szCs w:val="24"/>
        </w:rPr>
        <w:t>с. Краснополье</w:t>
      </w:r>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Скважина расположена в районе фермы.</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25 м,</w:t>
            </w:r>
          </w:p>
          <w:p w:rsidR="006641E0" w:rsidRDefault="006641E0" w:rsidP="006A334D">
            <w:pPr>
              <w:spacing w:before="0" w:after="0"/>
              <w:jc w:val="both"/>
            </w:pPr>
            <w:r>
              <w:t>диаметр ствола -  80 мм,</w:t>
            </w:r>
          </w:p>
          <w:p w:rsidR="006641E0" w:rsidRDefault="006641E0" w:rsidP="006A334D">
            <w:pPr>
              <w:spacing w:before="0" w:after="0"/>
              <w:jc w:val="both"/>
            </w:pPr>
            <w:r>
              <w:t>материал труб - сталь,</w:t>
            </w:r>
          </w:p>
          <w:p w:rsidR="006641E0" w:rsidRDefault="006641E0" w:rsidP="006A334D">
            <w:pPr>
              <w:spacing w:before="0" w:after="0"/>
              <w:jc w:val="both"/>
            </w:pPr>
            <w:r>
              <w:t>глубинный насос - ЭЦВ 6-10-110.</w:t>
            </w:r>
          </w:p>
          <w:p w:rsidR="006641E0" w:rsidRDefault="006641E0" w:rsidP="006A334D">
            <w:pPr>
              <w:spacing w:before="0" w:after="0"/>
              <w:jc w:val="both"/>
            </w:pPr>
            <w:r>
              <w:t xml:space="preserve">Фактический </w:t>
            </w:r>
            <w:proofErr w:type="spellStart"/>
            <w:r>
              <w:t>водоотбор</w:t>
            </w:r>
            <w:proofErr w:type="spellEnd"/>
            <w:r>
              <w:t xml:space="preserve"> -50 куб.м/</w:t>
            </w:r>
            <w:proofErr w:type="spellStart"/>
            <w:r>
              <w:t>сут</w:t>
            </w:r>
            <w:proofErr w:type="spellEnd"/>
            <w:r>
              <w:t>.</w:t>
            </w: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Расположена в районе фермы,</w:t>
            </w:r>
          </w:p>
          <w:p w:rsidR="006641E0" w:rsidRDefault="006641E0" w:rsidP="006A334D">
            <w:pPr>
              <w:spacing w:before="0" w:after="0"/>
              <w:jc w:val="both"/>
            </w:pPr>
            <w:r>
              <w:t>Высота - 10 м,</w:t>
            </w:r>
          </w:p>
          <w:p w:rsidR="006641E0" w:rsidRDefault="006641E0" w:rsidP="006A334D">
            <w:pPr>
              <w:spacing w:before="0" w:after="0"/>
              <w:jc w:val="both"/>
            </w:pPr>
            <w:r>
              <w:t>Объем -  15  куб</w:t>
            </w:r>
            <w:proofErr w:type="gramStart"/>
            <w:r>
              <w:t>.м</w:t>
            </w:r>
            <w:proofErr w:type="gramEnd"/>
            <w:r>
              <w:t>,</w:t>
            </w:r>
          </w:p>
          <w:p w:rsidR="006641E0" w:rsidRDefault="006641E0" w:rsidP="006A334D">
            <w:pPr>
              <w:spacing w:before="0" w:after="0"/>
              <w:jc w:val="both"/>
            </w:pPr>
            <w:r>
              <w:t>Год ввода в эксплуатацию 1988.</w:t>
            </w:r>
          </w:p>
          <w:p w:rsidR="006641E0" w:rsidRDefault="006641E0" w:rsidP="006A334D">
            <w:pPr>
              <w:spacing w:before="0" w:after="0"/>
              <w:jc w:val="both"/>
            </w:pPr>
            <w:r>
              <w:t>Техническое состояние- удовлетворительное.</w:t>
            </w:r>
          </w:p>
        </w:tc>
      </w:tr>
      <w:tr w:rsidR="006641E0" w:rsidTr="006A334D">
        <w:tc>
          <w:tcPr>
            <w:tcW w:w="3085" w:type="dxa"/>
          </w:tcPr>
          <w:p w:rsidR="006641E0" w:rsidRDefault="006641E0" w:rsidP="006A334D">
            <w:pPr>
              <w:spacing w:before="0" w:after="0"/>
              <w:jc w:val="both"/>
            </w:pPr>
            <w:r>
              <w:t>Насосная станция</w:t>
            </w:r>
          </w:p>
        </w:tc>
        <w:tc>
          <w:tcPr>
            <w:tcW w:w="6486" w:type="dxa"/>
          </w:tcPr>
          <w:p w:rsidR="006641E0" w:rsidRDefault="006641E0" w:rsidP="006A334D">
            <w:pPr>
              <w:spacing w:before="0" w:after="0"/>
              <w:jc w:val="both"/>
            </w:pPr>
            <w:r>
              <w:t>Здание-кирпичное,</w:t>
            </w:r>
          </w:p>
          <w:p w:rsidR="006641E0" w:rsidRDefault="006641E0" w:rsidP="006A334D">
            <w:pPr>
              <w:spacing w:before="0" w:after="0"/>
              <w:jc w:val="both"/>
            </w:pPr>
            <w:r>
              <w:t>размеры: 3м*3м*2,2м,</w:t>
            </w:r>
          </w:p>
          <w:p w:rsidR="006641E0" w:rsidRDefault="006641E0" w:rsidP="006A334D">
            <w:pPr>
              <w:spacing w:before="0" w:after="0"/>
              <w:jc w:val="both"/>
            </w:pPr>
            <w:r>
              <w:t>год ввода в эксплуатацию-1988</w:t>
            </w:r>
          </w:p>
          <w:p w:rsidR="006641E0" w:rsidRDefault="006641E0" w:rsidP="006A334D">
            <w:pPr>
              <w:spacing w:before="0" w:after="0"/>
              <w:jc w:val="both"/>
            </w:pPr>
            <w:r>
              <w:t>Техническое состояние-удовлетворительное.</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Default="006641E0" w:rsidP="006A334D">
            <w:pPr>
              <w:spacing w:before="0" w:after="0"/>
              <w:jc w:val="both"/>
            </w:pPr>
            <w:r>
              <w:t>Общая протяженность-1100м, в том числе:</w:t>
            </w:r>
          </w:p>
          <w:p w:rsidR="006641E0" w:rsidRPr="000856E3" w:rsidRDefault="006641E0" w:rsidP="006A334D">
            <w:pPr>
              <w:spacing w:before="0" w:after="0"/>
              <w:jc w:val="both"/>
            </w:pPr>
            <w:r>
              <w:rPr>
                <w:lang w:val="en-US"/>
              </w:rPr>
              <w:t>L</w:t>
            </w:r>
            <w:r w:rsidRPr="000856E3">
              <w:t>-900</w:t>
            </w:r>
            <w:r>
              <w:t>м, диаметр-150, материал труб-стальные;</w:t>
            </w:r>
          </w:p>
          <w:p w:rsidR="006641E0" w:rsidRPr="00D16A28" w:rsidRDefault="006641E0" w:rsidP="006A334D">
            <w:pPr>
              <w:spacing w:before="0" w:after="0"/>
              <w:jc w:val="both"/>
            </w:pPr>
            <w:r>
              <w:rPr>
                <w:lang w:val="en-US"/>
              </w:rPr>
              <w:t>L</w:t>
            </w:r>
            <w:r w:rsidRPr="006F3D54">
              <w:t xml:space="preserve">- </w:t>
            </w:r>
            <w:r>
              <w:t>200 м, диаметр-80 мм, материал труб-стальные, год ввода в эксплуатацию 1988.</w:t>
            </w:r>
          </w:p>
          <w:p w:rsidR="006641E0" w:rsidRPr="006F3D54" w:rsidRDefault="006641E0" w:rsidP="006A334D">
            <w:pPr>
              <w:spacing w:before="0" w:after="0"/>
              <w:jc w:val="both"/>
            </w:pP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60</w:t>
            </w:r>
          </w:p>
        </w:tc>
      </w:tr>
    </w:tbl>
    <w:p w:rsidR="006641E0" w:rsidRPr="00176342" w:rsidRDefault="006641E0" w:rsidP="006641E0">
      <w:pPr>
        <w:pStyle w:val="15"/>
        <w:autoSpaceDE w:val="0"/>
        <w:autoSpaceDN w:val="0"/>
        <w:adjustRightInd w:val="0"/>
        <w:spacing w:before="0" w:after="0" w:line="240" w:lineRule="auto"/>
        <w:ind w:left="0" w:firstLine="709"/>
        <w:contextualSpacing w:val="0"/>
        <w:rPr>
          <w:b/>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sidRPr="00176342">
        <w:rPr>
          <w:b/>
          <w:sz w:val="24"/>
          <w:szCs w:val="24"/>
        </w:rPr>
        <w:t>с. Краснополье</w:t>
      </w:r>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Скважина расположена в районе нового поселка.</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25 м,</w:t>
            </w:r>
          </w:p>
          <w:p w:rsidR="006641E0" w:rsidRDefault="006641E0" w:rsidP="006A334D">
            <w:pPr>
              <w:spacing w:before="0" w:after="0"/>
              <w:jc w:val="both"/>
            </w:pPr>
            <w:r>
              <w:t>Диаметр -  80 мм,</w:t>
            </w:r>
          </w:p>
          <w:p w:rsidR="006641E0" w:rsidRDefault="006641E0" w:rsidP="006A334D">
            <w:pPr>
              <w:spacing w:before="0" w:after="0"/>
              <w:jc w:val="both"/>
            </w:pPr>
            <w:r>
              <w:t>Материал - сталь,</w:t>
            </w:r>
          </w:p>
          <w:p w:rsidR="006641E0" w:rsidRDefault="006641E0" w:rsidP="006A334D">
            <w:pPr>
              <w:spacing w:before="0" w:after="0"/>
              <w:jc w:val="both"/>
            </w:pPr>
            <w:r>
              <w:t>глубинный насос - ЭЦВ 6-10-90.</w:t>
            </w:r>
          </w:p>
          <w:p w:rsidR="006641E0" w:rsidRDefault="006641E0" w:rsidP="006A334D">
            <w:pPr>
              <w:spacing w:before="0" w:after="0"/>
              <w:jc w:val="both"/>
            </w:pPr>
            <w:r>
              <w:t xml:space="preserve">Фактический </w:t>
            </w:r>
            <w:proofErr w:type="spellStart"/>
            <w:r>
              <w:t>водоотбор</w:t>
            </w:r>
            <w:proofErr w:type="spellEnd"/>
            <w:r>
              <w:t xml:space="preserve"> -36 куб.м/</w:t>
            </w:r>
            <w:proofErr w:type="spellStart"/>
            <w:r>
              <w:t>сут</w:t>
            </w:r>
            <w:proofErr w:type="spellEnd"/>
            <w:r>
              <w:t>.</w:t>
            </w:r>
          </w:p>
          <w:p w:rsidR="006641E0" w:rsidRDefault="006641E0" w:rsidP="006A334D">
            <w:pPr>
              <w:spacing w:before="0" w:after="0"/>
              <w:jc w:val="both"/>
            </w:pPr>
            <w:r>
              <w:t>Год ввода в эксплуатацию ЧРП-1988.</w:t>
            </w: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В нерабочем состоянии.</w:t>
            </w:r>
          </w:p>
        </w:tc>
      </w:tr>
      <w:tr w:rsidR="006641E0" w:rsidTr="006A334D">
        <w:tc>
          <w:tcPr>
            <w:tcW w:w="3085" w:type="dxa"/>
          </w:tcPr>
          <w:p w:rsidR="006641E0" w:rsidRDefault="006641E0" w:rsidP="006A334D">
            <w:pPr>
              <w:spacing w:before="0" w:after="0"/>
              <w:jc w:val="both"/>
            </w:pPr>
            <w:r>
              <w:t>Насосная станция</w:t>
            </w:r>
          </w:p>
        </w:tc>
        <w:tc>
          <w:tcPr>
            <w:tcW w:w="6486" w:type="dxa"/>
          </w:tcPr>
          <w:p w:rsidR="006641E0" w:rsidRDefault="006641E0" w:rsidP="006A334D">
            <w:pPr>
              <w:spacing w:before="0" w:after="0"/>
              <w:jc w:val="both"/>
            </w:pPr>
            <w:r>
              <w:t>Здание-кирпичное,</w:t>
            </w:r>
          </w:p>
          <w:p w:rsidR="006641E0" w:rsidRDefault="006641E0" w:rsidP="006A334D">
            <w:pPr>
              <w:spacing w:before="0" w:after="0"/>
              <w:jc w:val="both"/>
            </w:pPr>
            <w:r>
              <w:lastRenderedPageBreak/>
              <w:t>размеры: 3,2м*2,2м*1,8м</w:t>
            </w:r>
          </w:p>
          <w:p w:rsidR="006641E0" w:rsidRDefault="006641E0" w:rsidP="006A334D">
            <w:pPr>
              <w:spacing w:before="0" w:after="0"/>
              <w:jc w:val="both"/>
            </w:pPr>
            <w:r>
              <w:t>Год ввода в эксплуатацию-1988</w:t>
            </w:r>
          </w:p>
          <w:p w:rsidR="006641E0" w:rsidRDefault="006641E0" w:rsidP="006A334D">
            <w:pPr>
              <w:spacing w:before="0" w:after="0"/>
              <w:jc w:val="both"/>
            </w:pPr>
            <w:r>
              <w:t>Техническое состояние-удовлетворительное.</w:t>
            </w:r>
          </w:p>
        </w:tc>
      </w:tr>
      <w:tr w:rsidR="006641E0" w:rsidRPr="006F3D54" w:rsidTr="006A334D">
        <w:tc>
          <w:tcPr>
            <w:tcW w:w="3085" w:type="dxa"/>
          </w:tcPr>
          <w:p w:rsidR="006641E0" w:rsidRDefault="006641E0" w:rsidP="006A334D">
            <w:pPr>
              <w:spacing w:before="0" w:after="0"/>
              <w:jc w:val="both"/>
            </w:pPr>
            <w:r>
              <w:lastRenderedPageBreak/>
              <w:t>Водопроводные сети</w:t>
            </w:r>
          </w:p>
        </w:tc>
        <w:tc>
          <w:tcPr>
            <w:tcW w:w="6486" w:type="dxa"/>
          </w:tcPr>
          <w:p w:rsidR="006641E0" w:rsidRDefault="006641E0" w:rsidP="006A334D">
            <w:pPr>
              <w:spacing w:before="0" w:after="0"/>
              <w:jc w:val="both"/>
            </w:pPr>
            <w:r>
              <w:t>Общая протяженность-2890м, в том числе:</w:t>
            </w:r>
          </w:p>
          <w:p w:rsidR="006641E0" w:rsidRDefault="006641E0" w:rsidP="006A334D">
            <w:pPr>
              <w:spacing w:before="0" w:after="0"/>
              <w:jc w:val="both"/>
            </w:pPr>
            <w:r>
              <w:rPr>
                <w:lang w:val="en-US"/>
              </w:rPr>
              <w:t>L</w:t>
            </w:r>
            <w:r w:rsidRPr="006F3D54">
              <w:t xml:space="preserve">- </w:t>
            </w:r>
            <w:r>
              <w:t>1670 м, диаметр-150 мм, материал труб-стальные,</w:t>
            </w:r>
          </w:p>
          <w:p w:rsidR="006641E0" w:rsidRDefault="006641E0" w:rsidP="006A334D">
            <w:pPr>
              <w:spacing w:before="0" w:after="0"/>
              <w:jc w:val="both"/>
            </w:pPr>
            <w:r>
              <w:rPr>
                <w:lang w:val="en-US"/>
              </w:rPr>
              <w:t>L</w:t>
            </w:r>
            <w:r w:rsidRPr="00B852B8">
              <w:t>-</w:t>
            </w:r>
            <w:r>
              <w:t>230 м, диаметр-80, материал труб- стальные, год ввода в эксплуатацию 1988.</w:t>
            </w:r>
          </w:p>
          <w:p w:rsidR="006641E0" w:rsidRPr="00D16A28" w:rsidRDefault="006641E0" w:rsidP="006A334D">
            <w:pPr>
              <w:spacing w:before="0" w:after="0"/>
              <w:jc w:val="both"/>
            </w:pPr>
            <w:r>
              <w:rPr>
                <w:lang w:val="en-US"/>
              </w:rPr>
              <w:t>L</w:t>
            </w:r>
            <w:r w:rsidRPr="00D16A28">
              <w:t>-</w:t>
            </w:r>
            <w:r>
              <w:t xml:space="preserve"> 130 м, диаметр- 110 мм , материал труб-ПЭ,</w:t>
            </w:r>
          </w:p>
          <w:p w:rsidR="006641E0" w:rsidRDefault="006641E0" w:rsidP="006A334D">
            <w:pPr>
              <w:spacing w:before="0" w:after="0"/>
              <w:jc w:val="both"/>
            </w:pPr>
            <w:r>
              <w:rPr>
                <w:lang w:val="en-US"/>
              </w:rPr>
              <w:t>L</w:t>
            </w:r>
            <w:r w:rsidRPr="006F3D54">
              <w:t xml:space="preserve">- </w:t>
            </w:r>
            <w:r>
              <w:t>860 м, диам.-63 мм, материал труб-ПЭ,</w:t>
            </w:r>
          </w:p>
          <w:p w:rsidR="006641E0" w:rsidRPr="006F3D54" w:rsidRDefault="006641E0" w:rsidP="006A334D">
            <w:pPr>
              <w:spacing w:before="0" w:after="0"/>
              <w:jc w:val="both"/>
            </w:pPr>
            <w:r>
              <w:t>год капитального ремонта-2015.</w:t>
            </w: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20</w:t>
            </w:r>
          </w:p>
        </w:tc>
      </w:tr>
    </w:tbl>
    <w:p w:rsidR="006641E0" w:rsidRPr="00176342" w:rsidRDefault="006641E0"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p>
    <w:p w:rsidR="006641E0" w:rsidRPr="00176342" w:rsidRDefault="006641E0"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sidRPr="00176342">
        <w:rPr>
          <w:rFonts w:ascii="Times New Roman" w:hAnsi="Times New Roman"/>
          <w:b/>
          <w:color w:val="auto"/>
          <w:szCs w:val="24"/>
        </w:rPr>
        <w:t xml:space="preserve">с. </w:t>
      </w:r>
      <w:proofErr w:type="spellStart"/>
      <w:r w:rsidRPr="00176342">
        <w:rPr>
          <w:rFonts w:ascii="Times New Roman" w:hAnsi="Times New Roman"/>
          <w:b/>
          <w:color w:val="auto"/>
          <w:szCs w:val="24"/>
        </w:rPr>
        <w:t>Карачево</w:t>
      </w:r>
      <w:proofErr w:type="spellEnd"/>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Расположена на северо-западной окраине населенного пункта.</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- 100 м,</w:t>
            </w:r>
          </w:p>
          <w:p w:rsidR="006641E0" w:rsidRDefault="006641E0" w:rsidP="006A334D">
            <w:pPr>
              <w:spacing w:before="0" w:after="0"/>
              <w:jc w:val="both"/>
            </w:pPr>
            <w:r>
              <w:t>Диаметр - 100 мм</w:t>
            </w:r>
          </w:p>
          <w:p w:rsidR="006641E0" w:rsidRDefault="006641E0" w:rsidP="006A334D">
            <w:pPr>
              <w:spacing w:before="0" w:after="0"/>
              <w:jc w:val="both"/>
            </w:pPr>
            <w:r>
              <w:t>Материал - сталь</w:t>
            </w:r>
          </w:p>
          <w:p w:rsidR="006641E0" w:rsidRDefault="006641E0" w:rsidP="006A334D">
            <w:pPr>
              <w:spacing w:before="0" w:after="0"/>
              <w:jc w:val="both"/>
            </w:pPr>
            <w:r>
              <w:t>Глубинный насос - ЭЦВ 8-40-150.</w:t>
            </w:r>
          </w:p>
          <w:p w:rsidR="006641E0" w:rsidRDefault="006641E0" w:rsidP="006A334D">
            <w:pPr>
              <w:spacing w:before="0" w:after="0"/>
              <w:jc w:val="both"/>
            </w:pPr>
            <w:r>
              <w:t xml:space="preserve">Фактический </w:t>
            </w:r>
            <w:proofErr w:type="spellStart"/>
            <w:r>
              <w:t>водоотбор</w:t>
            </w:r>
            <w:proofErr w:type="spellEnd"/>
            <w:r>
              <w:t xml:space="preserve"> -32 куб.м/</w:t>
            </w:r>
            <w:proofErr w:type="spellStart"/>
            <w:r>
              <w:t>сут</w:t>
            </w:r>
            <w:proofErr w:type="spellEnd"/>
            <w:r>
              <w:t>.</w:t>
            </w: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Расположена: на северо-западной окраине населенного пункта.</w:t>
            </w:r>
          </w:p>
          <w:p w:rsidR="006641E0" w:rsidRDefault="006641E0" w:rsidP="006A334D">
            <w:pPr>
              <w:spacing w:before="0" w:after="0"/>
              <w:jc w:val="both"/>
            </w:pPr>
            <w:r>
              <w:t>Высота - 10 м</w:t>
            </w:r>
          </w:p>
          <w:p w:rsidR="006641E0" w:rsidRDefault="006641E0" w:rsidP="006A334D">
            <w:pPr>
              <w:spacing w:before="0" w:after="0"/>
              <w:jc w:val="both"/>
            </w:pPr>
            <w:r>
              <w:t>Объем -  30 куб.м</w:t>
            </w:r>
          </w:p>
          <w:p w:rsidR="006641E0" w:rsidRDefault="006641E0" w:rsidP="006A334D">
            <w:pPr>
              <w:spacing w:before="0" w:after="0"/>
              <w:jc w:val="both"/>
            </w:pPr>
            <w:r>
              <w:t>Техническое состояние - требует ремонта.</w:t>
            </w:r>
          </w:p>
          <w:p w:rsidR="006641E0" w:rsidRDefault="006641E0" w:rsidP="006A334D">
            <w:pPr>
              <w:spacing w:before="0" w:after="0"/>
              <w:jc w:val="both"/>
            </w:pPr>
            <w:r>
              <w:t>Год ввода в эксплуатацию-1964.</w:t>
            </w:r>
          </w:p>
        </w:tc>
      </w:tr>
      <w:tr w:rsidR="006641E0" w:rsidTr="006A334D">
        <w:tc>
          <w:tcPr>
            <w:tcW w:w="3085" w:type="dxa"/>
          </w:tcPr>
          <w:p w:rsidR="006641E0" w:rsidRDefault="006641E0" w:rsidP="006A334D">
            <w:pPr>
              <w:spacing w:before="0" w:after="0"/>
              <w:jc w:val="both"/>
            </w:pPr>
            <w:r>
              <w:t>Насосная станция</w:t>
            </w:r>
          </w:p>
        </w:tc>
        <w:tc>
          <w:tcPr>
            <w:tcW w:w="6486" w:type="dxa"/>
          </w:tcPr>
          <w:p w:rsidR="006641E0" w:rsidRDefault="006641E0" w:rsidP="006A334D">
            <w:pPr>
              <w:spacing w:before="0" w:after="0"/>
              <w:jc w:val="both"/>
            </w:pPr>
            <w:r>
              <w:t>Здание- кирпичное, размеры: 2,7м*2,3м*2,1м.</w:t>
            </w:r>
          </w:p>
          <w:p w:rsidR="006641E0" w:rsidRDefault="006641E0" w:rsidP="006A334D">
            <w:pPr>
              <w:spacing w:before="0" w:after="0"/>
              <w:jc w:val="both"/>
            </w:pPr>
            <w:r>
              <w:t>Год ввода в эксплуатацию-1964</w:t>
            </w:r>
          </w:p>
          <w:p w:rsidR="006641E0" w:rsidRDefault="006641E0" w:rsidP="006A334D">
            <w:pPr>
              <w:spacing w:before="0" w:after="0"/>
              <w:jc w:val="both"/>
            </w:pPr>
            <w:r>
              <w:t>Техническое состояние- требуется ремонт.</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Default="006641E0" w:rsidP="006A334D">
            <w:pPr>
              <w:spacing w:before="0" w:after="0"/>
              <w:jc w:val="both"/>
            </w:pPr>
            <w:r>
              <w:t>Общая протяженность-1216м, в том числе:</w:t>
            </w:r>
          </w:p>
          <w:p w:rsidR="006641E0" w:rsidRDefault="006641E0" w:rsidP="006A334D">
            <w:pPr>
              <w:spacing w:before="0" w:after="0"/>
              <w:jc w:val="both"/>
            </w:pPr>
            <w:r>
              <w:rPr>
                <w:lang w:val="en-US"/>
              </w:rPr>
              <w:t>L</w:t>
            </w:r>
            <w:r w:rsidRPr="006F3D54">
              <w:t>-</w:t>
            </w:r>
            <w:r>
              <w:t>1150м- диаметр- 110 мм, материал-ПЭ,</w:t>
            </w:r>
          </w:p>
          <w:p w:rsidR="006641E0" w:rsidRDefault="006641E0" w:rsidP="006A334D">
            <w:pPr>
              <w:spacing w:before="0" w:after="0"/>
              <w:jc w:val="both"/>
            </w:pPr>
            <w:r>
              <w:rPr>
                <w:lang w:val="en-US"/>
              </w:rPr>
              <w:t>L</w:t>
            </w:r>
            <w:r w:rsidRPr="006F3D54">
              <w:t xml:space="preserve">- </w:t>
            </w:r>
            <w:r>
              <w:t>16  м, диаметр-63 мм, материал-ПЭ,</w:t>
            </w:r>
          </w:p>
          <w:p w:rsidR="006641E0" w:rsidRDefault="006641E0" w:rsidP="006A334D">
            <w:pPr>
              <w:spacing w:before="0" w:after="0"/>
              <w:jc w:val="both"/>
            </w:pPr>
            <w:r>
              <w:rPr>
                <w:lang w:val="en-US"/>
              </w:rPr>
              <w:t>L</w:t>
            </w:r>
            <w:r w:rsidRPr="006F3D54">
              <w:t xml:space="preserve">- </w:t>
            </w:r>
            <w:r>
              <w:t>50  м, диаметр-50 мм, материал-ПЭ,</w:t>
            </w:r>
          </w:p>
          <w:p w:rsidR="006641E0" w:rsidRPr="006F3D54" w:rsidRDefault="006641E0" w:rsidP="006A334D">
            <w:pPr>
              <w:spacing w:before="0" w:after="0"/>
              <w:jc w:val="both"/>
            </w:pPr>
            <w:r>
              <w:t>год ремонта-2015.</w:t>
            </w: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состояние удовлетворительное</w:t>
            </w:r>
          </w:p>
        </w:tc>
      </w:tr>
    </w:tbl>
    <w:p w:rsidR="006641E0" w:rsidRDefault="006641E0" w:rsidP="006641E0">
      <w:pPr>
        <w:pStyle w:val="15"/>
        <w:autoSpaceDE w:val="0"/>
        <w:autoSpaceDN w:val="0"/>
        <w:adjustRightInd w:val="0"/>
        <w:spacing w:before="0" w:after="0" w:line="240" w:lineRule="auto"/>
        <w:ind w:left="0" w:firstLine="709"/>
        <w:contextualSpacing w:val="0"/>
        <w:jc w:val="center"/>
        <w:rPr>
          <w:b/>
          <w:sz w:val="24"/>
          <w:szCs w:val="24"/>
        </w:rPr>
      </w:pPr>
    </w:p>
    <w:p w:rsidR="006641E0"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sidRPr="00176342">
        <w:rPr>
          <w:b/>
          <w:sz w:val="24"/>
          <w:szCs w:val="24"/>
        </w:rPr>
        <w:t xml:space="preserve">д. </w:t>
      </w:r>
      <w:proofErr w:type="spellStart"/>
      <w:r w:rsidRPr="00176342">
        <w:rPr>
          <w:b/>
          <w:sz w:val="24"/>
          <w:szCs w:val="24"/>
        </w:rPr>
        <w:t>Кропотово</w:t>
      </w:r>
      <w:proofErr w:type="spellEnd"/>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Расположена на юго-восточной окраине населенного пункта.</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- 100 м,</w:t>
            </w:r>
          </w:p>
          <w:p w:rsidR="006641E0" w:rsidRDefault="006641E0" w:rsidP="006A334D">
            <w:pPr>
              <w:spacing w:before="0" w:after="0"/>
              <w:jc w:val="both"/>
            </w:pPr>
            <w:r>
              <w:t>диаметр - 110 мм</w:t>
            </w:r>
          </w:p>
          <w:p w:rsidR="006641E0" w:rsidRDefault="006641E0" w:rsidP="006A334D">
            <w:pPr>
              <w:spacing w:before="0" w:after="0"/>
              <w:jc w:val="both"/>
            </w:pPr>
            <w:r>
              <w:t>материал труб - ПЭ.</w:t>
            </w:r>
          </w:p>
          <w:p w:rsidR="006641E0" w:rsidRDefault="006641E0" w:rsidP="006A334D">
            <w:pPr>
              <w:spacing w:before="0" w:after="0"/>
              <w:jc w:val="both"/>
            </w:pPr>
            <w:r>
              <w:t>Глубинный насос - ЭЦВ 8-25-110</w:t>
            </w:r>
          </w:p>
          <w:p w:rsidR="006641E0" w:rsidRDefault="006641E0" w:rsidP="006A334D">
            <w:pPr>
              <w:spacing w:before="0" w:after="0"/>
              <w:jc w:val="both"/>
            </w:pPr>
            <w:r>
              <w:t>Фактический водоотбор-45 куб.м/</w:t>
            </w:r>
            <w:proofErr w:type="spellStart"/>
            <w:r>
              <w:t>сут</w:t>
            </w:r>
            <w:proofErr w:type="spellEnd"/>
            <w:r>
              <w:t>.</w:t>
            </w: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Расположена на Ю-В окраине населенного пункта.</w:t>
            </w:r>
          </w:p>
          <w:p w:rsidR="006641E0" w:rsidRDefault="006641E0" w:rsidP="006A334D">
            <w:pPr>
              <w:spacing w:before="0" w:after="0"/>
              <w:jc w:val="both"/>
            </w:pPr>
            <w:r>
              <w:lastRenderedPageBreak/>
              <w:t>Высота - 15 м,</w:t>
            </w:r>
          </w:p>
          <w:p w:rsidR="006641E0" w:rsidRDefault="006641E0" w:rsidP="006A334D">
            <w:pPr>
              <w:spacing w:before="0" w:after="0"/>
              <w:jc w:val="both"/>
            </w:pPr>
            <w:r>
              <w:t>Объем - 25  куб</w:t>
            </w:r>
            <w:proofErr w:type="gramStart"/>
            <w:r>
              <w:t>.м</w:t>
            </w:r>
            <w:proofErr w:type="gramEnd"/>
            <w:r>
              <w:t>,</w:t>
            </w:r>
          </w:p>
          <w:p w:rsidR="006641E0" w:rsidRDefault="006641E0" w:rsidP="006A334D">
            <w:pPr>
              <w:spacing w:before="0" w:after="0"/>
              <w:jc w:val="both"/>
            </w:pPr>
            <w:r>
              <w:t>год ввода в эксплуатацию-1970.</w:t>
            </w:r>
          </w:p>
          <w:p w:rsidR="006641E0" w:rsidRDefault="006641E0" w:rsidP="006A334D">
            <w:pPr>
              <w:spacing w:before="0" w:after="0"/>
              <w:jc w:val="both"/>
            </w:pPr>
            <w:r>
              <w:t>Техническое состояние-удовлетворительное.</w:t>
            </w:r>
          </w:p>
        </w:tc>
      </w:tr>
      <w:tr w:rsidR="006641E0" w:rsidTr="006A334D">
        <w:tc>
          <w:tcPr>
            <w:tcW w:w="3085" w:type="dxa"/>
          </w:tcPr>
          <w:p w:rsidR="006641E0" w:rsidRDefault="006641E0" w:rsidP="006A334D">
            <w:pPr>
              <w:spacing w:before="0" w:after="0"/>
              <w:jc w:val="both"/>
            </w:pPr>
            <w:r>
              <w:lastRenderedPageBreak/>
              <w:t>Насосная станция</w:t>
            </w:r>
          </w:p>
        </w:tc>
        <w:tc>
          <w:tcPr>
            <w:tcW w:w="6486" w:type="dxa"/>
          </w:tcPr>
          <w:p w:rsidR="006641E0" w:rsidRDefault="006641E0" w:rsidP="006A334D">
            <w:pPr>
              <w:spacing w:before="0" w:after="0"/>
              <w:jc w:val="both"/>
            </w:pPr>
            <w:r>
              <w:t>нет</w:t>
            </w: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10</w:t>
            </w:r>
          </w:p>
        </w:tc>
      </w:tr>
    </w:tbl>
    <w:p w:rsidR="006A334D" w:rsidRDefault="006A334D" w:rsidP="00D807BF">
      <w:pPr>
        <w:pStyle w:val="15"/>
        <w:autoSpaceDE w:val="0"/>
        <w:autoSpaceDN w:val="0"/>
        <w:adjustRightInd w:val="0"/>
        <w:spacing w:before="0" w:after="0" w:line="240" w:lineRule="auto"/>
        <w:ind w:left="0"/>
        <w:contextualSpacing w:val="0"/>
        <w:rPr>
          <w:b/>
          <w:sz w:val="24"/>
          <w:szCs w:val="24"/>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Pr>
          <w:b/>
          <w:sz w:val="24"/>
          <w:szCs w:val="24"/>
        </w:rPr>
        <w:t>д</w:t>
      </w:r>
      <w:r w:rsidRPr="00176342">
        <w:rPr>
          <w:b/>
          <w:sz w:val="24"/>
          <w:szCs w:val="24"/>
        </w:rPr>
        <w:t xml:space="preserve">. </w:t>
      </w:r>
      <w:proofErr w:type="spellStart"/>
      <w:r w:rsidRPr="00176342">
        <w:rPr>
          <w:b/>
          <w:sz w:val="24"/>
          <w:szCs w:val="24"/>
        </w:rPr>
        <w:t>Ренево</w:t>
      </w:r>
      <w:proofErr w:type="spellEnd"/>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Расположена на юго-восточной окраине деревни.</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60 м,</w:t>
            </w:r>
          </w:p>
          <w:p w:rsidR="006641E0" w:rsidRDefault="006641E0" w:rsidP="006A334D">
            <w:pPr>
              <w:spacing w:before="0" w:after="0"/>
              <w:jc w:val="both"/>
            </w:pPr>
            <w:r>
              <w:t>Диаметр - 75   мм</w:t>
            </w:r>
          </w:p>
          <w:p w:rsidR="006641E0" w:rsidRDefault="006641E0" w:rsidP="006A334D">
            <w:pPr>
              <w:spacing w:before="0" w:after="0"/>
              <w:jc w:val="both"/>
            </w:pPr>
            <w:r>
              <w:t>Материал - ПЭ,</w:t>
            </w:r>
          </w:p>
          <w:p w:rsidR="006641E0" w:rsidRDefault="006641E0" w:rsidP="006A334D">
            <w:pPr>
              <w:spacing w:before="0" w:after="0"/>
              <w:jc w:val="both"/>
            </w:pPr>
            <w:r>
              <w:t>глубинный насос- ЭЦВ-6-10-80.</w:t>
            </w:r>
          </w:p>
          <w:p w:rsidR="006641E0" w:rsidRDefault="006641E0" w:rsidP="006A334D">
            <w:pPr>
              <w:spacing w:before="0" w:after="0"/>
              <w:jc w:val="both"/>
            </w:pPr>
            <w:r>
              <w:t>Фактический водоотбор-16 куб.м/сутки.</w:t>
            </w: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Расположена на юго-восточной окраине деревни.</w:t>
            </w:r>
          </w:p>
          <w:p w:rsidR="006641E0" w:rsidRDefault="006641E0" w:rsidP="006A334D">
            <w:pPr>
              <w:spacing w:before="0" w:after="0"/>
              <w:jc w:val="both"/>
            </w:pPr>
            <w:r>
              <w:t>Высота- 12 м,</w:t>
            </w:r>
          </w:p>
          <w:p w:rsidR="006641E0" w:rsidRDefault="006641E0" w:rsidP="006A334D">
            <w:pPr>
              <w:spacing w:before="0" w:after="0"/>
              <w:jc w:val="both"/>
            </w:pPr>
            <w:r>
              <w:t>объем-  15м,</w:t>
            </w:r>
          </w:p>
          <w:p w:rsidR="006641E0" w:rsidRDefault="006641E0" w:rsidP="006A334D">
            <w:pPr>
              <w:spacing w:before="0" w:after="0"/>
              <w:jc w:val="both"/>
            </w:pPr>
            <w:r>
              <w:t>год ввода в эксплуатацию-1970.</w:t>
            </w:r>
          </w:p>
          <w:p w:rsidR="006641E0" w:rsidRDefault="006641E0" w:rsidP="006A334D">
            <w:pPr>
              <w:spacing w:before="0" w:after="0"/>
              <w:jc w:val="both"/>
            </w:pPr>
            <w:r>
              <w:t>Техническое состояние - удовлетворительное</w:t>
            </w:r>
          </w:p>
          <w:p w:rsidR="006641E0" w:rsidRDefault="006641E0" w:rsidP="006A334D">
            <w:pPr>
              <w:spacing w:before="0" w:after="0"/>
              <w:jc w:val="both"/>
            </w:pPr>
          </w:p>
        </w:tc>
      </w:tr>
      <w:tr w:rsidR="006641E0" w:rsidTr="006A334D">
        <w:tc>
          <w:tcPr>
            <w:tcW w:w="3085" w:type="dxa"/>
          </w:tcPr>
          <w:p w:rsidR="006641E0" w:rsidRDefault="006641E0" w:rsidP="006A334D">
            <w:pPr>
              <w:spacing w:before="0" w:after="0"/>
              <w:jc w:val="both"/>
            </w:pPr>
            <w:r>
              <w:t>Насосная станция</w:t>
            </w:r>
          </w:p>
        </w:tc>
        <w:tc>
          <w:tcPr>
            <w:tcW w:w="6486" w:type="dxa"/>
          </w:tcPr>
          <w:p w:rsidR="006641E0" w:rsidRDefault="006641E0" w:rsidP="006A334D">
            <w:pPr>
              <w:spacing w:before="0" w:after="0"/>
              <w:jc w:val="both"/>
            </w:pPr>
            <w:r>
              <w:t>Нет</w:t>
            </w:r>
          </w:p>
        </w:tc>
      </w:tr>
      <w:tr w:rsidR="006641E0" w:rsidTr="006A334D">
        <w:tc>
          <w:tcPr>
            <w:tcW w:w="3085" w:type="dxa"/>
          </w:tcPr>
          <w:p w:rsidR="006641E0" w:rsidRDefault="006641E0" w:rsidP="006A334D">
            <w:pPr>
              <w:spacing w:before="0" w:after="0"/>
              <w:jc w:val="both"/>
            </w:pPr>
            <w:r>
              <w:t>Население, обеспеченное водой</w:t>
            </w:r>
          </w:p>
        </w:tc>
        <w:tc>
          <w:tcPr>
            <w:tcW w:w="6486" w:type="dxa"/>
          </w:tcPr>
          <w:p w:rsidR="006641E0" w:rsidRDefault="006641E0" w:rsidP="006A334D">
            <w:pPr>
              <w:spacing w:before="0" w:after="0"/>
              <w:jc w:val="both"/>
            </w:pPr>
            <w:r>
              <w:t xml:space="preserve">д. </w:t>
            </w:r>
            <w:proofErr w:type="spellStart"/>
            <w:r>
              <w:t>Ренево</w:t>
            </w:r>
            <w:proofErr w:type="spellEnd"/>
            <w:r>
              <w:t>- 18 чел.</w:t>
            </w:r>
          </w:p>
          <w:p w:rsidR="006641E0" w:rsidRDefault="006641E0" w:rsidP="006A334D">
            <w:pPr>
              <w:spacing w:before="0" w:after="0"/>
              <w:jc w:val="both"/>
            </w:pPr>
          </w:p>
        </w:tc>
      </w:tr>
      <w:tr w:rsidR="006641E0" w:rsidTr="006A334D">
        <w:tc>
          <w:tcPr>
            <w:tcW w:w="3085" w:type="dxa"/>
          </w:tcPr>
          <w:p w:rsidR="006641E0" w:rsidRDefault="006641E0" w:rsidP="006A334D">
            <w:pPr>
              <w:spacing w:before="0" w:after="0"/>
              <w:jc w:val="both"/>
            </w:pPr>
            <w:r>
              <w:t>Наличие и характеристика подкачивающих насосных станций и регулирующих резервуаров</w:t>
            </w:r>
          </w:p>
        </w:tc>
        <w:tc>
          <w:tcPr>
            <w:tcW w:w="6486" w:type="dxa"/>
          </w:tcPr>
          <w:p w:rsidR="006641E0" w:rsidRDefault="006641E0" w:rsidP="006A334D">
            <w:pPr>
              <w:spacing w:before="0" w:after="0"/>
              <w:jc w:val="both"/>
            </w:pPr>
            <w:r>
              <w:t>Почасовой график работы.</w:t>
            </w:r>
          </w:p>
        </w:tc>
      </w:tr>
      <w:tr w:rsidR="006641E0" w:rsidTr="006A334D">
        <w:tc>
          <w:tcPr>
            <w:tcW w:w="3085" w:type="dxa"/>
          </w:tcPr>
          <w:p w:rsidR="006641E0" w:rsidRDefault="006641E0" w:rsidP="006A334D">
            <w:pPr>
              <w:spacing w:before="0" w:after="0"/>
              <w:jc w:val="both"/>
            </w:pPr>
            <w:r>
              <w:t>Очистка воды</w:t>
            </w:r>
          </w:p>
        </w:tc>
        <w:tc>
          <w:tcPr>
            <w:tcW w:w="6486" w:type="dxa"/>
          </w:tcPr>
          <w:p w:rsidR="006641E0" w:rsidRDefault="006641E0" w:rsidP="006A334D">
            <w:pPr>
              <w:spacing w:before="0" w:after="0"/>
              <w:jc w:val="both"/>
            </w:pPr>
            <w:r>
              <w:t>Отсутствует</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Default="006641E0" w:rsidP="006A334D">
            <w:pPr>
              <w:spacing w:before="0" w:after="0"/>
              <w:jc w:val="both"/>
            </w:pPr>
            <w:r>
              <w:t>Общая протяженность-1839м, в том числе:</w:t>
            </w:r>
          </w:p>
          <w:p w:rsidR="006641E0" w:rsidRDefault="006641E0" w:rsidP="006A334D">
            <w:pPr>
              <w:spacing w:before="0" w:after="0"/>
              <w:jc w:val="both"/>
            </w:pPr>
            <w:r>
              <w:rPr>
                <w:lang w:val="en-US"/>
              </w:rPr>
              <w:t>L</w:t>
            </w:r>
            <w:r>
              <w:t>-739м, диаметр- 110 мм, материал-ПЭ,</w:t>
            </w:r>
          </w:p>
          <w:p w:rsidR="006641E0" w:rsidRDefault="006641E0" w:rsidP="006A334D">
            <w:pPr>
              <w:spacing w:before="0" w:after="0"/>
              <w:jc w:val="both"/>
            </w:pPr>
            <w:r>
              <w:rPr>
                <w:lang w:val="en-US"/>
              </w:rPr>
              <w:t>L</w:t>
            </w:r>
            <w:r>
              <w:t>-1100м, диаметр- 63 мм, материал-ПЭ.</w:t>
            </w:r>
          </w:p>
          <w:p w:rsidR="006641E0" w:rsidRPr="006F3D54" w:rsidRDefault="006641E0" w:rsidP="006A334D">
            <w:pPr>
              <w:spacing w:before="0" w:after="0"/>
              <w:jc w:val="both"/>
            </w:pPr>
            <w:r>
              <w:t>Год ввода эксплуатацию-1970.</w:t>
            </w: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50</w:t>
            </w:r>
          </w:p>
        </w:tc>
      </w:tr>
    </w:tbl>
    <w:p w:rsidR="006641E0" w:rsidRPr="00176342" w:rsidRDefault="006641E0"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rPr>
          <w:rFonts w:ascii="Times New Roman" w:hAnsi="Times New Roman"/>
          <w:b/>
          <w:color w:val="auto"/>
          <w:szCs w:val="24"/>
        </w:rPr>
      </w:pPr>
    </w:p>
    <w:p w:rsidR="006641E0" w:rsidRPr="00176342" w:rsidRDefault="006641E0"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sidRPr="00176342">
        <w:rPr>
          <w:rFonts w:ascii="Times New Roman" w:hAnsi="Times New Roman"/>
          <w:b/>
          <w:color w:val="auto"/>
          <w:szCs w:val="24"/>
        </w:rPr>
        <w:t xml:space="preserve">с. </w:t>
      </w:r>
      <w:proofErr w:type="spellStart"/>
      <w:r w:rsidRPr="00176342">
        <w:rPr>
          <w:rFonts w:ascii="Times New Roman" w:hAnsi="Times New Roman"/>
          <w:b/>
          <w:color w:val="auto"/>
          <w:szCs w:val="24"/>
        </w:rPr>
        <w:t>Таболо</w:t>
      </w:r>
      <w:proofErr w:type="spellEnd"/>
      <w:r w:rsidRPr="00176342">
        <w:rPr>
          <w:rFonts w:ascii="Times New Roman" w:hAnsi="Times New Roman"/>
          <w:b/>
          <w:color w:val="auto"/>
          <w:szCs w:val="24"/>
        </w:rPr>
        <w:t xml:space="preserve"> </w:t>
      </w:r>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Расположена на северной окраине населенного пункта.</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- 60 м,</w:t>
            </w:r>
          </w:p>
          <w:p w:rsidR="006641E0" w:rsidRDefault="006641E0" w:rsidP="006A334D">
            <w:pPr>
              <w:spacing w:before="0" w:after="0"/>
              <w:jc w:val="both"/>
            </w:pPr>
            <w:r>
              <w:t>Диаметр - 75 мм</w:t>
            </w:r>
          </w:p>
          <w:p w:rsidR="006641E0" w:rsidRDefault="006641E0" w:rsidP="006A334D">
            <w:pPr>
              <w:spacing w:before="0" w:after="0"/>
              <w:jc w:val="both"/>
            </w:pPr>
            <w:r>
              <w:t>материал труб - стальные.</w:t>
            </w:r>
          </w:p>
          <w:p w:rsidR="006641E0" w:rsidRDefault="006641E0" w:rsidP="006A334D">
            <w:pPr>
              <w:spacing w:before="0" w:after="0"/>
              <w:jc w:val="both"/>
            </w:pPr>
            <w:r>
              <w:t>Глубинный насос - ЭЦВ 6.</w:t>
            </w:r>
          </w:p>
          <w:p w:rsidR="006641E0" w:rsidRDefault="006641E0" w:rsidP="006A334D">
            <w:pPr>
              <w:spacing w:before="0" w:after="0"/>
              <w:jc w:val="both"/>
            </w:pPr>
            <w:r>
              <w:t xml:space="preserve">Фактический </w:t>
            </w:r>
            <w:proofErr w:type="spellStart"/>
            <w:r>
              <w:t>водоотбор</w:t>
            </w:r>
            <w:proofErr w:type="spellEnd"/>
            <w:r>
              <w:t xml:space="preserve"> -32 куб.м/</w:t>
            </w:r>
            <w:proofErr w:type="spellStart"/>
            <w:r>
              <w:t>сут</w:t>
            </w:r>
            <w:proofErr w:type="spellEnd"/>
            <w:r>
              <w:t>.</w:t>
            </w: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Расположена: на северо-западной окраине населенного пункта.</w:t>
            </w:r>
          </w:p>
          <w:p w:rsidR="006641E0" w:rsidRDefault="006641E0" w:rsidP="006A334D">
            <w:pPr>
              <w:spacing w:before="0" w:after="0"/>
              <w:jc w:val="both"/>
            </w:pPr>
            <w:r>
              <w:t>Высота -  10 м,</w:t>
            </w:r>
          </w:p>
          <w:p w:rsidR="006641E0" w:rsidRDefault="006641E0" w:rsidP="006A334D">
            <w:pPr>
              <w:spacing w:before="0" w:after="0"/>
              <w:jc w:val="both"/>
            </w:pPr>
            <w:r>
              <w:t>Объем - 30 куб.м</w:t>
            </w:r>
          </w:p>
          <w:p w:rsidR="006641E0" w:rsidRDefault="006641E0" w:rsidP="006A334D">
            <w:pPr>
              <w:spacing w:before="0" w:after="0"/>
              <w:jc w:val="both"/>
            </w:pPr>
            <w:r>
              <w:lastRenderedPageBreak/>
              <w:t>Техническое состояние - требует ремонта.</w:t>
            </w:r>
          </w:p>
          <w:p w:rsidR="006641E0" w:rsidRDefault="006641E0" w:rsidP="006A334D">
            <w:pPr>
              <w:spacing w:before="0" w:after="0"/>
              <w:jc w:val="both"/>
            </w:pPr>
            <w:r>
              <w:t>Год ввода в эксплуатацию -1983.</w:t>
            </w:r>
          </w:p>
        </w:tc>
      </w:tr>
      <w:tr w:rsidR="006641E0" w:rsidTr="006A334D">
        <w:tc>
          <w:tcPr>
            <w:tcW w:w="3085" w:type="dxa"/>
          </w:tcPr>
          <w:p w:rsidR="006641E0" w:rsidRDefault="006641E0" w:rsidP="006A334D">
            <w:pPr>
              <w:spacing w:before="0" w:after="0"/>
              <w:jc w:val="both"/>
            </w:pPr>
            <w:r>
              <w:lastRenderedPageBreak/>
              <w:t>Насосная станция</w:t>
            </w:r>
          </w:p>
        </w:tc>
        <w:tc>
          <w:tcPr>
            <w:tcW w:w="6486" w:type="dxa"/>
          </w:tcPr>
          <w:p w:rsidR="006641E0" w:rsidRDefault="006641E0" w:rsidP="006A334D">
            <w:pPr>
              <w:spacing w:before="0" w:after="0"/>
              <w:jc w:val="both"/>
            </w:pPr>
            <w:r>
              <w:t>Материал стен- рубленные, размеры: 1,5м*1,5м*2,5м.</w:t>
            </w:r>
          </w:p>
          <w:p w:rsidR="006641E0" w:rsidRDefault="006641E0" w:rsidP="006A334D">
            <w:pPr>
              <w:spacing w:before="0" w:after="0"/>
              <w:jc w:val="both"/>
            </w:pPr>
            <w:r>
              <w:t>Год ввода в эксплуатацию-1983.</w:t>
            </w:r>
          </w:p>
          <w:p w:rsidR="006641E0" w:rsidRDefault="006641E0" w:rsidP="006A334D">
            <w:pPr>
              <w:spacing w:before="0" w:after="0"/>
              <w:jc w:val="both"/>
            </w:pPr>
            <w:r>
              <w:t>Техническое состояние- требуется капитальный ремонт.</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Default="006641E0" w:rsidP="006A334D">
            <w:pPr>
              <w:spacing w:before="0" w:after="0"/>
              <w:jc w:val="both"/>
            </w:pPr>
            <w:r>
              <w:t>Общая протяженность-3359м, в том числе:</w:t>
            </w:r>
          </w:p>
          <w:p w:rsidR="006641E0" w:rsidRDefault="006641E0" w:rsidP="006A334D">
            <w:pPr>
              <w:spacing w:before="0" w:after="0"/>
              <w:jc w:val="both"/>
            </w:pPr>
            <w:r>
              <w:rPr>
                <w:lang w:val="en-US"/>
              </w:rPr>
              <w:t>L</w:t>
            </w:r>
            <w:r w:rsidRPr="006F3D54">
              <w:t>-</w:t>
            </w:r>
            <w:r>
              <w:t>1510м, диаметр- 50 мм, материал- стальной,</w:t>
            </w:r>
          </w:p>
          <w:p w:rsidR="006641E0" w:rsidRDefault="006641E0" w:rsidP="006A334D">
            <w:pPr>
              <w:spacing w:before="0" w:after="0"/>
              <w:jc w:val="both"/>
            </w:pPr>
            <w:r>
              <w:t>год ввода в эксплуатацию-1983;</w:t>
            </w:r>
          </w:p>
          <w:p w:rsidR="006641E0" w:rsidRDefault="006641E0" w:rsidP="006A334D">
            <w:pPr>
              <w:spacing w:before="0" w:after="0"/>
              <w:jc w:val="both"/>
            </w:pPr>
            <w:r>
              <w:rPr>
                <w:lang w:val="en-US"/>
              </w:rPr>
              <w:t>L</w:t>
            </w:r>
            <w:r w:rsidRPr="006F3D54">
              <w:t xml:space="preserve">- </w:t>
            </w:r>
            <w:r>
              <w:t>1380  м, диаметр-63 мм, материал-ПЭ,</w:t>
            </w:r>
          </w:p>
          <w:p w:rsidR="006641E0" w:rsidRDefault="006641E0" w:rsidP="006A334D">
            <w:pPr>
              <w:spacing w:before="0" w:after="0"/>
              <w:jc w:val="both"/>
            </w:pPr>
            <w:r>
              <w:rPr>
                <w:lang w:val="en-US"/>
              </w:rPr>
              <w:t>L</w:t>
            </w:r>
            <w:r w:rsidRPr="006F3D54">
              <w:t xml:space="preserve">- </w:t>
            </w:r>
            <w:r>
              <w:t>469  м, диаметр-110 мм, материал-ПЭ,</w:t>
            </w:r>
          </w:p>
          <w:p w:rsidR="006641E0" w:rsidRPr="006F3D54" w:rsidRDefault="006641E0" w:rsidP="006A334D">
            <w:pPr>
              <w:spacing w:before="0" w:after="0"/>
              <w:jc w:val="both"/>
            </w:pPr>
            <w:r>
              <w:t>год капитального ремонта - 2014-2015.</w:t>
            </w: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12</w:t>
            </w:r>
          </w:p>
        </w:tc>
      </w:tr>
    </w:tbl>
    <w:p w:rsidR="006A334D" w:rsidRDefault="006A334D"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p>
    <w:p w:rsidR="006641E0" w:rsidRPr="00176342" w:rsidRDefault="006641E0"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sidRPr="00176342">
        <w:rPr>
          <w:rFonts w:ascii="Times New Roman" w:hAnsi="Times New Roman"/>
          <w:b/>
          <w:color w:val="auto"/>
          <w:szCs w:val="24"/>
        </w:rPr>
        <w:t xml:space="preserve">д. Хомутовка </w:t>
      </w:r>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Расположена на востоке населенного пункта, в районе фермы.</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Глубиной - 75 м,</w:t>
            </w:r>
          </w:p>
          <w:p w:rsidR="006641E0" w:rsidRDefault="006641E0" w:rsidP="006A334D">
            <w:pPr>
              <w:spacing w:before="0" w:after="0"/>
              <w:jc w:val="both"/>
            </w:pPr>
            <w:r>
              <w:t>Протяженность - 100 мм,</w:t>
            </w:r>
          </w:p>
          <w:p w:rsidR="006641E0" w:rsidRDefault="006641E0" w:rsidP="006A334D">
            <w:pPr>
              <w:spacing w:before="0" w:after="0"/>
              <w:jc w:val="both"/>
            </w:pPr>
            <w:r>
              <w:t>материал труб - стальные.</w:t>
            </w:r>
          </w:p>
          <w:p w:rsidR="006641E0" w:rsidRDefault="006641E0" w:rsidP="006A334D">
            <w:pPr>
              <w:spacing w:before="0" w:after="0"/>
              <w:jc w:val="both"/>
            </w:pPr>
            <w:r>
              <w:t>Глубинный насос - ЭЦВ 6-10-80.</w:t>
            </w:r>
          </w:p>
          <w:p w:rsidR="006641E0" w:rsidRDefault="006641E0" w:rsidP="006A334D">
            <w:pPr>
              <w:spacing w:before="0" w:after="0"/>
              <w:jc w:val="both"/>
            </w:pPr>
            <w:r>
              <w:t xml:space="preserve">Фактический </w:t>
            </w:r>
            <w:proofErr w:type="spellStart"/>
            <w:r>
              <w:t>водоотбор</w:t>
            </w:r>
            <w:proofErr w:type="spellEnd"/>
            <w:r>
              <w:t xml:space="preserve"> -10 куб.м/</w:t>
            </w:r>
            <w:proofErr w:type="spellStart"/>
            <w:r>
              <w:t>сут</w:t>
            </w:r>
            <w:proofErr w:type="spellEnd"/>
            <w:r>
              <w:t>.</w:t>
            </w: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Расположена: на востоке населенного пункта, в район фермы.</w:t>
            </w:r>
          </w:p>
          <w:p w:rsidR="006641E0" w:rsidRDefault="006641E0" w:rsidP="006A334D">
            <w:pPr>
              <w:spacing w:before="0" w:after="0"/>
              <w:jc w:val="both"/>
            </w:pPr>
            <w:r>
              <w:t>Высота - 10м,</w:t>
            </w:r>
          </w:p>
          <w:p w:rsidR="006641E0" w:rsidRDefault="006641E0" w:rsidP="006A334D">
            <w:pPr>
              <w:spacing w:before="0" w:after="0"/>
              <w:jc w:val="both"/>
            </w:pPr>
            <w:r>
              <w:t>Объем - 30 куб.м,</w:t>
            </w:r>
          </w:p>
          <w:p w:rsidR="006641E0" w:rsidRDefault="006641E0" w:rsidP="006A334D">
            <w:pPr>
              <w:spacing w:before="0" w:after="0"/>
              <w:jc w:val="both"/>
            </w:pPr>
            <w:r>
              <w:t>год ввода в эксплуатацию -1966.</w:t>
            </w:r>
          </w:p>
          <w:p w:rsidR="006641E0" w:rsidRDefault="006641E0" w:rsidP="006A334D">
            <w:pPr>
              <w:spacing w:before="0" w:after="0"/>
              <w:jc w:val="both"/>
            </w:pPr>
            <w:r>
              <w:t>Техническое состояние - требуется капитальный ремонт.</w:t>
            </w:r>
          </w:p>
        </w:tc>
      </w:tr>
      <w:tr w:rsidR="006641E0" w:rsidTr="006A334D">
        <w:tc>
          <w:tcPr>
            <w:tcW w:w="3085" w:type="dxa"/>
          </w:tcPr>
          <w:p w:rsidR="006641E0" w:rsidRDefault="006641E0" w:rsidP="006A334D">
            <w:pPr>
              <w:spacing w:before="0" w:after="0"/>
              <w:jc w:val="both"/>
            </w:pPr>
            <w:r>
              <w:t>Насосная станция</w:t>
            </w:r>
          </w:p>
        </w:tc>
        <w:tc>
          <w:tcPr>
            <w:tcW w:w="6486" w:type="dxa"/>
          </w:tcPr>
          <w:p w:rsidR="006641E0" w:rsidRDefault="006641E0" w:rsidP="006A334D">
            <w:pPr>
              <w:spacing w:before="0" w:after="0"/>
              <w:jc w:val="both"/>
            </w:pPr>
            <w:r>
              <w:t>Здание металлическое,</w:t>
            </w:r>
          </w:p>
          <w:p w:rsidR="006641E0" w:rsidRDefault="006641E0" w:rsidP="006A334D">
            <w:pPr>
              <w:spacing w:before="0" w:after="0"/>
              <w:jc w:val="both"/>
            </w:pPr>
            <w:r>
              <w:t>год ввода в эксплуатацию - 1966.</w:t>
            </w:r>
          </w:p>
          <w:p w:rsidR="006641E0" w:rsidRDefault="006641E0" w:rsidP="006A334D">
            <w:pPr>
              <w:spacing w:before="0" w:after="0"/>
              <w:jc w:val="both"/>
            </w:pPr>
            <w:r>
              <w:t>Техническое состояние - требуется капитальный ремонт.</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Default="006641E0" w:rsidP="006A334D">
            <w:pPr>
              <w:spacing w:before="0" w:after="0"/>
              <w:jc w:val="both"/>
            </w:pPr>
            <w:r>
              <w:t>Общая протяженность-1221 м,</w:t>
            </w:r>
          </w:p>
          <w:p w:rsidR="006641E0" w:rsidRDefault="006641E0" w:rsidP="006A334D">
            <w:pPr>
              <w:spacing w:before="0" w:after="0"/>
              <w:jc w:val="both"/>
            </w:pPr>
            <w:r>
              <w:t>диаметр- 63 мм, материал-ПЭ,</w:t>
            </w:r>
          </w:p>
          <w:p w:rsidR="006641E0" w:rsidRPr="006F3D54" w:rsidRDefault="006641E0" w:rsidP="006A334D">
            <w:pPr>
              <w:spacing w:before="0" w:after="0"/>
              <w:jc w:val="both"/>
            </w:pPr>
            <w:r>
              <w:t>год реконструкции-1998.</w:t>
            </w: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10</w:t>
            </w:r>
          </w:p>
        </w:tc>
      </w:tr>
    </w:tbl>
    <w:p w:rsidR="006641E0" w:rsidRPr="00176342" w:rsidRDefault="006641E0" w:rsidP="006641E0">
      <w:pPr>
        <w:shd w:val="clear" w:color="auto" w:fill="FFFFFF"/>
        <w:jc w:val="both"/>
        <w:rPr>
          <w:b/>
        </w:rPr>
      </w:pPr>
    </w:p>
    <w:p w:rsidR="006641E0" w:rsidRPr="00176342" w:rsidRDefault="006641E0" w:rsidP="006641E0">
      <w:pPr>
        <w:pStyle w:val="15"/>
        <w:autoSpaceDE w:val="0"/>
        <w:autoSpaceDN w:val="0"/>
        <w:adjustRightInd w:val="0"/>
        <w:spacing w:before="0" w:after="0" w:line="240" w:lineRule="auto"/>
        <w:ind w:left="0" w:firstLine="709"/>
        <w:contextualSpacing w:val="0"/>
        <w:jc w:val="center"/>
        <w:rPr>
          <w:b/>
          <w:sz w:val="24"/>
          <w:szCs w:val="24"/>
        </w:rPr>
      </w:pPr>
      <w:r>
        <w:rPr>
          <w:b/>
          <w:sz w:val="24"/>
          <w:szCs w:val="24"/>
        </w:rPr>
        <w:t>с</w:t>
      </w:r>
      <w:r w:rsidRPr="00176342">
        <w:rPr>
          <w:b/>
          <w:sz w:val="24"/>
          <w:szCs w:val="24"/>
        </w:rPr>
        <w:t>.</w:t>
      </w:r>
      <w:r>
        <w:rPr>
          <w:b/>
          <w:sz w:val="24"/>
          <w:szCs w:val="24"/>
        </w:rPr>
        <w:t xml:space="preserve"> Покровское</w:t>
      </w:r>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5"/>
        <w:gridCol w:w="6556"/>
      </w:tblGrid>
      <w:tr w:rsidR="006641E0" w:rsidRPr="00176342" w:rsidTr="006A334D">
        <w:trPr>
          <w:jc w:val="center"/>
        </w:trPr>
        <w:tc>
          <w:tcPr>
            <w:tcW w:w="3015" w:type="dxa"/>
            <w:shd w:val="clear" w:color="auto" w:fill="auto"/>
          </w:tcPr>
          <w:p w:rsidR="006641E0" w:rsidRPr="00176342" w:rsidRDefault="006641E0" w:rsidP="006A334D">
            <w:pPr>
              <w:pStyle w:val="15"/>
              <w:autoSpaceDE w:val="0"/>
              <w:autoSpaceDN w:val="0"/>
              <w:adjustRightInd w:val="0"/>
              <w:spacing w:before="0" w:after="0" w:line="240" w:lineRule="auto"/>
              <w:ind w:left="0"/>
              <w:contextualSpacing w:val="0"/>
              <w:rPr>
                <w:sz w:val="24"/>
                <w:szCs w:val="24"/>
              </w:rPr>
            </w:pPr>
            <w:r w:rsidRPr="00176342">
              <w:rPr>
                <w:sz w:val="24"/>
                <w:szCs w:val="24"/>
              </w:rPr>
              <w:t xml:space="preserve">Источник водоснабжения: </w:t>
            </w:r>
            <w:r w:rsidRPr="00176342">
              <w:rPr>
                <w:b/>
                <w:sz w:val="24"/>
                <w:szCs w:val="24"/>
              </w:rPr>
              <w:t>колодцы</w:t>
            </w:r>
            <w:r w:rsidRPr="00176342">
              <w:rPr>
                <w:sz w:val="24"/>
                <w:szCs w:val="24"/>
              </w:rPr>
              <w:t xml:space="preserve"> </w:t>
            </w:r>
          </w:p>
        </w:tc>
        <w:tc>
          <w:tcPr>
            <w:tcW w:w="6556" w:type="dxa"/>
            <w:shd w:val="clear" w:color="auto" w:fill="auto"/>
          </w:tcPr>
          <w:p w:rsidR="006641E0" w:rsidRPr="00176342" w:rsidRDefault="006641E0" w:rsidP="006A334D">
            <w:pPr>
              <w:pStyle w:val="15"/>
              <w:autoSpaceDE w:val="0"/>
              <w:autoSpaceDN w:val="0"/>
              <w:adjustRightInd w:val="0"/>
              <w:spacing w:before="0" w:after="0" w:line="240" w:lineRule="auto"/>
              <w:ind w:left="0"/>
              <w:contextualSpacing w:val="0"/>
              <w:rPr>
                <w:sz w:val="24"/>
                <w:szCs w:val="24"/>
              </w:rPr>
            </w:pPr>
            <w:r w:rsidRPr="00176342">
              <w:rPr>
                <w:sz w:val="24"/>
                <w:szCs w:val="24"/>
              </w:rPr>
              <w:t xml:space="preserve">Тульская область, Кимовский район, </w:t>
            </w:r>
            <w:r>
              <w:rPr>
                <w:sz w:val="24"/>
                <w:szCs w:val="24"/>
              </w:rPr>
              <w:t>с. Покровское</w:t>
            </w:r>
          </w:p>
        </w:tc>
      </w:tr>
      <w:tr w:rsidR="006641E0" w:rsidRPr="00176342" w:rsidTr="006A334D">
        <w:trPr>
          <w:jc w:val="center"/>
        </w:trPr>
        <w:tc>
          <w:tcPr>
            <w:tcW w:w="3015" w:type="dxa"/>
            <w:shd w:val="clear" w:color="auto" w:fill="auto"/>
          </w:tcPr>
          <w:p w:rsidR="006641E0" w:rsidRPr="00176342" w:rsidRDefault="006641E0" w:rsidP="006A334D">
            <w:pPr>
              <w:pStyle w:val="15"/>
              <w:autoSpaceDE w:val="0"/>
              <w:autoSpaceDN w:val="0"/>
              <w:adjustRightInd w:val="0"/>
              <w:spacing w:before="0" w:after="0" w:line="240" w:lineRule="auto"/>
              <w:ind w:left="0"/>
              <w:contextualSpacing w:val="0"/>
              <w:rPr>
                <w:sz w:val="24"/>
                <w:szCs w:val="24"/>
              </w:rPr>
            </w:pPr>
            <w:r>
              <w:rPr>
                <w:sz w:val="24"/>
                <w:szCs w:val="24"/>
              </w:rPr>
              <w:t>Артезианская скважина</w:t>
            </w:r>
          </w:p>
        </w:tc>
        <w:tc>
          <w:tcPr>
            <w:tcW w:w="6556" w:type="dxa"/>
            <w:shd w:val="clear" w:color="auto" w:fill="auto"/>
          </w:tcPr>
          <w:p w:rsidR="006641E0" w:rsidRDefault="006641E0" w:rsidP="006A334D">
            <w:pPr>
              <w:spacing w:before="0" w:after="0"/>
              <w:jc w:val="both"/>
            </w:pPr>
            <w:r>
              <w:t>Расположена через дорогу на восток от храма.</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- 70 м,</w:t>
            </w:r>
          </w:p>
          <w:p w:rsidR="006641E0" w:rsidRDefault="006641E0" w:rsidP="006A334D">
            <w:pPr>
              <w:spacing w:before="0" w:after="0"/>
              <w:jc w:val="both"/>
            </w:pPr>
            <w:r>
              <w:t>Диаметр -  75 мм,</w:t>
            </w:r>
          </w:p>
          <w:p w:rsidR="006641E0" w:rsidRDefault="006641E0" w:rsidP="006A334D">
            <w:pPr>
              <w:spacing w:before="0" w:after="0"/>
              <w:jc w:val="both"/>
            </w:pPr>
            <w:r>
              <w:t>материал труб - стальные.</w:t>
            </w:r>
          </w:p>
          <w:p w:rsidR="006641E0" w:rsidRDefault="006641E0" w:rsidP="006A334D">
            <w:pPr>
              <w:pStyle w:val="15"/>
              <w:autoSpaceDE w:val="0"/>
              <w:autoSpaceDN w:val="0"/>
              <w:adjustRightInd w:val="0"/>
              <w:spacing w:before="0" w:after="0" w:line="240" w:lineRule="auto"/>
              <w:ind w:left="0"/>
              <w:contextualSpacing w:val="0"/>
              <w:rPr>
                <w:sz w:val="24"/>
                <w:szCs w:val="24"/>
              </w:rPr>
            </w:pPr>
            <w:r w:rsidRPr="002C3AE9">
              <w:rPr>
                <w:sz w:val="24"/>
                <w:szCs w:val="24"/>
              </w:rPr>
              <w:t>Глубинный насос</w:t>
            </w:r>
            <w:r>
              <w:rPr>
                <w:sz w:val="24"/>
                <w:szCs w:val="24"/>
              </w:rPr>
              <w:t xml:space="preserve"> </w:t>
            </w:r>
            <w:r w:rsidRPr="002C3AE9">
              <w:rPr>
                <w:sz w:val="24"/>
                <w:szCs w:val="24"/>
              </w:rPr>
              <w:t>- ЭЦВ 6-10-110.</w:t>
            </w:r>
          </w:p>
          <w:p w:rsidR="006641E0" w:rsidRPr="002C3AE9" w:rsidRDefault="006641E0" w:rsidP="006A334D">
            <w:pPr>
              <w:pStyle w:val="15"/>
              <w:autoSpaceDE w:val="0"/>
              <w:autoSpaceDN w:val="0"/>
              <w:adjustRightInd w:val="0"/>
              <w:spacing w:before="0" w:after="0" w:line="240" w:lineRule="auto"/>
              <w:ind w:left="0"/>
              <w:contextualSpacing w:val="0"/>
              <w:rPr>
                <w:sz w:val="24"/>
                <w:szCs w:val="24"/>
              </w:rPr>
            </w:pPr>
            <w:r>
              <w:rPr>
                <w:sz w:val="24"/>
                <w:szCs w:val="24"/>
              </w:rPr>
              <w:t>Техническое состояние - капремонт 2016 г., ЧРП</w:t>
            </w:r>
          </w:p>
        </w:tc>
      </w:tr>
      <w:tr w:rsidR="006641E0" w:rsidRPr="00176342" w:rsidTr="006A334D">
        <w:trPr>
          <w:jc w:val="center"/>
        </w:trPr>
        <w:tc>
          <w:tcPr>
            <w:tcW w:w="3015" w:type="dxa"/>
            <w:shd w:val="clear" w:color="auto" w:fill="auto"/>
          </w:tcPr>
          <w:p w:rsidR="006641E0" w:rsidRPr="00176342" w:rsidRDefault="006641E0" w:rsidP="006A334D">
            <w:pPr>
              <w:pStyle w:val="15"/>
              <w:autoSpaceDE w:val="0"/>
              <w:autoSpaceDN w:val="0"/>
              <w:adjustRightInd w:val="0"/>
              <w:spacing w:before="0" w:after="0" w:line="240" w:lineRule="auto"/>
              <w:ind w:left="0"/>
              <w:contextualSpacing w:val="0"/>
              <w:rPr>
                <w:sz w:val="24"/>
                <w:szCs w:val="24"/>
              </w:rPr>
            </w:pPr>
            <w:r>
              <w:rPr>
                <w:sz w:val="24"/>
                <w:szCs w:val="24"/>
              </w:rPr>
              <w:t>Водонапорная башня</w:t>
            </w:r>
          </w:p>
        </w:tc>
        <w:tc>
          <w:tcPr>
            <w:tcW w:w="6556" w:type="dxa"/>
            <w:shd w:val="clear" w:color="auto" w:fill="auto"/>
          </w:tcPr>
          <w:p w:rsidR="006641E0" w:rsidRDefault="006641E0" w:rsidP="006A334D">
            <w:pPr>
              <w:pStyle w:val="15"/>
              <w:autoSpaceDE w:val="0"/>
              <w:autoSpaceDN w:val="0"/>
              <w:adjustRightInd w:val="0"/>
              <w:spacing w:before="0" w:after="0" w:line="240" w:lineRule="auto"/>
              <w:ind w:left="0"/>
              <w:contextualSpacing w:val="0"/>
              <w:rPr>
                <w:sz w:val="24"/>
                <w:szCs w:val="24"/>
              </w:rPr>
            </w:pPr>
            <w:r>
              <w:rPr>
                <w:sz w:val="24"/>
                <w:szCs w:val="24"/>
              </w:rPr>
              <w:t>Расположена через дорогу на восток от храма.</w:t>
            </w:r>
          </w:p>
          <w:p w:rsidR="006641E0" w:rsidRDefault="006641E0" w:rsidP="006A334D">
            <w:pPr>
              <w:pStyle w:val="15"/>
              <w:autoSpaceDE w:val="0"/>
              <w:autoSpaceDN w:val="0"/>
              <w:adjustRightInd w:val="0"/>
              <w:spacing w:before="0" w:after="0" w:line="240" w:lineRule="auto"/>
              <w:ind w:left="0"/>
              <w:contextualSpacing w:val="0"/>
              <w:rPr>
                <w:sz w:val="24"/>
                <w:szCs w:val="24"/>
              </w:rPr>
            </w:pPr>
            <w:r>
              <w:rPr>
                <w:sz w:val="24"/>
                <w:szCs w:val="24"/>
              </w:rPr>
              <w:lastRenderedPageBreak/>
              <w:t>Высота-10м, объем-15 куб.м.</w:t>
            </w:r>
          </w:p>
          <w:p w:rsidR="006641E0" w:rsidRPr="00176342" w:rsidRDefault="006641E0" w:rsidP="006A334D">
            <w:pPr>
              <w:pStyle w:val="15"/>
              <w:autoSpaceDE w:val="0"/>
              <w:autoSpaceDN w:val="0"/>
              <w:adjustRightInd w:val="0"/>
              <w:spacing w:before="0" w:after="0" w:line="240" w:lineRule="auto"/>
              <w:ind w:left="0"/>
              <w:contextualSpacing w:val="0"/>
              <w:rPr>
                <w:sz w:val="24"/>
                <w:szCs w:val="24"/>
              </w:rPr>
            </w:pPr>
            <w:r>
              <w:rPr>
                <w:sz w:val="24"/>
                <w:szCs w:val="24"/>
              </w:rPr>
              <w:t>Находится в нерабочем состоянии.</w:t>
            </w:r>
          </w:p>
        </w:tc>
      </w:tr>
      <w:tr w:rsidR="006641E0" w:rsidRPr="00176342" w:rsidTr="006A334D">
        <w:trPr>
          <w:jc w:val="center"/>
        </w:trPr>
        <w:tc>
          <w:tcPr>
            <w:tcW w:w="3015" w:type="dxa"/>
            <w:shd w:val="clear" w:color="auto" w:fill="auto"/>
          </w:tcPr>
          <w:p w:rsidR="006641E0" w:rsidRPr="00176342" w:rsidRDefault="006641E0" w:rsidP="006A334D">
            <w:pPr>
              <w:pStyle w:val="15"/>
              <w:autoSpaceDE w:val="0"/>
              <w:autoSpaceDN w:val="0"/>
              <w:adjustRightInd w:val="0"/>
              <w:spacing w:before="0" w:after="0" w:line="240" w:lineRule="auto"/>
              <w:ind w:left="0"/>
              <w:contextualSpacing w:val="0"/>
              <w:rPr>
                <w:sz w:val="24"/>
                <w:szCs w:val="24"/>
              </w:rPr>
            </w:pPr>
            <w:r>
              <w:rPr>
                <w:sz w:val="24"/>
                <w:szCs w:val="24"/>
              </w:rPr>
              <w:lastRenderedPageBreak/>
              <w:t>Насосная станция</w:t>
            </w:r>
          </w:p>
        </w:tc>
        <w:tc>
          <w:tcPr>
            <w:tcW w:w="6556" w:type="dxa"/>
            <w:shd w:val="clear" w:color="auto" w:fill="auto"/>
          </w:tcPr>
          <w:p w:rsidR="006641E0" w:rsidRDefault="006641E0" w:rsidP="006A334D">
            <w:pPr>
              <w:pStyle w:val="15"/>
              <w:autoSpaceDE w:val="0"/>
              <w:autoSpaceDN w:val="0"/>
              <w:adjustRightInd w:val="0"/>
              <w:spacing w:before="0" w:after="0" w:line="240" w:lineRule="auto"/>
              <w:ind w:left="0"/>
              <w:contextualSpacing w:val="0"/>
              <w:rPr>
                <w:sz w:val="24"/>
                <w:szCs w:val="24"/>
              </w:rPr>
            </w:pPr>
            <w:r>
              <w:rPr>
                <w:sz w:val="24"/>
                <w:szCs w:val="24"/>
              </w:rPr>
              <w:t>Здание деревянное, ветхое.</w:t>
            </w:r>
          </w:p>
          <w:p w:rsidR="006641E0" w:rsidRPr="00176342" w:rsidRDefault="006641E0" w:rsidP="006A334D">
            <w:pPr>
              <w:pStyle w:val="15"/>
              <w:autoSpaceDE w:val="0"/>
              <w:autoSpaceDN w:val="0"/>
              <w:adjustRightInd w:val="0"/>
              <w:spacing w:before="0" w:after="0" w:line="240" w:lineRule="auto"/>
              <w:ind w:left="0"/>
              <w:contextualSpacing w:val="0"/>
              <w:rPr>
                <w:sz w:val="24"/>
                <w:szCs w:val="24"/>
              </w:rPr>
            </w:pPr>
            <w:r>
              <w:rPr>
                <w:sz w:val="24"/>
                <w:szCs w:val="24"/>
              </w:rPr>
              <w:t>Техническое состояние- требуется постройка каменного нежилого здания.</w:t>
            </w:r>
          </w:p>
        </w:tc>
      </w:tr>
      <w:tr w:rsidR="006641E0" w:rsidRPr="00176342" w:rsidTr="006A334D">
        <w:trPr>
          <w:jc w:val="center"/>
        </w:trPr>
        <w:tc>
          <w:tcPr>
            <w:tcW w:w="3015" w:type="dxa"/>
            <w:shd w:val="clear" w:color="auto" w:fill="auto"/>
          </w:tcPr>
          <w:p w:rsidR="006641E0" w:rsidRPr="00176342" w:rsidRDefault="006641E0" w:rsidP="006A334D">
            <w:pPr>
              <w:pStyle w:val="15"/>
              <w:autoSpaceDE w:val="0"/>
              <w:autoSpaceDN w:val="0"/>
              <w:adjustRightInd w:val="0"/>
              <w:spacing w:before="0" w:after="0" w:line="240" w:lineRule="auto"/>
              <w:ind w:left="0"/>
              <w:contextualSpacing w:val="0"/>
              <w:rPr>
                <w:sz w:val="24"/>
                <w:szCs w:val="24"/>
              </w:rPr>
            </w:pPr>
            <w:r w:rsidRPr="00176342">
              <w:rPr>
                <w:sz w:val="24"/>
                <w:szCs w:val="24"/>
              </w:rPr>
              <w:t>Сети</w:t>
            </w:r>
          </w:p>
        </w:tc>
        <w:tc>
          <w:tcPr>
            <w:tcW w:w="6556" w:type="dxa"/>
            <w:shd w:val="clear" w:color="auto" w:fill="auto"/>
          </w:tcPr>
          <w:p w:rsidR="006641E0" w:rsidRDefault="006641E0" w:rsidP="006A334D">
            <w:pPr>
              <w:pStyle w:val="15"/>
              <w:autoSpaceDE w:val="0"/>
              <w:autoSpaceDN w:val="0"/>
              <w:adjustRightInd w:val="0"/>
              <w:spacing w:before="0" w:after="0" w:line="240" w:lineRule="auto"/>
              <w:ind w:left="0"/>
              <w:contextualSpacing w:val="0"/>
              <w:rPr>
                <w:sz w:val="24"/>
                <w:szCs w:val="24"/>
              </w:rPr>
            </w:pPr>
            <w:r>
              <w:rPr>
                <w:sz w:val="24"/>
                <w:szCs w:val="24"/>
              </w:rPr>
              <w:t xml:space="preserve">Общая протяженность-790м. </w:t>
            </w:r>
          </w:p>
          <w:p w:rsidR="006641E0" w:rsidRPr="00176342" w:rsidRDefault="006641E0" w:rsidP="006A334D">
            <w:pPr>
              <w:pStyle w:val="15"/>
              <w:autoSpaceDE w:val="0"/>
              <w:autoSpaceDN w:val="0"/>
              <w:adjustRightInd w:val="0"/>
              <w:spacing w:before="0" w:after="0" w:line="240" w:lineRule="auto"/>
              <w:ind w:left="0"/>
              <w:contextualSpacing w:val="0"/>
              <w:rPr>
                <w:sz w:val="24"/>
                <w:szCs w:val="24"/>
              </w:rPr>
            </w:pPr>
            <w:r>
              <w:rPr>
                <w:sz w:val="24"/>
                <w:szCs w:val="24"/>
              </w:rPr>
              <w:t>Капремонт  2016 год</w:t>
            </w:r>
          </w:p>
        </w:tc>
      </w:tr>
      <w:tr w:rsidR="006641E0" w:rsidRPr="00176342" w:rsidTr="006A334D">
        <w:trPr>
          <w:jc w:val="center"/>
        </w:trPr>
        <w:tc>
          <w:tcPr>
            <w:tcW w:w="3015" w:type="dxa"/>
            <w:shd w:val="clear" w:color="auto" w:fill="auto"/>
          </w:tcPr>
          <w:p w:rsidR="006641E0" w:rsidRPr="00176342" w:rsidRDefault="006641E0" w:rsidP="006A334D">
            <w:pPr>
              <w:pStyle w:val="15"/>
              <w:autoSpaceDE w:val="0"/>
              <w:autoSpaceDN w:val="0"/>
              <w:adjustRightInd w:val="0"/>
              <w:spacing w:before="0" w:after="0" w:line="240" w:lineRule="auto"/>
              <w:ind w:left="0"/>
              <w:contextualSpacing w:val="0"/>
              <w:rPr>
                <w:sz w:val="24"/>
                <w:szCs w:val="24"/>
              </w:rPr>
            </w:pPr>
            <w:r w:rsidRPr="00176342">
              <w:rPr>
                <w:sz w:val="24"/>
                <w:szCs w:val="24"/>
              </w:rPr>
              <w:t>Состояние системы водоснабжения, % износа</w:t>
            </w:r>
          </w:p>
        </w:tc>
        <w:tc>
          <w:tcPr>
            <w:tcW w:w="6556" w:type="dxa"/>
            <w:shd w:val="clear" w:color="auto" w:fill="auto"/>
          </w:tcPr>
          <w:p w:rsidR="006641E0" w:rsidRPr="00176342" w:rsidRDefault="006641E0" w:rsidP="006A334D">
            <w:pPr>
              <w:pStyle w:val="15"/>
              <w:autoSpaceDE w:val="0"/>
              <w:autoSpaceDN w:val="0"/>
              <w:adjustRightInd w:val="0"/>
              <w:spacing w:before="0" w:after="0" w:line="240" w:lineRule="auto"/>
              <w:ind w:left="0"/>
              <w:contextualSpacing w:val="0"/>
              <w:rPr>
                <w:sz w:val="24"/>
                <w:szCs w:val="24"/>
              </w:rPr>
            </w:pPr>
            <w:r>
              <w:rPr>
                <w:sz w:val="24"/>
                <w:szCs w:val="24"/>
              </w:rPr>
              <w:t xml:space="preserve"> Вновь проложенные сети</w:t>
            </w:r>
          </w:p>
        </w:tc>
      </w:tr>
    </w:tbl>
    <w:p w:rsidR="006641E0" w:rsidRDefault="006641E0" w:rsidP="006641E0">
      <w:pPr>
        <w:shd w:val="clear" w:color="auto" w:fill="FFFFFF"/>
        <w:jc w:val="both"/>
      </w:pPr>
    </w:p>
    <w:p w:rsidR="006641E0" w:rsidRPr="00176342" w:rsidRDefault="006641E0"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Pr>
          <w:rFonts w:ascii="Times New Roman" w:hAnsi="Times New Roman"/>
          <w:b/>
          <w:color w:val="auto"/>
          <w:szCs w:val="24"/>
        </w:rPr>
        <w:t>п. Новольвовск</w:t>
      </w:r>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На территории водозабора расположено 2 артезианские скважины.</w:t>
            </w:r>
          </w:p>
          <w:p w:rsidR="006641E0" w:rsidRDefault="006641E0" w:rsidP="006A334D">
            <w:pPr>
              <w:spacing w:before="0" w:after="0"/>
              <w:jc w:val="both"/>
            </w:pPr>
            <w:r>
              <w:t>Скважина №1</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- 64м,</w:t>
            </w:r>
          </w:p>
          <w:p w:rsidR="006641E0" w:rsidRDefault="006641E0" w:rsidP="006A334D">
            <w:pPr>
              <w:spacing w:before="0" w:after="0"/>
              <w:jc w:val="both"/>
            </w:pPr>
            <w:r>
              <w:t>диаметр -  110 мм,</w:t>
            </w:r>
          </w:p>
          <w:p w:rsidR="006641E0" w:rsidRDefault="006641E0" w:rsidP="006A334D">
            <w:pPr>
              <w:spacing w:before="0" w:after="0"/>
              <w:jc w:val="both"/>
            </w:pPr>
            <w:r>
              <w:t>материал труб ствола - ПЭ,</w:t>
            </w:r>
          </w:p>
          <w:p w:rsidR="006641E0" w:rsidRDefault="006641E0" w:rsidP="006A334D">
            <w:pPr>
              <w:spacing w:before="0" w:after="0"/>
              <w:jc w:val="both"/>
            </w:pPr>
            <w:r>
              <w:t>глубинный насос - ЭЦВ 8-25-100.</w:t>
            </w:r>
          </w:p>
          <w:p w:rsidR="006641E0" w:rsidRDefault="006641E0" w:rsidP="006A334D">
            <w:pPr>
              <w:spacing w:before="0" w:after="0"/>
              <w:jc w:val="both"/>
            </w:pPr>
            <w:r>
              <w:t>Скважина №2</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62 м,</w:t>
            </w:r>
          </w:p>
          <w:p w:rsidR="006641E0" w:rsidRDefault="006641E0" w:rsidP="006A334D">
            <w:pPr>
              <w:spacing w:before="0" w:after="0"/>
              <w:jc w:val="both"/>
            </w:pPr>
            <w:r>
              <w:t>Диаметр -  110 мм</w:t>
            </w:r>
          </w:p>
          <w:p w:rsidR="006641E0" w:rsidRDefault="006641E0" w:rsidP="006A334D">
            <w:pPr>
              <w:spacing w:before="0" w:after="0"/>
              <w:jc w:val="both"/>
            </w:pPr>
            <w:r>
              <w:t>материал труб ствола - ПЭ,</w:t>
            </w:r>
          </w:p>
          <w:p w:rsidR="006641E0" w:rsidRDefault="006641E0" w:rsidP="006A334D">
            <w:pPr>
              <w:spacing w:before="0" w:after="0"/>
              <w:jc w:val="both"/>
            </w:pPr>
            <w:r>
              <w:t>глубинный насос - ЭЦВ 8-25-100.</w:t>
            </w:r>
          </w:p>
          <w:p w:rsidR="006641E0" w:rsidRDefault="006641E0" w:rsidP="006A334D">
            <w:pPr>
              <w:spacing w:before="0" w:after="0"/>
              <w:jc w:val="both"/>
            </w:pPr>
            <w:r>
              <w:t xml:space="preserve">Фактический </w:t>
            </w:r>
            <w:proofErr w:type="spellStart"/>
            <w:r>
              <w:t>водоотбор</w:t>
            </w:r>
            <w:proofErr w:type="spellEnd"/>
            <w:r>
              <w:t xml:space="preserve"> -130 куб.м/</w:t>
            </w:r>
            <w:proofErr w:type="spellStart"/>
            <w:r>
              <w:t>сут</w:t>
            </w:r>
            <w:proofErr w:type="spellEnd"/>
            <w:r>
              <w:t>.</w:t>
            </w: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отсутствует</w:t>
            </w:r>
          </w:p>
        </w:tc>
      </w:tr>
      <w:tr w:rsidR="006641E0" w:rsidTr="006A334D">
        <w:tc>
          <w:tcPr>
            <w:tcW w:w="3085" w:type="dxa"/>
          </w:tcPr>
          <w:p w:rsidR="006641E0" w:rsidRDefault="006641E0" w:rsidP="006A334D">
            <w:pPr>
              <w:spacing w:before="0" w:after="0"/>
              <w:jc w:val="both"/>
            </w:pPr>
            <w:r>
              <w:t>Насосная станция</w:t>
            </w:r>
          </w:p>
        </w:tc>
        <w:tc>
          <w:tcPr>
            <w:tcW w:w="6486" w:type="dxa"/>
          </w:tcPr>
          <w:p w:rsidR="006641E0" w:rsidRDefault="006641E0" w:rsidP="006A334D">
            <w:pPr>
              <w:spacing w:before="0" w:after="0"/>
              <w:jc w:val="both"/>
            </w:pPr>
            <w:r>
              <w:t>Расположена по ул.2-я Больничная в районе д/ж №№ 7-8.</w:t>
            </w:r>
          </w:p>
          <w:p w:rsidR="006641E0" w:rsidRDefault="006641E0" w:rsidP="006A334D">
            <w:pPr>
              <w:spacing w:before="0" w:after="0"/>
              <w:jc w:val="both"/>
            </w:pPr>
            <w:r>
              <w:t>Здание- кирпичное, общая площадь-114,3 кв.м, год ввода в эксплуатацию-1954.</w:t>
            </w:r>
          </w:p>
          <w:p w:rsidR="006641E0" w:rsidRDefault="006641E0" w:rsidP="006A334D">
            <w:pPr>
              <w:spacing w:before="0" w:after="0"/>
              <w:jc w:val="both"/>
            </w:pPr>
            <w:r>
              <w:t>Техническое состояние-удовлетворительное.</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Default="006641E0" w:rsidP="006A334D">
            <w:pPr>
              <w:spacing w:before="0" w:after="0"/>
              <w:jc w:val="both"/>
            </w:pPr>
            <w:r>
              <w:t>Общая протяженность-6714м, в том числе:</w:t>
            </w:r>
          </w:p>
          <w:p w:rsidR="006641E0" w:rsidRDefault="006641E0" w:rsidP="006A334D">
            <w:pPr>
              <w:spacing w:before="0" w:after="0"/>
              <w:jc w:val="both"/>
            </w:pPr>
            <w:r>
              <w:rPr>
                <w:lang w:val="en-US"/>
              </w:rPr>
              <w:t>L</w:t>
            </w:r>
            <w:r w:rsidRPr="005752D6">
              <w:t>-</w:t>
            </w:r>
            <w:r>
              <w:t>497м, диаметр-100, материал- стальной,</w:t>
            </w:r>
          </w:p>
          <w:p w:rsidR="006641E0" w:rsidRPr="005752D6" w:rsidRDefault="006641E0" w:rsidP="006A334D">
            <w:pPr>
              <w:spacing w:before="0" w:after="0"/>
              <w:jc w:val="both"/>
            </w:pPr>
            <w:r>
              <w:t>год ввода в эксплуатацию 1989.</w:t>
            </w:r>
          </w:p>
          <w:p w:rsidR="006641E0" w:rsidRDefault="006641E0" w:rsidP="006A334D">
            <w:pPr>
              <w:spacing w:before="0" w:after="0"/>
              <w:jc w:val="both"/>
            </w:pPr>
            <w:r>
              <w:rPr>
                <w:lang w:val="en-US"/>
              </w:rPr>
              <w:t>L</w:t>
            </w:r>
            <w:r>
              <w:t>-6217 м, диаметр- 110 мм, материал-ПЭ,</w:t>
            </w:r>
          </w:p>
          <w:p w:rsidR="006641E0" w:rsidRPr="006F3D54" w:rsidRDefault="006641E0" w:rsidP="006A334D">
            <w:pPr>
              <w:spacing w:before="0" w:after="0"/>
              <w:jc w:val="both"/>
            </w:pPr>
            <w:r>
              <w:t>год реконструкции-2014.</w:t>
            </w:r>
          </w:p>
        </w:tc>
      </w:tr>
      <w:tr w:rsidR="006641E0" w:rsidTr="006A334D">
        <w:tc>
          <w:tcPr>
            <w:tcW w:w="3085" w:type="dxa"/>
          </w:tcPr>
          <w:p w:rsidR="006641E0" w:rsidRDefault="006641E0" w:rsidP="006A334D">
            <w:pPr>
              <w:spacing w:before="0" w:after="0"/>
              <w:jc w:val="both"/>
            </w:pPr>
            <w:r>
              <w:t>Колодцы на водопроводных сетях</w:t>
            </w:r>
          </w:p>
        </w:tc>
        <w:tc>
          <w:tcPr>
            <w:tcW w:w="6486" w:type="dxa"/>
          </w:tcPr>
          <w:p w:rsidR="006641E0" w:rsidRDefault="006641E0" w:rsidP="006A334D">
            <w:pPr>
              <w:spacing w:before="0" w:after="0"/>
              <w:jc w:val="both"/>
            </w:pPr>
            <w:r>
              <w:t>Колодцы -53 шт.</w:t>
            </w:r>
          </w:p>
          <w:p w:rsidR="006641E0" w:rsidRDefault="006641E0" w:rsidP="006A334D">
            <w:pPr>
              <w:spacing w:before="0" w:after="0"/>
              <w:jc w:val="both"/>
            </w:pPr>
            <w:r>
              <w:t>Конструкци</w:t>
            </w:r>
            <w:proofErr w:type="gramStart"/>
            <w:r>
              <w:t>и-</w:t>
            </w:r>
            <w:proofErr w:type="gramEnd"/>
            <w:r>
              <w:t xml:space="preserve"> сборные ж/б  Д-1,0м, Н-2м</w:t>
            </w:r>
          </w:p>
          <w:p w:rsidR="006641E0" w:rsidRDefault="006641E0" w:rsidP="006A334D">
            <w:pPr>
              <w:spacing w:before="0" w:after="0"/>
              <w:jc w:val="both"/>
            </w:pPr>
            <w:r>
              <w:t>Год постойки-2002.</w:t>
            </w: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5</w:t>
            </w:r>
          </w:p>
        </w:tc>
      </w:tr>
    </w:tbl>
    <w:p w:rsidR="006641E0" w:rsidRDefault="006641E0"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imes New Roman" w:hAnsi="Times New Roman"/>
          <w:b/>
          <w:color w:val="auto"/>
          <w:szCs w:val="24"/>
        </w:rPr>
      </w:pPr>
    </w:p>
    <w:p w:rsidR="006641E0" w:rsidRPr="00176342" w:rsidRDefault="006641E0"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Pr>
          <w:rFonts w:ascii="Times New Roman" w:hAnsi="Times New Roman"/>
          <w:b/>
          <w:color w:val="auto"/>
          <w:szCs w:val="24"/>
        </w:rPr>
        <w:t xml:space="preserve">с. </w:t>
      </w:r>
      <w:proofErr w:type="spellStart"/>
      <w:r>
        <w:rPr>
          <w:rFonts w:ascii="Times New Roman" w:hAnsi="Times New Roman"/>
          <w:b/>
          <w:color w:val="auto"/>
          <w:szCs w:val="24"/>
        </w:rPr>
        <w:t>Хитровщина</w:t>
      </w:r>
      <w:proofErr w:type="spellEnd"/>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Расположена в западной части населенного пункта.</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75 м,</w:t>
            </w:r>
          </w:p>
          <w:p w:rsidR="006641E0" w:rsidRDefault="006641E0" w:rsidP="006A334D">
            <w:pPr>
              <w:spacing w:before="0" w:after="0"/>
              <w:jc w:val="both"/>
            </w:pPr>
            <w:r>
              <w:t>диаметр -  80 мм,</w:t>
            </w:r>
          </w:p>
          <w:p w:rsidR="006641E0" w:rsidRDefault="006641E0" w:rsidP="006A334D">
            <w:pPr>
              <w:spacing w:before="0" w:after="0"/>
              <w:jc w:val="both"/>
            </w:pPr>
            <w:r>
              <w:t>материал труб - стальные.</w:t>
            </w:r>
          </w:p>
          <w:p w:rsidR="006641E0" w:rsidRDefault="006641E0" w:rsidP="006A334D">
            <w:pPr>
              <w:spacing w:before="0" w:after="0"/>
              <w:jc w:val="both"/>
            </w:pPr>
            <w:r>
              <w:t>Глубинный насос - ЭЦВ 8-25-100.</w:t>
            </w:r>
          </w:p>
          <w:p w:rsidR="006641E0" w:rsidRDefault="006641E0" w:rsidP="006A334D">
            <w:pPr>
              <w:spacing w:before="0" w:after="0"/>
              <w:jc w:val="both"/>
            </w:pPr>
            <w:r>
              <w:lastRenderedPageBreak/>
              <w:t>Автоматическое управление.</w:t>
            </w:r>
          </w:p>
        </w:tc>
      </w:tr>
      <w:tr w:rsidR="006641E0" w:rsidTr="006A334D">
        <w:tc>
          <w:tcPr>
            <w:tcW w:w="3085" w:type="dxa"/>
          </w:tcPr>
          <w:p w:rsidR="006641E0" w:rsidRDefault="006641E0" w:rsidP="006A334D">
            <w:pPr>
              <w:spacing w:before="0" w:after="0"/>
              <w:jc w:val="both"/>
            </w:pPr>
            <w:r>
              <w:lastRenderedPageBreak/>
              <w:t>Водонапорная башня</w:t>
            </w:r>
          </w:p>
        </w:tc>
        <w:tc>
          <w:tcPr>
            <w:tcW w:w="6486" w:type="dxa"/>
          </w:tcPr>
          <w:p w:rsidR="006641E0" w:rsidRDefault="006641E0" w:rsidP="006A334D">
            <w:pPr>
              <w:spacing w:before="0" w:after="0"/>
              <w:jc w:val="both"/>
            </w:pPr>
            <w:r>
              <w:t>Расположена: в западной части населенного пункта.</w:t>
            </w:r>
          </w:p>
          <w:p w:rsidR="006641E0" w:rsidRDefault="006641E0" w:rsidP="006A334D">
            <w:pPr>
              <w:spacing w:before="0" w:after="0"/>
              <w:jc w:val="both"/>
            </w:pPr>
            <w:r>
              <w:t>Высота - 12м,</w:t>
            </w:r>
          </w:p>
          <w:p w:rsidR="006641E0" w:rsidRDefault="006641E0" w:rsidP="006A334D">
            <w:pPr>
              <w:spacing w:before="0" w:after="0"/>
              <w:jc w:val="both"/>
            </w:pPr>
            <w:r>
              <w:t>Объем - 21  куб</w:t>
            </w:r>
            <w:proofErr w:type="gramStart"/>
            <w:r>
              <w:t>.м</w:t>
            </w:r>
            <w:proofErr w:type="gramEnd"/>
            <w:r>
              <w:t>,</w:t>
            </w:r>
          </w:p>
          <w:p w:rsidR="006641E0" w:rsidRDefault="006641E0" w:rsidP="006A334D">
            <w:pPr>
              <w:spacing w:before="0" w:after="0"/>
              <w:jc w:val="both"/>
            </w:pPr>
            <w:r>
              <w:t>год ввода в эксплуатацию -1974.</w:t>
            </w:r>
          </w:p>
          <w:p w:rsidR="006641E0" w:rsidRDefault="006641E0" w:rsidP="006A334D">
            <w:pPr>
              <w:spacing w:before="0" w:after="0"/>
              <w:jc w:val="both"/>
            </w:pPr>
            <w:r>
              <w:t>Техническое состояние - требуется капитальный ремонт.</w:t>
            </w:r>
          </w:p>
        </w:tc>
      </w:tr>
      <w:tr w:rsidR="006641E0" w:rsidTr="006A334D">
        <w:tc>
          <w:tcPr>
            <w:tcW w:w="3085" w:type="dxa"/>
          </w:tcPr>
          <w:p w:rsidR="006641E0" w:rsidRDefault="006641E0" w:rsidP="006A334D">
            <w:pPr>
              <w:spacing w:before="0" w:after="0"/>
              <w:jc w:val="both"/>
            </w:pPr>
            <w:r>
              <w:t>Насосная станция</w:t>
            </w:r>
          </w:p>
        </w:tc>
        <w:tc>
          <w:tcPr>
            <w:tcW w:w="6486" w:type="dxa"/>
          </w:tcPr>
          <w:p w:rsidR="006641E0" w:rsidRDefault="006641E0" w:rsidP="006A334D">
            <w:pPr>
              <w:spacing w:before="0" w:after="0"/>
              <w:jc w:val="both"/>
            </w:pPr>
            <w:r>
              <w:t>Нет</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Default="006641E0" w:rsidP="006A334D">
            <w:pPr>
              <w:spacing w:before="0" w:after="0"/>
              <w:jc w:val="both"/>
            </w:pPr>
            <w:r>
              <w:t>Общая протяженность-3500 м,</w:t>
            </w:r>
          </w:p>
          <w:p w:rsidR="006641E0" w:rsidRDefault="006641E0" w:rsidP="006A334D">
            <w:pPr>
              <w:spacing w:before="0" w:after="0"/>
              <w:jc w:val="both"/>
            </w:pPr>
            <w:r>
              <w:t>диаметр- 100 мм, материал труб-чугунные,</w:t>
            </w:r>
          </w:p>
          <w:p w:rsidR="006641E0" w:rsidRPr="006F3D54" w:rsidRDefault="006641E0" w:rsidP="006A334D">
            <w:pPr>
              <w:spacing w:before="0" w:after="0"/>
              <w:jc w:val="both"/>
            </w:pPr>
            <w:r>
              <w:t>год ввода в эксплуатацию-1974.</w:t>
            </w: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85</w:t>
            </w:r>
          </w:p>
        </w:tc>
      </w:tr>
    </w:tbl>
    <w:p w:rsidR="006641E0" w:rsidRDefault="006641E0"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imes New Roman" w:hAnsi="Times New Roman"/>
          <w:b/>
          <w:color w:val="auto"/>
          <w:szCs w:val="24"/>
        </w:rPr>
      </w:pPr>
    </w:p>
    <w:p w:rsidR="006641E0" w:rsidRPr="00176342" w:rsidRDefault="006641E0"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Pr>
          <w:rFonts w:ascii="Times New Roman" w:hAnsi="Times New Roman"/>
          <w:b/>
          <w:color w:val="auto"/>
          <w:szCs w:val="24"/>
        </w:rPr>
        <w:t xml:space="preserve">д. </w:t>
      </w:r>
      <w:proofErr w:type="spellStart"/>
      <w:r>
        <w:rPr>
          <w:rFonts w:ascii="Times New Roman" w:hAnsi="Times New Roman"/>
          <w:b/>
          <w:color w:val="auto"/>
          <w:szCs w:val="24"/>
        </w:rPr>
        <w:t>Львово</w:t>
      </w:r>
      <w:proofErr w:type="spellEnd"/>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Расположена на западной стороне автодороги, напротив многоэтажной жилой застройки.</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Протяженность -  65 м,</w:t>
            </w:r>
          </w:p>
          <w:p w:rsidR="006641E0" w:rsidRDefault="006641E0" w:rsidP="006A334D">
            <w:pPr>
              <w:spacing w:before="0" w:after="0"/>
              <w:jc w:val="both"/>
            </w:pPr>
            <w:r>
              <w:t>Диаметр - 50 мм,</w:t>
            </w:r>
          </w:p>
          <w:p w:rsidR="006641E0" w:rsidRDefault="006641E0" w:rsidP="006A334D">
            <w:pPr>
              <w:spacing w:before="0" w:after="0"/>
              <w:jc w:val="both"/>
            </w:pPr>
            <w:r>
              <w:t>материал труб - стальные.</w:t>
            </w:r>
          </w:p>
          <w:p w:rsidR="006641E0" w:rsidRDefault="006641E0" w:rsidP="006A334D">
            <w:pPr>
              <w:spacing w:before="0" w:after="0"/>
              <w:jc w:val="both"/>
            </w:pPr>
            <w:r>
              <w:t>Глубинный насос- ЭЦВ 6.</w:t>
            </w:r>
          </w:p>
          <w:p w:rsidR="006641E0" w:rsidRDefault="006641E0" w:rsidP="006A334D">
            <w:pPr>
              <w:spacing w:before="0" w:after="0"/>
              <w:jc w:val="both"/>
            </w:pPr>
            <w:r>
              <w:t>Ствол скважины имеет деформацию.</w:t>
            </w: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Расположена на западной стороне автодороги, напротив многоэтажной жилой застройки.</w:t>
            </w:r>
          </w:p>
          <w:p w:rsidR="006641E0" w:rsidRDefault="006641E0" w:rsidP="006A334D">
            <w:pPr>
              <w:spacing w:before="0" w:after="0"/>
              <w:jc w:val="both"/>
            </w:pPr>
            <w:r>
              <w:t>Высота -32 м,</w:t>
            </w:r>
          </w:p>
          <w:p w:rsidR="006641E0" w:rsidRDefault="006641E0" w:rsidP="006A334D">
            <w:pPr>
              <w:spacing w:before="0" w:after="0"/>
              <w:jc w:val="both"/>
            </w:pPr>
            <w:r>
              <w:t>Объем - 50 куб.м,</w:t>
            </w:r>
          </w:p>
          <w:p w:rsidR="006641E0" w:rsidRDefault="006641E0" w:rsidP="006A334D">
            <w:pPr>
              <w:spacing w:before="0" w:after="0"/>
              <w:jc w:val="both"/>
            </w:pPr>
            <w:r>
              <w:t>год ввода в экслуатацию-1963.</w:t>
            </w:r>
          </w:p>
          <w:p w:rsidR="006641E0" w:rsidRDefault="006641E0" w:rsidP="006A334D">
            <w:pPr>
              <w:spacing w:before="0" w:after="0"/>
              <w:jc w:val="both"/>
            </w:pPr>
            <w:r>
              <w:t>Техническое состояние- требует ремонта.</w:t>
            </w:r>
          </w:p>
        </w:tc>
      </w:tr>
      <w:tr w:rsidR="006641E0" w:rsidTr="006A334D">
        <w:tc>
          <w:tcPr>
            <w:tcW w:w="3085" w:type="dxa"/>
          </w:tcPr>
          <w:p w:rsidR="006641E0" w:rsidRDefault="006641E0" w:rsidP="006A334D">
            <w:pPr>
              <w:spacing w:before="0" w:after="0"/>
              <w:jc w:val="both"/>
            </w:pPr>
            <w:r>
              <w:t>Насосная станция</w:t>
            </w:r>
          </w:p>
        </w:tc>
        <w:tc>
          <w:tcPr>
            <w:tcW w:w="6486" w:type="dxa"/>
          </w:tcPr>
          <w:p w:rsidR="006641E0" w:rsidRDefault="006641E0" w:rsidP="006A334D">
            <w:pPr>
              <w:spacing w:before="0" w:after="0"/>
              <w:jc w:val="both"/>
            </w:pPr>
            <w:r>
              <w:t>Нет</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Default="006641E0" w:rsidP="006A334D">
            <w:pPr>
              <w:spacing w:before="0" w:after="0"/>
              <w:jc w:val="both"/>
            </w:pPr>
            <w:r>
              <w:t>Общая протяженность-5156 м, в том числе:</w:t>
            </w:r>
          </w:p>
          <w:p w:rsidR="006641E0" w:rsidRPr="004E15C2" w:rsidRDefault="006641E0" w:rsidP="006A334D">
            <w:pPr>
              <w:spacing w:before="0" w:after="0"/>
              <w:jc w:val="both"/>
            </w:pPr>
            <w:r>
              <w:rPr>
                <w:lang w:val="en-US"/>
              </w:rPr>
              <w:t>L</w:t>
            </w:r>
            <w:r w:rsidRPr="004E15C2">
              <w:t>-630</w:t>
            </w:r>
            <w:r>
              <w:t xml:space="preserve"> м, диаметр- 100мм, материал труб- чугунные,</w:t>
            </w:r>
          </w:p>
          <w:p w:rsidR="006641E0" w:rsidRPr="002E60AA" w:rsidRDefault="006641E0" w:rsidP="006A334D">
            <w:pPr>
              <w:spacing w:before="0" w:after="0"/>
              <w:jc w:val="both"/>
            </w:pPr>
            <w:r>
              <w:rPr>
                <w:lang w:val="en-US"/>
              </w:rPr>
              <w:t>L</w:t>
            </w:r>
            <w:r>
              <w:t>- 3776 м, диаметр-100 мм, материал труб- стальные, год ввод  в эксплуатацию 1963;</w:t>
            </w:r>
          </w:p>
          <w:p w:rsidR="006641E0" w:rsidRDefault="006641E0" w:rsidP="006A334D">
            <w:pPr>
              <w:spacing w:before="0" w:after="0"/>
              <w:jc w:val="both"/>
            </w:pPr>
            <w:r>
              <w:rPr>
                <w:lang w:val="en-US"/>
              </w:rPr>
              <w:t>L</w:t>
            </w:r>
            <w:r w:rsidRPr="006F3D54">
              <w:t>-</w:t>
            </w:r>
            <w:r>
              <w:t xml:space="preserve"> 750м, диаметр- 63 мм, материал труб-ПЭ, год ремонтных работ- 2012-2015.</w:t>
            </w:r>
          </w:p>
          <w:p w:rsidR="006641E0" w:rsidRPr="006F3D54" w:rsidRDefault="006641E0" w:rsidP="006A334D">
            <w:pPr>
              <w:spacing w:before="0" w:after="0"/>
              <w:jc w:val="both"/>
            </w:pP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70</w:t>
            </w:r>
          </w:p>
        </w:tc>
      </w:tr>
    </w:tbl>
    <w:p w:rsidR="00102D80" w:rsidRDefault="00102D80" w:rsidP="00D807BF">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p>
    <w:p w:rsidR="006641E0" w:rsidRDefault="006641E0" w:rsidP="00D807BF">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Pr>
          <w:rFonts w:ascii="Times New Roman" w:hAnsi="Times New Roman"/>
          <w:b/>
          <w:color w:val="auto"/>
          <w:szCs w:val="24"/>
        </w:rPr>
        <w:t xml:space="preserve">д. </w:t>
      </w:r>
      <w:proofErr w:type="spellStart"/>
      <w:r>
        <w:rPr>
          <w:rFonts w:ascii="Times New Roman" w:hAnsi="Times New Roman"/>
          <w:b/>
          <w:color w:val="auto"/>
          <w:szCs w:val="24"/>
        </w:rPr>
        <w:t>Лопухиновка</w:t>
      </w:r>
      <w:proofErr w:type="spellEnd"/>
    </w:p>
    <w:p w:rsidR="00D807BF" w:rsidRPr="00D807BF" w:rsidRDefault="00D807BF" w:rsidP="00D807BF">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w:t>
            </w:r>
          </w:p>
        </w:tc>
        <w:tc>
          <w:tcPr>
            <w:tcW w:w="6486" w:type="dxa"/>
          </w:tcPr>
          <w:p w:rsidR="006641E0" w:rsidRDefault="006641E0" w:rsidP="006A334D">
            <w:pPr>
              <w:spacing w:before="0" w:after="0"/>
              <w:jc w:val="both"/>
            </w:pPr>
            <w:r>
              <w:t xml:space="preserve">Расположена с южной стороны </w:t>
            </w:r>
            <w:proofErr w:type="spellStart"/>
            <w:r>
              <w:t>промзоны</w:t>
            </w:r>
            <w:proofErr w:type="spellEnd"/>
            <w:r>
              <w:t>.</w:t>
            </w:r>
          </w:p>
          <w:p w:rsidR="006641E0" w:rsidRDefault="006641E0" w:rsidP="006A334D">
            <w:pPr>
              <w:spacing w:before="0" w:after="0"/>
              <w:jc w:val="both"/>
            </w:pPr>
            <w:r>
              <w:t>Год ввода в экслуатацию-1963.</w:t>
            </w:r>
          </w:p>
          <w:p w:rsidR="006641E0" w:rsidRDefault="006641E0" w:rsidP="006A334D">
            <w:pPr>
              <w:spacing w:before="0" w:after="0"/>
              <w:jc w:val="both"/>
            </w:pPr>
            <w:r>
              <w:t>Техническое состояние - требует капитального ремонта.</w:t>
            </w:r>
          </w:p>
        </w:tc>
      </w:tr>
      <w:tr w:rsidR="006641E0" w:rsidTr="006A334D">
        <w:tc>
          <w:tcPr>
            <w:tcW w:w="3085" w:type="dxa"/>
          </w:tcPr>
          <w:p w:rsidR="006641E0" w:rsidRDefault="006641E0" w:rsidP="006A334D">
            <w:pPr>
              <w:spacing w:before="0" w:after="0"/>
              <w:jc w:val="both"/>
            </w:pPr>
            <w:r>
              <w:t>Водонапорная башня</w:t>
            </w:r>
          </w:p>
        </w:tc>
        <w:tc>
          <w:tcPr>
            <w:tcW w:w="6486" w:type="dxa"/>
          </w:tcPr>
          <w:p w:rsidR="006641E0" w:rsidRDefault="006641E0" w:rsidP="006A334D">
            <w:pPr>
              <w:spacing w:before="0" w:after="0"/>
              <w:jc w:val="both"/>
            </w:pPr>
            <w:r>
              <w:t xml:space="preserve">Расположена с южной стороны </w:t>
            </w:r>
            <w:proofErr w:type="spellStart"/>
            <w:r>
              <w:t>промзоны</w:t>
            </w:r>
            <w:proofErr w:type="spellEnd"/>
            <w:r>
              <w:t>.</w:t>
            </w:r>
          </w:p>
          <w:p w:rsidR="006641E0" w:rsidRDefault="006641E0" w:rsidP="006A334D">
            <w:pPr>
              <w:spacing w:before="0" w:after="0"/>
              <w:jc w:val="both"/>
            </w:pPr>
            <w:r>
              <w:t>Год ввода в экслуатацию-1963.</w:t>
            </w:r>
          </w:p>
          <w:p w:rsidR="006641E0" w:rsidRDefault="006641E0" w:rsidP="006A334D">
            <w:pPr>
              <w:spacing w:before="0" w:after="0"/>
              <w:jc w:val="both"/>
            </w:pPr>
            <w:r>
              <w:t>Техническое состояние - требует капитального ремонта.</w:t>
            </w:r>
          </w:p>
          <w:p w:rsidR="006641E0" w:rsidRDefault="006641E0" w:rsidP="006A334D">
            <w:pPr>
              <w:spacing w:before="0" w:after="0"/>
              <w:jc w:val="both"/>
            </w:pPr>
          </w:p>
        </w:tc>
      </w:tr>
      <w:tr w:rsidR="006641E0" w:rsidTr="006A334D">
        <w:tc>
          <w:tcPr>
            <w:tcW w:w="3085" w:type="dxa"/>
          </w:tcPr>
          <w:p w:rsidR="006641E0" w:rsidRDefault="006641E0" w:rsidP="006A334D">
            <w:pPr>
              <w:spacing w:before="0" w:after="0"/>
              <w:jc w:val="both"/>
            </w:pPr>
            <w:r>
              <w:t>Насосная станция</w:t>
            </w:r>
          </w:p>
        </w:tc>
        <w:tc>
          <w:tcPr>
            <w:tcW w:w="6486" w:type="dxa"/>
          </w:tcPr>
          <w:p w:rsidR="006641E0" w:rsidRDefault="006641E0" w:rsidP="006A334D">
            <w:pPr>
              <w:spacing w:before="0" w:after="0"/>
              <w:jc w:val="both"/>
            </w:pPr>
            <w:r>
              <w:t>Техническое состояние-требуется капитальный ремонт.</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Pr="00176342" w:rsidRDefault="006641E0" w:rsidP="006A334D">
            <w:pPr>
              <w:pStyle w:val="15"/>
              <w:autoSpaceDE w:val="0"/>
              <w:autoSpaceDN w:val="0"/>
              <w:adjustRightInd w:val="0"/>
              <w:spacing w:before="0" w:after="0" w:line="240" w:lineRule="auto"/>
              <w:ind w:left="0"/>
              <w:contextualSpacing w:val="0"/>
              <w:rPr>
                <w:sz w:val="24"/>
                <w:szCs w:val="24"/>
              </w:rPr>
            </w:pPr>
            <w:r>
              <w:rPr>
                <w:sz w:val="24"/>
                <w:szCs w:val="24"/>
              </w:rPr>
              <w:t>О</w:t>
            </w:r>
            <w:r w:rsidRPr="00176342">
              <w:rPr>
                <w:sz w:val="24"/>
                <w:szCs w:val="24"/>
              </w:rPr>
              <w:t>бщая протяженность</w:t>
            </w:r>
            <w:r>
              <w:rPr>
                <w:sz w:val="24"/>
                <w:szCs w:val="24"/>
              </w:rPr>
              <w:t xml:space="preserve"> </w:t>
            </w:r>
            <w:r w:rsidRPr="00176342">
              <w:rPr>
                <w:sz w:val="24"/>
                <w:szCs w:val="24"/>
              </w:rPr>
              <w:t xml:space="preserve">- </w:t>
            </w:r>
            <w:r>
              <w:rPr>
                <w:sz w:val="24"/>
                <w:szCs w:val="24"/>
              </w:rPr>
              <w:t xml:space="preserve">1038 м., диаметр-100м, материал </w:t>
            </w:r>
            <w:r>
              <w:rPr>
                <w:sz w:val="24"/>
                <w:szCs w:val="24"/>
              </w:rPr>
              <w:lastRenderedPageBreak/>
              <w:t>труб - стальные</w:t>
            </w:r>
          </w:p>
          <w:p w:rsidR="006641E0" w:rsidRPr="006F3D54" w:rsidRDefault="006641E0" w:rsidP="006A334D">
            <w:pPr>
              <w:spacing w:before="0" w:after="0"/>
              <w:jc w:val="both"/>
            </w:pPr>
            <w:r w:rsidRPr="00176342">
              <w:t>год ввода в эксплуатацию</w:t>
            </w:r>
            <w:r>
              <w:t xml:space="preserve"> </w:t>
            </w:r>
            <w:r w:rsidRPr="00176342">
              <w:t>- 19</w:t>
            </w:r>
            <w:r>
              <w:t>63.</w:t>
            </w:r>
          </w:p>
        </w:tc>
      </w:tr>
      <w:tr w:rsidR="006641E0" w:rsidTr="006A334D">
        <w:tc>
          <w:tcPr>
            <w:tcW w:w="3085" w:type="dxa"/>
          </w:tcPr>
          <w:p w:rsidR="006641E0" w:rsidRDefault="006641E0" w:rsidP="006A334D">
            <w:pPr>
              <w:spacing w:before="0" w:after="0"/>
              <w:jc w:val="both"/>
            </w:pPr>
            <w:r>
              <w:lastRenderedPageBreak/>
              <w:t>Состояние системы водоснабжения, % износа</w:t>
            </w:r>
          </w:p>
        </w:tc>
        <w:tc>
          <w:tcPr>
            <w:tcW w:w="6486" w:type="dxa"/>
          </w:tcPr>
          <w:p w:rsidR="006641E0" w:rsidRDefault="006641E0" w:rsidP="006A334D">
            <w:pPr>
              <w:spacing w:before="0" w:after="0"/>
              <w:jc w:val="both"/>
            </w:pPr>
            <w:r>
              <w:t>нет данных</w:t>
            </w:r>
          </w:p>
        </w:tc>
      </w:tr>
    </w:tbl>
    <w:p w:rsidR="006A334D" w:rsidRDefault="006A334D"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p>
    <w:p w:rsidR="00742C37" w:rsidRDefault="00742C37"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p>
    <w:p w:rsidR="00742C37" w:rsidRDefault="00742C37"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p>
    <w:p w:rsidR="00742C37" w:rsidRDefault="00742C37"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p>
    <w:p w:rsidR="006641E0" w:rsidRPr="00176342" w:rsidRDefault="006641E0" w:rsidP="006641E0">
      <w:pPr>
        <w:pStyle w:val="Aff6"/>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Pr>
          <w:rFonts w:ascii="Times New Roman" w:hAnsi="Times New Roman"/>
          <w:b/>
          <w:color w:val="auto"/>
          <w:szCs w:val="24"/>
        </w:rPr>
        <w:t xml:space="preserve">п. </w:t>
      </w:r>
      <w:proofErr w:type="spellStart"/>
      <w:r>
        <w:rPr>
          <w:rFonts w:ascii="Times New Roman" w:hAnsi="Times New Roman"/>
          <w:b/>
          <w:color w:val="auto"/>
          <w:szCs w:val="24"/>
        </w:rPr>
        <w:t>Апарки</w:t>
      </w:r>
      <w:proofErr w:type="spellEnd"/>
    </w:p>
    <w:p w:rsidR="006641E0" w:rsidRPr="00176342" w:rsidRDefault="006641E0" w:rsidP="006641E0">
      <w:pPr>
        <w:pStyle w:val="15"/>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6641E0" w:rsidTr="006A334D">
        <w:tc>
          <w:tcPr>
            <w:tcW w:w="3085" w:type="dxa"/>
          </w:tcPr>
          <w:p w:rsidR="006641E0" w:rsidRDefault="006641E0" w:rsidP="006A334D">
            <w:pPr>
              <w:spacing w:before="0" w:after="0"/>
              <w:jc w:val="both"/>
            </w:pPr>
            <w:r>
              <w:t>Артезианская скважина-2</w:t>
            </w:r>
          </w:p>
        </w:tc>
        <w:tc>
          <w:tcPr>
            <w:tcW w:w="6486" w:type="dxa"/>
          </w:tcPr>
          <w:p w:rsidR="006641E0" w:rsidRDefault="006641E0" w:rsidP="006A334D">
            <w:pPr>
              <w:spacing w:before="0" w:after="0"/>
              <w:jc w:val="both"/>
            </w:pPr>
            <w:r>
              <w:t>Артезианская скважина №1</w:t>
            </w:r>
          </w:p>
          <w:p w:rsidR="006641E0" w:rsidRDefault="006641E0" w:rsidP="006A334D">
            <w:pPr>
              <w:spacing w:before="0" w:after="0"/>
              <w:jc w:val="both"/>
            </w:pPr>
            <w:r>
              <w:t>Расположена на левой стороне автодороги при въезде в поселок</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Глубиной - 25 м, диаметр-  80   мм,</w:t>
            </w:r>
          </w:p>
          <w:p w:rsidR="006641E0" w:rsidRDefault="006641E0" w:rsidP="006A334D">
            <w:pPr>
              <w:spacing w:before="0" w:after="0"/>
              <w:jc w:val="both"/>
            </w:pPr>
            <w:r>
              <w:t>материал труб - ПЭ.</w:t>
            </w:r>
          </w:p>
          <w:p w:rsidR="006641E0" w:rsidRDefault="006641E0" w:rsidP="006A334D">
            <w:pPr>
              <w:spacing w:before="0" w:after="0"/>
              <w:jc w:val="both"/>
            </w:pPr>
            <w:r>
              <w:t>Глубинный насос - ЭЦВ 8-25-100.</w:t>
            </w:r>
          </w:p>
          <w:p w:rsidR="006641E0" w:rsidRDefault="006641E0" w:rsidP="006A334D">
            <w:pPr>
              <w:spacing w:before="0" w:after="0"/>
              <w:jc w:val="both"/>
            </w:pPr>
            <w:r>
              <w:t>Артезианская скважина №2</w:t>
            </w:r>
          </w:p>
          <w:p w:rsidR="006641E0" w:rsidRDefault="006641E0" w:rsidP="006A334D">
            <w:pPr>
              <w:spacing w:before="0" w:after="0"/>
              <w:jc w:val="both"/>
            </w:pPr>
            <w:r>
              <w:t xml:space="preserve">Расположена на окраине поселка со стороны </w:t>
            </w:r>
          </w:p>
          <w:p w:rsidR="006641E0" w:rsidRDefault="006641E0" w:rsidP="006A334D">
            <w:pPr>
              <w:spacing w:before="0" w:after="0"/>
              <w:jc w:val="both"/>
            </w:pPr>
            <w:r>
              <w:t>ул. Больничная.</w:t>
            </w:r>
          </w:p>
          <w:p w:rsidR="006641E0" w:rsidRDefault="006641E0" w:rsidP="006A334D">
            <w:pPr>
              <w:spacing w:before="0" w:after="0"/>
              <w:jc w:val="both"/>
            </w:pPr>
            <w:r>
              <w:t>Вертикальный водопровод:</w:t>
            </w:r>
          </w:p>
          <w:p w:rsidR="006641E0" w:rsidRDefault="006641E0" w:rsidP="006A334D">
            <w:pPr>
              <w:spacing w:before="0" w:after="0"/>
              <w:jc w:val="both"/>
            </w:pPr>
            <w:r>
              <w:t>Глубиной - 25 м, диаметр -  80   мм,</w:t>
            </w:r>
          </w:p>
          <w:p w:rsidR="006641E0" w:rsidRDefault="006641E0" w:rsidP="006A334D">
            <w:pPr>
              <w:spacing w:before="0" w:after="0"/>
              <w:jc w:val="both"/>
            </w:pPr>
            <w:r>
              <w:t>материал труб- ПЭ.</w:t>
            </w:r>
          </w:p>
          <w:p w:rsidR="006641E0" w:rsidRDefault="006641E0" w:rsidP="006A334D">
            <w:pPr>
              <w:spacing w:before="0" w:after="0"/>
              <w:jc w:val="both"/>
            </w:pPr>
            <w:r>
              <w:t>Глубинный насос- ЭЦВ 8-25-100.</w:t>
            </w:r>
          </w:p>
        </w:tc>
      </w:tr>
      <w:tr w:rsidR="006641E0" w:rsidTr="006A334D">
        <w:tc>
          <w:tcPr>
            <w:tcW w:w="3085" w:type="dxa"/>
          </w:tcPr>
          <w:p w:rsidR="006641E0" w:rsidRDefault="006641E0" w:rsidP="006A334D">
            <w:pPr>
              <w:spacing w:before="0" w:after="0"/>
              <w:jc w:val="both"/>
            </w:pPr>
            <w:r>
              <w:t>Водонапорная башня-2</w:t>
            </w:r>
          </w:p>
        </w:tc>
        <w:tc>
          <w:tcPr>
            <w:tcW w:w="6486" w:type="dxa"/>
          </w:tcPr>
          <w:p w:rsidR="006641E0" w:rsidRDefault="006641E0" w:rsidP="006A334D">
            <w:pPr>
              <w:spacing w:before="0" w:after="0"/>
              <w:jc w:val="both"/>
            </w:pPr>
            <w:r>
              <w:t>№1-расположена: на левой стороне автодороги при въезде в поселок.</w:t>
            </w:r>
          </w:p>
          <w:p w:rsidR="006641E0" w:rsidRDefault="006641E0" w:rsidP="006A334D">
            <w:pPr>
              <w:spacing w:before="0" w:after="0"/>
              <w:jc w:val="both"/>
            </w:pPr>
            <w:r>
              <w:t>Высота -  15 м,</w:t>
            </w:r>
          </w:p>
          <w:p w:rsidR="006641E0" w:rsidRDefault="006641E0" w:rsidP="006A334D">
            <w:pPr>
              <w:spacing w:before="0" w:after="0"/>
              <w:jc w:val="both"/>
            </w:pPr>
            <w:r>
              <w:t>Объем - 25 куб.м,</w:t>
            </w:r>
          </w:p>
          <w:p w:rsidR="006641E0" w:rsidRDefault="006641E0" w:rsidP="006A334D">
            <w:pPr>
              <w:spacing w:before="0" w:after="0"/>
              <w:jc w:val="both"/>
            </w:pPr>
            <w:r>
              <w:t>Год ввода в эксплуатацию - 1969.</w:t>
            </w:r>
          </w:p>
          <w:p w:rsidR="006641E0" w:rsidRDefault="006641E0" w:rsidP="006A334D">
            <w:pPr>
              <w:spacing w:before="0" w:after="0"/>
              <w:jc w:val="both"/>
            </w:pPr>
            <w:r>
              <w:t>Техническое состояние - удовлетворительное</w:t>
            </w:r>
          </w:p>
          <w:p w:rsidR="006641E0" w:rsidRDefault="006641E0" w:rsidP="006A334D">
            <w:pPr>
              <w:spacing w:before="0" w:after="0"/>
              <w:jc w:val="both"/>
            </w:pPr>
            <w:r>
              <w:t>№2-расположена: в районе ул. Молодежная</w:t>
            </w:r>
          </w:p>
          <w:p w:rsidR="006641E0" w:rsidRDefault="006641E0" w:rsidP="006A334D">
            <w:pPr>
              <w:spacing w:before="0" w:after="0"/>
              <w:jc w:val="both"/>
            </w:pPr>
            <w:r>
              <w:t>Высота- 15   м,</w:t>
            </w:r>
          </w:p>
          <w:p w:rsidR="006641E0" w:rsidRDefault="006641E0" w:rsidP="006A334D">
            <w:pPr>
              <w:spacing w:before="0" w:after="0"/>
              <w:jc w:val="both"/>
            </w:pPr>
            <w:r>
              <w:t>объем- 25  куб</w:t>
            </w:r>
            <w:proofErr w:type="gramStart"/>
            <w:r>
              <w:t>.м</w:t>
            </w:r>
            <w:proofErr w:type="gramEnd"/>
            <w:r>
              <w:t>,</w:t>
            </w:r>
          </w:p>
          <w:p w:rsidR="006641E0" w:rsidRDefault="006641E0" w:rsidP="006A334D">
            <w:pPr>
              <w:spacing w:before="0" w:after="0"/>
              <w:jc w:val="both"/>
            </w:pPr>
            <w:r>
              <w:t>год ввода в эксплуатацию-1969.</w:t>
            </w:r>
          </w:p>
          <w:p w:rsidR="006641E0" w:rsidRDefault="006641E0" w:rsidP="006A334D">
            <w:pPr>
              <w:spacing w:before="0" w:after="0"/>
              <w:jc w:val="both"/>
            </w:pPr>
            <w:r>
              <w:t>Состояние не рабочее.</w:t>
            </w:r>
          </w:p>
        </w:tc>
      </w:tr>
      <w:tr w:rsidR="006641E0" w:rsidTr="006A334D">
        <w:tc>
          <w:tcPr>
            <w:tcW w:w="3085" w:type="dxa"/>
          </w:tcPr>
          <w:p w:rsidR="006641E0" w:rsidRDefault="006641E0" w:rsidP="006A334D">
            <w:pPr>
              <w:spacing w:before="0" w:after="0"/>
              <w:jc w:val="both"/>
            </w:pPr>
            <w:r>
              <w:t>Насосная станция</w:t>
            </w:r>
          </w:p>
        </w:tc>
        <w:tc>
          <w:tcPr>
            <w:tcW w:w="6486" w:type="dxa"/>
          </w:tcPr>
          <w:p w:rsidR="006641E0" w:rsidRDefault="006641E0" w:rsidP="006A334D">
            <w:pPr>
              <w:spacing w:before="0" w:after="0"/>
              <w:jc w:val="both"/>
            </w:pPr>
            <w:r>
              <w:t>Здание - кирпичная постройка,</w:t>
            </w:r>
          </w:p>
          <w:p w:rsidR="006641E0" w:rsidRDefault="006641E0" w:rsidP="006A334D">
            <w:pPr>
              <w:spacing w:before="0" w:after="0"/>
              <w:jc w:val="both"/>
            </w:pPr>
            <w:r>
              <w:t>год ввода в эксплуатацию-1969.</w:t>
            </w:r>
          </w:p>
          <w:p w:rsidR="006641E0" w:rsidRDefault="006641E0" w:rsidP="006A334D">
            <w:pPr>
              <w:spacing w:before="0" w:after="0"/>
              <w:jc w:val="both"/>
            </w:pPr>
            <w:r>
              <w:t>Техническое состояние - ветхое, требуется капитальный ремонт.</w:t>
            </w:r>
          </w:p>
        </w:tc>
      </w:tr>
      <w:tr w:rsidR="006641E0" w:rsidRPr="006F3D54" w:rsidTr="006A334D">
        <w:tc>
          <w:tcPr>
            <w:tcW w:w="3085" w:type="dxa"/>
          </w:tcPr>
          <w:p w:rsidR="006641E0" w:rsidRDefault="006641E0" w:rsidP="006A334D">
            <w:pPr>
              <w:spacing w:before="0" w:after="0"/>
              <w:jc w:val="both"/>
            </w:pPr>
            <w:r>
              <w:t>Водопроводные сети</w:t>
            </w:r>
          </w:p>
        </w:tc>
        <w:tc>
          <w:tcPr>
            <w:tcW w:w="6486" w:type="dxa"/>
          </w:tcPr>
          <w:p w:rsidR="006641E0" w:rsidRPr="00006D2C" w:rsidRDefault="006641E0" w:rsidP="006A334D">
            <w:pPr>
              <w:spacing w:before="0" w:after="0"/>
              <w:jc w:val="both"/>
            </w:pPr>
            <w:r w:rsidRPr="00006D2C">
              <w:t>Общая протяженность-</w:t>
            </w:r>
            <w:r>
              <w:t>3198</w:t>
            </w:r>
            <w:r w:rsidRPr="00006D2C">
              <w:t xml:space="preserve"> м, в том числе:</w:t>
            </w:r>
          </w:p>
          <w:p w:rsidR="006641E0" w:rsidRPr="00F1324F" w:rsidRDefault="006641E0" w:rsidP="006641E0">
            <w:pPr>
              <w:pStyle w:val="aff"/>
              <w:numPr>
                <w:ilvl w:val="0"/>
                <w:numId w:val="46"/>
              </w:numPr>
              <w:spacing w:before="0" w:after="0"/>
              <w:jc w:val="both"/>
            </w:pPr>
            <w:r w:rsidRPr="00F1324F">
              <w:rPr>
                <w:lang w:val="en-US"/>
              </w:rPr>
              <w:t>L</w:t>
            </w:r>
            <w:r>
              <w:t>- 19</w:t>
            </w:r>
            <w:r w:rsidRPr="00F1324F">
              <w:t xml:space="preserve">0 м, диаетр-100 мм, </w:t>
            </w:r>
            <w:r w:rsidRPr="00F1324F">
              <w:rPr>
                <w:lang w:val="en-US"/>
              </w:rPr>
              <w:t>L</w:t>
            </w:r>
            <w:r w:rsidRPr="00F1324F">
              <w:t>-1950 м, диаметр 63</w:t>
            </w:r>
            <w:proofErr w:type="gramStart"/>
            <w:r w:rsidRPr="00F1324F">
              <w:t>,</w:t>
            </w:r>
            <w:r>
              <w:t>год</w:t>
            </w:r>
            <w:proofErr w:type="gramEnd"/>
            <w:r>
              <w:t xml:space="preserve"> ввода в эксплуатацию -2016.</w:t>
            </w:r>
          </w:p>
          <w:p w:rsidR="006641E0" w:rsidRPr="00006D2C" w:rsidRDefault="006641E0" w:rsidP="006641E0">
            <w:pPr>
              <w:pStyle w:val="aff"/>
              <w:numPr>
                <w:ilvl w:val="0"/>
                <w:numId w:val="46"/>
              </w:numPr>
              <w:spacing w:before="0" w:after="0"/>
              <w:jc w:val="both"/>
            </w:pPr>
            <w:r w:rsidRPr="00006D2C">
              <w:rPr>
                <w:lang w:val="en-US"/>
              </w:rPr>
              <w:t>L</w:t>
            </w:r>
            <w:r w:rsidRPr="00006D2C">
              <w:t>- 560 м, диаметр-110 мм, материал-ПЭ,</w:t>
            </w:r>
          </w:p>
          <w:p w:rsidR="006641E0" w:rsidRPr="00006D2C" w:rsidRDefault="006641E0" w:rsidP="006A334D">
            <w:pPr>
              <w:spacing w:before="0" w:after="0"/>
              <w:ind w:left="360"/>
              <w:jc w:val="both"/>
            </w:pPr>
            <w:r w:rsidRPr="00006D2C">
              <w:rPr>
                <w:lang w:val="en-US"/>
              </w:rPr>
              <w:t>L</w:t>
            </w:r>
            <w:r w:rsidRPr="00006D2C">
              <w:t>- 200  м, диам.-63 мм, материал-ПЭ,</w:t>
            </w:r>
          </w:p>
          <w:p w:rsidR="006641E0" w:rsidRPr="00006D2C" w:rsidRDefault="006641E0" w:rsidP="006A334D">
            <w:pPr>
              <w:spacing w:before="0" w:after="0"/>
              <w:jc w:val="both"/>
            </w:pPr>
            <w:r w:rsidRPr="00006D2C">
              <w:t>год ремонта-1989.</w:t>
            </w:r>
          </w:p>
          <w:p w:rsidR="006641E0" w:rsidRPr="00006D2C" w:rsidRDefault="006641E0" w:rsidP="006641E0">
            <w:pPr>
              <w:pStyle w:val="aff"/>
              <w:numPr>
                <w:ilvl w:val="0"/>
                <w:numId w:val="46"/>
              </w:numPr>
              <w:spacing w:before="0" w:after="0"/>
              <w:jc w:val="both"/>
            </w:pPr>
            <w:r w:rsidRPr="00006D2C">
              <w:rPr>
                <w:lang w:val="en-US"/>
              </w:rPr>
              <w:t>L</w:t>
            </w:r>
            <w:r w:rsidRPr="00006D2C">
              <w:t>- 400  м, диам.-110 мм, материал-ПЭ,</w:t>
            </w:r>
          </w:p>
          <w:p w:rsidR="006641E0" w:rsidRPr="00006D2C" w:rsidRDefault="006641E0" w:rsidP="006A334D">
            <w:pPr>
              <w:spacing w:before="0" w:after="0"/>
              <w:jc w:val="both"/>
            </w:pPr>
            <w:r w:rsidRPr="00006D2C">
              <w:t>год ремонта-2015.</w:t>
            </w:r>
          </w:p>
          <w:p w:rsidR="006641E0" w:rsidRPr="006F3D54" w:rsidRDefault="006641E0" w:rsidP="006A334D">
            <w:pPr>
              <w:spacing w:before="0" w:after="0"/>
              <w:jc w:val="both"/>
            </w:pPr>
          </w:p>
        </w:tc>
      </w:tr>
      <w:tr w:rsidR="006641E0" w:rsidTr="006A334D">
        <w:tc>
          <w:tcPr>
            <w:tcW w:w="3085" w:type="dxa"/>
          </w:tcPr>
          <w:p w:rsidR="006641E0" w:rsidRDefault="006641E0" w:rsidP="006A334D">
            <w:pPr>
              <w:spacing w:before="0" w:after="0"/>
              <w:jc w:val="both"/>
            </w:pPr>
            <w:r>
              <w:t>Состояние системы водоснабжения, % износа</w:t>
            </w:r>
          </w:p>
        </w:tc>
        <w:tc>
          <w:tcPr>
            <w:tcW w:w="6486" w:type="dxa"/>
          </w:tcPr>
          <w:p w:rsidR="006641E0" w:rsidRDefault="006641E0" w:rsidP="006A334D">
            <w:pPr>
              <w:spacing w:before="0" w:after="0"/>
              <w:jc w:val="both"/>
            </w:pPr>
            <w:r>
              <w:t>Техническое состояние сетей удовлетворительное</w:t>
            </w:r>
          </w:p>
        </w:tc>
      </w:tr>
    </w:tbl>
    <w:p w:rsidR="006641E0" w:rsidRDefault="006641E0" w:rsidP="006641E0">
      <w:pPr>
        <w:spacing w:before="0" w:after="0"/>
        <w:ind w:firstLine="540"/>
        <w:rPr>
          <w:b/>
        </w:rPr>
      </w:pPr>
    </w:p>
    <w:p w:rsidR="006641E0" w:rsidRPr="00C103F9" w:rsidRDefault="006641E0" w:rsidP="006641E0">
      <w:pPr>
        <w:spacing w:before="0" w:after="0"/>
        <w:ind w:firstLine="540"/>
        <w:rPr>
          <w:b/>
        </w:rPr>
      </w:pPr>
      <w:r w:rsidRPr="00C103F9">
        <w:rPr>
          <w:b/>
        </w:rPr>
        <w:t>Водоотведение</w:t>
      </w:r>
      <w:r>
        <w:rPr>
          <w:b/>
        </w:rPr>
        <w:t>:</w:t>
      </w:r>
    </w:p>
    <w:p w:rsidR="006641E0" w:rsidRPr="00C103F9" w:rsidRDefault="006641E0" w:rsidP="006641E0">
      <w:pPr>
        <w:spacing w:before="0" w:after="0"/>
        <w:ind w:firstLine="720"/>
        <w:jc w:val="both"/>
      </w:pPr>
      <w:r w:rsidRPr="00C103F9">
        <w:lastRenderedPageBreak/>
        <w:t>В общем объеме сточных вод основная доля приходится на предприятия жилищно-коммунального хозяйства и промышленности.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6641E0" w:rsidRPr="00C103F9" w:rsidRDefault="006641E0" w:rsidP="006641E0">
      <w:pPr>
        <w:spacing w:before="0" w:after="0"/>
        <w:ind w:firstLine="720"/>
        <w:jc w:val="both"/>
      </w:pPr>
      <w:r w:rsidRPr="00C103F9">
        <w:t xml:space="preserve">На расчетный срок Генеральным планом предлагается </w:t>
      </w:r>
      <w:r>
        <w:t>замена водопроводных сетей.</w:t>
      </w:r>
      <w:r w:rsidRPr="00C103F9">
        <w:t xml:space="preserve"> </w:t>
      </w:r>
    </w:p>
    <w:p w:rsidR="006A334D" w:rsidRDefault="006A334D" w:rsidP="006641E0">
      <w:pPr>
        <w:pStyle w:val="42"/>
        <w:shd w:val="clear" w:color="auto" w:fill="auto"/>
        <w:spacing w:line="240" w:lineRule="auto"/>
        <w:ind w:firstLine="640"/>
        <w:jc w:val="center"/>
        <w:rPr>
          <w:b/>
          <w:sz w:val="24"/>
          <w:szCs w:val="24"/>
        </w:rPr>
      </w:pPr>
    </w:p>
    <w:p w:rsidR="00742C37" w:rsidRDefault="00742C37" w:rsidP="006641E0">
      <w:pPr>
        <w:pStyle w:val="42"/>
        <w:shd w:val="clear" w:color="auto" w:fill="auto"/>
        <w:spacing w:line="240" w:lineRule="auto"/>
        <w:ind w:firstLine="640"/>
        <w:jc w:val="center"/>
        <w:rPr>
          <w:b/>
          <w:sz w:val="24"/>
          <w:szCs w:val="24"/>
        </w:rPr>
      </w:pPr>
    </w:p>
    <w:p w:rsidR="00742C37" w:rsidRDefault="00742C37" w:rsidP="006641E0">
      <w:pPr>
        <w:pStyle w:val="42"/>
        <w:shd w:val="clear" w:color="auto" w:fill="auto"/>
        <w:spacing w:line="240" w:lineRule="auto"/>
        <w:ind w:firstLine="640"/>
        <w:jc w:val="center"/>
        <w:rPr>
          <w:b/>
          <w:sz w:val="24"/>
          <w:szCs w:val="24"/>
        </w:rPr>
      </w:pPr>
    </w:p>
    <w:p w:rsidR="007A6EB0" w:rsidRPr="006641E0" w:rsidRDefault="007A6EB0" w:rsidP="006641E0">
      <w:pPr>
        <w:pStyle w:val="42"/>
        <w:shd w:val="clear" w:color="auto" w:fill="auto"/>
        <w:spacing w:line="240" w:lineRule="auto"/>
        <w:ind w:firstLine="640"/>
        <w:jc w:val="center"/>
        <w:rPr>
          <w:b/>
          <w:sz w:val="24"/>
          <w:szCs w:val="24"/>
        </w:rPr>
      </w:pPr>
      <w:r w:rsidRPr="006641E0">
        <w:rPr>
          <w:b/>
          <w:sz w:val="24"/>
          <w:szCs w:val="24"/>
        </w:rPr>
        <w:t>Расчетное потребление воды</w:t>
      </w:r>
    </w:p>
    <w:p w:rsidR="007A6EB0" w:rsidRPr="007A6EB0" w:rsidRDefault="007A6EB0" w:rsidP="00067029">
      <w:pPr>
        <w:spacing w:before="0" w:after="0"/>
        <w:jc w:val="right"/>
      </w:pPr>
    </w:p>
    <w:tbl>
      <w:tblPr>
        <w:tblOverlap w:val="never"/>
        <w:tblW w:w="9508" w:type="dxa"/>
        <w:jc w:val="center"/>
        <w:tblLayout w:type="fixed"/>
        <w:tblCellMar>
          <w:left w:w="10" w:type="dxa"/>
          <w:right w:w="10" w:type="dxa"/>
        </w:tblCellMar>
        <w:tblLook w:val="04A0"/>
      </w:tblPr>
      <w:tblGrid>
        <w:gridCol w:w="2166"/>
        <w:gridCol w:w="992"/>
        <w:gridCol w:w="1196"/>
        <w:gridCol w:w="1522"/>
        <w:gridCol w:w="1860"/>
        <w:gridCol w:w="921"/>
        <w:gridCol w:w="851"/>
      </w:tblGrid>
      <w:tr w:rsidR="007A6EB0" w:rsidRPr="00585464" w:rsidTr="00F9611F">
        <w:trPr>
          <w:trHeight w:hRule="exact" w:val="1118"/>
          <w:jc w:val="center"/>
        </w:trPr>
        <w:tc>
          <w:tcPr>
            <w:tcW w:w="2166"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rPr>
                <w:rStyle w:val="11pt0"/>
                <w:b w:val="0"/>
              </w:rPr>
            </w:pPr>
          </w:p>
          <w:p w:rsidR="007A6EB0" w:rsidRPr="00087EE8" w:rsidRDefault="007A6EB0" w:rsidP="00067029">
            <w:pPr>
              <w:pStyle w:val="42"/>
              <w:shd w:val="clear" w:color="auto" w:fill="auto"/>
              <w:spacing w:line="240" w:lineRule="auto"/>
              <w:ind w:firstLine="0"/>
              <w:rPr>
                <w:sz w:val="22"/>
                <w:szCs w:val="22"/>
              </w:rPr>
            </w:pPr>
            <w:r w:rsidRPr="00087EE8">
              <w:rPr>
                <w:rStyle w:val="11pt0"/>
                <w:b w:val="0"/>
              </w:rPr>
              <w:t>Наименование</w:t>
            </w:r>
          </w:p>
          <w:p w:rsidR="007A6EB0" w:rsidRPr="00087EE8" w:rsidRDefault="007A6EB0" w:rsidP="00067029">
            <w:pPr>
              <w:pStyle w:val="42"/>
              <w:shd w:val="clear" w:color="auto" w:fill="auto"/>
              <w:spacing w:line="240" w:lineRule="auto"/>
              <w:ind w:firstLine="0"/>
              <w:rPr>
                <w:sz w:val="22"/>
                <w:szCs w:val="22"/>
              </w:rPr>
            </w:pPr>
            <w:r w:rsidRPr="00087EE8">
              <w:rPr>
                <w:rStyle w:val="11pt0"/>
                <w:b w:val="0"/>
              </w:rPr>
              <w:t>потребителей</w:t>
            </w:r>
          </w:p>
        </w:tc>
        <w:tc>
          <w:tcPr>
            <w:tcW w:w="992"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hanging="101"/>
              <w:rPr>
                <w:rStyle w:val="11pt0"/>
                <w:b w:val="0"/>
              </w:rPr>
            </w:pPr>
          </w:p>
          <w:p w:rsidR="007A6EB0" w:rsidRPr="00087EE8" w:rsidRDefault="007A6EB0" w:rsidP="00067029">
            <w:pPr>
              <w:pStyle w:val="42"/>
              <w:shd w:val="clear" w:color="auto" w:fill="auto"/>
              <w:spacing w:line="240" w:lineRule="auto"/>
              <w:ind w:firstLine="66"/>
              <w:rPr>
                <w:sz w:val="22"/>
                <w:szCs w:val="22"/>
              </w:rPr>
            </w:pPr>
            <w:r w:rsidRPr="00087EE8">
              <w:rPr>
                <w:rStyle w:val="11pt0"/>
                <w:b w:val="0"/>
              </w:rPr>
              <w:t>Едини</w:t>
            </w:r>
            <w:r w:rsidRPr="00087EE8">
              <w:rPr>
                <w:rStyle w:val="11pt0"/>
                <w:b w:val="0"/>
              </w:rPr>
              <w:softHyphen/>
              <w:t>цы</w:t>
            </w:r>
          </w:p>
          <w:p w:rsidR="007A6EB0" w:rsidRPr="00087EE8" w:rsidRDefault="007A6EB0" w:rsidP="00067029">
            <w:pPr>
              <w:pStyle w:val="42"/>
              <w:shd w:val="clear" w:color="auto" w:fill="auto"/>
              <w:spacing w:line="240" w:lineRule="auto"/>
              <w:ind w:firstLine="66"/>
              <w:rPr>
                <w:sz w:val="22"/>
                <w:szCs w:val="22"/>
              </w:rPr>
            </w:pPr>
            <w:r w:rsidRPr="00087EE8">
              <w:rPr>
                <w:rStyle w:val="11pt0"/>
                <w:b w:val="0"/>
              </w:rPr>
              <w:t>измерения</w:t>
            </w:r>
          </w:p>
          <w:p w:rsidR="007A6EB0" w:rsidRPr="00087EE8" w:rsidRDefault="007A6EB0" w:rsidP="00067029">
            <w:pPr>
              <w:pStyle w:val="42"/>
              <w:shd w:val="clear" w:color="auto" w:fill="auto"/>
              <w:spacing w:line="240" w:lineRule="auto"/>
              <w:ind w:hanging="101"/>
              <w:rPr>
                <w:sz w:val="22"/>
                <w:szCs w:val="22"/>
              </w:rPr>
            </w:pPr>
          </w:p>
        </w:tc>
        <w:tc>
          <w:tcPr>
            <w:tcW w:w="1196"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rPr>
                <w:rStyle w:val="11pt0"/>
                <w:b w:val="0"/>
              </w:rPr>
            </w:pPr>
          </w:p>
          <w:p w:rsidR="007A6EB0" w:rsidRPr="00087EE8" w:rsidRDefault="007A6EB0" w:rsidP="00067029">
            <w:pPr>
              <w:pStyle w:val="42"/>
              <w:shd w:val="clear" w:color="auto" w:fill="auto"/>
              <w:spacing w:line="240" w:lineRule="auto"/>
              <w:ind w:firstLine="0"/>
              <w:jc w:val="center"/>
              <w:rPr>
                <w:sz w:val="22"/>
                <w:szCs w:val="22"/>
              </w:rPr>
            </w:pPr>
            <w:r w:rsidRPr="00087EE8">
              <w:rPr>
                <w:rStyle w:val="11pt0"/>
                <w:b w:val="0"/>
              </w:rPr>
              <w:t>Количество</w:t>
            </w:r>
          </w:p>
        </w:tc>
        <w:tc>
          <w:tcPr>
            <w:tcW w:w="1522"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jc w:val="center"/>
              <w:rPr>
                <w:sz w:val="22"/>
                <w:szCs w:val="22"/>
              </w:rPr>
            </w:pPr>
            <w:r w:rsidRPr="00087EE8">
              <w:rPr>
                <w:rStyle w:val="11pt0"/>
                <w:b w:val="0"/>
              </w:rPr>
              <w:t>Удельная норма потребления, л/сутки</w:t>
            </w:r>
          </w:p>
        </w:tc>
        <w:tc>
          <w:tcPr>
            <w:tcW w:w="1860"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jc w:val="center"/>
              <w:rPr>
                <w:sz w:val="22"/>
                <w:szCs w:val="22"/>
              </w:rPr>
            </w:pPr>
            <w:r w:rsidRPr="00087EE8">
              <w:rPr>
                <w:rStyle w:val="11pt0"/>
                <w:b w:val="0"/>
              </w:rPr>
              <w:t>Коэффициент неравномерности (</w:t>
            </w:r>
            <w:r w:rsidRPr="00087EE8">
              <w:rPr>
                <w:rStyle w:val="11pt0"/>
                <w:b w:val="0"/>
                <w:lang w:val="en-US"/>
              </w:rPr>
              <w:t>max</w:t>
            </w:r>
            <w:r w:rsidRPr="00087EE8">
              <w:rPr>
                <w:rStyle w:val="11pt0"/>
                <w:b w:val="0"/>
              </w:rPr>
              <w:t>/</w:t>
            </w:r>
            <w:r w:rsidRPr="00087EE8">
              <w:rPr>
                <w:rStyle w:val="11pt0"/>
                <w:b w:val="0"/>
                <w:lang w:val="en-US"/>
              </w:rPr>
              <w:t>min</w:t>
            </w:r>
            <w:r w:rsidRPr="00087EE8">
              <w:rPr>
                <w:rStyle w:val="11pt0"/>
                <w:b w:val="0"/>
              </w:rPr>
              <w:t>)</w:t>
            </w:r>
          </w:p>
        </w:tc>
        <w:tc>
          <w:tcPr>
            <w:tcW w:w="921"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rPr>
                <w:rStyle w:val="10pt"/>
                <w:b w:val="0"/>
                <w:sz w:val="22"/>
                <w:szCs w:val="22"/>
              </w:rPr>
            </w:pPr>
          </w:p>
          <w:p w:rsidR="007A6EB0" w:rsidRPr="00087EE8" w:rsidRDefault="007A6EB0" w:rsidP="00067029">
            <w:pPr>
              <w:pStyle w:val="42"/>
              <w:shd w:val="clear" w:color="auto" w:fill="auto"/>
              <w:spacing w:line="240" w:lineRule="auto"/>
              <w:ind w:firstLine="0"/>
              <w:rPr>
                <w:sz w:val="22"/>
                <w:szCs w:val="22"/>
              </w:rPr>
            </w:pPr>
            <w:r w:rsidRPr="00087EE8">
              <w:rPr>
                <w:rStyle w:val="10pt"/>
                <w:b w:val="0"/>
                <w:sz w:val="22"/>
                <w:szCs w:val="22"/>
                <w:lang w:val="en-US"/>
              </w:rPr>
              <w:t>Q</w:t>
            </w:r>
          </w:p>
          <w:p w:rsidR="007A6EB0" w:rsidRPr="00087EE8" w:rsidRDefault="007A6EB0" w:rsidP="00067029">
            <w:pPr>
              <w:pStyle w:val="42"/>
              <w:shd w:val="clear" w:color="auto" w:fill="auto"/>
              <w:spacing w:line="240" w:lineRule="auto"/>
              <w:ind w:firstLine="0"/>
              <w:rPr>
                <w:sz w:val="22"/>
                <w:szCs w:val="22"/>
              </w:rPr>
            </w:pPr>
            <w:r w:rsidRPr="00087EE8">
              <w:rPr>
                <w:rStyle w:val="11pt0"/>
                <w:b w:val="0"/>
                <w:lang w:val="en-US"/>
              </w:rPr>
              <w:t>min,</w:t>
            </w:r>
          </w:p>
          <w:p w:rsidR="007A6EB0" w:rsidRPr="00087EE8" w:rsidRDefault="007A6EB0" w:rsidP="00067029">
            <w:pPr>
              <w:pStyle w:val="42"/>
              <w:shd w:val="clear" w:color="auto" w:fill="auto"/>
              <w:spacing w:line="240" w:lineRule="auto"/>
              <w:ind w:firstLine="0"/>
              <w:rPr>
                <w:sz w:val="22"/>
                <w:szCs w:val="22"/>
              </w:rPr>
            </w:pPr>
            <w:r w:rsidRPr="00087EE8">
              <w:rPr>
                <w:rStyle w:val="11pt0"/>
                <w:b w:val="0"/>
              </w:rPr>
              <w:t>м</w:t>
            </w:r>
            <w:r w:rsidRPr="00087EE8">
              <w:rPr>
                <w:rStyle w:val="11pt0"/>
                <w:b w:val="0"/>
                <w:vertAlign w:val="superscript"/>
              </w:rPr>
              <w:t>3</w:t>
            </w:r>
            <w:r w:rsidRPr="00087EE8">
              <w:rPr>
                <w:rStyle w:val="11pt0"/>
                <w:b w:val="0"/>
              </w:rPr>
              <w:t>/</w:t>
            </w:r>
            <w:proofErr w:type="spellStart"/>
            <w:r w:rsidRPr="00087EE8">
              <w:rPr>
                <w:rStyle w:val="11pt0"/>
                <w:b w:val="0"/>
              </w:rPr>
              <w:t>сут</w:t>
            </w:r>
            <w:proofErr w:type="spellEnd"/>
          </w:p>
        </w:tc>
        <w:tc>
          <w:tcPr>
            <w:tcW w:w="851" w:type="dxa"/>
            <w:tcBorders>
              <w:top w:val="single" w:sz="4" w:space="0" w:color="auto"/>
              <w:left w:val="single" w:sz="4" w:space="0" w:color="auto"/>
              <w:right w:val="single" w:sz="4" w:space="0" w:color="auto"/>
            </w:tcBorders>
            <w:shd w:val="clear" w:color="auto" w:fill="FFFFFF"/>
          </w:tcPr>
          <w:p w:rsidR="007A6EB0" w:rsidRPr="00087EE8" w:rsidRDefault="007A6EB0" w:rsidP="00067029">
            <w:pPr>
              <w:pStyle w:val="42"/>
              <w:shd w:val="clear" w:color="auto" w:fill="auto"/>
              <w:spacing w:line="240" w:lineRule="auto"/>
              <w:ind w:firstLine="0"/>
              <w:rPr>
                <w:rStyle w:val="10pt"/>
                <w:b w:val="0"/>
                <w:sz w:val="22"/>
                <w:szCs w:val="22"/>
              </w:rPr>
            </w:pPr>
          </w:p>
          <w:p w:rsidR="007A6EB0" w:rsidRPr="00087EE8" w:rsidRDefault="007A6EB0" w:rsidP="00067029">
            <w:pPr>
              <w:pStyle w:val="42"/>
              <w:shd w:val="clear" w:color="auto" w:fill="auto"/>
              <w:spacing w:line="240" w:lineRule="auto"/>
              <w:ind w:firstLine="0"/>
              <w:rPr>
                <w:sz w:val="22"/>
                <w:szCs w:val="22"/>
              </w:rPr>
            </w:pPr>
            <w:r w:rsidRPr="00087EE8">
              <w:rPr>
                <w:rStyle w:val="10pt"/>
                <w:b w:val="0"/>
                <w:sz w:val="22"/>
                <w:szCs w:val="22"/>
                <w:lang w:val="en-US"/>
              </w:rPr>
              <w:t>Q</w:t>
            </w:r>
          </w:p>
          <w:p w:rsidR="007A6EB0" w:rsidRPr="00087EE8" w:rsidRDefault="007A6EB0" w:rsidP="00067029">
            <w:pPr>
              <w:pStyle w:val="42"/>
              <w:shd w:val="clear" w:color="auto" w:fill="auto"/>
              <w:spacing w:line="240" w:lineRule="auto"/>
              <w:ind w:firstLine="0"/>
              <w:rPr>
                <w:sz w:val="22"/>
                <w:szCs w:val="22"/>
              </w:rPr>
            </w:pPr>
            <w:r w:rsidRPr="00087EE8">
              <w:rPr>
                <w:rStyle w:val="11pt0"/>
                <w:b w:val="0"/>
                <w:lang w:val="en-US"/>
              </w:rPr>
              <w:t>m</w:t>
            </w:r>
            <w:r w:rsidRPr="00087EE8">
              <w:rPr>
                <w:rStyle w:val="11pt0"/>
                <w:b w:val="0"/>
              </w:rPr>
              <w:t>ах,</w:t>
            </w:r>
          </w:p>
          <w:p w:rsidR="007A6EB0" w:rsidRPr="00087EE8" w:rsidRDefault="007A6EB0" w:rsidP="00067029">
            <w:pPr>
              <w:pStyle w:val="42"/>
              <w:shd w:val="clear" w:color="auto" w:fill="auto"/>
              <w:spacing w:line="240" w:lineRule="auto"/>
              <w:ind w:firstLine="0"/>
              <w:rPr>
                <w:sz w:val="22"/>
                <w:szCs w:val="22"/>
              </w:rPr>
            </w:pPr>
            <w:r w:rsidRPr="00087EE8">
              <w:rPr>
                <w:rStyle w:val="11pt0"/>
                <w:b w:val="0"/>
              </w:rPr>
              <w:t>м</w:t>
            </w:r>
            <w:r w:rsidRPr="00087EE8">
              <w:rPr>
                <w:rStyle w:val="11pt0"/>
                <w:b w:val="0"/>
                <w:vertAlign w:val="superscript"/>
              </w:rPr>
              <w:t>3</w:t>
            </w:r>
            <w:r w:rsidRPr="00087EE8">
              <w:rPr>
                <w:rStyle w:val="11pt0"/>
                <w:b w:val="0"/>
              </w:rPr>
              <w:t>/</w:t>
            </w:r>
            <w:proofErr w:type="spellStart"/>
            <w:r w:rsidRPr="00087EE8">
              <w:rPr>
                <w:rStyle w:val="11pt0"/>
                <w:b w:val="0"/>
              </w:rPr>
              <w:t>сут</w:t>
            </w:r>
            <w:proofErr w:type="spellEnd"/>
          </w:p>
        </w:tc>
      </w:tr>
      <w:tr w:rsidR="007A6EB0" w:rsidRPr="00585464" w:rsidTr="00F9611F">
        <w:trPr>
          <w:trHeight w:hRule="exact" w:val="288"/>
          <w:jc w:val="center"/>
        </w:trPr>
        <w:tc>
          <w:tcPr>
            <w:tcW w:w="9508" w:type="dxa"/>
            <w:gridSpan w:val="7"/>
            <w:tcBorders>
              <w:top w:val="single" w:sz="4" w:space="0" w:color="auto"/>
              <w:left w:val="single" w:sz="4" w:space="0" w:color="auto"/>
              <w:right w:val="single" w:sz="4" w:space="0" w:color="auto"/>
            </w:tcBorders>
            <w:shd w:val="clear" w:color="auto" w:fill="FFFFFF"/>
          </w:tcPr>
          <w:p w:rsidR="007A6EB0" w:rsidRPr="00087EE8" w:rsidRDefault="007A6EB0" w:rsidP="00067029">
            <w:pPr>
              <w:pStyle w:val="42"/>
              <w:shd w:val="clear" w:color="auto" w:fill="auto"/>
              <w:spacing w:line="240" w:lineRule="auto"/>
              <w:ind w:firstLine="0"/>
              <w:jc w:val="center"/>
              <w:rPr>
                <w:b/>
                <w:sz w:val="22"/>
                <w:szCs w:val="22"/>
              </w:rPr>
            </w:pPr>
            <w:r w:rsidRPr="00087EE8">
              <w:rPr>
                <w:rStyle w:val="11pt0"/>
                <w:b w:val="0"/>
              </w:rPr>
              <w:t>I очередь</w:t>
            </w:r>
          </w:p>
        </w:tc>
      </w:tr>
      <w:tr w:rsidR="007A6EB0" w:rsidRPr="00585464" w:rsidTr="00F9611F">
        <w:trPr>
          <w:trHeight w:hRule="exact" w:val="2444"/>
          <w:jc w:val="center"/>
        </w:trPr>
        <w:tc>
          <w:tcPr>
            <w:tcW w:w="2166"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jc w:val="both"/>
              <w:rPr>
                <w:rStyle w:val="11pt"/>
              </w:rPr>
            </w:pPr>
            <w:r w:rsidRPr="00087EE8">
              <w:rPr>
                <w:rStyle w:val="11pt"/>
              </w:rPr>
              <w:t>Застройка зданиями, оборудованными внутренним водопроводом и канализацией:</w:t>
            </w:r>
          </w:p>
          <w:p w:rsidR="007A6EB0" w:rsidRPr="00087EE8" w:rsidRDefault="007A6EB0" w:rsidP="00067029">
            <w:pPr>
              <w:pStyle w:val="42"/>
              <w:shd w:val="clear" w:color="auto" w:fill="auto"/>
              <w:spacing w:line="240" w:lineRule="auto"/>
              <w:ind w:firstLine="0"/>
              <w:jc w:val="both"/>
              <w:rPr>
                <w:sz w:val="22"/>
                <w:szCs w:val="22"/>
              </w:rPr>
            </w:pPr>
            <w:r w:rsidRPr="00087EE8">
              <w:rPr>
                <w:rStyle w:val="11pt"/>
              </w:rPr>
              <w:t>с ванными и местными водонагревателями</w:t>
            </w:r>
          </w:p>
        </w:tc>
        <w:tc>
          <w:tcPr>
            <w:tcW w:w="992" w:type="dxa"/>
            <w:tcBorders>
              <w:top w:val="single" w:sz="4" w:space="0" w:color="auto"/>
              <w:left w:val="single" w:sz="4" w:space="0" w:color="auto"/>
            </w:tcBorders>
            <w:shd w:val="clear" w:color="auto" w:fill="FFFFFF"/>
          </w:tcPr>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sz w:val="22"/>
                <w:szCs w:val="22"/>
                <w:highlight w:val="cyan"/>
              </w:rPr>
            </w:pPr>
            <w:r w:rsidRPr="00087EE8">
              <w:rPr>
                <w:rStyle w:val="11pt"/>
              </w:rPr>
              <w:t>чел.</w:t>
            </w:r>
          </w:p>
        </w:tc>
        <w:tc>
          <w:tcPr>
            <w:tcW w:w="1196" w:type="dxa"/>
            <w:tcBorders>
              <w:top w:val="single" w:sz="4" w:space="0" w:color="auto"/>
              <w:left w:val="single" w:sz="4" w:space="0" w:color="auto"/>
            </w:tcBorders>
            <w:shd w:val="clear" w:color="auto" w:fill="FFFFFF"/>
          </w:tcPr>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0B2EAE" w:rsidRPr="00010692" w:rsidRDefault="00C6765F" w:rsidP="00067029">
            <w:pPr>
              <w:pStyle w:val="42"/>
              <w:shd w:val="clear" w:color="auto" w:fill="auto"/>
              <w:spacing w:line="240" w:lineRule="auto"/>
              <w:ind w:firstLine="0"/>
              <w:jc w:val="center"/>
              <w:rPr>
                <w:sz w:val="22"/>
                <w:szCs w:val="22"/>
                <w:highlight w:val="cyan"/>
              </w:rPr>
            </w:pPr>
            <w:r>
              <w:rPr>
                <w:rStyle w:val="11pt"/>
              </w:rPr>
              <w:t>6248</w:t>
            </w:r>
          </w:p>
        </w:tc>
        <w:tc>
          <w:tcPr>
            <w:tcW w:w="1522" w:type="dxa"/>
            <w:tcBorders>
              <w:top w:val="single" w:sz="4" w:space="0" w:color="auto"/>
              <w:left w:val="single" w:sz="4" w:space="0" w:color="auto"/>
            </w:tcBorders>
            <w:shd w:val="clear" w:color="auto" w:fill="FFFFFF"/>
          </w:tcPr>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sz w:val="22"/>
                <w:szCs w:val="22"/>
                <w:highlight w:val="cyan"/>
              </w:rPr>
            </w:pPr>
            <w:r w:rsidRPr="00087EE8">
              <w:rPr>
                <w:rStyle w:val="11pt"/>
              </w:rPr>
              <w:t>180*</w:t>
            </w:r>
          </w:p>
        </w:tc>
        <w:tc>
          <w:tcPr>
            <w:tcW w:w="1860" w:type="dxa"/>
            <w:tcBorders>
              <w:top w:val="single" w:sz="4" w:space="0" w:color="auto"/>
              <w:left w:val="single" w:sz="4" w:space="0" w:color="auto"/>
            </w:tcBorders>
            <w:shd w:val="clear" w:color="auto" w:fill="FFFFFF"/>
          </w:tcPr>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rStyle w:val="11pt"/>
              </w:rPr>
            </w:pPr>
          </w:p>
          <w:p w:rsidR="007A6EB0" w:rsidRPr="00010692" w:rsidRDefault="007A6EB0" w:rsidP="00067029">
            <w:pPr>
              <w:pStyle w:val="42"/>
              <w:shd w:val="clear" w:color="auto" w:fill="auto"/>
              <w:spacing w:line="240" w:lineRule="auto"/>
              <w:ind w:firstLine="0"/>
              <w:jc w:val="center"/>
              <w:rPr>
                <w:sz w:val="22"/>
                <w:szCs w:val="22"/>
                <w:highlight w:val="cyan"/>
              </w:rPr>
            </w:pPr>
            <w:r w:rsidRPr="00087EE8">
              <w:rPr>
                <w:rStyle w:val="11pt"/>
              </w:rPr>
              <w:t>1,1/0,</w:t>
            </w:r>
            <w:r w:rsidRPr="00087EE8">
              <w:rPr>
                <w:rStyle w:val="11pt0"/>
                <w:b w:val="0"/>
              </w:rPr>
              <w:t>7</w:t>
            </w:r>
          </w:p>
        </w:tc>
        <w:tc>
          <w:tcPr>
            <w:tcW w:w="921" w:type="dxa"/>
            <w:tcBorders>
              <w:top w:val="single" w:sz="4" w:space="0" w:color="auto"/>
              <w:left w:val="single" w:sz="4" w:space="0" w:color="auto"/>
            </w:tcBorders>
            <w:shd w:val="clear" w:color="auto" w:fill="FFFFFF"/>
          </w:tcPr>
          <w:p w:rsidR="007A6EB0" w:rsidRPr="00010692" w:rsidRDefault="007A6EB0" w:rsidP="00067029">
            <w:pPr>
              <w:pStyle w:val="42"/>
              <w:shd w:val="clear" w:color="auto" w:fill="auto"/>
              <w:spacing w:line="240" w:lineRule="auto"/>
              <w:ind w:firstLine="0"/>
              <w:jc w:val="both"/>
              <w:rPr>
                <w:rStyle w:val="11pt"/>
              </w:rPr>
            </w:pPr>
          </w:p>
          <w:p w:rsidR="007A6EB0" w:rsidRPr="00010692" w:rsidRDefault="007A6EB0" w:rsidP="00067029">
            <w:pPr>
              <w:pStyle w:val="42"/>
              <w:shd w:val="clear" w:color="auto" w:fill="auto"/>
              <w:spacing w:line="240" w:lineRule="auto"/>
              <w:ind w:firstLine="0"/>
              <w:jc w:val="both"/>
              <w:rPr>
                <w:rStyle w:val="11pt"/>
              </w:rPr>
            </w:pPr>
          </w:p>
          <w:p w:rsidR="007A6EB0" w:rsidRPr="00010692" w:rsidRDefault="007A6EB0" w:rsidP="00067029">
            <w:pPr>
              <w:pStyle w:val="42"/>
              <w:shd w:val="clear" w:color="auto" w:fill="auto"/>
              <w:spacing w:line="240" w:lineRule="auto"/>
              <w:ind w:firstLine="0"/>
              <w:jc w:val="both"/>
              <w:rPr>
                <w:rStyle w:val="11pt"/>
              </w:rPr>
            </w:pPr>
          </w:p>
          <w:p w:rsidR="007A6EB0" w:rsidRPr="00010692" w:rsidRDefault="00C6765F" w:rsidP="00067029">
            <w:pPr>
              <w:pStyle w:val="42"/>
              <w:shd w:val="clear" w:color="auto" w:fill="auto"/>
              <w:spacing w:line="240" w:lineRule="auto"/>
              <w:ind w:firstLine="0"/>
              <w:jc w:val="both"/>
              <w:rPr>
                <w:sz w:val="22"/>
                <w:szCs w:val="22"/>
                <w:highlight w:val="cyan"/>
              </w:rPr>
            </w:pPr>
            <w:r>
              <w:rPr>
                <w:rStyle w:val="11pt"/>
              </w:rPr>
              <w:t>9</w:t>
            </w:r>
            <w:r w:rsidR="00087EE8" w:rsidRPr="00087EE8">
              <w:rPr>
                <w:rStyle w:val="11pt"/>
              </w:rPr>
              <w:t>11</w:t>
            </w:r>
            <w:r w:rsidR="007A6EB0" w:rsidRPr="00087EE8">
              <w:rPr>
                <w:rStyle w:val="11pt"/>
              </w:rPr>
              <w:t>,</w:t>
            </w:r>
            <w:r w:rsidR="00087EE8" w:rsidRPr="00087EE8">
              <w:rPr>
                <w:rStyle w:val="11pt"/>
              </w:rPr>
              <w:t>6</w:t>
            </w:r>
          </w:p>
        </w:tc>
        <w:tc>
          <w:tcPr>
            <w:tcW w:w="851" w:type="dxa"/>
            <w:tcBorders>
              <w:top w:val="single" w:sz="4" w:space="0" w:color="auto"/>
              <w:left w:val="single" w:sz="4" w:space="0" w:color="auto"/>
              <w:right w:val="single" w:sz="4" w:space="0" w:color="auto"/>
            </w:tcBorders>
            <w:shd w:val="clear" w:color="auto" w:fill="FFFFFF"/>
          </w:tcPr>
          <w:p w:rsidR="007A6EB0" w:rsidRPr="00010692" w:rsidRDefault="007A6EB0" w:rsidP="00067029">
            <w:pPr>
              <w:pStyle w:val="42"/>
              <w:shd w:val="clear" w:color="auto" w:fill="auto"/>
              <w:spacing w:line="240" w:lineRule="auto"/>
              <w:ind w:firstLine="0"/>
              <w:jc w:val="both"/>
              <w:rPr>
                <w:rStyle w:val="11pt"/>
              </w:rPr>
            </w:pPr>
          </w:p>
          <w:p w:rsidR="007A6EB0" w:rsidRPr="00010692" w:rsidRDefault="007A6EB0" w:rsidP="00067029">
            <w:pPr>
              <w:pStyle w:val="42"/>
              <w:shd w:val="clear" w:color="auto" w:fill="auto"/>
              <w:spacing w:line="240" w:lineRule="auto"/>
              <w:ind w:firstLine="0"/>
              <w:jc w:val="both"/>
              <w:rPr>
                <w:rStyle w:val="11pt"/>
              </w:rPr>
            </w:pPr>
          </w:p>
          <w:p w:rsidR="007A6EB0" w:rsidRPr="00010692" w:rsidRDefault="007A6EB0" w:rsidP="00067029">
            <w:pPr>
              <w:pStyle w:val="42"/>
              <w:shd w:val="clear" w:color="auto" w:fill="auto"/>
              <w:spacing w:line="240" w:lineRule="auto"/>
              <w:ind w:firstLine="0"/>
              <w:jc w:val="both"/>
              <w:rPr>
                <w:rStyle w:val="11pt"/>
              </w:rPr>
            </w:pPr>
          </w:p>
          <w:p w:rsidR="007A6EB0" w:rsidRPr="00010692" w:rsidRDefault="00C6765F" w:rsidP="00067029">
            <w:pPr>
              <w:pStyle w:val="42"/>
              <w:shd w:val="clear" w:color="auto" w:fill="auto"/>
              <w:spacing w:line="240" w:lineRule="auto"/>
              <w:ind w:firstLine="0"/>
              <w:jc w:val="both"/>
              <w:rPr>
                <w:sz w:val="22"/>
                <w:szCs w:val="22"/>
                <w:highlight w:val="cyan"/>
              </w:rPr>
            </w:pPr>
            <w:r>
              <w:rPr>
                <w:rStyle w:val="11pt"/>
              </w:rPr>
              <w:t>6</w:t>
            </w:r>
            <w:r w:rsidR="00087EE8" w:rsidRPr="00087EE8">
              <w:rPr>
                <w:rStyle w:val="11pt"/>
              </w:rPr>
              <w:t>16</w:t>
            </w:r>
            <w:r w:rsidR="007A6EB0" w:rsidRPr="00087EE8">
              <w:rPr>
                <w:rStyle w:val="11pt"/>
              </w:rPr>
              <w:t>,</w:t>
            </w:r>
            <w:r w:rsidR="00087EE8" w:rsidRPr="00087EE8">
              <w:rPr>
                <w:rStyle w:val="11pt"/>
              </w:rPr>
              <w:t>5</w:t>
            </w:r>
          </w:p>
        </w:tc>
      </w:tr>
      <w:tr w:rsidR="007A6EB0" w:rsidRPr="00585464" w:rsidTr="00F9611F">
        <w:trPr>
          <w:trHeight w:hRule="exact" w:val="293"/>
          <w:jc w:val="center"/>
        </w:trPr>
        <w:tc>
          <w:tcPr>
            <w:tcW w:w="2166"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jc w:val="both"/>
              <w:rPr>
                <w:b/>
                <w:sz w:val="22"/>
                <w:szCs w:val="22"/>
              </w:rPr>
            </w:pPr>
            <w:r w:rsidRPr="00087EE8">
              <w:rPr>
                <w:rStyle w:val="11pt0"/>
                <w:b w:val="0"/>
              </w:rPr>
              <w:t>ИТОГО:</w:t>
            </w:r>
          </w:p>
        </w:tc>
        <w:tc>
          <w:tcPr>
            <w:tcW w:w="992"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196"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522"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860"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921" w:type="dxa"/>
            <w:tcBorders>
              <w:top w:val="single" w:sz="4" w:space="0" w:color="auto"/>
              <w:left w:val="single" w:sz="4" w:space="0" w:color="auto"/>
            </w:tcBorders>
            <w:shd w:val="clear" w:color="auto" w:fill="FFFFFF"/>
          </w:tcPr>
          <w:p w:rsidR="007A6EB0" w:rsidRPr="00010692" w:rsidRDefault="00C6765F" w:rsidP="00067029">
            <w:pPr>
              <w:pStyle w:val="42"/>
              <w:shd w:val="clear" w:color="auto" w:fill="auto"/>
              <w:spacing w:line="240" w:lineRule="auto"/>
              <w:ind w:firstLine="0"/>
              <w:jc w:val="both"/>
              <w:rPr>
                <w:sz w:val="22"/>
                <w:szCs w:val="22"/>
                <w:highlight w:val="cyan"/>
              </w:rPr>
            </w:pPr>
            <w:r>
              <w:rPr>
                <w:rStyle w:val="11pt"/>
              </w:rPr>
              <w:t>9</w:t>
            </w:r>
            <w:r w:rsidR="00087EE8" w:rsidRPr="00087EE8">
              <w:rPr>
                <w:rStyle w:val="11pt"/>
              </w:rPr>
              <w:t>11,6</w:t>
            </w:r>
          </w:p>
        </w:tc>
        <w:tc>
          <w:tcPr>
            <w:tcW w:w="851" w:type="dxa"/>
            <w:tcBorders>
              <w:top w:val="single" w:sz="4" w:space="0" w:color="auto"/>
              <w:left w:val="single" w:sz="4" w:space="0" w:color="auto"/>
              <w:right w:val="single" w:sz="4" w:space="0" w:color="auto"/>
            </w:tcBorders>
            <w:shd w:val="clear" w:color="auto" w:fill="FFFFFF"/>
          </w:tcPr>
          <w:p w:rsidR="007A6EB0" w:rsidRPr="00010692" w:rsidRDefault="00C6765F" w:rsidP="00067029">
            <w:pPr>
              <w:pStyle w:val="42"/>
              <w:shd w:val="clear" w:color="auto" w:fill="auto"/>
              <w:spacing w:line="240" w:lineRule="auto"/>
              <w:ind w:firstLine="0"/>
              <w:jc w:val="both"/>
              <w:rPr>
                <w:sz w:val="22"/>
                <w:szCs w:val="22"/>
                <w:highlight w:val="cyan"/>
              </w:rPr>
            </w:pPr>
            <w:r>
              <w:rPr>
                <w:rStyle w:val="11pt"/>
              </w:rPr>
              <w:t>6</w:t>
            </w:r>
            <w:r w:rsidR="00087EE8" w:rsidRPr="00087EE8">
              <w:rPr>
                <w:rStyle w:val="11pt"/>
              </w:rPr>
              <w:t>16,5</w:t>
            </w:r>
          </w:p>
        </w:tc>
      </w:tr>
      <w:tr w:rsidR="007A6EB0" w:rsidRPr="00585464" w:rsidTr="00F9611F">
        <w:trPr>
          <w:trHeight w:hRule="exact" w:val="835"/>
          <w:jc w:val="center"/>
        </w:trPr>
        <w:tc>
          <w:tcPr>
            <w:tcW w:w="2166" w:type="dxa"/>
            <w:tcBorders>
              <w:top w:val="single" w:sz="4" w:space="0" w:color="auto"/>
              <w:left w:val="single" w:sz="4" w:space="0" w:color="auto"/>
            </w:tcBorders>
            <w:shd w:val="clear" w:color="auto" w:fill="FFFFFF"/>
          </w:tcPr>
          <w:p w:rsidR="007A6EB0" w:rsidRPr="00087EE8" w:rsidRDefault="007A6EB0" w:rsidP="00067029">
            <w:pPr>
              <w:pStyle w:val="42"/>
              <w:shd w:val="clear" w:color="auto" w:fill="auto"/>
              <w:spacing w:line="240" w:lineRule="auto"/>
              <w:ind w:firstLine="0"/>
              <w:jc w:val="both"/>
              <w:rPr>
                <w:sz w:val="22"/>
                <w:szCs w:val="22"/>
              </w:rPr>
            </w:pPr>
            <w:r w:rsidRPr="00087EE8">
              <w:rPr>
                <w:rStyle w:val="11pt"/>
              </w:rPr>
              <w:t>Неучтенные расходы в размере 20 %</w:t>
            </w:r>
          </w:p>
        </w:tc>
        <w:tc>
          <w:tcPr>
            <w:tcW w:w="992"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196"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522"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860" w:type="dxa"/>
            <w:tcBorders>
              <w:top w:val="single" w:sz="4" w:space="0" w:color="auto"/>
              <w:left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921" w:type="dxa"/>
            <w:tcBorders>
              <w:top w:val="single" w:sz="4" w:space="0" w:color="auto"/>
              <w:left w:val="single" w:sz="4" w:space="0" w:color="auto"/>
            </w:tcBorders>
            <w:shd w:val="clear" w:color="auto" w:fill="FFFFFF"/>
          </w:tcPr>
          <w:p w:rsidR="007A6EB0" w:rsidRPr="00087EE8" w:rsidRDefault="00C6765F" w:rsidP="00067029">
            <w:pPr>
              <w:pStyle w:val="42"/>
              <w:shd w:val="clear" w:color="auto" w:fill="auto"/>
              <w:spacing w:line="240" w:lineRule="auto"/>
              <w:ind w:firstLine="0"/>
              <w:jc w:val="both"/>
              <w:rPr>
                <w:sz w:val="22"/>
                <w:szCs w:val="22"/>
              </w:rPr>
            </w:pPr>
            <w:r>
              <w:rPr>
                <w:rStyle w:val="11pt"/>
              </w:rPr>
              <w:t>2</w:t>
            </w:r>
            <w:r w:rsidR="00087EE8" w:rsidRPr="00087EE8">
              <w:rPr>
                <w:rStyle w:val="11pt"/>
              </w:rPr>
              <w:t>62,3</w:t>
            </w:r>
          </w:p>
        </w:tc>
        <w:tc>
          <w:tcPr>
            <w:tcW w:w="851" w:type="dxa"/>
            <w:tcBorders>
              <w:top w:val="single" w:sz="4" w:space="0" w:color="auto"/>
              <w:left w:val="single" w:sz="4" w:space="0" w:color="auto"/>
              <w:right w:val="single" w:sz="4" w:space="0" w:color="auto"/>
            </w:tcBorders>
            <w:shd w:val="clear" w:color="auto" w:fill="FFFFFF"/>
          </w:tcPr>
          <w:p w:rsidR="007A6EB0" w:rsidRPr="00087EE8" w:rsidRDefault="00C6765F" w:rsidP="00067029">
            <w:pPr>
              <w:pStyle w:val="42"/>
              <w:shd w:val="clear" w:color="auto" w:fill="auto"/>
              <w:spacing w:line="240" w:lineRule="auto"/>
              <w:ind w:firstLine="0"/>
              <w:jc w:val="both"/>
              <w:rPr>
                <w:sz w:val="22"/>
                <w:szCs w:val="22"/>
              </w:rPr>
            </w:pPr>
            <w:r>
              <w:rPr>
                <w:rStyle w:val="11pt"/>
              </w:rPr>
              <w:t>2</w:t>
            </w:r>
            <w:r w:rsidR="00087EE8" w:rsidRPr="00087EE8">
              <w:rPr>
                <w:rStyle w:val="11pt"/>
              </w:rPr>
              <w:t>03,3</w:t>
            </w:r>
          </w:p>
        </w:tc>
      </w:tr>
      <w:tr w:rsidR="007A6EB0" w:rsidRPr="00585464" w:rsidTr="00F9611F">
        <w:trPr>
          <w:trHeight w:hRule="exact" w:val="298"/>
          <w:jc w:val="center"/>
        </w:trPr>
        <w:tc>
          <w:tcPr>
            <w:tcW w:w="3158" w:type="dxa"/>
            <w:gridSpan w:val="2"/>
            <w:tcBorders>
              <w:top w:val="single" w:sz="4" w:space="0" w:color="auto"/>
              <w:left w:val="single" w:sz="4" w:space="0" w:color="auto"/>
              <w:bottom w:val="single" w:sz="4" w:space="0" w:color="auto"/>
            </w:tcBorders>
            <w:shd w:val="clear" w:color="auto" w:fill="FFFFFF"/>
          </w:tcPr>
          <w:p w:rsidR="007A6EB0" w:rsidRPr="00087EE8" w:rsidRDefault="007A6EB0" w:rsidP="00067029">
            <w:pPr>
              <w:pStyle w:val="42"/>
              <w:shd w:val="clear" w:color="auto" w:fill="auto"/>
              <w:spacing w:line="240" w:lineRule="auto"/>
              <w:ind w:firstLine="0"/>
              <w:jc w:val="both"/>
              <w:rPr>
                <w:b/>
                <w:sz w:val="22"/>
                <w:szCs w:val="22"/>
              </w:rPr>
            </w:pPr>
            <w:r w:rsidRPr="00087EE8">
              <w:rPr>
                <w:rStyle w:val="11pt0"/>
                <w:b w:val="0"/>
              </w:rPr>
              <w:t>ВСЕГО:</w:t>
            </w:r>
          </w:p>
        </w:tc>
        <w:tc>
          <w:tcPr>
            <w:tcW w:w="1196" w:type="dxa"/>
            <w:tcBorders>
              <w:top w:val="single" w:sz="4" w:space="0" w:color="auto"/>
              <w:left w:val="single" w:sz="4" w:space="0" w:color="auto"/>
              <w:bottom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522" w:type="dxa"/>
            <w:tcBorders>
              <w:top w:val="single" w:sz="4" w:space="0" w:color="auto"/>
              <w:left w:val="single" w:sz="4" w:space="0" w:color="auto"/>
              <w:bottom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1860" w:type="dxa"/>
            <w:tcBorders>
              <w:top w:val="single" w:sz="4" w:space="0" w:color="auto"/>
              <w:left w:val="single" w:sz="4" w:space="0" w:color="auto"/>
              <w:bottom w:val="single" w:sz="4" w:space="0" w:color="auto"/>
            </w:tcBorders>
            <w:shd w:val="clear" w:color="auto" w:fill="FFFFFF"/>
          </w:tcPr>
          <w:p w:rsidR="007A6EB0" w:rsidRPr="00010692" w:rsidRDefault="007A6EB0" w:rsidP="00067029">
            <w:pPr>
              <w:spacing w:before="0" w:after="0"/>
              <w:jc w:val="both"/>
              <w:rPr>
                <w:sz w:val="22"/>
                <w:szCs w:val="22"/>
                <w:highlight w:val="cyan"/>
              </w:rPr>
            </w:pPr>
          </w:p>
        </w:tc>
        <w:tc>
          <w:tcPr>
            <w:tcW w:w="921" w:type="dxa"/>
            <w:tcBorders>
              <w:top w:val="single" w:sz="4" w:space="0" w:color="auto"/>
              <w:left w:val="single" w:sz="4" w:space="0" w:color="auto"/>
              <w:bottom w:val="single" w:sz="4" w:space="0" w:color="auto"/>
            </w:tcBorders>
            <w:shd w:val="clear" w:color="auto" w:fill="FFFFFF"/>
          </w:tcPr>
          <w:p w:rsidR="007A6EB0" w:rsidRPr="00087EE8" w:rsidRDefault="00C6765F" w:rsidP="00067029">
            <w:pPr>
              <w:pStyle w:val="42"/>
              <w:shd w:val="clear" w:color="auto" w:fill="auto"/>
              <w:spacing w:line="240" w:lineRule="auto"/>
              <w:ind w:firstLine="0"/>
              <w:rPr>
                <w:sz w:val="22"/>
                <w:szCs w:val="22"/>
              </w:rPr>
            </w:pPr>
            <w:r>
              <w:rPr>
                <w:rStyle w:val="11pt0"/>
                <w:b w:val="0"/>
              </w:rPr>
              <w:t>10</w:t>
            </w:r>
            <w:r w:rsidR="00087EE8" w:rsidRPr="00087EE8">
              <w:rPr>
                <w:rStyle w:val="11pt0"/>
                <w:b w:val="0"/>
              </w:rPr>
              <w:t>73,9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A6EB0" w:rsidRPr="00087EE8" w:rsidRDefault="00C6765F" w:rsidP="00067029">
            <w:pPr>
              <w:pStyle w:val="42"/>
              <w:shd w:val="clear" w:color="auto" w:fill="auto"/>
              <w:spacing w:line="240" w:lineRule="auto"/>
              <w:ind w:firstLine="0"/>
              <w:jc w:val="both"/>
              <w:rPr>
                <w:sz w:val="22"/>
                <w:szCs w:val="22"/>
              </w:rPr>
            </w:pPr>
            <w:r>
              <w:rPr>
                <w:rStyle w:val="11pt0"/>
                <w:b w:val="0"/>
              </w:rPr>
              <w:t>7</w:t>
            </w:r>
            <w:r w:rsidR="00087EE8" w:rsidRPr="00087EE8">
              <w:rPr>
                <w:rStyle w:val="11pt0"/>
                <w:b w:val="0"/>
              </w:rPr>
              <w:t>19,8</w:t>
            </w:r>
          </w:p>
        </w:tc>
      </w:tr>
    </w:tbl>
    <w:p w:rsidR="007A6EB0" w:rsidRDefault="007A6EB0" w:rsidP="00067029">
      <w:pPr>
        <w:pStyle w:val="36"/>
        <w:shd w:val="clear" w:color="auto" w:fill="auto"/>
        <w:spacing w:line="240" w:lineRule="auto"/>
        <w:jc w:val="both"/>
        <w:rPr>
          <w:sz w:val="24"/>
          <w:szCs w:val="24"/>
        </w:rPr>
      </w:pPr>
      <w:r w:rsidRPr="00010692">
        <w:rPr>
          <w:rStyle w:val="37"/>
          <w:b w:val="0"/>
          <w:sz w:val="24"/>
          <w:szCs w:val="24"/>
        </w:rPr>
        <w:t>Примечания:</w:t>
      </w:r>
      <w:r w:rsidRPr="000B2EAE">
        <w:rPr>
          <w:rStyle w:val="37"/>
          <w:sz w:val="24"/>
          <w:szCs w:val="24"/>
        </w:rPr>
        <w:t xml:space="preserve"> * - </w:t>
      </w:r>
      <w:r w:rsidRPr="000B2EAE">
        <w:rPr>
          <w:sz w:val="24"/>
          <w:szCs w:val="24"/>
        </w:rPr>
        <w:t>СНиП 2.04.02-84 «Водоснабжение. Наружные сети и сооружения».</w:t>
      </w:r>
    </w:p>
    <w:p w:rsidR="00C6765F" w:rsidRPr="000B2EAE" w:rsidRDefault="00C6765F" w:rsidP="00067029">
      <w:pPr>
        <w:pStyle w:val="36"/>
        <w:shd w:val="clear" w:color="auto" w:fill="auto"/>
        <w:spacing w:line="240" w:lineRule="auto"/>
        <w:jc w:val="both"/>
        <w:rPr>
          <w:sz w:val="24"/>
          <w:szCs w:val="24"/>
        </w:rPr>
      </w:pPr>
    </w:p>
    <w:p w:rsidR="007A6EB0" w:rsidRDefault="007A6EB0" w:rsidP="00067029">
      <w:pPr>
        <w:pStyle w:val="42"/>
        <w:shd w:val="clear" w:color="auto" w:fill="auto"/>
        <w:spacing w:line="240" w:lineRule="auto"/>
        <w:ind w:firstLine="780"/>
        <w:jc w:val="both"/>
        <w:rPr>
          <w:sz w:val="24"/>
          <w:szCs w:val="24"/>
          <w:highlight w:val="cyan"/>
        </w:rPr>
      </w:pPr>
    </w:p>
    <w:p w:rsidR="006641E0" w:rsidRPr="00585464" w:rsidRDefault="006641E0" w:rsidP="00067029">
      <w:pPr>
        <w:pStyle w:val="42"/>
        <w:shd w:val="clear" w:color="auto" w:fill="auto"/>
        <w:spacing w:line="240" w:lineRule="auto"/>
        <w:ind w:firstLine="780"/>
        <w:jc w:val="both"/>
        <w:rPr>
          <w:sz w:val="24"/>
          <w:szCs w:val="24"/>
          <w:highlight w:val="cyan"/>
        </w:rPr>
      </w:pPr>
    </w:p>
    <w:p w:rsidR="007A6EB0" w:rsidRDefault="007A6EB0" w:rsidP="00067029">
      <w:pPr>
        <w:pStyle w:val="42"/>
        <w:shd w:val="clear" w:color="auto" w:fill="auto"/>
        <w:spacing w:line="240" w:lineRule="auto"/>
        <w:ind w:firstLine="640"/>
        <w:jc w:val="both"/>
        <w:rPr>
          <w:sz w:val="24"/>
          <w:szCs w:val="24"/>
        </w:rPr>
      </w:pPr>
      <w:r w:rsidRPr="003E3D13">
        <w:rPr>
          <w:sz w:val="24"/>
          <w:szCs w:val="24"/>
        </w:rPr>
        <w:t xml:space="preserve">В соответствии с Федеральным законом от 22.07.2008 № 123-ФЭ (с изменениями на 2 июля 2013 года)   «Технический регламент о требованиях пожарной безопасности» в поселениях количеством жителей до 5000 человек, отдельно стоящих общественных зданиях объемом до 1000 кубических метров, расположенных в поселениях, не имеющих кольцевого противопожарного водопровода, производственных зданиях с производствами категорий В, Г и Д по </w:t>
      </w:r>
      <w:proofErr w:type="spellStart"/>
      <w:r w:rsidRPr="003E3D13">
        <w:rPr>
          <w:sz w:val="24"/>
          <w:szCs w:val="24"/>
        </w:rPr>
        <w:t>пожаровзрывоопасности</w:t>
      </w:r>
      <w:proofErr w:type="spellEnd"/>
      <w:r w:rsidRPr="003E3D13">
        <w:rPr>
          <w:sz w:val="24"/>
          <w:szCs w:val="24"/>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допускается предусматривать в качестве источников наружного противопожарного водоснабжения природные или искусственные водоемы.</w:t>
      </w:r>
    </w:p>
    <w:p w:rsidR="00067029" w:rsidRDefault="00067029" w:rsidP="00067029">
      <w:pPr>
        <w:spacing w:before="0" w:after="0"/>
        <w:jc w:val="right"/>
      </w:pPr>
    </w:p>
    <w:p w:rsidR="001520E1" w:rsidRDefault="001520E1" w:rsidP="00067029">
      <w:pPr>
        <w:pStyle w:val="42"/>
        <w:shd w:val="clear" w:color="auto" w:fill="auto"/>
        <w:spacing w:line="240" w:lineRule="auto"/>
        <w:ind w:firstLine="640"/>
        <w:jc w:val="both"/>
        <w:rPr>
          <w:sz w:val="24"/>
          <w:szCs w:val="24"/>
          <w:highlight w:val="cyan"/>
        </w:rPr>
      </w:pPr>
    </w:p>
    <w:p w:rsidR="001520E1" w:rsidRDefault="001520E1" w:rsidP="00067029">
      <w:pPr>
        <w:pStyle w:val="42"/>
        <w:shd w:val="clear" w:color="auto" w:fill="auto"/>
        <w:spacing w:line="240" w:lineRule="auto"/>
        <w:ind w:firstLine="640"/>
        <w:jc w:val="both"/>
        <w:rPr>
          <w:sz w:val="24"/>
          <w:szCs w:val="24"/>
        </w:rPr>
      </w:pPr>
      <w:r w:rsidRPr="001520E1">
        <w:rPr>
          <w:sz w:val="24"/>
          <w:szCs w:val="24"/>
        </w:rPr>
        <w:t>Расчетные расходы сточных вод для населения приведены в таблице в соответствии со СНиП 2.04.03-85 «Канализация. Наружные сети и сооружения», удельное водоотведение принято равным расчетному удельному водопотреблению, без учета расхода воды на полив территорий и зеленых насаждений.</w:t>
      </w:r>
    </w:p>
    <w:p w:rsidR="006C2390" w:rsidRDefault="006C2390" w:rsidP="00067029">
      <w:pPr>
        <w:pStyle w:val="42"/>
        <w:shd w:val="clear" w:color="auto" w:fill="auto"/>
        <w:spacing w:line="240" w:lineRule="auto"/>
        <w:ind w:firstLine="640"/>
        <w:jc w:val="both"/>
        <w:rPr>
          <w:sz w:val="24"/>
          <w:szCs w:val="24"/>
        </w:rPr>
      </w:pPr>
    </w:p>
    <w:p w:rsidR="006A334D" w:rsidRDefault="006A334D" w:rsidP="00067029">
      <w:pPr>
        <w:pStyle w:val="42"/>
        <w:shd w:val="clear" w:color="auto" w:fill="auto"/>
        <w:spacing w:line="240" w:lineRule="auto"/>
        <w:ind w:firstLine="640"/>
        <w:jc w:val="both"/>
        <w:rPr>
          <w:sz w:val="24"/>
          <w:szCs w:val="24"/>
        </w:rPr>
      </w:pPr>
    </w:p>
    <w:p w:rsidR="00742C37" w:rsidRDefault="00742C37" w:rsidP="00067029">
      <w:pPr>
        <w:pStyle w:val="42"/>
        <w:shd w:val="clear" w:color="auto" w:fill="auto"/>
        <w:spacing w:line="240" w:lineRule="auto"/>
        <w:ind w:firstLine="640"/>
        <w:jc w:val="both"/>
        <w:rPr>
          <w:sz w:val="24"/>
          <w:szCs w:val="24"/>
        </w:rPr>
      </w:pPr>
    </w:p>
    <w:p w:rsidR="00742C37" w:rsidRDefault="00742C37" w:rsidP="00067029">
      <w:pPr>
        <w:pStyle w:val="42"/>
        <w:shd w:val="clear" w:color="auto" w:fill="auto"/>
        <w:spacing w:line="240" w:lineRule="auto"/>
        <w:ind w:firstLine="640"/>
        <w:jc w:val="both"/>
        <w:rPr>
          <w:sz w:val="24"/>
          <w:szCs w:val="24"/>
        </w:rPr>
      </w:pPr>
    </w:p>
    <w:p w:rsidR="00742C37" w:rsidRDefault="00742C37" w:rsidP="00067029">
      <w:pPr>
        <w:pStyle w:val="42"/>
        <w:shd w:val="clear" w:color="auto" w:fill="auto"/>
        <w:spacing w:line="240" w:lineRule="auto"/>
        <w:ind w:firstLine="640"/>
        <w:jc w:val="both"/>
        <w:rPr>
          <w:sz w:val="24"/>
          <w:szCs w:val="24"/>
        </w:rPr>
      </w:pPr>
    </w:p>
    <w:p w:rsidR="00742C37" w:rsidRDefault="00742C37" w:rsidP="00067029">
      <w:pPr>
        <w:pStyle w:val="42"/>
        <w:shd w:val="clear" w:color="auto" w:fill="auto"/>
        <w:spacing w:line="240" w:lineRule="auto"/>
        <w:ind w:firstLine="640"/>
        <w:jc w:val="both"/>
        <w:rPr>
          <w:sz w:val="24"/>
          <w:szCs w:val="24"/>
        </w:rPr>
      </w:pPr>
    </w:p>
    <w:p w:rsidR="00742C37" w:rsidRDefault="00742C37" w:rsidP="00067029">
      <w:pPr>
        <w:pStyle w:val="42"/>
        <w:shd w:val="clear" w:color="auto" w:fill="auto"/>
        <w:spacing w:line="240" w:lineRule="auto"/>
        <w:ind w:firstLine="640"/>
        <w:jc w:val="both"/>
        <w:rPr>
          <w:sz w:val="24"/>
          <w:szCs w:val="24"/>
        </w:rPr>
      </w:pPr>
    </w:p>
    <w:p w:rsidR="00742C37" w:rsidRDefault="00742C37" w:rsidP="00067029">
      <w:pPr>
        <w:pStyle w:val="42"/>
        <w:shd w:val="clear" w:color="auto" w:fill="auto"/>
        <w:spacing w:line="240" w:lineRule="auto"/>
        <w:ind w:firstLine="640"/>
        <w:jc w:val="both"/>
        <w:rPr>
          <w:sz w:val="24"/>
          <w:szCs w:val="24"/>
        </w:rPr>
      </w:pPr>
    </w:p>
    <w:p w:rsidR="00742C37" w:rsidRDefault="00742C37" w:rsidP="00067029">
      <w:pPr>
        <w:pStyle w:val="42"/>
        <w:shd w:val="clear" w:color="auto" w:fill="auto"/>
        <w:spacing w:line="240" w:lineRule="auto"/>
        <w:ind w:firstLine="640"/>
        <w:jc w:val="both"/>
        <w:rPr>
          <w:sz w:val="24"/>
          <w:szCs w:val="24"/>
        </w:rPr>
      </w:pPr>
    </w:p>
    <w:p w:rsidR="00742C37" w:rsidRDefault="00742C37" w:rsidP="00067029">
      <w:pPr>
        <w:pStyle w:val="42"/>
        <w:shd w:val="clear" w:color="auto" w:fill="auto"/>
        <w:spacing w:line="240" w:lineRule="auto"/>
        <w:ind w:firstLine="640"/>
        <w:jc w:val="both"/>
        <w:rPr>
          <w:sz w:val="24"/>
          <w:szCs w:val="24"/>
        </w:rPr>
      </w:pPr>
    </w:p>
    <w:p w:rsidR="00742C37" w:rsidRDefault="00742C37" w:rsidP="00067029">
      <w:pPr>
        <w:pStyle w:val="42"/>
        <w:shd w:val="clear" w:color="auto" w:fill="auto"/>
        <w:spacing w:line="240" w:lineRule="auto"/>
        <w:ind w:firstLine="640"/>
        <w:jc w:val="both"/>
        <w:rPr>
          <w:sz w:val="24"/>
          <w:szCs w:val="24"/>
        </w:rPr>
      </w:pPr>
    </w:p>
    <w:p w:rsidR="001520E1" w:rsidRPr="001520E1" w:rsidRDefault="001520E1" w:rsidP="006641E0">
      <w:pPr>
        <w:spacing w:before="0" w:after="0"/>
        <w:jc w:val="center"/>
      </w:pPr>
      <w:r w:rsidRPr="001520E1">
        <w:t>"</w:t>
      </w:r>
      <w:r w:rsidRPr="001520E1">
        <w:rPr>
          <w:rStyle w:val="aff2"/>
          <w:sz w:val="24"/>
          <w:szCs w:val="24"/>
          <w:u w:val="none"/>
        </w:rPr>
        <w:t>Расчетные расходы сточных вод от жилой застройки"</w:t>
      </w:r>
    </w:p>
    <w:tbl>
      <w:tblPr>
        <w:tblOverlap w:val="never"/>
        <w:tblW w:w="9628" w:type="dxa"/>
        <w:jc w:val="center"/>
        <w:tblLayout w:type="fixed"/>
        <w:tblCellMar>
          <w:left w:w="10" w:type="dxa"/>
          <w:right w:w="10" w:type="dxa"/>
        </w:tblCellMar>
        <w:tblLook w:val="04A0"/>
      </w:tblPr>
      <w:tblGrid>
        <w:gridCol w:w="2467"/>
        <w:gridCol w:w="1426"/>
        <w:gridCol w:w="739"/>
        <w:gridCol w:w="1958"/>
        <w:gridCol w:w="1190"/>
        <w:gridCol w:w="926"/>
        <w:gridCol w:w="922"/>
      </w:tblGrid>
      <w:tr w:rsidR="001520E1" w:rsidRPr="00585464" w:rsidTr="00F9611F">
        <w:trPr>
          <w:trHeight w:hRule="exact" w:val="302"/>
          <w:jc w:val="center"/>
        </w:trPr>
        <w:tc>
          <w:tcPr>
            <w:tcW w:w="2467" w:type="dxa"/>
            <w:vMerge w:val="restart"/>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Наименование</w:t>
            </w:r>
          </w:p>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потребителей</w:t>
            </w:r>
          </w:p>
        </w:tc>
        <w:tc>
          <w:tcPr>
            <w:tcW w:w="1426" w:type="dxa"/>
            <w:vMerge w:val="restart"/>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Единицы</w:t>
            </w:r>
          </w:p>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измерения</w:t>
            </w:r>
          </w:p>
        </w:tc>
        <w:tc>
          <w:tcPr>
            <w:tcW w:w="739" w:type="dxa"/>
            <w:vMerge w:val="restart"/>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Кол-</w:t>
            </w:r>
          </w:p>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во</w:t>
            </w:r>
          </w:p>
        </w:tc>
        <w:tc>
          <w:tcPr>
            <w:tcW w:w="1958" w:type="dxa"/>
            <w:vMerge w:val="restart"/>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Норма</w:t>
            </w:r>
          </w:p>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водоотведения,</w:t>
            </w:r>
          </w:p>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л/сутки</w:t>
            </w:r>
          </w:p>
        </w:tc>
        <w:tc>
          <w:tcPr>
            <w:tcW w:w="3038" w:type="dxa"/>
            <w:gridSpan w:val="3"/>
            <w:tcBorders>
              <w:top w:val="single" w:sz="4" w:space="0" w:color="auto"/>
              <w:left w:val="single" w:sz="4" w:space="0" w:color="auto"/>
              <w:righ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Средние расходы,</w:t>
            </w:r>
          </w:p>
        </w:tc>
      </w:tr>
      <w:tr w:rsidR="001520E1" w:rsidRPr="00585464" w:rsidTr="00F9611F">
        <w:trPr>
          <w:trHeight w:hRule="exact" w:val="562"/>
          <w:jc w:val="center"/>
        </w:trPr>
        <w:tc>
          <w:tcPr>
            <w:tcW w:w="2467" w:type="dxa"/>
            <w:vMerge/>
            <w:tcBorders>
              <w:left w:val="single" w:sz="4" w:space="0" w:color="auto"/>
            </w:tcBorders>
            <w:shd w:val="clear" w:color="auto" w:fill="FFFFFF"/>
          </w:tcPr>
          <w:p w:rsidR="001520E1" w:rsidRPr="0088456B" w:rsidRDefault="001520E1" w:rsidP="00067029">
            <w:pPr>
              <w:spacing w:before="0" w:after="0"/>
              <w:jc w:val="both"/>
              <w:rPr>
                <w:sz w:val="22"/>
                <w:szCs w:val="22"/>
              </w:rPr>
            </w:pPr>
          </w:p>
        </w:tc>
        <w:tc>
          <w:tcPr>
            <w:tcW w:w="1426" w:type="dxa"/>
            <w:vMerge/>
            <w:tcBorders>
              <w:left w:val="single" w:sz="4" w:space="0" w:color="auto"/>
            </w:tcBorders>
            <w:shd w:val="clear" w:color="auto" w:fill="FFFFFF"/>
          </w:tcPr>
          <w:p w:rsidR="001520E1" w:rsidRPr="0088456B" w:rsidRDefault="001520E1" w:rsidP="00067029">
            <w:pPr>
              <w:spacing w:before="0" w:after="0"/>
              <w:jc w:val="both"/>
              <w:rPr>
                <w:sz w:val="22"/>
                <w:szCs w:val="22"/>
              </w:rPr>
            </w:pPr>
          </w:p>
        </w:tc>
        <w:tc>
          <w:tcPr>
            <w:tcW w:w="739" w:type="dxa"/>
            <w:vMerge/>
            <w:tcBorders>
              <w:left w:val="single" w:sz="4" w:space="0" w:color="auto"/>
            </w:tcBorders>
            <w:shd w:val="clear" w:color="auto" w:fill="FFFFFF"/>
          </w:tcPr>
          <w:p w:rsidR="001520E1" w:rsidRPr="0088456B" w:rsidRDefault="001520E1" w:rsidP="00067029">
            <w:pPr>
              <w:spacing w:before="0" w:after="0"/>
              <w:jc w:val="both"/>
              <w:rPr>
                <w:sz w:val="22"/>
                <w:szCs w:val="22"/>
              </w:rPr>
            </w:pPr>
          </w:p>
        </w:tc>
        <w:tc>
          <w:tcPr>
            <w:tcW w:w="1958" w:type="dxa"/>
            <w:vMerge/>
            <w:tcBorders>
              <w:left w:val="single" w:sz="4" w:space="0" w:color="auto"/>
            </w:tcBorders>
            <w:shd w:val="clear" w:color="auto" w:fill="FFFFFF"/>
          </w:tcPr>
          <w:p w:rsidR="001520E1" w:rsidRPr="0088456B" w:rsidRDefault="001520E1" w:rsidP="00067029">
            <w:pPr>
              <w:spacing w:before="0" w:after="0"/>
              <w:jc w:val="both"/>
              <w:rPr>
                <w:sz w:val="22"/>
                <w:szCs w:val="22"/>
              </w:rPr>
            </w:pPr>
          </w:p>
        </w:tc>
        <w:tc>
          <w:tcPr>
            <w:tcW w:w="1190" w:type="dxa"/>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sz w:val="22"/>
                <w:szCs w:val="22"/>
              </w:rPr>
            </w:pPr>
            <w:r w:rsidRPr="0088456B">
              <w:rPr>
                <w:rStyle w:val="10pt"/>
                <w:b w:val="0"/>
                <w:sz w:val="22"/>
                <w:szCs w:val="22"/>
                <w:lang w:val="en-US"/>
              </w:rPr>
              <w:t>Q</w:t>
            </w:r>
            <w:r w:rsidRPr="0088456B">
              <w:rPr>
                <w:rStyle w:val="10pt"/>
                <w:b w:val="0"/>
                <w:sz w:val="22"/>
                <w:szCs w:val="22"/>
              </w:rPr>
              <w:t xml:space="preserve"> ср.</w:t>
            </w:r>
          </w:p>
          <w:p w:rsidR="001520E1" w:rsidRPr="0088456B" w:rsidRDefault="001520E1" w:rsidP="00067029">
            <w:pPr>
              <w:pStyle w:val="42"/>
              <w:shd w:val="clear" w:color="auto" w:fill="auto"/>
              <w:spacing w:line="240" w:lineRule="auto"/>
              <w:ind w:firstLine="0"/>
              <w:jc w:val="center"/>
              <w:rPr>
                <w:sz w:val="22"/>
                <w:szCs w:val="22"/>
              </w:rPr>
            </w:pPr>
            <w:r w:rsidRPr="0088456B">
              <w:rPr>
                <w:rStyle w:val="11pt0"/>
                <w:b w:val="0"/>
              </w:rPr>
              <w:t>м</w:t>
            </w:r>
            <w:r w:rsidRPr="0088456B">
              <w:rPr>
                <w:rStyle w:val="11pt0"/>
                <w:b w:val="0"/>
                <w:vertAlign w:val="superscript"/>
              </w:rPr>
              <w:t>3</w:t>
            </w:r>
            <w:r w:rsidRPr="0088456B">
              <w:rPr>
                <w:rStyle w:val="11pt0"/>
                <w:b w:val="0"/>
              </w:rPr>
              <w:t>/сутки</w:t>
            </w:r>
          </w:p>
        </w:tc>
        <w:tc>
          <w:tcPr>
            <w:tcW w:w="926" w:type="dxa"/>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sz w:val="22"/>
                <w:szCs w:val="22"/>
              </w:rPr>
            </w:pPr>
            <w:r w:rsidRPr="0088456B">
              <w:rPr>
                <w:rStyle w:val="10pt"/>
                <w:b w:val="0"/>
                <w:sz w:val="22"/>
                <w:szCs w:val="22"/>
                <w:lang w:val="en-US"/>
              </w:rPr>
              <w:t>Q</w:t>
            </w:r>
            <w:r w:rsidRPr="0088456B">
              <w:rPr>
                <w:rStyle w:val="10pt"/>
                <w:b w:val="0"/>
                <w:sz w:val="22"/>
                <w:szCs w:val="22"/>
              </w:rPr>
              <w:t xml:space="preserve"> ср.</w:t>
            </w:r>
          </w:p>
          <w:p w:rsidR="001520E1" w:rsidRPr="0088456B" w:rsidRDefault="001520E1" w:rsidP="00067029">
            <w:pPr>
              <w:pStyle w:val="42"/>
              <w:shd w:val="clear" w:color="auto" w:fill="auto"/>
              <w:spacing w:line="240" w:lineRule="auto"/>
              <w:ind w:firstLine="0"/>
              <w:jc w:val="center"/>
              <w:rPr>
                <w:sz w:val="22"/>
                <w:szCs w:val="22"/>
              </w:rPr>
            </w:pPr>
            <w:r w:rsidRPr="0088456B">
              <w:rPr>
                <w:rStyle w:val="11pt0"/>
                <w:b w:val="0"/>
              </w:rPr>
              <w:t>м</w:t>
            </w:r>
            <w:r w:rsidRPr="0088456B">
              <w:rPr>
                <w:rStyle w:val="11pt0"/>
                <w:b w:val="0"/>
                <w:vertAlign w:val="superscript"/>
              </w:rPr>
              <w:t>3</w:t>
            </w:r>
            <w:r w:rsidRPr="0088456B">
              <w:rPr>
                <w:rStyle w:val="11pt0"/>
                <w:b w:val="0"/>
              </w:rPr>
              <w:t>/час</w:t>
            </w:r>
          </w:p>
        </w:tc>
        <w:tc>
          <w:tcPr>
            <w:tcW w:w="922" w:type="dxa"/>
            <w:tcBorders>
              <w:top w:val="single" w:sz="4" w:space="0" w:color="auto"/>
              <w:left w:val="single" w:sz="4" w:space="0" w:color="auto"/>
              <w:right w:val="single" w:sz="4" w:space="0" w:color="auto"/>
            </w:tcBorders>
            <w:shd w:val="clear" w:color="auto" w:fill="FFFFFF"/>
          </w:tcPr>
          <w:p w:rsidR="001520E1" w:rsidRPr="0088456B" w:rsidRDefault="001520E1" w:rsidP="00067029">
            <w:pPr>
              <w:pStyle w:val="42"/>
              <w:shd w:val="clear" w:color="auto" w:fill="auto"/>
              <w:spacing w:line="240" w:lineRule="auto"/>
              <w:ind w:firstLine="0"/>
              <w:jc w:val="both"/>
              <w:rPr>
                <w:sz w:val="22"/>
                <w:szCs w:val="22"/>
              </w:rPr>
            </w:pPr>
            <w:r w:rsidRPr="0088456B">
              <w:rPr>
                <w:rStyle w:val="10pt"/>
                <w:b w:val="0"/>
                <w:sz w:val="22"/>
                <w:szCs w:val="22"/>
                <w:lang w:val="en-US"/>
              </w:rPr>
              <w:t xml:space="preserve">Q </w:t>
            </w:r>
            <w:r w:rsidRPr="0088456B">
              <w:rPr>
                <w:rStyle w:val="10pt"/>
                <w:b w:val="0"/>
                <w:sz w:val="22"/>
                <w:szCs w:val="22"/>
              </w:rPr>
              <w:t>ср.</w:t>
            </w:r>
          </w:p>
          <w:p w:rsidR="001520E1" w:rsidRPr="0088456B" w:rsidRDefault="001520E1" w:rsidP="00067029">
            <w:pPr>
              <w:pStyle w:val="42"/>
              <w:shd w:val="clear" w:color="auto" w:fill="auto"/>
              <w:spacing w:line="240" w:lineRule="auto"/>
              <w:ind w:firstLine="0"/>
              <w:jc w:val="both"/>
              <w:rPr>
                <w:sz w:val="22"/>
                <w:szCs w:val="22"/>
              </w:rPr>
            </w:pPr>
            <w:r w:rsidRPr="0088456B">
              <w:rPr>
                <w:rStyle w:val="11pt0"/>
                <w:b w:val="0"/>
              </w:rPr>
              <w:t>м</w:t>
            </w:r>
            <w:r w:rsidRPr="0088456B">
              <w:rPr>
                <w:rStyle w:val="11pt0"/>
                <w:b w:val="0"/>
                <w:vertAlign w:val="superscript"/>
              </w:rPr>
              <w:t>3</w:t>
            </w:r>
            <w:r w:rsidRPr="0088456B">
              <w:rPr>
                <w:rStyle w:val="11pt0"/>
                <w:b w:val="0"/>
              </w:rPr>
              <w:t>/с</w:t>
            </w:r>
          </w:p>
        </w:tc>
      </w:tr>
      <w:tr w:rsidR="001520E1" w:rsidRPr="00585464" w:rsidTr="00F9611F">
        <w:trPr>
          <w:trHeight w:hRule="exact" w:val="293"/>
          <w:jc w:val="center"/>
        </w:trPr>
        <w:tc>
          <w:tcPr>
            <w:tcW w:w="9628" w:type="dxa"/>
            <w:gridSpan w:val="7"/>
            <w:tcBorders>
              <w:top w:val="single" w:sz="4" w:space="0" w:color="auto"/>
              <w:left w:val="single" w:sz="4" w:space="0" w:color="auto"/>
              <w:righ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b/>
                <w:sz w:val="22"/>
                <w:szCs w:val="22"/>
              </w:rPr>
            </w:pPr>
            <w:r w:rsidRPr="0088456B">
              <w:rPr>
                <w:rStyle w:val="11pt0"/>
                <w:b w:val="0"/>
              </w:rPr>
              <w:t>I очередь</w:t>
            </w:r>
          </w:p>
        </w:tc>
      </w:tr>
      <w:tr w:rsidR="001520E1" w:rsidRPr="00585464" w:rsidTr="00F9611F">
        <w:trPr>
          <w:trHeight w:hRule="exact" w:val="2001"/>
          <w:jc w:val="center"/>
        </w:trPr>
        <w:tc>
          <w:tcPr>
            <w:tcW w:w="2467" w:type="dxa"/>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rPr>
                <w:rStyle w:val="11pt"/>
              </w:rPr>
            </w:pPr>
            <w:r w:rsidRPr="0088456B">
              <w:rPr>
                <w:rStyle w:val="11pt"/>
              </w:rPr>
              <w:t>Застройка зданиями, оборудованными внутренним водопроводом и канализацией:</w:t>
            </w:r>
          </w:p>
          <w:p w:rsidR="001520E1" w:rsidRPr="0088456B" w:rsidRDefault="001520E1" w:rsidP="00067029">
            <w:pPr>
              <w:pStyle w:val="42"/>
              <w:shd w:val="clear" w:color="auto" w:fill="auto"/>
              <w:spacing w:line="240" w:lineRule="auto"/>
              <w:ind w:firstLine="0"/>
              <w:rPr>
                <w:sz w:val="22"/>
                <w:szCs w:val="22"/>
              </w:rPr>
            </w:pPr>
            <w:r w:rsidRPr="0088456B">
              <w:rPr>
                <w:rStyle w:val="11pt"/>
              </w:rPr>
              <w:t>с ванными и местными водонагревателями</w:t>
            </w:r>
          </w:p>
        </w:tc>
        <w:tc>
          <w:tcPr>
            <w:tcW w:w="1426" w:type="dxa"/>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sz w:val="22"/>
                <w:szCs w:val="22"/>
                <w:highlight w:val="cyan"/>
              </w:rPr>
            </w:pPr>
            <w:r w:rsidRPr="0088456B">
              <w:rPr>
                <w:rStyle w:val="11pt"/>
              </w:rPr>
              <w:t>чел.</w:t>
            </w:r>
          </w:p>
        </w:tc>
        <w:tc>
          <w:tcPr>
            <w:tcW w:w="739" w:type="dxa"/>
            <w:tcBorders>
              <w:top w:val="single" w:sz="4" w:space="0" w:color="auto"/>
              <w:left w:val="single" w:sz="4" w:space="0" w:color="auto"/>
            </w:tcBorders>
            <w:shd w:val="clear" w:color="auto" w:fill="FFFFFF"/>
          </w:tcPr>
          <w:p w:rsidR="0088456B" w:rsidRDefault="00941B9C" w:rsidP="00067029">
            <w:pPr>
              <w:pStyle w:val="42"/>
              <w:shd w:val="clear" w:color="auto" w:fill="auto"/>
              <w:spacing w:line="240" w:lineRule="auto"/>
              <w:ind w:firstLine="0"/>
              <w:jc w:val="center"/>
              <w:rPr>
                <w:rStyle w:val="11pt"/>
              </w:rPr>
            </w:pPr>
            <w:r>
              <w:rPr>
                <w:rStyle w:val="11pt"/>
              </w:rPr>
              <w:t>6248</w:t>
            </w:r>
          </w:p>
          <w:p w:rsidR="001520E1" w:rsidRPr="0088456B" w:rsidRDefault="001520E1" w:rsidP="00067029">
            <w:pPr>
              <w:pStyle w:val="42"/>
              <w:shd w:val="clear" w:color="auto" w:fill="auto"/>
              <w:spacing w:line="240" w:lineRule="auto"/>
              <w:ind w:firstLine="0"/>
              <w:jc w:val="center"/>
              <w:rPr>
                <w:sz w:val="22"/>
                <w:szCs w:val="22"/>
                <w:highlight w:val="cyan"/>
              </w:rPr>
            </w:pPr>
          </w:p>
        </w:tc>
        <w:tc>
          <w:tcPr>
            <w:tcW w:w="1958" w:type="dxa"/>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center"/>
              <w:rPr>
                <w:sz w:val="22"/>
                <w:szCs w:val="22"/>
                <w:highlight w:val="cyan"/>
              </w:rPr>
            </w:pPr>
            <w:r w:rsidRPr="0088456B">
              <w:rPr>
                <w:rStyle w:val="11pt"/>
              </w:rPr>
              <w:t>180</w:t>
            </w:r>
          </w:p>
        </w:tc>
        <w:tc>
          <w:tcPr>
            <w:tcW w:w="1190" w:type="dxa"/>
            <w:tcBorders>
              <w:top w:val="single" w:sz="4" w:space="0" w:color="auto"/>
              <w:left w:val="single" w:sz="4" w:space="0" w:color="auto"/>
            </w:tcBorders>
            <w:shd w:val="clear" w:color="auto" w:fill="FFFFFF"/>
          </w:tcPr>
          <w:p w:rsidR="0088456B" w:rsidRDefault="00941B9C" w:rsidP="00067029">
            <w:pPr>
              <w:pStyle w:val="42"/>
              <w:shd w:val="clear" w:color="auto" w:fill="auto"/>
              <w:spacing w:line="240" w:lineRule="auto"/>
              <w:ind w:firstLine="0"/>
              <w:jc w:val="center"/>
              <w:rPr>
                <w:rStyle w:val="11pt"/>
              </w:rPr>
            </w:pPr>
            <w:r>
              <w:rPr>
                <w:rStyle w:val="11pt"/>
              </w:rPr>
              <w:t>8</w:t>
            </w:r>
            <w:r w:rsidR="0088456B" w:rsidRPr="0088456B">
              <w:rPr>
                <w:rStyle w:val="11pt"/>
              </w:rPr>
              <w:t>37,8</w:t>
            </w:r>
          </w:p>
          <w:p w:rsidR="001520E1" w:rsidRPr="0088456B" w:rsidRDefault="001520E1" w:rsidP="00067029">
            <w:pPr>
              <w:pStyle w:val="42"/>
              <w:shd w:val="clear" w:color="auto" w:fill="auto"/>
              <w:spacing w:line="240" w:lineRule="auto"/>
              <w:ind w:firstLine="0"/>
              <w:jc w:val="center"/>
              <w:rPr>
                <w:sz w:val="22"/>
                <w:szCs w:val="22"/>
                <w:highlight w:val="cyan"/>
              </w:rPr>
            </w:pPr>
          </w:p>
        </w:tc>
        <w:tc>
          <w:tcPr>
            <w:tcW w:w="926" w:type="dxa"/>
            <w:tcBorders>
              <w:top w:val="single" w:sz="4" w:space="0" w:color="auto"/>
              <w:left w:val="single" w:sz="4" w:space="0" w:color="auto"/>
            </w:tcBorders>
            <w:shd w:val="clear" w:color="auto" w:fill="FFFFFF"/>
          </w:tcPr>
          <w:p w:rsidR="0088456B" w:rsidRDefault="00941B9C" w:rsidP="00067029">
            <w:pPr>
              <w:pStyle w:val="42"/>
              <w:shd w:val="clear" w:color="auto" w:fill="auto"/>
              <w:spacing w:line="240" w:lineRule="auto"/>
              <w:ind w:firstLine="0"/>
              <w:jc w:val="both"/>
              <w:rPr>
                <w:rStyle w:val="11pt"/>
              </w:rPr>
            </w:pPr>
            <w:r>
              <w:rPr>
                <w:rStyle w:val="11pt"/>
              </w:rPr>
              <w:t>4</w:t>
            </w:r>
            <w:r w:rsidR="0088456B" w:rsidRPr="0088456B">
              <w:rPr>
                <w:rStyle w:val="11pt"/>
              </w:rPr>
              <w:t>0,7</w:t>
            </w:r>
          </w:p>
          <w:p w:rsidR="001520E1" w:rsidRPr="0088456B" w:rsidRDefault="001520E1" w:rsidP="00067029">
            <w:pPr>
              <w:pStyle w:val="42"/>
              <w:shd w:val="clear" w:color="auto" w:fill="auto"/>
              <w:spacing w:line="240" w:lineRule="auto"/>
              <w:ind w:firstLine="0"/>
              <w:jc w:val="both"/>
              <w:rPr>
                <w:sz w:val="22"/>
                <w:szCs w:val="22"/>
                <w:highlight w:val="cyan"/>
              </w:rPr>
            </w:pPr>
          </w:p>
        </w:tc>
        <w:tc>
          <w:tcPr>
            <w:tcW w:w="922" w:type="dxa"/>
            <w:tcBorders>
              <w:top w:val="single" w:sz="4" w:space="0" w:color="auto"/>
              <w:left w:val="single" w:sz="4" w:space="0" w:color="auto"/>
              <w:right w:val="single" w:sz="4" w:space="0" w:color="auto"/>
            </w:tcBorders>
            <w:shd w:val="clear" w:color="auto" w:fill="FFFFFF"/>
          </w:tcPr>
          <w:p w:rsidR="0088456B" w:rsidRDefault="0088456B" w:rsidP="00067029">
            <w:pPr>
              <w:pStyle w:val="42"/>
              <w:shd w:val="clear" w:color="auto" w:fill="auto"/>
              <w:spacing w:line="240" w:lineRule="auto"/>
              <w:ind w:firstLine="0"/>
              <w:rPr>
                <w:rStyle w:val="11pt"/>
              </w:rPr>
            </w:pPr>
            <w:r w:rsidRPr="0088456B">
              <w:rPr>
                <w:rStyle w:val="11pt"/>
              </w:rPr>
              <w:t>0,009</w:t>
            </w:r>
          </w:p>
          <w:p w:rsidR="001520E1" w:rsidRPr="0088456B" w:rsidRDefault="001520E1" w:rsidP="00067029">
            <w:pPr>
              <w:pStyle w:val="42"/>
              <w:shd w:val="clear" w:color="auto" w:fill="auto"/>
              <w:spacing w:line="240" w:lineRule="auto"/>
              <w:ind w:firstLine="0"/>
              <w:rPr>
                <w:sz w:val="22"/>
                <w:szCs w:val="22"/>
                <w:highlight w:val="cyan"/>
              </w:rPr>
            </w:pPr>
          </w:p>
        </w:tc>
      </w:tr>
      <w:tr w:rsidR="001520E1" w:rsidRPr="00585464" w:rsidTr="00F9611F">
        <w:trPr>
          <w:trHeight w:hRule="exact" w:val="562"/>
          <w:jc w:val="center"/>
        </w:trPr>
        <w:tc>
          <w:tcPr>
            <w:tcW w:w="2467" w:type="dxa"/>
            <w:tcBorders>
              <w:top w:val="single" w:sz="4" w:space="0" w:color="auto"/>
              <w:left w:val="single" w:sz="4" w:space="0" w:color="auto"/>
            </w:tcBorders>
            <w:shd w:val="clear" w:color="auto" w:fill="FFFFFF"/>
          </w:tcPr>
          <w:p w:rsidR="001520E1" w:rsidRPr="0088456B" w:rsidRDefault="001520E1" w:rsidP="00067029">
            <w:pPr>
              <w:pStyle w:val="42"/>
              <w:shd w:val="clear" w:color="auto" w:fill="auto"/>
              <w:spacing w:line="240" w:lineRule="auto"/>
              <w:ind w:firstLine="0"/>
              <w:jc w:val="both"/>
              <w:rPr>
                <w:sz w:val="22"/>
                <w:szCs w:val="22"/>
              </w:rPr>
            </w:pPr>
            <w:r w:rsidRPr="0088456B">
              <w:rPr>
                <w:rStyle w:val="11pt"/>
              </w:rPr>
              <w:t>Неучтенные расходы в размере 5 %</w:t>
            </w:r>
          </w:p>
        </w:tc>
        <w:tc>
          <w:tcPr>
            <w:tcW w:w="1426" w:type="dxa"/>
            <w:tcBorders>
              <w:top w:val="single" w:sz="4" w:space="0" w:color="auto"/>
              <w:left w:val="single" w:sz="4" w:space="0" w:color="auto"/>
            </w:tcBorders>
            <w:shd w:val="clear" w:color="auto" w:fill="FFFFFF"/>
          </w:tcPr>
          <w:p w:rsidR="001520E1" w:rsidRPr="0088456B" w:rsidRDefault="001520E1" w:rsidP="00067029">
            <w:pPr>
              <w:spacing w:before="0" w:after="0"/>
              <w:jc w:val="both"/>
              <w:rPr>
                <w:sz w:val="22"/>
                <w:szCs w:val="22"/>
                <w:highlight w:val="cyan"/>
              </w:rPr>
            </w:pPr>
          </w:p>
        </w:tc>
        <w:tc>
          <w:tcPr>
            <w:tcW w:w="739" w:type="dxa"/>
            <w:tcBorders>
              <w:top w:val="single" w:sz="4" w:space="0" w:color="auto"/>
              <w:left w:val="single" w:sz="4" w:space="0" w:color="auto"/>
            </w:tcBorders>
            <w:shd w:val="clear" w:color="auto" w:fill="FFFFFF"/>
          </w:tcPr>
          <w:p w:rsidR="001520E1" w:rsidRPr="0088456B" w:rsidRDefault="001520E1" w:rsidP="00067029">
            <w:pPr>
              <w:spacing w:before="0" w:after="0"/>
              <w:jc w:val="both"/>
              <w:rPr>
                <w:sz w:val="22"/>
                <w:szCs w:val="22"/>
                <w:highlight w:val="cyan"/>
              </w:rPr>
            </w:pPr>
          </w:p>
        </w:tc>
        <w:tc>
          <w:tcPr>
            <w:tcW w:w="1958" w:type="dxa"/>
            <w:tcBorders>
              <w:top w:val="single" w:sz="4" w:space="0" w:color="auto"/>
              <w:left w:val="single" w:sz="4" w:space="0" w:color="auto"/>
            </w:tcBorders>
            <w:shd w:val="clear" w:color="auto" w:fill="FFFFFF"/>
          </w:tcPr>
          <w:p w:rsidR="001520E1" w:rsidRPr="0088456B" w:rsidRDefault="001520E1" w:rsidP="00067029">
            <w:pPr>
              <w:spacing w:before="0" w:after="0"/>
              <w:jc w:val="center"/>
              <w:rPr>
                <w:sz w:val="22"/>
                <w:szCs w:val="22"/>
                <w:highlight w:val="cyan"/>
              </w:rPr>
            </w:pPr>
          </w:p>
        </w:tc>
        <w:tc>
          <w:tcPr>
            <w:tcW w:w="1190" w:type="dxa"/>
            <w:tcBorders>
              <w:top w:val="single" w:sz="4" w:space="0" w:color="auto"/>
              <w:left w:val="single" w:sz="4" w:space="0" w:color="auto"/>
            </w:tcBorders>
            <w:shd w:val="clear" w:color="auto" w:fill="FFFFFF"/>
          </w:tcPr>
          <w:p w:rsidR="001520E1" w:rsidRPr="002F0899" w:rsidRDefault="00941B9C" w:rsidP="00067029">
            <w:pPr>
              <w:pStyle w:val="42"/>
              <w:shd w:val="clear" w:color="auto" w:fill="auto"/>
              <w:spacing w:line="240" w:lineRule="auto"/>
              <w:ind w:firstLine="0"/>
              <w:jc w:val="center"/>
              <w:rPr>
                <w:sz w:val="22"/>
                <w:szCs w:val="22"/>
              </w:rPr>
            </w:pPr>
            <w:r>
              <w:rPr>
                <w:rStyle w:val="11pt"/>
              </w:rPr>
              <w:t>4</w:t>
            </w:r>
            <w:r w:rsidR="002F0899" w:rsidRPr="002F0899">
              <w:rPr>
                <w:rStyle w:val="11pt"/>
              </w:rPr>
              <w:t>6,9</w:t>
            </w:r>
          </w:p>
        </w:tc>
        <w:tc>
          <w:tcPr>
            <w:tcW w:w="926" w:type="dxa"/>
            <w:tcBorders>
              <w:top w:val="single" w:sz="4" w:space="0" w:color="auto"/>
              <w:left w:val="single" w:sz="4" w:space="0" w:color="auto"/>
            </w:tcBorders>
            <w:shd w:val="clear" w:color="auto" w:fill="FFFFFF"/>
          </w:tcPr>
          <w:p w:rsidR="001520E1" w:rsidRPr="002F0899" w:rsidRDefault="00941B9C" w:rsidP="00067029">
            <w:pPr>
              <w:pStyle w:val="42"/>
              <w:shd w:val="clear" w:color="auto" w:fill="auto"/>
              <w:spacing w:line="240" w:lineRule="auto"/>
              <w:ind w:firstLine="0"/>
              <w:jc w:val="both"/>
              <w:rPr>
                <w:sz w:val="22"/>
                <w:szCs w:val="22"/>
              </w:rPr>
            </w:pPr>
            <w:r>
              <w:rPr>
                <w:rStyle w:val="11pt"/>
              </w:rPr>
              <w:t>2</w:t>
            </w:r>
            <w:r w:rsidR="001520E1" w:rsidRPr="002F0899">
              <w:rPr>
                <w:rStyle w:val="11pt"/>
              </w:rPr>
              <w:t>,</w:t>
            </w:r>
            <w:r w:rsidR="002F0899" w:rsidRPr="002F0899">
              <w:rPr>
                <w:rStyle w:val="11pt"/>
              </w:rPr>
              <w:t>5</w:t>
            </w:r>
          </w:p>
        </w:tc>
        <w:tc>
          <w:tcPr>
            <w:tcW w:w="922" w:type="dxa"/>
            <w:tcBorders>
              <w:top w:val="single" w:sz="4" w:space="0" w:color="auto"/>
              <w:left w:val="single" w:sz="4" w:space="0" w:color="auto"/>
              <w:right w:val="single" w:sz="4" w:space="0" w:color="auto"/>
            </w:tcBorders>
            <w:shd w:val="clear" w:color="auto" w:fill="FFFFFF"/>
          </w:tcPr>
          <w:p w:rsidR="001520E1" w:rsidRPr="002F0899" w:rsidRDefault="001520E1" w:rsidP="00067029">
            <w:pPr>
              <w:pStyle w:val="42"/>
              <w:shd w:val="clear" w:color="auto" w:fill="auto"/>
              <w:spacing w:line="240" w:lineRule="auto"/>
              <w:ind w:firstLine="0"/>
              <w:jc w:val="both"/>
              <w:rPr>
                <w:sz w:val="22"/>
                <w:szCs w:val="22"/>
              </w:rPr>
            </w:pPr>
            <w:r w:rsidRPr="002F0899">
              <w:rPr>
                <w:rStyle w:val="11pt"/>
              </w:rPr>
              <w:t>0,0</w:t>
            </w:r>
          </w:p>
        </w:tc>
      </w:tr>
      <w:tr w:rsidR="001520E1" w:rsidRPr="00585464" w:rsidTr="00F9611F">
        <w:trPr>
          <w:trHeight w:hRule="exact" w:val="302"/>
          <w:jc w:val="center"/>
        </w:trPr>
        <w:tc>
          <w:tcPr>
            <w:tcW w:w="2467" w:type="dxa"/>
            <w:tcBorders>
              <w:top w:val="single" w:sz="4" w:space="0" w:color="auto"/>
              <w:left w:val="single" w:sz="4" w:space="0" w:color="auto"/>
              <w:bottom w:val="single" w:sz="4" w:space="0" w:color="auto"/>
            </w:tcBorders>
            <w:shd w:val="clear" w:color="auto" w:fill="FFFFFF"/>
          </w:tcPr>
          <w:p w:rsidR="001520E1" w:rsidRPr="0088456B" w:rsidRDefault="001520E1" w:rsidP="00067029">
            <w:pPr>
              <w:pStyle w:val="42"/>
              <w:shd w:val="clear" w:color="auto" w:fill="auto"/>
              <w:spacing w:line="240" w:lineRule="auto"/>
              <w:ind w:firstLine="0"/>
              <w:jc w:val="both"/>
              <w:rPr>
                <w:sz w:val="22"/>
                <w:szCs w:val="22"/>
              </w:rPr>
            </w:pPr>
            <w:r w:rsidRPr="0088456B">
              <w:rPr>
                <w:rStyle w:val="11pt0"/>
                <w:b w:val="0"/>
              </w:rPr>
              <w:t>ВСЕГО:</w:t>
            </w:r>
          </w:p>
        </w:tc>
        <w:tc>
          <w:tcPr>
            <w:tcW w:w="1426" w:type="dxa"/>
            <w:tcBorders>
              <w:top w:val="single" w:sz="4" w:space="0" w:color="auto"/>
              <w:left w:val="single" w:sz="4" w:space="0" w:color="auto"/>
              <w:bottom w:val="single" w:sz="4" w:space="0" w:color="auto"/>
            </w:tcBorders>
            <w:shd w:val="clear" w:color="auto" w:fill="FFFFFF"/>
          </w:tcPr>
          <w:p w:rsidR="001520E1" w:rsidRPr="0088456B" w:rsidRDefault="001520E1" w:rsidP="00067029">
            <w:pPr>
              <w:spacing w:before="0" w:after="0"/>
              <w:jc w:val="both"/>
              <w:rPr>
                <w:sz w:val="22"/>
                <w:szCs w:val="22"/>
                <w:highlight w:val="cyan"/>
              </w:rPr>
            </w:pPr>
          </w:p>
        </w:tc>
        <w:tc>
          <w:tcPr>
            <w:tcW w:w="739" w:type="dxa"/>
            <w:tcBorders>
              <w:top w:val="single" w:sz="4" w:space="0" w:color="auto"/>
              <w:left w:val="single" w:sz="4" w:space="0" w:color="auto"/>
              <w:bottom w:val="single" w:sz="4" w:space="0" w:color="auto"/>
            </w:tcBorders>
            <w:shd w:val="clear" w:color="auto" w:fill="FFFFFF"/>
          </w:tcPr>
          <w:p w:rsidR="001520E1" w:rsidRPr="0088456B" w:rsidRDefault="001520E1" w:rsidP="00067029">
            <w:pPr>
              <w:spacing w:before="0" w:after="0"/>
              <w:jc w:val="both"/>
              <w:rPr>
                <w:sz w:val="22"/>
                <w:szCs w:val="22"/>
                <w:highlight w:val="cyan"/>
              </w:rPr>
            </w:pPr>
          </w:p>
        </w:tc>
        <w:tc>
          <w:tcPr>
            <w:tcW w:w="1958" w:type="dxa"/>
            <w:tcBorders>
              <w:top w:val="single" w:sz="4" w:space="0" w:color="auto"/>
              <w:left w:val="single" w:sz="4" w:space="0" w:color="auto"/>
              <w:bottom w:val="single" w:sz="4" w:space="0" w:color="auto"/>
            </w:tcBorders>
            <w:shd w:val="clear" w:color="auto" w:fill="FFFFFF"/>
          </w:tcPr>
          <w:p w:rsidR="001520E1" w:rsidRPr="0088456B" w:rsidRDefault="001520E1" w:rsidP="00067029">
            <w:pPr>
              <w:spacing w:before="0" w:after="0"/>
              <w:jc w:val="center"/>
              <w:rPr>
                <w:sz w:val="22"/>
                <w:szCs w:val="22"/>
                <w:highlight w:val="cyan"/>
              </w:rPr>
            </w:pPr>
          </w:p>
        </w:tc>
        <w:tc>
          <w:tcPr>
            <w:tcW w:w="1190" w:type="dxa"/>
            <w:tcBorders>
              <w:top w:val="single" w:sz="4" w:space="0" w:color="auto"/>
              <w:left w:val="single" w:sz="4" w:space="0" w:color="auto"/>
              <w:bottom w:val="single" w:sz="4" w:space="0" w:color="auto"/>
            </w:tcBorders>
            <w:shd w:val="clear" w:color="auto" w:fill="FFFFFF"/>
          </w:tcPr>
          <w:p w:rsidR="001520E1" w:rsidRPr="002F0899" w:rsidRDefault="00941B9C" w:rsidP="00067029">
            <w:pPr>
              <w:pStyle w:val="42"/>
              <w:shd w:val="clear" w:color="auto" w:fill="auto"/>
              <w:spacing w:line="240" w:lineRule="auto"/>
              <w:ind w:firstLine="0"/>
              <w:jc w:val="center"/>
              <w:rPr>
                <w:sz w:val="22"/>
                <w:szCs w:val="22"/>
              </w:rPr>
            </w:pPr>
            <w:r>
              <w:rPr>
                <w:rStyle w:val="11pt0"/>
                <w:b w:val="0"/>
              </w:rPr>
              <w:t>8</w:t>
            </w:r>
            <w:r w:rsidR="002F0899" w:rsidRPr="002F0899">
              <w:rPr>
                <w:rStyle w:val="11pt0"/>
                <w:b w:val="0"/>
              </w:rPr>
              <w:t>74,7</w:t>
            </w:r>
          </w:p>
        </w:tc>
        <w:tc>
          <w:tcPr>
            <w:tcW w:w="926" w:type="dxa"/>
            <w:tcBorders>
              <w:top w:val="single" w:sz="4" w:space="0" w:color="auto"/>
              <w:left w:val="single" w:sz="4" w:space="0" w:color="auto"/>
              <w:bottom w:val="single" w:sz="4" w:space="0" w:color="auto"/>
            </w:tcBorders>
            <w:shd w:val="clear" w:color="auto" w:fill="FFFFFF"/>
          </w:tcPr>
          <w:p w:rsidR="001520E1" w:rsidRPr="002F0899" w:rsidRDefault="00941B9C" w:rsidP="00067029">
            <w:pPr>
              <w:pStyle w:val="42"/>
              <w:shd w:val="clear" w:color="auto" w:fill="auto"/>
              <w:spacing w:line="240" w:lineRule="auto"/>
              <w:ind w:firstLine="0"/>
              <w:jc w:val="both"/>
              <w:rPr>
                <w:sz w:val="22"/>
                <w:szCs w:val="22"/>
              </w:rPr>
            </w:pPr>
            <w:r>
              <w:rPr>
                <w:rStyle w:val="11pt0"/>
                <w:b w:val="0"/>
              </w:rPr>
              <w:t>4</w:t>
            </w:r>
            <w:r w:rsidR="002F0899" w:rsidRPr="002F0899">
              <w:rPr>
                <w:rStyle w:val="11pt0"/>
                <w:b w:val="0"/>
              </w:rPr>
              <w:t>2,2</w:t>
            </w:r>
          </w:p>
        </w:tc>
        <w:tc>
          <w:tcPr>
            <w:tcW w:w="922" w:type="dxa"/>
            <w:tcBorders>
              <w:top w:val="single" w:sz="4" w:space="0" w:color="auto"/>
              <w:left w:val="single" w:sz="4" w:space="0" w:color="auto"/>
              <w:bottom w:val="single" w:sz="4" w:space="0" w:color="auto"/>
              <w:right w:val="single" w:sz="4" w:space="0" w:color="auto"/>
            </w:tcBorders>
            <w:shd w:val="clear" w:color="auto" w:fill="FFFFFF"/>
          </w:tcPr>
          <w:p w:rsidR="001520E1" w:rsidRPr="002F0899" w:rsidRDefault="002F0899" w:rsidP="00067029">
            <w:pPr>
              <w:pStyle w:val="42"/>
              <w:shd w:val="clear" w:color="auto" w:fill="auto"/>
              <w:spacing w:line="240" w:lineRule="auto"/>
              <w:ind w:firstLine="0"/>
              <w:jc w:val="both"/>
              <w:rPr>
                <w:sz w:val="22"/>
                <w:szCs w:val="22"/>
              </w:rPr>
            </w:pPr>
            <w:r w:rsidRPr="002F0899">
              <w:rPr>
                <w:rStyle w:val="11pt0"/>
                <w:b w:val="0"/>
              </w:rPr>
              <w:t>0,009</w:t>
            </w:r>
          </w:p>
        </w:tc>
      </w:tr>
    </w:tbl>
    <w:p w:rsidR="007D7A4A" w:rsidRDefault="007D7A4A" w:rsidP="00067029">
      <w:pPr>
        <w:spacing w:before="0" w:after="0"/>
        <w:ind w:firstLine="720"/>
        <w:jc w:val="both"/>
      </w:pPr>
    </w:p>
    <w:p w:rsidR="00A64239" w:rsidRPr="00585464" w:rsidRDefault="00A64239" w:rsidP="00067029">
      <w:pPr>
        <w:spacing w:before="0" w:after="0"/>
        <w:ind w:firstLine="720"/>
        <w:jc w:val="both"/>
      </w:pPr>
      <w:r w:rsidRPr="00585464">
        <w:t>В общем объеме сточных вод основная доля приходится на предприятия жилищно-коммунального хозяйства и промышленности.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A64239" w:rsidRPr="00585464" w:rsidRDefault="00A64239" w:rsidP="00067029">
      <w:pPr>
        <w:spacing w:before="0" w:after="0"/>
        <w:ind w:firstLine="720"/>
        <w:jc w:val="both"/>
      </w:pPr>
      <w:r w:rsidRPr="00585464">
        <w:t xml:space="preserve">На расчетный срок Генеральным планом предлагается строительство модульных очистных сооружений на перспективных площадках усадебной застройки. </w:t>
      </w:r>
    </w:p>
    <w:p w:rsidR="00A64239" w:rsidRDefault="00A64239" w:rsidP="00067029">
      <w:pPr>
        <w:spacing w:before="0" w:after="0"/>
        <w:ind w:firstLine="720"/>
        <w:jc w:val="both"/>
      </w:pPr>
      <w:r w:rsidRPr="00585464">
        <w:t xml:space="preserve"> </w:t>
      </w:r>
    </w:p>
    <w:p w:rsidR="00F8651C" w:rsidRPr="00BE7E36" w:rsidRDefault="00F8651C" w:rsidP="00067029">
      <w:pPr>
        <w:pStyle w:val="42"/>
        <w:shd w:val="clear" w:color="auto" w:fill="auto"/>
        <w:spacing w:line="240" w:lineRule="auto"/>
        <w:ind w:firstLine="700"/>
        <w:jc w:val="both"/>
        <w:rPr>
          <w:sz w:val="24"/>
          <w:szCs w:val="24"/>
        </w:rPr>
      </w:pPr>
      <w:r w:rsidRPr="00BE7E36">
        <w:rPr>
          <w:b/>
          <w:sz w:val="24"/>
          <w:szCs w:val="24"/>
        </w:rPr>
        <w:t>Выводы:</w:t>
      </w:r>
      <w:r w:rsidRPr="00BE7E36">
        <w:rPr>
          <w:sz w:val="24"/>
          <w:szCs w:val="24"/>
        </w:rPr>
        <w:t xml:space="preserve"> </w:t>
      </w:r>
      <w:r w:rsidR="00BE7E36" w:rsidRPr="00BE7E36">
        <w:rPr>
          <w:sz w:val="24"/>
          <w:szCs w:val="24"/>
        </w:rPr>
        <w:t>в</w:t>
      </w:r>
      <w:r w:rsidRPr="00BE7E36">
        <w:rPr>
          <w:sz w:val="24"/>
          <w:szCs w:val="24"/>
        </w:rPr>
        <w:t xml:space="preserve">одозаборы и </w:t>
      </w:r>
      <w:r w:rsidR="00BE7E36" w:rsidRPr="00BE7E36">
        <w:rPr>
          <w:sz w:val="24"/>
          <w:szCs w:val="24"/>
        </w:rPr>
        <w:t>канализационные сети имеют большой износ</w:t>
      </w:r>
      <w:r w:rsidRPr="00BE7E36">
        <w:rPr>
          <w:sz w:val="24"/>
          <w:szCs w:val="24"/>
        </w:rPr>
        <w:t>, замены не проводилось. В целом положение с системами хозяйственно-бытовой канализации следует признать неудовлетворительной.</w:t>
      </w:r>
    </w:p>
    <w:p w:rsidR="00F8651C" w:rsidRPr="00BE7E36" w:rsidRDefault="00F8651C" w:rsidP="00067029">
      <w:pPr>
        <w:pStyle w:val="42"/>
        <w:shd w:val="clear" w:color="auto" w:fill="auto"/>
        <w:spacing w:line="240" w:lineRule="auto"/>
        <w:ind w:firstLine="700"/>
        <w:jc w:val="both"/>
        <w:rPr>
          <w:sz w:val="24"/>
          <w:szCs w:val="24"/>
        </w:rPr>
      </w:pPr>
      <w:r w:rsidRPr="00BE7E36">
        <w:rPr>
          <w:sz w:val="24"/>
          <w:szCs w:val="24"/>
        </w:rPr>
        <w:t>В садовых и дачных организациях сооружения по очистке хозяйственно-бытовых стоков отсутствуют.</w:t>
      </w:r>
    </w:p>
    <w:p w:rsidR="00F8651C" w:rsidRPr="00BE7E36" w:rsidRDefault="00F8651C" w:rsidP="00067029">
      <w:pPr>
        <w:pStyle w:val="42"/>
        <w:shd w:val="clear" w:color="auto" w:fill="auto"/>
        <w:spacing w:line="240" w:lineRule="auto"/>
        <w:ind w:firstLine="700"/>
        <w:jc w:val="both"/>
        <w:rPr>
          <w:sz w:val="24"/>
          <w:szCs w:val="24"/>
        </w:rPr>
      </w:pPr>
      <w:r w:rsidRPr="00BE7E36">
        <w:rPr>
          <w:sz w:val="24"/>
          <w:szCs w:val="24"/>
        </w:rPr>
        <w:t>Вся сумма проведенных неудовлетворительных факторов отрицательно влияет на экологическую обстановку в МО, которое на сегодняшний день остается самой благоприятной и с неугнетенной природной зоной.</w:t>
      </w:r>
    </w:p>
    <w:p w:rsidR="00BE7E36" w:rsidRPr="00BE7E36" w:rsidRDefault="00BE7E36" w:rsidP="00067029">
      <w:pPr>
        <w:pStyle w:val="42"/>
        <w:shd w:val="clear" w:color="auto" w:fill="auto"/>
        <w:spacing w:line="240" w:lineRule="auto"/>
        <w:ind w:firstLine="0"/>
        <w:jc w:val="both"/>
        <w:rPr>
          <w:b/>
          <w:color w:val="auto"/>
          <w:sz w:val="24"/>
          <w:szCs w:val="24"/>
        </w:rPr>
      </w:pPr>
      <w:r w:rsidRPr="00BE7E36">
        <w:rPr>
          <w:b/>
          <w:color w:val="auto"/>
          <w:sz w:val="24"/>
          <w:szCs w:val="24"/>
        </w:rPr>
        <w:t xml:space="preserve">Перспективы развития систем водоснабжения: </w:t>
      </w:r>
    </w:p>
    <w:p w:rsidR="00F8651C" w:rsidRPr="00BE7E36" w:rsidRDefault="00F8651C" w:rsidP="00067029">
      <w:pPr>
        <w:pStyle w:val="42"/>
        <w:shd w:val="clear" w:color="auto" w:fill="auto"/>
        <w:spacing w:line="240" w:lineRule="auto"/>
        <w:ind w:firstLine="640"/>
        <w:jc w:val="both"/>
        <w:rPr>
          <w:sz w:val="24"/>
          <w:szCs w:val="24"/>
        </w:rPr>
      </w:pPr>
      <w:r w:rsidRPr="00BE7E36">
        <w:rPr>
          <w:sz w:val="24"/>
          <w:szCs w:val="24"/>
        </w:rPr>
        <w:t xml:space="preserve">На первую очередь необходимо провести анализ питьевой воды из всех источников питьевого водоснабжения на соответствие ее качества установленным требованиям. Снижение или исключение техногенного загрязнения подземных вод 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w:t>
      </w:r>
      <w:proofErr w:type="spellStart"/>
      <w:r w:rsidRPr="00BE7E36">
        <w:rPr>
          <w:sz w:val="24"/>
          <w:szCs w:val="24"/>
        </w:rPr>
        <w:t>водоотбора</w:t>
      </w:r>
      <w:proofErr w:type="spellEnd"/>
      <w:r w:rsidRPr="00BE7E36">
        <w:rPr>
          <w:sz w:val="24"/>
          <w:szCs w:val="24"/>
        </w:rPr>
        <w:t>; внедрения систем подготовки воды перед подачей потребителю; выноса водозаборов из загрязненных мест.</w:t>
      </w:r>
    </w:p>
    <w:p w:rsidR="00F8651C" w:rsidRPr="00BE7E36" w:rsidRDefault="00F8651C" w:rsidP="00067029">
      <w:pPr>
        <w:pStyle w:val="42"/>
        <w:shd w:val="clear" w:color="auto" w:fill="auto"/>
        <w:spacing w:line="240" w:lineRule="auto"/>
        <w:ind w:firstLine="640"/>
        <w:jc w:val="both"/>
        <w:rPr>
          <w:sz w:val="24"/>
          <w:szCs w:val="24"/>
        </w:rPr>
      </w:pPr>
      <w:r w:rsidRPr="00BE7E36">
        <w:rPr>
          <w:sz w:val="24"/>
          <w:szCs w:val="24"/>
        </w:rPr>
        <w:t>Для всех населенных пунктов необходимо предусмотреть разведку и освоение разведанных подземных вод на заявленные потребности.</w:t>
      </w:r>
    </w:p>
    <w:p w:rsidR="00F8651C" w:rsidRPr="00BE7E36" w:rsidRDefault="00F8651C" w:rsidP="00067029">
      <w:pPr>
        <w:pStyle w:val="42"/>
        <w:shd w:val="clear" w:color="auto" w:fill="auto"/>
        <w:spacing w:line="240" w:lineRule="auto"/>
        <w:ind w:firstLine="640"/>
        <w:jc w:val="both"/>
        <w:rPr>
          <w:sz w:val="24"/>
          <w:szCs w:val="24"/>
        </w:rPr>
      </w:pPr>
      <w:r w:rsidRPr="00BE7E36">
        <w:rPr>
          <w:sz w:val="24"/>
          <w:szCs w:val="24"/>
        </w:rPr>
        <w:t xml:space="preserve">В наиболее крупных населенных пунктах перспективно развивать системы центрального водоснабжения. В условиях ухудшения качества воды в </w:t>
      </w:r>
      <w:proofErr w:type="spellStart"/>
      <w:r w:rsidRPr="00BE7E36">
        <w:rPr>
          <w:sz w:val="24"/>
          <w:szCs w:val="24"/>
        </w:rPr>
        <w:t>водоисточниках</w:t>
      </w:r>
      <w:proofErr w:type="spellEnd"/>
      <w:r w:rsidRPr="00BE7E36">
        <w:rPr>
          <w:sz w:val="24"/>
          <w:szCs w:val="24"/>
        </w:rPr>
        <w:t xml:space="preserve">, </w:t>
      </w:r>
      <w:r w:rsidRPr="00BE7E36">
        <w:rPr>
          <w:sz w:val="24"/>
          <w:szCs w:val="24"/>
        </w:rPr>
        <w:lastRenderedPageBreak/>
        <w:t>необходимо внедрение новых технологий очистки.</w:t>
      </w:r>
    </w:p>
    <w:p w:rsidR="00F8651C" w:rsidRDefault="00F8651C" w:rsidP="00067029">
      <w:pPr>
        <w:pStyle w:val="42"/>
        <w:shd w:val="clear" w:color="auto" w:fill="auto"/>
        <w:spacing w:line="240" w:lineRule="auto"/>
        <w:ind w:firstLine="640"/>
        <w:jc w:val="both"/>
        <w:rPr>
          <w:sz w:val="24"/>
          <w:szCs w:val="24"/>
        </w:rPr>
      </w:pPr>
      <w:r w:rsidRPr="00BE7E36">
        <w:rPr>
          <w:sz w:val="24"/>
          <w:szCs w:val="24"/>
        </w:rPr>
        <w:t xml:space="preserve">В соответствии со </w:t>
      </w:r>
      <w:r w:rsidR="00941B9C" w:rsidRPr="00941B9C">
        <w:rPr>
          <w:sz w:val="24"/>
          <w:szCs w:val="24"/>
        </w:rPr>
        <w:t>СП 31.13330.2012</w:t>
      </w:r>
      <w:r w:rsidR="00941B9C">
        <w:t xml:space="preserve"> </w:t>
      </w:r>
      <w:r w:rsidRPr="00BE7E36">
        <w:rPr>
          <w:sz w:val="24"/>
          <w:szCs w:val="24"/>
        </w:rPr>
        <w:t>«Водоснабжение. Наружные сети и сооружения» необходимо предусмотреть минимум по одной резервной скважине на существующих водозаборах.</w:t>
      </w:r>
    </w:p>
    <w:p w:rsidR="00BE7E36" w:rsidRPr="00BE7E36" w:rsidRDefault="00BE7E36" w:rsidP="00067029">
      <w:pPr>
        <w:pStyle w:val="42"/>
        <w:shd w:val="clear" w:color="auto" w:fill="auto"/>
        <w:spacing w:line="240" w:lineRule="auto"/>
        <w:ind w:firstLine="0"/>
        <w:jc w:val="both"/>
        <w:rPr>
          <w:b/>
          <w:color w:val="auto"/>
          <w:sz w:val="24"/>
          <w:szCs w:val="24"/>
        </w:rPr>
      </w:pPr>
      <w:r w:rsidRPr="00BE7E36">
        <w:rPr>
          <w:b/>
          <w:color w:val="auto"/>
          <w:sz w:val="24"/>
          <w:szCs w:val="24"/>
        </w:rPr>
        <w:t xml:space="preserve">Перспективы развития систем </w:t>
      </w:r>
      <w:r>
        <w:rPr>
          <w:b/>
          <w:color w:val="auto"/>
          <w:sz w:val="24"/>
          <w:szCs w:val="24"/>
        </w:rPr>
        <w:t>водоотведения</w:t>
      </w:r>
      <w:r w:rsidRPr="00BE7E36">
        <w:rPr>
          <w:b/>
          <w:color w:val="auto"/>
          <w:sz w:val="24"/>
          <w:szCs w:val="24"/>
        </w:rPr>
        <w:t xml:space="preserve">: </w:t>
      </w:r>
    </w:p>
    <w:p w:rsidR="001F0D0C" w:rsidRPr="001F0D0C" w:rsidRDefault="001F0D0C" w:rsidP="00067029">
      <w:pPr>
        <w:pStyle w:val="42"/>
        <w:shd w:val="clear" w:color="auto" w:fill="auto"/>
        <w:spacing w:line="240" w:lineRule="auto"/>
        <w:ind w:firstLine="640"/>
        <w:jc w:val="both"/>
        <w:rPr>
          <w:sz w:val="24"/>
          <w:szCs w:val="24"/>
        </w:rPr>
      </w:pPr>
      <w:r w:rsidRPr="001F0D0C">
        <w:rPr>
          <w:sz w:val="24"/>
          <w:szCs w:val="24"/>
        </w:rPr>
        <w:t>На первую очередь предусматривается канализовать социально-значимые объекты, планируемые к обустройству внутренним водопроводом.</w:t>
      </w:r>
    </w:p>
    <w:p w:rsidR="00BE7E36" w:rsidRPr="00585464" w:rsidRDefault="00BE7E36" w:rsidP="00067029">
      <w:pPr>
        <w:pStyle w:val="42"/>
        <w:shd w:val="clear" w:color="auto" w:fill="auto"/>
        <w:spacing w:line="240" w:lineRule="auto"/>
        <w:ind w:firstLine="700"/>
        <w:jc w:val="both"/>
        <w:rPr>
          <w:sz w:val="24"/>
          <w:szCs w:val="24"/>
        </w:rPr>
      </w:pPr>
      <w:r w:rsidRPr="00BE7E36">
        <w:rPr>
          <w:sz w:val="24"/>
          <w:szCs w:val="24"/>
        </w:rPr>
        <w:t>Необходимо провести мероприятия по приведению в равновесие централизованные системы водоснабжения с централизованными системами отвода и полной биологической очистки сточных вод.</w:t>
      </w:r>
    </w:p>
    <w:p w:rsidR="00F8651C" w:rsidRPr="00537430" w:rsidRDefault="00F8651C" w:rsidP="00941B9C">
      <w:pPr>
        <w:pStyle w:val="42"/>
        <w:shd w:val="clear" w:color="auto" w:fill="auto"/>
        <w:spacing w:line="240" w:lineRule="auto"/>
        <w:ind w:firstLine="640"/>
        <w:jc w:val="both"/>
        <w:rPr>
          <w:sz w:val="24"/>
          <w:szCs w:val="24"/>
        </w:rPr>
      </w:pPr>
      <w:r w:rsidRPr="00A100D6">
        <w:rPr>
          <w:sz w:val="24"/>
          <w:szCs w:val="24"/>
        </w:rPr>
        <w:t xml:space="preserve">Для сельскохозяйственных и промышленных предприятий расходы производственных сточных вод и коэффициенты неравномерности их притока определяются на основе технологических данных самими предприятиями. При этом необходимо предусматривать рациональное использование воды за счет применения маловодных технологических процессов, </w:t>
      </w:r>
      <w:proofErr w:type="spellStart"/>
      <w:r w:rsidRPr="00A100D6">
        <w:rPr>
          <w:sz w:val="24"/>
          <w:szCs w:val="24"/>
        </w:rPr>
        <w:t>водооборота</w:t>
      </w:r>
      <w:proofErr w:type="spellEnd"/>
      <w:r w:rsidRPr="00A100D6">
        <w:rPr>
          <w:sz w:val="24"/>
          <w:szCs w:val="24"/>
        </w:rPr>
        <w:t xml:space="preserve"> повторного использования воды и т. п.</w:t>
      </w:r>
    </w:p>
    <w:p w:rsidR="00F8651C" w:rsidRPr="00585464" w:rsidRDefault="00F8651C" w:rsidP="00067029">
      <w:pPr>
        <w:pStyle w:val="42"/>
        <w:shd w:val="clear" w:color="auto" w:fill="auto"/>
        <w:spacing w:line="240" w:lineRule="auto"/>
        <w:ind w:firstLine="640"/>
        <w:jc w:val="both"/>
        <w:rPr>
          <w:sz w:val="24"/>
          <w:szCs w:val="24"/>
        </w:rPr>
      </w:pPr>
      <w:r w:rsidRPr="00537430">
        <w:rPr>
          <w:sz w:val="24"/>
          <w:szCs w:val="24"/>
        </w:rPr>
        <w:t>С хозяйственной и санитарно-гигиенической точек зрения в сельской местности с небольшой плотностью застройки следует отдавать предпочтение сооружению местной канализации раздельного типа, при которой фекальные отходы отводят в выгреб, а бытовые сточные воды - в септик и далее в местные фильтрующие системы. При выборе системы местной канализации также перспективно использование биотуалетов.</w:t>
      </w:r>
    </w:p>
    <w:p w:rsidR="00F8651C" w:rsidRPr="00585464" w:rsidRDefault="00F8651C" w:rsidP="00067029">
      <w:pPr>
        <w:spacing w:before="0" w:after="0"/>
      </w:pPr>
    </w:p>
    <w:p w:rsidR="00FE6EE8" w:rsidRPr="00997888" w:rsidRDefault="00FE6EE8" w:rsidP="00067029">
      <w:pPr>
        <w:pStyle w:val="2"/>
        <w:spacing w:before="0" w:after="0"/>
        <w:ind w:firstLine="709"/>
        <w:jc w:val="center"/>
        <w:rPr>
          <w:rFonts w:ascii="Times New Roman" w:hAnsi="Times New Roman"/>
          <w:i w:val="0"/>
          <w:iCs w:val="0"/>
          <w:color w:val="000000"/>
        </w:rPr>
      </w:pPr>
      <w:bookmarkStart w:id="43" w:name="_Toc244594381"/>
      <w:r w:rsidRPr="00997888">
        <w:rPr>
          <w:rFonts w:ascii="Times New Roman" w:hAnsi="Times New Roman"/>
          <w:i w:val="0"/>
          <w:iCs w:val="0"/>
          <w:color w:val="000000"/>
        </w:rPr>
        <w:t>2.3.3</w:t>
      </w:r>
      <w:r w:rsidR="001C736F">
        <w:rPr>
          <w:rFonts w:ascii="Times New Roman" w:hAnsi="Times New Roman"/>
          <w:i w:val="0"/>
          <w:iCs w:val="0"/>
          <w:color w:val="000000"/>
        </w:rPr>
        <w:t xml:space="preserve"> </w:t>
      </w:r>
      <w:r w:rsidRPr="00997888">
        <w:rPr>
          <w:rFonts w:ascii="Times New Roman" w:hAnsi="Times New Roman"/>
          <w:i w:val="0"/>
          <w:iCs w:val="0"/>
          <w:color w:val="000000"/>
        </w:rPr>
        <w:t>Теплоснабжение</w:t>
      </w:r>
      <w:bookmarkEnd w:id="43"/>
    </w:p>
    <w:p w:rsidR="00F8651C" w:rsidRPr="000767BA" w:rsidRDefault="000767BA" w:rsidP="00067029">
      <w:pPr>
        <w:pStyle w:val="42"/>
        <w:shd w:val="clear" w:color="auto" w:fill="auto"/>
        <w:spacing w:line="240" w:lineRule="auto"/>
        <w:ind w:firstLine="620"/>
        <w:jc w:val="both"/>
        <w:rPr>
          <w:sz w:val="24"/>
          <w:szCs w:val="24"/>
        </w:rPr>
      </w:pPr>
      <w:r w:rsidRPr="000767BA">
        <w:rPr>
          <w:sz w:val="24"/>
          <w:szCs w:val="24"/>
        </w:rPr>
        <w:t xml:space="preserve">На территории муниципального образования </w:t>
      </w:r>
      <w:r w:rsidR="00F8651C" w:rsidRPr="000767BA">
        <w:rPr>
          <w:sz w:val="24"/>
          <w:szCs w:val="24"/>
        </w:rPr>
        <w:t>источников теплоснабжения (ТЭК, ГРЭС) нет. Все котельные работают на природном газе</w:t>
      </w:r>
      <w:r w:rsidR="006641E0">
        <w:rPr>
          <w:sz w:val="24"/>
          <w:szCs w:val="24"/>
        </w:rPr>
        <w:t>, являющим</w:t>
      </w:r>
      <w:r w:rsidR="00F8651C" w:rsidRPr="000767BA">
        <w:rPr>
          <w:sz w:val="24"/>
          <w:szCs w:val="24"/>
        </w:rPr>
        <w:t>ся основным видом топлива</w:t>
      </w:r>
      <w:r w:rsidR="00AE0153">
        <w:rPr>
          <w:sz w:val="24"/>
          <w:szCs w:val="24"/>
        </w:rPr>
        <w:t>.</w:t>
      </w:r>
    </w:p>
    <w:p w:rsidR="00F8651C" w:rsidRPr="000767BA" w:rsidRDefault="00F8651C" w:rsidP="00067029">
      <w:pPr>
        <w:pStyle w:val="42"/>
        <w:shd w:val="clear" w:color="auto" w:fill="auto"/>
        <w:spacing w:line="240" w:lineRule="auto"/>
        <w:ind w:firstLine="620"/>
        <w:jc w:val="both"/>
        <w:rPr>
          <w:sz w:val="24"/>
          <w:szCs w:val="24"/>
        </w:rPr>
      </w:pPr>
      <w:r w:rsidRPr="000767BA">
        <w:rPr>
          <w:sz w:val="24"/>
          <w:szCs w:val="24"/>
        </w:rPr>
        <w:t>Основная застройка в сельских поселениях обеспечивается теплом от индивидуальных источников, также работающих на природном газе, либо имеют печное отопление.</w:t>
      </w:r>
    </w:p>
    <w:p w:rsidR="00F8651C" w:rsidRDefault="00F8651C" w:rsidP="00067029">
      <w:pPr>
        <w:pStyle w:val="42"/>
        <w:shd w:val="clear" w:color="auto" w:fill="auto"/>
        <w:spacing w:line="240" w:lineRule="auto"/>
        <w:ind w:firstLine="620"/>
        <w:jc w:val="both"/>
        <w:rPr>
          <w:sz w:val="24"/>
          <w:szCs w:val="24"/>
        </w:rPr>
      </w:pPr>
      <w:r w:rsidRPr="000767BA">
        <w:rPr>
          <w:sz w:val="24"/>
          <w:szCs w:val="24"/>
        </w:rPr>
        <w:t>Так централизованным теплоснабжением от водогрейных котельных в поселках обеспечиваются многоквартирные жилые дома, учебные комплексы, общественные здания. Имеющиеся производственные предприятия имеют свои источники тепла. Частный сектор для целей теплоснабжения, горячего водоснабжения имеет индивидуальные источники. В этом случае повышается надежность обеспечения каждого потребителя теплом и отпадает необходимость в прокладке тепловых сетей, их эксплуатации с частой заменой труб, реальный срок службы которых составляет 10 лет.</w:t>
      </w:r>
    </w:p>
    <w:p w:rsidR="006641E0" w:rsidRDefault="006641E0" w:rsidP="006641E0">
      <w:pPr>
        <w:spacing w:before="0" w:after="0"/>
        <w:ind w:firstLine="720"/>
        <w:jc w:val="both"/>
      </w:pPr>
      <w:bookmarkStart w:id="44" w:name="_Toc244594382"/>
      <w:r>
        <w:t>В МО Новольвовское Кимовского района располагаются 3 котельные, работающие на природном газе:</w:t>
      </w:r>
    </w:p>
    <w:p w:rsidR="006641E0" w:rsidRDefault="006641E0" w:rsidP="006641E0">
      <w:pPr>
        <w:spacing w:before="0" w:after="0"/>
        <w:ind w:firstLine="720"/>
        <w:jc w:val="both"/>
      </w:pPr>
      <w:r>
        <w:t>- п. Новольвовск котельная «Центральная», ул. Центральная, д. 7. Отапливает жилые дома, школу, детский сад, ЖЭУ, ДК.</w:t>
      </w:r>
    </w:p>
    <w:p w:rsidR="006641E0" w:rsidRDefault="006641E0" w:rsidP="006641E0">
      <w:pPr>
        <w:spacing w:before="0" w:after="0"/>
        <w:ind w:firstLine="720"/>
        <w:jc w:val="both"/>
      </w:pPr>
      <w:r>
        <w:t xml:space="preserve">- п. Новольвовск котельная ТМО, ул. Больничная, д. 19. Отапливает </w:t>
      </w:r>
      <w:r w:rsidR="002C4F33">
        <w:t>амбулаторию.</w:t>
      </w:r>
      <w:r>
        <w:t xml:space="preserve"> </w:t>
      </w:r>
    </w:p>
    <w:p w:rsidR="006641E0" w:rsidRDefault="006641E0" w:rsidP="006641E0">
      <w:pPr>
        <w:spacing w:before="0" w:after="0"/>
        <w:ind w:firstLine="720"/>
        <w:jc w:val="both"/>
      </w:pPr>
      <w:r>
        <w:t xml:space="preserve">- д. </w:t>
      </w:r>
      <w:proofErr w:type="spellStart"/>
      <w:r>
        <w:t>Львово</w:t>
      </w:r>
      <w:proofErr w:type="spellEnd"/>
      <w:r>
        <w:t xml:space="preserve">, д. 19. Отапливает жилые дома, </w:t>
      </w:r>
      <w:r w:rsidR="002C4F33">
        <w:t>Клуб</w:t>
      </w:r>
      <w:r>
        <w:t xml:space="preserve">, школу, </w:t>
      </w:r>
      <w:r w:rsidR="002C4F33">
        <w:t>детский сад</w:t>
      </w:r>
      <w:r>
        <w:t>.</w:t>
      </w:r>
    </w:p>
    <w:p w:rsidR="002C4F33" w:rsidRPr="00C103F9" w:rsidRDefault="002C4F33" w:rsidP="006641E0">
      <w:pPr>
        <w:spacing w:before="0" w:after="0"/>
        <w:ind w:firstLine="720"/>
        <w:jc w:val="both"/>
        <w:rPr>
          <w:b/>
        </w:rPr>
      </w:pPr>
    </w:p>
    <w:p w:rsidR="006C2390" w:rsidRDefault="006C2390" w:rsidP="00067029">
      <w:pPr>
        <w:pStyle w:val="42"/>
        <w:shd w:val="clear" w:color="auto" w:fill="auto"/>
        <w:spacing w:line="240" w:lineRule="auto"/>
        <w:ind w:firstLine="0"/>
        <w:jc w:val="both"/>
        <w:rPr>
          <w:b/>
          <w:sz w:val="24"/>
          <w:szCs w:val="24"/>
        </w:rPr>
      </w:pPr>
    </w:p>
    <w:p w:rsidR="00A46FE3" w:rsidRPr="00AE0153" w:rsidRDefault="00A46FE3" w:rsidP="00067029">
      <w:pPr>
        <w:pStyle w:val="42"/>
        <w:shd w:val="clear" w:color="auto" w:fill="auto"/>
        <w:spacing w:line="240" w:lineRule="auto"/>
        <w:ind w:firstLine="0"/>
        <w:jc w:val="both"/>
        <w:rPr>
          <w:b/>
          <w:sz w:val="24"/>
          <w:szCs w:val="24"/>
        </w:rPr>
      </w:pPr>
      <w:r w:rsidRPr="00AE0153">
        <w:rPr>
          <w:b/>
          <w:sz w:val="24"/>
          <w:szCs w:val="24"/>
        </w:rPr>
        <w:t>Перспективы развития систем теплоснабжения</w:t>
      </w:r>
      <w:r w:rsidR="00AE0153" w:rsidRPr="00AE0153">
        <w:rPr>
          <w:b/>
          <w:sz w:val="24"/>
          <w:szCs w:val="24"/>
        </w:rPr>
        <w:t>:</w:t>
      </w:r>
    </w:p>
    <w:p w:rsidR="009A1FF4" w:rsidRPr="000767BA" w:rsidRDefault="009A1FF4" w:rsidP="00067029">
      <w:pPr>
        <w:pStyle w:val="42"/>
        <w:shd w:val="clear" w:color="auto" w:fill="auto"/>
        <w:spacing w:line="240" w:lineRule="auto"/>
        <w:ind w:firstLine="620"/>
        <w:jc w:val="both"/>
        <w:rPr>
          <w:sz w:val="24"/>
          <w:szCs w:val="24"/>
        </w:rPr>
      </w:pPr>
      <w:r w:rsidRPr="000767BA">
        <w:rPr>
          <w:sz w:val="24"/>
          <w:szCs w:val="24"/>
        </w:rPr>
        <w:t>Ориентироваться на имеющиеся централизованные теплоисточники при развитии МО не приходится, т.к. их мощности исчерпываются сегодняшними потребностями.</w:t>
      </w:r>
    </w:p>
    <w:p w:rsidR="009A1FF4" w:rsidRPr="000767BA" w:rsidRDefault="009A1FF4" w:rsidP="00067029">
      <w:pPr>
        <w:pStyle w:val="42"/>
        <w:shd w:val="clear" w:color="auto" w:fill="auto"/>
        <w:spacing w:line="240" w:lineRule="auto"/>
        <w:ind w:firstLine="620"/>
        <w:jc w:val="both"/>
        <w:rPr>
          <w:sz w:val="24"/>
          <w:szCs w:val="24"/>
        </w:rPr>
      </w:pPr>
      <w:r w:rsidRPr="000767BA">
        <w:rPr>
          <w:sz w:val="24"/>
          <w:szCs w:val="24"/>
        </w:rPr>
        <w:t>При развитии жилой застройки с многоквартирными домами можно рекомендовать установку блочных отопительных котельных,</w:t>
      </w:r>
    </w:p>
    <w:p w:rsidR="009A1FF4" w:rsidRPr="000767BA" w:rsidRDefault="009A1FF4" w:rsidP="00067029">
      <w:pPr>
        <w:pStyle w:val="42"/>
        <w:shd w:val="clear" w:color="auto" w:fill="auto"/>
        <w:spacing w:line="240" w:lineRule="auto"/>
        <w:ind w:firstLine="0"/>
        <w:jc w:val="both"/>
        <w:rPr>
          <w:sz w:val="24"/>
          <w:szCs w:val="24"/>
        </w:rPr>
      </w:pPr>
      <w:r w:rsidRPr="000767BA">
        <w:rPr>
          <w:sz w:val="24"/>
          <w:szCs w:val="24"/>
        </w:rPr>
        <w:t>В новых производственных зонах - устройство самостоятельных котельных, в частном секторе - индивидуальные источники.</w:t>
      </w:r>
    </w:p>
    <w:p w:rsidR="009A1FF4" w:rsidRPr="00585464" w:rsidRDefault="009A1FF4" w:rsidP="00067029">
      <w:pPr>
        <w:pStyle w:val="42"/>
        <w:shd w:val="clear" w:color="auto" w:fill="auto"/>
        <w:spacing w:line="240" w:lineRule="auto"/>
        <w:ind w:firstLine="620"/>
        <w:jc w:val="both"/>
        <w:rPr>
          <w:sz w:val="24"/>
          <w:szCs w:val="24"/>
        </w:rPr>
      </w:pPr>
      <w:r w:rsidRPr="000767BA">
        <w:rPr>
          <w:sz w:val="24"/>
          <w:szCs w:val="24"/>
        </w:rPr>
        <w:t xml:space="preserve">Для повышения надежности работы источников централизованного теплоснабжения </w:t>
      </w:r>
      <w:r w:rsidRPr="000767BA">
        <w:rPr>
          <w:sz w:val="24"/>
          <w:szCs w:val="24"/>
        </w:rPr>
        <w:lastRenderedPageBreak/>
        <w:t>в «пиковом режиме» необходимо устройство в котельных сооружений аварийного либо резервного топлива.</w:t>
      </w:r>
    </w:p>
    <w:p w:rsidR="00A46FE3" w:rsidRPr="00AE0153" w:rsidRDefault="00A46FE3" w:rsidP="00067029">
      <w:pPr>
        <w:pStyle w:val="42"/>
        <w:shd w:val="clear" w:color="auto" w:fill="auto"/>
        <w:spacing w:line="240" w:lineRule="auto"/>
        <w:ind w:firstLine="640"/>
        <w:jc w:val="both"/>
        <w:rPr>
          <w:sz w:val="24"/>
          <w:szCs w:val="24"/>
        </w:rPr>
      </w:pPr>
      <w:r w:rsidRPr="00AE0153">
        <w:rPr>
          <w:sz w:val="24"/>
          <w:szCs w:val="24"/>
        </w:rPr>
        <w:t>В сельской местности, имеющей небольшую плотность жилой индивидуальной застройки, централизованное теплоснабжение как по экономическим, так и по техническим соображениям нецелесообразно. Поэтому малоэтажные жилые дома целесообразно оборудовать местной или поквартирной (автономной) системой отопления.</w:t>
      </w:r>
    </w:p>
    <w:p w:rsidR="00A46FE3" w:rsidRPr="00AE0153" w:rsidRDefault="00A46FE3" w:rsidP="00067029">
      <w:pPr>
        <w:pStyle w:val="42"/>
        <w:shd w:val="clear" w:color="auto" w:fill="auto"/>
        <w:spacing w:line="240" w:lineRule="auto"/>
        <w:ind w:firstLine="640"/>
        <w:jc w:val="both"/>
        <w:rPr>
          <w:sz w:val="24"/>
          <w:szCs w:val="24"/>
        </w:rPr>
      </w:pPr>
      <w:r w:rsidRPr="00AE0153">
        <w:rPr>
          <w:sz w:val="24"/>
          <w:szCs w:val="24"/>
        </w:rPr>
        <w:t xml:space="preserve">На перспективу по мере газификации </w:t>
      </w:r>
      <w:r w:rsidR="002347B8">
        <w:rPr>
          <w:sz w:val="24"/>
          <w:szCs w:val="24"/>
        </w:rPr>
        <w:t>Кимовского</w:t>
      </w:r>
      <w:r w:rsidRPr="00AE0153">
        <w:rPr>
          <w:sz w:val="24"/>
          <w:szCs w:val="24"/>
        </w:rPr>
        <w:t xml:space="preserve"> муниципального района природным газом в населенных пунктах целесообразно использовать для отопления </w:t>
      </w:r>
      <w:r w:rsidR="00AE0153" w:rsidRPr="00AE0153">
        <w:rPr>
          <w:sz w:val="24"/>
          <w:szCs w:val="24"/>
        </w:rPr>
        <w:t>существующих жилых</w:t>
      </w:r>
      <w:r w:rsidRPr="00AE0153">
        <w:rPr>
          <w:sz w:val="24"/>
          <w:szCs w:val="24"/>
        </w:rPr>
        <w:t xml:space="preserve"> домов (а также на участках нового жилищного строительства) автономные </w:t>
      </w:r>
      <w:proofErr w:type="spellStart"/>
      <w:r w:rsidRPr="00AE0153">
        <w:rPr>
          <w:sz w:val="24"/>
          <w:szCs w:val="24"/>
        </w:rPr>
        <w:t>газоводонагреватели</w:t>
      </w:r>
      <w:proofErr w:type="spellEnd"/>
      <w:r w:rsidRPr="00AE0153">
        <w:rPr>
          <w:sz w:val="24"/>
          <w:szCs w:val="24"/>
        </w:rPr>
        <w:t xml:space="preserve"> с водяным контуром для систем водяного отопления с естественной циркуляцией и горячего водоснабжения. В качестве резервного топлива необходимо использовать местные виды (дрова, древесные отходы, торф).</w:t>
      </w:r>
    </w:p>
    <w:p w:rsidR="00A46FE3" w:rsidRPr="00AE0153" w:rsidRDefault="00A46FE3" w:rsidP="00067029">
      <w:pPr>
        <w:pStyle w:val="42"/>
        <w:shd w:val="clear" w:color="auto" w:fill="auto"/>
        <w:spacing w:line="240" w:lineRule="auto"/>
        <w:ind w:firstLine="640"/>
        <w:jc w:val="both"/>
        <w:rPr>
          <w:sz w:val="24"/>
          <w:szCs w:val="24"/>
        </w:rPr>
      </w:pPr>
      <w:r w:rsidRPr="00AE0153">
        <w:rPr>
          <w:sz w:val="24"/>
          <w:szCs w:val="24"/>
        </w:rPr>
        <w:t>Помимо отопления в систему теплоснабжения входит горячее водоснабжение от отдельных (автономных) водонагревателей или теплообменников (бойлеров), совмещенных с местной или поквартирной системой отопления.</w:t>
      </w:r>
    </w:p>
    <w:p w:rsidR="00A46FE3" w:rsidRDefault="00A46FE3" w:rsidP="00067029">
      <w:pPr>
        <w:pStyle w:val="42"/>
        <w:shd w:val="clear" w:color="auto" w:fill="auto"/>
        <w:spacing w:line="240" w:lineRule="auto"/>
        <w:ind w:firstLine="640"/>
        <w:jc w:val="both"/>
        <w:rPr>
          <w:sz w:val="24"/>
          <w:szCs w:val="24"/>
        </w:rPr>
      </w:pPr>
      <w:r w:rsidRPr="00AE0153">
        <w:rPr>
          <w:sz w:val="24"/>
          <w:szCs w:val="24"/>
        </w:rPr>
        <w:t>Также перспективно применение автономных источников тепла для индивидуального строительства, работающих на биогазе.</w:t>
      </w:r>
    </w:p>
    <w:p w:rsidR="00067029" w:rsidRDefault="00067029" w:rsidP="00067029">
      <w:pPr>
        <w:pStyle w:val="42"/>
        <w:shd w:val="clear" w:color="auto" w:fill="auto"/>
        <w:spacing w:line="240" w:lineRule="auto"/>
        <w:ind w:firstLine="640"/>
        <w:jc w:val="both"/>
        <w:rPr>
          <w:sz w:val="24"/>
          <w:szCs w:val="24"/>
        </w:rPr>
      </w:pPr>
    </w:p>
    <w:p w:rsidR="002347B8" w:rsidRPr="00AE0153" w:rsidRDefault="002347B8" w:rsidP="00067029">
      <w:pPr>
        <w:pStyle w:val="42"/>
        <w:shd w:val="clear" w:color="auto" w:fill="auto"/>
        <w:spacing w:line="240" w:lineRule="auto"/>
        <w:ind w:firstLine="640"/>
        <w:jc w:val="both"/>
        <w:rPr>
          <w:sz w:val="24"/>
          <w:szCs w:val="24"/>
        </w:rPr>
      </w:pPr>
    </w:p>
    <w:p w:rsidR="004504FD" w:rsidRPr="003F0AC2" w:rsidRDefault="004504FD" w:rsidP="00067029">
      <w:pPr>
        <w:pStyle w:val="2"/>
        <w:spacing w:before="0" w:after="0"/>
        <w:ind w:firstLine="709"/>
        <w:jc w:val="center"/>
        <w:rPr>
          <w:rFonts w:ascii="Times New Roman" w:hAnsi="Times New Roman"/>
          <w:i w:val="0"/>
          <w:iCs w:val="0"/>
          <w:color w:val="000000"/>
        </w:rPr>
      </w:pPr>
      <w:r w:rsidRPr="003F0AC2">
        <w:rPr>
          <w:rFonts w:ascii="Times New Roman" w:hAnsi="Times New Roman"/>
          <w:i w:val="0"/>
          <w:iCs w:val="0"/>
          <w:color w:val="000000"/>
        </w:rPr>
        <w:t>2.3.4 Электроснабжение</w:t>
      </w:r>
      <w:bookmarkEnd w:id="44"/>
    </w:p>
    <w:p w:rsidR="004504FD" w:rsidRPr="00585464" w:rsidRDefault="004504FD" w:rsidP="00067029">
      <w:pPr>
        <w:spacing w:before="0" w:after="0"/>
      </w:pPr>
    </w:p>
    <w:p w:rsidR="006641E0" w:rsidRPr="00AC6F60" w:rsidRDefault="006641E0" w:rsidP="006641E0">
      <w:pPr>
        <w:shd w:val="clear" w:color="auto" w:fill="FFFFFF"/>
        <w:spacing w:before="0" w:after="0"/>
        <w:jc w:val="both"/>
        <w:rPr>
          <w:kern w:val="24"/>
        </w:rPr>
      </w:pPr>
      <w:r>
        <w:rPr>
          <w:bCs/>
          <w:color w:val="000000"/>
        </w:rPr>
        <w:t xml:space="preserve">        </w:t>
      </w:r>
      <w:r w:rsidRPr="00AC6F60">
        <w:rPr>
          <w:bCs/>
          <w:color w:val="000000"/>
        </w:rPr>
        <w:t xml:space="preserve">В </w:t>
      </w:r>
      <w:r>
        <w:rPr>
          <w:bCs/>
          <w:color w:val="000000"/>
        </w:rPr>
        <w:t xml:space="preserve">МО Новольвовское </w:t>
      </w:r>
      <w:r w:rsidRPr="00AC6F60">
        <w:rPr>
          <w:bCs/>
          <w:color w:val="000000"/>
        </w:rPr>
        <w:t>в основном используются электросети В</w:t>
      </w:r>
      <w:r w:rsidR="00102D80">
        <w:rPr>
          <w:bCs/>
          <w:color w:val="000000"/>
        </w:rPr>
        <w:t>Л 10 кВ и 0,4 кВ</w:t>
      </w:r>
      <w:r w:rsidRPr="00AC6F60">
        <w:rPr>
          <w:bCs/>
          <w:color w:val="000000"/>
        </w:rPr>
        <w:t xml:space="preserve">. Их обслуживание проводит </w:t>
      </w:r>
      <w:r>
        <w:rPr>
          <w:bCs/>
          <w:color w:val="000000"/>
        </w:rPr>
        <w:t>Кимовский</w:t>
      </w:r>
      <w:r w:rsidRPr="00AC6F60">
        <w:rPr>
          <w:bCs/>
          <w:color w:val="000000"/>
        </w:rPr>
        <w:t xml:space="preserve"> район. На данный момент их состояние удовлетворительное. Плановый ремонт проводится раз в 6 лет по установленному графику. </w:t>
      </w:r>
    </w:p>
    <w:p w:rsidR="006641E0" w:rsidRPr="00AC6F60" w:rsidRDefault="006641E0" w:rsidP="006641E0">
      <w:pPr>
        <w:shd w:val="clear" w:color="auto" w:fill="FFFFFF"/>
        <w:spacing w:before="0" w:after="0"/>
        <w:jc w:val="both"/>
        <w:rPr>
          <w:kern w:val="24"/>
        </w:rPr>
      </w:pPr>
      <w:r w:rsidRPr="00AC6F60">
        <w:rPr>
          <w:kern w:val="24"/>
        </w:rPr>
        <w:t xml:space="preserve">       Наружное освещение выполняется светильниками с лампами ДНаТ-250Вт, сеть 0,4 кВ – СИП 2А, проложенным по железобетонным опорам ОС2.</w:t>
      </w:r>
    </w:p>
    <w:p w:rsidR="006641E0" w:rsidRPr="00AC6F60" w:rsidRDefault="006641E0" w:rsidP="006641E0">
      <w:pPr>
        <w:shd w:val="clear" w:color="auto" w:fill="FFFFFF"/>
        <w:spacing w:before="0" w:after="0"/>
        <w:jc w:val="both"/>
        <w:rPr>
          <w:kern w:val="24"/>
        </w:rPr>
      </w:pPr>
      <w:r w:rsidRPr="00AC6F60">
        <w:rPr>
          <w:kern w:val="24"/>
        </w:rPr>
        <w:t xml:space="preserve">      Управление наружным освещением – централизованное.</w:t>
      </w:r>
    </w:p>
    <w:p w:rsidR="006641E0" w:rsidRPr="00AC6F60" w:rsidRDefault="006641E0" w:rsidP="006641E0">
      <w:pPr>
        <w:autoSpaceDE w:val="0"/>
        <w:autoSpaceDN w:val="0"/>
        <w:adjustRightInd w:val="0"/>
        <w:spacing w:before="0" w:after="0"/>
        <w:jc w:val="both"/>
        <w:rPr>
          <w:bCs/>
          <w:color w:val="000000"/>
        </w:rPr>
      </w:pPr>
      <w:r w:rsidRPr="00AC6F60">
        <w:rPr>
          <w:bCs/>
          <w:color w:val="000000"/>
        </w:rPr>
        <w:t xml:space="preserve">      Причины отключения электричества в </w:t>
      </w:r>
      <w:r>
        <w:rPr>
          <w:bCs/>
          <w:color w:val="000000"/>
        </w:rPr>
        <w:t>МО Новольвовское</w:t>
      </w:r>
      <w:r w:rsidRPr="00AC6F60">
        <w:rPr>
          <w:bCs/>
          <w:color w:val="000000"/>
        </w:rPr>
        <w:t xml:space="preserve"> в основном климатические. Человеческий фактор в причинах отключение электроэнергии</w:t>
      </w:r>
      <w:r>
        <w:rPr>
          <w:bCs/>
          <w:color w:val="000000"/>
        </w:rPr>
        <w:t xml:space="preserve"> практически</w:t>
      </w:r>
      <w:r w:rsidRPr="00AC6F60">
        <w:rPr>
          <w:bCs/>
          <w:color w:val="000000"/>
        </w:rPr>
        <w:t xml:space="preserve"> не присутствует.</w:t>
      </w:r>
    </w:p>
    <w:p w:rsidR="006641E0" w:rsidRPr="005C28C8" w:rsidRDefault="006641E0" w:rsidP="006641E0">
      <w:pPr>
        <w:pStyle w:val="a6"/>
        <w:spacing w:after="0"/>
        <w:jc w:val="both"/>
        <w:rPr>
          <w:color w:val="000000"/>
        </w:rPr>
      </w:pPr>
      <w:r>
        <w:rPr>
          <w:b/>
          <w:bCs/>
          <w:color w:val="000000"/>
        </w:rPr>
        <w:t xml:space="preserve">      </w:t>
      </w:r>
      <w:r w:rsidRPr="005C28C8">
        <w:rPr>
          <w:color w:val="000000"/>
        </w:rPr>
        <w:t>За весь срок эксплуатации работы электротехническое оборудование электроподстанций в значительной мере выработало свой нормативный ресурс и морально устарело. В связи с этим необходима реконструкция этих электроподстанций с модернизацией оборудования и увеличением мощности подстанций, где планируется интенсивное новое строительство.</w:t>
      </w:r>
    </w:p>
    <w:p w:rsidR="00067029" w:rsidRDefault="00067029" w:rsidP="00067029">
      <w:pPr>
        <w:pStyle w:val="a6"/>
        <w:spacing w:after="0"/>
        <w:jc w:val="both"/>
        <w:rPr>
          <w:color w:val="000000"/>
        </w:rPr>
      </w:pPr>
    </w:p>
    <w:p w:rsidR="00F8651C" w:rsidRPr="00585464" w:rsidRDefault="00F8651C" w:rsidP="00067029">
      <w:pPr>
        <w:shd w:val="clear" w:color="auto" w:fill="FFFFFF"/>
        <w:spacing w:before="0" w:after="0"/>
        <w:ind w:firstLine="852"/>
        <w:jc w:val="both"/>
      </w:pPr>
      <w:r w:rsidRPr="00585464">
        <w:t xml:space="preserve">Основными потребителями электроэнергии МО </w:t>
      </w:r>
      <w:r w:rsidR="002347B8">
        <w:t>Новольвовское</w:t>
      </w:r>
      <w:r w:rsidRPr="00585464">
        <w:t xml:space="preserve"> являются:</w:t>
      </w:r>
    </w:p>
    <w:p w:rsidR="00F8651C" w:rsidRPr="00585464" w:rsidRDefault="00F8651C" w:rsidP="00067029">
      <w:pPr>
        <w:numPr>
          <w:ilvl w:val="0"/>
          <w:numId w:val="6"/>
        </w:numPr>
        <w:spacing w:before="0" w:after="0"/>
        <w:ind w:left="0"/>
        <w:rPr>
          <w:color w:val="000000"/>
        </w:rPr>
      </w:pPr>
      <w:r w:rsidRPr="00585464">
        <w:rPr>
          <w:color w:val="000000"/>
        </w:rPr>
        <w:t>промышленные потребители;</w:t>
      </w:r>
    </w:p>
    <w:p w:rsidR="00F8651C" w:rsidRPr="00585464" w:rsidRDefault="00F8651C" w:rsidP="00067029">
      <w:pPr>
        <w:numPr>
          <w:ilvl w:val="0"/>
          <w:numId w:val="6"/>
        </w:numPr>
        <w:spacing w:before="0" w:after="0"/>
        <w:ind w:left="0"/>
        <w:rPr>
          <w:color w:val="000000"/>
        </w:rPr>
      </w:pPr>
      <w:r w:rsidRPr="00585464">
        <w:rPr>
          <w:color w:val="000000"/>
        </w:rPr>
        <w:t>строительство;</w:t>
      </w:r>
    </w:p>
    <w:p w:rsidR="00F8651C" w:rsidRPr="00585464" w:rsidRDefault="00F8651C" w:rsidP="00067029">
      <w:pPr>
        <w:numPr>
          <w:ilvl w:val="0"/>
          <w:numId w:val="6"/>
        </w:numPr>
        <w:spacing w:before="0" w:after="0"/>
        <w:ind w:left="0"/>
        <w:rPr>
          <w:color w:val="000000"/>
        </w:rPr>
      </w:pPr>
      <w:r w:rsidRPr="00585464">
        <w:rPr>
          <w:color w:val="000000"/>
        </w:rPr>
        <w:t>коммунально-бытовые потребители;</w:t>
      </w:r>
    </w:p>
    <w:p w:rsidR="00F8651C" w:rsidRPr="00585464" w:rsidRDefault="00F8651C" w:rsidP="00067029">
      <w:pPr>
        <w:numPr>
          <w:ilvl w:val="0"/>
          <w:numId w:val="6"/>
        </w:numPr>
        <w:spacing w:before="0" w:after="0"/>
        <w:ind w:left="0"/>
        <w:rPr>
          <w:color w:val="000000"/>
        </w:rPr>
      </w:pPr>
      <w:r w:rsidRPr="00585464">
        <w:rPr>
          <w:color w:val="000000"/>
        </w:rPr>
        <w:t>сельскохозяйственные потребители;</w:t>
      </w:r>
    </w:p>
    <w:p w:rsidR="00F8651C" w:rsidRPr="00585464" w:rsidRDefault="00F8651C" w:rsidP="00067029">
      <w:pPr>
        <w:numPr>
          <w:ilvl w:val="0"/>
          <w:numId w:val="6"/>
        </w:numPr>
        <w:spacing w:before="0" w:after="0"/>
        <w:ind w:left="0"/>
        <w:rPr>
          <w:color w:val="000000"/>
        </w:rPr>
      </w:pPr>
      <w:r w:rsidRPr="00585464">
        <w:rPr>
          <w:color w:val="000000"/>
        </w:rPr>
        <w:t>транспорт.</w:t>
      </w:r>
    </w:p>
    <w:p w:rsidR="00AA2934" w:rsidRPr="00585464" w:rsidRDefault="00AA2934" w:rsidP="00AA2934">
      <w:pPr>
        <w:pStyle w:val="42"/>
        <w:shd w:val="clear" w:color="auto" w:fill="auto"/>
        <w:tabs>
          <w:tab w:val="left" w:pos="10490"/>
        </w:tabs>
        <w:spacing w:line="240" w:lineRule="auto"/>
        <w:ind w:firstLine="151"/>
        <w:jc w:val="both"/>
        <w:rPr>
          <w:sz w:val="24"/>
          <w:szCs w:val="24"/>
          <w:highlight w:val="cyan"/>
        </w:rPr>
      </w:pPr>
    </w:p>
    <w:p w:rsidR="004A3A27" w:rsidRPr="00650AE8" w:rsidRDefault="004A3A27" w:rsidP="00067029">
      <w:pPr>
        <w:pStyle w:val="2"/>
        <w:spacing w:before="0" w:after="0"/>
        <w:ind w:firstLine="709"/>
        <w:jc w:val="center"/>
        <w:rPr>
          <w:rFonts w:ascii="Times New Roman" w:hAnsi="Times New Roman"/>
          <w:i w:val="0"/>
          <w:iCs w:val="0"/>
          <w:color w:val="000000"/>
        </w:rPr>
      </w:pPr>
      <w:bookmarkStart w:id="45" w:name="_Toc215908059"/>
      <w:bookmarkStart w:id="46" w:name="_Toc244594383"/>
      <w:r w:rsidRPr="00650AE8">
        <w:rPr>
          <w:rFonts w:ascii="Times New Roman" w:hAnsi="Times New Roman"/>
          <w:i w:val="0"/>
          <w:iCs w:val="0"/>
          <w:color w:val="000000"/>
        </w:rPr>
        <w:t>2.3.5 Г</w:t>
      </w:r>
      <w:bookmarkEnd w:id="45"/>
      <w:r w:rsidRPr="00650AE8">
        <w:rPr>
          <w:rFonts w:ascii="Times New Roman" w:hAnsi="Times New Roman"/>
          <w:i w:val="0"/>
          <w:iCs w:val="0"/>
          <w:color w:val="000000"/>
        </w:rPr>
        <w:t>азификация</w:t>
      </w:r>
      <w:bookmarkEnd w:id="46"/>
    </w:p>
    <w:p w:rsidR="004A3A27" w:rsidRPr="00585464" w:rsidRDefault="004A3A27" w:rsidP="00067029">
      <w:pPr>
        <w:spacing w:before="0" w:after="0"/>
      </w:pPr>
    </w:p>
    <w:p w:rsidR="004A3A27" w:rsidRPr="00585464" w:rsidRDefault="002347B8" w:rsidP="00067029">
      <w:pPr>
        <w:spacing w:before="0" w:after="0"/>
        <w:ind w:firstLine="720"/>
        <w:jc w:val="both"/>
      </w:pPr>
      <w:r>
        <w:t>По</w:t>
      </w:r>
      <w:r w:rsidR="00982165">
        <w:t xml:space="preserve"> всей</w:t>
      </w:r>
      <w:r>
        <w:t xml:space="preserve"> </w:t>
      </w:r>
      <w:r w:rsidR="004A3A27" w:rsidRPr="00585464">
        <w:t xml:space="preserve">территории МО </w:t>
      </w:r>
      <w:r>
        <w:t>Новольвовское Кимовского</w:t>
      </w:r>
      <w:r w:rsidR="004A3A27" w:rsidRPr="00585464">
        <w:t xml:space="preserve"> района </w:t>
      </w:r>
      <w:r w:rsidRPr="00982165">
        <w:t xml:space="preserve">проходит </w:t>
      </w:r>
      <w:r w:rsidR="004A3A27" w:rsidRPr="00982165">
        <w:t xml:space="preserve">магистральный газопровод. </w:t>
      </w:r>
      <w:r w:rsidR="004A3A27" w:rsidRPr="00585464">
        <w:t xml:space="preserve">А также по территории МО </w:t>
      </w:r>
      <w:r>
        <w:t>Новольвовское</w:t>
      </w:r>
      <w:r w:rsidR="004A3A27" w:rsidRPr="00585464">
        <w:t xml:space="preserve"> проходят</w:t>
      </w:r>
      <w:r>
        <w:t xml:space="preserve"> межпоселковые газопроводы.</w:t>
      </w:r>
    </w:p>
    <w:p w:rsidR="004A3A27" w:rsidRPr="00585464" w:rsidRDefault="004A3A27" w:rsidP="00067029">
      <w:pPr>
        <w:spacing w:before="0" w:after="0"/>
        <w:ind w:firstLine="709"/>
      </w:pPr>
      <w:r w:rsidRPr="00585464">
        <w:t>Проектируем</w:t>
      </w:r>
      <w:r w:rsidR="002C4F33">
        <w:t>ая</w:t>
      </w:r>
      <w:r w:rsidRPr="00585464">
        <w:t xml:space="preserve"> газификаци</w:t>
      </w:r>
      <w:r w:rsidR="002C4F33">
        <w:t>я</w:t>
      </w:r>
      <w:r w:rsidRPr="00585464">
        <w:t xml:space="preserve"> населенных пунктов МО </w:t>
      </w:r>
      <w:r w:rsidR="002347B8">
        <w:t>Новольвовское</w:t>
      </w:r>
      <w:r w:rsidRPr="00585464">
        <w:t xml:space="preserve"> в 201</w:t>
      </w:r>
      <w:r w:rsidR="002347B8">
        <w:t>6</w:t>
      </w:r>
      <w:r w:rsidRPr="00585464">
        <w:t>-201</w:t>
      </w:r>
      <w:r w:rsidR="002347B8">
        <w:t>7</w:t>
      </w:r>
      <w:r w:rsidRPr="00585464">
        <w:t xml:space="preserve"> гг. </w:t>
      </w:r>
      <w:r w:rsidR="002C4F33">
        <w:t xml:space="preserve">– д. </w:t>
      </w:r>
      <w:proofErr w:type="spellStart"/>
      <w:r w:rsidR="002C4F33">
        <w:t>Ренево</w:t>
      </w:r>
      <w:proofErr w:type="spellEnd"/>
      <w:r w:rsidR="002C4F33">
        <w:t>.</w:t>
      </w:r>
    </w:p>
    <w:p w:rsidR="00A46FE3" w:rsidRPr="009A1FF4" w:rsidRDefault="00A46FE3" w:rsidP="00067029">
      <w:pPr>
        <w:pStyle w:val="42"/>
        <w:shd w:val="clear" w:color="auto" w:fill="auto"/>
        <w:spacing w:line="240" w:lineRule="auto"/>
        <w:ind w:firstLine="0"/>
        <w:jc w:val="both"/>
        <w:rPr>
          <w:b/>
          <w:sz w:val="24"/>
          <w:szCs w:val="24"/>
        </w:rPr>
      </w:pPr>
      <w:r w:rsidRPr="009A1FF4">
        <w:rPr>
          <w:b/>
          <w:sz w:val="24"/>
          <w:szCs w:val="24"/>
        </w:rPr>
        <w:t>Перспективы газификации</w:t>
      </w:r>
      <w:r w:rsidR="009A1FF4" w:rsidRPr="009A1FF4">
        <w:rPr>
          <w:b/>
          <w:sz w:val="24"/>
          <w:szCs w:val="24"/>
        </w:rPr>
        <w:t>:</w:t>
      </w:r>
    </w:p>
    <w:p w:rsidR="00A46FE3" w:rsidRPr="009A1FF4" w:rsidRDefault="00A46FE3" w:rsidP="00067029">
      <w:pPr>
        <w:pStyle w:val="42"/>
        <w:shd w:val="clear" w:color="auto" w:fill="auto"/>
        <w:spacing w:line="240" w:lineRule="auto"/>
        <w:ind w:firstLine="640"/>
        <w:jc w:val="both"/>
        <w:rPr>
          <w:sz w:val="24"/>
          <w:szCs w:val="24"/>
        </w:rPr>
      </w:pPr>
      <w:r w:rsidRPr="009A1FF4">
        <w:rPr>
          <w:sz w:val="24"/>
          <w:szCs w:val="24"/>
        </w:rPr>
        <w:lastRenderedPageBreak/>
        <w:t>Приоритетным направлением для поселения является проведение природного газа всем потребителям, что улучшит социально-экономически</w:t>
      </w:r>
      <w:r w:rsidR="00404F14">
        <w:rPr>
          <w:sz w:val="24"/>
          <w:szCs w:val="24"/>
        </w:rPr>
        <w:t>е показатели поселения в целом.</w:t>
      </w:r>
    </w:p>
    <w:p w:rsidR="00C20079" w:rsidRPr="00585464" w:rsidRDefault="00C20079" w:rsidP="00067029">
      <w:pPr>
        <w:spacing w:before="0" w:after="0"/>
        <w:ind w:firstLine="709"/>
      </w:pPr>
    </w:p>
    <w:p w:rsidR="00C20079" w:rsidRPr="009A1FF4" w:rsidRDefault="00C20079" w:rsidP="00067029">
      <w:pPr>
        <w:pStyle w:val="2"/>
        <w:spacing w:before="0" w:after="0"/>
        <w:ind w:firstLine="709"/>
        <w:jc w:val="center"/>
        <w:rPr>
          <w:rFonts w:ascii="Times New Roman" w:hAnsi="Times New Roman"/>
          <w:i w:val="0"/>
          <w:iCs w:val="0"/>
          <w:color w:val="000000"/>
        </w:rPr>
      </w:pPr>
      <w:bookmarkStart w:id="47" w:name="_Toc215908060"/>
      <w:bookmarkStart w:id="48" w:name="_Toc244594384"/>
      <w:r w:rsidRPr="009A1FF4">
        <w:rPr>
          <w:rFonts w:ascii="Times New Roman" w:hAnsi="Times New Roman"/>
          <w:i w:val="0"/>
          <w:iCs w:val="0"/>
          <w:color w:val="000000"/>
        </w:rPr>
        <w:t>2.3.6 Связь</w:t>
      </w:r>
      <w:bookmarkEnd w:id="47"/>
      <w:bookmarkEnd w:id="48"/>
    </w:p>
    <w:p w:rsidR="00C20079" w:rsidRPr="00585464" w:rsidRDefault="00C20079" w:rsidP="00067029">
      <w:pPr>
        <w:spacing w:before="0" w:after="0"/>
      </w:pPr>
    </w:p>
    <w:p w:rsidR="00C20079" w:rsidRPr="00585464" w:rsidRDefault="00C20079" w:rsidP="00067029">
      <w:pPr>
        <w:spacing w:before="0" w:after="0"/>
        <w:ind w:firstLine="240"/>
        <w:jc w:val="both"/>
      </w:pPr>
      <w:r w:rsidRPr="00585464">
        <w:t xml:space="preserve">Обеспеченность телефонной связью по МО </w:t>
      </w:r>
      <w:r w:rsidR="00595144">
        <w:t xml:space="preserve">Новольвовское </w:t>
      </w:r>
      <w:r w:rsidRPr="00585464">
        <w:t xml:space="preserve">составляет </w:t>
      </w:r>
      <w:r w:rsidR="00595144">
        <w:t>15</w:t>
      </w:r>
      <w:r w:rsidRPr="00585464">
        <w:t xml:space="preserve"> телефонов на 100 человек.</w:t>
      </w:r>
    </w:p>
    <w:p w:rsidR="00595144" w:rsidRPr="00C103F9" w:rsidRDefault="00C20079" w:rsidP="00595144">
      <w:pPr>
        <w:spacing w:before="0" w:after="0"/>
        <w:ind w:firstLine="720"/>
        <w:jc w:val="both"/>
        <w:rPr>
          <w:color w:val="000000"/>
        </w:rPr>
      </w:pPr>
      <w:r w:rsidRPr="00585464">
        <w:t xml:space="preserve">   </w:t>
      </w:r>
      <w:r w:rsidR="00595144" w:rsidRPr="00C103F9">
        <w:rPr>
          <w:color w:val="000000"/>
        </w:rPr>
        <w:t>«</w:t>
      </w:r>
      <w:r w:rsidR="00595144">
        <w:rPr>
          <w:color w:val="000000"/>
        </w:rPr>
        <w:t>Кимовский</w:t>
      </w:r>
      <w:r w:rsidR="00595144" w:rsidRPr="00C103F9">
        <w:rPr>
          <w:color w:val="000000"/>
        </w:rPr>
        <w:t xml:space="preserve"> межрайонный узел элек</w:t>
      </w:r>
      <w:r w:rsidR="00595144">
        <w:rPr>
          <w:color w:val="000000"/>
        </w:rPr>
        <w:t xml:space="preserve">тросвязи </w:t>
      </w:r>
      <w:proofErr w:type="spellStart"/>
      <w:r w:rsidR="00595144">
        <w:rPr>
          <w:color w:val="000000"/>
        </w:rPr>
        <w:t>Тулателеком</w:t>
      </w:r>
      <w:proofErr w:type="spellEnd"/>
      <w:r w:rsidR="00595144">
        <w:rPr>
          <w:color w:val="000000"/>
        </w:rPr>
        <w:t xml:space="preserve"> – филиала П</w:t>
      </w:r>
      <w:r w:rsidR="00595144" w:rsidRPr="00C103F9">
        <w:rPr>
          <w:color w:val="000000"/>
        </w:rPr>
        <w:t xml:space="preserve">АО </w:t>
      </w:r>
      <w:r w:rsidR="00595144">
        <w:rPr>
          <w:color w:val="000000"/>
        </w:rPr>
        <w:t>Рос</w:t>
      </w:r>
      <w:r w:rsidR="00595144" w:rsidRPr="00C103F9">
        <w:rPr>
          <w:color w:val="000000"/>
        </w:rPr>
        <w:t>телеком» представляет стандартный набор услуг:</w:t>
      </w:r>
    </w:p>
    <w:p w:rsidR="00595144" w:rsidRPr="00C103F9" w:rsidRDefault="00595144" w:rsidP="00595144">
      <w:pPr>
        <w:spacing w:before="0" w:after="0"/>
        <w:ind w:firstLine="720"/>
        <w:jc w:val="both"/>
        <w:rPr>
          <w:color w:val="000000"/>
        </w:rPr>
      </w:pPr>
      <w:r w:rsidRPr="00C103F9">
        <w:rPr>
          <w:color w:val="000000"/>
        </w:rPr>
        <w:t xml:space="preserve"> - международной, междугородной, местной телефонной, телеграфной связи и проводного вещания,</w:t>
      </w:r>
    </w:p>
    <w:p w:rsidR="00595144" w:rsidRDefault="00595144" w:rsidP="00595144">
      <w:pPr>
        <w:spacing w:before="0" w:after="0"/>
        <w:ind w:firstLine="720"/>
        <w:jc w:val="both"/>
        <w:rPr>
          <w:color w:val="000000"/>
        </w:rPr>
      </w:pPr>
      <w:r w:rsidRPr="00C103F9">
        <w:rPr>
          <w:color w:val="000000"/>
        </w:rPr>
        <w:t xml:space="preserve">- предоставление доступа в сеть </w:t>
      </w:r>
      <w:proofErr w:type="spellStart"/>
      <w:r w:rsidRPr="00C103F9">
        <w:rPr>
          <w:color w:val="000000"/>
        </w:rPr>
        <w:t>Internet</w:t>
      </w:r>
      <w:proofErr w:type="spellEnd"/>
      <w:r w:rsidRPr="00C103F9">
        <w:rPr>
          <w:color w:val="000000"/>
        </w:rPr>
        <w:t xml:space="preserve">. </w:t>
      </w:r>
    </w:p>
    <w:p w:rsidR="00C20079" w:rsidRPr="00585464" w:rsidRDefault="00C20079" w:rsidP="00595144">
      <w:pPr>
        <w:spacing w:before="0" w:after="0"/>
        <w:jc w:val="both"/>
      </w:pPr>
    </w:p>
    <w:p w:rsidR="00A46FE3" w:rsidRPr="00B603A0" w:rsidRDefault="00A46FE3" w:rsidP="00067029">
      <w:pPr>
        <w:pStyle w:val="42"/>
        <w:shd w:val="clear" w:color="auto" w:fill="auto"/>
        <w:spacing w:line="240" w:lineRule="auto"/>
        <w:ind w:firstLine="0"/>
        <w:jc w:val="both"/>
        <w:rPr>
          <w:b/>
          <w:sz w:val="24"/>
          <w:szCs w:val="24"/>
        </w:rPr>
      </w:pPr>
      <w:r w:rsidRPr="00B603A0">
        <w:rPr>
          <w:b/>
          <w:sz w:val="24"/>
          <w:szCs w:val="24"/>
        </w:rPr>
        <w:t>Перспективы развития средств связи и телекоммуникаций</w:t>
      </w:r>
      <w:r w:rsidR="00B603A0" w:rsidRPr="00B603A0">
        <w:rPr>
          <w:b/>
          <w:sz w:val="24"/>
          <w:szCs w:val="24"/>
        </w:rPr>
        <w:t>:</w:t>
      </w:r>
    </w:p>
    <w:p w:rsidR="00A46FE3" w:rsidRPr="00B603A0" w:rsidRDefault="00A46FE3" w:rsidP="00067029">
      <w:pPr>
        <w:pStyle w:val="42"/>
        <w:shd w:val="clear" w:color="auto" w:fill="auto"/>
        <w:spacing w:line="240" w:lineRule="auto"/>
        <w:ind w:firstLine="640"/>
        <w:jc w:val="both"/>
        <w:rPr>
          <w:sz w:val="24"/>
          <w:szCs w:val="24"/>
        </w:rPr>
      </w:pPr>
      <w:r w:rsidRPr="00B603A0">
        <w:rPr>
          <w:sz w:val="24"/>
          <w:szCs w:val="24"/>
        </w:rPr>
        <w:t>Основными задачами развития средств связи, телекоммуникаций, информационных технологий и теле и радиовещания района должны стать:</w:t>
      </w:r>
    </w:p>
    <w:p w:rsidR="00A46FE3" w:rsidRPr="00B603A0" w:rsidRDefault="00A46FE3" w:rsidP="00067029">
      <w:pPr>
        <w:pStyle w:val="42"/>
        <w:shd w:val="clear" w:color="auto" w:fill="auto"/>
        <w:spacing w:line="240" w:lineRule="auto"/>
        <w:ind w:firstLine="640"/>
        <w:jc w:val="both"/>
        <w:rPr>
          <w:sz w:val="24"/>
          <w:szCs w:val="24"/>
        </w:rPr>
      </w:pPr>
      <w:r w:rsidRPr="00B603A0">
        <w:rPr>
          <w:sz w:val="24"/>
          <w:szCs w:val="24"/>
        </w:rPr>
        <w:t>развитие рынка услуг телефонной связи общего пользования и сотовой телефонии, обновление технической базы телефонной связи с переходом на цифровые АТС и оптические кабели;</w:t>
      </w:r>
    </w:p>
    <w:p w:rsidR="00A46FE3" w:rsidRPr="00B603A0" w:rsidRDefault="00A46FE3" w:rsidP="00067029">
      <w:pPr>
        <w:pStyle w:val="42"/>
        <w:shd w:val="clear" w:color="auto" w:fill="auto"/>
        <w:spacing w:line="240" w:lineRule="auto"/>
        <w:ind w:firstLine="640"/>
        <w:jc w:val="both"/>
        <w:rPr>
          <w:sz w:val="24"/>
          <w:szCs w:val="24"/>
        </w:rPr>
      </w:pPr>
      <w:r w:rsidRPr="00B603A0">
        <w:rPr>
          <w:sz w:val="24"/>
          <w:szCs w:val="24"/>
        </w:rPr>
        <w:t>развитие сети почтовой связи и расширение новых видов услуг: электронной почты, пунктов «Интернет» для населения;</w:t>
      </w:r>
    </w:p>
    <w:p w:rsidR="00A46FE3" w:rsidRPr="00B603A0" w:rsidRDefault="00A46FE3" w:rsidP="00067029">
      <w:pPr>
        <w:pStyle w:val="42"/>
        <w:shd w:val="clear" w:color="auto" w:fill="auto"/>
        <w:spacing w:line="240" w:lineRule="auto"/>
        <w:ind w:firstLine="640"/>
        <w:jc w:val="both"/>
        <w:rPr>
          <w:sz w:val="24"/>
          <w:szCs w:val="24"/>
        </w:rPr>
      </w:pPr>
      <w:r w:rsidRPr="00B603A0">
        <w:rPr>
          <w:sz w:val="24"/>
          <w:szCs w:val="24"/>
        </w:rPr>
        <w:t>увеличение количества программ теле- и радиовещания и зон их уверенного приема;</w:t>
      </w:r>
    </w:p>
    <w:p w:rsidR="00A46FE3" w:rsidRPr="00B603A0" w:rsidRDefault="00A46FE3" w:rsidP="00067029">
      <w:pPr>
        <w:pStyle w:val="42"/>
        <w:shd w:val="clear" w:color="auto" w:fill="auto"/>
        <w:spacing w:line="240" w:lineRule="auto"/>
        <w:ind w:firstLine="640"/>
        <w:jc w:val="both"/>
        <w:rPr>
          <w:sz w:val="24"/>
          <w:szCs w:val="24"/>
        </w:rPr>
      </w:pPr>
      <w:r w:rsidRPr="00B603A0">
        <w:rPr>
          <w:sz w:val="24"/>
          <w:szCs w:val="24"/>
        </w:rPr>
        <w:t>подготовка сети телевизионного вещания к переходу на цифровое вещание, развитие систем кабельного телевидения.</w:t>
      </w:r>
    </w:p>
    <w:p w:rsidR="00A46FE3" w:rsidRPr="00585464" w:rsidRDefault="00A46FE3" w:rsidP="00067029">
      <w:pPr>
        <w:pStyle w:val="42"/>
        <w:shd w:val="clear" w:color="auto" w:fill="auto"/>
        <w:spacing w:line="240" w:lineRule="auto"/>
        <w:ind w:firstLine="640"/>
        <w:jc w:val="both"/>
        <w:rPr>
          <w:sz w:val="24"/>
          <w:szCs w:val="24"/>
        </w:rPr>
      </w:pPr>
      <w:r w:rsidRPr="00B603A0">
        <w:rPr>
          <w:sz w:val="24"/>
          <w:szCs w:val="24"/>
        </w:rPr>
        <w:t>Для реализации указанных задач необходима разработка и совершенствование сети телефонизации общего пользования, телевизионного и радиовещания области с целью построения современной информационной инфраструктуры, в основе которой лежит многофункциональная мультимедийная транспортная сеть.</w:t>
      </w:r>
    </w:p>
    <w:p w:rsidR="009A1FF4" w:rsidRDefault="009A1FF4" w:rsidP="00067029">
      <w:pPr>
        <w:spacing w:before="0" w:after="0"/>
        <w:ind w:firstLine="240"/>
        <w:jc w:val="both"/>
        <w:rPr>
          <w:b/>
        </w:rPr>
      </w:pPr>
    </w:p>
    <w:p w:rsidR="00707FD2" w:rsidRDefault="00707FD2" w:rsidP="00067029">
      <w:pPr>
        <w:spacing w:before="0" w:after="0"/>
        <w:jc w:val="both"/>
        <w:rPr>
          <w:b/>
          <w:sz w:val="28"/>
          <w:szCs w:val="28"/>
        </w:rPr>
      </w:pPr>
    </w:p>
    <w:p w:rsidR="00CA2F38" w:rsidRPr="00CA2F38" w:rsidRDefault="009A1FF4" w:rsidP="00067029">
      <w:pPr>
        <w:spacing w:before="0" w:after="0"/>
        <w:jc w:val="both"/>
        <w:rPr>
          <w:sz w:val="28"/>
          <w:szCs w:val="28"/>
        </w:rPr>
      </w:pPr>
      <w:r w:rsidRPr="00CA2F38">
        <w:rPr>
          <w:b/>
          <w:sz w:val="28"/>
          <w:szCs w:val="28"/>
        </w:rPr>
        <w:t>Выводы:</w:t>
      </w:r>
      <w:r w:rsidRPr="00CA2F38">
        <w:rPr>
          <w:sz w:val="28"/>
          <w:szCs w:val="28"/>
        </w:rPr>
        <w:t xml:space="preserve"> </w:t>
      </w:r>
    </w:p>
    <w:p w:rsidR="006C2390" w:rsidRPr="00982165" w:rsidRDefault="009A1FF4" w:rsidP="00982165">
      <w:pPr>
        <w:spacing w:before="0" w:after="0"/>
        <w:ind w:firstLine="709"/>
        <w:jc w:val="both"/>
      </w:pPr>
      <w:r w:rsidRPr="00585464">
        <w:t xml:space="preserve">МО </w:t>
      </w:r>
      <w:r w:rsidR="00595144">
        <w:t>Новольвовское</w:t>
      </w:r>
      <w:r w:rsidRPr="00585464">
        <w:t xml:space="preserve"> имеет потенциал для активного экономического разв</w:t>
      </w:r>
      <w:r w:rsidR="00595144">
        <w:t xml:space="preserve">ития и качественного улучшения </w:t>
      </w:r>
      <w:r w:rsidRPr="00585464">
        <w:t xml:space="preserve">среды жизнедеятельности. К положительным факторам, определяющим перспективы развития муниципального образования, относится наличие Государственного лесного фонда в границах муниципального образования </w:t>
      </w:r>
      <w:r w:rsidR="00595144">
        <w:t>Новольвовское</w:t>
      </w:r>
      <w:r w:rsidRPr="00585464">
        <w:t xml:space="preserve">, что положительно влияет на стабилизацию экологической составляющей развития муниципального образования, наличие трудоспособного населения, создает положительные тенденции в развитии в целом, коммерческими структурами создаются новые рабочие места. </w:t>
      </w:r>
    </w:p>
    <w:p w:rsidR="004B76B6" w:rsidRDefault="004B76B6" w:rsidP="00595144">
      <w:pPr>
        <w:pStyle w:val="2"/>
        <w:spacing w:before="0" w:after="0"/>
        <w:rPr>
          <w:rFonts w:ascii="Times New Roman" w:hAnsi="Times New Roman"/>
          <w:i w:val="0"/>
          <w:iCs w:val="0"/>
          <w:color w:val="000000"/>
        </w:rPr>
      </w:pPr>
      <w:bookmarkStart w:id="49" w:name="_Toc244594385"/>
    </w:p>
    <w:p w:rsidR="004C1880" w:rsidRPr="00CA2F38" w:rsidRDefault="00595144" w:rsidP="00067029">
      <w:pPr>
        <w:pStyle w:val="2"/>
        <w:spacing w:before="0" w:after="0"/>
        <w:ind w:firstLine="709"/>
        <w:jc w:val="center"/>
        <w:rPr>
          <w:rFonts w:ascii="Times New Roman" w:hAnsi="Times New Roman"/>
          <w:i w:val="0"/>
          <w:iCs w:val="0"/>
          <w:color w:val="000000"/>
        </w:rPr>
      </w:pPr>
      <w:r>
        <w:rPr>
          <w:rFonts w:ascii="Times New Roman" w:hAnsi="Times New Roman"/>
          <w:i w:val="0"/>
          <w:iCs w:val="0"/>
          <w:color w:val="000000"/>
        </w:rPr>
        <w:t xml:space="preserve">3. Перечень </w:t>
      </w:r>
      <w:r w:rsidR="004C1880" w:rsidRPr="00CA2F38">
        <w:rPr>
          <w:rFonts w:ascii="Times New Roman" w:hAnsi="Times New Roman"/>
          <w:i w:val="0"/>
          <w:iCs w:val="0"/>
          <w:color w:val="000000"/>
        </w:rPr>
        <w:t>мероприятий по территориальному планированию</w:t>
      </w:r>
      <w:bookmarkEnd w:id="49"/>
    </w:p>
    <w:p w:rsidR="004C1880" w:rsidRPr="00585464" w:rsidRDefault="004C1880" w:rsidP="00067029">
      <w:pPr>
        <w:spacing w:before="0" w:after="0"/>
      </w:pPr>
    </w:p>
    <w:p w:rsidR="004C1880" w:rsidRPr="00585464" w:rsidRDefault="00806359" w:rsidP="00067029">
      <w:pPr>
        <w:spacing w:before="0" w:after="0"/>
        <w:ind w:firstLine="240"/>
        <w:jc w:val="both"/>
      </w:pPr>
      <w:r>
        <w:t xml:space="preserve">        С</w:t>
      </w:r>
      <w:r w:rsidR="004C1880" w:rsidRPr="00585464">
        <w:t xml:space="preserve">охранение социально-экономической привлекательности муниципального образования </w:t>
      </w:r>
      <w:r>
        <w:t>Новольвовское</w:t>
      </w:r>
      <w:r w:rsidR="004C1880" w:rsidRPr="00585464">
        <w:t xml:space="preserve"> связано с: </w:t>
      </w:r>
    </w:p>
    <w:p w:rsidR="004C1880" w:rsidRPr="00585464" w:rsidRDefault="004C1880" w:rsidP="00067029">
      <w:pPr>
        <w:spacing w:before="0" w:after="0"/>
        <w:ind w:firstLine="240"/>
        <w:jc w:val="both"/>
      </w:pPr>
      <w:r w:rsidRPr="00585464">
        <w:t>-     сохранением и развитием профиля муниципального образования;</w:t>
      </w:r>
    </w:p>
    <w:p w:rsidR="004C1880" w:rsidRPr="00585464" w:rsidRDefault="004C1880" w:rsidP="00067029">
      <w:pPr>
        <w:spacing w:before="0" w:after="0"/>
        <w:ind w:firstLine="240"/>
        <w:jc w:val="both"/>
      </w:pPr>
      <w:r w:rsidRPr="00585464">
        <w:t xml:space="preserve">- стимулированием развития в муниципальном образовании, прежде всего, инновационных видов деятельности, конкурентоспособных в условиях постиндустриальной экономики; </w:t>
      </w:r>
    </w:p>
    <w:p w:rsidR="004C1880" w:rsidRPr="00585464" w:rsidRDefault="004C1880" w:rsidP="00067029">
      <w:pPr>
        <w:spacing w:before="0" w:after="0"/>
        <w:ind w:firstLine="240"/>
        <w:jc w:val="both"/>
      </w:pPr>
      <w:r w:rsidRPr="00585464">
        <w:t xml:space="preserve">-     повышение значения сферы услуг. </w:t>
      </w:r>
    </w:p>
    <w:p w:rsidR="004C1880" w:rsidRPr="00585464" w:rsidRDefault="004C1880" w:rsidP="00067029">
      <w:pPr>
        <w:pStyle w:val="24"/>
        <w:keepLines/>
        <w:widowControl w:val="0"/>
        <w:tabs>
          <w:tab w:val="clear" w:pos="-3675"/>
        </w:tabs>
        <w:ind w:firstLine="720"/>
      </w:pPr>
      <w:r w:rsidRPr="00585464">
        <w:lastRenderedPageBreak/>
        <w:t>В целом необходимо подчеркнуть, что в современных условиях для успешного развития в условиях конкурентной борьбы территорий за инвестиции, выигрывает та территория, где существуют реальные перспективы для инвесторов, сформулированы конкретные и перспективные инвестиционные предложения, имеются территориальные резервы и создан благоприятный инвестиционный климат.</w:t>
      </w:r>
    </w:p>
    <w:p w:rsidR="0065756A" w:rsidRPr="0065756A" w:rsidRDefault="0065756A" w:rsidP="00067029">
      <w:pPr>
        <w:pStyle w:val="42"/>
        <w:shd w:val="clear" w:color="auto" w:fill="auto"/>
        <w:spacing w:line="240" w:lineRule="auto"/>
        <w:ind w:firstLine="880"/>
        <w:jc w:val="both"/>
        <w:rPr>
          <w:sz w:val="24"/>
          <w:szCs w:val="24"/>
        </w:rPr>
      </w:pPr>
      <w:r w:rsidRPr="0065756A">
        <w:rPr>
          <w:sz w:val="24"/>
          <w:szCs w:val="24"/>
        </w:rPr>
        <w:t>На основании комплексной оценки существующей специализации МО, перспективного функционального зонирования и планировочной организации территории выделены преимущественные направления его развития, в число которых входят: разработка минерально-сырьевых ресурсов (минеральных и пресных подземных вод), торговля, развитие транспортной инфраструктуры, развития промышленности, охрана природной и историко-культурной среды (памятники археологии, истории и культуры).</w:t>
      </w:r>
    </w:p>
    <w:p w:rsidR="0065756A" w:rsidRPr="0065756A" w:rsidRDefault="0065756A" w:rsidP="00067029">
      <w:pPr>
        <w:pStyle w:val="42"/>
        <w:shd w:val="clear" w:color="auto" w:fill="auto"/>
        <w:spacing w:line="240" w:lineRule="auto"/>
        <w:ind w:firstLine="880"/>
        <w:jc w:val="both"/>
        <w:rPr>
          <w:sz w:val="24"/>
          <w:szCs w:val="24"/>
        </w:rPr>
      </w:pPr>
      <w:r w:rsidRPr="0065756A">
        <w:rPr>
          <w:sz w:val="24"/>
          <w:szCs w:val="24"/>
        </w:rPr>
        <w:t xml:space="preserve">Таким образом, выработаны следующие направления социально- экономического развития </w:t>
      </w:r>
      <w:r w:rsidR="006D50A1">
        <w:rPr>
          <w:sz w:val="24"/>
          <w:szCs w:val="24"/>
        </w:rPr>
        <w:t>муниципального образования</w:t>
      </w:r>
      <w:r w:rsidRPr="0065756A">
        <w:rPr>
          <w:sz w:val="24"/>
          <w:szCs w:val="24"/>
        </w:rPr>
        <w:t>:</w:t>
      </w:r>
    </w:p>
    <w:p w:rsidR="0065756A" w:rsidRPr="0065756A" w:rsidRDefault="0065756A" w:rsidP="00067029">
      <w:pPr>
        <w:pStyle w:val="42"/>
        <w:shd w:val="clear" w:color="auto" w:fill="auto"/>
        <w:spacing w:line="240" w:lineRule="auto"/>
        <w:ind w:firstLine="880"/>
        <w:jc w:val="both"/>
        <w:rPr>
          <w:sz w:val="24"/>
          <w:szCs w:val="24"/>
        </w:rPr>
      </w:pPr>
    </w:p>
    <w:p w:rsidR="0065756A" w:rsidRPr="0065756A" w:rsidRDefault="0065756A" w:rsidP="00067029">
      <w:pPr>
        <w:pStyle w:val="44"/>
        <w:shd w:val="clear" w:color="auto" w:fill="auto"/>
        <w:spacing w:before="0" w:line="240" w:lineRule="auto"/>
        <w:jc w:val="both"/>
        <w:rPr>
          <w:sz w:val="24"/>
          <w:szCs w:val="24"/>
        </w:rPr>
      </w:pPr>
      <w:r w:rsidRPr="0065756A">
        <w:rPr>
          <w:sz w:val="24"/>
          <w:szCs w:val="24"/>
        </w:rPr>
        <w:t>Агропромышленный и пищевой комплекс</w:t>
      </w:r>
    </w:p>
    <w:p w:rsidR="0065756A" w:rsidRPr="0065756A" w:rsidRDefault="0065756A" w:rsidP="00067029">
      <w:pPr>
        <w:pStyle w:val="42"/>
        <w:numPr>
          <w:ilvl w:val="0"/>
          <w:numId w:val="43"/>
        </w:numPr>
        <w:shd w:val="clear" w:color="auto" w:fill="auto"/>
        <w:tabs>
          <w:tab w:val="left" w:pos="746"/>
        </w:tabs>
        <w:spacing w:line="240" w:lineRule="auto"/>
        <w:ind w:firstLine="0"/>
        <w:jc w:val="both"/>
        <w:rPr>
          <w:sz w:val="24"/>
          <w:szCs w:val="24"/>
        </w:rPr>
      </w:pPr>
      <w:r w:rsidRPr="0065756A">
        <w:rPr>
          <w:sz w:val="24"/>
          <w:szCs w:val="24"/>
        </w:rPr>
        <w:t>Модернизация молочно-товарных ферм;</w:t>
      </w:r>
    </w:p>
    <w:p w:rsidR="0065756A" w:rsidRPr="0065756A" w:rsidRDefault="0065756A" w:rsidP="00067029">
      <w:pPr>
        <w:pStyle w:val="42"/>
        <w:numPr>
          <w:ilvl w:val="0"/>
          <w:numId w:val="43"/>
        </w:numPr>
        <w:shd w:val="clear" w:color="auto" w:fill="auto"/>
        <w:tabs>
          <w:tab w:val="left" w:pos="755"/>
        </w:tabs>
        <w:spacing w:line="240" w:lineRule="auto"/>
        <w:ind w:firstLine="0"/>
        <w:jc w:val="both"/>
        <w:rPr>
          <w:sz w:val="24"/>
          <w:szCs w:val="24"/>
        </w:rPr>
      </w:pPr>
      <w:r w:rsidRPr="0065756A">
        <w:rPr>
          <w:sz w:val="24"/>
          <w:szCs w:val="24"/>
        </w:rPr>
        <w:t>Сохранение и повышение плодородия земель;</w:t>
      </w:r>
    </w:p>
    <w:p w:rsidR="0065756A" w:rsidRPr="0065756A" w:rsidRDefault="0065756A" w:rsidP="00067029">
      <w:pPr>
        <w:pStyle w:val="42"/>
        <w:numPr>
          <w:ilvl w:val="0"/>
          <w:numId w:val="43"/>
        </w:numPr>
        <w:shd w:val="clear" w:color="auto" w:fill="auto"/>
        <w:tabs>
          <w:tab w:val="left" w:pos="785"/>
        </w:tabs>
        <w:spacing w:line="240" w:lineRule="auto"/>
        <w:ind w:firstLine="0"/>
        <w:jc w:val="both"/>
        <w:rPr>
          <w:sz w:val="24"/>
          <w:szCs w:val="24"/>
        </w:rPr>
      </w:pPr>
      <w:r w:rsidRPr="0065756A">
        <w:rPr>
          <w:sz w:val="24"/>
          <w:szCs w:val="24"/>
        </w:rPr>
        <w:t>Сохранение площадей под выращивание кормовых и технических культур;</w:t>
      </w:r>
    </w:p>
    <w:p w:rsidR="0065756A" w:rsidRPr="0065756A" w:rsidRDefault="0065756A" w:rsidP="00067029">
      <w:pPr>
        <w:pStyle w:val="42"/>
        <w:numPr>
          <w:ilvl w:val="0"/>
          <w:numId w:val="43"/>
        </w:numPr>
        <w:shd w:val="clear" w:color="auto" w:fill="auto"/>
        <w:tabs>
          <w:tab w:val="left" w:pos="770"/>
        </w:tabs>
        <w:spacing w:line="240" w:lineRule="auto"/>
        <w:ind w:firstLine="0"/>
        <w:jc w:val="both"/>
        <w:rPr>
          <w:sz w:val="24"/>
          <w:szCs w:val="24"/>
        </w:rPr>
      </w:pPr>
      <w:r w:rsidRPr="0065756A">
        <w:rPr>
          <w:sz w:val="24"/>
          <w:szCs w:val="24"/>
        </w:rPr>
        <w:t>Развитие социальной инфраструктуры в сельской местности;</w:t>
      </w:r>
    </w:p>
    <w:p w:rsidR="0065756A" w:rsidRPr="0065756A" w:rsidRDefault="0065756A" w:rsidP="00067029">
      <w:pPr>
        <w:pStyle w:val="42"/>
        <w:numPr>
          <w:ilvl w:val="0"/>
          <w:numId w:val="43"/>
        </w:numPr>
        <w:shd w:val="clear" w:color="auto" w:fill="auto"/>
        <w:tabs>
          <w:tab w:val="left" w:pos="785"/>
        </w:tabs>
        <w:spacing w:line="240" w:lineRule="auto"/>
        <w:ind w:firstLine="0"/>
        <w:jc w:val="both"/>
        <w:rPr>
          <w:sz w:val="24"/>
          <w:szCs w:val="24"/>
        </w:rPr>
      </w:pPr>
      <w:r w:rsidRPr="0065756A">
        <w:rPr>
          <w:sz w:val="24"/>
          <w:szCs w:val="24"/>
        </w:rPr>
        <w:t>Развитие центров технического обслуживания сельскохозяйственной техники;</w:t>
      </w:r>
    </w:p>
    <w:p w:rsidR="0065756A" w:rsidRPr="00982165" w:rsidRDefault="0065756A" w:rsidP="00982165">
      <w:pPr>
        <w:pStyle w:val="42"/>
        <w:numPr>
          <w:ilvl w:val="0"/>
          <w:numId w:val="43"/>
        </w:numPr>
        <w:shd w:val="clear" w:color="auto" w:fill="auto"/>
        <w:tabs>
          <w:tab w:val="left" w:pos="775"/>
        </w:tabs>
        <w:spacing w:line="240" w:lineRule="auto"/>
        <w:ind w:firstLine="0"/>
        <w:jc w:val="both"/>
        <w:rPr>
          <w:sz w:val="24"/>
          <w:szCs w:val="24"/>
        </w:rPr>
      </w:pPr>
      <w:r w:rsidRPr="0065756A">
        <w:rPr>
          <w:sz w:val="24"/>
          <w:szCs w:val="24"/>
        </w:rPr>
        <w:t>Интеграция перерабатывающих организаций с производителями сельскохозяйственной продукции</w:t>
      </w:r>
    </w:p>
    <w:p w:rsidR="0065756A" w:rsidRPr="0065756A" w:rsidRDefault="0065756A" w:rsidP="00067029">
      <w:pPr>
        <w:pStyle w:val="44"/>
        <w:shd w:val="clear" w:color="auto" w:fill="auto"/>
        <w:spacing w:before="0" w:line="240" w:lineRule="auto"/>
        <w:jc w:val="both"/>
        <w:rPr>
          <w:sz w:val="24"/>
          <w:szCs w:val="24"/>
        </w:rPr>
      </w:pPr>
      <w:r w:rsidRPr="0065756A">
        <w:rPr>
          <w:sz w:val="24"/>
          <w:szCs w:val="24"/>
        </w:rPr>
        <w:t>Лесопользование, лесозаготовка и лесопереработка</w:t>
      </w:r>
    </w:p>
    <w:p w:rsidR="0065756A" w:rsidRPr="0065756A" w:rsidRDefault="0065756A" w:rsidP="00067029">
      <w:pPr>
        <w:pStyle w:val="42"/>
        <w:numPr>
          <w:ilvl w:val="0"/>
          <w:numId w:val="43"/>
        </w:numPr>
        <w:shd w:val="clear" w:color="auto" w:fill="auto"/>
        <w:tabs>
          <w:tab w:val="left" w:pos="766"/>
        </w:tabs>
        <w:spacing w:line="240" w:lineRule="auto"/>
        <w:ind w:firstLine="0"/>
        <w:jc w:val="both"/>
        <w:rPr>
          <w:sz w:val="24"/>
          <w:szCs w:val="24"/>
        </w:rPr>
      </w:pPr>
      <w:r w:rsidRPr="0065756A">
        <w:rPr>
          <w:sz w:val="24"/>
          <w:szCs w:val="24"/>
        </w:rPr>
        <w:t>Рациональное использование и восстановление леса;</w:t>
      </w:r>
    </w:p>
    <w:p w:rsidR="0065756A" w:rsidRPr="0065756A" w:rsidRDefault="0065756A" w:rsidP="00067029">
      <w:pPr>
        <w:pStyle w:val="42"/>
        <w:numPr>
          <w:ilvl w:val="0"/>
          <w:numId w:val="43"/>
        </w:numPr>
        <w:shd w:val="clear" w:color="auto" w:fill="auto"/>
        <w:tabs>
          <w:tab w:val="left" w:pos="775"/>
        </w:tabs>
        <w:spacing w:line="240" w:lineRule="auto"/>
        <w:ind w:firstLine="0"/>
        <w:jc w:val="both"/>
        <w:rPr>
          <w:sz w:val="24"/>
          <w:szCs w:val="24"/>
        </w:rPr>
      </w:pPr>
      <w:r w:rsidRPr="0065756A">
        <w:rPr>
          <w:sz w:val="24"/>
          <w:szCs w:val="24"/>
        </w:rPr>
        <w:t>Формирование оптимальной структуры и состава лесного фонда;</w:t>
      </w:r>
      <w:proofErr w:type="gramStart"/>
      <w:r w:rsidRPr="0065756A">
        <w:rPr>
          <w:sz w:val="24"/>
          <w:szCs w:val="24"/>
        </w:rPr>
        <w:t xml:space="preserve"> .</w:t>
      </w:r>
      <w:proofErr w:type="gramEnd"/>
    </w:p>
    <w:p w:rsidR="0065756A" w:rsidRPr="0065756A" w:rsidRDefault="0065756A" w:rsidP="00067029">
      <w:pPr>
        <w:pStyle w:val="42"/>
        <w:numPr>
          <w:ilvl w:val="0"/>
          <w:numId w:val="43"/>
        </w:numPr>
        <w:shd w:val="clear" w:color="auto" w:fill="auto"/>
        <w:tabs>
          <w:tab w:val="left" w:pos="775"/>
        </w:tabs>
        <w:spacing w:line="240" w:lineRule="auto"/>
        <w:ind w:firstLine="0"/>
        <w:jc w:val="both"/>
        <w:rPr>
          <w:sz w:val="24"/>
          <w:szCs w:val="24"/>
        </w:rPr>
      </w:pPr>
      <w:r w:rsidRPr="0065756A">
        <w:rPr>
          <w:sz w:val="24"/>
          <w:szCs w:val="24"/>
        </w:rPr>
        <w:t>Расширение ассортимента и переориентация существующих производств на выпуск новых конкурентоспособных видов продукции;</w:t>
      </w:r>
    </w:p>
    <w:p w:rsidR="0065756A" w:rsidRPr="0065756A" w:rsidRDefault="0065756A" w:rsidP="00067029">
      <w:pPr>
        <w:pStyle w:val="44"/>
        <w:shd w:val="clear" w:color="auto" w:fill="auto"/>
        <w:spacing w:before="0" w:line="240" w:lineRule="auto"/>
        <w:jc w:val="both"/>
        <w:rPr>
          <w:sz w:val="24"/>
          <w:szCs w:val="24"/>
        </w:rPr>
      </w:pPr>
    </w:p>
    <w:p w:rsidR="0065756A" w:rsidRPr="0065756A" w:rsidRDefault="0065756A" w:rsidP="00067029">
      <w:pPr>
        <w:pStyle w:val="44"/>
        <w:shd w:val="clear" w:color="auto" w:fill="auto"/>
        <w:spacing w:before="0" w:line="240" w:lineRule="auto"/>
        <w:jc w:val="both"/>
        <w:rPr>
          <w:sz w:val="24"/>
          <w:szCs w:val="24"/>
        </w:rPr>
      </w:pPr>
      <w:r w:rsidRPr="0065756A">
        <w:rPr>
          <w:sz w:val="24"/>
          <w:szCs w:val="24"/>
        </w:rPr>
        <w:t>Дорожное хозяйство</w:t>
      </w:r>
    </w:p>
    <w:p w:rsidR="0065756A" w:rsidRPr="0065756A" w:rsidRDefault="0065756A" w:rsidP="00067029">
      <w:pPr>
        <w:pStyle w:val="42"/>
        <w:numPr>
          <w:ilvl w:val="0"/>
          <w:numId w:val="43"/>
        </w:numPr>
        <w:shd w:val="clear" w:color="auto" w:fill="auto"/>
        <w:tabs>
          <w:tab w:val="left" w:pos="770"/>
        </w:tabs>
        <w:spacing w:line="240" w:lineRule="auto"/>
        <w:ind w:firstLine="0"/>
        <w:jc w:val="both"/>
        <w:rPr>
          <w:sz w:val="24"/>
          <w:szCs w:val="24"/>
        </w:rPr>
      </w:pPr>
      <w:r w:rsidRPr="0065756A">
        <w:rPr>
          <w:sz w:val="24"/>
          <w:szCs w:val="24"/>
        </w:rPr>
        <w:t>Улучшение сети автомобильных дорог;</w:t>
      </w:r>
    </w:p>
    <w:p w:rsidR="0065756A" w:rsidRPr="0065756A" w:rsidRDefault="0065756A" w:rsidP="00067029">
      <w:pPr>
        <w:pStyle w:val="42"/>
        <w:numPr>
          <w:ilvl w:val="0"/>
          <w:numId w:val="43"/>
        </w:numPr>
        <w:shd w:val="clear" w:color="auto" w:fill="auto"/>
        <w:tabs>
          <w:tab w:val="left" w:pos="766"/>
        </w:tabs>
        <w:spacing w:line="240" w:lineRule="auto"/>
        <w:ind w:firstLine="0"/>
        <w:jc w:val="both"/>
        <w:rPr>
          <w:sz w:val="24"/>
          <w:szCs w:val="24"/>
        </w:rPr>
      </w:pPr>
      <w:r w:rsidRPr="0065756A">
        <w:rPr>
          <w:sz w:val="24"/>
          <w:szCs w:val="24"/>
        </w:rPr>
        <w:t>Устойчивое и безопасное функционирование транспорта;</w:t>
      </w:r>
    </w:p>
    <w:p w:rsidR="00937265" w:rsidRPr="00FD5125" w:rsidRDefault="0065756A" w:rsidP="00067029">
      <w:pPr>
        <w:pStyle w:val="42"/>
        <w:numPr>
          <w:ilvl w:val="0"/>
          <w:numId w:val="43"/>
        </w:numPr>
        <w:shd w:val="clear" w:color="auto" w:fill="auto"/>
        <w:tabs>
          <w:tab w:val="left" w:pos="770"/>
        </w:tabs>
        <w:spacing w:line="240" w:lineRule="auto"/>
        <w:ind w:firstLine="0"/>
        <w:jc w:val="both"/>
        <w:rPr>
          <w:sz w:val="24"/>
          <w:szCs w:val="24"/>
        </w:rPr>
      </w:pPr>
      <w:r w:rsidRPr="0065756A">
        <w:rPr>
          <w:sz w:val="24"/>
          <w:szCs w:val="24"/>
        </w:rPr>
        <w:t>Устойчивое транспортное сообщение сельских населенных пунктов.</w:t>
      </w:r>
    </w:p>
    <w:p w:rsidR="0065756A" w:rsidRPr="0065756A" w:rsidRDefault="0065756A" w:rsidP="00067029">
      <w:pPr>
        <w:pStyle w:val="44"/>
        <w:shd w:val="clear" w:color="auto" w:fill="auto"/>
        <w:spacing w:before="0" w:line="240" w:lineRule="auto"/>
        <w:jc w:val="both"/>
        <w:rPr>
          <w:sz w:val="24"/>
          <w:szCs w:val="24"/>
        </w:rPr>
      </w:pPr>
    </w:p>
    <w:p w:rsidR="0065756A" w:rsidRPr="0065756A" w:rsidRDefault="0065756A" w:rsidP="00067029">
      <w:pPr>
        <w:pStyle w:val="44"/>
        <w:shd w:val="clear" w:color="auto" w:fill="auto"/>
        <w:spacing w:before="0" w:line="240" w:lineRule="auto"/>
        <w:jc w:val="both"/>
        <w:rPr>
          <w:sz w:val="24"/>
          <w:szCs w:val="24"/>
        </w:rPr>
      </w:pPr>
      <w:r w:rsidRPr="0065756A">
        <w:rPr>
          <w:sz w:val="24"/>
          <w:szCs w:val="24"/>
        </w:rPr>
        <w:t>Туризм</w:t>
      </w:r>
    </w:p>
    <w:p w:rsidR="0065756A" w:rsidRPr="0065756A" w:rsidRDefault="0065756A" w:rsidP="00067029">
      <w:pPr>
        <w:pStyle w:val="42"/>
        <w:numPr>
          <w:ilvl w:val="0"/>
          <w:numId w:val="43"/>
        </w:numPr>
        <w:shd w:val="clear" w:color="auto" w:fill="auto"/>
        <w:tabs>
          <w:tab w:val="left" w:pos="790"/>
        </w:tabs>
        <w:spacing w:line="240" w:lineRule="auto"/>
        <w:ind w:firstLine="0"/>
        <w:jc w:val="both"/>
        <w:rPr>
          <w:sz w:val="24"/>
          <w:szCs w:val="24"/>
        </w:rPr>
      </w:pPr>
      <w:r w:rsidRPr="0065756A">
        <w:rPr>
          <w:sz w:val="24"/>
          <w:szCs w:val="24"/>
        </w:rPr>
        <w:t>Формирование полноценной инфраструктуры для охотничьего и рыболовного туризма;</w:t>
      </w:r>
    </w:p>
    <w:p w:rsidR="0065756A" w:rsidRPr="0065756A" w:rsidRDefault="0065756A" w:rsidP="00067029">
      <w:pPr>
        <w:pStyle w:val="42"/>
        <w:numPr>
          <w:ilvl w:val="0"/>
          <w:numId w:val="43"/>
        </w:numPr>
        <w:shd w:val="clear" w:color="auto" w:fill="auto"/>
        <w:tabs>
          <w:tab w:val="left" w:pos="766"/>
        </w:tabs>
        <w:spacing w:line="240" w:lineRule="auto"/>
        <w:ind w:firstLine="0"/>
        <w:jc w:val="both"/>
        <w:rPr>
          <w:sz w:val="24"/>
          <w:szCs w:val="24"/>
        </w:rPr>
      </w:pPr>
      <w:r w:rsidRPr="0065756A">
        <w:rPr>
          <w:sz w:val="24"/>
          <w:szCs w:val="24"/>
        </w:rPr>
        <w:t>Разработка тематических маршрутов;</w:t>
      </w:r>
    </w:p>
    <w:p w:rsidR="0065756A" w:rsidRPr="0065756A" w:rsidRDefault="0065756A" w:rsidP="00067029">
      <w:pPr>
        <w:pStyle w:val="42"/>
        <w:numPr>
          <w:ilvl w:val="0"/>
          <w:numId w:val="43"/>
        </w:numPr>
        <w:shd w:val="clear" w:color="auto" w:fill="auto"/>
        <w:tabs>
          <w:tab w:val="left" w:pos="780"/>
        </w:tabs>
        <w:spacing w:line="240" w:lineRule="auto"/>
        <w:ind w:firstLine="0"/>
        <w:jc w:val="both"/>
        <w:rPr>
          <w:sz w:val="24"/>
          <w:szCs w:val="24"/>
        </w:rPr>
      </w:pPr>
      <w:r w:rsidRPr="0065756A">
        <w:rPr>
          <w:sz w:val="24"/>
          <w:szCs w:val="24"/>
        </w:rPr>
        <w:t>Сохранение уникальной экосистемы и рациональное использование культурно-исторического наследия.</w:t>
      </w:r>
    </w:p>
    <w:p w:rsidR="0065756A" w:rsidRPr="0065756A" w:rsidRDefault="0065756A" w:rsidP="00067029">
      <w:pPr>
        <w:pStyle w:val="44"/>
        <w:shd w:val="clear" w:color="auto" w:fill="auto"/>
        <w:spacing w:before="0" w:line="240" w:lineRule="auto"/>
        <w:jc w:val="both"/>
        <w:rPr>
          <w:sz w:val="24"/>
          <w:szCs w:val="24"/>
        </w:rPr>
      </w:pPr>
    </w:p>
    <w:p w:rsidR="0065756A" w:rsidRPr="0065756A" w:rsidRDefault="0065756A" w:rsidP="00067029">
      <w:pPr>
        <w:pStyle w:val="44"/>
        <w:shd w:val="clear" w:color="auto" w:fill="auto"/>
        <w:spacing w:before="0" w:line="240" w:lineRule="auto"/>
        <w:jc w:val="both"/>
        <w:rPr>
          <w:sz w:val="24"/>
          <w:szCs w:val="24"/>
        </w:rPr>
      </w:pPr>
      <w:r w:rsidRPr="0065756A">
        <w:rPr>
          <w:sz w:val="24"/>
          <w:szCs w:val="24"/>
        </w:rPr>
        <w:t>Промышленность</w:t>
      </w:r>
    </w:p>
    <w:p w:rsidR="0065756A" w:rsidRPr="0065756A" w:rsidRDefault="0065756A" w:rsidP="00067029">
      <w:pPr>
        <w:pStyle w:val="42"/>
        <w:numPr>
          <w:ilvl w:val="0"/>
          <w:numId w:val="43"/>
        </w:numPr>
        <w:shd w:val="clear" w:color="auto" w:fill="auto"/>
        <w:tabs>
          <w:tab w:val="left" w:pos="770"/>
        </w:tabs>
        <w:spacing w:line="240" w:lineRule="auto"/>
        <w:ind w:firstLine="0"/>
        <w:jc w:val="both"/>
        <w:rPr>
          <w:sz w:val="24"/>
          <w:szCs w:val="24"/>
        </w:rPr>
      </w:pPr>
      <w:r w:rsidRPr="0065756A">
        <w:rPr>
          <w:sz w:val="24"/>
          <w:szCs w:val="24"/>
        </w:rPr>
        <w:t>Формирование базы для развития промышленности</w:t>
      </w:r>
    </w:p>
    <w:p w:rsidR="0065756A" w:rsidRPr="0065756A" w:rsidRDefault="0065756A" w:rsidP="00067029">
      <w:pPr>
        <w:pStyle w:val="42"/>
        <w:numPr>
          <w:ilvl w:val="0"/>
          <w:numId w:val="43"/>
        </w:numPr>
        <w:shd w:val="clear" w:color="auto" w:fill="auto"/>
        <w:tabs>
          <w:tab w:val="left" w:pos="780"/>
        </w:tabs>
        <w:spacing w:line="240" w:lineRule="auto"/>
        <w:ind w:firstLine="0"/>
        <w:jc w:val="both"/>
        <w:rPr>
          <w:sz w:val="24"/>
          <w:szCs w:val="24"/>
        </w:rPr>
      </w:pPr>
      <w:r w:rsidRPr="0065756A">
        <w:rPr>
          <w:sz w:val="24"/>
          <w:szCs w:val="24"/>
        </w:rPr>
        <w:t>Продвижение инвестиционных программ частных инвесторов для поддержания промышленного комплекса</w:t>
      </w:r>
    </w:p>
    <w:p w:rsidR="0065756A" w:rsidRPr="0065756A" w:rsidRDefault="0065756A" w:rsidP="00067029">
      <w:pPr>
        <w:pStyle w:val="42"/>
        <w:shd w:val="clear" w:color="auto" w:fill="auto"/>
        <w:tabs>
          <w:tab w:val="left" w:pos="780"/>
        </w:tabs>
        <w:spacing w:line="240" w:lineRule="auto"/>
        <w:ind w:firstLine="0"/>
        <w:jc w:val="both"/>
        <w:rPr>
          <w:sz w:val="24"/>
          <w:szCs w:val="24"/>
        </w:rPr>
      </w:pPr>
    </w:p>
    <w:p w:rsidR="0065756A" w:rsidRPr="0065756A" w:rsidRDefault="0065756A" w:rsidP="00067029">
      <w:pPr>
        <w:pStyle w:val="44"/>
        <w:shd w:val="clear" w:color="auto" w:fill="auto"/>
        <w:spacing w:before="0" w:line="240" w:lineRule="auto"/>
        <w:jc w:val="both"/>
        <w:rPr>
          <w:sz w:val="24"/>
          <w:szCs w:val="24"/>
        </w:rPr>
      </w:pPr>
      <w:r w:rsidRPr="0065756A">
        <w:rPr>
          <w:sz w:val="24"/>
          <w:szCs w:val="24"/>
        </w:rPr>
        <w:t>Экологическая безопасность</w:t>
      </w:r>
    </w:p>
    <w:p w:rsidR="0065756A" w:rsidRPr="0065756A" w:rsidRDefault="0065756A" w:rsidP="00067029">
      <w:pPr>
        <w:pStyle w:val="42"/>
        <w:numPr>
          <w:ilvl w:val="0"/>
          <w:numId w:val="43"/>
        </w:numPr>
        <w:shd w:val="clear" w:color="auto" w:fill="auto"/>
        <w:tabs>
          <w:tab w:val="left" w:pos="726"/>
        </w:tabs>
        <w:spacing w:line="240" w:lineRule="auto"/>
        <w:ind w:firstLine="0"/>
        <w:jc w:val="both"/>
        <w:rPr>
          <w:sz w:val="24"/>
          <w:szCs w:val="24"/>
        </w:rPr>
      </w:pPr>
      <w:r w:rsidRPr="0065756A">
        <w:rPr>
          <w:sz w:val="24"/>
          <w:szCs w:val="24"/>
        </w:rPr>
        <w:t>Повышение контроля за хозяйственной деятельностью;</w:t>
      </w:r>
    </w:p>
    <w:p w:rsidR="0065756A" w:rsidRPr="0065756A" w:rsidRDefault="0065756A" w:rsidP="00067029">
      <w:pPr>
        <w:pStyle w:val="42"/>
        <w:numPr>
          <w:ilvl w:val="0"/>
          <w:numId w:val="43"/>
        </w:numPr>
        <w:shd w:val="clear" w:color="auto" w:fill="auto"/>
        <w:tabs>
          <w:tab w:val="left" w:pos="721"/>
        </w:tabs>
        <w:spacing w:line="240" w:lineRule="auto"/>
        <w:ind w:firstLine="0"/>
        <w:jc w:val="both"/>
        <w:rPr>
          <w:sz w:val="24"/>
          <w:szCs w:val="24"/>
        </w:rPr>
      </w:pPr>
      <w:r w:rsidRPr="0065756A">
        <w:rPr>
          <w:sz w:val="24"/>
          <w:szCs w:val="24"/>
        </w:rPr>
        <w:t>Внедрение экологически безопасных технологий;</w:t>
      </w:r>
    </w:p>
    <w:p w:rsidR="0065756A" w:rsidRPr="0065756A" w:rsidRDefault="0065756A" w:rsidP="00067029">
      <w:pPr>
        <w:pStyle w:val="42"/>
        <w:numPr>
          <w:ilvl w:val="0"/>
          <w:numId w:val="43"/>
        </w:numPr>
        <w:shd w:val="clear" w:color="auto" w:fill="auto"/>
        <w:tabs>
          <w:tab w:val="left" w:pos="730"/>
        </w:tabs>
        <w:spacing w:line="240" w:lineRule="auto"/>
        <w:ind w:firstLine="0"/>
        <w:jc w:val="both"/>
        <w:rPr>
          <w:sz w:val="24"/>
          <w:szCs w:val="24"/>
        </w:rPr>
      </w:pPr>
      <w:r w:rsidRPr="0065756A">
        <w:rPr>
          <w:sz w:val="24"/>
          <w:szCs w:val="24"/>
        </w:rPr>
        <w:t>Совершенствование системы мониторинга окружающей среды;</w:t>
      </w:r>
    </w:p>
    <w:p w:rsidR="0065756A" w:rsidRPr="0065756A" w:rsidRDefault="0065756A" w:rsidP="00067029">
      <w:pPr>
        <w:pStyle w:val="42"/>
        <w:numPr>
          <w:ilvl w:val="0"/>
          <w:numId w:val="43"/>
        </w:numPr>
        <w:shd w:val="clear" w:color="auto" w:fill="auto"/>
        <w:tabs>
          <w:tab w:val="left" w:pos="730"/>
        </w:tabs>
        <w:spacing w:line="240" w:lineRule="auto"/>
        <w:ind w:firstLine="0"/>
        <w:jc w:val="both"/>
        <w:rPr>
          <w:sz w:val="24"/>
          <w:szCs w:val="24"/>
        </w:rPr>
      </w:pPr>
      <w:r w:rsidRPr="0065756A">
        <w:rPr>
          <w:sz w:val="24"/>
          <w:szCs w:val="24"/>
        </w:rPr>
        <w:t>Строительство очистных сооружений;</w:t>
      </w:r>
    </w:p>
    <w:p w:rsidR="0065756A" w:rsidRPr="0065756A" w:rsidRDefault="0065756A" w:rsidP="00067029">
      <w:pPr>
        <w:pStyle w:val="42"/>
        <w:numPr>
          <w:ilvl w:val="0"/>
          <w:numId w:val="43"/>
        </w:numPr>
        <w:shd w:val="clear" w:color="auto" w:fill="auto"/>
        <w:tabs>
          <w:tab w:val="left" w:pos="735"/>
        </w:tabs>
        <w:spacing w:line="240" w:lineRule="auto"/>
        <w:ind w:firstLine="0"/>
        <w:jc w:val="both"/>
        <w:rPr>
          <w:sz w:val="24"/>
          <w:szCs w:val="24"/>
        </w:rPr>
      </w:pPr>
      <w:r w:rsidRPr="0065756A">
        <w:rPr>
          <w:sz w:val="24"/>
          <w:szCs w:val="24"/>
        </w:rPr>
        <w:lastRenderedPageBreak/>
        <w:t>Реализация мероприятий по улучшению качества питьевой воды, подаваемой населению.</w:t>
      </w:r>
    </w:p>
    <w:p w:rsidR="004B76B6" w:rsidRDefault="004B76B6" w:rsidP="00937265">
      <w:pPr>
        <w:pStyle w:val="2"/>
        <w:spacing w:before="0" w:after="0"/>
        <w:rPr>
          <w:rFonts w:ascii="Times New Roman" w:hAnsi="Times New Roman"/>
          <w:i w:val="0"/>
          <w:iCs w:val="0"/>
          <w:color w:val="000000"/>
        </w:rPr>
      </w:pPr>
      <w:bookmarkStart w:id="50" w:name="_Toc244594386"/>
    </w:p>
    <w:bookmarkEnd w:id="50"/>
    <w:p w:rsidR="004A3A27" w:rsidRPr="00585464" w:rsidRDefault="004A3A27" w:rsidP="00067029">
      <w:pPr>
        <w:spacing w:before="0" w:after="0"/>
      </w:pPr>
    </w:p>
    <w:p w:rsidR="00E05465" w:rsidRDefault="00E05465" w:rsidP="00067029">
      <w:pPr>
        <w:pStyle w:val="42"/>
        <w:shd w:val="clear" w:color="auto" w:fill="auto"/>
        <w:spacing w:line="240" w:lineRule="auto"/>
        <w:ind w:firstLine="880"/>
        <w:jc w:val="both"/>
        <w:rPr>
          <w:sz w:val="24"/>
          <w:szCs w:val="24"/>
          <w:highlight w:val="cyan"/>
        </w:rPr>
      </w:pPr>
    </w:p>
    <w:p w:rsidR="00742C37" w:rsidRDefault="00742C37" w:rsidP="00067029">
      <w:pPr>
        <w:pStyle w:val="42"/>
        <w:shd w:val="clear" w:color="auto" w:fill="auto"/>
        <w:spacing w:line="240" w:lineRule="auto"/>
        <w:ind w:firstLine="880"/>
        <w:jc w:val="both"/>
        <w:rPr>
          <w:sz w:val="24"/>
          <w:szCs w:val="24"/>
          <w:highlight w:val="cyan"/>
        </w:rPr>
      </w:pPr>
    </w:p>
    <w:p w:rsidR="00742C37" w:rsidRDefault="00742C37" w:rsidP="00067029">
      <w:pPr>
        <w:pStyle w:val="42"/>
        <w:shd w:val="clear" w:color="auto" w:fill="auto"/>
        <w:spacing w:line="240" w:lineRule="auto"/>
        <w:ind w:firstLine="880"/>
        <w:jc w:val="both"/>
        <w:rPr>
          <w:sz w:val="24"/>
          <w:szCs w:val="24"/>
          <w:highlight w:val="cyan"/>
        </w:rPr>
      </w:pPr>
    </w:p>
    <w:p w:rsidR="00742C37" w:rsidRDefault="00742C37" w:rsidP="00067029">
      <w:pPr>
        <w:pStyle w:val="42"/>
        <w:shd w:val="clear" w:color="auto" w:fill="auto"/>
        <w:spacing w:line="240" w:lineRule="auto"/>
        <w:ind w:firstLine="880"/>
        <w:jc w:val="both"/>
        <w:rPr>
          <w:sz w:val="24"/>
          <w:szCs w:val="24"/>
          <w:highlight w:val="cyan"/>
        </w:rPr>
      </w:pPr>
    </w:p>
    <w:p w:rsidR="00742C37" w:rsidRDefault="00742C37" w:rsidP="00067029">
      <w:pPr>
        <w:pStyle w:val="42"/>
        <w:shd w:val="clear" w:color="auto" w:fill="auto"/>
        <w:spacing w:line="240" w:lineRule="auto"/>
        <w:ind w:firstLine="880"/>
        <w:jc w:val="both"/>
        <w:rPr>
          <w:sz w:val="24"/>
          <w:szCs w:val="24"/>
          <w:highlight w:val="cyan"/>
        </w:rPr>
      </w:pPr>
    </w:p>
    <w:p w:rsidR="00937265" w:rsidRDefault="00937265" w:rsidP="00937265">
      <w:pPr>
        <w:pStyle w:val="2"/>
        <w:numPr>
          <w:ilvl w:val="0"/>
          <w:numId w:val="46"/>
        </w:numPr>
        <w:spacing w:before="0" w:after="0"/>
        <w:jc w:val="center"/>
        <w:rPr>
          <w:rFonts w:ascii="Times New Roman" w:hAnsi="Times New Roman"/>
          <w:i w:val="0"/>
          <w:iCs w:val="0"/>
          <w:color w:val="000000"/>
        </w:rPr>
      </w:pPr>
      <w:r>
        <w:rPr>
          <w:rFonts w:ascii="Times New Roman" w:hAnsi="Times New Roman"/>
          <w:i w:val="0"/>
          <w:iCs w:val="0"/>
          <w:color w:val="000000"/>
        </w:rPr>
        <w:t xml:space="preserve">Перечень </w:t>
      </w:r>
      <w:r w:rsidRPr="00CA2F38">
        <w:rPr>
          <w:rFonts w:ascii="Times New Roman" w:hAnsi="Times New Roman"/>
          <w:i w:val="0"/>
          <w:iCs w:val="0"/>
          <w:color w:val="000000"/>
        </w:rPr>
        <w:t xml:space="preserve">мероприятий по </w:t>
      </w:r>
      <w:r>
        <w:rPr>
          <w:rFonts w:ascii="Times New Roman" w:hAnsi="Times New Roman"/>
          <w:i w:val="0"/>
          <w:iCs w:val="0"/>
          <w:color w:val="000000"/>
        </w:rPr>
        <w:t>социальной защите инвалидов</w:t>
      </w:r>
    </w:p>
    <w:p w:rsidR="00937265" w:rsidRPr="00EB712A" w:rsidRDefault="00937265" w:rsidP="00937265">
      <w:pPr>
        <w:jc w:val="both"/>
      </w:pPr>
      <w:r>
        <w:t xml:space="preserve">        </w:t>
      </w:r>
      <w:r w:rsidRPr="00EB712A">
        <w:t xml:space="preserve">В соответствии с федеральным </w:t>
      </w:r>
      <w:r>
        <w:t>законом от 01.12.2014.г. № 419-</w:t>
      </w:r>
      <w:r w:rsidRPr="00EB712A">
        <w:t>ФЗ</w:t>
      </w:r>
      <w:r>
        <w:t xml:space="preserve"> (ред. от 29.12.2015 г.)</w:t>
      </w:r>
      <w:r w:rsidRPr="00EB712A">
        <w:t xml:space="preserve"> «О внесении изменений в отдельные законодательные акты Российской Федерации по вопросам социальной защиты инвалидов в </w:t>
      </w:r>
      <w:r>
        <w:t>с</w:t>
      </w:r>
      <w:r w:rsidRPr="00EB712A">
        <w:t>вязи с ратификацией Конвенции о правах инвалидов» не допускается 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w:t>
      </w:r>
    </w:p>
    <w:p w:rsidR="00937265" w:rsidRPr="00EB712A" w:rsidRDefault="00937265" w:rsidP="00937265">
      <w:pPr>
        <w:jc w:val="both"/>
      </w:pPr>
      <w:r>
        <w:t xml:space="preserve">        </w:t>
      </w:r>
      <w:r w:rsidRPr="00EB712A">
        <w:t>В целях исполнения вышеуказанных требований и недопущения дискриминация по признаку инвалидности необходимо учитывать следующие требования</w:t>
      </w:r>
      <w:r>
        <w:t>, обеспечивающие инвалидам</w:t>
      </w:r>
      <w:r w:rsidRPr="00EB712A">
        <w:t xml:space="preserve"> (включая инвалидов, использующих кресла-коляски и собак-проводников):</w:t>
      </w:r>
    </w:p>
    <w:p w:rsidR="00937265" w:rsidRPr="00EB712A" w:rsidRDefault="00937265" w:rsidP="00937265">
      <w:pPr>
        <w:jc w:val="both"/>
      </w:pPr>
      <w:r w:rsidRPr="00EB712A">
        <w:t>1) беспрепятственный доступ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937265" w:rsidRPr="00EB712A" w:rsidRDefault="00937265" w:rsidP="00937265">
      <w:pPr>
        <w:jc w:val="both"/>
      </w:pPr>
      <w:r w:rsidRPr="00EB712A">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937265" w:rsidRPr="00EB712A" w:rsidRDefault="00937265" w:rsidP="00937265">
      <w:pPr>
        <w:jc w:val="both"/>
      </w:pPr>
      <w:r w:rsidRPr="00EB712A">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937265" w:rsidRPr="00EB712A" w:rsidRDefault="00937265" w:rsidP="00937265">
      <w:pPr>
        <w:jc w:val="both"/>
      </w:pPr>
      <w:r w:rsidRPr="00EB712A">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937265" w:rsidRPr="00EB712A" w:rsidRDefault="00937265" w:rsidP="00937265">
      <w:pPr>
        <w:jc w:val="both"/>
      </w:pPr>
      <w:r w:rsidRPr="00EB712A">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937265" w:rsidRPr="00EB712A" w:rsidRDefault="00937265" w:rsidP="00937265">
      <w:pPr>
        <w:jc w:val="both"/>
      </w:pPr>
      <w:r w:rsidRPr="00EB712A">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B712A">
        <w:t>сурдопереводчика</w:t>
      </w:r>
      <w:proofErr w:type="spellEnd"/>
      <w:r w:rsidRPr="00EB712A">
        <w:t xml:space="preserve"> и </w:t>
      </w:r>
      <w:proofErr w:type="spellStart"/>
      <w:r w:rsidRPr="00EB712A">
        <w:t>тифлосурдопереводчика</w:t>
      </w:r>
      <w:proofErr w:type="spellEnd"/>
      <w:r w:rsidRPr="00EB712A">
        <w:t>;</w:t>
      </w:r>
    </w:p>
    <w:p w:rsidR="00937265" w:rsidRPr="00EB712A" w:rsidRDefault="00937265" w:rsidP="00937265">
      <w:pPr>
        <w:jc w:val="both"/>
      </w:pPr>
      <w:r w:rsidRPr="00EB712A">
        <w:t xml:space="preserve">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w:t>
      </w:r>
      <w:r w:rsidRPr="00EB712A">
        <w:lastRenderedPageBreak/>
        <w:t>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37265" w:rsidRPr="00EB712A" w:rsidRDefault="00937265" w:rsidP="00937265">
      <w:pPr>
        <w:jc w:val="both"/>
      </w:pPr>
      <w:r>
        <w:t xml:space="preserve">        </w:t>
      </w:r>
      <w:r w:rsidRPr="00EB712A">
        <w:t>Таким образом, 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937265" w:rsidRPr="00EB712A" w:rsidRDefault="00937265" w:rsidP="00937265">
      <w:pPr>
        <w:jc w:val="both"/>
      </w:pPr>
      <w:r>
        <w:t xml:space="preserve">        </w:t>
      </w:r>
      <w:r w:rsidRPr="00EB712A">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937265" w:rsidRPr="00EB712A" w:rsidRDefault="00937265" w:rsidP="00937265">
      <w:pPr>
        <w:jc w:val="both"/>
      </w:pPr>
      <w:r>
        <w:t xml:space="preserve">        </w:t>
      </w:r>
      <w:r w:rsidRPr="00EB712A">
        <w:t>На каждой стоянке (остановке) автотранспортных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937265" w:rsidRPr="00EB712A" w:rsidRDefault="00937265" w:rsidP="00937265">
      <w:pPr>
        <w:jc w:val="both"/>
      </w:pPr>
      <w:r>
        <w:t xml:space="preserve">        </w:t>
      </w:r>
      <w:r w:rsidRPr="00EB712A">
        <w:t>Порядок обеспечения условий доступности для инвалидов объектами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 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937265" w:rsidRPr="00937265" w:rsidRDefault="00937265" w:rsidP="00937265">
      <w:pPr>
        <w:spacing w:before="20" w:after="20"/>
        <w:jc w:val="both"/>
        <w:rPr>
          <w:color w:val="000000"/>
        </w:rPr>
      </w:pPr>
    </w:p>
    <w:p w:rsidR="00937265" w:rsidRPr="00461598" w:rsidRDefault="00937265" w:rsidP="00937265">
      <w:pPr>
        <w:pStyle w:val="ConsPlusTitle"/>
        <w:rPr>
          <w:b w:val="0"/>
          <w:bCs w:val="0"/>
        </w:rPr>
      </w:pPr>
      <w:r>
        <w:rPr>
          <w:b w:val="0"/>
        </w:rPr>
        <w:t xml:space="preserve">           </w:t>
      </w:r>
      <w:r w:rsidRPr="00461598">
        <w:rPr>
          <w:b w:val="0"/>
          <w:bCs w:val="0"/>
        </w:rPr>
        <w:t xml:space="preserve">В соответствии с </w:t>
      </w:r>
      <w:r>
        <w:t>СП 59.13330.2012</w:t>
      </w:r>
      <w:r>
        <w:rPr>
          <w:b w:val="0"/>
          <w:bCs w:val="0"/>
        </w:rPr>
        <w:t xml:space="preserve"> </w:t>
      </w:r>
      <w:r w:rsidRPr="00461598">
        <w:rPr>
          <w:b w:val="0"/>
          <w:bCs w:val="0"/>
        </w:rPr>
        <w:t>«Доступность зданий и сооружений для маломобильных групп населения» (актуализированная редакция СНИП 35-01-2001):</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Требования настоящего документа необходимо учитывать при проектировании новых, реконструируемых, подлежащих капитальному ремонту и приспос</w:t>
      </w:r>
      <w:r>
        <w:rPr>
          <w:rFonts w:ascii="Times New Roman" w:hAnsi="Times New Roman" w:cs="Times New Roman"/>
          <w:sz w:val="24"/>
          <w:szCs w:val="24"/>
        </w:rPr>
        <w:t xml:space="preserve">обленных </w:t>
      </w:r>
      <w:r w:rsidRPr="00823E0E">
        <w:rPr>
          <w:rFonts w:ascii="Times New Roman" w:hAnsi="Times New Roman" w:cs="Times New Roman"/>
          <w:sz w:val="24"/>
          <w:szCs w:val="24"/>
        </w:rPr>
        <w:t>зданий и сооружений. Они распространяются на функционально-планировочные элементы зданий и сооружений, их участки или отдельные помещения, доступные для МГН: входные узлы, коммуникации, пути эвакуации, помещения (зоны) проживания, обслуживания и места приложения труда, а также на их информационное и инженерное обустройство.</w:t>
      </w:r>
    </w:p>
    <w:p w:rsidR="00937265" w:rsidRPr="00823E0E" w:rsidRDefault="00937265" w:rsidP="009372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823E0E">
        <w:rPr>
          <w:rFonts w:ascii="Times New Roman" w:hAnsi="Times New Roman" w:cs="Times New Roman"/>
          <w:sz w:val="24"/>
          <w:szCs w:val="24"/>
        </w:rPr>
        <w:t>В случае невозможности полного приспособления объекта для нужд МГН при реконструкции, капитальном ремонте зданий и сооружений и т.д., следует осуществлять проектирование в рамках "разумного приспособления" при согласовании задания на проектирование с территориальными органами социальной защиты населения соответствующего уровня и с учетом мнения общественных объединений инвалидов.</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Возможность и степень (вид) адаптации к требованиям настоящих норм зданий, имеющих историческую, художественную или архитектурную ценность, следует согласовывать с органом по охране и использованию памятников истории и культуры соответствующего уровня и с органами социальной защиты населения соответствующего уровня.</w:t>
      </w:r>
    </w:p>
    <w:p w:rsidR="00937265" w:rsidRPr="00823E0E" w:rsidRDefault="00937265" w:rsidP="009372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823E0E">
        <w:rPr>
          <w:rFonts w:ascii="Times New Roman" w:hAnsi="Times New Roman" w:cs="Times New Roman"/>
          <w:sz w:val="24"/>
          <w:szCs w:val="24"/>
        </w:rPr>
        <w:t>Требования нормативного документа не распространяются на проектирование жилых одноквартирных домов.</w:t>
      </w:r>
    </w:p>
    <w:p w:rsidR="00937265" w:rsidRPr="00823E0E" w:rsidRDefault="00937265" w:rsidP="009372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23E0E">
        <w:rPr>
          <w:rFonts w:ascii="Times New Roman" w:hAnsi="Times New Roman" w:cs="Times New Roman"/>
          <w:sz w:val="24"/>
          <w:szCs w:val="24"/>
        </w:rPr>
        <w:t>Проектные решения, предназначенные для МГН, должны обеспечивать повышенное качество среды обитания при соблюдении:</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безопасности путей движения (в том числе эвакуационных и путей спасения), а также мест проживания, обслуживания и приложения труда МГН;</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937265" w:rsidRPr="00823E0E" w:rsidRDefault="00937265" w:rsidP="00937265">
      <w:pPr>
        <w:pStyle w:val="ConsPlusNormal"/>
        <w:ind w:firstLine="0"/>
        <w:jc w:val="both"/>
        <w:rPr>
          <w:rFonts w:ascii="Times New Roman" w:hAnsi="Times New Roman" w:cs="Times New Roman"/>
          <w:sz w:val="24"/>
          <w:szCs w:val="24"/>
        </w:rPr>
      </w:pPr>
      <w:r w:rsidRPr="00823E0E">
        <w:rPr>
          <w:rFonts w:ascii="Times New Roman" w:hAnsi="Times New Roman" w:cs="Times New Roman"/>
          <w:sz w:val="24"/>
          <w:szCs w:val="24"/>
        </w:rPr>
        <w:t>удобства и комфорта среды жизнедеятельности для всех групп населения.</w:t>
      </w:r>
    </w:p>
    <w:p w:rsidR="00937265" w:rsidRDefault="00937265" w:rsidP="009372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823E0E">
        <w:rPr>
          <w:rFonts w:ascii="Times New Roman" w:hAnsi="Times New Roman" w:cs="Times New Roman"/>
          <w:sz w:val="24"/>
          <w:szCs w:val="24"/>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140B68" w:rsidRDefault="00140B68" w:rsidP="00937265">
      <w:pPr>
        <w:pStyle w:val="ConsPlusNormal"/>
        <w:ind w:firstLine="0"/>
        <w:jc w:val="both"/>
        <w:rPr>
          <w:rFonts w:ascii="Times New Roman" w:hAnsi="Times New Roman" w:cs="Times New Roman"/>
          <w:sz w:val="24"/>
          <w:szCs w:val="24"/>
        </w:rPr>
      </w:pPr>
    </w:p>
    <w:p w:rsidR="00102D80" w:rsidRDefault="00102D80" w:rsidP="00937265">
      <w:pPr>
        <w:pStyle w:val="ConsPlusNormal"/>
        <w:ind w:firstLine="0"/>
        <w:jc w:val="both"/>
        <w:rPr>
          <w:rFonts w:ascii="Times New Roman" w:hAnsi="Times New Roman" w:cs="Times New Roman"/>
          <w:sz w:val="24"/>
          <w:szCs w:val="24"/>
        </w:rPr>
      </w:pPr>
    </w:p>
    <w:p w:rsidR="00140B68" w:rsidRPr="006C2390" w:rsidRDefault="00140B68" w:rsidP="00140B68">
      <w:pPr>
        <w:spacing w:before="0" w:after="0"/>
        <w:jc w:val="center"/>
        <w:rPr>
          <w:b/>
          <w:sz w:val="28"/>
          <w:szCs w:val="28"/>
        </w:rPr>
      </w:pPr>
      <w:r w:rsidRPr="006C2390">
        <w:rPr>
          <w:b/>
          <w:sz w:val="28"/>
          <w:szCs w:val="28"/>
        </w:rPr>
        <w:t>Состав графической части (</w:t>
      </w:r>
      <w:r>
        <w:rPr>
          <w:b/>
          <w:sz w:val="28"/>
          <w:szCs w:val="28"/>
        </w:rPr>
        <w:t>Часть</w:t>
      </w:r>
      <w:r w:rsidRPr="006C2390">
        <w:rPr>
          <w:b/>
          <w:sz w:val="28"/>
          <w:szCs w:val="28"/>
        </w:rPr>
        <w:t xml:space="preserve"> 2)</w:t>
      </w:r>
    </w:p>
    <w:p w:rsidR="00140B68" w:rsidRDefault="00140B68" w:rsidP="00937265">
      <w:pPr>
        <w:pStyle w:val="ConsPlusNormal"/>
        <w:ind w:firstLine="0"/>
        <w:jc w:val="both"/>
        <w:rPr>
          <w:rFonts w:ascii="Times New Roman" w:hAnsi="Times New Roman" w:cs="Times New Roman"/>
          <w:sz w:val="24"/>
          <w:szCs w:val="24"/>
        </w:rPr>
      </w:pPr>
    </w:p>
    <w:p w:rsidR="00140B68" w:rsidRDefault="00140B68" w:rsidP="00937265">
      <w:pPr>
        <w:pStyle w:val="ConsPlusNormal"/>
        <w:ind w:firstLine="0"/>
        <w:jc w:val="both"/>
        <w:rPr>
          <w:rFonts w:ascii="Times New Roman" w:hAnsi="Times New Roman" w:cs="Times New Roman"/>
          <w:sz w:val="24"/>
          <w:szCs w:val="24"/>
        </w:rPr>
      </w:pPr>
    </w:p>
    <w:p w:rsidR="00140B68" w:rsidRDefault="00140B68" w:rsidP="00140B68">
      <w:pPr>
        <w:spacing w:line="360" w:lineRule="auto"/>
      </w:pPr>
      <w:r>
        <w:t>Карта 1 планируемого размещения объектов местного значения</w:t>
      </w:r>
    </w:p>
    <w:p w:rsidR="00140B68" w:rsidRDefault="00140B68" w:rsidP="00140B68">
      <w:pPr>
        <w:spacing w:line="360" w:lineRule="auto"/>
      </w:pPr>
      <w:r>
        <w:t xml:space="preserve">Карта 2 границ населенных пунктов </w:t>
      </w:r>
    </w:p>
    <w:p w:rsidR="00140B68" w:rsidRDefault="00140B68" w:rsidP="00140B68">
      <w:pPr>
        <w:spacing w:line="360" w:lineRule="auto"/>
      </w:pPr>
      <w:r>
        <w:t>Карта 3 функциональных зон</w:t>
      </w:r>
    </w:p>
    <w:p w:rsidR="00140B68" w:rsidRDefault="00140B68" w:rsidP="00140B68">
      <w:pPr>
        <w:spacing w:line="360" w:lineRule="auto"/>
      </w:pPr>
      <w:r>
        <w:t>Карта 4 (обоснование) зон с особыми условиями использования территории</w:t>
      </w:r>
    </w:p>
    <w:p w:rsidR="00140B68" w:rsidRPr="005C28C8" w:rsidRDefault="00140B68" w:rsidP="00140B68">
      <w:pPr>
        <w:spacing w:line="360" w:lineRule="auto"/>
      </w:pPr>
      <w:r>
        <w:t>Карта 5 (обоснование) объектов культурного наследия, исторических поселений федерального значения и регионального значения</w:t>
      </w:r>
    </w:p>
    <w:p w:rsidR="00140B68" w:rsidRDefault="00140B68" w:rsidP="00937265">
      <w:pPr>
        <w:pStyle w:val="ConsPlusNormal"/>
        <w:ind w:firstLine="0"/>
        <w:jc w:val="both"/>
        <w:rPr>
          <w:rFonts w:ascii="Times New Roman" w:hAnsi="Times New Roman" w:cs="Times New Roman"/>
          <w:sz w:val="24"/>
          <w:szCs w:val="24"/>
        </w:rPr>
      </w:pPr>
    </w:p>
    <w:p w:rsidR="00937265" w:rsidRPr="00937265" w:rsidRDefault="00937265" w:rsidP="00937265"/>
    <w:p w:rsidR="00766CE0" w:rsidRPr="00585464" w:rsidRDefault="00766CE0" w:rsidP="00067029">
      <w:pPr>
        <w:spacing w:before="0" w:after="0"/>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6C2390" w:rsidRDefault="006C2390" w:rsidP="00067029">
      <w:pPr>
        <w:spacing w:before="0" w:after="0"/>
        <w:jc w:val="center"/>
        <w:rPr>
          <w:b/>
          <w:sz w:val="28"/>
          <w:szCs w:val="28"/>
        </w:rPr>
      </w:pPr>
    </w:p>
    <w:p w:rsidR="005C28C8" w:rsidRPr="00585464" w:rsidRDefault="005C28C8" w:rsidP="00140B68">
      <w:pPr>
        <w:pStyle w:val="3"/>
        <w:spacing w:before="0" w:after="0"/>
        <w:rPr>
          <w:rFonts w:ascii="Times New Roman" w:hAnsi="Times New Roman"/>
          <w:color w:val="000000"/>
          <w:sz w:val="24"/>
          <w:szCs w:val="24"/>
        </w:rPr>
      </w:pPr>
      <w:bookmarkStart w:id="51" w:name="_Toc224462629"/>
      <w:bookmarkEnd w:id="51"/>
    </w:p>
    <w:sectPr w:rsidR="005C28C8" w:rsidRPr="00585464" w:rsidSect="002D1D49">
      <w:headerReference w:type="default" r:id="rId36"/>
      <w:headerReference w:type="first" r:id="rId37"/>
      <w:pgSz w:w="11906" w:h="16838"/>
      <w:pgMar w:top="709" w:right="851" w:bottom="1134" w:left="1560" w:header="357" w:footer="55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894" w:rsidRDefault="00054894">
      <w:r>
        <w:separator/>
      </w:r>
    </w:p>
  </w:endnote>
  <w:endnote w:type="continuationSeparator" w:id="0">
    <w:p w:rsidR="00054894" w:rsidRDefault="000548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hames A">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auto"/>
    <w:pitch w:val="variable"/>
    <w:sig w:usb0="00000000" w:usb1="00000000" w:usb2="00000000" w:usb3="00000000" w:csb0="00000000" w:csb1="00000000"/>
  </w:font>
  <w:font w:name="Times-Bold">
    <w:altName w:val="MS Mincho"/>
    <w:panose1 w:val="00000000000000000000"/>
    <w:charset w:val="80"/>
    <w:family w:val="roman"/>
    <w:notTrueType/>
    <w:pitch w:val="default"/>
    <w:sig w:usb0="00000001" w:usb1="08070000" w:usb2="00000010" w:usb3="00000000" w:csb0="00020000" w:csb1="00000000"/>
  </w:font>
  <w:font w:name="Times-Roman">
    <w:altName w:val="Times New Roman"/>
    <w:charset w:val="00"/>
    <w:family w:val="roman"/>
    <w:pitch w:val="default"/>
    <w:sig w:usb0="00000000" w:usb1="00000000" w:usb2="00000000" w:usb3="00000000" w:csb0="00000000" w:csb1="00000000"/>
  </w:font>
  <w:font w:name="Times-Italic">
    <w:altName w:val="MS Mincho"/>
    <w:panose1 w:val="00000000000000000000"/>
    <w:charset w:val="80"/>
    <w:family w:val="roman"/>
    <w:notTrueType/>
    <w:pitch w:val="default"/>
    <w:sig w:usb0="00000000" w:usb1="08070000" w:usb2="00000010" w:usb3="00000000" w:csb0="00020000" w:csb1="00000000"/>
  </w:font>
  <w:font w:name="Times-BoldItalic">
    <w:altName w:val="MS Mincho"/>
    <w:panose1 w:val="00000000000000000000"/>
    <w:charset w:val="80"/>
    <w:family w:val="roman"/>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894" w:rsidRDefault="00054894">
      <w:r>
        <w:separator/>
      </w:r>
    </w:p>
  </w:footnote>
  <w:footnote w:type="continuationSeparator" w:id="0">
    <w:p w:rsidR="00054894" w:rsidRDefault="000548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B8F" w:rsidRDefault="006820D7" w:rsidP="00527C16">
    <w:pPr>
      <w:pStyle w:val="af1"/>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60" type="#_x0000_t109" style="position:absolute;left:0;text-align:left;margin-left:-29.25pt;margin-top:6.55pt;width:523.5pt;height:790.95pt;z-index:251662336" filled="f" strokeweight="1.5pt"/>
      </w:pict>
    </w:r>
  </w:p>
  <w:p w:rsidR="00743B8F" w:rsidRDefault="006820D7" w:rsidP="00EE2B54">
    <w:pPr>
      <w:pStyle w:val="af1"/>
      <w:framePr w:w="301" w:wrap="auto" w:vAnchor="text" w:hAnchor="page" w:x="10920" w:y="139"/>
      <w:rPr>
        <w:rStyle w:val="af3"/>
      </w:rPr>
    </w:pPr>
    <w:r>
      <w:rPr>
        <w:rStyle w:val="af3"/>
      </w:rPr>
      <w:fldChar w:fldCharType="begin"/>
    </w:r>
    <w:r w:rsidR="00743B8F">
      <w:rPr>
        <w:rStyle w:val="af3"/>
      </w:rPr>
      <w:instrText xml:space="preserve">PAGE  </w:instrText>
    </w:r>
    <w:r>
      <w:rPr>
        <w:rStyle w:val="af3"/>
      </w:rPr>
      <w:fldChar w:fldCharType="separate"/>
    </w:r>
    <w:r w:rsidR="00FE6765">
      <w:rPr>
        <w:rStyle w:val="af3"/>
        <w:noProof/>
      </w:rPr>
      <w:t>58</w:t>
    </w:r>
    <w:r>
      <w:rPr>
        <w:rStyle w:val="af3"/>
      </w:rPr>
      <w:fldChar w:fldCharType="end"/>
    </w:r>
  </w:p>
  <w:p w:rsidR="00743B8F" w:rsidRPr="005A5D95" w:rsidRDefault="00743B8F" w:rsidP="00C6765F">
    <w:pPr>
      <w:pStyle w:val="af1"/>
      <w:pBdr>
        <w:bottom w:val="single" w:sz="4" w:space="1" w:color="auto"/>
      </w:pBdr>
      <w:ind w:right="360"/>
      <w:jc w:val="center"/>
      <w:rPr>
        <w:bCs/>
        <w:iCs/>
      </w:rPr>
    </w:pPr>
    <w:r w:rsidRPr="005A5D95">
      <w:rPr>
        <w:bCs/>
        <w:iCs/>
      </w:rPr>
      <w:t xml:space="preserve">Генеральный план МО </w:t>
    </w:r>
    <w:r>
      <w:rPr>
        <w:bCs/>
        <w:iCs/>
      </w:rPr>
      <w:t>Новольвовское Кимовского</w:t>
    </w:r>
    <w:r w:rsidRPr="005A5D95">
      <w:rPr>
        <w:bCs/>
        <w:iCs/>
      </w:rPr>
      <w:t xml:space="preserve"> района </w:t>
    </w:r>
  </w:p>
  <w:p w:rsidR="00743B8F" w:rsidRPr="003E6C70" w:rsidRDefault="00743B8F" w:rsidP="00C6765F">
    <w:pPr>
      <w:pStyle w:val="af1"/>
      <w:pBdr>
        <w:bottom w:val="single" w:sz="4" w:space="1" w:color="auto"/>
      </w:pBdr>
      <w:ind w:right="360"/>
      <w:jc w:val="center"/>
      <w:rPr>
        <w:rFonts w:ascii="Book Antiqua" w:hAnsi="Book Antiqua" w:cs="Book Antiqua"/>
        <w:b/>
        <w:bCs/>
        <w:i/>
        <w:iCs/>
        <w:sz w:val="22"/>
        <w:szCs w:val="22"/>
      </w:rPr>
    </w:pPr>
    <w:r>
      <w:rPr>
        <w:bCs/>
        <w:iCs/>
      </w:rPr>
      <w:t>Часть</w:t>
    </w:r>
    <w:r w:rsidRPr="005A5D95">
      <w:rPr>
        <w:bCs/>
        <w:iCs/>
      </w:rPr>
      <w:t xml:space="preserve"> </w:t>
    </w:r>
    <w:r>
      <w:rPr>
        <w:bCs/>
        <w:iCs/>
      </w:rPr>
      <w:t>2</w:t>
    </w:r>
    <w:r w:rsidRPr="005A5D95">
      <w:rPr>
        <w:bCs/>
        <w:iCs/>
      </w:rPr>
      <w:t xml:space="preserve"> «</w:t>
    </w:r>
    <w:r>
      <w:rPr>
        <w:bCs/>
        <w:iCs/>
      </w:rPr>
      <w:t>Описание обоснований проекта генерального плана</w:t>
    </w:r>
    <w:r w:rsidRPr="005A5D95">
      <w:rPr>
        <w:bCs/>
        <w:iCs/>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B8F" w:rsidRDefault="006820D7" w:rsidP="00C16B42">
    <w:pPr>
      <w:pStyle w:val="af1"/>
      <w:pBdr>
        <w:bottom w:val="single" w:sz="4" w:space="1" w:color="auto"/>
      </w:pBdr>
      <w:ind w:right="360"/>
      <w:jc w:val="center"/>
    </w:pPr>
    <w:r>
      <w:rPr>
        <w:noProof/>
      </w:rPr>
      <w:pict>
        <v:shapetype id="_x0000_t109" coordsize="21600,21600" o:spt="109" path="m,l,21600r21600,l21600,xe">
          <v:stroke joinstyle="miter"/>
          <v:path gradientshapeok="t" o:connecttype="rect"/>
        </v:shapetype>
        <v:shape id="_x0000_s2062" type="#_x0000_t109" style="position:absolute;left:0;text-align:left;margin-left:-28.5pt;margin-top:7.6pt;width:523.5pt;height:790.95pt;z-index:251663360" filled="f" strokeweight="1.5pt"/>
      </w:pict>
    </w:r>
    <w:r w:rsidR="00743B8F">
      <w:tab/>
    </w:r>
  </w:p>
  <w:p w:rsidR="00743B8F" w:rsidRPr="005A5D95" w:rsidRDefault="00743B8F" w:rsidP="00C6765F">
    <w:pPr>
      <w:pStyle w:val="af1"/>
      <w:pBdr>
        <w:bottom w:val="single" w:sz="4" w:space="1" w:color="auto"/>
      </w:pBdr>
      <w:ind w:right="360"/>
      <w:jc w:val="center"/>
      <w:rPr>
        <w:bCs/>
        <w:iCs/>
      </w:rPr>
    </w:pPr>
    <w:r w:rsidRPr="005A5D95">
      <w:rPr>
        <w:bCs/>
        <w:iCs/>
      </w:rPr>
      <w:t xml:space="preserve">Генеральный план МО </w:t>
    </w:r>
    <w:r>
      <w:rPr>
        <w:bCs/>
        <w:iCs/>
      </w:rPr>
      <w:t>Новольвовское Кимовского</w:t>
    </w:r>
    <w:r w:rsidRPr="005A5D95">
      <w:rPr>
        <w:bCs/>
        <w:iCs/>
      </w:rPr>
      <w:t xml:space="preserve"> района </w:t>
    </w:r>
  </w:p>
  <w:p w:rsidR="00743B8F" w:rsidRPr="003E6C70" w:rsidRDefault="00743B8F" w:rsidP="00C6765F">
    <w:pPr>
      <w:pStyle w:val="af1"/>
      <w:pBdr>
        <w:bottom w:val="single" w:sz="4" w:space="1" w:color="auto"/>
      </w:pBdr>
      <w:ind w:right="360"/>
      <w:jc w:val="center"/>
      <w:rPr>
        <w:rFonts w:ascii="Book Antiqua" w:hAnsi="Book Antiqua" w:cs="Book Antiqua"/>
        <w:b/>
        <w:bCs/>
        <w:i/>
        <w:iCs/>
        <w:sz w:val="22"/>
        <w:szCs w:val="22"/>
      </w:rPr>
    </w:pPr>
    <w:r>
      <w:rPr>
        <w:bCs/>
        <w:iCs/>
      </w:rPr>
      <w:t>Часть</w:t>
    </w:r>
    <w:r w:rsidRPr="005A5D95">
      <w:rPr>
        <w:bCs/>
        <w:iCs/>
      </w:rPr>
      <w:t xml:space="preserve"> </w:t>
    </w:r>
    <w:r>
      <w:rPr>
        <w:bCs/>
        <w:iCs/>
      </w:rPr>
      <w:t>2</w:t>
    </w:r>
    <w:r w:rsidRPr="005A5D95">
      <w:rPr>
        <w:bCs/>
        <w:iCs/>
      </w:rPr>
      <w:t xml:space="preserve"> «</w:t>
    </w:r>
    <w:r>
      <w:rPr>
        <w:bCs/>
        <w:iCs/>
      </w:rPr>
      <w:t>Описание обоснований проекта генерального плана</w:t>
    </w:r>
    <w:r w:rsidRPr="005A5D95">
      <w:rPr>
        <w:bCs/>
        <w:iCs/>
      </w:rPr>
      <w:t>»</w:t>
    </w:r>
  </w:p>
  <w:p w:rsidR="00743B8F" w:rsidRDefault="00743B8F" w:rsidP="00C16B42">
    <w:pPr>
      <w:pStyle w:val="af1"/>
      <w:tabs>
        <w:tab w:val="clear" w:pos="4677"/>
        <w:tab w:val="clear" w:pos="9355"/>
        <w:tab w:val="left" w:pos="2329"/>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432DB16"/>
    <w:lvl w:ilvl="0">
      <w:start w:val="1"/>
      <w:numFmt w:val="bullet"/>
      <w:pStyle w:val="a"/>
      <w:lvlText w:val=""/>
      <w:lvlJc w:val="left"/>
      <w:pPr>
        <w:tabs>
          <w:tab w:val="num" w:pos="360"/>
        </w:tabs>
        <w:ind w:left="360" w:hanging="360"/>
      </w:pPr>
      <w:rPr>
        <w:rFonts w:ascii="Symbol" w:hAnsi="Symbol" w:hint="default"/>
      </w:rPr>
    </w:lvl>
  </w:abstractNum>
  <w:abstractNum w:abstractNumId="1">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0"/>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0E1902B7"/>
    <w:multiLevelType w:val="hybridMultilevel"/>
    <w:tmpl w:val="7A8A5EC4"/>
    <w:lvl w:ilvl="0" w:tplc="EAFE9B32">
      <w:start w:val="1"/>
      <w:numFmt w:val="decimal"/>
      <w:lvlText w:val="%1."/>
      <w:lvlJc w:val="left"/>
      <w:pPr>
        <w:tabs>
          <w:tab w:val="num" w:pos="1515"/>
        </w:tabs>
        <w:ind w:left="1515" w:hanging="97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0FEC162A"/>
    <w:multiLevelType w:val="multilevel"/>
    <w:tmpl w:val="0CD46AB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297415"/>
    <w:multiLevelType w:val="multilevel"/>
    <w:tmpl w:val="A8707504"/>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15213C80"/>
    <w:multiLevelType w:val="hybridMultilevel"/>
    <w:tmpl w:val="5BE01A10"/>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6">
    <w:nsid w:val="172054CB"/>
    <w:multiLevelType w:val="multilevel"/>
    <w:tmpl w:val="83C0DE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B15162"/>
    <w:multiLevelType w:val="multilevel"/>
    <w:tmpl w:val="AA4CAA32"/>
    <w:lvl w:ilvl="0">
      <w:start w:val="1"/>
      <w:numFmt w:val="decimal"/>
      <w:lvlText w:val="1.10.%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4803C5"/>
    <w:multiLevelType w:val="hybridMultilevel"/>
    <w:tmpl w:val="44B6912E"/>
    <w:lvl w:ilvl="0" w:tplc="1AE4DB7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9">
    <w:nsid w:val="1D4224C4"/>
    <w:multiLevelType w:val="hybridMultilevel"/>
    <w:tmpl w:val="5C6AAD16"/>
    <w:lvl w:ilvl="0" w:tplc="127217BA">
      <w:start w:val="1"/>
      <w:numFmt w:val="bullet"/>
      <w:lvlText w:val=""/>
      <w:lvlJc w:val="left"/>
      <w:pPr>
        <w:tabs>
          <w:tab w:val="num" w:pos="1070"/>
        </w:tabs>
        <w:ind w:left="1070"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1D8D71A1"/>
    <w:multiLevelType w:val="hybridMultilevel"/>
    <w:tmpl w:val="FC2262D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0D96CBB"/>
    <w:multiLevelType w:val="multilevel"/>
    <w:tmpl w:val="21B8E2D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1972E0"/>
    <w:multiLevelType w:val="hybridMultilevel"/>
    <w:tmpl w:val="A3E86D78"/>
    <w:lvl w:ilvl="0" w:tplc="04190005">
      <w:start w:val="1"/>
      <w:numFmt w:val="bullet"/>
      <w:lvlText w:val=""/>
      <w:lvlJc w:val="left"/>
      <w:pPr>
        <w:tabs>
          <w:tab w:val="num" w:pos="1070"/>
        </w:tabs>
        <w:ind w:left="1070" w:hanging="360"/>
      </w:pPr>
      <w:rPr>
        <w:rFonts w:ascii="Wingdings" w:hAnsi="Wingdings" w:hint="default"/>
      </w:rPr>
    </w:lvl>
    <w:lvl w:ilvl="1" w:tplc="04190003">
      <w:start w:val="1"/>
      <w:numFmt w:val="bullet"/>
      <w:lvlText w:val="o"/>
      <w:lvlJc w:val="left"/>
      <w:pPr>
        <w:tabs>
          <w:tab w:val="num" w:pos="2510"/>
        </w:tabs>
        <w:ind w:left="2510" w:hanging="360"/>
      </w:pPr>
      <w:rPr>
        <w:rFonts w:ascii="Courier New" w:hAnsi="Courier New" w:hint="default"/>
      </w:rPr>
    </w:lvl>
    <w:lvl w:ilvl="2" w:tplc="04190005">
      <w:start w:val="1"/>
      <w:numFmt w:val="bullet"/>
      <w:lvlText w:val=""/>
      <w:lvlJc w:val="left"/>
      <w:pPr>
        <w:tabs>
          <w:tab w:val="num" w:pos="3230"/>
        </w:tabs>
        <w:ind w:left="3230" w:hanging="360"/>
      </w:pPr>
      <w:rPr>
        <w:rFonts w:ascii="Wingdings" w:hAnsi="Wingdings" w:hint="default"/>
      </w:rPr>
    </w:lvl>
    <w:lvl w:ilvl="3" w:tplc="04190001">
      <w:start w:val="1"/>
      <w:numFmt w:val="bullet"/>
      <w:lvlText w:val=""/>
      <w:lvlJc w:val="left"/>
      <w:pPr>
        <w:tabs>
          <w:tab w:val="num" w:pos="3950"/>
        </w:tabs>
        <w:ind w:left="3950" w:hanging="360"/>
      </w:pPr>
      <w:rPr>
        <w:rFonts w:ascii="Symbol" w:hAnsi="Symbol" w:hint="default"/>
      </w:rPr>
    </w:lvl>
    <w:lvl w:ilvl="4" w:tplc="04190003">
      <w:start w:val="1"/>
      <w:numFmt w:val="bullet"/>
      <w:lvlText w:val="o"/>
      <w:lvlJc w:val="left"/>
      <w:pPr>
        <w:tabs>
          <w:tab w:val="num" w:pos="4670"/>
        </w:tabs>
        <w:ind w:left="4670" w:hanging="360"/>
      </w:pPr>
      <w:rPr>
        <w:rFonts w:ascii="Courier New" w:hAnsi="Courier New" w:hint="default"/>
      </w:rPr>
    </w:lvl>
    <w:lvl w:ilvl="5" w:tplc="04190005">
      <w:start w:val="1"/>
      <w:numFmt w:val="bullet"/>
      <w:lvlText w:val=""/>
      <w:lvlJc w:val="left"/>
      <w:pPr>
        <w:tabs>
          <w:tab w:val="num" w:pos="5390"/>
        </w:tabs>
        <w:ind w:left="5390" w:hanging="360"/>
      </w:pPr>
      <w:rPr>
        <w:rFonts w:ascii="Wingdings" w:hAnsi="Wingdings" w:hint="default"/>
      </w:rPr>
    </w:lvl>
    <w:lvl w:ilvl="6" w:tplc="04190001">
      <w:start w:val="1"/>
      <w:numFmt w:val="bullet"/>
      <w:lvlText w:val=""/>
      <w:lvlJc w:val="left"/>
      <w:pPr>
        <w:tabs>
          <w:tab w:val="num" w:pos="6110"/>
        </w:tabs>
        <w:ind w:left="6110" w:hanging="360"/>
      </w:pPr>
      <w:rPr>
        <w:rFonts w:ascii="Symbol" w:hAnsi="Symbol" w:hint="default"/>
      </w:rPr>
    </w:lvl>
    <w:lvl w:ilvl="7" w:tplc="04190003">
      <w:start w:val="1"/>
      <w:numFmt w:val="bullet"/>
      <w:lvlText w:val="o"/>
      <w:lvlJc w:val="left"/>
      <w:pPr>
        <w:tabs>
          <w:tab w:val="num" w:pos="6830"/>
        </w:tabs>
        <w:ind w:left="6830" w:hanging="360"/>
      </w:pPr>
      <w:rPr>
        <w:rFonts w:ascii="Courier New" w:hAnsi="Courier New" w:hint="default"/>
      </w:rPr>
    </w:lvl>
    <w:lvl w:ilvl="8" w:tplc="04190005">
      <w:start w:val="1"/>
      <w:numFmt w:val="bullet"/>
      <w:lvlText w:val=""/>
      <w:lvlJc w:val="left"/>
      <w:pPr>
        <w:tabs>
          <w:tab w:val="num" w:pos="7550"/>
        </w:tabs>
        <w:ind w:left="7550" w:hanging="360"/>
      </w:pPr>
      <w:rPr>
        <w:rFonts w:ascii="Wingdings" w:hAnsi="Wingdings" w:hint="default"/>
      </w:rPr>
    </w:lvl>
  </w:abstractNum>
  <w:abstractNum w:abstractNumId="13">
    <w:nsid w:val="272914C3"/>
    <w:multiLevelType w:val="multilevel"/>
    <w:tmpl w:val="6760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E10BAA"/>
    <w:multiLevelType w:val="hybridMultilevel"/>
    <w:tmpl w:val="DB34FC2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5">
    <w:nsid w:val="2BD24AB9"/>
    <w:multiLevelType w:val="hybridMultilevel"/>
    <w:tmpl w:val="DC3C8E20"/>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31570AE4"/>
    <w:multiLevelType w:val="hybridMultilevel"/>
    <w:tmpl w:val="F90274E2"/>
    <w:lvl w:ilvl="0" w:tplc="E2021E52">
      <w:start w:val="1"/>
      <w:numFmt w:val="bullet"/>
      <w:lvlText w:val=""/>
      <w:lvlJc w:val="left"/>
      <w:pPr>
        <w:tabs>
          <w:tab w:val="num" w:pos="992"/>
        </w:tabs>
        <w:ind w:left="992" w:hanging="283"/>
      </w:pPr>
      <w:rPr>
        <w:rFonts w:ascii="Wingdings" w:hAnsi="Wingdings" w:hint="default"/>
        <w:sz w:val="20"/>
      </w:rPr>
    </w:lvl>
    <w:lvl w:ilvl="1" w:tplc="04190003">
      <w:start w:val="1"/>
      <w:numFmt w:val="bullet"/>
      <w:lvlText w:val="o"/>
      <w:lvlJc w:val="left"/>
      <w:pPr>
        <w:tabs>
          <w:tab w:val="num" w:pos="1695"/>
        </w:tabs>
        <w:ind w:left="1695" w:hanging="360"/>
      </w:pPr>
      <w:rPr>
        <w:rFonts w:ascii="Courier New" w:hAnsi="Courier New" w:hint="default"/>
      </w:rPr>
    </w:lvl>
    <w:lvl w:ilvl="2" w:tplc="04190005">
      <w:start w:val="1"/>
      <w:numFmt w:val="bullet"/>
      <w:lvlText w:val=""/>
      <w:lvlJc w:val="left"/>
      <w:pPr>
        <w:tabs>
          <w:tab w:val="num" w:pos="2415"/>
        </w:tabs>
        <w:ind w:left="2415" w:hanging="360"/>
      </w:pPr>
      <w:rPr>
        <w:rFonts w:ascii="Wingdings" w:hAnsi="Wingdings" w:hint="default"/>
      </w:rPr>
    </w:lvl>
    <w:lvl w:ilvl="3" w:tplc="04190001">
      <w:start w:val="1"/>
      <w:numFmt w:val="bullet"/>
      <w:lvlText w:val=""/>
      <w:lvlJc w:val="left"/>
      <w:pPr>
        <w:tabs>
          <w:tab w:val="num" w:pos="3135"/>
        </w:tabs>
        <w:ind w:left="3135" w:hanging="360"/>
      </w:pPr>
      <w:rPr>
        <w:rFonts w:ascii="Symbol" w:hAnsi="Symbol" w:hint="default"/>
      </w:rPr>
    </w:lvl>
    <w:lvl w:ilvl="4" w:tplc="04190003">
      <w:start w:val="1"/>
      <w:numFmt w:val="bullet"/>
      <w:lvlText w:val="o"/>
      <w:lvlJc w:val="left"/>
      <w:pPr>
        <w:tabs>
          <w:tab w:val="num" w:pos="3855"/>
        </w:tabs>
        <w:ind w:left="3855" w:hanging="360"/>
      </w:pPr>
      <w:rPr>
        <w:rFonts w:ascii="Courier New" w:hAnsi="Courier New" w:hint="default"/>
      </w:rPr>
    </w:lvl>
    <w:lvl w:ilvl="5" w:tplc="04190005">
      <w:start w:val="1"/>
      <w:numFmt w:val="bullet"/>
      <w:lvlText w:val=""/>
      <w:lvlJc w:val="left"/>
      <w:pPr>
        <w:tabs>
          <w:tab w:val="num" w:pos="4575"/>
        </w:tabs>
        <w:ind w:left="4575" w:hanging="360"/>
      </w:pPr>
      <w:rPr>
        <w:rFonts w:ascii="Wingdings" w:hAnsi="Wingdings" w:hint="default"/>
      </w:rPr>
    </w:lvl>
    <w:lvl w:ilvl="6" w:tplc="04190001">
      <w:start w:val="1"/>
      <w:numFmt w:val="bullet"/>
      <w:lvlText w:val=""/>
      <w:lvlJc w:val="left"/>
      <w:pPr>
        <w:tabs>
          <w:tab w:val="num" w:pos="5295"/>
        </w:tabs>
        <w:ind w:left="5295" w:hanging="360"/>
      </w:pPr>
      <w:rPr>
        <w:rFonts w:ascii="Symbol" w:hAnsi="Symbol" w:hint="default"/>
      </w:rPr>
    </w:lvl>
    <w:lvl w:ilvl="7" w:tplc="04190003">
      <w:start w:val="1"/>
      <w:numFmt w:val="bullet"/>
      <w:lvlText w:val="o"/>
      <w:lvlJc w:val="left"/>
      <w:pPr>
        <w:tabs>
          <w:tab w:val="num" w:pos="6015"/>
        </w:tabs>
        <w:ind w:left="6015" w:hanging="360"/>
      </w:pPr>
      <w:rPr>
        <w:rFonts w:ascii="Courier New" w:hAnsi="Courier New" w:hint="default"/>
      </w:rPr>
    </w:lvl>
    <w:lvl w:ilvl="8" w:tplc="04190005">
      <w:start w:val="1"/>
      <w:numFmt w:val="bullet"/>
      <w:lvlText w:val=""/>
      <w:lvlJc w:val="left"/>
      <w:pPr>
        <w:tabs>
          <w:tab w:val="num" w:pos="6735"/>
        </w:tabs>
        <w:ind w:left="6735" w:hanging="360"/>
      </w:pPr>
      <w:rPr>
        <w:rFonts w:ascii="Wingdings" w:hAnsi="Wingdings" w:hint="default"/>
      </w:rPr>
    </w:lvl>
  </w:abstractNum>
  <w:abstractNum w:abstractNumId="17">
    <w:nsid w:val="31997F50"/>
    <w:multiLevelType w:val="hybridMultilevel"/>
    <w:tmpl w:val="A04E5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F50654"/>
    <w:multiLevelType w:val="hybridMultilevel"/>
    <w:tmpl w:val="62AE4004"/>
    <w:lvl w:ilvl="0" w:tplc="33A25B78">
      <w:start w:val="1"/>
      <w:numFmt w:val="decimal"/>
      <w:lvlText w:val="%1."/>
      <w:lvlJc w:val="left"/>
      <w:pPr>
        <w:tabs>
          <w:tab w:val="num" w:pos="420"/>
        </w:tabs>
        <w:ind w:left="420" w:hanging="360"/>
      </w:pPr>
      <w:rPr>
        <w:rFonts w:hint="default"/>
        <w:color w:val="000000"/>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19">
    <w:nsid w:val="36464948"/>
    <w:multiLevelType w:val="singleLevel"/>
    <w:tmpl w:val="93BE7744"/>
    <w:lvl w:ilvl="0">
      <w:start w:val="5"/>
      <w:numFmt w:val="bullet"/>
      <w:lvlText w:val="-"/>
      <w:lvlJc w:val="left"/>
      <w:pPr>
        <w:tabs>
          <w:tab w:val="num" w:pos="360"/>
        </w:tabs>
        <w:ind w:left="360" w:hanging="360"/>
      </w:pPr>
      <w:rPr>
        <w:color w:val="auto"/>
      </w:rPr>
    </w:lvl>
  </w:abstractNum>
  <w:abstractNum w:abstractNumId="20">
    <w:nsid w:val="37630A64"/>
    <w:multiLevelType w:val="multilevel"/>
    <w:tmpl w:val="A080ED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FB5660"/>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2">
    <w:nsid w:val="3CB93DF6"/>
    <w:multiLevelType w:val="hybridMultilevel"/>
    <w:tmpl w:val="7F066D70"/>
    <w:lvl w:ilvl="0" w:tplc="04190013">
      <w:start w:val="1"/>
      <w:numFmt w:val="upperRoman"/>
      <w:lvlText w:val="%1."/>
      <w:lvlJc w:val="right"/>
      <w:pPr>
        <w:tabs>
          <w:tab w:val="num" w:pos="540"/>
        </w:tabs>
        <w:ind w:left="540" w:hanging="18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CA084216">
      <w:start w:val="1"/>
      <w:numFmt w:val="decimal"/>
      <w:lvlText w:val="%3."/>
      <w:lvlJc w:val="left"/>
      <w:pPr>
        <w:tabs>
          <w:tab w:val="num" w:pos="2160"/>
        </w:tabs>
        <w:ind w:left="2160" w:hanging="360"/>
      </w:pPr>
      <w:rPr>
        <w:rFont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3E6571ED"/>
    <w:multiLevelType w:val="multilevel"/>
    <w:tmpl w:val="9EF492D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17B5FAE"/>
    <w:multiLevelType w:val="hybridMultilevel"/>
    <w:tmpl w:val="E314F24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5">
    <w:nsid w:val="50313DDA"/>
    <w:multiLevelType w:val="hybridMultilevel"/>
    <w:tmpl w:val="4718BC7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52AD6E62"/>
    <w:multiLevelType w:val="hybridMultilevel"/>
    <w:tmpl w:val="009CAD1C"/>
    <w:lvl w:ilvl="0" w:tplc="B40E1A2C">
      <w:start w:val="1"/>
      <w:numFmt w:val="bullet"/>
      <w:lvlText w:val="-"/>
      <w:lvlJc w:val="left"/>
      <w:pPr>
        <w:tabs>
          <w:tab w:val="num" w:pos="816"/>
        </w:tabs>
        <w:ind w:left="816" w:hanging="408"/>
      </w:pPr>
      <w:rPr>
        <w:rFonts w:ascii="Times New Roman" w:hAnsi="Times New Roman" w:hint="default"/>
      </w:rPr>
    </w:lvl>
    <w:lvl w:ilvl="1" w:tplc="04190003">
      <w:start w:val="1"/>
      <w:numFmt w:val="bullet"/>
      <w:lvlText w:val="o"/>
      <w:lvlJc w:val="left"/>
      <w:pPr>
        <w:tabs>
          <w:tab w:val="num" w:pos="1848"/>
        </w:tabs>
        <w:ind w:left="1848" w:hanging="360"/>
      </w:pPr>
      <w:rPr>
        <w:rFonts w:ascii="Courier New" w:hAnsi="Courier New" w:hint="default"/>
      </w:rPr>
    </w:lvl>
    <w:lvl w:ilvl="2" w:tplc="04190005">
      <w:start w:val="1"/>
      <w:numFmt w:val="bullet"/>
      <w:lvlText w:val=""/>
      <w:lvlJc w:val="left"/>
      <w:pPr>
        <w:tabs>
          <w:tab w:val="num" w:pos="2568"/>
        </w:tabs>
        <w:ind w:left="2568" w:hanging="360"/>
      </w:pPr>
      <w:rPr>
        <w:rFonts w:ascii="Wingdings" w:hAnsi="Wingdings" w:hint="default"/>
      </w:rPr>
    </w:lvl>
    <w:lvl w:ilvl="3" w:tplc="04190001">
      <w:start w:val="1"/>
      <w:numFmt w:val="bullet"/>
      <w:lvlText w:val=""/>
      <w:lvlJc w:val="left"/>
      <w:pPr>
        <w:tabs>
          <w:tab w:val="num" w:pos="3288"/>
        </w:tabs>
        <w:ind w:left="3288" w:hanging="360"/>
      </w:pPr>
      <w:rPr>
        <w:rFonts w:ascii="Symbol" w:hAnsi="Symbol" w:hint="default"/>
      </w:rPr>
    </w:lvl>
    <w:lvl w:ilvl="4" w:tplc="04190003">
      <w:start w:val="1"/>
      <w:numFmt w:val="bullet"/>
      <w:lvlText w:val="o"/>
      <w:lvlJc w:val="left"/>
      <w:pPr>
        <w:tabs>
          <w:tab w:val="num" w:pos="4008"/>
        </w:tabs>
        <w:ind w:left="4008" w:hanging="360"/>
      </w:pPr>
      <w:rPr>
        <w:rFonts w:ascii="Courier New" w:hAnsi="Courier New" w:hint="default"/>
      </w:rPr>
    </w:lvl>
    <w:lvl w:ilvl="5" w:tplc="04190005">
      <w:start w:val="1"/>
      <w:numFmt w:val="bullet"/>
      <w:lvlText w:val=""/>
      <w:lvlJc w:val="left"/>
      <w:pPr>
        <w:tabs>
          <w:tab w:val="num" w:pos="4728"/>
        </w:tabs>
        <w:ind w:left="4728" w:hanging="360"/>
      </w:pPr>
      <w:rPr>
        <w:rFonts w:ascii="Wingdings" w:hAnsi="Wingdings" w:hint="default"/>
      </w:rPr>
    </w:lvl>
    <w:lvl w:ilvl="6" w:tplc="04190001">
      <w:start w:val="1"/>
      <w:numFmt w:val="bullet"/>
      <w:lvlText w:val=""/>
      <w:lvlJc w:val="left"/>
      <w:pPr>
        <w:tabs>
          <w:tab w:val="num" w:pos="5448"/>
        </w:tabs>
        <w:ind w:left="5448" w:hanging="360"/>
      </w:pPr>
      <w:rPr>
        <w:rFonts w:ascii="Symbol" w:hAnsi="Symbol" w:hint="default"/>
      </w:rPr>
    </w:lvl>
    <w:lvl w:ilvl="7" w:tplc="04190003">
      <w:start w:val="1"/>
      <w:numFmt w:val="bullet"/>
      <w:lvlText w:val="o"/>
      <w:lvlJc w:val="left"/>
      <w:pPr>
        <w:tabs>
          <w:tab w:val="num" w:pos="6168"/>
        </w:tabs>
        <w:ind w:left="6168" w:hanging="360"/>
      </w:pPr>
      <w:rPr>
        <w:rFonts w:ascii="Courier New" w:hAnsi="Courier New" w:hint="default"/>
      </w:rPr>
    </w:lvl>
    <w:lvl w:ilvl="8" w:tplc="04190005">
      <w:start w:val="1"/>
      <w:numFmt w:val="bullet"/>
      <w:lvlText w:val=""/>
      <w:lvlJc w:val="left"/>
      <w:pPr>
        <w:tabs>
          <w:tab w:val="num" w:pos="6888"/>
        </w:tabs>
        <w:ind w:left="6888" w:hanging="360"/>
      </w:pPr>
      <w:rPr>
        <w:rFonts w:ascii="Wingdings" w:hAnsi="Wingdings" w:hint="default"/>
      </w:rPr>
    </w:lvl>
  </w:abstractNum>
  <w:abstractNum w:abstractNumId="27">
    <w:nsid w:val="53262F49"/>
    <w:multiLevelType w:val="hybridMultilevel"/>
    <w:tmpl w:val="A2E25080"/>
    <w:lvl w:ilvl="0" w:tplc="B40E1A2C">
      <w:start w:val="1"/>
      <w:numFmt w:val="bullet"/>
      <w:lvlText w:val="-"/>
      <w:lvlJc w:val="left"/>
      <w:pPr>
        <w:tabs>
          <w:tab w:val="num" w:pos="408"/>
        </w:tabs>
        <w:ind w:left="408" w:hanging="408"/>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nsid w:val="53B100F0"/>
    <w:multiLevelType w:val="hybridMultilevel"/>
    <w:tmpl w:val="FCFACAFA"/>
    <w:lvl w:ilvl="0" w:tplc="69AA3B9C">
      <w:start w:val="1"/>
      <w:numFmt w:val="decimal"/>
      <w:lvlText w:val="%1."/>
      <w:lvlJc w:val="left"/>
      <w:pPr>
        <w:tabs>
          <w:tab w:val="num" w:pos="360"/>
        </w:tabs>
        <w:ind w:left="360" w:hanging="360"/>
      </w:pPr>
      <w:rPr>
        <w:rFonts w:cs="Times New Roman" w:hint="default"/>
        <w:b w:val="0"/>
      </w:rPr>
    </w:lvl>
    <w:lvl w:ilvl="1" w:tplc="FBC2E3A0">
      <w:start w:val="2"/>
      <w:numFmt w:val="decimal"/>
      <w:lvlText w:val="%2"/>
      <w:lvlJc w:val="left"/>
      <w:pPr>
        <w:tabs>
          <w:tab w:val="num" w:pos="1080"/>
        </w:tabs>
        <w:ind w:left="1080" w:hanging="360"/>
      </w:pPr>
      <w:rPr>
        <w:rFonts w:cs="Times New Roman"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9">
    <w:nsid w:val="55F84D28"/>
    <w:multiLevelType w:val="hybridMultilevel"/>
    <w:tmpl w:val="901883D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0">
    <w:nsid w:val="56105F50"/>
    <w:multiLevelType w:val="hybridMultilevel"/>
    <w:tmpl w:val="8C60D18C"/>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1">
    <w:nsid w:val="5FAB6771"/>
    <w:multiLevelType w:val="hybridMultilevel"/>
    <w:tmpl w:val="3D1006C4"/>
    <w:lvl w:ilvl="0" w:tplc="36109384">
      <w:start w:val="1"/>
      <w:numFmt w:val="bullet"/>
      <w:lvlText w:val=""/>
      <w:lvlJc w:val="left"/>
      <w:pPr>
        <w:tabs>
          <w:tab w:val="num" w:pos="1701"/>
        </w:tabs>
        <w:ind w:left="1701" w:hanging="283"/>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2">
    <w:nsid w:val="60502EFE"/>
    <w:multiLevelType w:val="hybridMultilevel"/>
    <w:tmpl w:val="1FDA3816"/>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3">
    <w:nsid w:val="66551A22"/>
    <w:multiLevelType w:val="multilevel"/>
    <w:tmpl w:val="886E85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7B974CA"/>
    <w:multiLevelType w:val="hybridMultilevel"/>
    <w:tmpl w:val="362A5708"/>
    <w:lvl w:ilvl="0" w:tplc="5B2C181C">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6F107D88"/>
    <w:multiLevelType w:val="multilevel"/>
    <w:tmpl w:val="294A6F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04D03E2"/>
    <w:multiLevelType w:val="singleLevel"/>
    <w:tmpl w:val="04190005"/>
    <w:lvl w:ilvl="0">
      <w:start w:val="1"/>
      <w:numFmt w:val="bullet"/>
      <w:lvlText w:val=""/>
      <w:lvlJc w:val="left"/>
      <w:pPr>
        <w:tabs>
          <w:tab w:val="num" w:pos="720"/>
        </w:tabs>
        <w:ind w:left="720" w:hanging="360"/>
      </w:pPr>
      <w:rPr>
        <w:rFonts w:ascii="Wingdings" w:hAnsi="Wingdings" w:hint="default"/>
      </w:rPr>
    </w:lvl>
  </w:abstractNum>
  <w:abstractNum w:abstractNumId="37">
    <w:nsid w:val="711878F2"/>
    <w:multiLevelType w:val="hybridMultilevel"/>
    <w:tmpl w:val="741AA3C0"/>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2868"/>
        </w:tabs>
        <w:ind w:left="2868" w:hanging="360"/>
      </w:pPr>
      <w:rPr>
        <w:rFonts w:ascii="Courier New" w:hAnsi="Courier New" w:hint="default"/>
      </w:rPr>
    </w:lvl>
    <w:lvl w:ilvl="2" w:tplc="04190005">
      <w:start w:val="1"/>
      <w:numFmt w:val="bullet"/>
      <w:lvlText w:val=""/>
      <w:lvlJc w:val="left"/>
      <w:pPr>
        <w:tabs>
          <w:tab w:val="num" w:pos="3588"/>
        </w:tabs>
        <w:ind w:left="3588" w:hanging="360"/>
      </w:pPr>
      <w:rPr>
        <w:rFonts w:ascii="Wingdings" w:hAnsi="Wingdings" w:hint="default"/>
      </w:rPr>
    </w:lvl>
    <w:lvl w:ilvl="3" w:tplc="04190001">
      <w:start w:val="1"/>
      <w:numFmt w:val="bullet"/>
      <w:lvlText w:val=""/>
      <w:lvlJc w:val="left"/>
      <w:pPr>
        <w:tabs>
          <w:tab w:val="num" w:pos="4308"/>
        </w:tabs>
        <w:ind w:left="4308" w:hanging="360"/>
      </w:pPr>
      <w:rPr>
        <w:rFonts w:ascii="Symbol" w:hAnsi="Symbol" w:hint="default"/>
      </w:rPr>
    </w:lvl>
    <w:lvl w:ilvl="4" w:tplc="04190003">
      <w:start w:val="1"/>
      <w:numFmt w:val="bullet"/>
      <w:lvlText w:val="o"/>
      <w:lvlJc w:val="left"/>
      <w:pPr>
        <w:tabs>
          <w:tab w:val="num" w:pos="5028"/>
        </w:tabs>
        <w:ind w:left="5028" w:hanging="360"/>
      </w:pPr>
      <w:rPr>
        <w:rFonts w:ascii="Courier New" w:hAnsi="Courier New" w:hint="default"/>
      </w:rPr>
    </w:lvl>
    <w:lvl w:ilvl="5" w:tplc="04190005">
      <w:start w:val="1"/>
      <w:numFmt w:val="bullet"/>
      <w:lvlText w:val=""/>
      <w:lvlJc w:val="left"/>
      <w:pPr>
        <w:tabs>
          <w:tab w:val="num" w:pos="5748"/>
        </w:tabs>
        <w:ind w:left="5748" w:hanging="360"/>
      </w:pPr>
      <w:rPr>
        <w:rFonts w:ascii="Wingdings" w:hAnsi="Wingdings" w:hint="default"/>
      </w:rPr>
    </w:lvl>
    <w:lvl w:ilvl="6" w:tplc="04190001">
      <w:start w:val="1"/>
      <w:numFmt w:val="bullet"/>
      <w:lvlText w:val=""/>
      <w:lvlJc w:val="left"/>
      <w:pPr>
        <w:tabs>
          <w:tab w:val="num" w:pos="6468"/>
        </w:tabs>
        <w:ind w:left="6468" w:hanging="360"/>
      </w:pPr>
      <w:rPr>
        <w:rFonts w:ascii="Symbol" w:hAnsi="Symbol" w:hint="default"/>
      </w:rPr>
    </w:lvl>
    <w:lvl w:ilvl="7" w:tplc="04190003">
      <w:start w:val="1"/>
      <w:numFmt w:val="bullet"/>
      <w:lvlText w:val="o"/>
      <w:lvlJc w:val="left"/>
      <w:pPr>
        <w:tabs>
          <w:tab w:val="num" w:pos="7188"/>
        </w:tabs>
        <w:ind w:left="7188" w:hanging="360"/>
      </w:pPr>
      <w:rPr>
        <w:rFonts w:ascii="Courier New" w:hAnsi="Courier New" w:hint="default"/>
      </w:rPr>
    </w:lvl>
    <w:lvl w:ilvl="8" w:tplc="04190005">
      <w:start w:val="1"/>
      <w:numFmt w:val="bullet"/>
      <w:lvlText w:val=""/>
      <w:lvlJc w:val="left"/>
      <w:pPr>
        <w:tabs>
          <w:tab w:val="num" w:pos="7908"/>
        </w:tabs>
        <w:ind w:left="7908" w:hanging="360"/>
      </w:pPr>
      <w:rPr>
        <w:rFonts w:ascii="Wingdings" w:hAnsi="Wingdings" w:hint="default"/>
      </w:rPr>
    </w:lvl>
  </w:abstractNum>
  <w:abstractNum w:abstractNumId="38">
    <w:nsid w:val="73026D72"/>
    <w:multiLevelType w:val="hybridMultilevel"/>
    <w:tmpl w:val="F97CC7D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4F36B4B"/>
    <w:multiLevelType w:val="hybridMultilevel"/>
    <w:tmpl w:val="EE721FC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78C166C1"/>
    <w:multiLevelType w:val="multilevel"/>
    <w:tmpl w:val="8F44B226"/>
    <w:lvl w:ilvl="0">
      <w:start w:val="2"/>
      <w:numFmt w:val="decimal"/>
      <w:lvlText w:val="1.10.%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9CD7E32"/>
    <w:multiLevelType w:val="hybridMultilevel"/>
    <w:tmpl w:val="125823DC"/>
    <w:lvl w:ilvl="0" w:tplc="3F82D214">
      <w:start w:val="1"/>
      <w:numFmt w:val="bullet"/>
      <w:lvlText w:val=""/>
      <w:lvlJc w:val="left"/>
      <w:pPr>
        <w:tabs>
          <w:tab w:val="num" w:pos="1673"/>
        </w:tabs>
        <w:ind w:left="1673" w:hanging="255"/>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2">
    <w:nsid w:val="7B7F1B53"/>
    <w:multiLevelType w:val="hybridMultilevel"/>
    <w:tmpl w:val="02F86022"/>
    <w:lvl w:ilvl="0" w:tplc="82F8F5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3">
    <w:nsid w:val="7C437AC5"/>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44">
    <w:nsid w:val="7C9D67D8"/>
    <w:multiLevelType w:val="hybridMultilevel"/>
    <w:tmpl w:val="591C0DAE"/>
    <w:lvl w:ilvl="0" w:tplc="3B301132">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2150"/>
        </w:tabs>
        <w:ind w:left="2150" w:hanging="360"/>
      </w:pPr>
      <w:rPr>
        <w:rFonts w:ascii="Courier New" w:hAnsi="Courier New" w:cs="Courier New" w:hint="default"/>
      </w:rPr>
    </w:lvl>
    <w:lvl w:ilvl="2" w:tplc="04190005" w:tentative="1">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tentative="1">
      <w:start w:val="1"/>
      <w:numFmt w:val="bullet"/>
      <w:lvlText w:val="o"/>
      <w:lvlJc w:val="left"/>
      <w:pPr>
        <w:tabs>
          <w:tab w:val="num" w:pos="4310"/>
        </w:tabs>
        <w:ind w:left="4310" w:hanging="360"/>
      </w:pPr>
      <w:rPr>
        <w:rFonts w:ascii="Courier New" w:hAnsi="Courier New" w:cs="Courier New" w:hint="default"/>
      </w:rPr>
    </w:lvl>
    <w:lvl w:ilvl="5" w:tplc="04190005" w:tentative="1">
      <w:start w:val="1"/>
      <w:numFmt w:val="bullet"/>
      <w:lvlText w:val=""/>
      <w:lvlJc w:val="left"/>
      <w:pPr>
        <w:tabs>
          <w:tab w:val="num" w:pos="5030"/>
        </w:tabs>
        <w:ind w:left="5030" w:hanging="360"/>
      </w:pPr>
      <w:rPr>
        <w:rFonts w:ascii="Wingdings" w:hAnsi="Wingdings" w:hint="default"/>
      </w:rPr>
    </w:lvl>
    <w:lvl w:ilvl="6" w:tplc="04190001" w:tentative="1">
      <w:start w:val="1"/>
      <w:numFmt w:val="bullet"/>
      <w:lvlText w:val=""/>
      <w:lvlJc w:val="left"/>
      <w:pPr>
        <w:tabs>
          <w:tab w:val="num" w:pos="5750"/>
        </w:tabs>
        <w:ind w:left="5750" w:hanging="360"/>
      </w:pPr>
      <w:rPr>
        <w:rFonts w:ascii="Symbol" w:hAnsi="Symbol" w:hint="default"/>
      </w:rPr>
    </w:lvl>
    <w:lvl w:ilvl="7" w:tplc="04190003" w:tentative="1">
      <w:start w:val="1"/>
      <w:numFmt w:val="bullet"/>
      <w:lvlText w:val="o"/>
      <w:lvlJc w:val="left"/>
      <w:pPr>
        <w:tabs>
          <w:tab w:val="num" w:pos="6470"/>
        </w:tabs>
        <w:ind w:left="6470" w:hanging="360"/>
      </w:pPr>
      <w:rPr>
        <w:rFonts w:ascii="Courier New" w:hAnsi="Courier New" w:cs="Courier New" w:hint="default"/>
      </w:rPr>
    </w:lvl>
    <w:lvl w:ilvl="8" w:tplc="04190005" w:tentative="1">
      <w:start w:val="1"/>
      <w:numFmt w:val="bullet"/>
      <w:lvlText w:val=""/>
      <w:lvlJc w:val="left"/>
      <w:pPr>
        <w:tabs>
          <w:tab w:val="num" w:pos="7190"/>
        </w:tabs>
        <w:ind w:left="7190" w:hanging="360"/>
      </w:pPr>
      <w:rPr>
        <w:rFonts w:ascii="Wingdings" w:hAnsi="Wingdings" w:hint="default"/>
      </w:rPr>
    </w:lvl>
  </w:abstractNum>
  <w:abstractNum w:abstractNumId="45">
    <w:nsid w:val="7E292EAD"/>
    <w:multiLevelType w:val="multilevel"/>
    <w:tmpl w:val="B5ECCF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9D2AE9"/>
    <w:multiLevelType w:val="hybridMultilevel"/>
    <w:tmpl w:val="58D20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22"/>
  </w:num>
  <w:num w:numId="3">
    <w:abstractNumId w:val="43"/>
  </w:num>
  <w:num w:numId="4">
    <w:abstractNumId w:val="15"/>
  </w:num>
  <w:num w:numId="5">
    <w:abstractNumId w:val="24"/>
  </w:num>
  <w:num w:numId="6">
    <w:abstractNumId w:val="29"/>
  </w:num>
  <w:num w:numId="7">
    <w:abstractNumId w:val="2"/>
  </w:num>
  <w:num w:numId="8">
    <w:abstractNumId w:val="41"/>
  </w:num>
  <w:num w:numId="9">
    <w:abstractNumId w:val="31"/>
  </w:num>
  <w:num w:numId="10">
    <w:abstractNumId w:val="8"/>
  </w:num>
  <w:num w:numId="11">
    <w:abstractNumId w:val="42"/>
  </w:num>
  <w:num w:numId="12">
    <w:abstractNumId w:val="18"/>
  </w:num>
  <w:num w:numId="13">
    <w:abstractNumId w:val="9"/>
  </w:num>
  <w:num w:numId="14">
    <w:abstractNumId w:val="38"/>
  </w:num>
  <w:num w:numId="15">
    <w:abstractNumId w:val="17"/>
  </w:num>
  <w:num w:numId="16">
    <w:abstractNumId w:val="12"/>
  </w:num>
  <w:num w:numId="17">
    <w:abstractNumId w:val="36"/>
  </w:num>
  <w:num w:numId="18">
    <w:abstractNumId w:val="5"/>
  </w:num>
  <w:num w:numId="19">
    <w:abstractNumId w:val="37"/>
  </w:num>
  <w:num w:numId="20">
    <w:abstractNumId w:val="44"/>
  </w:num>
  <w:num w:numId="21">
    <w:abstractNumId w:val="21"/>
  </w:num>
  <w:num w:numId="22">
    <w:abstractNumId w:val="34"/>
  </w:num>
  <w:num w:numId="2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
  </w:num>
  <w:num w:numId="26">
    <w:abstractNumId w:val="39"/>
  </w:num>
  <w:num w:numId="27">
    <w:abstractNumId w:val="28"/>
  </w:num>
  <w:num w:numId="28">
    <w:abstractNumId w:val="25"/>
  </w:num>
  <w:num w:numId="29">
    <w:abstractNumId w:val="27"/>
  </w:num>
  <w:num w:numId="30">
    <w:abstractNumId w:val="26"/>
  </w:num>
  <w:num w:numId="31">
    <w:abstractNumId w:val="10"/>
  </w:num>
  <w:num w:numId="32">
    <w:abstractNumId w:val="14"/>
  </w:num>
  <w:num w:numId="33">
    <w:abstractNumId w:val="19"/>
  </w:num>
  <w:num w:numId="34">
    <w:abstractNumId w:val="6"/>
  </w:num>
  <w:num w:numId="35">
    <w:abstractNumId w:val="20"/>
  </w:num>
  <w:num w:numId="36">
    <w:abstractNumId w:val="3"/>
  </w:num>
  <w:num w:numId="37">
    <w:abstractNumId w:val="45"/>
  </w:num>
  <w:num w:numId="38">
    <w:abstractNumId w:val="7"/>
  </w:num>
  <w:num w:numId="39">
    <w:abstractNumId w:val="40"/>
  </w:num>
  <w:num w:numId="40">
    <w:abstractNumId w:val="33"/>
  </w:num>
  <w:num w:numId="41">
    <w:abstractNumId w:val="23"/>
  </w:num>
  <w:num w:numId="42">
    <w:abstractNumId w:val="11"/>
  </w:num>
  <w:num w:numId="43">
    <w:abstractNumId w:val="35"/>
  </w:num>
  <w:num w:numId="44">
    <w:abstractNumId w:val="13"/>
  </w:num>
  <w:num w:numId="45">
    <w:abstractNumId w:val="0"/>
  </w:num>
  <w:num w:numId="46">
    <w:abstractNumId w:val="4"/>
  </w:num>
  <w:num w:numId="47">
    <w:abstractNumId w:val="4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oNotHyphenateCaps/>
  <w:drawingGridHorizontalSpacing w:val="120"/>
  <w:displayHorizontalDrawingGridEvery w:val="2"/>
  <w:characterSpacingControl w:val="doNotCompress"/>
  <w:doNotValidateAgainstSchema/>
  <w:doNotDemarcateInvalidXml/>
  <w:hdrShapeDefaults>
    <o:shapedefaults v:ext="edit" spidmax="8194"/>
    <o:shapelayout v:ext="edit">
      <o:idmap v:ext="edit" data="2"/>
    </o:shapelayout>
  </w:hdrShapeDefaults>
  <w:footnotePr>
    <w:footnote w:id="-1"/>
    <w:footnote w:id="0"/>
  </w:footnotePr>
  <w:endnotePr>
    <w:endnote w:id="-1"/>
    <w:endnote w:id="0"/>
  </w:endnotePr>
  <w:compat/>
  <w:rsids>
    <w:rsidRoot w:val="005816AB"/>
    <w:rsid w:val="000001C1"/>
    <w:rsid w:val="000011F7"/>
    <w:rsid w:val="000042AB"/>
    <w:rsid w:val="00006D2F"/>
    <w:rsid w:val="000103D3"/>
    <w:rsid w:val="00010692"/>
    <w:rsid w:val="00011369"/>
    <w:rsid w:val="0001246B"/>
    <w:rsid w:val="00012704"/>
    <w:rsid w:val="000140FD"/>
    <w:rsid w:val="00014C14"/>
    <w:rsid w:val="00020A3F"/>
    <w:rsid w:val="00021807"/>
    <w:rsid w:val="00022064"/>
    <w:rsid w:val="00026E70"/>
    <w:rsid w:val="00031592"/>
    <w:rsid w:val="00031FAA"/>
    <w:rsid w:val="0003337B"/>
    <w:rsid w:val="00033B10"/>
    <w:rsid w:val="00037037"/>
    <w:rsid w:val="00040D18"/>
    <w:rsid w:val="000423B0"/>
    <w:rsid w:val="000425FA"/>
    <w:rsid w:val="00044A64"/>
    <w:rsid w:val="000503F8"/>
    <w:rsid w:val="00050C78"/>
    <w:rsid w:val="00051091"/>
    <w:rsid w:val="00051551"/>
    <w:rsid w:val="00054894"/>
    <w:rsid w:val="00054FD8"/>
    <w:rsid w:val="00055C94"/>
    <w:rsid w:val="0005691F"/>
    <w:rsid w:val="0006150D"/>
    <w:rsid w:val="000633BF"/>
    <w:rsid w:val="000633D8"/>
    <w:rsid w:val="00063FE6"/>
    <w:rsid w:val="00064558"/>
    <w:rsid w:val="00064BB6"/>
    <w:rsid w:val="00065727"/>
    <w:rsid w:val="0006593A"/>
    <w:rsid w:val="00067029"/>
    <w:rsid w:val="00067090"/>
    <w:rsid w:val="0007143D"/>
    <w:rsid w:val="000737B1"/>
    <w:rsid w:val="000741BC"/>
    <w:rsid w:val="0007444F"/>
    <w:rsid w:val="0007535D"/>
    <w:rsid w:val="00076033"/>
    <w:rsid w:val="000767BA"/>
    <w:rsid w:val="00077CE6"/>
    <w:rsid w:val="00080507"/>
    <w:rsid w:val="00081882"/>
    <w:rsid w:val="00082D3B"/>
    <w:rsid w:val="00085B29"/>
    <w:rsid w:val="00086239"/>
    <w:rsid w:val="00087EE8"/>
    <w:rsid w:val="00090B7F"/>
    <w:rsid w:val="000920CC"/>
    <w:rsid w:val="00093A1E"/>
    <w:rsid w:val="00094BEE"/>
    <w:rsid w:val="00095F56"/>
    <w:rsid w:val="00097DD1"/>
    <w:rsid w:val="000A1411"/>
    <w:rsid w:val="000A3158"/>
    <w:rsid w:val="000A3B68"/>
    <w:rsid w:val="000A4748"/>
    <w:rsid w:val="000A5210"/>
    <w:rsid w:val="000A64AE"/>
    <w:rsid w:val="000A66E7"/>
    <w:rsid w:val="000B0176"/>
    <w:rsid w:val="000B02A9"/>
    <w:rsid w:val="000B2D2D"/>
    <w:rsid w:val="000B2EAE"/>
    <w:rsid w:val="000B2FEA"/>
    <w:rsid w:val="000B3434"/>
    <w:rsid w:val="000B4585"/>
    <w:rsid w:val="000B627D"/>
    <w:rsid w:val="000B6992"/>
    <w:rsid w:val="000B7806"/>
    <w:rsid w:val="000B7DBD"/>
    <w:rsid w:val="000C41E4"/>
    <w:rsid w:val="000C498A"/>
    <w:rsid w:val="000C7F0E"/>
    <w:rsid w:val="000D061B"/>
    <w:rsid w:val="000D1A49"/>
    <w:rsid w:val="000D4D3B"/>
    <w:rsid w:val="000D670F"/>
    <w:rsid w:val="000D6885"/>
    <w:rsid w:val="000D7016"/>
    <w:rsid w:val="000E3360"/>
    <w:rsid w:val="000E48B8"/>
    <w:rsid w:val="000E697E"/>
    <w:rsid w:val="000F1794"/>
    <w:rsid w:val="000F17DF"/>
    <w:rsid w:val="000F1C47"/>
    <w:rsid w:val="000F31D0"/>
    <w:rsid w:val="000F6BAE"/>
    <w:rsid w:val="000F7CC0"/>
    <w:rsid w:val="000F7ECD"/>
    <w:rsid w:val="00100647"/>
    <w:rsid w:val="00101168"/>
    <w:rsid w:val="00102D80"/>
    <w:rsid w:val="0010337B"/>
    <w:rsid w:val="00103B38"/>
    <w:rsid w:val="001108A8"/>
    <w:rsid w:val="0011143C"/>
    <w:rsid w:val="00112657"/>
    <w:rsid w:val="00113D80"/>
    <w:rsid w:val="00114FA9"/>
    <w:rsid w:val="00115DB1"/>
    <w:rsid w:val="00123A58"/>
    <w:rsid w:val="0013094B"/>
    <w:rsid w:val="00132058"/>
    <w:rsid w:val="00132AA8"/>
    <w:rsid w:val="001330AD"/>
    <w:rsid w:val="0013521F"/>
    <w:rsid w:val="00136F00"/>
    <w:rsid w:val="001370F7"/>
    <w:rsid w:val="00140B68"/>
    <w:rsid w:val="001411C4"/>
    <w:rsid w:val="00141C1F"/>
    <w:rsid w:val="001433BD"/>
    <w:rsid w:val="0015069F"/>
    <w:rsid w:val="001520E1"/>
    <w:rsid w:val="00153182"/>
    <w:rsid w:val="00156835"/>
    <w:rsid w:val="00156F73"/>
    <w:rsid w:val="00157226"/>
    <w:rsid w:val="001621F6"/>
    <w:rsid w:val="00162304"/>
    <w:rsid w:val="00164A85"/>
    <w:rsid w:val="00164B9E"/>
    <w:rsid w:val="001659DE"/>
    <w:rsid w:val="00166888"/>
    <w:rsid w:val="00171CAF"/>
    <w:rsid w:val="001743C3"/>
    <w:rsid w:val="00181233"/>
    <w:rsid w:val="00181D5E"/>
    <w:rsid w:val="001825BC"/>
    <w:rsid w:val="00183F76"/>
    <w:rsid w:val="00186162"/>
    <w:rsid w:val="00190D0A"/>
    <w:rsid w:val="001911C9"/>
    <w:rsid w:val="001917B3"/>
    <w:rsid w:val="00191D50"/>
    <w:rsid w:val="00193348"/>
    <w:rsid w:val="001935BB"/>
    <w:rsid w:val="00193877"/>
    <w:rsid w:val="00193975"/>
    <w:rsid w:val="0019682B"/>
    <w:rsid w:val="001A1283"/>
    <w:rsid w:val="001A2968"/>
    <w:rsid w:val="001A6775"/>
    <w:rsid w:val="001B0C34"/>
    <w:rsid w:val="001B1BD5"/>
    <w:rsid w:val="001B1C38"/>
    <w:rsid w:val="001B1E71"/>
    <w:rsid w:val="001B3554"/>
    <w:rsid w:val="001B4C41"/>
    <w:rsid w:val="001B4C72"/>
    <w:rsid w:val="001B542C"/>
    <w:rsid w:val="001C3E38"/>
    <w:rsid w:val="001C4AAC"/>
    <w:rsid w:val="001C736F"/>
    <w:rsid w:val="001D023B"/>
    <w:rsid w:val="001D218C"/>
    <w:rsid w:val="001D2310"/>
    <w:rsid w:val="001D6EC1"/>
    <w:rsid w:val="001E02DB"/>
    <w:rsid w:val="001E0EAC"/>
    <w:rsid w:val="001E3583"/>
    <w:rsid w:val="001E3DE4"/>
    <w:rsid w:val="001E51C8"/>
    <w:rsid w:val="001E568B"/>
    <w:rsid w:val="001E591C"/>
    <w:rsid w:val="001E5F65"/>
    <w:rsid w:val="001E6EAE"/>
    <w:rsid w:val="001E75CE"/>
    <w:rsid w:val="001F0026"/>
    <w:rsid w:val="001F0D0C"/>
    <w:rsid w:val="001F1AD0"/>
    <w:rsid w:val="001F2968"/>
    <w:rsid w:val="001F54AA"/>
    <w:rsid w:val="001F6419"/>
    <w:rsid w:val="001F65DD"/>
    <w:rsid w:val="00200A7F"/>
    <w:rsid w:val="00201583"/>
    <w:rsid w:val="00204737"/>
    <w:rsid w:val="002056D3"/>
    <w:rsid w:val="002078FD"/>
    <w:rsid w:val="0021114E"/>
    <w:rsid w:val="00211D64"/>
    <w:rsid w:val="002135A7"/>
    <w:rsid w:val="0021636E"/>
    <w:rsid w:val="002169ED"/>
    <w:rsid w:val="002223B5"/>
    <w:rsid w:val="00223361"/>
    <w:rsid w:val="00224734"/>
    <w:rsid w:val="00225B8A"/>
    <w:rsid w:val="00225FC6"/>
    <w:rsid w:val="00227519"/>
    <w:rsid w:val="002276EF"/>
    <w:rsid w:val="0023085B"/>
    <w:rsid w:val="00232BD5"/>
    <w:rsid w:val="002347B8"/>
    <w:rsid w:val="00236163"/>
    <w:rsid w:val="00236788"/>
    <w:rsid w:val="00240963"/>
    <w:rsid w:val="00240BAA"/>
    <w:rsid w:val="0024111C"/>
    <w:rsid w:val="002420E7"/>
    <w:rsid w:val="00244149"/>
    <w:rsid w:val="0024468E"/>
    <w:rsid w:val="00245C73"/>
    <w:rsid w:val="00251135"/>
    <w:rsid w:val="002516BC"/>
    <w:rsid w:val="00251DB2"/>
    <w:rsid w:val="00251FAB"/>
    <w:rsid w:val="00255E5B"/>
    <w:rsid w:val="0025611C"/>
    <w:rsid w:val="002565B2"/>
    <w:rsid w:val="00260AF7"/>
    <w:rsid w:val="00261894"/>
    <w:rsid w:val="00263708"/>
    <w:rsid w:val="00264ACD"/>
    <w:rsid w:val="00265917"/>
    <w:rsid w:val="00266AD0"/>
    <w:rsid w:val="002701D2"/>
    <w:rsid w:val="00272190"/>
    <w:rsid w:val="00272AA2"/>
    <w:rsid w:val="002733EE"/>
    <w:rsid w:val="00274B3E"/>
    <w:rsid w:val="00276E42"/>
    <w:rsid w:val="00277664"/>
    <w:rsid w:val="00277CBF"/>
    <w:rsid w:val="00277FE5"/>
    <w:rsid w:val="0029049B"/>
    <w:rsid w:val="00292592"/>
    <w:rsid w:val="002937FE"/>
    <w:rsid w:val="00294FD4"/>
    <w:rsid w:val="00296340"/>
    <w:rsid w:val="00296415"/>
    <w:rsid w:val="00296A78"/>
    <w:rsid w:val="002A4A22"/>
    <w:rsid w:val="002A556E"/>
    <w:rsid w:val="002A7D1D"/>
    <w:rsid w:val="002B1A71"/>
    <w:rsid w:val="002B3A21"/>
    <w:rsid w:val="002B4115"/>
    <w:rsid w:val="002C2D00"/>
    <w:rsid w:val="002C4F33"/>
    <w:rsid w:val="002C4FAB"/>
    <w:rsid w:val="002C6589"/>
    <w:rsid w:val="002C67AF"/>
    <w:rsid w:val="002C6B13"/>
    <w:rsid w:val="002C6F30"/>
    <w:rsid w:val="002C7647"/>
    <w:rsid w:val="002D09B4"/>
    <w:rsid w:val="002D1576"/>
    <w:rsid w:val="002D16E7"/>
    <w:rsid w:val="002D1D49"/>
    <w:rsid w:val="002D74F4"/>
    <w:rsid w:val="002E388E"/>
    <w:rsid w:val="002E52F6"/>
    <w:rsid w:val="002F06B8"/>
    <w:rsid w:val="002F0899"/>
    <w:rsid w:val="002F12AE"/>
    <w:rsid w:val="002F1D9E"/>
    <w:rsid w:val="00311145"/>
    <w:rsid w:val="00316719"/>
    <w:rsid w:val="00317C0A"/>
    <w:rsid w:val="00321001"/>
    <w:rsid w:val="00321AEE"/>
    <w:rsid w:val="00322F5E"/>
    <w:rsid w:val="0032410C"/>
    <w:rsid w:val="003244D8"/>
    <w:rsid w:val="00326F89"/>
    <w:rsid w:val="00330094"/>
    <w:rsid w:val="00332000"/>
    <w:rsid w:val="00333286"/>
    <w:rsid w:val="00336340"/>
    <w:rsid w:val="00337D8B"/>
    <w:rsid w:val="00340DC7"/>
    <w:rsid w:val="00341086"/>
    <w:rsid w:val="003421B7"/>
    <w:rsid w:val="003433FB"/>
    <w:rsid w:val="00345768"/>
    <w:rsid w:val="003514B0"/>
    <w:rsid w:val="00353AA3"/>
    <w:rsid w:val="0035558F"/>
    <w:rsid w:val="00355B25"/>
    <w:rsid w:val="00355B60"/>
    <w:rsid w:val="00356728"/>
    <w:rsid w:val="00367F86"/>
    <w:rsid w:val="00372563"/>
    <w:rsid w:val="003733DC"/>
    <w:rsid w:val="003745B2"/>
    <w:rsid w:val="003745E0"/>
    <w:rsid w:val="00382FD5"/>
    <w:rsid w:val="00385067"/>
    <w:rsid w:val="00392CC2"/>
    <w:rsid w:val="0039316B"/>
    <w:rsid w:val="00397C37"/>
    <w:rsid w:val="00397CE2"/>
    <w:rsid w:val="003A145D"/>
    <w:rsid w:val="003A1958"/>
    <w:rsid w:val="003A21CF"/>
    <w:rsid w:val="003A26FF"/>
    <w:rsid w:val="003B00CC"/>
    <w:rsid w:val="003B042C"/>
    <w:rsid w:val="003B276F"/>
    <w:rsid w:val="003B2B13"/>
    <w:rsid w:val="003B2E5C"/>
    <w:rsid w:val="003B4053"/>
    <w:rsid w:val="003B41D9"/>
    <w:rsid w:val="003B43EC"/>
    <w:rsid w:val="003B5CC9"/>
    <w:rsid w:val="003B63B3"/>
    <w:rsid w:val="003B70CA"/>
    <w:rsid w:val="003B7893"/>
    <w:rsid w:val="003C661D"/>
    <w:rsid w:val="003C6D7A"/>
    <w:rsid w:val="003C77B5"/>
    <w:rsid w:val="003D0E32"/>
    <w:rsid w:val="003D2E25"/>
    <w:rsid w:val="003D35B9"/>
    <w:rsid w:val="003D4B52"/>
    <w:rsid w:val="003D5C62"/>
    <w:rsid w:val="003D6645"/>
    <w:rsid w:val="003E03DF"/>
    <w:rsid w:val="003E12E1"/>
    <w:rsid w:val="003E1690"/>
    <w:rsid w:val="003E2D2B"/>
    <w:rsid w:val="003E3D13"/>
    <w:rsid w:val="003E6C70"/>
    <w:rsid w:val="003E70A8"/>
    <w:rsid w:val="003E78C3"/>
    <w:rsid w:val="003E797A"/>
    <w:rsid w:val="003F0AC2"/>
    <w:rsid w:val="003F0C0F"/>
    <w:rsid w:val="003F1BF6"/>
    <w:rsid w:val="003F27EC"/>
    <w:rsid w:val="003F32D3"/>
    <w:rsid w:val="003F5609"/>
    <w:rsid w:val="0040166D"/>
    <w:rsid w:val="00402B8C"/>
    <w:rsid w:val="00403603"/>
    <w:rsid w:val="00404132"/>
    <w:rsid w:val="00404F14"/>
    <w:rsid w:val="00406BED"/>
    <w:rsid w:val="00411102"/>
    <w:rsid w:val="00411876"/>
    <w:rsid w:val="00413C76"/>
    <w:rsid w:val="00413E21"/>
    <w:rsid w:val="004204FD"/>
    <w:rsid w:val="00420E38"/>
    <w:rsid w:val="00421F16"/>
    <w:rsid w:val="00421F3B"/>
    <w:rsid w:val="00423D94"/>
    <w:rsid w:val="004301D5"/>
    <w:rsid w:val="00430531"/>
    <w:rsid w:val="00430D3F"/>
    <w:rsid w:val="00431836"/>
    <w:rsid w:val="00432925"/>
    <w:rsid w:val="00441284"/>
    <w:rsid w:val="00442B52"/>
    <w:rsid w:val="004445ED"/>
    <w:rsid w:val="004504FD"/>
    <w:rsid w:val="004527DA"/>
    <w:rsid w:val="00453A50"/>
    <w:rsid w:val="00454E7D"/>
    <w:rsid w:val="00462095"/>
    <w:rsid w:val="00464045"/>
    <w:rsid w:val="004666A4"/>
    <w:rsid w:val="0047059A"/>
    <w:rsid w:val="004712C3"/>
    <w:rsid w:val="00471A33"/>
    <w:rsid w:val="00474BCB"/>
    <w:rsid w:val="004800B2"/>
    <w:rsid w:val="004802E4"/>
    <w:rsid w:val="00482828"/>
    <w:rsid w:val="00482A25"/>
    <w:rsid w:val="0048334A"/>
    <w:rsid w:val="00485B2F"/>
    <w:rsid w:val="00485EF1"/>
    <w:rsid w:val="00492A9E"/>
    <w:rsid w:val="0049448B"/>
    <w:rsid w:val="00494B79"/>
    <w:rsid w:val="0049711A"/>
    <w:rsid w:val="004A0E23"/>
    <w:rsid w:val="004A0E47"/>
    <w:rsid w:val="004A2A31"/>
    <w:rsid w:val="004A2EA1"/>
    <w:rsid w:val="004A3A27"/>
    <w:rsid w:val="004A6B86"/>
    <w:rsid w:val="004A6CBC"/>
    <w:rsid w:val="004B105E"/>
    <w:rsid w:val="004B75C5"/>
    <w:rsid w:val="004B76B6"/>
    <w:rsid w:val="004C1880"/>
    <w:rsid w:val="004C3EFB"/>
    <w:rsid w:val="004C4204"/>
    <w:rsid w:val="004C76CE"/>
    <w:rsid w:val="004C7894"/>
    <w:rsid w:val="004D0E16"/>
    <w:rsid w:val="004D118F"/>
    <w:rsid w:val="004D363E"/>
    <w:rsid w:val="004D3A91"/>
    <w:rsid w:val="004D5483"/>
    <w:rsid w:val="004D64A3"/>
    <w:rsid w:val="004D67D9"/>
    <w:rsid w:val="004D7208"/>
    <w:rsid w:val="004E0E98"/>
    <w:rsid w:val="004E1FFC"/>
    <w:rsid w:val="004E21DD"/>
    <w:rsid w:val="004E23AE"/>
    <w:rsid w:val="004E468F"/>
    <w:rsid w:val="004E5987"/>
    <w:rsid w:val="004F0C47"/>
    <w:rsid w:val="004F1A00"/>
    <w:rsid w:val="004F1DAA"/>
    <w:rsid w:val="004F28A1"/>
    <w:rsid w:val="004F29AD"/>
    <w:rsid w:val="004F2EAB"/>
    <w:rsid w:val="004F33C8"/>
    <w:rsid w:val="004F520B"/>
    <w:rsid w:val="004F614A"/>
    <w:rsid w:val="004F69C5"/>
    <w:rsid w:val="004F7002"/>
    <w:rsid w:val="004F75E4"/>
    <w:rsid w:val="00503F45"/>
    <w:rsid w:val="0050769E"/>
    <w:rsid w:val="0051071E"/>
    <w:rsid w:val="00511FB0"/>
    <w:rsid w:val="0051389D"/>
    <w:rsid w:val="005161D0"/>
    <w:rsid w:val="005171DB"/>
    <w:rsid w:val="00517308"/>
    <w:rsid w:val="00520BA1"/>
    <w:rsid w:val="00522797"/>
    <w:rsid w:val="0052407C"/>
    <w:rsid w:val="0052733B"/>
    <w:rsid w:val="005275A3"/>
    <w:rsid w:val="00527C16"/>
    <w:rsid w:val="00530B92"/>
    <w:rsid w:val="005317E3"/>
    <w:rsid w:val="00533021"/>
    <w:rsid w:val="005333F4"/>
    <w:rsid w:val="005347AF"/>
    <w:rsid w:val="00535013"/>
    <w:rsid w:val="005354F1"/>
    <w:rsid w:val="00535604"/>
    <w:rsid w:val="00537430"/>
    <w:rsid w:val="00537437"/>
    <w:rsid w:val="00540206"/>
    <w:rsid w:val="00543DA7"/>
    <w:rsid w:val="0054463E"/>
    <w:rsid w:val="00544749"/>
    <w:rsid w:val="00556293"/>
    <w:rsid w:val="00560AF9"/>
    <w:rsid w:val="005638BD"/>
    <w:rsid w:val="00563BBC"/>
    <w:rsid w:val="00563CC8"/>
    <w:rsid w:val="00571865"/>
    <w:rsid w:val="00573E3B"/>
    <w:rsid w:val="0057495D"/>
    <w:rsid w:val="005816AB"/>
    <w:rsid w:val="005836CE"/>
    <w:rsid w:val="00584052"/>
    <w:rsid w:val="0058409C"/>
    <w:rsid w:val="00585292"/>
    <w:rsid w:val="00585464"/>
    <w:rsid w:val="0058715D"/>
    <w:rsid w:val="00591B8D"/>
    <w:rsid w:val="00592C7A"/>
    <w:rsid w:val="00594670"/>
    <w:rsid w:val="00595144"/>
    <w:rsid w:val="005A00B7"/>
    <w:rsid w:val="005A00FD"/>
    <w:rsid w:val="005A145F"/>
    <w:rsid w:val="005A5A98"/>
    <w:rsid w:val="005A76D5"/>
    <w:rsid w:val="005B062D"/>
    <w:rsid w:val="005B1E33"/>
    <w:rsid w:val="005B3DD8"/>
    <w:rsid w:val="005B3F0B"/>
    <w:rsid w:val="005B4BBB"/>
    <w:rsid w:val="005B7B03"/>
    <w:rsid w:val="005C0AF6"/>
    <w:rsid w:val="005C1C12"/>
    <w:rsid w:val="005C28C8"/>
    <w:rsid w:val="005C3544"/>
    <w:rsid w:val="005C565B"/>
    <w:rsid w:val="005C5BD9"/>
    <w:rsid w:val="005D1A15"/>
    <w:rsid w:val="005D2B40"/>
    <w:rsid w:val="005D2CCA"/>
    <w:rsid w:val="005D6F53"/>
    <w:rsid w:val="005D7B0C"/>
    <w:rsid w:val="005D7D26"/>
    <w:rsid w:val="005E14CC"/>
    <w:rsid w:val="005E55D7"/>
    <w:rsid w:val="005F01F0"/>
    <w:rsid w:val="005F0722"/>
    <w:rsid w:val="005F14F8"/>
    <w:rsid w:val="005F276F"/>
    <w:rsid w:val="005F2AF6"/>
    <w:rsid w:val="005F2E37"/>
    <w:rsid w:val="005F4AD1"/>
    <w:rsid w:val="005F501B"/>
    <w:rsid w:val="005F7700"/>
    <w:rsid w:val="0060236C"/>
    <w:rsid w:val="00602963"/>
    <w:rsid w:val="006033EC"/>
    <w:rsid w:val="006043A3"/>
    <w:rsid w:val="00610119"/>
    <w:rsid w:val="0061081E"/>
    <w:rsid w:val="00610A85"/>
    <w:rsid w:val="006136DA"/>
    <w:rsid w:val="006154FE"/>
    <w:rsid w:val="0062030D"/>
    <w:rsid w:val="00626A76"/>
    <w:rsid w:val="00632212"/>
    <w:rsid w:val="00633269"/>
    <w:rsid w:val="00633976"/>
    <w:rsid w:val="00633B19"/>
    <w:rsid w:val="00634354"/>
    <w:rsid w:val="00634876"/>
    <w:rsid w:val="006351FD"/>
    <w:rsid w:val="0063627D"/>
    <w:rsid w:val="0063790B"/>
    <w:rsid w:val="006435C8"/>
    <w:rsid w:val="006457CC"/>
    <w:rsid w:val="006500FF"/>
    <w:rsid w:val="00650AE8"/>
    <w:rsid w:val="00650ED8"/>
    <w:rsid w:val="0065150E"/>
    <w:rsid w:val="00653B90"/>
    <w:rsid w:val="00654350"/>
    <w:rsid w:val="00655348"/>
    <w:rsid w:val="0065756A"/>
    <w:rsid w:val="006619B1"/>
    <w:rsid w:val="0066319F"/>
    <w:rsid w:val="006641E0"/>
    <w:rsid w:val="0066594F"/>
    <w:rsid w:val="00665AEE"/>
    <w:rsid w:val="00666CC6"/>
    <w:rsid w:val="00667051"/>
    <w:rsid w:val="006675FF"/>
    <w:rsid w:val="006677CA"/>
    <w:rsid w:val="00671B3B"/>
    <w:rsid w:val="00672E51"/>
    <w:rsid w:val="00674D5F"/>
    <w:rsid w:val="006805ED"/>
    <w:rsid w:val="00680807"/>
    <w:rsid w:val="006820D7"/>
    <w:rsid w:val="00683B7B"/>
    <w:rsid w:val="006842E4"/>
    <w:rsid w:val="00687D1D"/>
    <w:rsid w:val="0069292B"/>
    <w:rsid w:val="00694AEF"/>
    <w:rsid w:val="00696DE8"/>
    <w:rsid w:val="006A06B6"/>
    <w:rsid w:val="006A188B"/>
    <w:rsid w:val="006A25B3"/>
    <w:rsid w:val="006A2C36"/>
    <w:rsid w:val="006A334D"/>
    <w:rsid w:val="006A3949"/>
    <w:rsid w:val="006A48E9"/>
    <w:rsid w:val="006A7EC7"/>
    <w:rsid w:val="006B1170"/>
    <w:rsid w:val="006B4F9A"/>
    <w:rsid w:val="006B500F"/>
    <w:rsid w:val="006C1147"/>
    <w:rsid w:val="006C2390"/>
    <w:rsid w:val="006C2C2E"/>
    <w:rsid w:val="006C5376"/>
    <w:rsid w:val="006C5BA9"/>
    <w:rsid w:val="006D0DDD"/>
    <w:rsid w:val="006D38BA"/>
    <w:rsid w:val="006D50A1"/>
    <w:rsid w:val="006E0D63"/>
    <w:rsid w:val="006E17E7"/>
    <w:rsid w:val="006E20CE"/>
    <w:rsid w:val="006E26D5"/>
    <w:rsid w:val="006E422F"/>
    <w:rsid w:val="006E4679"/>
    <w:rsid w:val="006E5F35"/>
    <w:rsid w:val="006F28A1"/>
    <w:rsid w:val="006F31AE"/>
    <w:rsid w:val="006F3B92"/>
    <w:rsid w:val="006F4701"/>
    <w:rsid w:val="006F5496"/>
    <w:rsid w:val="00700D91"/>
    <w:rsid w:val="00702AC7"/>
    <w:rsid w:val="00702AFC"/>
    <w:rsid w:val="00704639"/>
    <w:rsid w:val="007051E1"/>
    <w:rsid w:val="007076EB"/>
    <w:rsid w:val="00707FD2"/>
    <w:rsid w:val="00710154"/>
    <w:rsid w:val="0071153A"/>
    <w:rsid w:val="00712F33"/>
    <w:rsid w:val="00715AD2"/>
    <w:rsid w:val="00720E4A"/>
    <w:rsid w:val="00720F9D"/>
    <w:rsid w:val="007227FC"/>
    <w:rsid w:val="0072308F"/>
    <w:rsid w:val="00723FE9"/>
    <w:rsid w:val="00730673"/>
    <w:rsid w:val="007319FE"/>
    <w:rsid w:val="00731CE9"/>
    <w:rsid w:val="00733CD1"/>
    <w:rsid w:val="00734404"/>
    <w:rsid w:val="007379E0"/>
    <w:rsid w:val="00740411"/>
    <w:rsid w:val="007414C0"/>
    <w:rsid w:val="00742C37"/>
    <w:rsid w:val="00743B8F"/>
    <w:rsid w:val="00745825"/>
    <w:rsid w:val="007458F7"/>
    <w:rsid w:val="007461B6"/>
    <w:rsid w:val="00751A5F"/>
    <w:rsid w:val="007535A4"/>
    <w:rsid w:val="007535CB"/>
    <w:rsid w:val="00754621"/>
    <w:rsid w:val="007556CF"/>
    <w:rsid w:val="00760933"/>
    <w:rsid w:val="00760C9E"/>
    <w:rsid w:val="00764475"/>
    <w:rsid w:val="0076491F"/>
    <w:rsid w:val="007665CC"/>
    <w:rsid w:val="00766CE0"/>
    <w:rsid w:val="00767293"/>
    <w:rsid w:val="00771C9D"/>
    <w:rsid w:val="0077547C"/>
    <w:rsid w:val="00775E7E"/>
    <w:rsid w:val="00777271"/>
    <w:rsid w:val="007818CF"/>
    <w:rsid w:val="007820E8"/>
    <w:rsid w:val="0078467A"/>
    <w:rsid w:val="007859E4"/>
    <w:rsid w:val="00785F01"/>
    <w:rsid w:val="007901BF"/>
    <w:rsid w:val="0079259B"/>
    <w:rsid w:val="00792A8B"/>
    <w:rsid w:val="00792EFF"/>
    <w:rsid w:val="0079597E"/>
    <w:rsid w:val="00796069"/>
    <w:rsid w:val="007A185B"/>
    <w:rsid w:val="007A2C6C"/>
    <w:rsid w:val="007A3330"/>
    <w:rsid w:val="007A4987"/>
    <w:rsid w:val="007A56BB"/>
    <w:rsid w:val="007A6BFD"/>
    <w:rsid w:val="007A6EB0"/>
    <w:rsid w:val="007A7237"/>
    <w:rsid w:val="007B26F9"/>
    <w:rsid w:val="007B322E"/>
    <w:rsid w:val="007B3D8D"/>
    <w:rsid w:val="007B425C"/>
    <w:rsid w:val="007B492E"/>
    <w:rsid w:val="007B504B"/>
    <w:rsid w:val="007B733C"/>
    <w:rsid w:val="007C1698"/>
    <w:rsid w:val="007C3261"/>
    <w:rsid w:val="007C6148"/>
    <w:rsid w:val="007C7F94"/>
    <w:rsid w:val="007D3738"/>
    <w:rsid w:val="007D379B"/>
    <w:rsid w:val="007D3F00"/>
    <w:rsid w:val="007D4896"/>
    <w:rsid w:val="007D4ABA"/>
    <w:rsid w:val="007D61B3"/>
    <w:rsid w:val="007D686C"/>
    <w:rsid w:val="007D7A4A"/>
    <w:rsid w:val="007D7E86"/>
    <w:rsid w:val="007E0151"/>
    <w:rsid w:val="007E03AA"/>
    <w:rsid w:val="007E0B5F"/>
    <w:rsid w:val="007E148F"/>
    <w:rsid w:val="007E4FC5"/>
    <w:rsid w:val="007F18D6"/>
    <w:rsid w:val="007F41D3"/>
    <w:rsid w:val="007F5101"/>
    <w:rsid w:val="007F6B85"/>
    <w:rsid w:val="007F7C21"/>
    <w:rsid w:val="008012E7"/>
    <w:rsid w:val="00801A52"/>
    <w:rsid w:val="00806359"/>
    <w:rsid w:val="00811049"/>
    <w:rsid w:val="0081107D"/>
    <w:rsid w:val="0081206F"/>
    <w:rsid w:val="008158B8"/>
    <w:rsid w:val="00815F1B"/>
    <w:rsid w:val="008172DD"/>
    <w:rsid w:val="008204A9"/>
    <w:rsid w:val="00820A45"/>
    <w:rsid w:val="00821BFC"/>
    <w:rsid w:val="00822023"/>
    <w:rsid w:val="00822372"/>
    <w:rsid w:val="008224C3"/>
    <w:rsid w:val="00822C00"/>
    <w:rsid w:val="00822C8E"/>
    <w:rsid w:val="00825D6C"/>
    <w:rsid w:val="0082775C"/>
    <w:rsid w:val="0083206B"/>
    <w:rsid w:val="00832494"/>
    <w:rsid w:val="008403AE"/>
    <w:rsid w:val="00841F2B"/>
    <w:rsid w:val="0084651E"/>
    <w:rsid w:val="00850007"/>
    <w:rsid w:val="008505AE"/>
    <w:rsid w:val="00850A21"/>
    <w:rsid w:val="00851265"/>
    <w:rsid w:val="0085274B"/>
    <w:rsid w:val="00854951"/>
    <w:rsid w:val="00861E9F"/>
    <w:rsid w:val="00864187"/>
    <w:rsid w:val="008643DE"/>
    <w:rsid w:val="008661FD"/>
    <w:rsid w:val="00866BBE"/>
    <w:rsid w:val="00870AA2"/>
    <w:rsid w:val="008712BA"/>
    <w:rsid w:val="00877644"/>
    <w:rsid w:val="008830A2"/>
    <w:rsid w:val="0088456B"/>
    <w:rsid w:val="008875D0"/>
    <w:rsid w:val="00892EF0"/>
    <w:rsid w:val="00894D4C"/>
    <w:rsid w:val="008A0D13"/>
    <w:rsid w:val="008A245A"/>
    <w:rsid w:val="008A3E45"/>
    <w:rsid w:val="008A5147"/>
    <w:rsid w:val="008A5729"/>
    <w:rsid w:val="008A7A1D"/>
    <w:rsid w:val="008B1EA7"/>
    <w:rsid w:val="008B221F"/>
    <w:rsid w:val="008B2C33"/>
    <w:rsid w:val="008B3A0F"/>
    <w:rsid w:val="008B3BB7"/>
    <w:rsid w:val="008B3C8E"/>
    <w:rsid w:val="008C062A"/>
    <w:rsid w:val="008C0E1B"/>
    <w:rsid w:val="008C2D67"/>
    <w:rsid w:val="008C381C"/>
    <w:rsid w:val="008C58A8"/>
    <w:rsid w:val="008C6618"/>
    <w:rsid w:val="008D5003"/>
    <w:rsid w:val="008D7244"/>
    <w:rsid w:val="008E2546"/>
    <w:rsid w:val="008F0A5E"/>
    <w:rsid w:val="008F29AA"/>
    <w:rsid w:val="008F4979"/>
    <w:rsid w:val="009006F3"/>
    <w:rsid w:val="0090523F"/>
    <w:rsid w:val="00911116"/>
    <w:rsid w:val="00911DAE"/>
    <w:rsid w:val="00912205"/>
    <w:rsid w:val="00912FC6"/>
    <w:rsid w:val="009137C3"/>
    <w:rsid w:val="00917839"/>
    <w:rsid w:val="00920752"/>
    <w:rsid w:val="009217F3"/>
    <w:rsid w:val="00922135"/>
    <w:rsid w:val="009236E0"/>
    <w:rsid w:val="00923C39"/>
    <w:rsid w:val="00924138"/>
    <w:rsid w:val="009257D3"/>
    <w:rsid w:val="00926515"/>
    <w:rsid w:val="00927C84"/>
    <w:rsid w:val="00934F0C"/>
    <w:rsid w:val="00937265"/>
    <w:rsid w:val="00940B57"/>
    <w:rsid w:val="00940CDE"/>
    <w:rsid w:val="00941B9C"/>
    <w:rsid w:val="00942CE2"/>
    <w:rsid w:val="00946FC8"/>
    <w:rsid w:val="00951E7D"/>
    <w:rsid w:val="00952583"/>
    <w:rsid w:val="00952820"/>
    <w:rsid w:val="00954779"/>
    <w:rsid w:val="009567BD"/>
    <w:rsid w:val="00960B9B"/>
    <w:rsid w:val="00964B16"/>
    <w:rsid w:val="0096636C"/>
    <w:rsid w:val="00971ABB"/>
    <w:rsid w:val="009724F3"/>
    <w:rsid w:val="00973E86"/>
    <w:rsid w:val="0097551D"/>
    <w:rsid w:val="00976D41"/>
    <w:rsid w:val="00977F60"/>
    <w:rsid w:val="009807AD"/>
    <w:rsid w:val="00982165"/>
    <w:rsid w:val="00982A29"/>
    <w:rsid w:val="00991360"/>
    <w:rsid w:val="00994867"/>
    <w:rsid w:val="00997888"/>
    <w:rsid w:val="0099796F"/>
    <w:rsid w:val="009A0263"/>
    <w:rsid w:val="009A1F80"/>
    <w:rsid w:val="009A1FF4"/>
    <w:rsid w:val="009A2084"/>
    <w:rsid w:val="009A3933"/>
    <w:rsid w:val="009A5BFC"/>
    <w:rsid w:val="009A6C6A"/>
    <w:rsid w:val="009A7F45"/>
    <w:rsid w:val="009B04AD"/>
    <w:rsid w:val="009B176E"/>
    <w:rsid w:val="009B28D1"/>
    <w:rsid w:val="009B60A9"/>
    <w:rsid w:val="009B6ED9"/>
    <w:rsid w:val="009D0004"/>
    <w:rsid w:val="009D16E6"/>
    <w:rsid w:val="009D1F39"/>
    <w:rsid w:val="009D27C4"/>
    <w:rsid w:val="009D3857"/>
    <w:rsid w:val="009D65D2"/>
    <w:rsid w:val="009D7503"/>
    <w:rsid w:val="009E0646"/>
    <w:rsid w:val="009E1630"/>
    <w:rsid w:val="009E5635"/>
    <w:rsid w:val="009F6C6A"/>
    <w:rsid w:val="00A001F3"/>
    <w:rsid w:val="00A0038B"/>
    <w:rsid w:val="00A033BA"/>
    <w:rsid w:val="00A0345F"/>
    <w:rsid w:val="00A0494E"/>
    <w:rsid w:val="00A100D6"/>
    <w:rsid w:val="00A10602"/>
    <w:rsid w:val="00A114C5"/>
    <w:rsid w:val="00A17BDD"/>
    <w:rsid w:val="00A24F43"/>
    <w:rsid w:val="00A27900"/>
    <w:rsid w:val="00A27D9C"/>
    <w:rsid w:val="00A3325E"/>
    <w:rsid w:val="00A33B23"/>
    <w:rsid w:val="00A33B48"/>
    <w:rsid w:val="00A34961"/>
    <w:rsid w:val="00A35244"/>
    <w:rsid w:val="00A36F71"/>
    <w:rsid w:val="00A41C00"/>
    <w:rsid w:val="00A42876"/>
    <w:rsid w:val="00A437B4"/>
    <w:rsid w:val="00A43E2D"/>
    <w:rsid w:val="00A46FE3"/>
    <w:rsid w:val="00A47651"/>
    <w:rsid w:val="00A47A06"/>
    <w:rsid w:val="00A50B5E"/>
    <w:rsid w:val="00A53F5E"/>
    <w:rsid w:val="00A54C41"/>
    <w:rsid w:val="00A54DA0"/>
    <w:rsid w:val="00A64239"/>
    <w:rsid w:val="00A64AF4"/>
    <w:rsid w:val="00A65CE0"/>
    <w:rsid w:val="00A67CB8"/>
    <w:rsid w:val="00A72877"/>
    <w:rsid w:val="00A757DA"/>
    <w:rsid w:val="00A759BC"/>
    <w:rsid w:val="00A76A17"/>
    <w:rsid w:val="00A77367"/>
    <w:rsid w:val="00A7797D"/>
    <w:rsid w:val="00A77A3B"/>
    <w:rsid w:val="00A82A27"/>
    <w:rsid w:val="00A8474A"/>
    <w:rsid w:val="00A9085E"/>
    <w:rsid w:val="00A91328"/>
    <w:rsid w:val="00A913FC"/>
    <w:rsid w:val="00A92217"/>
    <w:rsid w:val="00A950C6"/>
    <w:rsid w:val="00A9515B"/>
    <w:rsid w:val="00A95917"/>
    <w:rsid w:val="00AA2934"/>
    <w:rsid w:val="00AA3745"/>
    <w:rsid w:val="00AA577A"/>
    <w:rsid w:val="00AA5A0B"/>
    <w:rsid w:val="00AA6718"/>
    <w:rsid w:val="00AA6C90"/>
    <w:rsid w:val="00AA727D"/>
    <w:rsid w:val="00AB0C25"/>
    <w:rsid w:val="00AB29C0"/>
    <w:rsid w:val="00AB3E1A"/>
    <w:rsid w:val="00AB41EC"/>
    <w:rsid w:val="00AB6015"/>
    <w:rsid w:val="00AB7B53"/>
    <w:rsid w:val="00AC02FD"/>
    <w:rsid w:val="00AC4862"/>
    <w:rsid w:val="00AC4920"/>
    <w:rsid w:val="00AC63B0"/>
    <w:rsid w:val="00AD0041"/>
    <w:rsid w:val="00AD12D6"/>
    <w:rsid w:val="00AD1334"/>
    <w:rsid w:val="00AD6E7D"/>
    <w:rsid w:val="00AD73D3"/>
    <w:rsid w:val="00AD774C"/>
    <w:rsid w:val="00AD7F40"/>
    <w:rsid w:val="00AE0153"/>
    <w:rsid w:val="00AE08C7"/>
    <w:rsid w:val="00AE11E0"/>
    <w:rsid w:val="00AE146E"/>
    <w:rsid w:val="00AE2830"/>
    <w:rsid w:val="00AE49CD"/>
    <w:rsid w:val="00AE71D2"/>
    <w:rsid w:val="00AF06A0"/>
    <w:rsid w:val="00AF08FA"/>
    <w:rsid w:val="00AF1FEB"/>
    <w:rsid w:val="00AF2644"/>
    <w:rsid w:val="00AF5BFB"/>
    <w:rsid w:val="00AF5E27"/>
    <w:rsid w:val="00B01EBB"/>
    <w:rsid w:val="00B02FEA"/>
    <w:rsid w:val="00B04776"/>
    <w:rsid w:val="00B0489A"/>
    <w:rsid w:val="00B05EC8"/>
    <w:rsid w:val="00B06682"/>
    <w:rsid w:val="00B152B2"/>
    <w:rsid w:val="00B17000"/>
    <w:rsid w:val="00B176C1"/>
    <w:rsid w:val="00B17CDD"/>
    <w:rsid w:val="00B20D9B"/>
    <w:rsid w:val="00B217BF"/>
    <w:rsid w:val="00B24EA2"/>
    <w:rsid w:val="00B26BFF"/>
    <w:rsid w:val="00B27BBA"/>
    <w:rsid w:val="00B30EAD"/>
    <w:rsid w:val="00B3119F"/>
    <w:rsid w:val="00B319AC"/>
    <w:rsid w:val="00B31BCD"/>
    <w:rsid w:val="00B3370E"/>
    <w:rsid w:val="00B34E16"/>
    <w:rsid w:val="00B41FE7"/>
    <w:rsid w:val="00B44AF5"/>
    <w:rsid w:val="00B44D10"/>
    <w:rsid w:val="00B45F01"/>
    <w:rsid w:val="00B460DE"/>
    <w:rsid w:val="00B46C00"/>
    <w:rsid w:val="00B52468"/>
    <w:rsid w:val="00B53F2F"/>
    <w:rsid w:val="00B568FC"/>
    <w:rsid w:val="00B56E86"/>
    <w:rsid w:val="00B603A0"/>
    <w:rsid w:val="00B6108F"/>
    <w:rsid w:val="00B65E16"/>
    <w:rsid w:val="00B66495"/>
    <w:rsid w:val="00B7143A"/>
    <w:rsid w:val="00B74CFA"/>
    <w:rsid w:val="00B80446"/>
    <w:rsid w:val="00B8142B"/>
    <w:rsid w:val="00B81EF2"/>
    <w:rsid w:val="00B83565"/>
    <w:rsid w:val="00B835CC"/>
    <w:rsid w:val="00B8370F"/>
    <w:rsid w:val="00B83812"/>
    <w:rsid w:val="00B86DE4"/>
    <w:rsid w:val="00B878B6"/>
    <w:rsid w:val="00B907B3"/>
    <w:rsid w:val="00B91101"/>
    <w:rsid w:val="00B92FCD"/>
    <w:rsid w:val="00B93E00"/>
    <w:rsid w:val="00B95A7A"/>
    <w:rsid w:val="00B97390"/>
    <w:rsid w:val="00B97959"/>
    <w:rsid w:val="00B97A2E"/>
    <w:rsid w:val="00BA1770"/>
    <w:rsid w:val="00BA2294"/>
    <w:rsid w:val="00BA2EAF"/>
    <w:rsid w:val="00BA32EA"/>
    <w:rsid w:val="00BA3807"/>
    <w:rsid w:val="00BA3CD8"/>
    <w:rsid w:val="00BA4853"/>
    <w:rsid w:val="00BA4B10"/>
    <w:rsid w:val="00BA5691"/>
    <w:rsid w:val="00BA7846"/>
    <w:rsid w:val="00BA7EE3"/>
    <w:rsid w:val="00BB0FE2"/>
    <w:rsid w:val="00BB2FB2"/>
    <w:rsid w:val="00BB3D7E"/>
    <w:rsid w:val="00BB6A67"/>
    <w:rsid w:val="00BC1FA2"/>
    <w:rsid w:val="00BC3576"/>
    <w:rsid w:val="00BC53DC"/>
    <w:rsid w:val="00BC575D"/>
    <w:rsid w:val="00BC6301"/>
    <w:rsid w:val="00BC6A06"/>
    <w:rsid w:val="00BC750E"/>
    <w:rsid w:val="00BC7C5A"/>
    <w:rsid w:val="00BD339A"/>
    <w:rsid w:val="00BD64B5"/>
    <w:rsid w:val="00BE3432"/>
    <w:rsid w:val="00BE4B5B"/>
    <w:rsid w:val="00BE4ED5"/>
    <w:rsid w:val="00BE4F09"/>
    <w:rsid w:val="00BE6757"/>
    <w:rsid w:val="00BE7E36"/>
    <w:rsid w:val="00BF03C6"/>
    <w:rsid w:val="00BF2B3D"/>
    <w:rsid w:val="00BF3916"/>
    <w:rsid w:val="00BF4F45"/>
    <w:rsid w:val="00BF5C34"/>
    <w:rsid w:val="00C0003D"/>
    <w:rsid w:val="00C0028B"/>
    <w:rsid w:val="00C002BE"/>
    <w:rsid w:val="00C005F4"/>
    <w:rsid w:val="00C00744"/>
    <w:rsid w:val="00C00E79"/>
    <w:rsid w:val="00C03540"/>
    <w:rsid w:val="00C03CD0"/>
    <w:rsid w:val="00C03CF1"/>
    <w:rsid w:val="00C053AD"/>
    <w:rsid w:val="00C05D26"/>
    <w:rsid w:val="00C103F9"/>
    <w:rsid w:val="00C11BD9"/>
    <w:rsid w:val="00C13BBB"/>
    <w:rsid w:val="00C155B2"/>
    <w:rsid w:val="00C16B42"/>
    <w:rsid w:val="00C16D8D"/>
    <w:rsid w:val="00C16E8F"/>
    <w:rsid w:val="00C20079"/>
    <w:rsid w:val="00C20265"/>
    <w:rsid w:val="00C21A7B"/>
    <w:rsid w:val="00C22594"/>
    <w:rsid w:val="00C226A5"/>
    <w:rsid w:val="00C22DA4"/>
    <w:rsid w:val="00C238AC"/>
    <w:rsid w:val="00C253D8"/>
    <w:rsid w:val="00C349DF"/>
    <w:rsid w:val="00C35A1C"/>
    <w:rsid w:val="00C37088"/>
    <w:rsid w:val="00C3783F"/>
    <w:rsid w:val="00C47640"/>
    <w:rsid w:val="00C519A3"/>
    <w:rsid w:val="00C53AAD"/>
    <w:rsid w:val="00C56DD7"/>
    <w:rsid w:val="00C6072D"/>
    <w:rsid w:val="00C62501"/>
    <w:rsid w:val="00C62649"/>
    <w:rsid w:val="00C63F5B"/>
    <w:rsid w:val="00C63FDC"/>
    <w:rsid w:val="00C65A90"/>
    <w:rsid w:val="00C6765F"/>
    <w:rsid w:val="00C679C4"/>
    <w:rsid w:val="00C73503"/>
    <w:rsid w:val="00C73B18"/>
    <w:rsid w:val="00C766DE"/>
    <w:rsid w:val="00C76AD3"/>
    <w:rsid w:val="00C77025"/>
    <w:rsid w:val="00C86661"/>
    <w:rsid w:val="00C92626"/>
    <w:rsid w:val="00C94443"/>
    <w:rsid w:val="00C94AFE"/>
    <w:rsid w:val="00C95AF1"/>
    <w:rsid w:val="00CA2F38"/>
    <w:rsid w:val="00CA4DA2"/>
    <w:rsid w:val="00CA6AF6"/>
    <w:rsid w:val="00CA6F81"/>
    <w:rsid w:val="00CA78C4"/>
    <w:rsid w:val="00CB1473"/>
    <w:rsid w:val="00CB1910"/>
    <w:rsid w:val="00CB1BDE"/>
    <w:rsid w:val="00CB2501"/>
    <w:rsid w:val="00CB3429"/>
    <w:rsid w:val="00CB45E0"/>
    <w:rsid w:val="00CB5B2D"/>
    <w:rsid w:val="00CC06F2"/>
    <w:rsid w:val="00CC2050"/>
    <w:rsid w:val="00CC2DF1"/>
    <w:rsid w:val="00CC4BB8"/>
    <w:rsid w:val="00CC51A1"/>
    <w:rsid w:val="00CD0A52"/>
    <w:rsid w:val="00CD46B8"/>
    <w:rsid w:val="00CD6EDF"/>
    <w:rsid w:val="00CE4F70"/>
    <w:rsid w:val="00CF0262"/>
    <w:rsid w:val="00CF543D"/>
    <w:rsid w:val="00CF6CD4"/>
    <w:rsid w:val="00D02DB8"/>
    <w:rsid w:val="00D05793"/>
    <w:rsid w:val="00D06751"/>
    <w:rsid w:val="00D07427"/>
    <w:rsid w:val="00D07C9F"/>
    <w:rsid w:val="00D1330E"/>
    <w:rsid w:val="00D13609"/>
    <w:rsid w:val="00D1659E"/>
    <w:rsid w:val="00D174CB"/>
    <w:rsid w:val="00D359DA"/>
    <w:rsid w:val="00D400A7"/>
    <w:rsid w:val="00D4069E"/>
    <w:rsid w:val="00D40976"/>
    <w:rsid w:val="00D430BF"/>
    <w:rsid w:val="00D44E73"/>
    <w:rsid w:val="00D50743"/>
    <w:rsid w:val="00D5289B"/>
    <w:rsid w:val="00D547F0"/>
    <w:rsid w:val="00D54D9F"/>
    <w:rsid w:val="00D5782B"/>
    <w:rsid w:val="00D60B6F"/>
    <w:rsid w:val="00D60E64"/>
    <w:rsid w:val="00D61E4A"/>
    <w:rsid w:val="00D61EC8"/>
    <w:rsid w:val="00D65483"/>
    <w:rsid w:val="00D65AE7"/>
    <w:rsid w:val="00D65C0F"/>
    <w:rsid w:val="00D66290"/>
    <w:rsid w:val="00D66C06"/>
    <w:rsid w:val="00D6731D"/>
    <w:rsid w:val="00D677DB"/>
    <w:rsid w:val="00D67D23"/>
    <w:rsid w:val="00D71C36"/>
    <w:rsid w:val="00D746B7"/>
    <w:rsid w:val="00D807BF"/>
    <w:rsid w:val="00D80DDA"/>
    <w:rsid w:val="00D84A7B"/>
    <w:rsid w:val="00D8741C"/>
    <w:rsid w:val="00D87C36"/>
    <w:rsid w:val="00D93941"/>
    <w:rsid w:val="00D955B7"/>
    <w:rsid w:val="00D960A5"/>
    <w:rsid w:val="00D968C5"/>
    <w:rsid w:val="00DA0810"/>
    <w:rsid w:val="00DA1B37"/>
    <w:rsid w:val="00DA1CEE"/>
    <w:rsid w:val="00DA1DA9"/>
    <w:rsid w:val="00DA25E5"/>
    <w:rsid w:val="00DA2875"/>
    <w:rsid w:val="00DA28A5"/>
    <w:rsid w:val="00DB01CE"/>
    <w:rsid w:val="00DB0302"/>
    <w:rsid w:val="00DB0F18"/>
    <w:rsid w:val="00DB1053"/>
    <w:rsid w:val="00DB2735"/>
    <w:rsid w:val="00DB3118"/>
    <w:rsid w:val="00DB3A75"/>
    <w:rsid w:val="00DB3AC6"/>
    <w:rsid w:val="00DB3AEE"/>
    <w:rsid w:val="00DB4170"/>
    <w:rsid w:val="00DB47E3"/>
    <w:rsid w:val="00DB5390"/>
    <w:rsid w:val="00DB6E1A"/>
    <w:rsid w:val="00DB73A1"/>
    <w:rsid w:val="00DB789F"/>
    <w:rsid w:val="00DB7FEE"/>
    <w:rsid w:val="00DC078E"/>
    <w:rsid w:val="00DC0B09"/>
    <w:rsid w:val="00DC53AA"/>
    <w:rsid w:val="00DC650A"/>
    <w:rsid w:val="00DC7080"/>
    <w:rsid w:val="00DD1DC8"/>
    <w:rsid w:val="00DD3192"/>
    <w:rsid w:val="00DD4FC7"/>
    <w:rsid w:val="00DD562E"/>
    <w:rsid w:val="00DD6ADE"/>
    <w:rsid w:val="00DD6D7A"/>
    <w:rsid w:val="00DD7230"/>
    <w:rsid w:val="00DD7933"/>
    <w:rsid w:val="00DE0D1E"/>
    <w:rsid w:val="00DE10AB"/>
    <w:rsid w:val="00DE313F"/>
    <w:rsid w:val="00DE4895"/>
    <w:rsid w:val="00DF0262"/>
    <w:rsid w:val="00DF06D6"/>
    <w:rsid w:val="00DF2007"/>
    <w:rsid w:val="00DF2A92"/>
    <w:rsid w:val="00DF535C"/>
    <w:rsid w:val="00E0093C"/>
    <w:rsid w:val="00E03688"/>
    <w:rsid w:val="00E05465"/>
    <w:rsid w:val="00E0557B"/>
    <w:rsid w:val="00E0628A"/>
    <w:rsid w:val="00E062C5"/>
    <w:rsid w:val="00E10B92"/>
    <w:rsid w:val="00E12A8D"/>
    <w:rsid w:val="00E15530"/>
    <w:rsid w:val="00E173DA"/>
    <w:rsid w:val="00E20D37"/>
    <w:rsid w:val="00E265AD"/>
    <w:rsid w:val="00E300D3"/>
    <w:rsid w:val="00E32900"/>
    <w:rsid w:val="00E33565"/>
    <w:rsid w:val="00E33597"/>
    <w:rsid w:val="00E33973"/>
    <w:rsid w:val="00E35022"/>
    <w:rsid w:val="00E37340"/>
    <w:rsid w:val="00E37656"/>
    <w:rsid w:val="00E37AF3"/>
    <w:rsid w:val="00E41030"/>
    <w:rsid w:val="00E4133E"/>
    <w:rsid w:val="00E41ECB"/>
    <w:rsid w:val="00E42C7B"/>
    <w:rsid w:val="00E450EB"/>
    <w:rsid w:val="00E4603C"/>
    <w:rsid w:val="00E47004"/>
    <w:rsid w:val="00E56560"/>
    <w:rsid w:val="00E5795D"/>
    <w:rsid w:val="00E62B7C"/>
    <w:rsid w:val="00E672B8"/>
    <w:rsid w:val="00E7224B"/>
    <w:rsid w:val="00E73984"/>
    <w:rsid w:val="00E77550"/>
    <w:rsid w:val="00E7762E"/>
    <w:rsid w:val="00E80312"/>
    <w:rsid w:val="00E80CAE"/>
    <w:rsid w:val="00E82894"/>
    <w:rsid w:val="00E836A9"/>
    <w:rsid w:val="00E865AC"/>
    <w:rsid w:val="00E86B83"/>
    <w:rsid w:val="00E86C98"/>
    <w:rsid w:val="00E874A6"/>
    <w:rsid w:val="00E91CED"/>
    <w:rsid w:val="00E941C4"/>
    <w:rsid w:val="00E96385"/>
    <w:rsid w:val="00E96656"/>
    <w:rsid w:val="00E96DAF"/>
    <w:rsid w:val="00EA06A3"/>
    <w:rsid w:val="00EA13CA"/>
    <w:rsid w:val="00EA491B"/>
    <w:rsid w:val="00EA5556"/>
    <w:rsid w:val="00EA6EED"/>
    <w:rsid w:val="00EA78A0"/>
    <w:rsid w:val="00EA7EE3"/>
    <w:rsid w:val="00EB0380"/>
    <w:rsid w:val="00EB0950"/>
    <w:rsid w:val="00EB0D33"/>
    <w:rsid w:val="00EB1162"/>
    <w:rsid w:val="00EB2218"/>
    <w:rsid w:val="00EB6253"/>
    <w:rsid w:val="00EB68CF"/>
    <w:rsid w:val="00EB7852"/>
    <w:rsid w:val="00EC0BEF"/>
    <w:rsid w:val="00EC3389"/>
    <w:rsid w:val="00EC3C05"/>
    <w:rsid w:val="00EC6242"/>
    <w:rsid w:val="00EC64C0"/>
    <w:rsid w:val="00EC799D"/>
    <w:rsid w:val="00EC7BFF"/>
    <w:rsid w:val="00ED1C08"/>
    <w:rsid w:val="00ED3D3E"/>
    <w:rsid w:val="00ED4482"/>
    <w:rsid w:val="00ED57BD"/>
    <w:rsid w:val="00ED69D4"/>
    <w:rsid w:val="00ED7A55"/>
    <w:rsid w:val="00EE19B6"/>
    <w:rsid w:val="00EE2B54"/>
    <w:rsid w:val="00EE532A"/>
    <w:rsid w:val="00EE7085"/>
    <w:rsid w:val="00EF078F"/>
    <w:rsid w:val="00EF221B"/>
    <w:rsid w:val="00EF4CCC"/>
    <w:rsid w:val="00EF57F0"/>
    <w:rsid w:val="00EF6167"/>
    <w:rsid w:val="00F00E75"/>
    <w:rsid w:val="00F03490"/>
    <w:rsid w:val="00F07AB9"/>
    <w:rsid w:val="00F07DA5"/>
    <w:rsid w:val="00F07E0D"/>
    <w:rsid w:val="00F1053B"/>
    <w:rsid w:val="00F136D6"/>
    <w:rsid w:val="00F13FFF"/>
    <w:rsid w:val="00F14F6A"/>
    <w:rsid w:val="00F1596D"/>
    <w:rsid w:val="00F15BDD"/>
    <w:rsid w:val="00F16905"/>
    <w:rsid w:val="00F17C0D"/>
    <w:rsid w:val="00F22892"/>
    <w:rsid w:val="00F22A5C"/>
    <w:rsid w:val="00F233EE"/>
    <w:rsid w:val="00F235C0"/>
    <w:rsid w:val="00F2490F"/>
    <w:rsid w:val="00F26E52"/>
    <w:rsid w:val="00F2773D"/>
    <w:rsid w:val="00F311F4"/>
    <w:rsid w:val="00F31707"/>
    <w:rsid w:val="00F33958"/>
    <w:rsid w:val="00F3407A"/>
    <w:rsid w:val="00F356B7"/>
    <w:rsid w:val="00F35842"/>
    <w:rsid w:val="00F36048"/>
    <w:rsid w:val="00F379AC"/>
    <w:rsid w:val="00F37BC1"/>
    <w:rsid w:val="00F37D26"/>
    <w:rsid w:val="00F42A20"/>
    <w:rsid w:val="00F446D3"/>
    <w:rsid w:val="00F46412"/>
    <w:rsid w:val="00F478B1"/>
    <w:rsid w:val="00F514A4"/>
    <w:rsid w:val="00F52BA8"/>
    <w:rsid w:val="00F55825"/>
    <w:rsid w:val="00F57DB8"/>
    <w:rsid w:val="00F65F28"/>
    <w:rsid w:val="00F66108"/>
    <w:rsid w:val="00F661B8"/>
    <w:rsid w:val="00F662B3"/>
    <w:rsid w:val="00F67AC1"/>
    <w:rsid w:val="00F759BC"/>
    <w:rsid w:val="00F85408"/>
    <w:rsid w:val="00F8651C"/>
    <w:rsid w:val="00F90398"/>
    <w:rsid w:val="00F907CD"/>
    <w:rsid w:val="00F9236B"/>
    <w:rsid w:val="00F9237D"/>
    <w:rsid w:val="00F92B85"/>
    <w:rsid w:val="00F933DD"/>
    <w:rsid w:val="00F954B0"/>
    <w:rsid w:val="00F9611F"/>
    <w:rsid w:val="00F97478"/>
    <w:rsid w:val="00FA2400"/>
    <w:rsid w:val="00FA525F"/>
    <w:rsid w:val="00FA7ACE"/>
    <w:rsid w:val="00FA7BFA"/>
    <w:rsid w:val="00FB24C8"/>
    <w:rsid w:val="00FB2EF1"/>
    <w:rsid w:val="00FB321D"/>
    <w:rsid w:val="00FB4D6B"/>
    <w:rsid w:val="00FB5317"/>
    <w:rsid w:val="00FB612E"/>
    <w:rsid w:val="00FC2CA1"/>
    <w:rsid w:val="00FC7181"/>
    <w:rsid w:val="00FC7208"/>
    <w:rsid w:val="00FD38B4"/>
    <w:rsid w:val="00FD5125"/>
    <w:rsid w:val="00FE0F06"/>
    <w:rsid w:val="00FE11F4"/>
    <w:rsid w:val="00FE5D2F"/>
    <w:rsid w:val="00FE6765"/>
    <w:rsid w:val="00FE683B"/>
    <w:rsid w:val="00FE6EE0"/>
    <w:rsid w:val="00FE6EE8"/>
    <w:rsid w:val="00FF7231"/>
    <w:rsid w:val="00FF7F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9" w:unhideWhenUsed="0" w:qFormat="1"/>
    <w:lsdException w:name="heading 2" w:locked="1" w:semiHidden="0" w:unhideWhenUsed="0" w:qFormat="1"/>
    <w:lsdException w:name="heading 3" w:locked="1" w:semiHidden="0" w:uiPriority="99"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locked="1" w:semiHidden="0" w:unhideWhenUsed="0" w:qFormat="1"/>
    <w:lsdException w:name="Emphasis" w:locked="1" w:semiHidden="0" w:unhideWhenUsed="0" w:qFormat="1"/>
    <w:lsdException w:name="No Lis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253D8"/>
    <w:pPr>
      <w:spacing w:before="100" w:after="100"/>
    </w:pPr>
    <w:rPr>
      <w:sz w:val="24"/>
      <w:szCs w:val="24"/>
    </w:rPr>
  </w:style>
  <w:style w:type="paragraph" w:styleId="1">
    <w:name w:val="heading 1"/>
    <w:basedOn w:val="a1"/>
    <w:next w:val="a1"/>
    <w:link w:val="10"/>
    <w:uiPriority w:val="99"/>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
    <w:name w:val="heading 2"/>
    <w:basedOn w:val="a1"/>
    <w:next w:val="a1"/>
    <w:link w:val="20"/>
    <w:qFormat/>
    <w:rsid w:val="00A53F5E"/>
    <w:pPr>
      <w:keepNext/>
      <w:spacing w:before="240" w:after="60"/>
      <w:outlineLvl w:val="1"/>
    </w:pPr>
    <w:rPr>
      <w:rFonts w:ascii="Cambria" w:hAnsi="Cambria"/>
      <w:b/>
      <w:bCs/>
      <w:i/>
      <w:iCs/>
      <w:sz w:val="28"/>
      <w:szCs w:val="28"/>
    </w:rPr>
  </w:style>
  <w:style w:type="paragraph" w:styleId="3">
    <w:name w:val="heading 3"/>
    <w:aliases w:val="ПодЗаголовок"/>
    <w:basedOn w:val="a1"/>
    <w:next w:val="a1"/>
    <w:link w:val="30"/>
    <w:uiPriority w:val="99"/>
    <w:qFormat/>
    <w:rsid w:val="00421F3B"/>
    <w:pPr>
      <w:keepNext/>
      <w:spacing w:before="240" w:after="60"/>
      <w:outlineLvl w:val="2"/>
    </w:pPr>
    <w:rPr>
      <w:rFonts w:ascii="Cambria" w:hAnsi="Cambria"/>
      <w:b/>
      <w:bCs/>
      <w:sz w:val="26"/>
      <w:szCs w:val="26"/>
    </w:rPr>
  </w:style>
  <w:style w:type="paragraph" w:styleId="4">
    <w:name w:val="heading 4"/>
    <w:basedOn w:val="a1"/>
    <w:next w:val="a1"/>
    <w:link w:val="40"/>
    <w:qFormat/>
    <w:rsid w:val="00FB2EF1"/>
    <w:pPr>
      <w:keepNext/>
      <w:spacing w:before="240" w:after="60"/>
      <w:outlineLvl w:val="3"/>
    </w:pPr>
    <w:rPr>
      <w:rFonts w:ascii="Calibri" w:hAnsi="Calibri"/>
      <w:b/>
      <w:bCs/>
      <w:sz w:val="28"/>
      <w:szCs w:val="28"/>
    </w:rPr>
  </w:style>
  <w:style w:type="paragraph" w:styleId="5">
    <w:name w:val="heading 5"/>
    <w:basedOn w:val="a1"/>
    <w:next w:val="a1"/>
    <w:link w:val="50"/>
    <w:qFormat/>
    <w:rsid w:val="00530B92"/>
    <w:pPr>
      <w:spacing w:before="240" w:after="60"/>
      <w:outlineLvl w:val="4"/>
    </w:pPr>
    <w:rPr>
      <w:rFonts w:ascii="Calibri" w:hAnsi="Calibri"/>
      <w:b/>
      <w:bCs/>
      <w:i/>
      <w:iCs/>
      <w:sz w:val="26"/>
      <w:szCs w:val="26"/>
    </w:rPr>
  </w:style>
  <w:style w:type="paragraph" w:styleId="6">
    <w:name w:val="heading 6"/>
    <w:basedOn w:val="a1"/>
    <w:next w:val="a1"/>
    <w:link w:val="60"/>
    <w:qFormat/>
    <w:rsid w:val="00F759BC"/>
    <w:pPr>
      <w:spacing w:before="240" w:after="60"/>
      <w:outlineLvl w:val="5"/>
    </w:pPr>
    <w:rPr>
      <w:rFonts w:ascii="Calibri" w:hAnsi="Calibri"/>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C62501"/>
    <w:rPr>
      <w:rFonts w:ascii="Cambria" w:hAnsi="Cambria" w:cs="Cambria"/>
      <w:b/>
      <w:bCs/>
      <w:kern w:val="32"/>
      <w:sz w:val="32"/>
      <w:szCs w:val="32"/>
    </w:rPr>
  </w:style>
  <w:style w:type="character" w:customStyle="1" w:styleId="20">
    <w:name w:val="Заголовок 2 Знак"/>
    <w:link w:val="2"/>
    <w:semiHidden/>
    <w:locked/>
    <w:rsid w:val="00C62501"/>
    <w:rPr>
      <w:rFonts w:ascii="Cambria" w:hAnsi="Cambria" w:cs="Cambria"/>
      <w:b/>
      <w:bCs/>
      <w:i/>
      <w:iCs/>
      <w:sz w:val="28"/>
      <w:szCs w:val="28"/>
    </w:rPr>
  </w:style>
  <w:style w:type="character" w:customStyle="1" w:styleId="30">
    <w:name w:val="Заголовок 3 Знак"/>
    <w:aliases w:val="ПодЗаголовок Знак"/>
    <w:link w:val="3"/>
    <w:uiPriority w:val="99"/>
    <w:locked/>
    <w:rsid w:val="00C62501"/>
    <w:rPr>
      <w:rFonts w:ascii="Cambria" w:hAnsi="Cambria" w:cs="Cambria"/>
      <w:b/>
      <w:bCs/>
      <w:sz w:val="26"/>
      <w:szCs w:val="26"/>
    </w:rPr>
  </w:style>
  <w:style w:type="character" w:customStyle="1" w:styleId="40">
    <w:name w:val="Заголовок 4 Знак"/>
    <w:link w:val="4"/>
    <w:semiHidden/>
    <w:locked/>
    <w:rsid w:val="00FB2EF1"/>
    <w:rPr>
      <w:rFonts w:ascii="Calibri" w:hAnsi="Calibri" w:cs="Calibri"/>
      <w:b/>
      <w:bCs/>
      <w:sz w:val="28"/>
      <w:szCs w:val="28"/>
    </w:rPr>
  </w:style>
  <w:style w:type="character" w:customStyle="1" w:styleId="50">
    <w:name w:val="Заголовок 5 Знак"/>
    <w:link w:val="5"/>
    <w:semiHidden/>
    <w:locked/>
    <w:rsid w:val="00C62501"/>
    <w:rPr>
      <w:rFonts w:ascii="Calibri" w:hAnsi="Calibri" w:cs="Calibri"/>
      <w:b/>
      <w:bCs/>
      <w:i/>
      <w:iCs/>
      <w:sz w:val="26"/>
      <w:szCs w:val="26"/>
    </w:rPr>
  </w:style>
  <w:style w:type="character" w:customStyle="1" w:styleId="60">
    <w:name w:val="Заголовок 6 Знак"/>
    <w:link w:val="6"/>
    <w:semiHidden/>
    <w:locked/>
    <w:rsid w:val="00C62501"/>
    <w:rPr>
      <w:rFonts w:ascii="Calibri" w:hAnsi="Calibri" w:cs="Calibri"/>
      <w:b/>
      <w:bCs/>
    </w:rPr>
  </w:style>
  <w:style w:type="character" w:styleId="a5">
    <w:name w:val="Hyperlink"/>
    <w:uiPriority w:val="99"/>
    <w:rsid w:val="00C253D8"/>
    <w:rPr>
      <w:color w:val="0000FF"/>
      <w:u w:val="single"/>
    </w:rPr>
  </w:style>
  <w:style w:type="paragraph" w:customStyle="1" w:styleId="11">
    <w:name w:val="Основной текст1"/>
    <w:basedOn w:val="a1"/>
    <w:uiPriority w:val="99"/>
    <w:rsid w:val="00C253D8"/>
    <w:pPr>
      <w:spacing w:before="60" w:after="60"/>
      <w:jc w:val="both"/>
    </w:pPr>
    <w:rPr>
      <w:rFonts w:ascii="Arial" w:hAnsi="Arial" w:cs="Arial"/>
      <w:b/>
      <w:bCs/>
      <w:i/>
      <w:iCs/>
      <w:lang w:val="en-US"/>
    </w:rPr>
  </w:style>
  <w:style w:type="paragraph" w:styleId="12">
    <w:name w:val="toc 1"/>
    <w:basedOn w:val="a1"/>
    <w:next w:val="a1"/>
    <w:autoRedefine/>
    <w:semiHidden/>
    <w:rsid w:val="00B30EAD"/>
    <w:pPr>
      <w:tabs>
        <w:tab w:val="right" w:leader="dot" w:pos="9356"/>
      </w:tabs>
      <w:spacing w:before="360" w:after="0" w:line="360" w:lineRule="auto"/>
      <w:jc w:val="both"/>
    </w:pPr>
    <w:rPr>
      <w:rFonts w:ascii="Book Antiqua" w:hAnsi="Book Antiqua" w:cs="Book Antiqua"/>
      <w:b/>
      <w:bCs/>
      <w:caps/>
      <w:noProof/>
    </w:rPr>
  </w:style>
  <w:style w:type="paragraph" w:styleId="21">
    <w:name w:val="toc 2"/>
    <w:basedOn w:val="a1"/>
    <w:next w:val="a1"/>
    <w:autoRedefine/>
    <w:semiHidden/>
    <w:rsid w:val="00D84A7B"/>
    <w:pPr>
      <w:tabs>
        <w:tab w:val="right" w:leader="dot" w:pos="9515"/>
        <w:tab w:val="right" w:leader="dot" w:pos="9677"/>
      </w:tabs>
      <w:spacing w:before="0" w:after="0"/>
      <w:jc w:val="both"/>
    </w:pPr>
    <w:rPr>
      <w:b/>
      <w:noProof/>
    </w:rPr>
  </w:style>
  <w:style w:type="paragraph" w:styleId="22">
    <w:name w:val="Body Text Indent 2"/>
    <w:basedOn w:val="a1"/>
    <w:link w:val="23"/>
    <w:rsid w:val="00C253D8"/>
    <w:pPr>
      <w:spacing w:before="0" w:after="0"/>
      <w:ind w:firstLine="720"/>
      <w:jc w:val="both"/>
    </w:pPr>
  </w:style>
  <w:style w:type="character" w:customStyle="1" w:styleId="23">
    <w:name w:val="Основной текст с отступом 2 Знак"/>
    <w:link w:val="22"/>
    <w:locked/>
    <w:rsid w:val="00C62501"/>
    <w:rPr>
      <w:sz w:val="24"/>
      <w:szCs w:val="24"/>
    </w:rPr>
  </w:style>
  <w:style w:type="paragraph" w:styleId="24">
    <w:name w:val="Body Text 2"/>
    <w:basedOn w:val="a1"/>
    <w:link w:val="25"/>
    <w:rsid w:val="00C253D8"/>
    <w:pPr>
      <w:tabs>
        <w:tab w:val="left" w:pos="-3675"/>
      </w:tabs>
      <w:spacing w:before="0" w:after="0"/>
      <w:jc w:val="both"/>
    </w:pPr>
  </w:style>
  <w:style w:type="character" w:customStyle="1" w:styleId="25">
    <w:name w:val="Основной текст 2 Знак"/>
    <w:link w:val="24"/>
    <w:semiHidden/>
    <w:locked/>
    <w:rsid w:val="00C62501"/>
    <w:rPr>
      <w:sz w:val="24"/>
      <w:szCs w:val="24"/>
    </w:rPr>
  </w:style>
  <w:style w:type="paragraph" w:customStyle="1" w:styleId="BodyTxt">
    <w:name w:val="Body Txt"/>
    <w:basedOn w:val="a1"/>
    <w:rsid w:val="00C253D8"/>
    <w:pPr>
      <w:spacing w:before="60" w:after="60"/>
      <w:ind w:firstLine="567"/>
      <w:jc w:val="both"/>
    </w:pPr>
    <w:rPr>
      <w:rFonts w:ascii="Thames A" w:hAnsi="Thames A" w:cs="Thames A"/>
    </w:rPr>
  </w:style>
  <w:style w:type="paragraph" w:styleId="a6">
    <w:name w:val="Body Text"/>
    <w:basedOn w:val="a1"/>
    <w:link w:val="a7"/>
    <w:rsid w:val="00A53F5E"/>
    <w:pPr>
      <w:spacing w:before="0" w:after="120"/>
    </w:pPr>
  </w:style>
  <w:style w:type="character" w:customStyle="1" w:styleId="a7">
    <w:name w:val="Основной текст Знак"/>
    <w:link w:val="a6"/>
    <w:locked/>
    <w:rsid w:val="00C62501"/>
    <w:rPr>
      <w:sz w:val="24"/>
      <w:szCs w:val="24"/>
    </w:rPr>
  </w:style>
  <w:style w:type="paragraph" w:styleId="a8">
    <w:name w:val="footnote text"/>
    <w:basedOn w:val="a1"/>
    <w:link w:val="a9"/>
    <w:semiHidden/>
    <w:rsid w:val="0096636C"/>
    <w:pPr>
      <w:spacing w:before="0" w:after="0"/>
    </w:pPr>
    <w:rPr>
      <w:sz w:val="20"/>
      <w:szCs w:val="20"/>
    </w:rPr>
  </w:style>
  <w:style w:type="character" w:customStyle="1" w:styleId="a9">
    <w:name w:val="Текст сноски Знак"/>
    <w:link w:val="a8"/>
    <w:semiHidden/>
    <w:locked/>
    <w:rsid w:val="00C62501"/>
    <w:rPr>
      <w:sz w:val="20"/>
      <w:szCs w:val="20"/>
    </w:rPr>
  </w:style>
  <w:style w:type="character" w:styleId="aa">
    <w:name w:val="footnote reference"/>
    <w:semiHidden/>
    <w:rsid w:val="0096636C"/>
    <w:rPr>
      <w:vertAlign w:val="superscript"/>
    </w:rPr>
  </w:style>
  <w:style w:type="paragraph" w:styleId="ab">
    <w:name w:val="Title"/>
    <w:basedOn w:val="a1"/>
    <w:link w:val="ac"/>
    <w:qFormat/>
    <w:rsid w:val="006F28A1"/>
    <w:pPr>
      <w:spacing w:before="0" w:after="0"/>
      <w:jc w:val="center"/>
    </w:pPr>
    <w:rPr>
      <w:rFonts w:ascii="Arial" w:hAnsi="Arial"/>
      <w:b/>
      <w:bCs/>
      <w:sz w:val="22"/>
      <w:szCs w:val="22"/>
    </w:rPr>
  </w:style>
  <w:style w:type="character" w:customStyle="1" w:styleId="ac">
    <w:name w:val="Название Знак"/>
    <w:link w:val="ab"/>
    <w:locked/>
    <w:rsid w:val="00D40976"/>
    <w:rPr>
      <w:rFonts w:ascii="Arial" w:hAnsi="Arial" w:cs="Arial"/>
      <w:b/>
      <w:bCs/>
      <w:sz w:val="22"/>
      <w:szCs w:val="22"/>
      <w:lang w:val="ru-RU" w:eastAsia="ru-RU"/>
    </w:rPr>
  </w:style>
  <w:style w:type="table" w:styleId="ad">
    <w:name w:val="Table Grid"/>
    <w:basedOn w:val="a3"/>
    <w:uiPriority w:val="59"/>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toc 3"/>
    <w:basedOn w:val="a1"/>
    <w:next w:val="a1"/>
    <w:autoRedefine/>
    <w:semiHidden/>
    <w:rsid w:val="00C053AD"/>
    <w:pPr>
      <w:tabs>
        <w:tab w:val="right" w:leader="dot" w:pos="9515"/>
      </w:tabs>
      <w:spacing w:before="0" w:after="0"/>
    </w:pPr>
    <w:rPr>
      <w:sz w:val="20"/>
      <w:szCs w:val="20"/>
    </w:rPr>
  </w:style>
  <w:style w:type="paragraph" w:styleId="41">
    <w:name w:val="toc 4"/>
    <w:basedOn w:val="a1"/>
    <w:next w:val="a1"/>
    <w:autoRedefine/>
    <w:semiHidden/>
    <w:rsid w:val="00C053AD"/>
    <w:pPr>
      <w:spacing w:before="0" w:after="0"/>
    </w:pPr>
    <w:rPr>
      <w:sz w:val="20"/>
      <w:szCs w:val="20"/>
    </w:rPr>
  </w:style>
  <w:style w:type="paragraph" w:styleId="51">
    <w:name w:val="toc 5"/>
    <w:basedOn w:val="a1"/>
    <w:next w:val="a1"/>
    <w:autoRedefine/>
    <w:semiHidden/>
    <w:rsid w:val="00265917"/>
    <w:pPr>
      <w:spacing w:before="0" w:after="0"/>
      <w:ind w:left="720"/>
    </w:pPr>
    <w:rPr>
      <w:sz w:val="20"/>
      <w:szCs w:val="20"/>
    </w:rPr>
  </w:style>
  <w:style w:type="paragraph" w:styleId="61">
    <w:name w:val="toc 6"/>
    <w:basedOn w:val="a1"/>
    <w:next w:val="a1"/>
    <w:autoRedefine/>
    <w:semiHidden/>
    <w:rsid w:val="00265917"/>
    <w:pPr>
      <w:spacing w:before="0" w:after="0"/>
      <w:ind w:left="960"/>
    </w:pPr>
    <w:rPr>
      <w:sz w:val="20"/>
      <w:szCs w:val="20"/>
    </w:rPr>
  </w:style>
  <w:style w:type="paragraph" w:styleId="7">
    <w:name w:val="toc 7"/>
    <w:basedOn w:val="a1"/>
    <w:next w:val="a1"/>
    <w:autoRedefine/>
    <w:semiHidden/>
    <w:rsid w:val="00265917"/>
    <w:pPr>
      <w:spacing w:before="0" w:after="0"/>
      <w:ind w:left="1200"/>
    </w:pPr>
    <w:rPr>
      <w:sz w:val="20"/>
      <w:szCs w:val="20"/>
    </w:rPr>
  </w:style>
  <w:style w:type="paragraph" w:styleId="8">
    <w:name w:val="toc 8"/>
    <w:basedOn w:val="a1"/>
    <w:next w:val="a1"/>
    <w:autoRedefine/>
    <w:semiHidden/>
    <w:rsid w:val="00265917"/>
    <w:pPr>
      <w:spacing w:before="0" w:after="0"/>
      <w:ind w:left="1440"/>
    </w:pPr>
    <w:rPr>
      <w:sz w:val="20"/>
      <w:szCs w:val="20"/>
    </w:rPr>
  </w:style>
  <w:style w:type="paragraph" w:styleId="9">
    <w:name w:val="toc 9"/>
    <w:basedOn w:val="a1"/>
    <w:next w:val="a1"/>
    <w:autoRedefine/>
    <w:semiHidden/>
    <w:rsid w:val="00265917"/>
    <w:pPr>
      <w:spacing w:before="0" w:after="0"/>
      <w:ind w:left="1680"/>
    </w:pPr>
    <w:rPr>
      <w:sz w:val="20"/>
      <w:szCs w:val="20"/>
    </w:rPr>
  </w:style>
  <w:style w:type="paragraph" w:styleId="32">
    <w:name w:val="Body Text Indent 3"/>
    <w:basedOn w:val="a1"/>
    <w:link w:val="33"/>
    <w:rsid w:val="00265917"/>
    <w:pPr>
      <w:spacing w:before="0" w:after="120"/>
      <w:ind w:left="283"/>
    </w:pPr>
    <w:rPr>
      <w:sz w:val="16"/>
      <w:szCs w:val="16"/>
    </w:rPr>
  </w:style>
  <w:style w:type="character" w:customStyle="1" w:styleId="33">
    <w:name w:val="Основной текст с отступом 3 Знак"/>
    <w:link w:val="32"/>
    <w:semiHidden/>
    <w:locked/>
    <w:rsid w:val="00C62501"/>
    <w:rPr>
      <w:sz w:val="16"/>
      <w:szCs w:val="16"/>
    </w:rPr>
  </w:style>
  <w:style w:type="paragraph" w:styleId="ae">
    <w:name w:val="Normal (Web)"/>
    <w:basedOn w:val="a1"/>
    <w:rsid w:val="00760C9E"/>
    <w:pPr>
      <w:spacing w:beforeAutospacing="1" w:afterAutospacing="1"/>
    </w:pPr>
  </w:style>
  <w:style w:type="paragraph" w:customStyle="1" w:styleId="af">
    <w:name w:val="Название таблицы"/>
    <w:basedOn w:val="a1"/>
    <w:rsid w:val="00530B9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1"/>
    <w:rsid w:val="00530B92"/>
    <w:pPr>
      <w:keepLines/>
      <w:snapToGrid w:val="0"/>
      <w:spacing w:before="0" w:after="0"/>
      <w:jc w:val="both"/>
    </w:pPr>
  </w:style>
  <w:style w:type="paragraph" w:customStyle="1" w:styleId="af0">
    <w:name w:val="номер таблицы"/>
    <w:basedOn w:val="a1"/>
    <w:rsid w:val="00530B92"/>
    <w:pPr>
      <w:spacing w:before="120" w:after="60"/>
      <w:jc w:val="right"/>
    </w:pPr>
    <w:rPr>
      <w:b/>
      <w:bCs/>
    </w:rPr>
  </w:style>
  <w:style w:type="paragraph" w:styleId="af1">
    <w:name w:val="header"/>
    <w:aliases w:val="ВерхКолонтитул"/>
    <w:basedOn w:val="a1"/>
    <w:link w:val="af2"/>
    <w:uiPriority w:val="99"/>
    <w:rsid w:val="00530B92"/>
    <w:pPr>
      <w:tabs>
        <w:tab w:val="center" w:pos="4677"/>
        <w:tab w:val="right" w:pos="9355"/>
      </w:tabs>
      <w:spacing w:before="0" w:after="0"/>
    </w:pPr>
  </w:style>
  <w:style w:type="character" w:customStyle="1" w:styleId="af2">
    <w:name w:val="Верхний колонтитул Знак"/>
    <w:aliases w:val="ВерхКолонтитул Знак"/>
    <w:link w:val="af1"/>
    <w:uiPriority w:val="99"/>
    <w:locked/>
    <w:rsid w:val="00C62501"/>
    <w:rPr>
      <w:sz w:val="24"/>
      <w:szCs w:val="24"/>
    </w:rPr>
  </w:style>
  <w:style w:type="character" w:styleId="af3">
    <w:name w:val="page number"/>
    <w:basedOn w:val="a2"/>
    <w:rsid w:val="003E6C70"/>
  </w:style>
  <w:style w:type="paragraph" w:styleId="af4">
    <w:name w:val="footer"/>
    <w:basedOn w:val="a1"/>
    <w:link w:val="af5"/>
    <w:uiPriority w:val="99"/>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5">
    <w:name w:val="Нижний колонтитул Знак"/>
    <w:link w:val="af4"/>
    <w:uiPriority w:val="99"/>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uiPriority w:val="99"/>
    <w:rsid w:val="001B3554"/>
    <w:pPr>
      <w:widowControl w:val="0"/>
      <w:autoSpaceDE w:val="0"/>
      <w:autoSpaceDN w:val="0"/>
      <w:adjustRightInd w:val="0"/>
      <w:ind w:firstLine="720"/>
    </w:pPr>
    <w:rPr>
      <w:rFonts w:ascii="Arial" w:hAnsi="Arial" w:cs="Arial"/>
    </w:rPr>
  </w:style>
  <w:style w:type="paragraph" w:styleId="af6">
    <w:name w:val="Body Text Indent"/>
    <w:basedOn w:val="a1"/>
    <w:link w:val="af7"/>
    <w:uiPriority w:val="99"/>
    <w:rsid w:val="00AC63B0"/>
    <w:pPr>
      <w:spacing w:after="120"/>
      <w:ind w:left="283"/>
    </w:pPr>
  </w:style>
  <w:style w:type="character" w:customStyle="1" w:styleId="af7">
    <w:name w:val="Основной текст с отступом Знак"/>
    <w:link w:val="af6"/>
    <w:uiPriority w:val="99"/>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8">
    <w:name w:val="Balloon Text"/>
    <w:basedOn w:val="a1"/>
    <w:link w:val="af9"/>
    <w:semiHidden/>
    <w:rsid w:val="00745825"/>
    <w:pPr>
      <w:spacing w:before="0" w:after="0"/>
    </w:pPr>
    <w:rPr>
      <w:rFonts w:ascii="Tahoma" w:hAnsi="Tahoma"/>
      <w:sz w:val="16"/>
      <w:szCs w:val="16"/>
    </w:rPr>
  </w:style>
  <w:style w:type="character" w:customStyle="1" w:styleId="af9">
    <w:name w:val="Текст выноски Знак"/>
    <w:link w:val="af8"/>
    <w:semiHidden/>
    <w:locked/>
    <w:rsid w:val="00745825"/>
    <w:rPr>
      <w:rFonts w:ascii="Tahoma" w:hAnsi="Tahoma" w:cs="Tahoma"/>
      <w:sz w:val="16"/>
      <w:szCs w:val="16"/>
    </w:rPr>
  </w:style>
  <w:style w:type="paragraph" w:customStyle="1" w:styleId="just">
    <w:name w:val="just"/>
    <w:basedOn w:val="a1"/>
    <w:rsid w:val="00C94AFE"/>
    <w:pPr>
      <w:spacing w:beforeAutospacing="1" w:afterAutospacing="1"/>
    </w:pPr>
  </w:style>
  <w:style w:type="table" w:customStyle="1" w:styleId="13">
    <w:name w:val="Стиль таблицы1"/>
    <w:basedOn w:val="ad"/>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4">
    <w:name w:val="Знак Знак3"/>
    <w:semiHidden/>
    <w:locked/>
    <w:rsid w:val="00C62649"/>
    <w:rPr>
      <w:rFonts w:cs="Times New Roman"/>
      <w:sz w:val="16"/>
      <w:szCs w:val="16"/>
    </w:rPr>
  </w:style>
  <w:style w:type="character" w:customStyle="1" w:styleId="70">
    <w:name w:val="Знак Знак7"/>
    <w:locked/>
    <w:rsid w:val="00AB7B53"/>
    <w:rPr>
      <w:rFonts w:cs="Times New Roman"/>
      <w:sz w:val="24"/>
      <w:szCs w:val="24"/>
    </w:rPr>
  </w:style>
  <w:style w:type="character" w:customStyle="1" w:styleId="121">
    <w:name w:val="Знак Знак12"/>
    <w:locked/>
    <w:rsid w:val="006D0DDD"/>
    <w:rPr>
      <w:rFonts w:ascii="Cambria" w:hAnsi="Cambria" w:cs="Times New Roman"/>
      <w:b/>
      <w:bCs/>
      <w:sz w:val="26"/>
      <w:szCs w:val="26"/>
    </w:rPr>
  </w:style>
  <w:style w:type="character" w:customStyle="1" w:styleId="80">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6">
    <w:name w:val="Основной текст (2)"/>
    <w:basedOn w:val="a2"/>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1"/>
    <w:rsid w:val="00971ABB"/>
    <w:pPr>
      <w:widowControl w:val="0"/>
      <w:shd w:val="clear" w:color="auto" w:fill="FFFFFF"/>
      <w:spacing w:before="0" w:after="0" w:line="0" w:lineRule="atLeast"/>
      <w:ind w:hanging="1760"/>
    </w:pPr>
    <w:rPr>
      <w:color w:val="000000"/>
      <w:sz w:val="27"/>
      <w:szCs w:val="27"/>
    </w:rPr>
  </w:style>
  <w:style w:type="character" w:customStyle="1" w:styleId="afa">
    <w:name w:val="Основной текст_"/>
    <w:basedOn w:val="a2"/>
    <w:link w:val="14"/>
    <w:rsid w:val="00700D91"/>
    <w:rPr>
      <w:sz w:val="27"/>
      <w:szCs w:val="27"/>
      <w:shd w:val="clear" w:color="auto" w:fill="FFFFFF"/>
    </w:rPr>
  </w:style>
  <w:style w:type="paragraph" w:customStyle="1" w:styleId="14">
    <w:name w:val="Основной текст1"/>
    <w:basedOn w:val="a1"/>
    <w:link w:val="afa"/>
    <w:rsid w:val="00700D91"/>
    <w:pPr>
      <w:widowControl w:val="0"/>
      <w:shd w:val="clear" w:color="auto" w:fill="FFFFFF"/>
      <w:spacing w:before="0" w:after="0" w:line="326" w:lineRule="exact"/>
    </w:pPr>
    <w:rPr>
      <w:sz w:val="27"/>
      <w:szCs w:val="27"/>
    </w:rPr>
  </w:style>
  <w:style w:type="paragraph" w:customStyle="1" w:styleId="afb">
    <w:name w:val="Обычный нум. список"/>
    <w:basedOn w:val="a1"/>
    <w:link w:val="afc"/>
    <w:qFormat/>
    <w:rsid w:val="00EE2B54"/>
    <w:pPr>
      <w:suppressAutoHyphens/>
      <w:spacing w:before="45" w:after="0"/>
      <w:jc w:val="both"/>
    </w:pPr>
    <w:rPr>
      <w:sz w:val="28"/>
      <w:szCs w:val="28"/>
      <w:lang w:eastAsia="ar-SA"/>
    </w:rPr>
  </w:style>
  <w:style w:type="character" w:customStyle="1" w:styleId="afc">
    <w:name w:val="Обычный нум. список Знак"/>
    <w:basedOn w:val="a2"/>
    <w:link w:val="afb"/>
    <w:rsid w:val="00EE2B54"/>
    <w:rPr>
      <w:sz w:val="28"/>
      <w:szCs w:val="28"/>
      <w:lang w:eastAsia="ar-SA"/>
    </w:rPr>
  </w:style>
  <w:style w:type="paragraph" w:customStyle="1" w:styleId="afd">
    <w:name w:val="Обычный с первой строкой"/>
    <w:basedOn w:val="a1"/>
    <w:qFormat/>
    <w:rsid w:val="00EE2B54"/>
    <w:pPr>
      <w:suppressAutoHyphens/>
      <w:spacing w:before="0" w:after="0"/>
      <w:ind w:firstLine="567"/>
      <w:jc w:val="both"/>
    </w:pPr>
    <w:rPr>
      <w:sz w:val="28"/>
      <w:szCs w:val="28"/>
      <w:lang w:eastAsia="ar-SA"/>
    </w:rPr>
  </w:style>
  <w:style w:type="paragraph" w:customStyle="1" w:styleId="a0">
    <w:name w:val="Обычный маркер. список"/>
    <w:basedOn w:val="a1"/>
    <w:link w:val="afe"/>
    <w:qFormat/>
    <w:rsid w:val="00EE2B54"/>
    <w:pPr>
      <w:numPr>
        <w:ilvl w:val="1"/>
        <w:numId w:val="25"/>
      </w:numPr>
      <w:suppressAutoHyphens/>
      <w:spacing w:before="0" w:after="0"/>
      <w:jc w:val="both"/>
    </w:pPr>
    <w:rPr>
      <w:sz w:val="28"/>
      <w:szCs w:val="28"/>
      <w:lang w:eastAsia="ar-SA"/>
    </w:rPr>
  </w:style>
  <w:style w:type="character" w:customStyle="1" w:styleId="afe">
    <w:name w:val="Обычный маркер. список Знак"/>
    <w:basedOn w:val="a2"/>
    <w:link w:val="a0"/>
    <w:rsid w:val="00EE2B54"/>
    <w:rPr>
      <w:sz w:val="28"/>
      <w:szCs w:val="28"/>
      <w:lang w:eastAsia="ar-SA"/>
    </w:rPr>
  </w:style>
  <w:style w:type="paragraph" w:customStyle="1" w:styleId="-">
    <w:name w:val="Таблица - номер"/>
    <w:basedOn w:val="a1"/>
    <w:link w:val="-0"/>
    <w:qFormat/>
    <w:rsid w:val="00EE2B54"/>
    <w:pPr>
      <w:suppressAutoHyphens/>
      <w:spacing w:before="0" w:after="0"/>
      <w:jc w:val="right"/>
    </w:pPr>
    <w:rPr>
      <w:i/>
      <w:lang w:eastAsia="ar-SA"/>
    </w:rPr>
  </w:style>
  <w:style w:type="character" w:customStyle="1" w:styleId="-0">
    <w:name w:val="Таблица - номер Знак"/>
    <w:basedOn w:val="a2"/>
    <w:link w:val="-"/>
    <w:rsid w:val="00EE2B54"/>
    <w:rPr>
      <w:i/>
      <w:sz w:val="24"/>
      <w:szCs w:val="24"/>
      <w:lang w:eastAsia="ar-SA"/>
    </w:rPr>
  </w:style>
  <w:style w:type="paragraph" w:styleId="aff">
    <w:name w:val="List Paragraph"/>
    <w:basedOn w:val="a1"/>
    <w:uiPriority w:val="34"/>
    <w:qFormat/>
    <w:rsid w:val="00211D64"/>
    <w:pPr>
      <w:ind w:left="720"/>
      <w:contextualSpacing/>
    </w:pPr>
  </w:style>
  <w:style w:type="character" w:customStyle="1" w:styleId="27">
    <w:name w:val="Основной текст (2)_"/>
    <w:basedOn w:val="a2"/>
    <w:rsid w:val="00F8651C"/>
    <w:rPr>
      <w:rFonts w:ascii="Times New Roman" w:eastAsia="Times New Roman" w:hAnsi="Times New Roman" w:cs="Times New Roman"/>
      <w:b/>
      <w:bCs/>
      <w:i w:val="0"/>
      <w:iCs w:val="0"/>
      <w:smallCaps w:val="0"/>
      <w:strike w:val="0"/>
      <w:sz w:val="27"/>
      <w:szCs w:val="27"/>
      <w:u w:val="none"/>
    </w:rPr>
  </w:style>
  <w:style w:type="character" w:customStyle="1" w:styleId="aff0">
    <w:name w:val="Подпись к таблице_"/>
    <w:basedOn w:val="a2"/>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1">
    <w:name w:val="Подпись к таблице + Полужирный"/>
    <w:basedOn w:val="aff0"/>
    <w:rsid w:val="00F8651C"/>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2">
    <w:name w:val="Подпись к таблице"/>
    <w:basedOn w:val="aff0"/>
    <w:rsid w:val="00F8651C"/>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fa"/>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basedOn w:val="afa"/>
    <w:rsid w:val="00F8651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5">
    <w:name w:val="Подпись к таблице (3)_"/>
    <w:basedOn w:val="a2"/>
    <w:link w:val="36"/>
    <w:rsid w:val="00F8651C"/>
    <w:rPr>
      <w:sz w:val="22"/>
      <w:szCs w:val="22"/>
      <w:shd w:val="clear" w:color="auto" w:fill="FFFFFF"/>
    </w:rPr>
  </w:style>
  <w:style w:type="character" w:customStyle="1" w:styleId="37">
    <w:name w:val="Подпись к таблице (3) + Полужирный"/>
    <w:basedOn w:val="35"/>
    <w:rsid w:val="00F8651C"/>
    <w:rPr>
      <w:b/>
      <w:bCs/>
      <w:color w:val="000000"/>
      <w:spacing w:val="0"/>
      <w:w w:val="100"/>
      <w:position w:val="0"/>
      <w:sz w:val="22"/>
      <w:szCs w:val="22"/>
      <w:shd w:val="clear" w:color="auto" w:fill="FFFFFF"/>
      <w:lang w:val="ru-RU"/>
    </w:rPr>
  </w:style>
  <w:style w:type="character" w:customStyle="1" w:styleId="10pt">
    <w:name w:val="Основной текст + 10 pt;Полужирный"/>
    <w:basedOn w:val="afa"/>
    <w:rsid w:val="00F8651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36">
    <w:name w:val="Подпись к таблице (3)"/>
    <w:basedOn w:val="a1"/>
    <w:link w:val="35"/>
    <w:rsid w:val="00F8651C"/>
    <w:pPr>
      <w:widowControl w:val="0"/>
      <w:shd w:val="clear" w:color="auto" w:fill="FFFFFF"/>
      <w:spacing w:before="0" w:after="0" w:line="0" w:lineRule="atLeast"/>
    </w:pPr>
    <w:rPr>
      <w:sz w:val="22"/>
      <w:szCs w:val="22"/>
    </w:rPr>
  </w:style>
  <w:style w:type="character" w:customStyle="1" w:styleId="28">
    <w:name w:val="Основной текст2"/>
    <w:basedOn w:val="afa"/>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43">
    <w:name w:val="Основной текст (4)_"/>
    <w:basedOn w:val="a2"/>
    <w:link w:val="44"/>
    <w:rsid w:val="00A46FE3"/>
    <w:rPr>
      <w:b/>
      <w:bCs/>
      <w:i/>
      <w:iCs/>
      <w:sz w:val="27"/>
      <w:szCs w:val="27"/>
      <w:shd w:val="clear" w:color="auto" w:fill="FFFFFF"/>
    </w:rPr>
  </w:style>
  <w:style w:type="character" w:customStyle="1" w:styleId="220">
    <w:name w:val="Заголовок №2 (2)_"/>
    <w:basedOn w:val="a2"/>
    <w:link w:val="221"/>
    <w:rsid w:val="00A46FE3"/>
    <w:rPr>
      <w:b/>
      <w:bCs/>
      <w:i/>
      <w:iCs/>
      <w:sz w:val="27"/>
      <w:szCs w:val="27"/>
      <w:shd w:val="clear" w:color="auto" w:fill="FFFFFF"/>
    </w:rPr>
  </w:style>
  <w:style w:type="character" w:customStyle="1" w:styleId="aff3">
    <w:name w:val="Основной текст + Полужирный;Курсив"/>
    <w:basedOn w:val="afa"/>
    <w:rsid w:val="00A46FE3"/>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38">
    <w:name w:val="Основной текст3"/>
    <w:basedOn w:val="afa"/>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paragraph" w:customStyle="1" w:styleId="44">
    <w:name w:val="Основной текст (4)"/>
    <w:basedOn w:val="a1"/>
    <w:link w:val="43"/>
    <w:rsid w:val="00A46FE3"/>
    <w:pPr>
      <w:widowControl w:val="0"/>
      <w:shd w:val="clear" w:color="auto" w:fill="FFFFFF"/>
      <w:spacing w:before="420" w:after="0" w:line="322" w:lineRule="exact"/>
      <w:jc w:val="center"/>
    </w:pPr>
    <w:rPr>
      <w:b/>
      <w:bCs/>
      <w:i/>
      <w:iCs/>
      <w:sz w:val="27"/>
      <w:szCs w:val="27"/>
    </w:rPr>
  </w:style>
  <w:style w:type="paragraph" w:customStyle="1" w:styleId="221">
    <w:name w:val="Заголовок №2 (2)"/>
    <w:basedOn w:val="a1"/>
    <w:link w:val="220"/>
    <w:rsid w:val="00A46FE3"/>
    <w:pPr>
      <w:widowControl w:val="0"/>
      <w:shd w:val="clear" w:color="auto" w:fill="FFFFFF"/>
      <w:spacing w:before="600" w:after="60" w:line="0" w:lineRule="atLeast"/>
      <w:outlineLvl w:val="1"/>
    </w:pPr>
    <w:rPr>
      <w:b/>
      <w:bCs/>
      <w:i/>
      <w:iCs/>
      <w:sz w:val="27"/>
      <w:szCs w:val="27"/>
    </w:rPr>
  </w:style>
  <w:style w:type="character" w:customStyle="1" w:styleId="aff4">
    <w:name w:val="Основной текст + Полужирный"/>
    <w:basedOn w:val="afa"/>
    <w:rsid w:val="000F7CC0"/>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9">
    <w:name w:val="Заголовок №2_"/>
    <w:basedOn w:val="a2"/>
    <w:link w:val="2a"/>
    <w:rsid w:val="000F7CC0"/>
    <w:rPr>
      <w:b/>
      <w:bCs/>
      <w:sz w:val="27"/>
      <w:szCs w:val="27"/>
      <w:shd w:val="clear" w:color="auto" w:fill="FFFFFF"/>
    </w:rPr>
  </w:style>
  <w:style w:type="character" w:customStyle="1" w:styleId="2b">
    <w:name w:val="Заголовок №2 + Курсив"/>
    <w:basedOn w:val="29"/>
    <w:rsid w:val="000F7CC0"/>
    <w:rPr>
      <w:b/>
      <w:bCs/>
      <w:i/>
      <w:iCs/>
      <w:color w:val="000000"/>
      <w:spacing w:val="0"/>
      <w:w w:val="100"/>
      <w:position w:val="0"/>
      <w:sz w:val="27"/>
      <w:szCs w:val="27"/>
      <w:shd w:val="clear" w:color="auto" w:fill="FFFFFF"/>
      <w:lang w:val="ru-RU"/>
    </w:rPr>
  </w:style>
  <w:style w:type="paragraph" w:customStyle="1" w:styleId="2a">
    <w:name w:val="Заголовок №2"/>
    <w:basedOn w:val="a1"/>
    <w:link w:val="29"/>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39">
    <w:name w:val="Основной текст (3)_"/>
    <w:basedOn w:val="a2"/>
    <w:link w:val="3a"/>
    <w:rsid w:val="000F7CC0"/>
    <w:rPr>
      <w:i/>
      <w:iCs/>
      <w:sz w:val="27"/>
      <w:szCs w:val="27"/>
      <w:shd w:val="clear" w:color="auto" w:fill="FFFFFF"/>
    </w:rPr>
  </w:style>
  <w:style w:type="paragraph" w:customStyle="1" w:styleId="3a">
    <w:name w:val="Основной текст (3)"/>
    <w:basedOn w:val="a1"/>
    <w:link w:val="39"/>
    <w:rsid w:val="000F7CC0"/>
    <w:pPr>
      <w:widowControl w:val="0"/>
      <w:shd w:val="clear" w:color="auto" w:fill="FFFFFF"/>
      <w:spacing w:before="420" w:after="0" w:line="0" w:lineRule="atLeast"/>
      <w:jc w:val="center"/>
    </w:pPr>
    <w:rPr>
      <w:i/>
      <w:iCs/>
      <w:sz w:val="27"/>
      <w:szCs w:val="27"/>
    </w:rPr>
  </w:style>
  <w:style w:type="character" w:styleId="aff5">
    <w:name w:val="FollowedHyperlink"/>
    <w:basedOn w:val="a2"/>
    <w:uiPriority w:val="99"/>
    <w:rsid w:val="00494B79"/>
    <w:rPr>
      <w:color w:val="800080" w:themeColor="followedHyperlink"/>
      <w:u w:val="single"/>
    </w:rPr>
  </w:style>
  <w:style w:type="character" w:customStyle="1" w:styleId="apple-converted-space">
    <w:name w:val="apple-converted-space"/>
    <w:basedOn w:val="a2"/>
    <w:rsid w:val="004B105E"/>
  </w:style>
  <w:style w:type="paragraph" w:customStyle="1" w:styleId="15">
    <w:name w:val="Абзац списка1"/>
    <w:basedOn w:val="a1"/>
    <w:rsid w:val="006641E0"/>
    <w:pPr>
      <w:spacing w:before="240" w:after="240" w:line="360" w:lineRule="auto"/>
      <w:ind w:left="720"/>
      <w:contextualSpacing/>
      <w:jc w:val="both"/>
    </w:pPr>
    <w:rPr>
      <w:sz w:val="28"/>
      <w:szCs w:val="22"/>
      <w:lang w:eastAsia="en-US"/>
    </w:rPr>
  </w:style>
  <w:style w:type="paragraph" w:styleId="a">
    <w:name w:val="List Bullet"/>
    <w:basedOn w:val="a1"/>
    <w:rsid w:val="006641E0"/>
    <w:pPr>
      <w:numPr>
        <w:numId w:val="45"/>
      </w:numPr>
      <w:spacing w:before="0" w:after="0"/>
    </w:pPr>
  </w:style>
  <w:style w:type="paragraph" w:customStyle="1" w:styleId="Aff6">
    <w:name w:val="Текстовый блок A"/>
    <w:rsid w:val="006641E0"/>
    <w:rPr>
      <w:rFonts w:ascii="Helvetica" w:eastAsia="ヒラギノ角ゴ Pro W3" w:hAnsi="Helvetica"/>
      <w:color w:val="000000"/>
      <w:sz w:val="24"/>
    </w:rPr>
  </w:style>
  <w:style w:type="paragraph" w:customStyle="1" w:styleId="ConsPlusTitle">
    <w:name w:val="ConsPlusTitle"/>
    <w:rsid w:val="00937265"/>
    <w:pPr>
      <w:autoSpaceDE w:val="0"/>
      <w:autoSpaceDN w:val="0"/>
      <w:adjustRightInd w:val="0"/>
    </w:pPr>
    <w:rPr>
      <w:b/>
      <w:bCs/>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89859445">
      <w:bodyDiv w:val="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221216688">
      <w:bodyDiv w:val="1"/>
      <w:marLeft w:val="0"/>
      <w:marRight w:val="0"/>
      <w:marTop w:val="0"/>
      <w:marBottom w:val="0"/>
      <w:divBdr>
        <w:top w:val="none" w:sz="0" w:space="0" w:color="auto"/>
        <w:left w:val="none" w:sz="0" w:space="0" w:color="auto"/>
        <w:bottom w:val="none" w:sz="0" w:space="0" w:color="auto"/>
        <w:right w:val="none" w:sz="0" w:space="0" w:color="auto"/>
      </w:divBdr>
    </w:div>
    <w:div w:id="418714958">
      <w:bodyDiv w:val="1"/>
      <w:marLeft w:val="0"/>
      <w:marRight w:val="0"/>
      <w:marTop w:val="0"/>
      <w:marBottom w:val="0"/>
      <w:divBdr>
        <w:top w:val="none" w:sz="0" w:space="0" w:color="auto"/>
        <w:left w:val="none" w:sz="0" w:space="0" w:color="auto"/>
        <w:bottom w:val="none" w:sz="0" w:space="0" w:color="auto"/>
        <w:right w:val="none" w:sz="0" w:space="0" w:color="auto"/>
      </w:divBdr>
    </w:div>
    <w:div w:id="678891733">
      <w:bodyDiv w:val="1"/>
      <w:marLeft w:val="0"/>
      <w:marRight w:val="0"/>
      <w:marTop w:val="0"/>
      <w:marBottom w:val="0"/>
      <w:divBdr>
        <w:top w:val="none" w:sz="0" w:space="0" w:color="auto"/>
        <w:left w:val="none" w:sz="0" w:space="0" w:color="auto"/>
        <w:bottom w:val="none" w:sz="0" w:space="0" w:color="auto"/>
        <w:right w:val="none" w:sz="0" w:space="0" w:color="auto"/>
      </w:divBdr>
    </w:div>
    <w:div w:id="692535929">
      <w:bodyDiv w:val="1"/>
      <w:marLeft w:val="0"/>
      <w:marRight w:val="0"/>
      <w:marTop w:val="0"/>
      <w:marBottom w:val="0"/>
      <w:divBdr>
        <w:top w:val="none" w:sz="0" w:space="0" w:color="auto"/>
        <w:left w:val="none" w:sz="0" w:space="0" w:color="auto"/>
        <w:bottom w:val="none" w:sz="0" w:space="0" w:color="auto"/>
        <w:right w:val="none" w:sz="0" w:space="0" w:color="auto"/>
      </w:divBdr>
    </w:div>
    <w:div w:id="700327716">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87641634">
      <w:bodyDiv w:val="1"/>
      <w:marLeft w:val="0"/>
      <w:marRight w:val="0"/>
      <w:marTop w:val="0"/>
      <w:marBottom w:val="0"/>
      <w:divBdr>
        <w:top w:val="none" w:sz="0" w:space="0" w:color="auto"/>
        <w:left w:val="none" w:sz="0" w:space="0" w:color="auto"/>
        <w:bottom w:val="none" w:sz="0" w:space="0" w:color="auto"/>
        <w:right w:val="none" w:sz="0" w:space="0" w:color="auto"/>
      </w:divBdr>
    </w:div>
    <w:div w:id="888683372">
      <w:bodyDiv w:val="1"/>
      <w:marLeft w:val="0"/>
      <w:marRight w:val="0"/>
      <w:marTop w:val="0"/>
      <w:marBottom w:val="0"/>
      <w:divBdr>
        <w:top w:val="none" w:sz="0" w:space="0" w:color="auto"/>
        <w:left w:val="none" w:sz="0" w:space="0" w:color="auto"/>
        <w:bottom w:val="none" w:sz="0" w:space="0" w:color="auto"/>
        <w:right w:val="none" w:sz="0" w:space="0" w:color="auto"/>
      </w:divBdr>
    </w:div>
    <w:div w:id="1138034270">
      <w:bodyDiv w:val="1"/>
      <w:marLeft w:val="0"/>
      <w:marRight w:val="0"/>
      <w:marTop w:val="0"/>
      <w:marBottom w:val="0"/>
      <w:divBdr>
        <w:top w:val="none" w:sz="0" w:space="0" w:color="auto"/>
        <w:left w:val="none" w:sz="0" w:space="0" w:color="auto"/>
        <w:bottom w:val="none" w:sz="0" w:space="0" w:color="auto"/>
        <w:right w:val="none" w:sz="0" w:space="0" w:color="auto"/>
      </w:divBdr>
    </w:div>
    <w:div w:id="1293484506">
      <w:bodyDiv w:val="1"/>
      <w:marLeft w:val="0"/>
      <w:marRight w:val="0"/>
      <w:marTop w:val="0"/>
      <w:marBottom w:val="0"/>
      <w:divBdr>
        <w:top w:val="none" w:sz="0" w:space="0" w:color="auto"/>
        <w:left w:val="none" w:sz="0" w:space="0" w:color="auto"/>
        <w:bottom w:val="none" w:sz="0" w:space="0" w:color="auto"/>
        <w:right w:val="none" w:sz="0" w:space="0" w:color="auto"/>
      </w:divBdr>
    </w:div>
    <w:div w:id="1388840513">
      <w:bodyDiv w:val="1"/>
      <w:marLeft w:val="0"/>
      <w:marRight w:val="0"/>
      <w:marTop w:val="0"/>
      <w:marBottom w:val="0"/>
      <w:divBdr>
        <w:top w:val="none" w:sz="0" w:space="0" w:color="auto"/>
        <w:left w:val="none" w:sz="0" w:space="0" w:color="auto"/>
        <w:bottom w:val="none" w:sz="0" w:space="0" w:color="auto"/>
        <w:right w:val="none" w:sz="0" w:space="0" w:color="auto"/>
      </w:divBdr>
    </w:div>
    <w:div w:id="1432973272">
      <w:bodyDiv w:val="1"/>
      <w:marLeft w:val="0"/>
      <w:marRight w:val="0"/>
      <w:marTop w:val="0"/>
      <w:marBottom w:val="0"/>
      <w:divBdr>
        <w:top w:val="none" w:sz="0" w:space="0" w:color="auto"/>
        <w:left w:val="none" w:sz="0" w:space="0" w:color="auto"/>
        <w:bottom w:val="none" w:sz="0" w:space="0" w:color="auto"/>
        <w:right w:val="none" w:sz="0" w:space="0" w:color="auto"/>
      </w:divBdr>
    </w:div>
    <w:div w:id="1540128198">
      <w:bodyDiv w:val="1"/>
      <w:marLeft w:val="0"/>
      <w:marRight w:val="0"/>
      <w:marTop w:val="0"/>
      <w:marBottom w:val="0"/>
      <w:divBdr>
        <w:top w:val="none" w:sz="0" w:space="0" w:color="auto"/>
        <w:left w:val="none" w:sz="0" w:space="0" w:color="auto"/>
        <w:bottom w:val="none" w:sz="0" w:space="0" w:color="auto"/>
        <w:right w:val="none" w:sz="0" w:space="0" w:color="auto"/>
      </w:divBdr>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 w:id="1727992000">
      <w:bodyDiv w:val="1"/>
      <w:marLeft w:val="0"/>
      <w:marRight w:val="0"/>
      <w:marTop w:val="0"/>
      <w:marBottom w:val="0"/>
      <w:divBdr>
        <w:top w:val="none" w:sz="0" w:space="0" w:color="auto"/>
        <w:left w:val="none" w:sz="0" w:space="0" w:color="auto"/>
        <w:bottom w:val="none" w:sz="0" w:space="0" w:color="auto"/>
        <w:right w:val="none" w:sz="0" w:space="0" w:color="auto"/>
      </w:divBdr>
    </w:div>
    <w:div w:id="1777750407">
      <w:bodyDiv w:val="1"/>
      <w:marLeft w:val="0"/>
      <w:marRight w:val="0"/>
      <w:marTop w:val="0"/>
      <w:marBottom w:val="0"/>
      <w:divBdr>
        <w:top w:val="none" w:sz="0" w:space="0" w:color="auto"/>
        <w:left w:val="none" w:sz="0" w:space="0" w:color="auto"/>
        <w:bottom w:val="none" w:sz="0" w:space="0" w:color="auto"/>
        <w:right w:val="none" w:sz="0" w:space="0" w:color="auto"/>
      </w:divBdr>
      <w:divsChild>
        <w:div w:id="1207715053">
          <w:marLeft w:val="0"/>
          <w:marRight w:val="0"/>
          <w:marTop w:val="0"/>
          <w:marBottom w:val="0"/>
          <w:divBdr>
            <w:top w:val="none" w:sz="0" w:space="0" w:color="auto"/>
            <w:left w:val="none" w:sz="0" w:space="0" w:color="auto"/>
            <w:bottom w:val="none" w:sz="0" w:space="0" w:color="auto"/>
            <w:right w:val="none" w:sz="0" w:space="0" w:color="auto"/>
          </w:divBdr>
        </w:div>
        <w:div w:id="1678574807">
          <w:marLeft w:val="0"/>
          <w:marRight w:val="0"/>
          <w:marTop w:val="0"/>
          <w:marBottom w:val="0"/>
          <w:divBdr>
            <w:top w:val="none" w:sz="0" w:space="0" w:color="auto"/>
            <w:left w:val="none" w:sz="0" w:space="0" w:color="auto"/>
            <w:bottom w:val="none" w:sz="0" w:space="0" w:color="auto"/>
            <w:right w:val="none" w:sz="0" w:space="0" w:color="auto"/>
          </w:divBdr>
        </w:div>
        <w:div w:id="1499491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u.wikipedia.org/wiki/%D0%9A%D0%BB%D1%91%D0%BD" TargetMode="External"/><Relationship Id="rId18" Type="http://schemas.openxmlformats.org/officeDocument/2006/relationships/hyperlink" Target="http://ru.wikipedia.org/wiki/&#208;&#154;&#208;&#176;&#208;&#177;&#208;&#176;&#208;&#189;" TargetMode="External"/><Relationship Id="rId26" Type="http://schemas.openxmlformats.org/officeDocument/2006/relationships/hyperlink" Target="http://ru.wikipedia.org/wiki/&#208;&#155;&#208;&#176;&#209;&#129;&#209;&#130;&#208;&#190;&#209;&#135;&#208;&#186;&#208;&#176;"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ru.wikipedia.org/wiki/&#208;&#151;&#208;&#176;&#209;&#143;&#209;&#134;" TargetMode="External"/><Relationship Id="rId34" Type="http://schemas.openxmlformats.org/officeDocument/2006/relationships/hyperlink" Target="http://ru.wikipedia.org/wiki/&#208;&#169;&#209;&#131;&#208;&#186;&#208;&#176;" TargetMode="External"/><Relationship Id="rId7" Type="http://schemas.openxmlformats.org/officeDocument/2006/relationships/endnotes" Target="endnotes.xml"/><Relationship Id="rId12" Type="http://schemas.openxmlformats.org/officeDocument/2006/relationships/hyperlink" Target="http://ru.wikipedia.org/wiki/%D0%9B%D0%B8%D0%BF%D0%B0" TargetMode="External"/><Relationship Id="rId17" Type="http://schemas.openxmlformats.org/officeDocument/2006/relationships/hyperlink" Target="http://ru.wikipedia.org/wiki/&#208;&#155;&#208;&#190;&#209;&#129;&#209;&#140;" TargetMode="External"/><Relationship Id="rId25" Type="http://schemas.openxmlformats.org/officeDocument/2006/relationships/hyperlink" Target="http://ru.wikipedia.org/wiki/&#208;&#161;&#208;&#186;&#208;&#178;&#208;&#190;&#209;&#128;&#208;&#181;&#209;&#134;" TargetMode="External"/><Relationship Id="rId33" Type="http://schemas.openxmlformats.org/officeDocument/2006/relationships/hyperlink" Target="http://ru.wikipedia.org/wiki/&#208;&#155;&#208;&#181;&#209;&#137;"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ru.wikipedia.org/wiki/&#208;&#155;&#208;&#184;&#209;&#129;&#208;&#184;&#209;&#134;&#208;&#176;" TargetMode="External"/><Relationship Id="rId20" Type="http://schemas.openxmlformats.org/officeDocument/2006/relationships/hyperlink" Target="http://ru.wikipedia.org/wiki/&#208;&#165;&#208;&#190;&#209;&#128;&#209;&#140;" TargetMode="External"/><Relationship Id="rId29" Type="http://schemas.openxmlformats.org/officeDocument/2006/relationships/hyperlink" Target="http://ru.wikipedia.org/wiki/&#208;&#163;&#209;&#130;&#208;&#186;&#208;&#1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E%D1%81%D0%B8%D0%BD%D0%B0" TargetMode="External"/><Relationship Id="rId24" Type="http://schemas.openxmlformats.org/officeDocument/2006/relationships/hyperlink" Target="http://ru.wikipedia.org/wiki/&#208;&#147;&#209;&#128;&#208;&#176;&#209;&#135;" TargetMode="External"/><Relationship Id="rId32" Type="http://schemas.openxmlformats.org/officeDocument/2006/relationships/hyperlink" Target="http://ru.wikipedia.org/wiki/&#208;&#158;&#208;&#186;&#209;&#131;&#208;&#189;&#209;&#140;" TargetMode="External"/><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ru.wikipedia.org/wiki/%D0%98%D0%BB%D1%8C%D0%BC" TargetMode="External"/><Relationship Id="rId23" Type="http://schemas.openxmlformats.org/officeDocument/2006/relationships/hyperlink" Target="http://ru.wikipedia.org/wiki/&#208;&#161;&#209;&#131;&#209;&#129;&#208;" TargetMode="External"/><Relationship Id="rId28" Type="http://schemas.openxmlformats.org/officeDocument/2006/relationships/hyperlink" Target="http://ru.wikipedia.org/wiki/&#208;&#146;&#208;&#190;&#209;&#128;&#208;&#190;&#208;&#177;&#208;&#181;&#208;&#185;" TargetMode="External"/><Relationship Id="rId36" Type="http://schemas.openxmlformats.org/officeDocument/2006/relationships/header" Target="header1.xml"/><Relationship Id="rId10" Type="http://schemas.openxmlformats.org/officeDocument/2006/relationships/hyperlink" Target="http://ru.wikipedia.org/wiki/%D0%91%D0%B5%D1%80%D0%B5%D0%B7%D0%B0" TargetMode="External"/><Relationship Id="rId19" Type="http://schemas.openxmlformats.org/officeDocument/2006/relationships/hyperlink" Target="http://ru.wikipedia.org/wiki/&#208;&#146;&#209;&#139;&#208;&#180;&#209;&#128;&#208;&#176;" TargetMode="External"/><Relationship Id="rId31" Type="http://schemas.openxmlformats.org/officeDocument/2006/relationships/hyperlink" Target="http://ru.wikipedia.org/wiki/&#208;&#159;&#208;" TargetMode="External"/><Relationship Id="rId4" Type="http://schemas.openxmlformats.org/officeDocument/2006/relationships/settings" Target="settings.xml"/><Relationship Id="rId9" Type="http://schemas.openxmlformats.org/officeDocument/2006/relationships/hyperlink" Target="http://ru.wikipedia.org/wiki/%D0%94%D1%83%D0%B1" TargetMode="External"/><Relationship Id="rId14" Type="http://schemas.openxmlformats.org/officeDocument/2006/relationships/hyperlink" Target="http://ru.wikipedia.org/wiki/%D0%AF%D1%81%D0%B5%D0%BD%D1%8C" TargetMode="External"/><Relationship Id="rId22" Type="http://schemas.openxmlformats.org/officeDocument/2006/relationships/hyperlink" Target="http://ru.wikipedia.org/wiki/&#208;&#145;&#208;&#181;&#208;" TargetMode="External"/><Relationship Id="rId27" Type="http://schemas.openxmlformats.org/officeDocument/2006/relationships/hyperlink" Target="http://ru.wikipedia.org/wiki/&#208;&#161;&#209;&#130;&#209;&#128;&#208;&#184;&#208;&#182;" TargetMode="External"/><Relationship Id="rId30" Type="http://schemas.openxmlformats.org/officeDocument/2006/relationships/hyperlink" Target="http://ru.wikipedia.org/wiki/&#208;&#154;&#209;&#131;&#208;" TargetMode="External"/><Relationship Id="rId35" Type="http://schemas.openxmlformats.org/officeDocument/2006/relationships/hyperlink" Target="http://ru.wikipedia.org/wiki/&#208;&#157;&#208;&#176;&#2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4B73A-7DF4-42CB-BAC6-50FEE3503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1</Pages>
  <Words>18527</Words>
  <Characters>105606</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123886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Евсеева</cp:lastModifiedBy>
  <cp:revision>76</cp:revision>
  <cp:lastPrinted>2016-08-10T06:44:00Z</cp:lastPrinted>
  <dcterms:created xsi:type="dcterms:W3CDTF">2014-11-05T06:57:00Z</dcterms:created>
  <dcterms:modified xsi:type="dcterms:W3CDTF">2017-04-21T11:29:00Z</dcterms:modified>
</cp:coreProperties>
</file>