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07" w:rsidRPr="00867C53" w:rsidRDefault="00AB0207" w:rsidP="00AB0207">
      <w:pPr>
        <w:shd w:val="clear" w:color="auto" w:fill="FFFFFF"/>
        <w:spacing w:after="240" w:line="240" w:lineRule="auto"/>
        <w:jc w:val="both"/>
        <w:outlineLvl w:val="0"/>
        <w:rPr>
          <w:rFonts w:ascii="PT Astra Serif" w:eastAsia="Times New Roman" w:hAnsi="PT Astra Serif" w:cs="Arial"/>
          <w:b/>
          <w:bCs/>
          <w:kern w:val="36"/>
          <w:sz w:val="28"/>
          <w:szCs w:val="28"/>
          <w:lang w:eastAsia="ru-RU"/>
        </w:rPr>
      </w:pPr>
      <w:r w:rsidRPr="00867C53">
        <w:rPr>
          <w:rFonts w:ascii="PT Astra Serif" w:eastAsia="Times New Roman" w:hAnsi="PT Astra Serif" w:cs="Arial"/>
          <w:b/>
          <w:bCs/>
          <w:kern w:val="36"/>
          <w:sz w:val="28"/>
          <w:szCs w:val="28"/>
          <w:lang w:eastAsia="ru-RU"/>
        </w:rPr>
        <w:t>Проект реш</w:t>
      </w:r>
      <w:r w:rsidR="001A1E96">
        <w:rPr>
          <w:rFonts w:ascii="PT Astra Serif" w:eastAsia="Times New Roman" w:hAnsi="PT Astra Serif" w:cs="Arial"/>
          <w:b/>
          <w:bCs/>
          <w:kern w:val="36"/>
          <w:sz w:val="28"/>
          <w:szCs w:val="28"/>
          <w:lang w:eastAsia="ru-RU"/>
        </w:rPr>
        <w:t xml:space="preserve">ения </w:t>
      </w:r>
    </w:p>
    <w:p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7111BE" w:rsidRDefault="007111BE"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C5150F" w:rsidRDefault="00C5150F"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C5150F" w:rsidRDefault="00C5150F"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C5150F" w:rsidRDefault="00C5150F"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C5150F" w:rsidRDefault="00C5150F" w:rsidP="00AB0207">
      <w:pPr>
        <w:shd w:val="clear" w:color="auto" w:fill="FFFFFF"/>
        <w:spacing w:before="100" w:beforeAutospacing="1" w:after="100" w:afterAutospacing="1" w:line="240" w:lineRule="auto"/>
        <w:jc w:val="center"/>
        <w:rPr>
          <w:rFonts w:ascii="PT Astra Serif" w:eastAsia="Times New Roman" w:hAnsi="PT Astra Serif" w:cs="Arial"/>
          <w:color w:val="010101"/>
          <w:sz w:val="28"/>
          <w:szCs w:val="28"/>
          <w:lang w:eastAsia="ru-RU"/>
        </w:rPr>
      </w:pPr>
    </w:p>
    <w:p w:rsidR="007111BE" w:rsidRPr="00E865E3" w:rsidRDefault="007111BE" w:rsidP="00E865E3">
      <w:pPr>
        <w:shd w:val="clear" w:color="auto" w:fill="FFFFFF"/>
        <w:spacing w:before="100" w:beforeAutospacing="1" w:after="100" w:afterAutospacing="1" w:line="240" w:lineRule="auto"/>
        <w:jc w:val="center"/>
        <w:rPr>
          <w:rFonts w:ascii="PT Astra Serif" w:eastAsia="Times New Roman" w:hAnsi="PT Astra Serif" w:cs="Arial"/>
          <w:b/>
          <w:color w:val="010101"/>
          <w:sz w:val="28"/>
          <w:szCs w:val="28"/>
          <w:lang w:eastAsia="ru-RU"/>
        </w:rPr>
      </w:pPr>
    </w:p>
    <w:p w:rsidR="00E865E3" w:rsidRPr="00E865E3" w:rsidRDefault="00AB0207" w:rsidP="00E865E3">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sidRPr="00E865E3">
        <w:rPr>
          <w:rFonts w:ascii="PT Astra Serif" w:eastAsia="Times New Roman" w:hAnsi="PT Astra Serif" w:cs="Arial"/>
          <w:b/>
          <w:color w:val="010101"/>
          <w:sz w:val="28"/>
          <w:szCs w:val="28"/>
          <w:lang w:eastAsia="ru-RU"/>
        </w:rPr>
        <w:t>О</w:t>
      </w:r>
      <w:r w:rsidR="00B81349" w:rsidRPr="00E865E3">
        <w:rPr>
          <w:rFonts w:ascii="PT Astra Serif" w:eastAsia="Times New Roman" w:hAnsi="PT Astra Serif" w:cs="Arial"/>
          <w:b/>
          <w:color w:val="010101"/>
          <w:sz w:val="28"/>
          <w:szCs w:val="28"/>
          <w:lang w:eastAsia="ru-RU"/>
        </w:rPr>
        <w:t>б утверждении Положения</w:t>
      </w:r>
      <w:r w:rsidR="00E865E3" w:rsidRPr="00E865E3">
        <w:rPr>
          <w:rFonts w:ascii="PT Astra Serif" w:eastAsia="Times New Roman" w:hAnsi="PT Astra Serif" w:cs="Arial"/>
          <w:b/>
          <w:color w:val="010101"/>
          <w:sz w:val="28"/>
          <w:szCs w:val="28"/>
          <w:lang w:eastAsia="ru-RU"/>
        </w:rPr>
        <w:t xml:space="preserve"> </w:t>
      </w:r>
      <w:r w:rsidR="00452580">
        <w:rPr>
          <w:rFonts w:ascii="PT Astra Serif" w:eastAsia="Times New Roman" w:hAnsi="PT Astra Serif" w:cs="Arial"/>
          <w:b/>
          <w:color w:val="010101"/>
          <w:sz w:val="28"/>
          <w:szCs w:val="28"/>
          <w:lang w:eastAsia="ru-RU"/>
        </w:rPr>
        <w:t>по исполнению</w:t>
      </w:r>
      <w:r w:rsidR="00E865E3" w:rsidRPr="00E865E3">
        <w:rPr>
          <w:rFonts w:ascii="PT Astra Serif" w:eastAsia="Times New Roman" w:hAnsi="PT Astra Serif" w:cs="Arial"/>
          <w:b/>
          <w:color w:val="010101"/>
          <w:sz w:val="28"/>
          <w:szCs w:val="28"/>
          <w:lang w:eastAsia="ru-RU"/>
        </w:rPr>
        <w:t xml:space="preserve"> администрацией муниципального образования </w:t>
      </w:r>
      <w:proofErr w:type="spellStart"/>
      <w:r w:rsidR="00E865E3" w:rsidRPr="00E865E3">
        <w:rPr>
          <w:rFonts w:ascii="PT Astra Serif" w:eastAsia="Times New Roman" w:hAnsi="PT Astra Serif" w:cs="Arial"/>
          <w:b/>
          <w:color w:val="010101"/>
          <w:sz w:val="28"/>
          <w:szCs w:val="28"/>
          <w:lang w:eastAsia="ru-RU"/>
        </w:rPr>
        <w:t>Кимовский</w:t>
      </w:r>
      <w:proofErr w:type="spellEnd"/>
      <w:r w:rsidR="00E865E3" w:rsidRPr="00E865E3">
        <w:rPr>
          <w:rFonts w:ascii="PT Astra Serif" w:eastAsia="Times New Roman" w:hAnsi="PT Astra Serif" w:cs="Arial"/>
          <w:b/>
          <w:color w:val="010101"/>
          <w:sz w:val="28"/>
          <w:szCs w:val="28"/>
          <w:lang w:eastAsia="ru-RU"/>
        </w:rPr>
        <w:t xml:space="preserve"> район муниципальной функции по осуществлению  муниципального </w:t>
      </w:r>
      <w:proofErr w:type="gramStart"/>
      <w:r w:rsidR="00E865E3" w:rsidRPr="00E865E3">
        <w:rPr>
          <w:rFonts w:ascii="PT Astra Serif" w:eastAsia="Times New Roman" w:hAnsi="PT Astra Serif" w:cs="Arial"/>
          <w:b/>
          <w:color w:val="010101"/>
          <w:sz w:val="28"/>
          <w:szCs w:val="28"/>
          <w:lang w:eastAsia="ru-RU"/>
        </w:rPr>
        <w:t>контроля за</w:t>
      </w:r>
      <w:proofErr w:type="gramEnd"/>
      <w:r w:rsidR="00E865E3" w:rsidRPr="00E865E3">
        <w:rPr>
          <w:rFonts w:ascii="PT Astra Serif" w:eastAsia="Times New Roman" w:hAnsi="PT Astra Serif" w:cs="Arial"/>
          <w:b/>
          <w:color w:val="010101"/>
          <w:sz w:val="28"/>
          <w:szCs w:val="28"/>
          <w:lang w:eastAsia="ru-RU"/>
        </w:rPr>
        <w:t xml:space="preserve"> сохранность</w:t>
      </w:r>
      <w:r w:rsidR="003A22A8">
        <w:rPr>
          <w:rFonts w:ascii="PT Astra Serif" w:eastAsia="Times New Roman" w:hAnsi="PT Astra Serif" w:cs="Arial"/>
          <w:b/>
          <w:color w:val="010101"/>
          <w:sz w:val="28"/>
          <w:szCs w:val="28"/>
          <w:lang w:eastAsia="ru-RU"/>
        </w:rPr>
        <w:t>ю</w:t>
      </w:r>
      <w:r w:rsidR="00E865E3" w:rsidRPr="00E865E3">
        <w:rPr>
          <w:rFonts w:ascii="PT Astra Serif" w:eastAsia="Times New Roman" w:hAnsi="PT Astra Serif" w:cs="Arial"/>
          <w:b/>
          <w:color w:val="010101"/>
          <w:sz w:val="28"/>
          <w:szCs w:val="28"/>
          <w:lang w:eastAsia="ru-RU"/>
        </w:rPr>
        <w:t xml:space="preserve"> автомобильных дорог местного значения в гран</w:t>
      </w:r>
      <w:r w:rsidR="00E865E3">
        <w:rPr>
          <w:rFonts w:ascii="PT Astra Serif" w:eastAsia="Times New Roman" w:hAnsi="PT Astra Serif" w:cs="Arial"/>
          <w:b/>
          <w:color w:val="010101"/>
          <w:sz w:val="28"/>
          <w:szCs w:val="28"/>
          <w:lang w:eastAsia="ru-RU"/>
        </w:rPr>
        <w:t>ицах муниципального образования</w:t>
      </w:r>
    </w:p>
    <w:p w:rsidR="007111BE" w:rsidRPr="000664F1" w:rsidRDefault="007111BE" w:rsidP="000664F1">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p>
    <w:p w:rsidR="00AB0207" w:rsidRPr="007111BE" w:rsidRDefault="000664F1"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 xml:space="preserve">      </w:t>
      </w:r>
      <w:r w:rsidR="00892BA2">
        <w:rPr>
          <w:rFonts w:ascii="PT Astra Serif" w:eastAsia="Times New Roman" w:hAnsi="PT Astra Serif" w:cs="Arial"/>
          <w:color w:val="010101"/>
          <w:sz w:val="28"/>
          <w:szCs w:val="28"/>
          <w:lang w:eastAsia="ru-RU"/>
        </w:rPr>
        <w:t xml:space="preserve"> </w:t>
      </w:r>
      <w:proofErr w:type="gramStart"/>
      <w:r w:rsidR="00AB0207" w:rsidRPr="007111BE">
        <w:rPr>
          <w:rFonts w:ascii="PT Astra Serif" w:eastAsia="Times New Roman" w:hAnsi="PT Astra Serif" w:cs="Arial"/>
          <w:color w:val="010101"/>
          <w:sz w:val="28"/>
          <w:szCs w:val="28"/>
          <w:lang w:eastAsia="ru-RU"/>
        </w:rPr>
        <w:t>В соответствии с</w:t>
      </w:r>
      <w:r w:rsidR="00E865E3">
        <w:rPr>
          <w:rFonts w:ascii="PT Astra Serif" w:eastAsia="Times New Roman" w:hAnsi="PT Astra Serif" w:cs="Arial"/>
          <w:color w:val="010101"/>
          <w:sz w:val="28"/>
          <w:szCs w:val="28"/>
          <w:lang w:eastAsia="ru-RU"/>
        </w:rPr>
        <w:t>о ст.13 Федерального закона от 08.11.2007 №257-ФЗ «Об автомобильных дорогах и о дорожной деятельности в Российской Федерации и о внесении в отдельные законодательные акты Российской Федерации»,</w:t>
      </w:r>
      <w:r w:rsidR="00136108">
        <w:rPr>
          <w:rFonts w:ascii="PT Astra Serif" w:eastAsia="Times New Roman" w:hAnsi="PT Astra Serif" w:cs="Arial"/>
          <w:color w:val="010101"/>
          <w:sz w:val="28"/>
          <w:szCs w:val="28"/>
          <w:lang w:eastAsia="ru-RU"/>
        </w:rPr>
        <w:t xml:space="preserve"> ст. 3  Федерального закона </w:t>
      </w:r>
      <w:r w:rsidR="00AB0207" w:rsidRPr="007111BE">
        <w:rPr>
          <w:rFonts w:ascii="PT Astra Serif" w:eastAsia="Times New Roman" w:hAnsi="PT Astra Serif" w:cs="Arial"/>
          <w:color w:val="010101"/>
          <w:sz w:val="28"/>
          <w:szCs w:val="28"/>
          <w:lang w:eastAsia="ru-RU"/>
        </w:rPr>
        <w:t> от 31.07.2020 №248-ФЗ «О государственном контроле (надзоре) и муниципальном контроле в Российской Федерации», Федеральным </w:t>
      </w:r>
      <w:hyperlink r:id="rId9" w:history="1">
        <w:r w:rsidR="00AB0207" w:rsidRPr="007111BE">
          <w:rPr>
            <w:rFonts w:ascii="PT Astra Serif" w:eastAsia="Times New Roman" w:hAnsi="PT Astra Serif" w:cs="Arial"/>
            <w:sz w:val="28"/>
            <w:szCs w:val="28"/>
            <w:lang w:eastAsia="ru-RU"/>
          </w:rPr>
          <w:t>законом</w:t>
        </w:r>
      </w:hyperlink>
      <w:r w:rsidR="00B81349">
        <w:rPr>
          <w:rFonts w:ascii="PT Astra Serif" w:eastAsia="Times New Roman" w:hAnsi="PT Astra Serif" w:cs="Arial"/>
          <w:color w:val="010101"/>
          <w:sz w:val="28"/>
          <w:szCs w:val="28"/>
          <w:lang w:eastAsia="ru-RU"/>
        </w:rPr>
        <w:t> от 06.10.2003 № 131-ФЗ «</w:t>
      </w:r>
      <w:r w:rsidR="00AB0207" w:rsidRPr="007111BE">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Pr>
          <w:rFonts w:ascii="PT Astra Serif" w:eastAsia="Times New Roman" w:hAnsi="PT Astra Serif" w:cs="Arial"/>
          <w:color w:val="010101"/>
          <w:sz w:val="28"/>
          <w:szCs w:val="28"/>
          <w:lang w:eastAsia="ru-RU"/>
        </w:rPr>
        <w:t>йской</w:t>
      </w:r>
      <w:proofErr w:type="gramEnd"/>
      <w:r w:rsidR="00B81349">
        <w:rPr>
          <w:rFonts w:ascii="PT Astra Serif" w:eastAsia="Times New Roman" w:hAnsi="PT Astra Serif" w:cs="Arial"/>
          <w:color w:val="010101"/>
          <w:sz w:val="28"/>
          <w:szCs w:val="28"/>
          <w:lang w:eastAsia="ru-RU"/>
        </w:rPr>
        <w:t xml:space="preserve"> Федерации»</w:t>
      </w:r>
      <w:r w:rsidR="007111BE">
        <w:rPr>
          <w:rFonts w:ascii="PT Astra Serif" w:eastAsia="Times New Roman" w:hAnsi="PT Astra Serif" w:cs="Arial"/>
          <w:color w:val="010101"/>
          <w:sz w:val="28"/>
          <w:szCs w:val="28"/>
          <w:lang w:eastAsia="ru-RU"/>
        </w:rPr>
        <w:t xml:space="preserve"> и на основании</w:t>
      </w:r>
      <w:r w:rsidR="00AB0207" w:rsidRPr="007111BE">
        <w:rPr>
          <w:rFonts w:ascii="PT Astra Serif" w:eastAsia="Times New Roman" w:hAnsi="PT Astra Serif" w:cs="Arial"/>
          <w:color w:val="010101"/>
          <w:sz w:val="28"/>
          <w:szCs w:val="28"/>
          <w:lang w:eastAsia="ru-RU"/>
        </w:rPr>
        <w:t> </w:t>
      </w:r>
      <w:hyperlink r:id="rId10" w:history="1">
        <w:r w:rsidR="00AB0207" w:rsidRPr="007111BE">
          <w:rPr>
            <w:rFonts w:ascii="PT Astra Serif" w:eastAsia="Times New Roman" w:hAnsi="PT Astra Serif" w:cs="Arial"/>
            <w:sz w:val="28"/>
            <w:szCs w:val="28"/>
            <w:lang w:eastAsia="ru-RU"/>
          </w:rPr>
          <w:t>Устава</w:t>
        </w:r>
      </w:hyperlink>
      <w:r w:rsidR="00AB0207" w:rsidRPr="007111BE">
        <w:rPr>
          <w:rFonts w:ascii="PT Astra Serif" w:eastAsia="Times New Roman" w:hAnsi="PT Astra Serif" w:cs="Arial"/>
          <w:color w:val="010101"/>
          <w:sz w:val="28"/>
          <w:szCs w:val="28"/>
          <w:lang w:eastAsia="ru-RU"/>
        </w:rPr>
        <w:t> </w:t>
      </w:r>
      <w:r w:rsidR="007111BE">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муниципального</w:t>
      </w:r>
      <w:r w:rsidR="00B5131E">
        <w:rPr>
          <w:rFonts w:ascii="PT Astra Serif" w:eastAsia="Times New Roman" w:hAnsi="PT Astra Serif" w:cs="Arial"/>
          <w:color w:val="010101"/>
          <w:sz w:val="28"/>
          <w:szCs w:val="28"/>
          <w:lang w:eastAsia="ru-RU"/>
        </w:rPr>
        <w:t xml:space="preserve"> образования </w:t>
      </w:r>
      <w:proofErr w:type="spellStart"/>
      <w:r w:rsidR="00B5131E">
        <w:rPr>
          <w:rFonts w:ascii="PT Astra Serif" w:eastAsia="Times New Roman" w:hAnsi="PT Astra Serif" w:cs="Arial"/>
          <w:color w:val="010101"/>
          <w:sz w:val="28"/>
          <w:szCs w:val="28"/>
          <w:lang w:eastAsia="ru-RU"/>
        </w:rPr>
        <w:t>Кимовский</w:t>
      </w:r>
      <w:proofErr w:type="spellEnd"/>
      <w:r w:rsidR="00B5131E">
        <w:rPr>
          <w:rFonts w:ascii="PT Astra Serif" w:eastAsia="Times New Roman" w:hAnsi="PT Astra Serif" w:cs="Arial"/>
          <w:color w:val="010101"/>
          <w:sz w:val="28"/>
          <w:szCs w:val="28"/>
          <w:lang w:eastAsia="ru-RU"/>
        </w:rPr>
        <w:t xml:space="preserve"> район </w:t>
      </w:r>
      <w:r w:rsidR="001B19BD">
        <w:rPr>
          <w:rFonts w:ascii="PT Astra Serif" w:eastAsia="Times New Roman" w:hAnsi="PT Astra Serif" w:cs="Arial"/>
          <w:color w:val="010101"/>
          <w:sz w:val="28"/>
          <w:szCs w:val="28"/>
          <w:lang w:eastAsia="ru-RU"/>
        </w:rPr>
        <w:t xml:space="preserve">Собрание представителей </w:t>
      </w:r>
      <w:r w:rsidR="00AB0207" w:rsidRPr="007111BE">
        <w:rPr>
          <w:rFonts w:ascii="PT Astra Serif" w:eastAsia="Times New Roman" w:hAnsi="PT Astra Serif" w:cs="Arial"/>
          <w:color w:val="010101"/>
          <w:sz w:val="28"/>
          <w:szCs w:val="28"/>
          <w:lang w:eastAsia="ru-RU"/>
        </w:rPr>
        <w:t>решило:</w:t>
      </w:r>
    </w:p>
    <w:p w:rsidR="001E2254" w:rsidRPr="001E2254" w:rsidRDefault="00AB0207" w:rsidP="00E865E3">
      <w:pPr>
        <w:shd w:val="clear" w:color="auto" w:fill="FFFFFF"/>
        <w:spacing w:before="100" w:beforeAutospacing="1" w:after="100" w:afterAutospacing="1"/>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xml:space="preserve">1. </w:t>
      </w:r>
      <w:r w:rsidR="0037209A">
        <w:rPr>
          <w:rFonts w:ascii="PT Astra Serif" w:eastAsia="Times New Roman" w:hAnsi="PT Astra Serif" w:cs="Arial"/>
          <w:color w:val="010101"/>
          <w:sz w:val="28"/>
          <w:szCs w:val="28"/>
          <w:lang w:eastAsia="ru-RU"/>
        </w:rPr>
        <w:t xml:space="preserve">Утвердить </w:t>
      </w:r>
      <w:r w:rsidRPr="007111BE">
        <w:rPr>
          <w:rFonts w:ascii="PT Astra Serif" w:eastAsia="Times New Roman" w:hAnsi="PT Astra Serif" w:cs="Arial"/>
          <w:color w:val="010101"/>
          <w:sz w:val="28"/>
          <w:szCs w:val="28"/>
          <w:lang w:eastAsia="ru-RU"/>
        </w:rPr>
        <w:t> </w:t>
      </w:r>
      <w:r w:rsidR="0037209A" w:rsidRPr="0037209A">
        <w:rPr>
          <w:rFonts w:ascii="PT Astra Serif" w:hAnsi="PT Astra Serif"/>
          <w:sz w:val="28"/>
          <w:szCs w:val="28"/>
        </w:rPr>
        <w:t>Положение</w:t>
      </w:r>
      <w:r w:rsidR="00452580">
        <w:rPr>
          <w:rFonts w:ascii="PT Astra Serif" w:hAnsi="PT Astra Serif"/>
          <w:sz w:val="28"/>
          <w:szCs w:val="28"/>
        </w:rPr>
        <w:t xml:space="preserve"> по</w:t>
      </w:r>
      <w:r w:rsidR="00E865E3" w:rsidRPr="00E865E3">
        <w:rPr>
          <w:rFonts w:ascii="PT Astra Serif" w:eastAsia="Times New Roman" w:hAnsi="PT Astra Serif" w:cs="Arial"/>
          <w:b/>
          <w:color w:val="010101"/>
          <w:sz w:val="28"/>
          <w:szCs w:val="28"/>
          <w:lang w:eastAsia="ru-RU"/>
        </w:rPr>
        <w:t xml:space="preserve"> </w:t>
      </w:r>
      <w:r w:rsidR="00452580">
        <w:rPr>
          <w:rFonts w:ascii="PT Astra Serif" w:eastAsia="Times New Roman" w:hAnsi="PT Astra Serif" w:cs="Arial"/>
          <w:color w:val="010101"/>
          <w:sz w:val="28"/>
          <w:szCs w:val="28"/>
          <w:lang w:eastAsia="ru-RU"/>
        </w:rPr>
        <w:t>исполнению</w:t>
      </w:r>
      <w:r w:rsidR="00E865E3" w:rsidRPr="00E865E3">
        <w:rPr>
          <w:rFonts w:ascii="PT Astra Serif" w:eastAsia="Times New Roman" w:hAnsi="PT Astra Serif" w:cs="Arial"/>
          <w:color w:val="010101"/>
          <w:sz w:val="28"/>
          <w:szCs w:val="28"/>
          <w:lang w:eastAsia="ru-RU"/>
        </w:rPr>
        <w:t xml:space="preserve"> администрацией муниципального образования </w:t>
      </w:r>
      <w:proofErr w:type="spellStart"/>
      <w:r w:rsidR="00E865E3" w:rsidRPr="00E865E3">
        <w:rPr>
          <w:rFonts w:ascii="PT Astra Serif" w:eastAsia="Times New Roman" w:hAnsi="PT Astra Serif" w:cs="Arial"/>
          <w:color w:val="010101"/>
          <w:sz w:val="28"/>
          <w:szCs w:val="28"/>
          <w:lang w:eastAsia="ru-RU"/>
        </w:rPr>
        <w:t>Кимовский</w:t>
      </w:r>
      <w:proofErr w:type="spellEnd"/>
      <w:r w:rsidR="00E865E3" w:rsidRPr="00E865E3">
        <w:rPr>
          <w:rFonts w:ascii="PT Astra Serif" w:eastAsia="Times New Roman" w:hAnsi="PT Astra Serif" w:cs="Arial"/>
          <w:color w:val="010101"/>
          <w:sz w:val="28"/>
          <w:szCs w:val="28"/>
          <w:lang w:eastAsia="ru-RU"/>
        </w:rPr>
        <w:t xml:space="preserve"> район муниципальной функции по осуществлению  муниципального </w:t>
      </w:r>
      <w:proofErr w:type="gramStart"/>
      <w:r w:rsidR="00E865E3" w:rsidRPr="00E865E3">
        <w:rPr>
          <w:rFonts w:ascii="PT Astra Serif" w:eastAsia="Times New Roman" w:hAnsi="PT Astra Serif" w:cs="Arial"/>
          <w:color w:val="010101"/>
          <w:sz w:val="28"/>
          <w:szCs w:val="28"/>
          <w:lang w:eastAsia="ru-RU"/>
        </w:rPr>
        <w:t>контроля за</w:t>
      </w:r>
      <w:proofErr w:type="gramEnd"/>
      <w:r w:rsidR="00E865E3" w:rsidRPr="00E865E3">
        <w:rPr>
          <w:rFonts w:ascii="PT Astra Serif" w:eastAsia="Times New Roman" w:hAnsi="PT Astra Serif" w:cs="Arial"/>
          <w:color w:val="010101"/>
          <w:sz w:val="28"/>
          <w:szCs w:val="28"/>
          <w:lang w:eastAsia="ru-RU"/>
        </w:rPr>
        <w:t xml:space="preserve"> сохранность</w:t>
      </w:r>
      <w:r w:rsidR="003A22A8">
        <w:rPr>
          <w:rFonts w:ascii="PT Astra Serif" w:eastAsia="Times New Roman" w:hAnsi="PT Astra Serif" w:cs="Arial"/>
          <w:color w:val="010101"/>
          <w:sz w:val="28"/>
          <w:szCs w:val="28"/>
          <w:lang w:eastAsia="ru-RU"/>
        </w:rPr>
        <w:t>ю</w:t>
      </w:r>
      <w:r w:rsidR="00E865E3" w:rsidRPr="00E865E3">
        <w:rPr>
          <w:rFonts w:ascii="PT Astra Serif" w:eastAsia="Times New Roman" w:hAnsi="PT Astra Serif" w:cs="Arial"/>
          <w:color w:val="010101"/>
          <w:sz w:val="28"/>
          <w:szCs w:val="28"/>
          <w:lang w:eastAsia="ru-RU"/>
        </w:rPr>
        <w:t xml:space="preserve"> автомобильных дорог местного значения в границах муниципального образования</w:t>
      </w:r>
      <w:r w:rsidR="001E2254">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Pr="007111BE">
        <w:rPr>
          <w:rFonts w:ascii="PT Astra Serif" w:eastAsia="Times New Roman" w:hAnsi="PT Astra Serif" w:cs="Arial"/>
          <w:color w:val="010101"/>
          <w:sz w:val="28"/>
          <w:szCs w:val="28"/>
          <w:lang w:eastAsia="ru-RU"/>
        </w:rPr>
        <w:t>согласно приложению.</w:t>
      </w:r>
    </w:p>
    <w:p w:rsidR="001E2254" w:rsidRPr="001E2254" w:rsidRDefault="00136108" w:rsidP="001E2254">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2</w:t>
      </w:r>
      <w:r w:rsidR="00AB0207" w:rsidRPr="007111BE">
        <w:rPr>
          <w:rFonts w:ascii="PT Astra Serif" w:eastAsia="Times New Roman" w:hAnsi="PT Astra Serif" w:cs="Arial"/>
          <w:color w:val="010101"/>
          <w:sz w:val="28"/>
          <w:szCs w:val="28"/>
          <w:lang w:eastAsia="ru-RU"/>
        </w:rPr>
        <w:t>.</w:t>
      </w:r>
      <w:r w:rsidR="001E2254" w:rsidRPr="001E2254">
        <w:rPr>
          <w:rFonts w:ascii="PT Astra Serif" w:eastAsia="Times New Roman" w:hAnsi="PT Astra Serif" w:cs="Arial"/>
          <w:color w:val="010101"/>
          <w:sz w:val="28"/>
          <w:szCs w:val="28"/>
          <w:lang w:eastAsia="ru-RU"/>
        </w:rPr>
        <w:t xml:space="preserve">  </w:t>
      </w:r>
      <w:r w:rsidR="00AB0207" w:rsidRPr="007111BE">
        <w:rPr>
          <w:rFonts w:ascii="PT Astra Serif" w:eastAsia="Times New Roman" w:hAnsi="PT Astra Serif" w:cs="Arial"/>
          <w:color w:val="010101"/>
          <w:sz w:val="28"/>
          <w:szCs w:val="28"/>
          <w:lang w:eastAsia="ru-RU"/>
        </w:rPr>
        <w:t xml:space="preserve"> Обнародовать настоящее решение путем его размещения на официальном сайте муниципа</w:t>
      </w:r>
      <w:r w:rsidR="001E2254">
        <w:rPr>
          <w:rFonts w:ascii="PT Astra Serif" w:eastAsia="Times New Roman" w:hAnsi="PT Astra Serif" w:cs="Arial"/>
          <w:color w:val="010101"/>
          <w:sz w:val="28"/>
          <w:szCs w:val="28"/>
          <w:lang w:eastAsia="ru-RU"/>
        </w:rPr>
        <w:t xml:space="preserve">льного образования </w:t>
      </w:r>
      <w:proofErr w:type="spellStart"/>
      <w:r w:rsidR="001E2254">
        <w:rPr>
          <w:rFonts w:ascii="PT Astra Serif" w:eastAsia="Times New Roman" w:hAnsi="PT Astra Serif" w:cs="Arial"/>
          <w:color w:val="010101"/>
          <w:sz w:val="28"/>
          <w:szCs w:val="28"/>
          <w:lang w:eastAsia="ru-RU"/>
        </w:rPr>
        <w:t>Кимовский</w:t>
      </w:r>
      <w:proofErr w:type="spellEnd"/>
      <w:r w:rsidR="001E2254">
        <w:rPr>
          <w:rFonts w:ascii="PT Astra Serif" w:eastAsia="Times New Roman" w:hAnsi="PT Astra Serif" w:cs="Arial"/>
          <w:color w:val="010101"/>
          <w:sz w:val="28"/>
          <w:szCs w:val="28"/>
          <w:lang w:eastAsia="ru-RU"/>
        </w:rPr>
        <w:t xml:space="preserve"> район</w:t>
      </w:r>
      <w:r w:rsidR="00AB0207" w:rsidRPr="007111BE">
        <w:rPr>
          <w:rFonts w:ascii="PT Astra Serif" w:eastAsia="Times New Roman" w:hAnsi="PT Astra Serif" w:cs="Arial"/>
          <w:color w:val="010101"/>
          <w:sz w:val="28"/>
          <w:szCs w:val="28"/>
          <w:lang w:eastAsia="ru-RU"/>
        </w:rPr>
        <w:t xml:space="preserve"> в информационно-телекоммуникационной сети «Интернет» и в местах официального </w:t>
      </w:r>
      <w:r w:rsidR="00AB0207" w:rsidRPr="007111BE">
        <w:rPr>
          <w:rFonts w:ascii="PT Astra Serif" w:eastAsia="Times New Roman" w:hAnsi="PT Astra Serif" w:cs="Arial"/>
          <w:color w:val="010101"/>
          <w:sz w:val="28"/>
          <w:szCs w:val="28"/>
          <w:lang w:eastAsia="ru-RU"/>
        </w:rPr>
        <w:lastRenderedPageBreak/>
        <w:t>обнародования муниципальных правовых актов муниципальног</w:t>
      </w:r>
      <w:r w:rsidR="001E2254">
        <w:rPr>
          <w:rFonts w:ascii="PT Astra Serif" w:eastAsia="Times New Roman" w:hAnsi="PT Astra Serif" w:cs="Arial"/>
          <w:color w:val="010101"/>
          <w:sz w:val="28"/>
          <w:szCs w:val="28"/>
          <w:lang w:eastAsia="ru-RU"/>
        </w:rPr>
        <w:t xml:space="preserve">о образования </w:t>
      </w:r>
      <w:proofErr w:type="spellStart"/>
      <w:r w:rsidR="001E2254">
        <w:rPr>
          <w:rFonts w:ascii="PT Astra Serif" w:eastAsia="Times New Roman" w:hAnsi="PT Astra Serif" w:cs="Arial"/>
          <w:color w:val="010101"/>
          <w:sz w:val="28"/>
          <w:szCs w:val="28"/>
          <w:lang w:eastAsia="ru-RU"/>
        </w:rPr>
        <w:t>Кимовский</w:t>
      </w:r>
      <w:proofErr w:type="spellEnd"/>
      <w:r w:rsidR="001E2254">
        <w:rPr>
          <w:rFonts w:ascii="PT Astra Serif" w:eastAsia="Times New Roman" w:hAnsi="PT Astra Serif" w:cs="Arial"/>
          <w:color w:val="010101"/>
          <w:sz w:val="28"/>
          <w:szCs w:val="28"/>
          <w:lang w:eastAsia="ru-RU"/>
        </w:rPr>
        <w:t xml:space="preserve"> район</w:t>
      </w:r>
      <w:r w:rsidR="00AB0207" w:rsidRPr="007111BE">
        <w:rPr>
          <w:rFonts w:ascii="PT Astra Serif" w:eastAsia="Times New Roman" w:hAnsi="PT Astra Serif" w:cs="Arial"/>
          <w:color w:val="010101"/>
          <w:sz w:val="28"/>
          <w:szCs w:val="28"/>
          <w:lang w:eastAsia="ru-RU"/>
        </w:rPr>
        <w:t>.</w:t>
      </w:r>
    </w:p>
    <w:p w:rsidR="00C9357C" w:rsidRDefault="00136108" w:rsidP="00185D71">
      <w:pPr>
        <w:shd w:val="clear" w:color="auto" w:fill="FFFFFF"/>
        <w:spacing w:after="0"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3</w:t>
      </w:r>
      <w:r w:rsidR="00AB0207" w:rsidRPr="007111BE">
        <w:rPr>
          <w:rFonts w:ascii="PT Astra Serif" w:eastAsia="Times New Roman" w:hAnsi="PT Astra Serif" w:cs="Arial"/>
          <w:color w:val="010101"/>
          <w:sz w:val="28"/>
          <w:szCs w:val="28"/>
          <w:lang w:eastAsia="ru-RU"/>
        </w:rPr>
        <w:t>. Настоящее решение вступает в силу со дня его официального обнародования</w:t>
      </w:r>
      <w:r>
        <w:rPr>
          <w:rFonts w:ascii="PT Astra Serif" w:eastAsia="Times New Roman" w:hAnsi="PT Astra Serif" w:cs="Arial"/>
          <w:color w:val="010101"/>
          <w:sz w:val="28"/>
          <w:szCs w:val="28"/>
          <w:lang w:eastAsia="ru-RU"/>
        </w:rPr>
        <w:t xml:space="preserve"> и распространяется на правоотношения, возникшие с 1 января 2022 года</w:t>
      </w:r>
      <w:r w:rsidR="00AB0207" w:rsidRPr="007111BE">
        <w:rPr>
          <w:rFonts w:ascii="PT Astra Serif" w:eastAsia="Times New Roman" w:hAnsi="PT Astra Serif" w:cs="Arial"/>
          <w:color w:val="010101"/>
          <w:sz w:val="28"/>
          <w:szCs w:val="28"/>
          <w:lang w:eastAsia="ru-RU"/>
        </w:rPr>
        <w:t>. </w:t>
      </w:r>
    </w:p>
    <w:p w:rsidR="00D05AA3" w:rsidRDefault="00D05AA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136108" w:rsidRDefault="00136108"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E865E3" w:rsidRDefault="00E865E3"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136108" w:rsidRPr="000664F1" w:rsidRDefault="00136108"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lastRenderedPageBreak/>
        <w:t>Приложение</w:t>
      </w:r>
    </w:p>
    <w:p w:rsidR="00AB0207" w:rsidRPr="001E2254" w:rsidRDefault="001E2254" w:rsidP="000A242B">
      <w:pPr>
        <w:shd w:val="clear" w:color="auto" w:fill="FFFFFF"/>
        <w:spacing w:after="0" w:line="240" w:lineRule="auto"/>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к решению Собрания представителей</w:t>
      </w: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муниципального образования</w:t>
      </w:r>
    </w:p>
    <w:p w:rsidR="00AB0207" w:rsidRPr="007111BE" w:rsidRDefault="000A242B" w:rsidP="000A242B">
      <w:pPr>
        <w:shd w:val="clear" w:color="auto" w:fill="FFFFFF"/>
        <w:spacing w:after="0" w:line="240" w:lineRule="auto"/>
        <w:jc w:val="right"/>
        <w:rPr>
          <w:rFonts w:ascii="PT Astra Serif" w:eastAsia="Times New Roman" w:hAnsi="PT Astra Serif" w:cs="Arial"/>
          <w:color w:val="010101"/>
          <w:sz w:val="28"/>
          <w:szCs w:val="28"/>
          <w:lang w:eastAsia="ru-RU"/>
        </w:rPr>
      </w:pPr>
      <w:proofErr w:type="spellStart"/>
      <w:r>
        <w:rPr>
          <w:rFonts w:ascii="PT Astra Serif" w:eastAsia="Times New Roman" w:hAnsi="PT Astra Serif" w:cs="Arial"/>
          <w:color w:val="010101"/>
          <w:sz w:val="28"/>
          <w:szCs w:val="28"/>
          <w:lang w:eastAsia="ru-RU"/>
        </w:rPr>
        <w:t>Кимовский</w:t>
      </w:r>
      <w:proofErr w:type="spellEnd"/>
      <w:r>
        <w:rPr>
          <w:rFonts w:ascii="PT Astra Serif" w:eastAsia="Times New Roman" w:hAnsi="PT Astra Serif" w:cs="Arial"/>
          <w:color w:val="010101"/>
          <w:sz w:val="28"/>
          <w:szCs w:val="28"/>
          <w:lang w:eastAsia="ru-RU"/>
        </w:rPr>
        <w:t xml:space="preserve"> район</w:t>
      </w:r>
    </w:p>
    <w:p w:rsidR="00AB0207" w:rsidRPr="007111BE" w:rsidRDefault="00AB0207" w:rsidP="000A242B">
      <w:pPr>
        <w:shd w:val="clear" w:color="auto" w:fill="FFFFFF"/>
        <w:spacing w:after="0" w:line="240" w:lineRule="auto"/>
        <w:jc w:val="right"/>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от _______________ №_______</w:t>
      </w:r>
    </w:p>
    <w:p w:rsidR="00AB0207" w:rsidRPr="007111BE" w:rsidRDefault="00AB0207" w:rsidP="00AB0207">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7111BE">
        <w:rPr>
          <w:rFonts w:ascii="PT Astra Serif" w:eastAsia="Times New Roman" w:hAnsi="PT Astra Serif" w:cs="Arial"/>
          <w:color w:val="010101"/>
          <w:sz w:val="28"/>
          <w:szCs w:val="28"/>
          <w:lang w:eastAsia="ru-RU"/>
        </w:rPr>
        <w:t> </w:t>
      </w:r>
    </w:p>
    <w:p w:rsidR="00AB0207" w:rsidRDefault="00AB0207" w:rsidP="00AB0207">
      <w:pPr>
        <w:shd w:val="clear" w:color="auto" w:fill="FFFFFF"/>
        <w:spacing w:before="100" w:beforeAutospacing="1" w:after="100" w:afterAutospacing="1" w:line="240" w:lineRule="auto"/>
        <w:jc w:val="center"/>
        <w:rPr>
          <w:rFonts w:ascii="PT Astra Serif" w:eastAsia="Times New Roman" w:hAnsi="PT Astra Serif" w:cs="Arial"/>
          <w:b/>
          <w:sz w:val="28"/>
          <w:szCs w:val="28"/>
          <w:lang w:eastAsia="ru-RU"/>
        </w:rPr>
      </w:pPr>
      <w:r w:rsidRPr="00B5131E">
        <w:rPr>
          <w:rFonts w:ascii="PT Astra Serif" w:eastAsia="Times New Roman" w:hAnsi="PT Astra Serif" w:cs="Arial"/>
          <w:b/>
          <w:sz w:val="28"/>
          <w:szCs w:val="28"/>
          <w:lang w:eastAsia="ru-RU"/>
        </w:rPr>
        <w:t>ПОЛОЖЕНИЕ</w:t>
      </w:r>
    </w:p>
    <w:p w:rsidR="00E865E3" w:rsidRDefault="00452580" w:rsidP="00E865E3">
      <w:pPr>
        <w:shd w:val="clear" w:color="auto" w:fill="FFFFFF"/>
        <w:spacing w:before="100" w:beforeAutospacing="1" w:after="100" w:afterAutospacing="1"/>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по исполнению</w:t>
      </w:r>
      <w:r w:rsidR="00E865E3" w:rsidRPr="00E865E3">
        <w:rPr>
          <w:rFonts w:ascii="PT Astra Serif" w:eastAsia="Times New Roman" w:hAnsi="PT Astra Serif" w:cs="Arial"/>
          <w:b/>
          <w:color w:val="010101"/>
          <w:sz w:val="28"/>
          <w:szCs w:val="28"/>
          <w:lang w:eastAsia="ru-RU"/>
        </w:rPr>
        <w:t xml:space="preserve"> администрацией муниципального образования </w:t>
      </w:r>
      <w:proofErr w:type="spellStart"/>
      <w:r w:rsidR="00E865E3" w:rsidRPr="00E865E3">
        <w:rPr>
          <w:rFonts w:ascii="PT Astra Serif" w:eastAsia="Times New Roman" w:hAnsi="PT Astra Serif" w:cs="Arial"/>
          <w:b/>
          <w:color w:val="010101"/>
          <w:sz w:val="28"/>
          <w:szCs w:val="28"/>
          <w:lang w:eastAsia="ru-RU"/>
        </w:rPr>
        <w:t>Кимовский</w:t>
      </w:r>
      <w:proofErr w:type="spellEnd"/>
      <w:r w:rsidR="00E865E3" w:rsidRPr="00E865E3">
        <w:rPr>
          <w:rFonts w:ascii="PT Astra Serif" w:eastAsia="Times New Roman" w:hAnsi="PT Astra Serif" w:cs="Arial"/>
          <w:b/>
          <w:color w:val="010101"/>
          <w:sz w:val="28"/>
          <w:szCs w:val="28"/>
          <w:lang w:eastAsia="ru-RU"/>
        </w:rPr>
        <w:t xml:space="preserve"> район муниципальной функции по осуществлению  муниципального </w:t>
      </w:r>
      <w:proofErr w:type="gramStart"/>
      <w:r w:rsidR="00E865E3" w:rsidRPr="00E865E3">
        <w:rPr>
          <w:rFonts w:ascii="PT Astra Serif" w:eastAsia="Times New Roman" w:hAnsi="PT Astra Serif" w:cs="Arial"/>
          <w:b/>
          <w:color w:val="010101"/>
          <w:sz w:val="28"/>
          <w:szCs w:val="28"/>
          <w:lang w:eastAsia="ru-RU"/>
        </w:rPr>
        <w:t>контроля за</w:t>
      </w:r>
      <w:proofErr w:type="gramEnd"/>
      <w:r w:rsidR="00E865E3" w:rsidRPr="00E865E3">
        <w:rPr>
          <w:rFonts w:ascii="PT Astra Serif" w:eastAsia="Times New Roman" w:hAnsi="PT Astra Serif" w:cs="Arial"/>
          <w:b/>
          <w:color w:val="010101"/>
          <w:sz w:val="28"/>
          <w:szCs w:val="28"/>
          <w:lang w:eastAsia="ru-RU"/>
        </w:rPr>
        <w:t xml:space="preserve"> сохранность</w:t>
      </w:r>
      <w:r w:rsidR="003A22A8">
        <w:rPr>
          <w:rFonts w:ascii="PT Astra Serif" w:eastAsia="Times New Roman" w:hAnsi="PT Astra Serif" w:cs="Arial"/>
          <w:b/>
          <w:color w:val="010101"/>
          <w:sz w:val="28"/>
          <w:szCs w:val="28"/>
          <w:lang w:eastAsia="ru-RU"/>
        </w:rPr>
        <w:t>ю</w:t>
      </w:r>
      <w:r w:rsidR="00E865E3" w:rsidRPr="00E865E3">
        <w:rPr>
          <w:rFonts w:ascii="PT Astra Serif" w:eastAsia="Times New Roman" w:hAnsi="PT Astra Serif" w:cs="Arial"/>
          <w:b/>
          <w:color w:val="010101"/>
          <w:sz w:val="28"/>
          <w:szCs w:val="28"/>
          <w:lang w:eastAsia="ru-RU"/>
        </w:rPr>
        <w:t xml:space="preserve"> автомобильных дорог местного значения в гран</w:t>
      </w:r>
      <w:r w:rsidR="00E865E3">
        <w:rPr>
          <w:rFonts w:ascii="PT Astra Serif" w:eastAsia="Times New Roman" w:hAnsi="PT Astra Serif" w:cs="Arial"/>
          <w:b/>
          <w:color w:val="010101"/>
          <w:sz w:val="28"/>
          <w:szCs w:val="28"/>
          <w:lang w:eastAsia="ru-RU"/>
        </w:rPr>
        <w:t>ицах муниципального образования</w:t>
      </w:r>
    </w:p>
    <w:p w:rsidR="00AB01D6" w:rsidRPr="00AB01D6" w:rsidRDefault="00AB01D6" w:rsidP="00892BA2">
      <w:pPr>
        <w:pStyle w:val="32"/>
        <w:keepNext/>
        <w:keepLines/>
        <w:shd w:val="clear" w:color="auto" w:fill="auto"/>
        <w:spacing w:before="0" w:after="315" w:line="240" w:lineRule="auto"/>
        <w:jc w:val="center"/>
        <w:rPr>
          <w:sz w:val="28"/>
          <w:szCs w:val="28"/>
        </w:rPr>
      </w:pPr>
      <w:r w:rsidRPr="00AB01D6">
        <w:rPr>
          <w:rStyle w:val="33"/>
          <w:b/>
          <w:bCs/>
          <w:sz w:val="28"/>
          <w:szCs w:val="28"/>
        </w:rPr>
        <w:t xml:space="preserve">Глава 1. </w:t>
      </w:r>
      <w:r w:rsidRPr="00AB01D6">
        <w:rPr>
          <w:color w:val="000000"/>
          <w:sz w:val="28"/>
          <w:szCs w:val="28"/>
          <w:lang w:eastAsia="ru-RU" w:bidi="ru-RU"/>
        </w:rPr>
        <w:t>Общие положения</w:t>
      </w:r>
    </w:p>
    <w:p w:rsidR="00AB01D6" w:rsidRPr="00AB01D6" w:rsidRDefault="00AB01D6" w:rsidP="00AB01D6">
      <w:pPr>
        <w:pStyle w:val="30"/>
        <w:keepNext/>
        <w:keepLines/>
        <w:shd w:val="clear" w:color="auto" w:fill="auto"/>
        <w:spacing w:before="0" w:after="118" w:line="240" w:lineRule="auto"/>
        <w:ind w:firstLine="540"/>
        <w:jc w:val="both"/>
        <w:rPr>
          <w:sz w:val="28"/>
          <w:szCs w:val="28"/>
        </w:rPr>
      </w:pPr>
      <w:bookmarkStart w:id="0" w:name="bookmark6"/>
      <w:r w:rsidRPr="00AB01D6">
        <w:rPr>
          <w:rStyle w:val="34"/>
          <w:b/>
          <w:bCs/>
          <w:sz w:val="28"/>
          <w:szCs w:val="28"/>
        </w:rPr>
        <w:t xml:space="preserve">Статья 1. </w:t>
      </w:r>
      <w:r w:rsidRPr="00AB01D6">
        <w:rPr>
          <w:color w:val="000000"/>
          <w:sz w:val="28"/>
          <w:szCs w:val="28"/>
          <w:lang w:eastAsia="ru-RU" w:bidi="ru-RU"/>
        </w:rPr>
        <w:t>Сфера применения</w:t>
      </w:r>
      <w:bookmarkEnd w:id="0"/>
    </w:p>
    <w:p w:rsidR="00AB01D6" w:rsidRPr="00892BA2" w:rsidRDefault="00892BA2" w:rsidP="00892BA2">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hAnsi="PT Astra Serif"/>
          <w:color w:val="000000"/>
          <w:sz w:val="28"/>
          <w:szCs w:val="28"/>
          <w:lang w:eastAsia="ru-RU" w:bidi="ru-RU"/>
        </w:rPr>
        <w:t xml:space="preserve">       1.</w:t>
      </w:r>
      <w:r w:rsidR="00AB01D6" w:rsidRPr="00892BA2">
        <w:rPr>
          <w:rFonts w:ascii="PT Astra Serif" w:hAnsi="PT Astra Serif"/>
          <w:color w:val="000000"/>
          <w:sz w:val="28"/>
          <w:szCs w:val="28"/>
          <w:lang w:eastAsia="ru-RU" w:bidi="ru-RU"/>
        </w:rPr>
        <w:t>Настоящее Положение</w:t>
      </w:r>
      <w:r w:rsidR="00452580">
        <w:rPr>
          <w:rFonts w:ascii="PT Astra Serif" w:hAnsi="PT Astra Serif"/>
          <w:color w:val="000000"/>
          <w:sz w:val="28"/>
          <w:szCs w:val="28"/>
          <w:lang w:eastAsia="ru-RU" w:bidi="ru-RU"/>
        </w:rPr>
        <w:t xml:space="preserve"> по</w:t>
      </w:r>
      <w:r w:rsidR="00AB01D6" w:rsidRPr="00892BA2">
        <w:rPr>
          <w:rFonts w:ascii="PT Astra Serif" w:hAnsi="PT Astra Serif"/>
          <w:color w:val="000000"/>
          <w:sz w:val="28"/>
          <w:szCs w:val="28"/>
          <w:lang w:eastAsia="ru-RU" w:bidi="ru-RU"/>
        </w:rPr>
        <w:t xml:space="preserve"> </w:t>
      </w:r>
      <w:r w:rsidR="00452580">
        <w:rPr>
          <w:rFonts w:ascii="PT Astra Serif" w:eastAsia="Times New Roman" w:hAnsi="PT Astra Serif" w:cs="Arial"/>
          <w:color w:val="010101"/>
          <w:sz w:val="28"/>
          <w:szCs w:val="28"/>
          <w:lang w:eastAsia="ru-RU"/>
        </w:rPr>
        <w:t>исполнению</w:t>
      </w:r>
      <w:r w:rsidRPr="00892BA2">
        <w:rPr>
          <w:rFonts w:ascii="PT Astra Serif" w:eastAsia="Times New Roman" w:hAnsi="PT Astra Serif" w:cs="Arial"/>
          <w:color w:val="010101"/>
          <w:sz w:val="28"/>
          <w:szCs w:val="28"/>
          <w:lang w:eastAsia="ru-RU"/>
        </w:rPr>
        <w:t xml:space="preserve"> администрацией муниципального образования </w:t>
      </w:r>
      <w:proofErr w:type="spellStart"/>
      <w:r w:rsidRPr="00892BA2">
        <w:rPr>
          <w:rFonts w:ascii="PT Astra Serif" w:eastAsia="Times New Roman" w:hAnsi="PT Astra Serif" w:cs="Arial"/>
          <w:color w:val="010101"/>
          <w:sz w:val="28"/>
          <w:szCs w:val="28"/>
          <w:lang w:eastAsia="ru-RU"/>
        </w:rPr>
        <w:t>Кимовский</w:t>
      </w:r>
      <w:proofErr w:type="spellEnd"/>
      <w:r w:rsidRPr="00892BA2">
        <w:rPr>
          <w:rFonts w:ascii="PT Astra Serif" w:eastAsia="Times New Roman" w:hAnsi="PT Astra Serif" w:cs="Arial"/>
          <w:color w:val="010101"/>
          <w:sz w:val="28"/>
          <w:szCs w:val="28"/>
          <w:lang w:eastAsia="ru-RU"/>
        </w:rPr>
        <w:t xml:space="preserve"> район муниципальной функции по осуществлению  муниципального </w:t>
      </w:r>
      <w:proofErr w:type="gramStart"/>
      <w:r w:rsidRPr="00892BA2">
        <w:rPr>
          <w:rFonts w:ascii="PT Astra Serif" w:eastAsia="Times New Roman" w:hAnsi="PT Astra Serif" w:cs="Arial"/>
          <w:color w:val="010101"/>
          <w:sz w:val="28"/>
          <w:szCs w:val="28"/>
          <w:lang w:eastAsia="ru-RU"/>
        </w:rPr>
        <w:t>контроля за</w:t>
      </w:r>
      <w:proofErr w:type="gramEnd"/>
      <w:r w:rsidRPr="00892BA2">
        <w:rPr>
          <w:rFonts w:ascii="PT Astra Serif" w:eastAsia="Times New Roman" w:hAnsi="PT Astra Serif" w:cs="Arial"/>
          <w:color w:val="010101"/>
          <w:sz w:val="28"/>
          <w:szCs w:val="28"/>
          <w:lang w:eastAsia="ru-RU"/>
        </w:rPr>
        <w:t xml:space="preserve"> сохранность</w:t>
      </w:r>
      <w:r w:rsidR="003A22A8">
        <w:rPr>
          <w:rFonts w:ascii="PT Astra Serif" w:eastAsia="Times New Roman" w:hAnsi="PT Astra Serif" w:cs="Arial"/>
          <w:color w:val="010101"/>
          <w:sz w:val="28"/>
          <w:szCs w:val="28"/>
          <w:lang w:eastAsia="ru-RU"/>
        </w:rPr>
        <w:t>ю</w:t>
      </w:r>
      <w:bookmarkStart w:id="1" w:name="_GoBack"/>
      <w:bookmarkEnd w:id="1"/>
      <w:r w:rsidRPr="00892BA2">
        <w:rPr>
          <w:rFonts w:ascii="PT Astra Serif" w:eastAsia="Times New Roman" w:hAnsi="PT Astra Serif" w:cs="Arial"/>
          <w:color w:val="010101"/>
          <w:sz w:val="28"/>
          <w:szCs w:val="28"/>
          <w:lang w:eastAsia="ru-RU"/>
        </w:rPr>
        <w:t xml:space="preserve"> автомобильных дорог местного значения в границах муниципального образования</w:t>
      </w:r>
      <w:r w:rsidR="00AB01D6" w:rsidRPr="00892BA2">
        <w:rPr>
          <w:rFonts w:ascii="PT Astra Serif" w:hAnsi="PT Astra Serif"/>
          <w:color w:val="000000"/>
          <w:sz w:val="28"/>
          <w:szCs w:val="28"/>
          <w:lang w:eastAsia="ru-RU" w:bidi="ru-RU"/>
        </w:rPr>
        <w:t xml:space="preserve"> (далее - Положение) устанавливает порядок осуществления муниципального контроля на территории</w:t>
      </w:r>
      <w:r>
        <w:rPr>
          <w:rFonts w:ascii="PT Astra Serif" w:hAnsi="PT Astra Serif"/>
          <w:color w:val="000000"/>
          <w:sz w:val="28"/>
          <w:szCs w:val="28"/>
          <w:lang w:eastAsia="ru-RU" w:bidi="ru-RU"/>
        </w:rPr>
        <w:t xml:space="preserve"> муниципального образования </w:t>
      </w:r>
      <w:proofErr w:type="spellStart"/>
      <w:r>
        <w:rPr>
          <w:rFonts w:ascii="PT Astra Serif" w:hAnsi="PT Astra Serif"/>
          <w:color w:val="000000"/>
          <w:sz w:val="28"/>
          <w:szCs w:val="28"/>
          <w:lang w:eastAsia="ru-RU" w:bidi="ru-RU"/>
        </w:rPr>
        <w:t>Кимовский</w:t>
      </w:r>
      <w:proofErr w:type="spellEnd"/>
      <w:r>
        <w:rPr>
          <w:rFonts w:ascii="PT Astra Serif" w:hAnsi="PT Astra Serif"/>
          <w:color w:val="000000"/>
          <w:sz w:val="28"/>
          <w:szCs w:val="28"/>
          <w:lang w:eastAsia="ru-RU" w:bidi="ru-RU"/>
        </w:rPr>
        <w:t xml:space="preserve"> район</w:t>
      </w:r>
      <w:r w:rsidR="00AB01D6" w:rsidRPr="00892BA2">
        <w:rPr>
          <w:rFonts w:ascii="PT Astra Serif" w:hAnsi="PT Astra Serif"/>
          <w:color w:val="000000"/>
          <w:sz w:val="28"/>
          <w:szCs w:val="28"/>
          <w:lang w:eastAsia="ru-RU" w:bidi="ru-RU"/>
        </w:rPr>
        <w:t xml:space="preserve"> (далее - муниципальный контроль).</w:t>
      </w:r>
    </w:p>
    <w:p w:rsidR="00AB01D6" w:rsidRPr="00AB01D6" w:rsidRDefault="00892BA2" w:rsidP="00892BA2">
      <w:pPr>
        <w:pStyle w:val="20"/>
        <w:shd w:val="clear" w:color="auto" w:fill="auto"/>
        <w:tabs>
          <w:tab w:val="left" w:pos="735"/>
        </w:tabs>
        <w:spacing w:before="0" w:after="202" w:line="240" w:lineRule="auto"/>
        <w:rPr>
          <w:sz w:val="28"/>
          <w:szCs w:val="28"/>
        </w:rPr>
      </w:pPr>
      <w:r>
        <w:rPr>
          <w:color w:val="000000"/>
          <w:sz w:val="28"/>
          <w:szCs w:val="28"/>
          <w:lang w:eastAsia="ru-RU" w:bidi="ru-RU"/>
        </w:rPr>
        <w:t xml:space="preserve">      </w:t>
      </w:r>
      <w:proofErr w:type="gramStart"/>
      <w:r>
        <w:rPr>
          <w:color w:val="000000"/>
          <w:sz w:val="28"/>
          <w:szCs w:val="28"/>
          <w:lang w:eastAsia="ru-RU" w:bidi="ru-RU"/>
        </w:rPr>
        <w:t>2.</w:t>
      </w:r>
      <w:r w:rsidR="00AB01D6" w:rsidRPr="00AB01D6">
        <w:rPr>
          <w:color w:val="000000"/>
          <w:sz w:val="28"/>
          <w:szCs w:val="28"/>
          <w:lang w:eastAsia="ru-RU" w:bidi="ru-RU"/>
        </w:rPr>
        <w:t>К отношениям, связанным с осуществлением муниципального контроля применяются положения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 ноября 2007 г. № 259- ФЗ «Устав автомобильного транспорта и городского наземного электрического транспорта», Федерального закона от 31 июля</w:t>
      </w:r>
      <w:proofErr w:type="gramEnd"/>
      <w:r w:rsidR="00AB01D6" w:rsidRPr="00AB01D6">
        <w:rPr>
          <w:color w:val="000000"/>
          <w:sz w:val="28"/>
          <w:szCs w:val="28"/>
          <w:lang w:eastAsia="ru-RU" w:bidi="ru-RU"/>
        </w:rPr>
        <w:t xml:space="preserve">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18" w:line="240" w:lineRule="auto"/>
        <w:ind w:firstLine="540"/>
        <w:jc w:val="both"/>
        <w:rPr>
          <w:sz w:val="28"/>
          <w:szCs w:val="28"/>
        </w:rPr>
      </w:pPr>
      <w:bookmarkStart w:id="2" w:name="bookmark7"/>
      <w:r w:rsidRPr="00AB01D6">
        <w:rPr>
          <w:rStyle w:val="34"/>
          <w:b/>
          <w:bCs/>
          <w:sz w:val="28"/>
          <w:szCs w:val="28"/>
        </w:rPr>
        <w:t xml:space="preserve">Статья 2. </w:t>
      </w:r>
      <w:r w:rsidRPr="00AB01D6">
        <w:rPr>
          <w:color w:val="000000"/>
          <w:sz w:val="28"/>
          <w:szCs w:val="28"/>
          <w:lang w:eastAsia="ru-RU" w:bidi="ru-RU"/>
        </w:rPr>
        <w:t>Предмет и объекты муниципального контроля</w:t>
      </w:r>
      <w:bookmarkEnd w:id="2"/>
    </w:p>
    <w:p w:rsidR="00AB01D6" w:rsidRPr="00AB01D6" w:rsidRDefault="00AB01D6" w:rsidP="00590666">
      <w:pPr>
        <w:pStyle w:val="20"/>
        <w:numPr>
          <w:ilvl w:val="0"/>
          <w:numId w:val="2"/>
        </w:numPr>
        <w:shd w:val="clear" w:color="auto" w:fill="auto"/>
        <w:tabs>
          <w:tab w:val="left" w:pos="735"/>
        </w:tabs>
        <w:spacing w:before="0" w:after="0" w:line="240" w:lineRule="auto"/>
        <w:ind w:firstLine="540"/>
        <w:rPr>
          <w:sz w:val="28"/>
          <w:szCs w:val="28"/>
        </w:rPr>
      </w:pPr>
      <w:r w:rsidRPr="00AB01D6">
        <w:rPr>
          <w:color w:val="000000"/>
          <w:sz w:val="28"/>
          <w:szCs w:val="28"/>
          <w:lang w:eastAsia="ru-RU" w:bidi="ru-RU"/>
        </w:rPr>
        <w:t>Предметом муниципального контроля является соблюдение обязательных требований (далее - обязательные требования):</w:t>
      </w:r>
    </w:p>
    <w:p w:rsidR="00AB01D6" w:rsidRPr="00AB01D6" w:rsidRDefault="00AB01D6" w:rsidP="00590666">
      <w:pPr>
        <w:pStyle w:val="20"/>
        <w:numPr>
          <w:ilvl w:val="0"/>
          <w:numId w:val="3"/>
        </w:numPr>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в области автомобильных дорог и дорожной деятельности, установленных в отношении автомобильных дорог местного значения:</w:t>
      </w:r>
    </w:p>
    <w:p w:rsidR="00AB01D6" w:rsidRPr="00AB01D6" w:rsidRDefault="00AB01D6" w:rsidP="00AB01D6">
      <w:pPr>
        <w:pStyle w:val="20"/>
        <w:shd w:val="clear" w:color="auto" w:fill="auto"/>
        <w:tabs>
          <w:tab w:val="left" w:pos="745"/>
        </w:tabs>
        <w:spacing w:before="0" w:after="0" w:line="240" w:lineRule="auto"/>
        <w:ind w:firstLine="540"/>
        <w:rPr>
          <w:sz w:val="28"/>
          <w:szCs w:val="28"/>
        </w:rPr>
      </w:pPr>
      <w:r w:rsidRPr="00AB01D6">
        <w:rPr>
          <w:color w:val="000000"/>
          <w:sz w:val="28"/>
          <w:szCs w:val="28"/>
          <w:lang w:eastAsia="ru-RU" w:bidi="ru-RU"/>
        </w:rPr>
        <w:t>а)</w:t>
      </w:r>
      <w:r w:rsidRPr="00AB01D6">
        <w:rPr>
          <w:color w:val="000000"/>
          <w:sz w:val="28"/>
          <w:szCs w:val="28"/>
          <w:lang w:eastAsia="ru-RU" w:bidi="ru-RU"/>
        </w:rPr>
        <w:tab/>
        <w:t xml:space="preserve">к эксплуатации объектов дорожного сервиса, размещенных в полосах отвода и (или) придорожных полосах автомобильных дорог общего </w:t>
      </w:r>
      <w:r w:rsidRPr="00AB01D6">
        <w:rPr>
          <w:color w:val="000000"/>
          <w:sz w:val="28"/>
          <w:szCs w:val="28"/>
          <w:lang w:eastAsia="ru-RU" w:bidi="ru-RU"/>
        </w:rPr>
        <w:lastRenderedPageBreak/>
        <w:t>пользования;</w:t>
      </w:r>
    </w:p>
    <w:p w:rsidR="00AB01D6" w:rsidRPr="00AB01D6" w:rsidRDefault="00AB01D6" w:rsidP="00892BA2">
      <w:pPr>
        <w:pStyle w:val="20"/>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б)</w:t>
      </w:r>
      <w:r w:rsidRPr="00AB01D6">
        <w:rPr>
          <w:color w:val="000000"/>
          <w:sz w:val="28"/>
          <w:szCs w:val="28"/>
          <w:lang w:eastAsia="ru-RU" w:bidi="ru-RU"/>
        </w:rPr>
        <w:tab/>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01D6" w:rsidRPr="00AB01D6" w:rsidRDefault="00AB01D6" w:rsidP="00590666">
      <w:pPr>
        <w:pStyle w:val="20"/>
        <w:numPr>
          <w:ilvl w:val="0"/>
          <w:numId w:val="2"/>
        </w:numPr>
        <w:shd w:val="clear" w:color="auto" w:fill="auto"/>
        <w:tabs>
          <w:tab w:val="left" w:pos="790"/>
        </w:tabs>
        <w:spacing w:before="0" w:after="0" w:line="240" w:lineRule="auto"/>
        <w:ind w:firstLine="540"/>
        <w:rPr>
          <w:sz w:val="28"/>
          <w:szCs w:val="28"/>
        </w:rPr>
      </w:pPr>
      <w:r w:rsidRPr="00AB01D6">
        <w:rPr>
          <w:color w:val="000000"/>
          <w:sz w:val="28"/>
          <w:szCs w:val="28"/>
          <w:lang w:eastAsia="ru-RU" w:bidi="ru-RU"/>
        </w:rPr>
        <w:t>Объектами муниципального контроля (далее также - объект контроля) являются:</w:t>
      </w:r>
    </w:p>
    <w:p w:rsidR="00AB01D6" w:rsidRPr="00AB01D6" w:rsidRDefault="00AB01D6" w:rsidP="00590666">
      <w:pPr>
        <w:pStyle w:val="20"/>
        <w:numPr>
          <w:ilvl w:val="0"/>
          <w:numId w:val="4"/>
        </w:numPr>
        <w:shd w:val="clear" w:color="auto" w:fill="auto"/>
        <w:tabs>
          <w:tab w:val="left" w:pos="759"/>
        </w:tabs>
        <w:spacing w:before="0" w:after="0" w:line="240" w:lineRule="auto"/>
        <w:ind w:firstLine="540"/>
        <w:rPr>
          <w:sz w:val="28"/>
          <w:szCs w:val="28"/>
        </w:rPr>
      </w:pPr>
      <w:r w:rsidRPr="00AB01D6">
        <w:rPr>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B01D6" w:rsidRPr="00AB01D6" w:rsidRDefault="00AB01D6" w:rsidP="00590666">
      <w:pPr>
        <w:pStyle w:val="20"/>
        <w:numPr>
          <w:ilvl w:val="0"/>
          <w:numId w:val="4"/>
        </w:numPr>
        <w:shd w:val="clear" w:color="auto" w:fill="auto"/>
        <w:tabs>
          <w:tab w:val="left" w:pos="754"/>
        </w:tabs>
        <w:spacing w:before="0" w:after="0" w:line="240" w:lineRule="auto"/>
        <w:ind w:firstLine="540"/>
        <w:rPr>
          <w:sz w:val="28"/>
          <w:szCs w:val="28"/>
        </w:rPr>
      </w:pPr>
      <w:r w:rsidRPr="00AB01D6">
        <w:rPr>
          <w:color w:val="000000"/>
          <w:sz w:val="28"/>
          <w:szCs w:val="28"/>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B01D6" w:rsidRPr="00AB01D6" w:rsidRDefault="00AB01D6" w:rsidP="00590666">
      <w:pPr>
        <w:pStyle w:val="20"/>
        <w:numPr>
          <w:ilvl w:val="0"/>
          <w:numId w:val="4"/>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автомобильные дороги общего пользования местного значения и искусственные дорожные сооружений на них.</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3" w:name="bookmark8"/>
      <w:r w:rsidRPr="00AB01D6">
        <w:rPr>
          <w:rStyle w:val="34"/>
          <w:rFonts w:ascii="PT Astra Serif" w:hAnsi="PT Astra Serif"/>
          <w:b/>
          <w:bCs/>
          <w:sz w:val="28"/>
          <w:szCs w:val="28"/>
        </w:rPr>
        <w:t xml:space="preserve">Статья 3. </w:t>
      </w:r>
      <w:r w:rsidRPr="00AB01D6">
        <w:rPr>
          <w:rFonts w:ascii="PT Astra Serif" w:hAnsi="PT Astra Serif"/>
          <w:color w:val="000000"/>
          <w:sz w:val="28"/>
          <w:szCs w:val="28"/>
          <w:lang w:eastAsia="ru-RU" w:bidi="ru-RU"/>
        </w:rPr>
        <w:t>Контрольный орган. Должностные лица контрольного органа</w:t>
      </w:r>
      <w:bookmarkEnd w:id="3"/>
    </w:p>
    <w:p w:rsidR="00AB01D6" w:rsidRPr="00AB01D6" w:rsidRDefault="00AB01D6" w:rsidP="00590666">
      <w:pPr>
        <w:pStyle w:val="20"/>
        <w:numPr>
          <w:ilvl w:val="0"/>
          <w:numId w:val="5"/>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Муниципальный контроль о</w:t>
      </w:r>
      <w:r w:rsidR="00892BA2">
        <w:rPr>
          <w:rFonts w:ascii="PT Astra Serif" w:hAnsi="PT Astra Serif"/>
          <w:color w:val="000000"/>
          <w:sz w:val="28"/>
          <w:szCs w:val="28"/>
          <w:lang w:eastAsia="ru-RU" w:bidi="ru-RU"/>
        </w:rPr>
        <w:t>существляется</w:t>
      </w:r>
      <w:r w:rsidR="00C7575D">
        <w:rPr>
          <w:rFonts w:ascii="PT Astra Serif" w:hAnsi="PT Astra Serif"/>
          <w:color w:val="000000"/>
          <w:sz w:val="28"/>
          <w:szCs w:val="28"/>
          <w:lang w:eastAsia="ru-RU" w:bidi="ru-RU"/>
        </w:rPr>
        <w:t xml:space="preserve"> сектором муниципального контроля администрацией муниципального образования </w:t>
      </w:r>
      <w:proofErr w:type="spellStart"/>
      <w:r w:rsidR="00C7575D">
        <w:rPr>
          <w:rFonts w:ascii="PT Astra Serif" w:hAnsi="PT Astra Serif"/>
          <w:color w:val="000000"/>
          <w:sz w:val="28"/>
          <w:szCs w:val="28"/>
          <w:lang w:eastAsia="ru-RU" w:bidi="ru-RU"/>
        </w:rPr>
        <w:t>Кимовсий</w:t>
      </w:r>
      <w:proofErr w:type="spellEnd"/>
      <w:r w:rsidR="00C7575D">
        <w:rPr>
          <w:rFonts w:ascii="PT Astra Serif" w:hAnsi="PT Astra Serif"/>
          <w:color w:val="000000"/>
          <w:sz w:val="28"/>
          <w:szCs w:val="28"/>
          <w:lang w:eastAsia="ru-RU" w:bidi="ru-RU"/>
        </w:rPr>
        <w:t xml:space="preserve"> район</w:t>
      </w:r>
      <w:r w:rsidRPr="00AB01D6">
        <w:rPr>
          <w:rFonts w:ascii="PT Astra Serif" w:hAnsi="PT Astra Serif"/>
          <w:color w:val="000000"/>
          <w:sz w:val="28"/>
          <w:szCs w:val="28"/>
          <w:lang w:eastAsia="ru-RU" w:bidi="ru-RU"/>
        </w:rPr>
        <w:t xml:space="preserve"> (далее - контрольный орган).</w:t>
      </w:r>
    </w:p>
    <w:p w:rsidR="00AB01D6" w:rsidRPr="00AB01D6" w:rsidRDefault="00AB01D6" w:rsidP="00590666">
      <w:pPr>
        <w:pStyle w:val="20"/>
        <w:numPr>
          <w:ilvl w:val="0"/>
          <w:numId w:val="5"/>
        </w:numPr>
        <w:shd w:val="clear" w:color="auto" w:fill="auto"/>
        <w:tabs>
          <w:tab w:val="left" w:pos="735"/>
        </w:tabs>
        <w:spacing w:before="0" w:after="0" w:line="240" w:lineRule="auto"/>
        <w:ind w:firstLine="540"/>
        <w:rPr>
          <w:rFonts w:ascii="PT Astra Serif" w:hAnsi="PT Astra Serif"/>
          <w:sz w:val="28"/>
          <w:szCs w:val="28"/>
        </w:rPr>
      </w:pPr>
      <w:proofErr w:type="gramStart"/>
      <w:r w:rsidRPr="00AB01D6">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w:t>
      </w:r>
      <w:proofErr w:type="gramEnd"/>
      <w:r w:rsidRPr="00AB01D6">
        <w:rPr>
          <w:rFonts w:ascii="PT Astra Serif" w:hAnsi="PT Astra Serif"/>
          <w:color w:val="000000"/>
          <w:sz w:val="28"/>
          <w:szCs w:val="28"/>
          <w:lang w:eastAsia="ru-RU" w:bidi="ru-RU"/>
        </w:rPr>
        <w:t xml:space="preserve"> должностные лица контрольного органа, замещающие главные, ведущие и старшие должности муниципальной службы.</w:t>
      </w:r>
    </w:p>
    <w:p w:rsidR="00AB01D6" w:rsidRPr="00AB01D6" w:rsidRDefault="00AB01D6" w:rsidP="00590666">
      <w:pPr>
        <w:pStyle w:val="20"/>
        <w:numPr>
          <w:ilvl w:val="0"/>
          <w:numId w:val="5"/>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AB01D6" w:rsidRPr="00AB01D6" w:rsidRDefault="00C7575D" w:rsidP="00590666">
      <w:pPr>
        <w:pStyle w:val="20"/>
        <w:numPr>
          <w:ilvl w:val="0"/>
          <w:numId w:val="6"/>
        </w:numPr>
        <w:shd w:val="clear" w:color="auto" w:fill="auto"/>
        <w:tabs>
          <w:tab w:val="left" w:pos="786"/>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начальник контрольного органа.</w:t>
      </w:r>
    </w:p>
    <w:p w:rsidR="00AB01D6" w:rsidRPr="00AB01D6" w:rsidRDefault="00AB01D6" w:rsidP="00590666">
      <w:pPr>
        <w:pStyle w:val="20"/>
        <w:numPr>
          <w:ilvl w:val="0"/>
          <w:numId w:val="5"/>
        </w:numPr>
        <w:shd w:val="clear" w:color="auto" w:fill="auto"/>
        <w:tabs>
          <w:tab w:val="left" w:pos="73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4" w:name="bookmark9"/>
      <w:r w:rsidRPr="00AB01D6">
        <w:rPr>
          <w:rStyle w:val="34"/>
          <w:rFonts w:ascii="PT Astra Serif" w:hAnsi="PT Astra Serif"/>
          <w:b/>
          <w:bCs/>
          <w:sz w:val="28"/>
          <w:szCs w:val="28"/>
        </w:rPr>
        <w:t xml:space="preserve">Статья 4. </w:t>
      </w:r>
      <w:r w:rsidRPr="00AB01D6">
        <w:rPr>
          <w:rFonts w:ascii="PT Astra Serif" w:hAnsi="PT Astra Serif"/>
          <w:color w:val="000000"/>
          <w:sz w:val="28"/>
          <w:szCs w:val="28"/>
          <w:lang w:eastAsia="ru-RU" w:bidi="ru-RU"/>
        </w:rPr>
        <w:t>Управление рисками причинения вреда (ущерба) охраняемым законом</w:t>
      </w:r>
      <w:bookmarkStart w:id="5" w:name="bookmark10"/>
      <w:bookmarkEnd w:id="4"/>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ценностям</w:t>
      </w:r>
      <w:bookmarkEnd w:id="5"/>
    </w:p>
    <w:p w:rsidR="00AB01D6" w:rsidRPr="00AB01D6" w:rsidRDefault="00C7575D" w:rsidP="00C7575D">
      <w:pPr>
        <w:shd w:val="clear" w:color="auto" w:fill="FFFFFF"/>
        <w:spacing w:before="100" w:beforeAutospacing="1" w:after="100" w:afterAutospacing="1" w:line="240" w:lineRule="auto"/>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1. </w:t>
      </w:r>
      <w:r w:rsidR="00AB01D6" w:rsidRPr="00AB01D6">
        <w:rPr>
          <w:rFonts w:ascii="PT Astra Serif" w:hAnsi="PT Astra Serif"/>
          <w:color w:val="000000"/>
          <w:sz w:val="28"/>
          <w:szCs w:val="28"/>
          <w:lang w:eastAsia="ru-RU" w:bidi="ru-RU"/>
        </w:rPr>
        <w:t>Система оценки и управления рисками при осуществлении муниципального контроля не применяется.</w:t>
      </w:r>
    </w:p>
    <w:p w:rsidR="00AB01D6" w:rsidRPr="00AB01D6" w:rsidRDefault="00AB01D6" w:rsidP="00AB01D6">
      <w:pPr>
        <w:pStyle w:val="30"/>
        <w:keepNext/>
        <w:keepLines/>
        <w:shd w:val="clear" w:color="auto" w:fill="auto"/>
        <w:spacing w:before="0" w:after="135" w:line="240" w:lineRule="auto"/>
        <w:ind w:firstLine="540"/>
        <w:jc w:val="both"/>
        <w:rPr>
          <w:rFonts w:ascii="PT Astra Serif" w:hAnsi="PT Astra Serif"/>
          <w:sz w:val="28"/>
          <w:szCs w:val="28"/>
        </w:rPr>
      </w:pPr>
      <w:bookmarkStart w:id="6" w:name="bookmark11"/>
      <w:r w:rsidRPr="00AB01D6">
        <w:rPr>
          <w:rStyle w:val="34"/>
          <w:rFonts w:ascii="PT Astra Serif" w:hAnsi="PT Astra Serif"/>
          <w:b/>
          <w:bCs/>
          <w:sz w:val="28"/>
          <w:szCs w:val="28"/>
        </w:rPr>
        <w:t xml:space="preserve">Глава 2. </w:t>
      </w:r>
      <w:r w:rsidRPr="00AB01D6">
        <w:rPr>
          <w:rFonts w:ascii="PT Astra Serif" w:hAnsi="PT Astra Serif"/>
          <w:color w:val="000000"/>
          <w:sz w:val="28"/>
          <w:szCs w:val="28"/>
          <w:lang w:eastAsia="ru-RU" w:bidi="ru-RU"/>
        </w:rPr>
        <w:t>Осуществление муниципального контроля</w:t>
      </w:r>
      <w:bookmarkEnd w:id="6"/>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7" w:name="bookmark12"/>
      <w:r w:rsidRPr="00AB01D6">
        <w:rPr>
          <w:rStyle w:val="34"/>
          <w:rFonts w:ascii="PT Astra Serif" w:hAnsi="PT Astra Serif"/>
          <w:b/>
          <w:bCs/>
          <w:sz w:val="28"/>
          <w:szCs w:val="28"/>
        </w:rPr>
        <w:t xml:space="preserve">Статья 3. </w:t>
      </w:r>
      <w:r w:rsidRPr="00AB01D6">
        <w:rPr>
          <w:rFonts w:ascii="PT Astra Serif" w:hAnsi="PT Astra Serif"/>
          <w:color w:val="000000"/>
          <w:sz w:val="28"/>
          <w:szCs w:val="28"/>
          <w:lang w:eastAsia="ru-RU" w:bidi="ru-RU"/>
        </w:rPr>
        <w:t>Виды контрольных мероприятий</w:t>
      </w:r>
      <w:bookmarkEnd w:id="7"/>
    </w:p>
    <w:p w:rsidR="00AB01D6" w:rsidRPr="00AB01D6" w:rsidRDefault="00AB01D6" w:rsidP="00590666">
      <w:pPr>
        <w:pStyle w:val="20"/>
        <w:numPr>
          <w:ilvl w:val="0"/>
          <w:numId w:val="7"/>
        </w:numPr>
        <w:shd w:val="clear" w:color="auto" w:fill="auto"/>
        <w:tabs>
          <w:tab w:val="left" w:pos="67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AB01D6" w:rsidRPr="00AB01D6" w:rsidRDefault="00AB01D6" w:rsidP="00590666">
      <w:pPr>
        <w:pStyle w:val="20"/>
        <w:numPr>
          <w:ilvl w:val="0"/>
          <w:numId w:val="8"/>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профилактических мероприятий;</w:t>
      </w:r>
    </w:p>
    <w:p w:rsidR="00AB01D6" w:rsidRPr="00AB01D6" w:rsidRDefault="00AB01D6" w:rsidP="00590666">
      <w:pPr>
        <w:pStyle w:val="20"/>
        <w:numPr>
          <w:ilvl w:val="0"/>
          <w:numId w:val="8"/>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AB01D6" w:rsidRPr="00AB01D6" w:rsidRDefault="00AB01D6" w:rsidP="00590666">
      <w:pPr>
        <w:pStyle w:val="20"/>
        <w:numPr>
          <w:ilvl w:val="0"/>
          <w:numId w:val="8"/>
        </w:numPr>
        <w:shd w:val="clear" w:color="auto" w:fill="auto"/>
        <w:tabs>
          <w:tab w:val="left" w:pos="81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8" w:name="bookmark13"/>
      <w:r w:rsidRPr="00AB01D6">
        <w:rPr>
          <w:rStyle w:val="34"/>
          <w:rFonts w:ascii="PT Astra Serif" w:hAnsi="PT Astra Serif"/>
          <w:b/>
          <w:bCs/>
          <w:sz w:val="28"/>
          <w:szCs w:val="28"/>
        </w:rPr>
        <w:t xml:space="preserve">Статья 6. </w:t>
      </w:r>
      <w:r w:rsidRPr="00AB01D6">
        <w:rPr>
          <w:rFonts w:ascii="PT Astra Serif" w:hAnsi="PT Astra Serif"/>
          <w:color w:val="000000"/>
          <w:sz w:val="28"/>
          <w:szCs w:val="28"/>
          <w:lang w:eastAsia="ru-RU" w:bidi="ru-RU"/>
        </w:rPr>
        <w:t>Формы документов, используемые при осуществлении муниципального</w:t>
      </w:r>
      <w:bookmarkEnd w:id="8"/>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контроля</w:t>
      </w:r>
    </w:p>
    <w:p w:rsidR="00AB01D6" w:rsidRPr="00AB01D6" w:rsidRDefault="00AB01D6" w:rsidP="00590666">
      <w:pPr>
        <w:pStyle w:val="20"/>
        <w:numPr>
          <w:ilvl w:val="0"/>
          <w:numId w:val="9"/>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01D6" w:rsidRPr="00AB01D6" w:rsidRDefault="00AB01D6" w:rsidP="00590666">
      <w:pPr>
        <w:pStyle w:val="20"/>
        <w:numPr>
          <w:ilvl w:val="0"/>
          <w:numId w:val="9"/>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9" w:name="bookmark14"/>
      <w:r w:rsidRPr="00AB01D6">
        <w:rPr>
          <w:rStyle w:val="34"/>
          <w:rFonts w:ascii="PT Astra Serif" w:hAnsi="PT Astra Serif"/>
          <w:b/>
          <w:bCs/>
          <w:sz w:val="28"/>
          <w:szCs w:val="28"/>
        </w:rPr>
        <w:t xml:space="preserve">Глава 3 </w:t>
      </w:r>
      <w:r w:rsidRPr="00AB01D6">
        <w:rPr>
          <w:rFonts w:ascii="PT Astra Serif" w:hAnsi="PT Astra Serif"/>
          <w:color w:val="000000"/>
          <w:sz w:val="28"/>
          <w:szCs w:val="28"/>
          <w:lang w:eastAsia="ru-RU" w:bidi="ru-RU"/>
        </w:rPr>
        <w:t>Профилактика рисков причинения вреда (ущерба) охраняемым законом</w:t>
      </w:r>
      <w:bookmarkStart w:id="10" w:name="bookmark15"/>
      <w:bookmarkEnd w:id="9"/>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ценностям</w:t>
      </w:r>
      <w:bookmarkEnd w:id="10"/>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11" w:name="bookmark16"/>
      <w:r w:rsidRPr="00AB01D6">
        <w:rPr>
          <w:rStyle w:val="34"/>
          <w:rFonts w:ascii="PT Astra Serif" w:hAnsi="PT Astra Serif"/>
          <w:b/>
          <w:bCs/>
          <w:sz w:val="28"/>
          <w:szCs w:val="28"/>
        </w:rPr>
        <w:t xml:space="preserve">Статья 7. </w:t>
      </w:r>
      <w:r w:rsidRPr="00AB01D6">
        <w:rPr>
          <w:rFonts w:ascii="PT Astra Serif" w:hAnsi="PT Astra Serif"/>
          <w:color w:val="000000"/>
          <w:sz w:val="28"/>
          <w:szCs w:val="28"/>
          <w:lang w:eastAsia="ru-RU" w:bidi="ru-RU"/>
        </w:rPr>
        <w:t>Программа профилактики рисков причинения вреда (ущерба) охраняемым</w:t>
      </w:r>
      <w:bookmarkStart w:id="12" w:name="bookmark17"/>
      <w:bookmarkEnd w:id="11"/>
      <w:r w:rsidR="00C7575D">
        <w:rPr>
          <w:rFonts w:ascii="PT Astra Serif" w:hAnsi="PT Astra Serif"/>
          <w:sz w:val="28"/>
          <w:szCs w:val="28"/>
        </w:rPr>
        <w:t xml:space="preserve"> </w:t>
      </w:r>
      <w:r w:rsidRPr="00AB01D6">
        <w:rPr>
          <w:rFonts w:ascii="PT Astra Serif" w:hAnsi="PT Astra Serif"/>
          <w:color w:val="000000"/>
          <w:sz w:val="28"/>
          <w:szCs w:val="28"/>
          <w:lang w:eastAsia="ru-RU" w:bidi="ru-RU"/>
        </w:rPr>
        <w:t>законом ценностям</w:t>
      </w:r>
      <w:bookmarkEnd w:id="12"/>
    </w:p>
    <w:p w:rsidR="00AB01D6" w:rsidRPr="00AB01D6" w:rsidRDefault="00AB01D6" w:rsidP="00590666">
      <w:pPr>
        <w:pStyle w:val="20"/>
        <w:numPr>
          <w:ilvl w:val="0"/>
          <w:numId w:val="10"/>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AB01D6" w:rsidRPr="00AB01D6" w:rsidRDefault="00AB01D6" w:rsidP="00590666">
      <w:pPr>
        <w:pStyle w:val="20"/>
        <w:numPr>
          <w:ilvl w:val="0"/>
          <w:numId w:val="10"/>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B01D6" w:rsidRPr="00AB01D6" w:rsidRDefault="00AB01D6" w:rsidP="00590666">
      <w:pPr>
        <w:pStyle w:val="20"/>
        <w:numPr>
          <w:ilvl w:val="0"/>
          <w:numId w:val="10"/>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B01D6" w:rsidRPr="00AB01D6" w:rsidRDefault="00C7575D" w:rsidP="00AB01D6">
      <w:pPr>
        <w:pStyle w:val="30"/>
        <w:keepNext/>
        <w:keepLines/>
        <w:shd w:val="clear" w:color="auto" w:fill="auto"/>
        <w:spacing w:before="0" w:after="104" w:line="240" w:lineRule="auto"/>
        <w:ind w:firstLine="540"/>
        <w:jc w:val="both"/>
        <w:rPr>
          <w:rFonts w:ascii="PT Astra Serif" w:hAnsi="PT Astra Serif"/>
          <w:sz w:val="28"/>
          <w:szCs w:val="28"/>
        </w:rPr>
      </w:pPr>
      <w:bookmarkStart w:id="13" w:name="bookmark18"/>
      <w:r>
        <w:rPr>
          <w:rStyle w:val="34"/>
          <w:rFonts w:ascii="PT Astra Serif" w:hAnsi="PT Astra Serif"/>
          <w:b/>
          <w:bCs/>
          <w:sz w:val="28"/>
          <w:szCs w:val="28"/>
        </w:rPr>
        <w:lastRenderedPageBreak/>
        <w:t>Статья 8</w:t>
      </w:r>
      <w:r w:rsidR="00AB01D6" w:rsidRPr="00AB01D6">
        <w:rPr>
          <w:rStyle w:val="34"/>
          <w:rFonts w:ascii="PT Astra Serif" w:hAnsi="PT Astra Serif"/>
          <w:b/>
          <w:bCs/>
          <w:sz w:val="28"/>
          <w:szCs w:val="28"/>
        </w:rPr>
        <w:t xml:space="preserve">. </w:t>
      </w:r>
      <w:r w:rsidR="00AB01D6" w:rsidRPr="00AB01D6">
        <w:rPr>
          <w:rFonts w:ascii="PT Astra Serif" w:hAnsi="PT Astra Serif"/>
          <w:color w:val="000000"/>
          <w:sz w:val="28"/>
          <w:szCs w:val="28"/>
          <w:lang w:eastAsia="ru-RU" w:bidi="ru-RU"/>
        </w:rPr>
        <w:t>Виды профилактических мероприятий</w:t>
      </w:r>
      <w:bookmarkEnd w:id="13"/>
    </w:p>
    <w:p w:rsidR="00AB01D6" w:rsidRPr="00AB01D6" w:rsidRDefault="00AB01D6" w:rsidP="00590666">
      <w:pPr>
        <w:pStyle w:val="20"/>
        <w:numPr>
          <w:ilvl w:val="0"/>
          <w:numId w:val="11"/>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AB01D6" w:rsidRPr="00AB01D6" w:rsidRDefault="00AB01D6" w:rsidP="00590666">
      <w:pPr>
        <w:pStyle w:val="20"/>
        <w:numPr>
          <w:ilvl w:val="0"/>
          <w:numId w:val="12"/>
        </w:numPr>
        <w:shd w:val="clear" w:color="auto" w:fill="auto"/>
        <w:tabs>
          <w:tab w:val="left" w:pos="78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информирование;</w:t>
      </w:r>
    </w:p>
    <w:p w:rsidR="00AB01D6" w:rsidRPr="00AB01D6" w:rsidRDefault="00AB01D6" w:rsidP="00590666">
      <w:pPr>
        <w:pStyle w:val="20"/>
        <w:numPr>
          <w:ilvl w:val="0"/>
          <w:numId w:val="12"/>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объявление предостережения;</w:t>
      </w:r>
    </w:p>
    <w:p w:rsidR="00AB01D6" w:rsidRPr="00AB01D6" w:rsidRDefault="00AB01D6" w:rsidP="00590666">
      <w:pPr>
        <w:pStyle w:val="20"/>
        <w:numPr>
          <w:ilvl w:val="0"/>
          <w:numId w:val="12"/>
        </w:numPr>
        <w:shd w:val="clear" w:color="auto" w:fill="auto"/>
        <w:tabs>
          <w:tab w:val="left" w:pos="81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консультирование.</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9. </w:t>
      </w:r>
      <w:r w:rsidRPr="00AB01D6">
        <w:rPr>
          <w:rFonts w:ascii="PT Astra Serif" w:hAnsi="PT Astra Serif"/>
          <w:color w:val="000000"/>
          <w:sz w:val="28"/>
          <w:szCs w:val="28"/>
          <w:lang w:eastAsia="ru-RU" w:bidi="ru-RU"/>
        </w:rPr>
        <w:t>Информирование</w:t>
      </w:r>
    </w:p>
    <w:p w:rsidR="00AB01D6" w:rsidRPr="00AB01D6" w:rsidRDefault="00C7575D" w:rsidP="00590666">
      <w:pPr>
        <w:pStyle w:val="20"/>
        <w:numPr>
          <w:ilvl w:val="0"/>
          <w:numId w:val="13"/>
        </w:numPr>
        <w:shd w:val="clear" w:color="auto" w:fill="auto"/>
        <w:tabs>
          <w:tab w:val="left" w:pos="740"/>
        </w:tabs>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 xml:space="preserve">Контрольный орган осуществляют </w:t>
      </w:r>
      <w:r w:rsidR="00AB01D6" w:rsidRPr="00AB01D6">
        <w:rPr>
          <w:rFonts w:ascii="PT Astra Serif" w:hAnsi="PT Astra Serif"/>
          <w:color w:val="000000"/>
          <w:sz w:val="28"/>
          <w:szCs w:val="28"/>
          <w:lang w:eastAsia="ru-RU" w:bidi="ru-RU"/>
        </w:rPr>
        <w:t xml:space="preserve"> информирование контролируемых лиц и иных заинтересованных лиц по вопросам соблюдения обязательных требований.</w:t>
      </w:r>
    </w:p>
    <w:p w:rsidR="00AB01D6" w:rsidRPr="00AB01D6" w:rsidRDefault="00AB01D6" w:rsidP="00590666">
      <w:pPr>
        <w:pStyle w:val="20"/>
        <w:numPr>
          <w:ilvl w:val="0"/>
          <w:numId w:val="13"/>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01D6" w:rsidRPr="00AB01D6" w:rsidRDefault="00AB01D6" w:rsidP="00590666">
      <w:pPr>
        <w:pStyle w:val="20"/>
        <w:numPr>
          <w:ilvl w:val="0"/>
          <w:numId w:val="13"/>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08" w:line="240" w:lineRule="auto"/>
        <w:ind w:firstLine="540"/>
        <w:jc w:val="both"/>
        <w:rPr>
          <w:rFonts w:ascii="PT Astra Serif" w:hAnsi="PT Astra Serif"/>
          <w:sz w:val="28"/>
          <w:szCs w:val="28"/>
        </w:rPr>
      </w:pPr>
      <w:bookmarkStart w:id="14" w:name="bookmark19"/>
      <w:r w:rsidRPr="00AB01D6">
        <w:rPr>
          <w:rStyle w:val="34"/>
          <w:rFonts w:ascii="PT Astra Serif" w:hAnsi="PT Astra Serif"/>
          <w:b/>
          <w:bCs/>
          <w:sz w:val="28"/>
          <w:szCs w:val="28"/>
        </w:rPr>
        <w:t xml:space="preserve">Статья 10. </w:t>
      </w:r>
      <w:r w:rsidRPr="00AB01D6">
        <w:rPr>
          <w:rFonts w:ascii="PT Astra Serif" w:hAnsi="PT Astra Serif"/>
          <w:color w:val="000000"/>
          <w:sz w:val="28"/>
          <w:szCs w:val="28"/>
          <w:lang w:eastAsia="ru-RU" w:bidi="ru-RU"/>
        </w:rPr>
        <w:t>Объявление предостережения</w:t>
      </w:r>
      <w:bookmarkEnd w:id="14"/>
    </w:p>
    <w:p w:rsidR="00AB01D6" w:rsidRPr="00AB01D6" w:rsidRDefault="00AB01D6" w:rsidP="00590666">
      <w:pPr>
        <w:pStyle w:val="20"/>
        <w:numPr>
          <w:ilvl w:val="0"/>
          <w:numId w:val="14"/>
        </w:numPr>
        <w:shd w:val="clear" w:color="auto" w:fill="auto"/>
        <w:tabs>
          <w:tab w:val="left" w:pos="740"/>
        </w:tabs>
        <w:spacing w:before="0" w:after="0" w:line="240" w:lineRule="auto"/>
        <w:ind w:firstLine="540"/>
        <w:rPr>
          <w:rFonts w:ascii="PT Astra Serif" w:hAnsi="PT Astra Serif"/>
          <w:sz w:val="28"/>
          <w:szCs w:val="28"/>
        </w:rPr>
      </w:pPr>
      <w:proofErr w:type="gramStart"/>
      <w:r w:rsidRPr="00AB01D6">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w:t>
      </w:r>
      <w:proofErr w:type="gramEnd"/>
    </w:p>
    <w:p w:rsidR="00AB01D6" w:rsidRPr="00AB01D6" w:rsidRDefault="00AB01D6" w:rsidP="00AB01D6">
      <w:pPr>
        <w:pStyle w:val="20"/>
        <w:shd w:val="clear" w:color="auto" w:fill="auto"/>
        <w:spacing w:before="0" w:after="0" w:line="240" w:lineRule="auto"/>
        <w:jc w:val="left"/>
        <w:rPr>
          <w:rFonts w:ascii="PT Astra Serif" w:hAnsi="PT Astra Serif"/>
          <w:sz w:val="28"/>
          <w:szCs w:val="28"/>
        </w:rPr>
      </w:pPr>
      <w:r w:rsidRPr="00AB01D6">
        <w:rPr>
          <w:rFonts w:ascii="PT Astra Serif" w:hAnsi="PT Astra Serif"/>
          <w:color w:val="000000"/>
          <w:sz w:val="28"/>
          <w:szCs w:val="28"/>
          <w:lang w:eastAsia="ru-RU" w:bidi="ru-RU"/>
        </w:rPr>
        <w:t>меры по обеспечению соблюдения обязательных требований.</w:t>
      </w:r>
    </w:p>
    <w:p w:rsidR="00AB01D6" w:rsidRPr="00AB01D6" w:rsidRDefault="00AB01D6" w:rsidP="00590666">
      <w:pPr>
        <w:pStyle w:val="20"/>
        <w:numPr>
          <w:ilvl w:val="0"/>
          <w:numId w:val="14"/>
        </w:numPr>
        <w:shd w:val="clear" w:color="auto" w:fill="auto"/>
        <w:tabs>
          <w:tab w:val="left" w:pos="730"/>
        </w:tabs>
        <w:spacing w:before="0" w:after="0" w:line="240" w:lineRule="auto"/>
        <w:ind w:firstLine="540"/>
        <w:rPr>
          <w:rFonts w:ascii="PT Astra Serif" w:hAnsi="PT Astra Serif"/>
          <w:sz w:val="28"/>
          <w:szCs w:val="28"/>
        </w:rPr>
      </w:pPr>
      <w:proofErr w:type="gramStart"/>
      <w:r w:rsidRPr="00AB01D6">
        <w:rPr>
          <w:rFonts w:ascii="PT Astra Serif" w:hAnsi="PT Astra Serif"/>
          <w:color w:val="000000"/>
          <w:sz w:val="28"/>
          <w:szCs w:val="28"/>
          <w:lang w:eastAsia="ru-RU" w:bidi="ru-RU"/>
        </w:rPr>
        <w:t xml:space="preserve">Предостережение о недопустимости нарушения обязательных требований объявляется и направляется контролируемому </w:t>
      </w:r>
      <w:proofErr w:type="spellStart"/>
      <w:r w:rsidRPr="00AB01D6">
        <w:rPr>
          <w:rFonts w:ascii="PT Astra Serif" w:hAnsi="PT Astra Serif"/>
          <w:color w:val="000000"/>
          <w:sz w:val="28"/>
          <w:szCs w:val="28"/>
          <w:lang w:eastAsia="ru-RU" w:bidi="ru-RU"/>
        </w:rPr>
        <w:t>лиду</w:t>
      </w:r>
      <w:proofErr w:type="spellEnd"/>
      <w:r w:rsidRPr="00AB01D6">
        <w:rPr>
          <w:rFonts w:ascii="PT Astra Serif" w:hAnsi="PT Astra Serif"/>
          <w:color w:val="000000"/>
          <w:sz w:val="28"/>
          <w:szCs w:val="28"/>
          <w:lang w:eastAsia="ru-RU" w:bidi="ru-RU"/>
        </w:rPr>
        <w:t xml:space="preserve">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 т к нарушению обязательных требований, а также предложение</w:t>
      </w:r>
      <w:proofErr w:type="gramEnd"/>
      <w:r w:rsidRPr="00AB01D6">
        <w:rPr>
          <w:rFonts w:ascii="PT Astra Serif" w:hAnsi="PT Astra Serif"/>
          <w:color w:val="000000"/>
          <w:sz w:val="28"/>
          <w:szCs w:val="28"/>
          <w:lang w:eastAsia="ru-RU" w:bidi="ru-RU"/>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01D6" w:rsidRPr="00AB01D6" w:rsidRDefault="00AB01D6" w:rsidP="00590666">
      <w:pPr>
        <w:pStyle w:val="20"/>
        <w:numPr>
          <w:ilvl w:val="0"/>
          <w:numId w:val="14"/>
        </w:numPr>
        <w:shd w:val="clear" w:color="auto" w:fill="auto"/>
        <w:tabs>
          <w:tab w:val="left" w:pos="73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w:t>
      </w:r>
      <w:proofErr w:type="gramStart"/>
      <w:r w:rsidRPr="00AB01D6">
        <w:rPr>
          <w:rFonts w:ascii="PT Astra Serif" w:hAnsi="PT Astra Serif"/>
          <w:color w:val="000000"/>
          <w:sz w:val="28"/>
          <w:szCs w:val="28"/>
          <w:lang w:eastAsia="ru-RU" w:bidi="ru-RU"/>
        </w:rPr>
        <w:t>указанною</w:t>
      </w:r>
      <w:proofErr w:type="gramEnd"/>
      <w:r w:rsidRPr="00AB01D6">
        <w:rPr>
          <w:rFonts w:ascii="PT Astra Serif" w:hAnsi="PT Astra Serif"/>
          <w:color w:val="000000"/>
          <w:sz w:val="28"/>
          <w:szCs w:val="28"/>
          <w:lang w:eastAsia="ru-RU" w:bidi="ru-RU"/>
        </w:rPr>
        <w:t xml:space="preserve"> предостережения в срок не позднее 15 рабочих дней со дня получения им предостережения.</w:t>
      </w:r>
    </w:p>
    <w:p w:rsidR="00AB01D6" w:rsidRPr="00AB01D6" w:rsidRDefault="00AB01D6" w:rsidP="00590666">
      <w:pPr>
        <w:pStyle w:val="20"/>
        <w:numPr>
          <w:ilvl w:val="0"/>
          <w:numId w:val="14"/>
        </w:numPr>
        <w:shd w:val="clear" w:color="auto" w:fill="auto"/>
        <w:tabs>
          <w:tab w:val="left" w:pos="79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Возражение должно содержать:</w:t>
      </w:r>
    </w:p>
    <w:p w:rsidR="00AB01D6" w:rsidRPr="00AB01D6" w:rsidRDefault="00AB01D6" w:rsidP="00590666">
      <w:pPr>
        <w:pStyle w:val="20"/>
        <w:numPr>
          <w:ilvl w:val="0"/>
          <w:numId w:val="15"/>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AB01D6" w:rsidRPr="00AB01D6" w:rsidRDefault="00AB01D6" w:rsidP="00590666">
      <w:pPr>
        <w:pStyle w:val="20"/>
        <w:numPr>
          <w:ilvl w:val="0"/>
          <w:numId w:val="15"/>
        </w:numPr>
        <w:shd w:val="clear" w:color="auto" w:fill="auto"/>
        <w:tabs>
          <w:tab w:val="left" w:pos="750"/>
        </w:tabs>
        <w:spacing w:before="0" w:after="0" w:line="240" w:lineRule="auto"/>
        <w:ind w:firstLine="540"/>
        <w:rPr>
          <w:rFonts w:ascii="PT Astra Serif" w:hAnsi="PT Astra Serif"/>
          <w:sz w:val="28"/>
          <w:szCs w:val="28"/>
        </w:rPr>
      </w:pPr>
      <w:proofErr w:type="gramStart"/>
      <w:r w:rsidRPr="00AB01D6">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B01D6" w:rsidRPr="00AB01D6" w:rsidRDefault="00AB01D6" w:rsidP="00590666">
      <w:pPr>
        <w:pStyle w:val="20"/>
        <w:numPr>
          <w:ilvl w:val="0"/>
          <w:numId w:val="15"/>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дату и номер предостережения;</w:t>
      </w:r>
    </w:p>
    <w:p w:rsidR="00AB01D6" w:rsidRPr="00AB01D6" w:rsidRDefault="00AB01D6" w:rsidP="00590666">
      <w:pPr>
        <w:pStyle w:val="20"/>
        <w:numPr>
          <w:ilvl w:val="0"/>
          <w:numId w:val="15"/>
        </w:numPr>
        <w:shd w:val="clear" w:color="auto" w:fill="auto"/>
        <w:tabs>
          <w:tab w:val="left" w:pos="74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AB01D6">
        <w:rPr>
          <w:rFonts w:ascii="PT Astra Serif" w:hAnsi="PT Astra Serif"/>
          <w:color w:val="000000"/>
          <w:sz w:val="28"/>
          <w:szCs w:val="28"/>
          <w:lang w:eastAsia="ru-RU" w:bidi="ru-RU"/>
        </w:rPr>
        <w:t>не согласно</w:t>
      </w:r>
      <w:proofErr w:type="gramEnd"/>
      <w:r w:rsidRPr="00AB01D6">
        <w:rPr>
          <w:rFonts w:ascii="PT Astra Serif" w:hAnsi="PT Astra Serif"/>
          <w:color w:val="000000"/>
          <w:sz w:val="28"/>
          <w:szCs w:val="28"/>
          <w:lang w:eastAsia="ru-RU" w:bidi="ru-RU"/>
        </w:rPr>
        <w:t xml:space="preserve"> с объявленным предостережением;</w:t>
      </w:r>
    </w:p>
    <w:p w:rsidR="00AB01D6" w:rsidRPr="00AB01D6" w:rsidRDefault="00AB01D6" w:rsidP="00590666">
      <w:pPr>
        <w:pStyle w:val="20"/>
        <w:numPr>
          <w:ilvl w:val="0"/>
          <w:numId w:val="15"/>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дату получения предостережения контролируемым лицом.</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AB01D6" w:rsidRPr="00AB01D6" w:rsidRDefault="00AB01D6" w:rsidP="00590666">
      <w:pPr>
        <w:pStyle w:val="20"/>
        <w:numPr>
          <w:ilvl w:val="0"/>
          <w:numId w:val="16"/>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AB01D6" w:rsidRPr="00AB01D6" w:rsidRDefault="00AB01D6" w:rsidP="00590666">
      <w:pPr>
        <w:pStyle w:val="20"/>
        <w:numPr>
          <w:ilvl w:val="0"/>
          <w:numId w:val="16"/>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отказывает в удовлетворении возражения.</w:t>
      </w:r>
    </w:p>
    <w:p w:rsidR="00AB01D6" w:rsidRPr="00AB01D6" w:rsidRDefault="00AB01D6" w:rsidP="00590666">
      <w:pPr>
        <w:pStyle w:val="20"/>
        <w:numPr>
          <w:ilvl w:val="0"/>
          <w:numId w:val="14"/>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B01D6" w:rsidRPr="00AB01D6" w:rsidRDefault="00AB01D6" w:rsidP="00590666">
      <w:pPr>
        <w:pStyle w:val="20"/>
        <w:numPr>
          <w:ilvl w:val="0"/>
          <w:numId w:val="14"/>
        </w:numPr>
        <w:shd w:val="clear" w:color="auto" w:fill="auto"/>
        <w:tabs>
          <w:tab w:val="left" w:pos="75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AB01D6">
        <w:rPr>
          <w:rFonts w:ascii="PT Astra Serif" w:hAnsi="PT Astra Serif"/>
          <w:color w:val="000000"/>
          <w:sz w:val="28"/>
          <w:szCs w:val="28"/>
          <w:lang w:eastAsia="ru-RU" w:bidi="ru-RU"/>
        </w:rPr>
        <w:t>требований</w:t>
      </w:r>
      <w:proofErr w:type="gramEnd"/>
      <w:r w:rsidRPr="00AB01D6">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AB01D6" w:rsidRPr="00AB01D6" w:rsidRDefault="00AB01D6" w:rsidP="00AB01D6">
      <w:pPr>
        <w:pStyle w:val="30"/>
        <w:keepNext/>
        <w:keepLines/>
        <w:shd w:val="clear" w:color="auto" w:fill="auto"/>
        <w:spacing w:before="0" w:after="123" w:line="240" w:lineRule="auto"/>
        <w:ind w:firstLine="540"/>
        <w:jc w:val="both"/>
        <w:rPr>
          <w:rFonts w:ascii="PT Astra Serif" w:hAnsi="PT Astra Serif"/>
          <w:sz w:val="28"/>
          <w:szCs w:val="28"/>
        </w:rPr>
      </w:pPr>
      <w:bookmarkStart w:id="15" w:name="bookmark20"/>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11. Консультирование</w:t>
      </w:r>
      <w:bookmarkEnd w:id="15"/>
    </w:p>
    <w:p w:rsidR="00AB01D6" w:rsidRPr="00AB01D6" w:rsidRDefault="00AB01D6" w:rsidP="00590666">
      <w:pPr>
        <w:pStyle w:val="20"/>
        <w:numPr>
          <w:ilvl w:val="0"/>
          <w:numId w:val="17"/>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w:t>
      </w:r>
      <w:r w:rsidR="00C7575D">
        <w:rPr>
          <w:rFonts w:ascii="PT Astra Serif" w:hAnsi="PT Astra Serif"/>
          <w:color w:val="000000"/>
          <w:sz w:val="28"/>
          <w:szCs w:val="28"/>
          <w:lang w:eastAsia="ru-RU" w:bidi="ru-RU"/>
        </w:rPr>
        <w:t>телей осуществляет</w:t>
      </w:r>
      <w:r w:rsidRPr="00AB01D6">
        <w:rPr>
          <w:rFonts w:ascii="PT Astra Serif" w:hAnsi="PT Astra Serif"/>
          <w:color w:val="000000"/>
          <w:sz w:val="28"/>
          <w:szCs w:val="28"/>
          <w:lang w:eastAsia="ru-RU" w:bidi="ru-RU"/>
        </w:rPr>
        <w:t xml:space="preserve"> консультирование (дает разъяснения по вопросам, связанным с организацией и </w:t>
      </w:r>
      <w:proofErr w:type="spellStart"/>
      <w:proofErr w:type="gramStart"/>
      <w:r w:rsidRPr="00AB01D6">
        <w:rPr>
          <w:rFonts w:ascii="PT Astra Serif" w:hAnsi="PT Astra Serif"/>
          <w:color w:val="000000"/>
          <w:sz w:val="28"/>
          <w:szCs w:val="28"/>
          <w:lang w:eastAsia="ru-RU" w:bidi="ru-RU"/>
        </w:rPr>
        <w:t>осущест</w:t>
      </w:r>
      <w:proofErr w:type="spellEnd"/>
      <w:r w:rsidRPr="00AB01D6">
        <w:rPr>
          <w:rFonts w:ascii="PT Astra Serif" w:hAnsi="PT Astra Serif"/>
          <w:color w:val="000000"/>
          <w:sz w:val="28"/>
          <w:szCs w:val="28"/>
          <w:lang w:eastAsia="ru-RU" w:bidi="ru-RU"/>
        </w:rPr>
        <w:t xml:space="preserve"> </w:t>
      </w:r>
      <w:proofErr w:type="spellStart"/>
      <w:r w:rsidRPr="00AB01D6">
        <w:rPr>
          <w:rFonts w:ascii="PT Astra Serif" w:hAnsi="PT Astra Serif"/>
          <w:color w:val="000000"/>
          <w:sz w:val="28"/>
          <w:szCs w:val="28"/>
          <w:lang w:eastAsia="ru-RU" w:bidi="ru-RU"/>
        </w:rPr>
        <w:t>влением</w:t>
      </w:r>
      <w:proofErr w:type="spellEnd"/>
      <w:proofErr w:type="gramEnd"/>
      <w:r w:rsidRPr="00AB01D6">
        <w:rPr>
          <w:rFonts w:ascii="PT Astra Serif" w:hAnsi="PT Astra Serif"/>
          <w:color w:val="000000"/>
          <w:sz w:val="28"/>
          <w:szCs w:val="28"/>
          <w:lang w:eastAsia="ru-RU" w:bidi="ru-RU"/>
        </w:rPr>
        <w:t xml:space="preserve"> муниципального контроля) Консультирование осуществляется без взимания платы.</w:t>
      </w:r>
    </w:p>
    <w:p w:rsidR="00AB01D6" w:rsidRPr="00AB01D6" w:rsidRDefault="00AB01D6" w:rsidP="00590666">
      <w:pPr>
        <w:pStyle w:val="20"/>
        <w:numPr>
          <w:ilvl w:val="0"/>
          <w:numId w:val="1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w:t>
      </w:r>
      <w:proofErr w:type="spellStart"/>
      <w:proofErr w:type="gramStart"/>
      <w:r w:rsidRPr="00AB01D6">
        <w:rPr>
          <w:rFonts w:ascii="PT Astra Serif" w:hAnsi="PT Astra Serif"/>
          <w:color w:val="000000"/>
          <w:sz w:val="28"/>
          <w:szCs w:val="28"/>
          <w:lang w:eastAsia="ru-RU" w:bidi="ru-RU"/>
        </w:rPr>
        <w:t>мероприят</w:t>
      </w:r>
      <w:proofErr w:type="spellEnd"/>
      <w:r w:rsidRPr="00AB01D6">
        <w:rPr>
          <w:rFonts w:ascii="PT Astra Serif" w:hAnsi="PT Astra Serif"/>
          <w:color w:val="000000"/>
          <w:sz w:val="28"/>
          <w:szCs w:val="28"/>
          <w:lang w:eastAsia="ru-RU" w:bidi="ru-RU"/>
        </w:rPr>
        <w:t xml:space="preserve"> </w:t>
      </w:r>
      <w:proofErr w:type="spellStart"/>
      <w:r w:rsidRPr="00AB01D6">
        <w:rPr>
          <w:rFonts w:ascii="PT Astra Serif" w:hAnsi="PT Astra Serif"/>
          <w:color w:val="000000"/>
          <w:sz w:val="28"/>
          <w:szCs w:val="28"/>
          <w:lang w:eastAsia="ru-RU" w:bidi="ru-RU"/>
        </w:rPr>
        <w:t>ия</w:t>
      </w:r>
      <w:proofErr w:type="spellEnd"/>
      <w:proofErr w:type="gramEnd"/>
      <w:r w:rsidRPr="00AB01D6">
        <w:rPr>
          <w:rFonts w:ascii="PT Astra Serif" w:hAnsi="PT Astra Serif"/>
          <w:color w:val="000000"/>
          <w:sz w:val="28"/>
          <w:szCs w:val="28"/>
          <w:lang w:eastAsia="ru-RU" w:bidi="ru-RU"/>
        </w:rPr>
        <w:t>, контрольного мероприятия.</w:t>
      </w:r>
    </w:p>
    <w:p w:rsidR="00AB01D6" w:rsidRPr="00AB01D6" w:rsidRDefault="00AB01D6" w:rsidP="00590666">
      <w:pPr>
        <w:pStyle w:val="20"/>
        <w:numPr>
          <w:ilvl w:val="0"/>
          <w:numId w:val="1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AB01D6" w:rsidRPr="00AB01D6" w:rsidRDefault="00AB01D6" w:rsidP="00590666">
      <w:pPr>
        <w:pStyle w:val="20"/>
        <w:numPr>
          <w:ilvl w:val="0"/>
          <w:numId w:val="17"/>
        </w:numPr>
        <w:shd w:val="clear" w:color="auto" w:fill="auto"/>
        <w:tabs>
          <w:tab w:val="left" w:pos="79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Консультирование осуществляется по следующим вопросам:</w:t>
      </w:r>
    </w:p>
    <w:p w:rsidR="00AB01D6" w:rsidRPr="00AB01D6" w:rsidRDefault="00AB01D6" w:rsidP="00590666">
      <w:pPr>
        <w:pStyle w:val="20"/>
        <w:numPr>
          <w:ilvl w:val="0"/>
          <w:numId w:val="18"/>
        </w:numPr>
        <w:shd w:val="clear" w:color="auto" w:fill="auto"/>
        <w:tabs>
          <w:tab w:val="left" w:pos="764"/>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B01D6" w:rsidRPr="00AB01D6" w:rsidRDefault="00AB01D6" w:rsidP="00590666">
      <w:pPr>
        <w:pStyle w:val="20"/>
        <w:numPr>
          <w:ilvl w:val="0"/>
          <w:numId w:val="18"/>
        </w:numPr>
        <w:shd w:val="clear" w:color="auto" w:fill="auto"/>
        <w:tabs>
          <w:tab w:val="left" w:pos="764"/>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AB01D6" w:rsidRPr="00AB01D6" w:rsidRDefault="00AB01D6" w:rsidP="00590666">
      <w:pPr>
        <w:pStyle w:val="20"/>
        <w:numPr>
          <w:ilvl w:val="0"/>
          <w:numId w:val="18"/>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AB01D6" w:rsidRPr="00AB01D6" w:rsidRDefault="00AB01D6" w:rsidP="00590666">
      <w:pPr>
        <w:pStyle w:val="20"/>
        <w:numPr>
          <w:ilvl w:val="0"/>
          <w:numId w:val="17"/>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w:t>
      </w:r>
      <w:r w:rsidR="00C7575D">
        <w:rPr>
          <w:rFonts w:ascii="PT Astra Serif" w:hAnsi="PT Astra Serif"/>
          <w:color w:val="000000"/>
          <w:sz w:val="28"/>
          <w:szCs w:val="28"/>
          <w:lang w:eastAsia="ru-RU" w:bidi="ru-RU"/>
        </w:rPr>
        <w:t>роведенных в рамках контрольног</w:t>
      </w:r>
      <w:r w:rsidRPr="00AB01D6">
        <w:rPr>
          <w:rFonts w:ascii="PT Astra Serif" w:hAnsi="PT Astra Serif"/>
          <w:color w:val="000000"/>
          <w:sz w:val="28"/>
          <w:szCs w:val="28"/>
          <w:lang w:eastAsia="ru-RU" w:bidi="ru-RU"/>
        </w:rPr>
        <w:t>о мероприятия экспертизы, испытаний.</w:t>
      </w:r>
    </w:p>
    <w:p w:rsidR="00AB01D6" w:rsidRPr="00AB01D6" w:rsidRDefault="00AB01D6" w:rsidP="00590666">
      <w:pPr>
        <w:pStyle w:val="20"/>
        <w:numPr>
          <w:ilvl w:val="0"/>
          <w:numId w:val="17"/>
        </w:numPr>
        <w:shd w:val="clear" w:color="auto" w:fill="auto"/>
        <w:tabs>
          <w:tab w:val="left" w:pos="755"/>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AB01D6">
        <w:rPr>
          <w:rFonts w:ascii="PT Astra Serif" w:hAnsi="PT Astra Serif"/>
          <w:color w:val="000000"/>
          <w:sz w:val="28"/>
          <w:szCs w:val="28"/>
          <w:lang w:eastAsia="ru-RU" w:bidi="ru-RU"/>
        </w:rPr>
        <w:softHyphen/>
      </w:r>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телекоммуникационной сети «Интернет».</w:t>
      </w:r>
    </w:p>
    <w:p w:rsidR="00AB01D6" w:rsidRPr="00AB01D6" w:rsidRDefault="00AB01D6" w:rsidP="00C7575D">
      <w:pPr>
        <w:pStyle w:val="30"/>
        <w:keepNext/>
        <w:keepLines/>
        <w:shd w:val="clear" w:color="auto" w:fill="auto"/>
        <w:spacing w:before="0" w:line="240" w:lineRule="auto"/>
        <w:ind w:firstLine="520"/>
        <w:jc w:val="both"/>
        <w:rPr>
          <w:rFonts w:ascii="PT Astra Serif" w:hAnsi="PT Astra Serif"/>
          <w:sz w:val="28"/>
          <w:szCs w:val="28"/>
        </w:rPr>
      </w:pPr>
      <w:bookmarkStart w:id="16" w:name="bookmark21"/>
      <w:r w:rsidRPr="00AB01D6">
        <w:rPr>
          <w:rStyle w:val="34"/>
          <w:rFonts w:ascii="PT Astra Serif" w:hAnsi="PT Astra Serif"/>
          <w:b/>
          <w:bCs/>
          <w:sz w:val="28"/>
          <w:szCs w:val="28"/>
        </w:rPr>
        <w:t xml:space="preserve">Глава 4. </w:t>
      </w:r>
      <w:r w:rsidRPr="00AB01D6">
        <w:rPr>
          <w:rFonts w:ascii="PT Astra Serif" w:hAnsi="PT Astra Serif"/>
          <w:color w:val="000000"/>
          <w:sz w:val="28"/>
          <w:szCs w:val="28"/>
          <w:lang w:eastAsia="ru-RU" w:bidi="ru-RU"/>
        </w:rPr>
        <w:t>Контрольные мероприятия, проводимые с взаимодействием с</w:t>
      </w:r>
      <w:bookmarkEnd w:id="16"/>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C7575D">
      <w:pPr>
        <w:pStyle w:val="30"/>
        <w:keepNext/>
        <w:keepLines/>
        <w:shd w:val="clear" w:color="auto" w:fill="auto"/>
        <w:spacing w:before="0" w:line="240" w:lineRule="auto"/>
        <w:ind w:firstLine="520"/>
        <w:jc w:val="both"/>
        <w:rPr>
          <w:rFonts w:ascii="PT Astra Serif" w:hAnsi="PT Astra Serif"/>
          <w:sz w:val="28"/>
          <w:szCs w:val="28"/>
        </w:rPr>
      </w:pPr>
      <w:bookmarkStart w:id="17" w:name="bookmark22"/>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12. Виды контрольных мероприятий, проводимых с взаимодействием с</w:t>
      </w:r>
      <w:bookmarkEnd w:id="17"/>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590666">
      <w:pPr>
        <w:pStyle w:val="20"/>
        <w:numPr>
          <w:ilvl w:val="0"/>
          <w:numId w:val="19"/>
        </w:numPr>
        <w:shd w:val="clear" w:color="auto" w:fill="auto"/>
        <w:tabs>
          <w:tab w:val="left" w:pos="74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AB01D6" w:rsidRPr="00AB01D6" w:rsidRDefault="00AB01D6" w:rsidP="00590666">
      <w:pPr>
        <w:pStyle w:val="20"/>
        <w:numPr>
          <w:ilvl w:val="0"/>
          <w:numId w:val="20"/>
        </w:numPr>
        <w:shd w:val="clear" w:color="auto" w:fill="auto"/>
        <w:tabs>
          <w:tab w:val="left" w:pos="78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выборочный контроль;</w:t>
      </w:r>
    </w:p>
    <w:p w:rsidR="00AB01D6" w:rsidRPr="00AB01D6" w:rsidRDefault="00AB01D6" w:rsidP="00590666">
      <w:pPr>
        <w:pStyle w:val="20"/>
        <w:numPr>
          <w:ilvl w:val="0"/>
          <w:numId w:val="20"/>
        </w:numPr>
        <w:shd w:val="clear" w:color="auto" w:fill="auto"/>
        <w:tabs>
          <w:tab w:val="left" w:pos="804"/>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инспекционный визит;</w:t>
      </w:r>
    </w:p>
    <w:p w:rsidR="00AB01D6" w:rsidRPr="00AB01D6" w:rsidRDefault="00AB01D6" w:rsidP="00590666">
      <w:pPr>
        <w:pStyle w:val="20"/>
        <w:numPr>
          <w:ilvl w:val="0"/>
          <w:numId w:val="20"/>
        </w:numPr>
        <w:shd w:val="clear" w:color="auto" w:fill="auto"/>
        <w:tabs>
          <w:tab w:val="left" w:pos="804"/>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документарная проверка;</w:t>
      </w:r>
    </w:p>
    <w:p w:rsidR="00AB01D6" w:rsidRPr="00AB01D6" w:rsidRDefault="00AB01D6" w:rsidP="00590666">
      <w:pPr>
        <w:pStyle w:val="20"/>
        <w:numPr>
          <w:ilvl w:val="0"/>
          <w:numId w:val="20"/>
        </w:numPr>
        <w:shd w:val="clear" w:color="auto" w:fill="auto"/>
        <w:tabs>
          <w:tab w:val="left" w:pos="804"/>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выездная проверка</w:t>
      </w:r>
      <w:r w:rsidR="00C7575D">
        <w:rPr>
          <w:rFonts w:ascii="PT Astra Serif" w:hAnsi="PT Astra Serif"/>
          <w:color w:val="000000"/>
          <w:sz w:val="28"/>
          <w:szCs w:val="28"/>
          <w:lang w:eastAsia="ru-RU" w:bidi="ru-RU"/>
        </w:rPr>
        <w:t>.</w:t>
      </w:r>
    </w:p>
    <w:p w:rsidR="00AB01D6" w:rsidRPr="00AB01D6" w:rsidRDefault="00AB01D6" w:rsidP="00AB01D6">
      <w:pPr>
        <w:pStyle w:val="30"/>
        <w:keepNext/>
        <w:keepLines/>
        <w:shd w:val="clear" w:color="auto" w:fill="auto"/>
        <w:spacing w:before="0" w:after="113" w:line="240" w:lineRule="auto"/>
        <w:ind w:firstLine="520"/>
        <w:jc w:val="both"/>
        <w:rPr>
          <w:rFonts w:ascii="PT Astra Serif" w:hAnsi="PT Astra Serif"/>
          <w:sz w:val="28"/>
          <w:szCs w:val="28"/>
        </w:rPr>
      </w:pPr>
      <w:bookmarkStart w:id="18" w:name="bookmark23"/>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13. Выборочный контроль</w:t>
      </w:r>
      <w:bookmarkEnd w:id="18"/>
    </w:p>
    <w:p w:rsidR="00AB01D6" w:rsidRPr="00AB01D6" w:rsidRDefault="00AB01D6" w:rsidP="00590666">
      <w:pPr>
        <w:pStyle w:val="20"/>
        <w:numPr>
          <w:ilvl w:val="0"/>
          <w:numId w:val="21"/>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1"/>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выборочного контроля могут совершаться следующие контрольные действия:</w:t>
      </w:r>
    </w:p>
    <w:p w:rsidR="00AB01D6" w:rsidRPr="00AB01D6" w:rsidRDefault="00AB01D6" w:rsidP="00590666">
      <w:pPr>
        <w:pStyle w:val="20"/>
        <w:numPr>
          <w:ilvl w:val="0"/>
          <w:numId w:val="22"/>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инструментальное обследование;</w:t>
      </w:r>
    </w:p>
    <w:p w:rsidR="00AB01D6" w:rsidRPr="00AB01D6" w:rsidRDefault="00AB01D6" w:rsidP="00590666">
      <w:pPr>
        <w:pStyle w:val="20"/>
        <w:numPr>
          <w:ilvl w:val="0"/>
          <w:numId w:val="22"/>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590666">
      <w:pPr>
        <w:pStyle w:val="20"/>
        <w:numPr>
          <w:ilvl w:val="0"/>
          <w:numId w:val="21"/>
        </w:numPr>
        <w:shd w:val="clear" w:color="auto" w:fill="auto"/>
        <w:tabs>
          <w:tab w:val="left" w:pos="75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AB01D6" w:rsidRPr="00AB01D6" w:rsidRDefault="00AB01D6" w:rsidP="00590666">
      <w:pPr>
        <w:pStyle w:val="20"/>
        <w:numPr>
          <w:ilvl w:val="0"/>
          <w:numId w:val="23"/>
        </w:numPr>
        <w:shd w:val="clear" w:color="auto" w:fill="auto"/>
        <w:tabs>
          <w:tab w:val="left" w:pos="76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lastRenderedPageBreak/>
        <w:t>невозможности однозначной идентификации нарушений обязательных требований при фотосъемке;</w:t>
      </w:r>
    </w:p>
    <w:p w:rsidR="00AB01D6" w:rsidRPr="00AB01D6" w:rsidRDefault="00AB01D6" w:rsidP="00590666">
      <w:pPr>
        <w:pStyle w:val="20"/>
        <w:numPr>
          <w:ilvl w:val="0"/>
          <w:numId w:val="23"/>
        </w:numPr>
        <w:shd w:val="clear" w:color="auto" w:fill="auto"/>
        <w:tabs>
          <w:tab w:val="left" w:pos="769"/>
        </w:tabs>
        <w:spacing w:before="0" w:after="202"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AB01D6" w:rsidRPr="00AB01D6" w:rsidRDefault="00AB01D6" w:rsidP="00AB01D6">
      <w:pPr>
        <w:pStyle w:val="40"/>
        <w:shd w:val="clear" w:color="auto" w:fill="auto"/>
        <w:spacing w:before="0" w:after="108" w:line="240" w:lineRule="auto"/>
        <w:ind w:firstLine="520"/>
        <w:jc w:val="both"/>
        <w:rPr>
          <w:rFonts w:ascii="PT Astra Serif" w:hAnsi="PT Astra Serif"/>
          <w:sz w:val="28"/>
          <w:szCs w:val="28"/>
        </w:rPr>
      </w:pPr>
      <w:r w:rsidRPr="00AB01D6">
        <w:rPr>
          <w:rStyle w:val="41"/>
          <w:rFonts w:ascii="PT Astra Serif" w:eastAsia="Arial" w:hAnsi="PT Astra Serif"/>
          <w:b/>
          <w:bCs/>
          <w:sz w:val="28"/>
          <w:szCs w:val="28"/>
        </w:rPr>
        <w:t xml:space="preserve">Статья 14. </w:t>
      </w:r>
      <w:r w:rsidRPr="00AB01D6">
        <w:rPr>
          <w:rFonts w:ascii="PT Astra Serif" w:hAnsi="PT Astra Serif"/>
          <w:color w:val="000000"/>
          <w:sz w:val="28"/>
          <w:szCs w:val="28"/>
          <w:lang w:eastAsia="ru-RU" w:bidi="ru-RU"/>
        </w:rPr>
        <w:t>Инспекционный визит</w:t>
      </w:r>
    </w:p>
    <w:p w:rsidR="00AB01D6" w:rsidRPr="00AB01D6" w:rsidRDefault="00AB01D6" w:rsidP="00590666">
      <w:pPr>
        <w:pStyle w:val="20"/>
        <w:numPr>
          <w:ilvl w:val="0"/>
          <w:numId w:val="24"/>
        </w:numPr>
        <w:shd w:val="clear" w:color="auto" w:fill="auto"/>
        <w:tabs>
          <w:tab w:val="left" w:pos="75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4"/>
        </w:numPr>
        <w:shd w:val="clear" w:color="auto" w:fill="auto"/>
        <w:tabs>
          <w:tab w:val="left" w:pos="780"/>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AB01D6" w:rsidRPr="00AB01D6" w:rsidRDefault="00AB01D6" w:rsidP="00590666">
      <w:pPr>
        <w:pStyle w:val="20"/>
        <w:numPr>
          <w:ilvl w:val="0"/>
          <w:numId w:val="25"/>
        </w:numPr>
        <w:shd w:val="clear" w:color="auto" w:fill="auto"/>
        <w:tabs>
          <w:tab w:val="left" w:pos="785"/>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5"/>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опрос;</w:t>
      </w:r>
    </w:p>
    <w:p w:rsidR="00AB01D6" w:rsidRPr="00AB01D6" w:rsidRDefault="00AB01D6" w:rsidP="00590666">
      <w:pPr>
        <w:pStyle w:val="20"/>
        <w:numPr>
          <w:ilvl w:val="0"/>
          <w:numId w:val="25"/>
        </w:numPr>
        <w:shd w:val="clear" w:color="auto" w:fill="auto"/>
        <w:tabs>
          <w:tab w:val="left" w:pos="799"/>
        </w:tabs>
        <w:spacing w:before="0" w:after="0" w:line="240" w:lineRule="auto"/>
        <w:ind w:firstLine="52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Default="00C7575D" w:rsidP="00AB01D6">
      <w:pPr>
        <w:pStyle w:val="20"/>
        <w:shd w:val="clear" w:color="auto" w:fill="auto"/>
        <w:tabs>
          <w:tab w:val="left" w:pos="750"/>
        </w:tabs>
        <w:spacing w:before="0" w:after="202" w:line="240" w:lineRule="auto"/>
        <w:ind w:left="540"/>
        <w:rPr>
          <w:rFonts w:ascii="PT Astra Serif" w:hAnsi="PT Astra Serif"/>
          <w:color w:val="000000"/>
          <w:sz w:val="28"/>
          <w:szCs w:val="28"/>
          <w:lang w:eastAsia="ru-RU" w:bidi="ru-RU"/>
        </w:rPr>
      </w:pPr>
      <w:r>
        <w:rPr>
          <w:rFonts w:ascii="PT Astra Serif" w:hAnsi="PT Astra Serif"/>
          <w:color w:val="000000"/>
          <w:sz w:val="28"/>
          <w:szCs w:val="28"/>
          <w:lang w:eastAsia="ru-RU" w:bidi="ru-RU"/>
        </w:rPr>
        <w:t>4)</w:t>
      </w:r>
      <w:r w:rsidR="00AB01D6" w:rsidRPr="00AB01D6">
        <w:rPr>
          <w:rFonts w:ascii="PT Astra Serif" w:hAnsi="PT Astra Serif"/>
          <w:color w:val="000000"/>
          <w:sz w:val="28"/>
          <w:szCs w:val="28"/>
          <w:lang w:eastAsia="ru-RU" w:bidi="ru-RU"/>
        </w:rPr>
        <w:t>инструментальное обследование</w:t>
      </w:r>
    </w:p>
    <w:p w:rsidR="00AB01D6" w:rsidRPr="00AB01D6" w:rsidRDefault="00C7575D" w:rsidP="00C7575D">
      <w:pPr>
        <w:pStyle w:val="20"/>
        <w:shd w:val="clear" w:color="auto" w:fill="auto"/>
        <w:tabs>
          <w:tab w:val="left" w:pos="779"/>
        </w:tabs>
        <w:spacing w:before="0" w:after="198" w:line="240" w:lineRule="auto"/>
        <w:rPr>
          <w:rFonts w:ascii="PT Astra Serif" w:hAnsi="PT Astra Serif"/>
          <w:sz w:val="28"/>
          <w:szCs w:val="28"/>
        </w:rPr>
      </w:pPr>
      <w:r>
        <w:rPr>
          <w:rFonts w:ascii="PT Astra Serif" w:hAnsi="PT Astra Serif"/>
          <w:color w:val="000000"/>
          <w:sz w:val="28"/>
          <w:szCs w:val="28"/>
          <w:lang w:eastAsia="ru-RU" w:bidi="ru-RU"/>
        </w:rPr>
        <w:t xml:space="preserve">       5) </w:t>
      </w:r>
      <w:r w:rsidR="00AB01D6" w:rsidRPr="00AB01D6">
        <w:rPr>
          <w:rFonts w:ascii="PT Astra Serif" w:hAnsi="PT Astra Serif"/>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19" w:name="bookmark24"/>
      <w:r w:rsidRPr="00AB01D6">
        <w:rPr>
          <w:rStyle w:val="34"/>
          <w:rFonts w:ascii="PT Astra Serif" w:hAnsi="PT Astra Serif"/>
          <w:b/>
          <w:bCs/>
          <w:sz w:val="28"/>
          <w:szCs w:val="28"/>
        </w:rPr>
        <w:t xml:space="preserve">Статья 15. </w:t>
      </w:r>
      <w:r w:rsidRPr="00AB01D6">
        <w:rPr>
          <w:rFonts w:ascii="PT Astra Serif" w:hAnsi="PT Astra Serif"/>
          <w:color w:val="000000"/>
          <w:sz w:val="28"/>
          <w:szCs w:val="28"/>
          <w:lang w:eastAsia="ru-RU" w:bidi="ru-RU"/>
        </w:rPr>
        <w:t>Документарная проверка</w:t>
      </w:r>
      <w:bookmarkEnd w:id="19"/>
    </w:p>
    <w:p w:rsidR="00AB01D6" w:rsidRPr="00AB01D6" w:rsidRDefault="00AB01D6" w:rsidP="00590666">
      <w:pPr>
        <w:pStyle w:val="20"/>
        <w:numPr>
          <w:ilvl w:val="0"/>
          <w:numId w:val="26"/>
        </w:numPr>
        <w:shd w:val="clear" w:color="auto" w:fill="auto"/>
        <w:tabs>
          <w:tab w:val="left" w:pos="75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6"/>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AB01D6" w:rsidRPr="00AB01D6" w:rsidRDefault="00AB01D6" w:rsidP="00590666">
      <w:pPr>
        <w:pStyle w:val="20"/>
        <w:numPr>
          <w:ilvl w:val="0"/>
          <w:numId w:val="27"/>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7"/>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7"/>
        </w:numPr>
        <w:shd w:val="clear" w:color="auto" w:fill="auto"/>
        <w:tabs>
          <w:tab w:val="left" w:pos="82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16. </w:t>
      </w:r>
      <w:r w:rsidRPr="00AB01D6">
        <w:rPr>
          <w:rFonts w:ascii="PT Astra Serif" w:hAnsi="PT Astra Serif"/>
          <w:color w:val="000000"/>
          <w:sz w:val="28"/>
          <w:szCs w:val="28"/>
          <w:lang w:eastAsia="ru-RU" w:bidi="ru-RU"/>
        </w:rPr>
        <w:t>Выездная проверка</w:t>
      </w:r>
    </w:p>
    <w:p w:rsidR="00AB01D6" w:rsidRPr="00AB01D6" w:rsidRDefault="00AB01D6" w:rsidP="00590666">
      <w:pPr>
        <w:pStyle w:val="20"/>
        <w:numPr>
          <w:ilvl w:val="0"/>
          <w:numId w:val="28"/>
        </w:numPr>
        <w:shd w:val="clear" w:color="auto" w:fill="auto"/>
        <w:tabs>
          <w:tab w:val="left" w:pos="75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 66 и 73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28"/>
        </w:numPr>
        <w:shd w:val="clear" w:color="auto" w:fill="auto"/>
        <w:tabs>
          <w:tab w:val="left" w:pos="79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AB01D6" w:rsidRPr="00AB01D6" w:rsidRDefault="00AB01D6" w:rsidP="00590666">
      <w:pPr>
        <w:pStyle w:val="20"/>
        <w:numPr>
          <w:ilvl w:val="0"/>
          <w:numId w:val="29"/>
        </w:numPr>
        <w:shd w:val="clear" w:color="auto" w:fill="auto"/>
        <w:tabs>
          <w:tab w:val="left" w:pos="80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опрос;</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получение письменных объяснений;</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истребование документов;</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lastRenderedPageBreak/>
        <w:t>инструментальное обследование;</w:t>
      </w:r>
    </w:p>
    <w:p w:rsidR="00AB01D6" w:rsidRPr="00AB01D6" w:rsidRDefault="00AB01D6" w:rsidP="00590666">
      <w:pPr>
        <w:pStyle w:val="20"/>
        <w:numPr>
          <w:ilvl w:val="0"/>
          <w:numId w:val="29"/>
        </w:numPr>
        <w:shd w:val="clear" w:color="auto" w:fill="auto"/>
        <w:tabs>
          <w:tab w:val="left" w:pos="82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экспертиза.</w:t>
      </w:r>
    </w:p>
    <w:p w:rsidR="00AB01D6" w:rsidRPr="00AB01D6" w:rsidRDefault="00AB01D6" w:rsidP="00590666">
      <w:pPr>
        <w:pStyle w:val="20"/>
        <w:numPr>
          <w:ilvl w:val="0"/>
          <w:numId w:val="28"/>
        </w:numPr>
        <w:shd w:val="clear" w:color="auto" w:fill="auto"/>
        <w:tabs>
          <w:tab w:val="left" w:pos="751"/>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20" w:name="bookmark25"/>
      <w:r w:rsidRPr="00AB01D6">
        <w:rPr>
          <w:rStyle w:val="34"/>
          <w:rFonts w:ascii="PT Astra Serif" w:hAnsi="PT Astra Serif"/>
          <w:b/>
          <w:bCs/>
          <w:sz w:val="28"/>
          <w:szCs w:val="28"/>
        </w:rPr>
        <w:t xml:space="preserve">Глава 5. </w:t>
      </w:r>
      <w:r w:rsidRPr="00AB01D6">
        <w:rPr>
          <w:rFonts w:ascii="PT Astra Serif" w:hAnsi="PT Astra Serif"/>
          <w:color w:val="000000"/>
          <w:sz w:val="28"/>
          <w:szCs w:val="28"/>
          <w:lang w:eastAsia="ru-RU" w:bidi="ru-RU"/>
        </w:rPr>
        <w:t>Контрольные мероприятия, проводимые без взаимодействия с</w:t>
      </w:r>
      <w:bookmarkEnd w:id="20"/>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C7575D">
      <w:pPr>
        <w:pStyle w:val="30"/>
        <w:keepNext/>
        <w:keepLines/>
        <w:shd w:val="clear" w:color="auto" w:fill="auto"/>
        <w:spacing w:before="0" w:line="240" w:lineRule="auto"/>
        <w:ind w:firstLine="540"/>
        <w:jc w:val="both"/>
        <w:rPr>
          <w:rFonts w:ascii="PT Astra Serif" w:hAnsi="PT Astra Serif"/>
          <w:sz w:val="28"/>
          <w:szCs w:val="28"/>
        </w:rPr>
      </w:pPr>
      <w:bookmarkStart w:id="21" w:name="bookmark26"/>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w:t>
      </w:r>
      <w:r w:rsidRPr="00AB01D6">
        <w:rPr>
          <w:rStyle w:val="34"/>
          <w:rFonts w:ascii="PT Astra Serif" w:hAnsi="PT Astra Serif"/>
          <w:b/>
          <w:bCs/>
          <w:sz w:val="28"/>
          <w:szCs w:val="28"/>
        </w:rPr>
        <w:t xml:space="preserve">7. </w:t>
      </w:r>
      <w:r w:rsidRPr="00AB01D6">
        <w:rPr>
          <w:rFonts w:ascii="PT Astra Serif" w:hAnsi="PT Astra Serif"/>
          <w:color w:val="000000"/>
          <w:sz w:val="28"/>
          <w:szCs w:val="28"/>
          <w:lang w:eastAsia="ru-RU" w:bidi="ru-RU"/>
        </w:rPr>
        <w:t>Виды контрольных мероприятий, проводимых без взаимодействия с</w:t>
      </w:r>
      <w:bookmarkEnd w:id="21"/>
      <w:r w:rsidR="00C7575D">
        <w:rPr>
          <w:rFonts w:ascii="PT Astra Serif" w:hAnsi="PT Astra Serif"/>
          <w:color w:val="000000"/>
          <w:sz w:val="28"/>
          <w:szCs w:val="28"/>
          <w:lang w:eastAsia="ru-RU" w:bidi="ru-RU"/>
        </w:rPr>
        <w:t xml:space="preserve"> </w:t>
      </w:r>
      <w:r w:rsidRPr="00AB01D6">
        <w:rPr>
          <w:rFonts w:ascii="PT Astra Serif" w:hAnsi="PT Astra Serif"/>
          <w:color w:val="000000"/>
          <w:sz w:val="28"/>
          <w:szCs w:val="28"/>
          <w:lang w:eastAsia="ru-RU" w:bidi="ru-RU"/>
        </w:rPr>
        <w:t>контролируемым лицом</w:t>
      </w:r>
    </w:p>
    <w:p w:rsidR="00AB01D6" w:rsidRPr="00AB01D6" w:rsidRDefault="00AB01D6" w:rsidP="00590666">
      <w:pPr>
        <w:pStyle w:val="20"/>
        <w:numPr>
          <w:ilvl w:val="0"/>
          <w:numId w:val="30"/>
        </w:numPr>
        <w:shd w:val="clear" w:color="auto" w:fill="auto"/>
        <w:tabs>
          <w:tab w:val="left" w:pos="751"/>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B01D6" w:rsidRPr="00AB01D6" w:rsidRDefault="00AB01D6" w:rsidP="00590666">
      <w:pPr>
        <w:pStyle w:val="20"/>
        <w:numPr>
          <w:ilvl w:val="0"/>
          <w:numId w:val="31"/>
        </w:numPr>
        <w:shd w:val="clear" w:color="auto" w:fill="auto"/>
        <w:tabs>
          <w:tab w:val="left" w:pos="79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наблюдение за соблюдением обязательных требований;</w:t>
      </w:r>
    </w:p>
    <w:p w:rsidR="00AB01D6" w:rsidRPr="00AB01D6" w:rsidRDefault="00AB01D6" w:rsidP="00590666">
      <w:pPr>
        <w:pStyle w:val="20"/>
        <w:numPr>
          <w:ilvl w:val="0"/>
          <w:numId w:val="31"/>
        </w:numPr>
        <w:shd w:val="clear" w:color="auto" w:fill="auto"/>
        <w:tabs>
          <w:tab w:val="left" w:pos="81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выездное обследование.</w:t>
      </w:r>
    </w:p>
    <w:p w:rsidR="00AB01D6" w:rsidRPr="00AB01D6" w:rsidRDefault="00AB01D6" w:rsidP="00590666">
      <w:pPr>
        <w:pStyle w:val="20"/>
        <w:numPr>
          <w:ilvl w:val="0"/>
          <w:numId w:val="30"/>
        </w:numPr>
        <w:shd w:val="clear" w:color="auto" w:fill="auto"/>
        <w:tabs>
          <w:tab w:val="left" w:pos="751"/>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AB01D6" w:rsidRPr="00AB01D6" w:rsidRDefault="00AB01D6" w:rsidP="00AB01D6">
      <w:pPr>
        <w:pStyle w:val="30"/>
        <w:keepNext/>
        <w:keepLines/>
        <w:shd w:val="clear" w:color="auto" w:fill="auto"/>
        <w:spacing w:before="0" w:after="118" w:line="240" w:lineRule="auto"/>
        <w:ind w:firstLine="540"/>
        <w:jc w:val="both"/>
        <w:rPr>
          <w:rFonts w:ascii="PT Astra Serif" w:hAnsi="PT Astra Serif"/>
          <w:sz w:val="28"/>
          <w:szCs w:val="28"/>
        </w:rPr>
      </w:pPr>
      <w:bookmarkStart w:id="22" w:name="bookmark27"/>
      <w:r w:rsidRPr="00AB01D6">
        <w:rPr>
          <w:rStyle w:val="34"/>
          <w:rFonts w:ascii="PT Astra Serif" w:hAnsi="PT Astra Serif"/>
          <w:b/>
          <w:bCs/>
          <w:sz w:val="28"/>
          <w:szCs w:val="28"/>
        </w:rPr>
        <w:t xml:space="preserve">Статья </w:t>
      </w:r>
      <w:r w:rsidRPr="00AB01D6">
        <w:rPr>
          <w:rFonts w:ascii="PT Astra Serif" w:hAnsi="PT Astra Serif"/>
          <w:color w:val="000000"/>
          <w:sz w:val="28"/>
          <w:szCs w:val="28"/>
          <w:lang w:eastAsia="ru-RU" w:bidi="ru-RU"/>
        </w:rPr>
        <w:t>1</w:t>
      </w:r>
      <w:r w:rsidRPr="00AB01D6">
        <w:rPr>
          <w:rStyle w:val="34"/>
          <w:rFonts w:ascii="PT Astra Serif" w:hAnsi="PT Astra Serif"/>
          <w:b/>
          <w:bCs/>
          <w:sz w:val="28"/>
          <w:szCs w:val="28"/>
        </w:rPr>
        <w:t xml:space="preserve">8. </w:t>
      </w:r>
      <w:r w:rsidRPr="00AB01D6">
        <w:rPr>
          <w:rFonts w:ascii="PT Astra Serif" w:hAnsi="PT Astra Serif"/>
          <w:color w:val="000000"/>
          <w:sz w:val="28"/>
          <w:szCs w:val="28"/>
          <w:lang w:eastAsia="ru-RU" w:bidi="ru-RU"/>
        </w:rPr>
        <w:t>Наблюдение за соблюдением обязательных требований</w:t>
      </w:r>
      <w:bookmarkEnd w:id="22"/>
    </w:p>
    <w:p w:rsidR="00AB01D6" w:rsidRPr="00AB01D6" w:rsidRDefault="00AB01D6" w:rsidP="00AB01D6">
      <w:pPr>
        <w:pStyle w:val="20"/>
        <w:shd w:val="clear" w:color="auto" w:fill="auto"/>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19"/>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B01D6" w:rsidRPr="00AB01D6" w:rsidRDefault="00C7575D" w:rsidP="00AB01D6">
      <w:pPr>
        <w:pStyle w:val="20"/>
        <w:shd w:val="clear" w:color="auto" w:fill="auto"/>
        <w:spacing w:before="0" w:after="0" w:line="240" w:lineRule="auto"/>
        <w:ind w:firstLine="540"/>
        <w:rPr>
          <w:rFonts w:ascii="PT Astra Serif" w:hAnsi="PT Astra Serif"/>
          <w:sz w:val="28"/>
          <w:szCs w:val="28"/>
        </w:rPr>
      </w:pPr>
      <w:r>
        <w:rPr>
          <w:rFonts w:ascii="PT Astra Serif" w:hAnsi="PT Astra Serif"/>
          <w:color w:val="000000"/>
          <w:sz w:val="28"/>
          <w:szCs w:val="28"/>
          <w:lang w:eastAsia="ru-RU" w:bidi="ru-RU"/>
        </w:rPr>
        <w:t>1</w:t>
      </w:r>
      <w:r w:rsidR="00AB01D6" w:rsidRPr="00AB01D6">
        <w:rPr>
          <w:rFonts w:ascii="PT Astra Serif" w:hAnsi="PT Astra Serif"/>
          <w:color w:val="000000"/>
          <w:sz w:val="28"/>
          <w:szCs w:val="28"/>
          <w:lang w:eastAsia="ru-RU" w:bidi="ru-RU"/>
        </w:rPr>
        <w:t>)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2"/>
        </w:numPr>
        <w:shd w:val="clear" w:color="auto" w:fill="auto"/>
        <w:tabs>
          <w:tab w:val="left" w:pos="80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об объявлении предостережения;</w:t>
      </w:r>
    </w:p>
    <w:p w:rsidR="00AB01D6" w:rsidRPr="00AB01D6" w:rsidRDefault="00AB01D6" w:rsidP="00590666">
      <w:pPr>
        <w:pStyle w:val="20"/>
        <w:numPr>
          <w:ilvl w:val="0"/>
          <w:numId w:val="32"/>
        </w:numPr>
        <w:shd w:val="clear" w:color="auto" w:fill="auto"/>
        <w:tabs>
          <w:tab w:val="left" w:pos="754"/>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13"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19. </w:t>
      </w:r>
      <w:r w:rsidRPr="00AB01D6">
        <w:rPr>
          <w:rFonts w:ascii="PT Astra Serif" w:hAnsi="PT Astra Serif"/>
          <w:color w:val="000000"/>
          <w:sz w:val="28"/>
          <w:szCs w:val="28"/>
          <w:lang w:eastAsia="ru-RU" w:bidi="ru-RU"/>
        </w:rPr>
        <w:t>Выездное обследование</w:t>
      </w:r>
    </w:p>
    <w:p w:rsidR="00AB01D6" w:rsidRPr="00AB01D6" w:rsidRDefault="00AB01D6" w:rsidP="00590666">
      <w:pPr>
        <w:pStyle w:val="20"/>
        <w:numPr>
          <w:ilvl w:val="0"/>
          <w:numId w:val="33"/>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AB01D6">
        <w:rPr>
          <w:rFonts w:ascii="PT Astra Serif" w:hAnsi="PT Astra Serif"/>
          <w:color w:val="000000"/>
          <w:sz w:val="28"/>
          <w:szCs w:val="28"/>
          <w:lang w:eastAsia="ru-RU" w:bidi="ru-RU"/>
        </w:rPr>
        <w:lastRenderedPageBreak/>
        <w:t>деятельности гражданина, месту нахождения объекта контроля, при этом не допускается взаимодействие с контролируемым лицом.</w:t>
      </w:r>
    </w:p>
    <w:p w:rsidR="00AB01D6" w:rsidRPr="00AB01D6" w:rsidRDefault="00AB01D6" w:rsidP="00590666">
      <w:pPr>
        <w:pStyle w:val="20"/>
        <w:numPr>
          <w:ilvl w:val="0"/>
          <w:numId w:val="33"/>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B01D6" w:rsidRPr="00AB01D6" w:rsidRDefault="00AB01D6" w:rsidP="00590666">
      <w:pPr>
        <w:pStyle w:val="20"/>
        <w:numPr>
          <w:ilvl w:val="0"/>
          <w:numId w:val="34"/>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w:t>
      </w:r>
    </w:p>
    <w:p w:rsidR="00AB01D6" w:rsidRPr="00AB01D6" w:rsidRDefault="00AB01D6" w:rsidP="00590666">
      <w:pPr>
        <w:pStyle w:val="20"/>
        <w:numPr>
          <w:ilvl w:val="0"/>
          <w:numId w:val="34"/>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w:t>
      </w:r>
    </w:p>
    <w:p w:rsidR="00AB01D6" w:rsidRPr="00AB01D6" w:rsidRDefault="00AB01D6" w:rsidP="00590666">
      <w:pPr>
        <w:pStyle w:val="20"/>
        <w:numPr>
          <w:ilvl w:val="0"/>
          <w:numId w:val="34"/>
        </w:numPr>
        <w:shd w:val="clear" w:color="auto" w:fill="auto"/>
        <w:tabs>
          <w:tab w:val="left" w:pos="81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инструментальное обследование (с применением видеозаписи).</w:t>
      </w:r>
    </w:p>
    <w:p w:rsidR="00AB01D6" w:rsidRPr="00AB01D6" w:rsidRDefault="00AB01D6" w:rsidP="00590666">
      <w:pPr>
        <w:pStyle w:val="20"/>
        <w:numPr>
          <w:ilvl w:val="0"/>
          <w:numId w:val="33"/>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AB01D6" w:rsidRPr="00AB01D6" w:rsidRDefault="00AB01D6" w:rsidP="00590666">
      <w:pPr>
        <w:pStyle w:val="20"/>
        <w:numPr>
          <w:ilvl w:val="0"/>
          <w:numId w:val="33"/>
        </w:numPr>
        <w:shd w:val="clear" w:color="auto" w:fill="auto"/>
        <w:tabs>
          <w:tab w:val="left" w:pos="73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35" w:line="240" w:lineRule="auto"/>
        <w:ind w:firstLine="540"/>
        <w:jc w:val="both"/>
        <w:rPr>
          <w:rFonts w:ascii="PT Astra Serif" w:hAnsi="PT Astra Serif"/>
          <w:sz w:val="28"/>
          <w:szCs w:val="28"/>
        </w:rPr>
      </w:pPr>
      <w:bookmarkStart w:id="23" w:name="bookmark28"/>
      <w:r w:rsidRPr="00AB01D6">
        <w:rPr>
          <w:rFonts w:ascii="PT Astra Serif" w:hAnsi="PT Astra Serif"/>
          <w:color w:val="000000"/>
          <w:sz w:val="28"/>
          <w:szCs w:val="28"/>
          <w:lang w:eastAsia="ru-RU" w:bidi="ru-RU"/>
        </w:rPr>
        <w:t>Глава 6 Порядок осуществления отдельных контрольных действий</w:t>
      </w:r>
      <w:bookmarkEnd w:id="23"/>
    </w:p>
    <w:p w:rsidR="00AB01D6" w:rsidRPr="00AB01D6" w:rsidRDefault="00AB01D6" w:rsidP="00AB01D6">
      <w:pPr>
        <w:pStyle w:val="20"/>
        <w:shd w:val="clear" w:color="auto" w:fill="auto"/>
        <w:spacing w:before="0" w:after="118"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Статья 20. </w:t>
      </w:r>
      <w:r w:rsidRPr="00AB01D6">
        <w:rPr>
          <w:rStyle w:val="23"/>
          <w:rFonts w:ascii="PT Astra Serif" w:hAnsi="PT Astra Serif"/>
          <w:sz w:val="28"/>
          <w:szCs w:val="28"/>
        </w:rPr>
        <w:t>Осмотр</w:t>
      </w:r>
    </w:p>
    <w:p w:rsidR="00AB01D6" w:rsidRPr="00C7575D" w:rsidRDefault="00AB01D6" w:rsidP="00590666">
      <w:pPr>
        <w:pStyle w:val="20"/>
        <w:numPr>
          <w:ilvl w:val="0"/>
          <w:numId w:val="35"/>
        </w:numPr>
        <w:shd w:val="clear" w:color="auto" w:fill="auto"/>
        <w:tabs>
          <w:tab w:val="left" w:pos="771"/>
          <w:tab w:val="left" w:pos="1500"/>
          <w:tab w:val="left" w:pos="2690"/>
          <w:tab w:val="left" w:pos="4538"/>
          <w:tab w:val="left" w:pos="4798"/>
          <w:tab w:val="left" w:pos="5930"/>
          <w:tab w:val="left" w:pos="6262"/>
        </w:tabs>
        <w:spacing w:before="0" w:after="0" w:line="240" w:lineRule="auto"/>
        <w:rPr>
          <w:rFonts w:ascii="PT Astra Serif" w:hAnsi="PT Astra Serif"/>
          <w:sz w:val="28"/>
          <w:szCs w:val="28"/>
        </w:rPr>
      </w:pPr>
      <w:r w:rsidRPr="00AB01D6">
        <w:rPr>
          <w:rFonts w:ascii="PT Astra Serif" w:hAnsi="PT Astra Serif"/>
          <w:color w:val="000000"/>
          <w:sz w:val="28"/>
          <w:szCs w:val="28"/>
          <w:lang w:eastAsia="ru-RU" w:bidi="ru-RU"/>
        </w:rPr>
        <w:t>Порядок</w:t>
      </w:r>
      <w:r w:rsidRPr="00AB01D6">
        <w:rPr>
          <w:rFonts w:ascii="PT Astra Serif" w:hAnsi="PT Astra Serif"/>
          <w:color w:val="000000"/>
          <w:sz w:val="28"/>
          <w:szCs w:val="28"/>
          <w:lang w:eastAsia="ru-RU" w:bidi="ru-RU"/>
        </w:rPr>
        <w:tab/>
        <w:t>осуще</w:t>
      </w:r>
      <w:r w:rsidR="00C7575D">
        <w:rPr>
          <w:rFonts w:ascii="PT Astra Serif" w:hAnsi="PT Astra Serif"/>
          <w:color w:val="000000"/>
          <w:sz w:val="28"/>
          <w:szCs w:val="28"/>
          <w:lang w:eastAsia="ru-RU" w:bidi="ru-RU"/>
        </w:rPr>
        <w:t xml:space="preserve">ствления </w:t>
      </w:r>
      <w:r w:rsidR="00C7575D">
        <w:rPr>
          <w:rFonts w:ascii="PT Astra Serif" w:hAnsi="PT Astra Serif"/>
          <w:color w:val="000000"/>
          <w:sz w:val="28"/>
          <w:szCs w:val="28"/>
          <w:lang w:eastAsia="ru-RU" w:bidi="ru-RU"/>
        </w:rPr>
        <w:tab/>
        <w:t>осмотра определяется</w:t>
      </w:r>
      <w:r w:rsidR="00C7575D">
        <w:rPr>
          <w:rFonts w:ascii="PT Astra Serif" w:hAnsi="PT Astra Serif"/>
          <w:color w:val="000000"/>
          <w:sz w:val="28"/>
          <w:szCs w:val="28"/>
          <w:lang w:eastAsia="ru-RU" w:bidi="ru-RU"/>
        </w:rPr>
        <w:tab/>
        <w:t xml:space="preserve">в </w:t>
      </w:r>
      <w:r w:rsidRPr="00AB01D6">
        <w:rPr>
          <w:rFonts w:ascii="PT Astra Serif" w:hAnsi="PT Astra Serif"/>
          <w:color w:val="000000"/>
          <w:sz w:val="28"/>
          <w:szCs w:val="28"/>
          <w:lang w:eastAsia="ru-RU" w:bidi="ru-RU"/>
        </w:rPr>
        <w:t>соответствии</w:t>
      </w:r>
      <w:r w:rsidRPr="00AB01D6">
        <w:rPr>
          <w:rFonts w:ascii="PT Astra Serif" w:hAnsi="PT Astra Serif"/>
          <w:color w:val="000000"/>
          <w:sz w:val="28"/>
          <w:szCs w:val="28"/>
          <w:lang w:eastAsia="ru-RU" w:bidi="ru-RU"/>
        </w:rPr>
        <w:tab/>
        <w:t>со</w:t>
      </w:r>
      <w:r w:rsidRPr="00AB01D6">
        <w:rPr>
          <w:rFonts w:ascii="PT Astra Serif" w:hAnsi="PT Astra Serif"/>
          <w:color w:val="000000"/>
          <w:sz w:val="28"/>
          <w:szCs w:val="28"/>
          <w:lang w:eastAsia="ru-RU" w:bidi="ru-RU"/>
        </w:rPr>
        <w:tab/>
        <w:t>статьей</w:t>
      </w:r>
      <w:r w:rsidR="00C7575D">
        <w:rPr>
          <w:rFonts w:ascii="PT Astra Serif" w:hAnsi="PT Astra Serif"/>
          <w:sz w:val="28"/>
          <w:szCs w:val="28"/>
        </w:rPr>
        <w:t xml:space="preserve"> </w:t>
      </w:r>
      <w:r w:rsidRPr="00C7575D">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5"/>
        </w:numPr>
        <w:shd w:val="clear" w:color="auto" w:fill="auto"/>
        <w:tabs>
          <w:tab w:val="left" w:pos="740"/>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r w:rsidR="00C7575D">
        <w:rPr>
          <w:rFonts w:ascii="PT Astra Serif" w:hAnsi="PT Astra Serif"/>
          <w:color w:val="000000"/>
          <w:sz w:val="28"/>
          <w:szCs w:val="28"/>
          <w:lang w:eastAsia="ru-RU" w:bidi="ru-RU"/>
        </w:rPr>
        <w:t>.</w:t>
      </w:r>
    </w:p>
    <w:p w:rsidR="00AB01D6" w:rsidRPr="00AB01D6" w:rsidRDefault="00AB01D6" w:rsidP="00AB01D6">
      <w:pPr>
        <w:pStyle w:val="40"/>
        <w:shd w:val="clear" w:color="auto" w:fill="auto"/>
        <w:spacing w:before="0" w:after="11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w:t>
      </w:r>
      <w:r w:rsidRPr="00AB01D6">
        <w:rPr>
          <w:rFonts w:ascii="PT Astra Serif" w:hAnsi="PT Astra Serif"/>
          <w:color w:val="000000"/>
          <w:sz w:val="28"/>
          <w:szCs w:val="28"/>
          <w:lang w:eastAsia="ru-RU" w:bidi="ru-RU"/>
        </w:rPr>
        <w:t>21. Опрос</w:t>
      </w:r>
    </w:p>
    <w:p w:rsidR="00AB01D6" w:rsidRPr="00AB01D6" w:rsidRDefault="00AB01D6" w:rsidP="00890E87">
      <w:pPr>
        <w:pStyle w:val="20"/>
        <w:shd w:val="clear" w:color="auto" w:fill="auto"/>
        <w:tabs>
          <w:tab w:val="left" w:pos="1500"/>
          <w:tab w:val="left" w:pos="2691"/>
          <w:tab w:val="left" w:pos="4538"/>
          <w:tab w:val="left" w:pos="4783"/>
          <w:tab w:val="left" w:pos="5930"/>
          <w:tab w:val="left" w:pos="6262"/>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w:t>
      </w:r>
      <w:r w:rsidRPr="00AB01D6">
        <w:rPr>
          <w:rFonts w:ascii="PT Astra Serif" w:hAnsi="PT Astra Serif"/>
          <w:color w:val="000000"/>
          <w:sz w:val="28"/>
          <w:szCs w:val="28"/>
          <w:lang w:eastAsia="ru-RU" w:bidi="ru-RU"/>
        </w:rPr>
        <w:tab/>
        <w:t>осуществления</w:t>
      </w:r>
      <w:r w:rsidRPr="00AB01D6">
        <w:rPr>
          <w:rFonts w:ascii="PT Astra Serif" w:hAnsi="PT Astra Serif"/>
          <w:color w:val="000000"/>
          <w:sz w:val="28"/>
          <w:szCs w:val="28"/>
          <w:lang w:eastAsia="ru-RU" w:bidi="ru-RU"/>
        </w:rPr>
        <w:tab/>
        <w:t>опроса определяется</w:t>
      </w:r>
      <w:r w:rsidRPr="00AB01D6">
        <w:rPr>
          <w:rFonts w:ascii="PT Astra Serif" w:hAnsi="PT Astra Serif"/>
          <w:color w:val="000000"/>
          <w:sz w:val="28"/>
          <w:szCs w:val="28"/>
          <w:lang w:eastAsia="ru-RU" w:bidi="ru-RU"/>
        </w:rPr>
        <w:tab/>
      </w:r>
      <w:r w:rsidR="00890E87">
        <w:rPr>
          <w:rFonts w:ascii="PT Astra Serif" w:hAnsi="PT Astra Serif"/>
          <w:color w:val="000000"/>
          <w:sz w:val="28"/>
          <w:szCs w:val="28"/>
          <w:lang w:eastAsia="ru-RU" w:bidi="ru-RU"/>
        </w:rPr>
        <w:t xml:space="preserve"> в </w:t>
      </w:r>
      <w:r w:rsidRPr="00AB01D6">
        <w:rPr>
          <w:rFonts w:ascii="PT Astra Serif" w:hAnsi="PT Astra Serif"/>
          <w:color w:val="000000"/>
          <w:sz w:val="28"/>
          <w:szCs w:val="28"/>
          <w:lang w:eastAsia="ru-RU" w:bidi="ru-RU"/>
        </w:rPr>
        <w:t>соответствии</w:t>
      </w:r>
      <w:r w:rsidRPr="00AB01D6">
        <w:rPr>
          <w:rFonts w:ascii="PT Astra Serif" w:hAnsi="PT Astra Serif"/>
          <w:color w:val="000000"/>
          <w:sz w:val="28"/>
          <w:szCs w:val="28"/>
          <w:lang w:eastAsia="ru-RU" w:bidi="ru-RU"/>
        </w:rPr>
        <w:tab/>
        <w:t>со</w:t>
      </w:r>
      <w:r w:rsidRPr="00AB01D6">
        <w:rPr>
          <w:rFonts w:ascii="PT Astra Serif" w:hAnsi="PT Astra Serif"/>
          <w:color w:val="000000"/>
          <w:sz w:val="28"/>
          <w:szCs w:val="28"/>
          <w:lang w:eastAsia="ru-RU" w:bidi="ru-RU"/>
        </w:rPr>
        <w:tab/>
        <w:t>статьей</w:t>
      </w:r>
      <w:r w:rsidR="00890E87">
        <w:rPr>
          <w:rFonts w:ascii="PT Astra Serif" w:hAnsi="PT Astra Serif"/>
          <w:sz w:val="28"/>
          <w:szCs w:val="28"/>
        </w:rPr>
        <w:t xml:space="preserve"> </w:t>
      </w:r>
      <w:r w:rsidRPr="00AB01D6">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30"/>
        <w:keepNext/>
        <w:keepLines/>
        <w:shd w:val="clear" w:color="auto" w:fill="auto"/>
        <w:spacing w:before="0" w:after="123" w:line="240" w:lineRule="auto"/>
        <w:ind w:firstLine="540"/>
        <w:jc w:val="both"/>
        <w:rPr>
          <w:rFonts w:ascii="PT Astra Serif" w:hAnsi="PT Astra Serif"/>
          <w:sz w:val="28"/>
          <w:szCs w:val="28"/>
        </w:rPr>
      </w:pPr>
      <w:bookmarkStart w:id="24" w:name="bookmark29"/>
      <w:r w:rsidRPr="00AB01D6">
        <w:rPr>
          <w:rStyle w:val="34"/>
          <w:rFonts w:ascii="PT Astra Serif" w:hAnsi="PT Astra Serif"/>
          <w:b/>
          <w:bCs/>
          <w:sz w:val="28"/>
          <w:szCs w:val="28"/>
        </w:rPr>
        <w:t xml:space="preserve">Статья 22. </w:t>
      </w:r>
      <w:r w:rsidRPr="00AB01D6">
        <w:rPr>
          <w:rFonts w:ascii="PT Astra Serif" w:hAnsi="PT Astra Serif"/>
          <w:color w:val="000000"/>
          <w:sz w:val="28"/>
          <w:szCs w:val="28"/>
          <w:lang w:eastAsia="ru-RU" w:bidi="ru-RU"/>
        </w:rPr>
        <w:t>Получение письменных объяснений</w:t>
      </w:r>
      <w:bookmarkEnd w:id="24"/>
    </w:p>
    <w:p w:rsidR="00AB01D6" w:rsidRPr="00AB01D6" w:rsidRDefault="00AB01D6" w:rsidP="00AB01D6">
      <w:pPr>
        <w:pStyle w:val="20"/>
        <w:shd w:val="clear" w:color="auto" w:fill="auto"/>
        <w:tabs>
          <w:tab w:val="left" w:pos="751"/>
        </w:tabs>
        <w:spacing w:before="0" w:after="202" w:line="240" w:lineRule="auto"/>
        <w:ind w:left="540"/>
        <w:rPr>
          <w:rFonts w:ascii="PT Astra Serif" w:hAnsi="PT Astra Serif"/>
          <w:sz w:val="28"/>
          <w:szCs w:val="28"/>
        </w:rPr>
      </w:pPr>
      <w:r w:rsidRPr="00AB01D6">
        <w:rPr>
          <w:rFonts w:ascii="PT Astra Serif" w:hAnsi="PT Astra Serif"/>
          <w:color w:val="000000"/>
          <w:sz w:val="28"/>
          <w:szCs w:val="28"/>
          <w:lang w:eastAsia="ru-RU" w:bidi="ru-RU"/>
        </w:rPr>
        <w:t>1. 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1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23. </w:t>
      </w:r>
      <w:r w:rsidRPr="00AB01D6">
        <w:rPr>
          <w:rFonts w:ascii="PT Astra Serif" w:hAnsi="PT Astra Serif"/>
          <w:color w:val="000000"/>
          <w:sz w:val="28"/>
          <w:szCs w:val="28"/>
          <w:lang w:eastAsia="ru-RU" w:bidi="ru-RU"/>
        </w:rPr>
        <w:t>Истребование документов</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23" w:line="240" w:lineRule="auto"/>
        <w:ind w:firstLine="540"/>
        <w:jc w:val="both"/>
        <w:rPr>
          <w:rFonts w:ascii="PT Astra Serif" w:hAnsi="PT Astra Serif"/>
          <w:sz w:val="28"/>
          <w:szCs w:val="28"/>
        </w:rPr>
      </w:pPr>
      <w:r w:rsidRPr="00AB01D6">
        <w:rPr>
          <w:rFonts w:ascii="PT Astra Serif" w:hAnsi="PT Astra Serif"/>
          <w:color w:val="000000"/>
          <w:sz w:val="28"/>
          <w:szCs w:val="28"/>
          <w:lang w:eastAsia="ru-RU" w:bidi="ru-RU"/>
        </w:rPr>
        <w:t>Статья 24. Отбор проб (образцов)</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AB01D6" w:rsidRPr="00AB01D6" w:rsidRDefault="00AB01D6" w:rsidP="00590666">
      <w:pPr>
        <w:pStyle w:val="20"/>
        <w:numPr>
          <w:ilvl w:val="0"/>
          <w:numId w:val="36"/>
        </w:numPr>
        <w:shd w:val="clear" w:color="auto" w:fill="auto"/>
        <w:tabs>
          <w:tab w:val="left" w:pos="73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Способ упаковки отобранной пробы (образца) должен обеспечивать ее </w:t>
      </w:r>
      <w:r w:rsidRPr="00AB01D6">
        <w:rPr>
          <w:rFonts w:ascii="PT Astra Serif" w:hAnsi="PT Astra Serif"/>
          <w:color w:val="000000"/>
          <w:sz w:val="28"/>
          <w:szCs w:val="28"/>
          <w:lang w:eastAsia="ru-RU" w:bidi="ru-RU"/>
        </w:rPr>
        <w:lastRenderedPageBreak/>
        <w:t>(его) сохранность и пригодность для дальнейшего соответствующего исследования, испытания, экспертизы.</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AB01D6" w:rsidRPr="00AB01D6" w:rsidRDefault="00AB01D6" w:rsidP="00590666">
      <w:pPr>
        <w:pStyle w:val="20"/>
        <w:numPr>
          <w:ilvl w:val="0"/>
          <w:numId w:val="36"/>
        </w:numPr>
        <w:shd w:val="clear" w:color="auto" w:fill="auto"/>
        <w:tabs>
          <w:tab w:val="left" w:pos="786"/>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Отобранные пробы (образцы) прилагаются к протоколу отбора проб (образцов).</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AB01D6" w:rsidRPr="00AB01D6" w:rsidRDefault="00AB01D6" w:rsidP="00590666">
      <w:pPr>
        <w:pStyle w:val="20"/>
        <w:numPr>
          <w:ilvl w:val="0"/>
          <w:numId w:val="36"/>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B01D6" w:rsidRPr="00AB01D6" w:rsidRDefault="00AB01D6" w:rsidP="00590666">
      <w:pPr>
        <w:pStyle w:val="20"/>
        <w:numPr>
          <w:ilvl w:val="0"/>
          <w:numId w:val="36"/>
        </w:numPr>
        <w:shd w:val="clear" w:color="auto" w:fill="auto"/>
        <w:tabs>
          <w:tab w:val="left" w:pos="74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B01D6" w:rsidRPr="00AB01D6" w:rsidRDefault="00AB01D6" w:rsidP="00AB01D6">
      <w:pPr>
        <w:pStyle w:val="40"/>
        <w:shd w:val="clear" w:color="auto" w:fill="auto"/>
        <w:spacing w:before="0" w:after="128"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25. </w:t>
      </w:r>
      <w:r w:rsidRPr="00AB01D6">
        <w:rPr>
          <w:rFonts w:ascii="PT Astra Serif" w:hAnsi="PT Astra Serif"/>
          <w:color w:val="000000"/>
          <w:sz w:val="28"/>
          <w:szCs w:val="28"/>
          <w:lang w:eastAsia="ru-RU" w:bidi="ru-RU"/>
        </w:rPr>
        <w:t>Инструментальное обследование</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AB01D6" w:rsidRPr="00AB01D6" w:rsidRDefault="00AB01D6" w:rsidP="00AB01D6">
      <w:pPr>
        <w:pStyle w:val="40"/>
        <w:shd w:val="clear" w:color="auto" w:fill="auto"/>
        <w:spacing w:before="0" w:after="123" w:line="240" w:lineRule="auto"/>
        <w:ind w:firstLine="540"/>
        <w:jc w:val="both"/>
        <w:rPr>
          <w:rFonts w:ascii="PT Astra Serif" w:hAnsi="PT Astra Serif"/>
          <w:sz w:val="28"/>
          <w:szCs w:val="28"/>
        </w:rPr>
      </w:pPr>
      <w:r w:rsidRPr="00AB01D6">
        <w:rPr>
          <w:rFonts w:ascii="PT Astra Serif" w:hAnsi="PT Astra Serif"/>
          <w:color w:val="000000"/>
          <w:sz w:val="28"/>
          <w:szCs w:val="28"/>
          <w:lang w:eastAsia="ru-RU" w:bidi="ru-RU"/>
        </w:rPr>
        <w:t>Статья 26. Экспертиза</w:t>
      </w:r>
    </w:p>
    <w:p w:rsidR="00AB01D6" w:rsidRPr="00AB01D6" w:rsidRDefault="00AB01D6" w:rsidP="00AB01D6">
      <w:pPr>
        <w:pStyle w:val="20"/>
        <w:shd w:val="clear" w:color="auto" w:fill="auto"/>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1. 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AB01D6" w:rsidRPr="00AB01D6" w:rsidRDefault="00AB01D6" w:rsidP="00890E87">
      <w:pPr>
        <w:pStyle w:val="40"/>
        <w:shd w:val="clear" w:color="auto" w:fill="auto"/>
        <w:spacing w:before="0" w:after="0" w:line="240" w:lineRule="auto"/>
        <w:ind w:firstLine="540"/>
        <w:jc w:val="both"/>
        <w:rPr>
          <w:rFonts w:ascii="PT Astra Serif" w:hAnsi="PT Astra Serif"/>
          <w:sz w:val="28"/>
          <w:szCs w:val="28"/>
        </w:rPr>
      </w:pPr>
      <w:r w:rsidRPr="00AB01D6">
        <w:rPr>
          <w:rStyle w:val="41"/>
          <w:rFonts w:ascii="PT Astra Serif" w:eastAsia="Arial" w:hAnsi="PT Astra Serif"/>
          <w:b/>
          <w:bCs/>
          <w:sz w:val="28"/>
          <w:szCs w:val="28"/>
        </w:rPr>
        <w:t xml:space="preserve">Статья 27 </w:t>
      </w:r>
      <w:r w:rsidRPr="00AB01D6">
        <w:rPr>
          <w:rFonts w:ascii="PT Astra Serif" w:hAnsi="PT Astra Serif"/>
          <w:color w:val="000000"/>
          <w:sz w:val="28"/>
          <w:szCs w:val="28"/>
          <w:lang w:eastAsia="ru-RU" w:bidi="ru-RU"/>
        </w:rPr>
        <w:t>Порядок проведения фотосъемки, аудио и видеозаписи, а также иных</w:t>
      </w:r>
      <w:r w:rsidR="00890E87">
        <w:rPr>
          <w:rFonts w:ascii="PT Astra Serif" w:hAnsi="PT Astra Serif"/>
          <w:sz w:val="28"/>
          <w:szCs w:val="28"/>
        </w:rPr>
        <w:t xml:space="preserve"> </w:t>
      </w:r>
      <w:r w:rsidRPr="00AB01D6">
        <w:rPr>
          <w:rFonts w:ascii="PT Astra Serif" w:hAnsi="PT Astra Serif"/>
          <w:color w:val="000000"/>
          <w:sz w:val="28"/>
          <w:szCs w:val="28"/>
          <w:lang w:eastAsia="ru-RU" w:bidi="ru-RU"/>
        </w:rPr>
        <w:t>способов фиксации доказательств</w:t>
      </w:r>
    </w:p>
    <w:p w:rsidR="00AB01D6" w:rsidRPr="00AB01D6" w:rsidRDefault="00AB01D6" w:rsidP="00590666">
      <w:pPr>
        <w:pStyle w:val="20"/>
        <w:numPr>
          <w:ilvl w:val="0"/>
          <w:numId w:val="37"/>
        </w:numPr>
        <w:shd w:val="clear" w:color="auto" w:fill="auto"/>
        <w:tabs>
          <w:tab w:val="left" w:pos="73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Решение о необходимости и</w:t>
      </w:r>
      <w:r w:rsidR="00890E87">
        <w:rPr>
          <w:rFonts w:ascii="PT Astra Serif" w:hAnsi="PT Astra Serif"/>
          <w:color w:val="000000"/>
          <w:sz w:val="28"/>
          <w:szCs w:val="28"/>
          <w:lang w:eastAsia="ru-RU" w:bidi="ru-RU"/>
        </w:rPr>
        <w:t>спользования</w:t>
      </w:r>
      <w:r w:rsidRPr="00AB01D6">
        <w:rPr>
          <w:rFonts w:ascii="PT Astra Serif" w:hAnsi="PT Astra Serif"/>
          <w:color w:val="000000"/>
          <w:sz w:val="28"/>
          <w:szCs w:val="28"/>
          <w:lang w:eastAsia="ru-RU" w:bidi="ru-RU"/>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AB01D6" w:rsidRPr="00890E87" w:rsidRDefault="00AB01D6" w:rsidP="00590666">
      <w:pPr>
        <w:pStyle w:val="20"/>
        <w:numPr>
          <w:ilvl w:val="0"/>
          <w:numId w:val="37"/>
        </w:numPr>
        <w:shd w:val="clear" w:color="auto" w:fill="auto"/>
        <w:tabs>
          <w:tab w:val="left" w:pos="750"/>
        </w:tabs>
        <w:spacing w:before="0" w:after="0" w:line="240" w:lineRule="auto"/>
        <w:rPr>
          <w:rFonts w:ascii="PT Astra Serif" w:hAnsi="PT Astra Serif"/>
          <w:sz w:val="28"/>
          <w:szCs w:val="28"/>
        </w:rPr>
      </w:pPr>
      <w:r w:rsidRPr="00AB01D6">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w:t>
      </w:r>
      <w:r w:rsidR="00890E87">
        <w:rPr>
          <w:rFonts w:ascii="PT Astra Serif" w:hAnsi="PT Astra Serif"/>
          <w:sz w:val="28"/>
          <w:szCs w:val="28"/>
        </w:rPr>
        <w:t xml:space="preserve"> </w:t>
      </w:r>
      <w:r w:rsidRPr="00890E87">
        <w:rPr>
          <w:rFonts w:ascii="PT Astra Serif" w:hAnsi="PT Astra Serif"/>
          <w:color w:val="000000"/>
          <w:sz w:val="28"/>
          <w:szCs w:val="28"/>
          <w:lang w:eastAsia="ru-RU" w:bidi="ru-RU"/>
        </w:rPr>
        <w:t>видеозапись, иные способы фиксации доказатель</w:t>
      </w:r>
      <w:proofErr w:type="gramStart"/>
      <w:r w:rsidRPr="00890E87">
        <w:rPr>
          <w:rFonts w:ascii="PT Astra Serif" w:hAnsi="PT Astra Serif"/>
          <w:color w:val="000000"/>
          <w:sz w:val="28"/>
          <w:szCs w:val="28"/>
          <w:lang w:eastAsia="ru-RU" w:bidi="ru-RU"/>
        </w:rPr>
        <w:t>ств в сл</w:t>
      </w:r>
      <w:proofErr w:type="gramEnd"/>
      <w:r w:rsidRPr="00890E87">
        <w:rPr>
          <w:rFonts w:ascii="PT Astra Serif" w:hAnsi="PT Astra Serif"/>
          <w:color w:val="000000"/>
          <w:sz w:val="28"/>
          <w:szCs w:val="28"/>
          <w:lang w:eastAsia="ru-RU" w:bidi="ru-RU"/>
        </w:rPr>
        <w:t>учаях:</w:t>
      </w:r>
    </w:p>
    <w:p w:rsidR="00AB01D6" w:rsidRPr="00AB01D6" w:rsidRDefault="00AB01D6" w:rsidP="00590666">
      <w:pPr>
        <w:pStyle w:val="20"/>
        <w:numPr>
          <w:ilvl w:val="0"/>
          <w:numId w:val="38"/>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 xml:space="preserve">проведения контрольного мероприятия в отношении контролируемого </w:t>
      </w:r>
      <w:r w:rsidRPr="00AB01D6">
        <w:rPr>
          <w:rFonts w:ascii="PT Astra Serif" w:hAnsi="PT Astra Serif"/>
          <w:color w:val="000000"/>
          <w:sz w:val="28"/>
          <w:szCs w:val="28"/>
          <w:lang w:eastAsia="ru-RU" w:bidi="ru-RU"/>
        </w:rPr>
        <w:lastRenderedPageBreak/>
        <w:t>лица, которым создавались (создаются) препятствия в проведении контрольного мероприятия, совершении контрольных действий;</w:t>
      </w:r>
    </w:p>
    <w:p w:rsidR="00AB01D6" w:rsidRPr="00AB01D6" w:rsidRDefault="00AB01D6" w:rsidP="00590666">
      <w:pPr>
        <w:pStyle w:val="20"/>
        <w:numPr>
          <w:ilvl w:val="0"/>
          <w:numId w:val="38"/>
        </w:numPr>
        <w:shd w:val="clear" w:color="auto" w:fill="auto"/>
        <w:tabs>
          <w:tab w:val="left" w:pos="759"/>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AB01D6" w:rsidRPr="00AB01D6" w:rsidRDefault="00AB01D6" w:rsidP="00590666">
      <w:pPr>
        <w:pStyle w:val="20"/>
        <w:numPr>
          <w:ilvl w:val="0"/>
          <w:numId w:val="37"/>
        </w:numPr>
        <w:shd w:val="clear" w:color="auto" w:fill="auto"/>
        <w:tabs>
          <w:tab w:val="left" w:pos="745"/>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AB01D6" w:rsidRPr="00AB01D6" w:rsidRDefault="00AB01D6" w:rsidP="00590666">
      <w:pPr>
        <w:pStyle w:val="20"/>
        <w:numPr>
          <w:ilvl w:val="0"/>
          <w:numId w:val="37"/>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01D6" w:rsidRPr="00AB01D6" w:rsidRDefault="00AB01D6" w:rsidP="00590666">
      <w:pPr>
        <w:pStyle w:val="20"/>
        <w:numPr>
          <w:ilvl w:val="0"/>
          <w:numId w:val="37"/>
        </w:numPr>
        <w:shd w:val="clear" w:color="auto" w:fill="auto"/>
        <w:tabs>
          <w:tab w:val="left" w:pos="745"/>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w:t>
      </w:r>
      <w:r w:rsidR="00890E87">
        <w:rPr>
          <w:rFonts w:ascii="PT Astra Serif" w:hAnsi="PT Astra Serif"/>
          <w:color w:val="000000"/>
          <w:sz w:val="28"/>
          <w:szCs w:val="28"/>
          <w:lang w:eastAsia="ru-RU" w:bidi="ru-RU"/>
        </w:rPr>
        <w:t>ательных требований осуществляет</w:t>
      </w:r>
      <w:r w:rsidRPr="00AB01D6">
        <w:rPr>
          <w:rFonts w:ascii="PT Astra Serif" w:hAnsi="PT Astra Serif"/>
          <w:color w:val="000000"/>
          <w:sz w:val="28"/>
          <w:szCs w:val="28"/>
          <w:lang w:eastAsia="ru-RU" w:bidi="ru-RU"/>
        </w:rPr>
        <w:t>ся с учетом требований законодательства Российской Федерации о защите государственной тайны.</w:t>
      </w:r>
    </w:p>
    <w:p w:rsidR="00AB01D6" w:rsidRPr="00AB01D6" w:rsidRDefault="00AB01D6" w:rsidP="00AB01D6">
      <w:pPr>
        <w:pStyle w:val="30"/>
        <w:keepNext/>
        <w:keepLines/>
        <w:shd w:val="clear" w:color="auto" w:fill="auto"/>
        <w:spacing w:before="0" w:after="250" w:line="240" w:lineRule="auto"/>
        <w:ind w:firstLine="540"/>
        <w:jc w:val="both"/>
        <w:rPr>
          <w:rFonts w:ascii="PT Astra Serif" w:hAnsi="PT Astra Serif"/>
          <w:sz w:val="28"/>
          <w:szCs w:val="28"/>
        </w:rPr>
      </w:pPr>
      <w:bookmarkStart w:id="25" w:name="bookmark30"/>
      <w:r w:rsidRPr="00AB01D6">
        <w:rPr>
          <w:rStyle w:val="34"/>
          <w:rFonts w:ascii="PT Astra Serif" w:hAnsi="PT Astra Serif"/>
          <w:b/>
          <w:bCs/>
          <w:sz w:val="28"/>
          <w:szCs w:val="28"/>
        </w:rPr>
        <w:t xml:space="preserve">Глава 7. </w:t>
      </w:r>
      <w:r w:rsidRPr="00AB01D6">
        <w:rPr>
          <w:rFonts w:ascii="PT Astra Serif" w:hAnsi="PT Astra Serif"/>
          <w:color w:val="000000"/>
          <w:sz w:val="28"/>
          <w:szCs w:val="28"/>
          <w:lang w:eastAsia="ru-RU" w:bidi="ru-RU"/>
        </w:rPr>
        <w:t>Организация проведения контрольных мероприятий</w:t>
      </w:r>
      <w:bookmarkEnd w:id="25"/>
    </w:p>
    <w:p w:rsidR="00AB01D6" w:rsidRPr="00AB01D6" w:rsidRDefault="00AB01D6" w:rsidP="00AB01D6">
      <w:pPr>
        <w:pStyle w:val="30"/>
        <w:keepNext/>
        <w:keepLines/>
        <w:shd w:val="clear" w:color="auto" w:fill="auto"/>
        <w:spacing w:before="0" w:after="113" w:line="240" w:lineRule="auto"/>
        <w:ind w:firstLine="540"/>
        <w:jc w:val="both"/>
        <w:rPr>
          <w:rFonts w:ascii="PT Astra Serif" w:hAnsi="PT Astra Serif"/>
          <w:sz w:val="28"/>
          <w:szCs w:val="28"/>
        </w:rPr>
      </w:pPr>
      <w:bookmarkStart w:id="26" w:name="bookmark31"/>
      <w:r w:rsidRPr="00AB01D6">
        <w:rPr>
          <w:rStyle w:val="34"/>
          <w:rFonts w:ascii="PT Astra Serif" w:hAnsi="PT Astra Serif"/>
          <w:b/>
          <w:bCs/>
          <w:sz w:val="28"/>
          <w:szCs w:val="28"/>
        </w:rPr>
        <w:t xml:space="preserve">Статья 28. </w:t>
      </w:r>
      <w:r w:rsidRPr="00AB01D6">
        <w:rPr>
          <w:rFonts w:ascii="PT Astra Serif" w:hAnsi="PT Astra Serif"/>
          <w:color w:val="000000"/>
          <w:sz w:val="28"/>
          <w:szCs w:val="28"/>
          <w:lang w:eastAsia="ru-RU" w:bidi="ru-RU"/>
        </w:rPr>
        <w:t>Плановые и внеплановые контрольные мероприятия</w:t>
      </w:r>
      <w:bookmarkEnd w:id="26"/>
    </w:p>
    <w:p w:rsidR="00AB01D6" w:rsidRPr="00AB01D6" w:rsidRDefault="00AB01D6" w:rsidP="00590666">
      <w:pPr>
        <w:pStyle w:val="20"/>
        <w:numPr>
          <w:ilvl w:val="0"/>
          <w:numId w:val="39"/>
        </w:numPr>
        <w:shd w:val="clear" w:color="auto" w:fill="auto"/>
        <w:tabs>
          <w:tab w:val="left" w:pos="740"/>
        </w:tabs>
        <w:spacing w:before="0" w:after="0"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AB01D6" w:rsidRDefault="00AB01D6" w:rsidP="00590666">
      <w:pPr>
        <w:pStyle w:val="20"/>
        <w:numPr>
          <w:ilvl w:val="0"/>
          <w:numId w:val="7"/>
        </w:numPr>
        <w:shd w:val="clear" w:color="auto" w:fill="auto"/>
        <w:tabs>
          <w:tab w:val="left" w:pos="702"/>
        </w:tabs>
        <w:spacing w:before="0" w:after="202" w:line="240" w:lineRule="auto"/>
        <w:ind w:firstLine="540"/>
        <w:rPr>
          <w:rFonts w:ascii="PT Astra Serif" w:hAnsi="PT Astra Serif"/>
          <w:sz w:val="28"/>
          <w:szCs w:val="28"/>
        </w:rPr>
      </w:pPr>
      <w:r w:rsidRPr="00AB01D6">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930C34" w:rsidRPr="00930C34" w:rsidRDefault="00930C34" w:rsidP="00930C34">
      <w:pPr>
        <w:pStyle w:val="30"/>
        <w:keepNext/>
        <w:keepLines/>
        <w:shd w:val="clear" w:color="auto" w:fill="auto"/>
        <w:spacing w:before="0" w:line="240" w:lineRule="auto"/>
        <w:ind w:left="540"/>
        <w:jc w:val="both"/>
        <w:rPr>
          <w:rFonts w:ascii="PT Astra Serif" w:hAnsi="PT Astra Serif"/>
          <w:sz w:val="28"/>
          <w:szCs w:val="28"/>
        </w:rPr>
      </w:pPr>
      <w:bookmarkStart w:id="27" w:name="bookmark32"/>
      <w:r w:rsidRPr="00930C34">
        <w:rPr>
          <w:rStyle w:val="34"/>
          <w:rFonts w:ascii="PT Astra Serif" w:hAnsi="PT Astra Serif"/>
          <w:b/>
          <w:bCs/>
          <w:sz w:val="28"/>
          <w:szCs w:val="28"/>
        </w:rPr>
        <w:t xml:space="preserve">Статья </w:t>
      </w:r>
      <w:r w:rsidRPr="00930C34">
        <w:rPr>
          <w:rFonts w:ascii="PT Astra Serif" w:hAnsi="PT Astra Serif"/>
          <w:color w:val="000000"/>
          <w:sz w:val="28"/>
          <w:szCs w:val="28"/>
          <w:lang w:eastAsia="ru-RU" w:bidi="ru-RU"/>
        </w:rPr>
        <w:t>29. Получение сведений о причинении вреда (ущерба) или об угрозе</w:t>
      </w:r>
      <w:bookmarkEnd w:id="27"/>
      <w:r>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причинения вреда (ущерба) охраняемым законом ценностям</w:t>
      </w:r>
    </w:p>
    <w:p w:rsidR="00930C34" w:rsidRPr="00930C34" w:rsidRDefault="00930C34" w:rsidP="00930C34">
      <w:pPr>
        <w:pStyle w:val="20"/>
        <w:shd w:val="clear" w:color="auto" w:fill="auto"/>
        <w:spacing w:before="0" w:after="0" w:line="240" w:lineRule="auto"/>
        <w:rPr>
          <w:rFonts w:ascii="PT Astra Serif" w:hAnsi="PT Astra Serif"/>
          <w:sz w:val="28"/>
          <w:szCs w:val="28"/>
        </w:rPr>
      </w:pPr>
      <w:r>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930C34" w:rsidRPr="00930C34" w:rsidRDefault="00890E87" w:rsidP="00890E87">
      <w:pPr>
        <w:pStyle w:val="20"/>
        <w:shd w:val="clear" w:color="auto" w:fill="auto"/>
        <w:tabs>
          <w:tab w:val="left" w:pos="702"/>
        </w:tabs>
        <w:spacing w:before="0" w:after="202" w:line="240" w:lineRule="auto"/>
        <w:rPr>
          <w:rFonts w:ascii="PT Astra Serif" w:hAnsi="PT Astra Serif"/>
          <w:sz w:val="28"/>
          <w:szCs w:val="28"/>
        </w:rPr>
      </w:pPr>
      <w:r>
        <w:rPr>
          <w:rFonts w:ascii="PT Astra Serif" w:hAnsi="PT Astra Serif"/>
          <w:color w:val="000000"/>
          <w:sz w:val="28"/>
          <w:szCs w:val="28"/>
          <w:lang w:eastAsia="ru-RU" w:bidi="ru-RU"/>
        </w:rPr>
        <w:t xml:space="preserve">      2. </w:t>
      </w:r>
      <w:proofErr w:type="gramStart"/>
      <w:r w:rsidR="00930C34" w:rsidRPr="00930C34">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w:t>
      </w:r>
      <w:r w:rsidR="00930C34" w:rsidRPr="00930C34">
        <w:rPr>
          <w:rFonts w:ascii="PT Astra Serif" w:hAnsi="PT Astra Serif"/>
          <w:color w:val="000000"/>
          <w:sz w:val="28"/>
          <w:szCs w:val="28"/>
          <w:lang w:eastAsia="ru-RU" w:bidi="ru-RU"/>
        </w:rPr>
        <w:lastRenderedPageBreak/>
        <w:t>(или)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w:t>
      </w:r>
      <w:proofErr w:type="gramEnd"/>
      <w:r w:rsidR="00930C34" w:rsidRPr="00930C34">
        <w:rPr>
          <w:rFonts w:ascii="PT Astra Serif" w:hAnsi="PT Astra Serif"/>
          <w:color w:val="000000"/>
          <w:sz w:val="28"/>
          <w:szCs w:val="28"/>
          <w:lang w:eastAsia="ru-RU" w:bidi="ru-RU"/>
        </w:rPr>
        <w:t xml:space="preserve"> </w:t>
      </w:r>
      <w:proofErr w:type="gramStart"/>
      <w:r w:rsidR="00930C34" w:rsidRPr="00930C34">
        <w:rPr>
          <w:rFonts w:ascii="PT Astra Serif" w:hAnsi="PT Astra Serif"/>
          <w:color w:val="000000"/>
          <w:sz w:val="28"/>
          <w:szCs w:val="28"/>
          <w:lang w:eastAsia="ru-RU" w:bidi="ru-RU"/>
        </w:rPr>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00930C34" w:rsidRPr="00930C34">
        <w:rPr>
          <w:color w:val="000000"/>
          <w:lang w:eastAsia="ru-RU" w:bidi="ru-RU"/>
        </w:rPr>
        <w:t xml:space="preserve"> </w:t>
      </w:r>
      <w:r w:rsidR="00930C34" w:rsidRPr="00930C34">
        <w:rPr>
          <w:rFonts w:ascii="PT Astra Serif" w:hAnsi="PT Astra Serif"/>
          <w:color w:val="000000"/>
          <w:sz w:val="28"/>
          <w:szCs w:val="28"/>
          <w:lang w:eastAsia="ru-RU" w:bidi="ru-RU"/>
        </w:rPr>
        <w:t>утвержденными постановлением Правительства Российской</w:t>
      </w:r>
      <w:r w:rsidR="00930C34">
        <w:rPr>
          <w:rFonts w:ascii="PT Astra Serif" w:hAnsi="PT Astra Serif"/>
          <w:sz w:val="28"/>
          <w:szCs w:val="28"/>
        </w:rPr>
        <w:t xml:space="preserve"> </w:t>
      </w:r>
      <w:r w:rsidR="00930C34" w:rsidRPr="00930C34">
        <w:rPr>
          <w:rFonts w:ascii="PT Astra Serif" w:hAnsi="PT Astra Serif"/>
          <w:color w:val="000000"/>
          <w:sz w:val="28"/>
          <w:szCs w:val="28"/>
          <w:lang w:eastAsia="ru-RU" w:bidi="ru-RU"/>
        </w:rPr>
        <w:t>Федерации от 06.03.2021 № 338 «О межведомственном информационном взаимодействии в рамках осуществления государственного контроля, муниципального контроля».</w:t>
      </w:r>
      <w:proofErr w:type="gramEnd"/>
    </w:p>
    <w:p w:rsidR="00930C34" w:rsidRPr="00930C34" w:rsidRDefault="00890E87" w:rsidP="00890E87">
      <w:pPr>
        <w:pStyle w:val="20"/>
        <w:shd w:val="clear" w:color="auto" w:fill="auto"/>
        <w:tabs>
          <w:tab w:val="left" w:pos="740"/>
        </w:tabs>
        <w:spacing w:before="0" w:after="202" w:line="240" w:lineRule="auto"/>
        <w:rPr>
          <w:rFonts w:ascii="PT Astra Serif" w:hAnsi="PT Astra Serif"/>
          <w:sz w:val="28"/>
          <w:szCs w:val="28"/>
        </w:rPr>
      </w:pPr>
      <w:r>
        <w:rPr>
          <w:rFonts w:ascii="PT Astra Serif" w:hAnsi="PT Astra Serif"/>
          <w:color w:val="000000"/>
          <w:sz w:val="28"/>
          <w:szCs w:val="28"/>
          <w:lang w:eastAsia="ru-RU" w:bidi="ru-RU"/>
        </w:rPr>
        <w:t xml:space="preserve">      3. </w:t>
      </w:r>
      <w:r w:rsidR="00930C34" w:rsidRPr="00930C34">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30C34" w:rsidRPr="00930C34" w:rsidRDefault="00930C34" w:rsidP="00890E87">
      <w:pPr>
        <w:pStyle w:val="30"/>
        <w:keepNext/>
        <w:keepLines/>
        <w:shd w:val="clear" w:color="auto" w:fill="auto"/>
        <w:spacing w:before="0" w:line="240" w:lineRule="auto"/>
        <w:ind w:firstLine="520"/>
        <w:jc w:val="both"/>
        <w:rPr>
          <w:rFonts w:ascii="PT Astra Serif" w:hAnsi="PT Astra Serif"/>
          <w:sz w:val="28"/>
          <w:szCs w:val="28"/>
        </w:rPr>
      </w:pPr>
      <w:bookmarkStart w:id="28" w:name="bookmark34"/>
      <w:r w:rsidRPr="00930C34">
        <w:rPr>
          <w:rStyle w:val="34"/>
          <w:rFonts w:ascii="PT Astra Serif" w:hAnsi="PT Astra Serif"/>
          <w:b/>
          <w:bCs/>
          <w:sz w:val="28"/>
          <w:szCs w:val="28"/>
        </w:rPr>
        <w:t xml:space="preserve">Статья 30. </w:t>
      </w:r>
      <w:r w:rsidRPr="00930C34">
        <w:rPr>
          <w:rFonts w:ascii="PT Astra Serif" w:hAnsi="PT Astra Serif"/>
          <w:color w:val="000000"/>
          <w:sz w:val="28"/>
          <w:szCs w:val="28"/>
          <w:lang w:eastAsia="ru-RU" w:bidi="ru-RU"/>
        </w:rPr>
        <w:t>Согласование проведения контрольных мероприятий с органами</w:t>
      </w:r>
      <w:bookmarkEnd w:id="28"/>
      <w:r w:rsidR="00890E87">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прокуратуры</w:t>
      </w:r>
    </w:p>
    <w:p w:rsidR="00930C34" w:rsidRDefault="00930C34" w:rsidP="00930C34">
      <w:pPr>
        <w:pStyle w:val="20"/>
        <w:shd w:val="clear" w:color="auto" w:fill="auto"/>
        <w:spacing w:before="0" w:after="202" w:line="240" w:lineRule="auto"/>
        <w:ind w:firstLine="520"/>
        <w:rPr>
          <w:rFonts w:ascii="PT Astra Serif" w:hAnsi="PT Astra Serif"/>
          <w:color w:val="000000"/>
          <w:sz w:val="28"/>
          <w:szCs w:val="28"/>
          <w:lang w:eastAsia="ru-RU" w:bidi="ru-RU"/>
        </w:rPr>
      </w:pPr>
      <w:r w:rsidRPr="00930C34">
        <w:rPr>
          <w:rFonts w:ascii="PT Astra Serif" w:hAnsi="PT Astra Serif"/>
          <w:color w:val="000000"/>
          <w:sz w:val="28"/>
          <w:szCs w:val="28"/>
          <w:lang w:eastAsia="ru-RU" w:bidi="ru-RU"/>
        </w:rPr>
        <w:t>1. В случае</w:t>
      </w:r>
      <w:proofErr w:type="gramStart"/>
      <w:r w:rsidRPr="00930C34">
        <w:rPr>
          <w:rFonts w:ascii="PT Astra Serif" w:hAnsi="PT Astra Serif"/>
          <w:color w:val="000000"/>
          <w:sz w:val="28"/>
          <w:szCs w:val="28"/>
          <w:lang w:eastAsia="ru-RU" w:bidi="ru-RU"/>
        </w:rPr>
        <w:t>,</w:t>
      </w:r>
      <w:proofErr w:type="gramEnd"/>
      <w:r w:rsidRPr="00930C34">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930C34" w:rsidRPr="00930C34" w:rsidRDefault="00930C34" w:rsidP="00930C34">
      <w:pPr>
        <w:pStyle w:val="30"/>
        <w:keepNext/>
        <w:keepLines/>
        <w:shd w:val="clear" w:color="auto" w:fill="auto"/>
        <w:spacing w:before="0" w:after="118" w:line="240" w:lineRule="auto"/>
        <w:ind w:firstLine="520"/>
        <w:jc w:val="both"/>
        <w:rPr>
          <w:rFonts w:ascii="PT Astra Serif" w:hAnsi="PT Astra Serif"/>
          <w:sz w:val="28"/>
          <w:szCs w:val="28"/>
        </w:rPr>
      </w:pPr>
      <w:bookmarkStart w:id="29" w:name="bookmark35"/>
      <w:r w:rsidRPr="00930C34">
        <w:rPr>
          <w:rFonts w:ascii="PT Astra Serif" w:hAnsi="PT Astra Serif"/>
          <w:color w:val="000000"/>
          <w:sz w:val="28"/>
          <w:szCs w:val="28"/>
          <w:lang w:eastAsia="ru-RU" w:bidi="ru-RU"/>
        </w:rPr>
        <w:t>Статья 31. Контролируемые лица</w:t>
      </w:r>
      <w:bookmarkEnd w:id="29"/>
    </w:p>
    <w:p w:rsidR="00930C34" w:rsidRPr="00930C34" w:rsidRDefault="00930C34" w:rsidP="00590666">
      <w:pPr>
        <w:pStyle w:val="20"/>
        <w:numPr>
          <w:ilvl w:val="0"/>
          <w:numId w:val="40"/>
        </w:numPr>
        <w:shd w:val="clear" w:color="auto" w:fill="auto"/>
        <w:tabs>
          <w:tab w:val="left" w:pos="745"/>
        </w:tabs>
        <w:spacing w:before="0" w:after="0" w:line="240" w:lineRule="auto"/>
        <w:ind w:firstLine="520"/>
        <w:rPr>
          <w:rFonts w:ascii="PT Astra Serif" w:hAnsi="PT Astra Serif"/>
          <w:sz w:val="28"/>
          <w:szCs w:val="28"/>
        </w:rPr>
      </w:pPr>
      <w:proofErr w:type="gramStart"/>
      <w:r w:rsidRPr="00930C34">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930C34" w:rsidRPr="00930C34" w:rsidRDefault="00930C34" w:rsidP="00590666">
      <w:pPr>
        <w:pStyle w:val="20"/>
        <w:numPr>
          <w:ilvl w:val="0"/>
          <w:numId w:val="40"/>
        </w:numPr>
        <w:shd w:val="clear" w:color="auto" w:fill="auto"/>
        <w:tabs>
          <w:tab w:val="left" w:pos="740"/>
        </w:tabs>
        <w:spacing w:before="0" w:after="0" w:line="240" w:lineRule="auto"/>
        <w:ind w:firstLine="520"/>
        <w:rPr>
          <w:rFonts w:ascii="PT Astra Serif" w:hAnsi="PT Astra Serif"/>
          <w:sz w:val="28"/>
          <w:szCs w:val="28"/>
        </w:rPr>
      </w:pPr>
      <w:proofErr w:type="gramStart"/>
      <w:r w:rsidRPr="00930C34">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контролируемою лица, а контролируемое лицо было надлежащим образом уведомлено о проведении контрольного (надзорного) мероприятия.</w:t>
      </w:r>
      <w:proofErr w:type="gramEnd"/>
    </w:p>
    <w:p w:rsidR="00930C34" w:rsidRPr="00930C34" w:rsidRDefault="00930C34" w:rsidP="00590666">
      <w:pPr>
        <w:pStyle w:val="20"/>
        <w:numPr>
          <w:ilvl w:val="0"/>
          <w:numId w:val="40"/>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lastRenderedPageBreak/>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30C34" w:rsidRPr="00930C34" w:rsidRDefault="00930C34" w:rsidP="00590666">
      <w:pPr>
        <w:pStyle w:val="20"/>
        <w:numPr>
          <w:ilvl w:val="0"/>
          <w:numId w:val="41"/>
        </w:numPr>
        <w:shd w:val="clear" w:color="auto" w:fill="auto"/>
        <w:tabs>
          <w:tab w:val="left" w:pos="754"/>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30C34" w:rsidRPr="00930C34" w:rsidRDefault="00930C34" w:rsidP="00590666">
      <w:pPr>
        <w:pStyle w:val="20"/>
        <w:numPr>
          <w:ilvl w:val="0"/>
          <w:numId w:val="41"/>
        </w:numPr>
        <w:shd w:val="clear" w:color="auto" w:fill="auto"/>
        <w:tabs>
          <w:tab w:val="left" w:pos="79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временной нетрудоспособности на момент контрольного мероприятия.</w:t>
      </w:r>
    </w:p>
    <w:p w:rsidR="00930C34" w:rsidRPr="00930C34" w:rsidRDefault="00930C34" w:rsidP="00930C34">
      <w:pPr>
        <w:pStyle w:val="20"/>
        <w:shd w:val="clear" w:color="auto" w:fill="auto"/>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30C34" w:rsidRPr="00930C34" w:rsidRDefault="00930C34" w:rsidP="00590666">
      <w:pPr>
        <w:pStyle w:val="20"/>
        <w:numPr>
          <w:ilvl w:val="0"/>
          <w:numId w:val="40"/>
        </w:numPr>
        <w:shd w:val="clear" w:color="auto" w:fill="auto"/>
        <w:tabs>
          <w:tab w:val="left" w:pos="735"/>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w:t>
      </w:r>
      <w:r w:rsidR="00890E87">
        <w:rPr>
          <w:rFonts w:ascii="PT Astra Serif" w:hAnsi="PT Astra Serif"/>
          <w:color w:val="000000"/>
          <w:sz w:val="28"/>
          <w:szCs w:val="28"/>
          <w:lang w:eastAsia="ru-RU" w:bidi="ru-RU"/>
        </w:rPr>
        <w:t>о мероприятия, которое принимает</w:t>
      </w:r>
      <w:r w:rsidRPr="00930C34">
        <w:rPr>
          <w:rFonts w:ascii="PT Astra Serif" w:hAnsi="PT Astra Serif"/>
          <w:color w:val="000000"/>
          <w:sz w:val="28"/>
          <w:szCs w:val="28"/>
          <w:lang w:eastAsia="ru-RU" w:bidi="ru-RU"/>
        </w:rPr>
        <w:t>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930C34" w:rsidRDefault="00930C34" w:rsidP="00590666">
      <w:pPr>
        <w:pStyle w:val="20"/>
        <w:numPr>
          <w:ilvl w:val="0"/>
          <w:numId w:val="40"/>
        </w:numPr>
        <w:shd w:val="clear" w:color="auto" w:fill="auto"/>
        <w:spacing w:before="0" w:after="202" w:line="240" w:lineRule="auto"/>
        <w:ind w:firstLine="520"/>
        <w:rPr>
          <w:rFonts w:ascii="PT Astra Serif" w:hAnsi="PT Astra Serif"/>
          <w:color w:val="000000"/>
          <w:sz w:val="28"/>
          <w:szCs w:val="28"/>
          <w:lang w:eastAsia="ru-RU" w:bidi="ru-RU"/>
        </w:rPr>
      </w:pPr>
      <w:r w:rsidRPr="00930C34">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930C34" w:rsidRPr="00930C34" w:rsidRDefault="00930C34" w:rsidP="00930C34">
      <w:pPr>
        <w:pStyle w:val="30"/>
        <w:keepNext/>
        <w:keepLines/>
        <w:shd w:val="clear" w:color="auto" w:fill="auto"/>
        <w:spacing w:before="0" w:after="255" w:line="240" w:lineRule="auto"/>
        <w:ind w:firstLine="520"/>
        <w:jc w:val="both"/>
        <w:rPr>
          <w:rFonts w:ascii="PT Astra Serif" w:hAnsi="PT Astra Serif"/>
          <w:sz w:val="28"/>
          <w:szCs w:val="28"/>
        </w:rPr>
      </w:pPr>
      <w:bookmarkStart w:id="30" w:name="bookmark36"/>
      <w:r w:rsidRPr="00930C34">
        <w:rPr>
          <w:rStyle w:val="34"/>
          <w:rFonts w:ascii="PT Astra Serif" w:hAnsi="PT Astra Serif"/>
          <w:b/>
          <w:bCs/>
          <w:sz w:val="28"/>
          <w:szCs w:val="28"/>
        </w:rPr>
        <w:t xml:space="preserve">Глава 8 </w:t>
      </w:r>
      <w:r w:rsidRPr="00930C34">
        <w:rPr>
          <w:rFonts w:ascii="PT Astra Serif" w:hAnsi="PT Astra Serif"/>
          <w:color w:val="000000"/>
          <w:sz w:val="28"/>
          <w:szCs w:val="28"/>
          <w:lang w:eastAsia="ru-RU" w:bidi="ru-RU"/>
        </w:rPr>
        <w:t>Оформление результатов контрольного мероприятия</w:t>
      </w:r>
      <w:bookmarkEnd w:id="30"/>
    </w:p>
    <w:p w:rsidR="00930C34" w:rsidRPr="00930C34" w:rsidRDefault="00930C34" w:rsidP="00930C34">
      <w:pPr>
        <w:pStyle w:val="30"/>
        <w:keepNext/>
        <w:keepLines/>
        <w:shd w:val="clear" w:color="auto" w:fill="auto"/>
        <w:spacing w:before="0" w:after="108" w:line="240" w:lineRule="auto"/>
        <w:ind w:firstLine="520"/>
        <w:jc w:val="both"/>
        <w:rPr>
          <w:rFonts w:ascii="PT Astra Serif" w:hAnsi="PT Astra Serif"/>
          <w:sz w:val="28"/>
          <w:szCs w:val="28"/>
        </w:rPr>
      </w:pPr>
      <w:bookmarkStart w:id="31" w:name="bookmark37"/>
      <w:r w:rsidRPr="00930C34">
        <w:rPr>
          <w:rStyle w:val="34"/>
          <w:rFonts w:ascii="PT Astra Serif" w:hAnsi="PT Astra Serif"/>
          <w:b/>
          <w:bCs/>
          <w:sz w:val="28"/>
          <w:szCs w:val="28"/>
        </w:rPr>
        <w:t xml:space="preserve">Статья 32. Акт </w:t>
      </w:r>
      <w:r w:rsidRPr="00930C34">
        <w:rPr>
          <w:rFonts w:ascii="PT Astra Serif" w:hAnsi="PT Astra Serif"/>
          <w:color w:val="000000"/>
          <w:sz w:val="28"/>
          <w:szCs w:val="28"/>
          <w:lang w:eastAsia="ru-RU" w:bidi="ru-RU"/>
        </w:rPr>
        <w:t>по результатам контрольного мероприятия</w:t>
      </w:r>
      <w:bookmarkEnd w:id="31"/>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930C34" w:rsidRPr="00930C34" w:rsidRDefault="00930C34" w:rsidP="00590666">
      <w:pPr>
        <w:pStyle w:val="20"/>
        <w:numPr>
          <w:ilvl w:val="0"/>
          <w:numId w:val="42"/>
        </w:numPr>
        <w:shd w:val="clear" w:color="auto" w:fill="auto"/>
        <w:tabs>
          <w:tab w:val="left" w:pos="735"/>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0C34" w:rsidRPr="00930C34" w:rsidRDefault="00930C34" w:rsidP="00590666">
      <w:pPr>
        <w:pStyle w:val="20"/>
        <w:numPr>
          <w:ilvl w:val="0"/>
          <w:numId w:val="42"/>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 xml:space="preserve">Акт контрольного </w:t>
      </w:r>
      <w:r w:rsidR="00890E87">
        <w:rPr>
          <w:rFonts w:ascii="PT Astra Serif" w:hAnsi="PT Astra Serif"/>
          <w:color w:val="000000"/>
          <w:sz w:val="28"/>
          <w:szCs w:val="28"/>
          <w:lang w:eastAsia="ru-RU" w:bidi="ru-RU"/>
        </w:rPr>
        <w:t>мероприятия, проведение которог</w:t>
      </w:r>
      <w:r w:rsidRPr="00930C34">
        <w:rPr>
          <w:rFonts w:ascii="PT Astra Serif" w:hAnsi="PT Astra Serif"/>
          <w:color w:val="000000"/>
          <w:sz w:val="28"/>
          <w:szCs w:val="28"/>
          <w:lang w:eastAsia="ru-RU" w:bidi="ru-RU"/>
        </w:rPr>
        <w:t>о было согласовано органами прокуратуры, направляется в прокуратуру посредством Единого реестра контрольных (надзорных) мероприятий.</w:t>
      </w:r>
    </w:p>
    <w:p w:rsidR="00930C34" w:rsidRPr="00930C34" w:rsidRDefault="00930C34" w:rsidP="00590666">
      <w:pPr>
        <w:pStyle w:val="20"/>
        <w:numPr>
          <w:ilvl w:val="0"/>
          <w:numId w:val="42"/>
        </w:numPr>
        <w:shd w:val="clear" w:color="auto" w:fill="auto"/>
        <w:tabs>
          <w:tab w:val="left" w:pos="740"/>
        </w:tabs>
        <w:spacing w:before="0" w:after="202"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 xml:space="preserve">Результаты контрольного мероприятия, содержащие информацию, </w:t>
      </w:r>
      <w:r w:rsidRPr="00930C34">
        <w:rPr>
          <w:rFonts w:ascii="PT Astra Serif" w:hAnsi="PT Astra Serif"/>
          <w:color w:val="000000"/>
          <w:sz w:val="28"/>
          <w:szCs w:val="28"/>
          <w:lang w:eastAsia="ru-RU" w:bidi="ru-RU"/>
        </w:rPr>
        <w:lastRenderedPageBreak/>
        <w:t>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30C34" w:rsidRPr="00930C34" w:rsidRDefault="00930C34" w:rsidP="00890E87">
      <w:pPr>
        <w:pStyle w:val="30"/>
        <w:keepNext/>
        <w:keepLines/>
        <w:shd w:val="clear" w:color="auto" w:fill="auto"/>
        <w:spacing w:before="0" w:line="240" w:lineRule="auto"/>
        <w:ind w:firstLine="520"/>
        <w:jc w:val="both"/>
        <w:rPr>
          <w:rFonts w:ascii="PT Astra Serif" w:hAnsi="PT Astra Serif"/>
          <w:sz w:val="28"/>
          <w:szCs w:val="28"/>
        </w:rPr>
      </w:pPr>
      <w:bookmarkStart w:id="32" w:name="bookmark38"/>
      <w:r w:rsidRPr="00930C34">
        <w:rPr>
          <w:rStyle w:val="34"/>
          <w:rFonts w:ascii="PT Astra Serif" w:hAnsi="PT Astra Serif"/>
          <w:b/>
          <w:bCs/>
          <w:sz w:val="28"/>
          <w:szCs w:val="28"/>
        </w:rPr>
        <w:t xml:space="preserve">Статья 33. </w:t>
      </w:r>
      <w:r w:rsidRPr="00930C34">
        <w:rPr>
          <w:rFonts w:ascii="PT Astra Serif" w:hAnsi="PT Astra Serif"/>
          <w:color w:val="000000"/>
          <w:sz w:val="28"/>
          <w:szCs w:val="28"/>
          <w:lang w:eastAsia="ru-RU" w:bidi="ru-RU"/>
        </w:rPr>
        <w:t>Информация о контрольных мероприятиях. Информирование</w:t>
      </w:r>
      <w:bookmarkEnd w:id="32"/>
      <w:r w:rsidR="00890E87">
        <w:rPr>
          <w:rFonts w:ascii="PT Astra Serif" w:hAnsi="PT Astra Serif"/>
          <w:color w:val="000000"/>
          <w:sz w:val="28"/>
          <w:szCs w:val="28"/>
          <w:lang w:eastAsia="ru-RU" w:bidi="ru-RU"/>
        </w:rPr>
        <w:t xml:space="preserve"> </w:t>
      </w:r>
      <w:r w:rsidRPr="00930C34">
        <w:rPr>
          <w:rFonts w:ascii="PT Astra Serif" w:hAnsi="PT Astra Serif"/>
          <w:color w:val="000000"/>
          <w:sz w:val="28"/>
          <w:szCs w:val="28"/>
          <w:lang w:eastAsia="ru-RU" w:bidi="ru-RU"/>
        </w:rPr>
        <w:t>контролируемых лиц</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proofErr w:type="gramStart"/>
      <w:r w:rsidRPr="00930C34">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930C34">
        <w:rPr>
          <w:rFonts w:ascii="PT Astra Serif" w:hAnsi="PT Astra Serif"/>
          <w:color w:val="000000"/>
          <w:sz w:val="28"/>
          <w:szCs w:val="28"/>
          <w:lang w:eastAsia="ru-RU" w:bidi="ru-RU"/>
        </w:rPr>
        <w:t xml:space="preserve"> </w:t>
      </w:r>
      <w:proofErr w:type="gramStart"/>
      <w:r w:rsidRPr="00930C34">
        <w:rPr>
          <w:rFonts w:ascii="PT Astra Serif" w:hAnsi="PT Astra Serif"/>
          <w:color w:val="000000"/>
          <w:sz w:val="28"/>
          <w:szCs w:val="28"/>
          <w:lang w:eastAsia="ru-RU" w:bidi="ru-RU"/>
        </w:rPr>
        <w:t>числе</w:t>
      </w:r>
      <w:proofErr w:type="gramEnd"/>
      <w:r w:rsidRPr="00930C34">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930C34" w:rsidRPr="00930C34" w:rsidRDefault="00930C34" w:rsidP="00590666">
      <w:pPr>
        <w:pStyle w:val="20"/>
        <w:numPr>
          <w:ilvl w:val="0"/>
          <w:numId w:val="43"/>
        </w:numPr>
        <w:shd w:val="clear" w:color="auto" w:fill="auto"/>
        <w:tabs>
          <w:tab w:val="left" w:pos="740"/>
        </w:tabs>
        <w:spacing w:before="0" w:after="0" w:line="240" w:lineRule="auto"/>
        <w:ind w:firstLine="520"/>
        <w:rPr>
          <w:rFonts w:ascii="PT Astra Serif" w:hAnsi="PT Astra Serif"/>
          <w:sz w:val="28"/>
          <w:szCs w:val="28"/>
        </w:rPr>
      </w:pPr>
      <w:r w:rsidRPr="00930C34">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30C34">
        <w:rPr>
          <w:rFonts w:ascii="PT Astra Serif" w:hAnsi="PT Astra Serif"/>
          <w:color w:val="000000"/>
          <w:sz w:val="28"/>
          <w:szCs w:val="28"/>
          <w:lang w:eastAsia="ru-RU" w:bidi="ru-RU"/>
        </w:rPr>
        <w:t>сведений</w:t>
      </w:r>
      <w:proofErr w:type="gramEnd"/>
      <w:r w:rsidRPr="00930C34">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930C34">
        <w:rPr>
          <w:rFonts w:ascii="PT Astra Serif" w:hAnsi="PT Astra Serif"/>
          <w:color w:val="000000"/>
          <w:sz w:val="28"/>
          <w:szCs w:val="28"/>
          <w:lang w:eastAsia="ru-RU" w:bidi="ru-RU"/>
        </w:rPr>
        <w:t>виде</w:t>
      </w:r>
      <w:proofErr w:type="gramEnd"/>
      <w:r w:rsidRPr="00930C34">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30C34" w:rsidRPr="00890E87" w:rsidRDefault="00890E87" w:rsidP="00590666">
      <w:pPr>
        <w:pStyle w:val="20"/>
        <w:numPr>
          <w:ilvl w:val="0"/>
          <w:numId w:val="43"/>
        </w:numPr>
        <w:shd w:val="clear" w:color="auto" w:fill="auto"/>
        <w:tabs>
          <w:tab w:val="left" w:pos="740"/>
        </w:tabs>
        <w:spacing w:before="0" w:after="0" w:line="240" w:lineRule="auto"/>
        <w:ind w:left="560"/>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 </w:t>
      </w:r>
      <w:r w:rsidR="00930C34" w:rsidRPr="00930C34">
        <w:rPr>
          <w:rFonts w:ascii="PT Astra Serif" w:hAnsi="PT Astra Serif"/>
          <w:color w:val="000000"/>
          <w:sz w:val="28"/>
          <w:szCs w:val="28"/>
          <w:lang w:eastAsia="ru-RU" w:bidi="ru-RU"/>
        </w:rPr>
        <w:t xml:space="preserve">До 31 декабря 2023 года информирование контролируемою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00930C34" w:rsidRPr="00930C34">
        <w:rPr>
          <w:rFonts w:ascii="PT Astra Serif" w:hAnsi="PT Astra Serif"/>
          <w:color w:val="000000"/>
          <w:sz w:val="28"/>
          <w:szCs w:val="28"/>
          <w:lang w:eastAsia="ru-RU" w:bidi="ru-RU"/>
        </w:rPr>
        <w:t>осуществляться</w:t>
      </w:r>
      <w:proofErr w:type="gramEnd"/>
      <w:r w:rsidR="00930C34" w:rsidRPr="00930C34">
        <w:rPr>
          <w:rFonts w:ascii="PT Astra Serif" w:hAnsi="PT Astra Serif"/>
          <w:color w:val="000000"/>
          <w:sz w:val="28"/>
          <w:szCs w:val="28"/>
          <w:lang w:eastAsia="ru-RU" w:bidi="ru-RU"/>
        </w:rPr>
        <w:t xml:space="preserve"> в том числе на бумажном носителе</w:t>
      </w:r>
      <w:r>
        <w:rPr>
          <w:rFonts w:ascii="PT Astra Serif" w:hAnsi="PT Astra Serif"/>
          <w:color w:val="000000"/>
          <w:sz w:val="28"/>
          <w:szCs w:val="28"/>
          <w:lang w:eastAsia="ru-RU" w:bidi="ru-RU"/>
        </w:rPr>
        <w:t xml:space="preserve"> </w:t>
      </w:r>
      <w:r w:rsidR="00930C34" w:rsidRPr="00890E87">
        <w:rPr>
          <w:rFonts w:ascii="PT Astra Serif" w:hAnsi="PT Astra Serif"/>
          <w:color w:val="000000"/>
          <w:sz w:val="28"/>
          <w:szCs w:val="28"/>
          <w:lang w:eastAsia="ru-RU" w:bidi="ru-RU"/>
        </w:rPr>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30C34" w:rsidRDefault="00930C34" w:rsidP="00890E87">
      <w:pPr>
        <w:pStyle w:val="20"/>
        <w:shd w:val="clear" w:color="auto" w:fill="auto"/>
        <w:spacing w:before="145" w:after="262"/>
      </w:pPr>
    </w:p>
    <w:p w:rsidR="00887D1B" w:rsidRPr="00AA0DBE" w:rsidRDefault="00887D1B" w:rsidP="00887D1B">
      <w:pPr>
        <w:pStyle w:val="20"/>
        <w:shd w:val="clear" w:color="auto" w:fill="auto"/>
        <w:spacing w:before="0" w:after="183"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lastRenderedPageBreak/>
        <w:t>Статья 34. Решения, принимаемые по результатам контрольных мероприятий</w:t>
      </w:r>
    </w:p>
    <w:p w:rsidR="00887D1B" w:rsidRPr="00EC3194" w:rsidRDefault="00887D1B" w:rsidP="00887D1B">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1.В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87D1B" w:rsidRPr="00EC3194" w:rsidRDefault="00887D1B" w:rsidP="00590666">
      <w:pPr>
        <w:pStyle w:val="20"/>
        <w:numPr>
          <w:ilvl w:val="0"/>
          <w:numId w:val="1"/>
        </w:numPr>
        <w:shd w:val="clear" w:color="auto" w:fill="auto"/>
        <w:tabs>
          <w:tab w:val="left" w:pos="769"/>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7D1B" w:rsidRPr="00EC3194" w:rsidRDefault="00887D1B" w:rsidP="00590666">
      <w:pPr>
        <w:pStyle w:val="20"/>
        <w:numPr>
          <w:ilvl w:val="0"/>
          <w:numId w:val="1"/>
        </w:numPr>
        <w:shd w:val="clear" w:color="auto" w:fill="auto"/>
        <w:tabs>
          <w:tab w:val="left" w:pos="769"/>
        </w:tabs>
        <w:spacing w:before="0" w:after="0" w:line="240" w:lineRule="auto"/>
        <w:ind w:firstLine="540"/>
        <w:rPr>
          <w:rFonts w:ascii="PT Astra Serif" w:hAnsi="PT Astra Serif"/>
          <w:sz w:val="28"/>
          <w:szCs w:val="28"/>
        </w:rPr>
      </w:pPr>
      <w:proofErr w:type="gramStart"/>
      <w:r w:rsidRPr="00EC3194">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EC3194">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887D1B" w:rsidRPr="00EC3194" w:rsidRDefault="00887D1B" w:rsidP="00590666">
      <w:pPr>
        <w:pStyle w:val="20"/>
        <w:numPr>
          <w:ilvl w:val="0"/>
          <w:numId w:val="1"/>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887D1B" w:rsidRPr="00EC3194" w:rsidRDefault="00887D1B" w:rsidP="00590666">
      <w:pPr>
        <w:pStyle w:val="20"/>
        <w:numPr>
          <w:ilvl w:val="0"/>
          <w:numId w:val="1"/>
        </w:numPr>
        <w:shd w:val="clear" w:color="auto" w:fill="auto"/>
        <w:tabs>
          <w:tab w:val="left" w:pos="764"/>
        </w:tabs>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 xml:space="preserve">принять меры по осуществлению </w:t>
      </w:r>
      <w:proofErr w:type="gramStart"/>
      <w:r w:rsidRPr="00EC3194">
        <w:rPr>
          <w:rFonts w:ascii="PT Astra Serif" w:hAnsi="PT Astra Serif"/>
          <w:color w:val="000000"/>
          <w:sz w:val="28"/>
          <w:szCs w:val="28"/>
          <w:lang w:eastAsia="ru-RU" w:bidi="ru-RU"/>
        </w:rPr>
        <w:t>контроля за</w:t>
      </w:r>
      <w:proofErr w:type="gramEnd"/>
      <w:r w:rsidRPr="00EC3194">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87D1B" w:rsidRPr="00EC3194" w:rsidRDefault="00887D1B" w:rsidP="00590666">
      <w:pPr>
        <w:pStyle w:val="20"/>
        <w:numPr>
          <w:ilvl w:val="0"/>
          <w:numId w:val="1"/>
        </w:numPr>
        <w:shd w:val="clear" w:color="auto" w:fill="auto"/>
        <w:tabs>
          <w:tab w:val="left" w:pos="774"/>
        </w:tabs>
        <w:spacing w:before="0" w:after="262"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7D1B" w:rsidRPr="00AA0DBE" w:rsidRDefault="00887D1B" w:rsidP="00887D1B">
      <w:pPr>
        <w:pStyle w:val="20"/>
        <w:shd w:val="clear" w:color="auto" w:fill="auto"/>
        <w:spacing w:before="0" w:after="205"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Глава 9. Заключительные положения</w:t>
      </w:r>
    </w:p>
    <w:p w:rsidR="00887D1B" w:rsidRPr="00AA0DBE" w:rsidRDefault="00887D1B" w:rsidP="00887D1B">
      <w:pPr>
        <w:pStyle w:val="20"/>
        <w:shd w:val="clear" w:color="auto" w:fill="auto"/>
        <w:spacing w:before="0" w:after="0" w:line="240" w:lineRule="auto"/>
        <w:ind w:firstLine="540"/>
        <w:rPr>
          <w:rFonts w:ascii="PT Astra Serif" w:hAnsi="PT Astra Serif"/>
          <w:b/>
          <w:sz w:val="28"/>
          <w:szCs w:val="28"/>
        </w:rPr>
      </w:pPr>
      <w:r w:rsidRPr="00AA0DBE">
        <w:rPr>
          <w:rFonts w:ascii="PT Astra Serif" w:hAnsi="PT Astra Serif"/>
          <w:b/>
          <w:color w:val="000000"/>
          <w:sz w:val="28"/>
          <w:szCs w:val="28"/>
          <w:lang w:eastAsia="ru-RU" w:bidi="ru-RU"/>
        </w:rPr>
        <w:t>Статья 35. Досудебный порядок обжалования решений контрольного органа,</w:t>
      </w:r>
      <w:r>
        <w:rPr>
          <w:rFonts w:ascii="PT Astra Serif" w:hAnsi="PT Astra Serif"/>
          <w:b/>
          <w:color w:val="000000"/>
          <w:sz w:val="28"/>
          <w:szCs w:val="28"/>
          <w:lang w:eastAsia="ru-RU" w:bidi="ru-RU"/>
        </w:rPr>
        <w:t xml:space="preserve"> </w:t>
      </w:r>
      <w:r w:rsidRPr="00AA0DBE">
        <w:rPr>
          <w:rFonts w:ascii="PT Astra Serif" w:hAnsi="PT Astra Serif"/>
          <w:b/>
          <w:color w:val="000000"/>
          <w:sz w:val="28"/>
          <w:szCs w:val="28"/>
          <w:lang w:eastAsia="ru-RU" w:bidi="ru-RU"/>
        </w:rPr>
        <w:t>действий (бездействия) его должностных лиц</w:t>
      </w:r>
    </w:p>
    <w:p w:rsidR="00AB01D6" w:rsidRPr="00887D1B" w:rsidRDefault="00887D1B" w:rsidP="00887D1B">
      <w:pPr>
        <w:pStyle w:val="20"/>
        <w:shd w:val="clear" w:color="auto" w:fill="auto"/>
        <w:spacing w:before="0" w:after="0" w:line="240" w:lineRule="auto"/>
        <w:ind w:firstLine="540"/>
        <w:rPr>
          <w:rFonts w:ascii="PT Astra Serif" w:hAnsi="PT Astra Serif"/>
          <w:sz w:val="28"/>
          <w:szCs w:val="28"/>
        </w:rPr>
      </w:pPr>
      <w:r w:rsidRPr="00EC3194">
        <w:rPr>
          <w:rFonts w:ascii="PT Astra Serif" w:hAnsi="PT Astra Serif"/>
          <w:color w:val="000000"/>
          <w:sz w:val="28"/>
          <w:szCs w:val="28"/>
          <w:lang w:eastAsia="ru-RU" w:bidi="ru-RU"/>
        </w:rPr>
        <w:t>1. Досудебный порядок подачи жалоб при осуществлении муниципального контроля не применяется.</w:t>
      </w:r>
    </w:p>
    <w:sectPr w:rsidR="00AB01D6" w:rsidRPr="00887D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13" w:rsidRDefault="00962513">
      <w:pPr>
        <w:spacing w:after="0" w:line="240" w:lineRule="auto"/>
      </w:pPr>
      <w:r>
        <w:separator/>
      </w:r>
    </w:p>
  </w:endnote>
  <w:endnote w:type="continuationSeparator" w:id="0">
    <w:p w:rsidR="00962513" w:rsidRDefault="0096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13" w:rsidRDefault="00962513">
      <w:pPr>
        <w:spacing w:after="0" w:line="240" w:lineRule="auto"/>
      </w:pPr>
      <w:r>
        <w:separator/>
      </w:r>
    </w:p>
  </w:footnote>
  <w:footnote w:type="continuationSeparator" w:id="0">
    <w:p w:rsidR="00962513" w:rsidRDefault="00962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602"/>
    <w:multiLevelType w:val="multilevel"/>
    <w:tmpl w:val="736C9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02071"/>
    <w:multiLevelType w:val="multilevel"/>
    <w:tmpl w:val="9E56E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F6BA6"/>
    <w:multiLevelType w:val="multilevel"/>
    <w:tmpl w:val="4050D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A0ED5"/>
    <w:multiLevelType w:val="multilevel"/>
    <w:tmpl w:val="83FA7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D4C74"/>
    <w:multiLevelType w:val="multilevel"/>
    <w:tmpl w:val="757EE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31065"/>
    <w:multiLevelType w:val="multilevel"/>
    <w:tmpl w:val="3284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E0130"/>
    <w:multiLevelType w:val="multilevel"/>
    <w:tmpl w:val="9C9ED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022DA"/>
    <w:multiLevelType w:val="multilevel"/>
    <w:tmpl w:val="A1EA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F5847"/>
    <w:multiLevelType w:val="multilevel"/>
    <w:tmpl w:val="C366B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70D4"/>
    <w:multiLevelType w:val="multilevel"/>
    <w:tmpl w:val="65328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53429"/>
    <w:multiLevelType w:val="multilevel"/>
    <w:tmpl w:val="7274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0C3944"/>
    <w:multiLevelType w:val="multilevel"/>
    <w:tmpl w:val="2872E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F0036"/>
    <w:multiLevelType w:val="multilevel"/>
    <w:tmpl w:val="74B8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D1EC4"/>
    <w:multiLevelType w:val="multilevel"/>
    <w:tmpl w:val="17C8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7D5C1A"/>
    <w:multiLevelType w:val="multilevel"/>
    <w:tmpl w:val="1284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B2464"/>
    <w:multiLevelType w:val="multilevel"/>
    <w:tmpl w:val="966AE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30212"/>
    <w:multiLevelType w:val="multilevel"/>
    <w:tmpl w:val="2C96E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BA66E6"/>
    <w:multiLevelType w:val="multilevel"/>
    <w:tmpl w:val="922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3348B"/>
    <w:multiLevelType w:val="multilevel"/>
    <w:tmpl w:val="F54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3B14D7"/>
    <w:multiLevelType w:val="multilevel"/>
    <w:tmpl w:val="5B94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010C9E"/>
    <w:multiLevelType w:val="multilevel"/>
    <w:tmpl w:val="8042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F1183A"/>
    <w:multiLevelType w:val="multilevel"/>
    <w:tmpl w:val="4FF84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E1158C"/>
    <w:multiLevelType w:val="multilevel"/>
    <w:tmpl w:val="96800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04905"/>
    <w:multiLevelType w:val="multilevel"/>
    <w:tmpl w:val="2B70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B53882"/>
    <w:multiLevelType w:val="multilevel"/>
    <w:tmpl w:val="27F0A3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B20801"/>
    <w:multiLevelType w:val="multilevel"/>
    <w:tmpl w:val="903A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C8112E"/>
    <w:multiLevelType w:val="multilevel"/>
    <w:tmpl w:val="7B04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743E2"/>
    <w:multiLevelType w:val="multilevel"/>
    <w:tmpl w:val="10F26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8E18BC"/>
    <w:multiLevelType w:val="multilevel"/>
    <w:tmpl w:val="23968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785E5D"/>
    <w:multiLevelType w:val="multilevel"/>
    <w:tmpl w:val="B9A44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9B4192"/>
    <w:multiLevelType w:val="multilevel"/>
    <w:tmpl w:val="6E8EB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6D62BD"/>
    <w:multiLevelType w:val="multilevel"/>
    <w:tmpl w:val="6890F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76502A"/>
    <w:multiLevelType w:val="multilevel"/>
    <w:tmpl w:val="22A80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BB2581"/>
    <w:multiLevelType w:val="multilevel"/>
    <w:tmpl w:val="0B46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6860C7"/>
    <w:multiLevelType w:val="multilevel"/>
    <w:tmpl w:val="E6E80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921716"/>
    <w:multiLevelType w:val="multilevel"/>
    <w:tmpl w:val="93C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6D49AD"/>
    <w:multiLevelType w:val="multilevel"/>
    <w:tmpl w:val="611A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0B7627"/>
    <w:multiLevelType w:val="multilevel"/>
    <w:tmpl w:val="1C04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F204C"/>
    <w:multiLevelType w:val="multilevel"/>
    <w:tmpl w:val="95F43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5A4BD5"/>
    <w:multiLevelType w:val="multilevel"/>
    <w:tmpl w:val="C7D84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305813"/>
    <w:multiLevelType w:val="multilevel"/>
    <w:tmpl w:val="31BC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084B21"/>
    <w:multiLevelType w:val="multilevel"/>
    <w:tmpl w:val="C6FE7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A96F54"/>
    <w:multiLevelType w:val="multilevel"/>
    <w:tmpl w:val="4C7A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13"/>
  </w:num>
  <w:num w:numId="4">
    <w:abstractNumId w:val="8"/>
  </w:num>
  <w:num w:numId="5">
    <w:abstractNumId w:val="6"/>
  </w:num>
  <w:num w:numId="6">
    <w:abstractNumId w:val="1"/>
  </w:num>
  <w:num w:numId="7">
    <w:abstractNumId w:val="27"/>
  </w:num>
  <w:num w:numId="8">
    <w:abstractNumId w:val="3"/>
  </w:num>
  <w:num w:numId="9">
    <w:abstractNumId w:val="34"/>
  </w:num>
  <w:num w:numId="10">
    <w:abstractNumId w:val="5"/>
  </w:num>
  <w:num w:numId="11">
    <w:abstractNumId w:val="20"/>
  </w:num>
  <w:num w:numId="12">
    <w:abstractNumId w:val="4"/>
  </w:num>
  <w:num w:numId="13">
    <w:abstractNumId w:val="30"/>
  </w:num>
  <w:num w:numId="14">
    <w:abstractNumId w:val="18"/>
  </w:num>
  <w:num w:numId="15">
    <w:abstractNumId w:val="7"/>
  </w:num>
  <w:num w:numId="16">
    <w:abstractNumId w:val="11"/>
  </w:num>
  <w:num w:numId="17">
    <w:abstractNumId w:val="21"/>
  </w:num>
  <w:num w:numId="18">
    <w:abstractNumId w:val="29"/>
  </w:num>
  <w:num w:numId="19">
    <w:abstractNumId w:val="16"/>
  </w:num>
  <w:num w:numId="20">
    <w:abstractNumId w:val="23"/>
  </w:num>
  <w:num w:numId="21">
    <w:abstractNumId w:val="42"/>
  </w:num>
  <w:num w:numId="22">
    <w:abstractNumId w:val="35"/>
  </w:num>
  <w:num w:numId="23">
    <w:abstractNumId w:val="9"/>
  </w:num>
  <w:num w:numId="24">
    <w:abstractNumId w:val="19"/>
  </w:num>
  <w:num w:numId="25">
    <w:abstractNumId w:val="12"/>
  </w:num>
  <w:num w:numId="26">
    <w:abstractNumId w:val="38"/>
  </w:num>
  <w:num w:numId="27">
    <w:abstractNumId w:val="15"/>
  </w:num>
  <w:num w:numId="28">
    <w:abstractNumId w:val="14"/>
  </w:num>
  <w:num w:numId="29">
    <w:abstractNumId w:val="32"/>
  </w:num>
  <w:num w:numId="30">
    <w:abstractNumId w:val="25"/>
  </w:num>
  <w:num w:numId="31">
    <w:abstractNumId w:val="39"/>
  </w:num>
  <w:num w:numId="32">
    <w:abstractNumId w:val="24"/>
  </w:num>
  <w:num w:numId="33">
    <w:abstractNumId w:val="2"/>
  </w:num>
  <w:num w:numId="34">
    <w:abstractNumId w:val="37"/>
  </w:num>
  <w:num w:numId="35">
    <w:abstractNumId w:val="40"/>
  </w:num>
  <w:num w:numId="36">
    <w:abstractNumId w:val="36"/>
  </w:num>
  <w:num w:numId="37">
    <w:abstractNumId w:val="33"/>
  </w:num>
  <w:num w:numId="38">
    <w:abstractNumId w:val="17"/>
  </w:num>
  <w:num w:numId="39">
    <w:abstractNumId w:val="0"/>
  </w:num>
  <w:num w:numId="40">
    <w:abstractNumId w:val="28"/>
  </w:num>
  <w:num w:numId="41">
    <w:abstractNumId w:val="31"/>
  </w:num>
  <w:num w:numId="42">
    <w:abstractNumId w:val="26"/>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00"/>
    <w:rsid w:val="000201F3"/>
    <w:rsid w:val="000664F1"/>
    <w:rsid w:val="000933AF"/>
    <w:rsid w:val="000A242B"/>
    <w:rsid w:val="000E6912"/>
    <w:rsid w:val="00136108"/>
    <w:rsid w:val="00185D71"/>
    <w:rsid w:val="001A1E96"/>
    <w:rsid w:val="001B19BD"/>
    <w:rsid w:val="001E2254"/>
    <w:rsid w:val="00220511"/>
    <w:rsid w:val="00237A5D"/>
    <w:rsid w:val="00283B2C"/>
    <w:rsid w:val="00317946"/>
    <w:rsid w:val="0037209A"/>
    <w:rsid w:val="003A22A8"/>
    <w:rsid w:val="00452580"/>
    <w:rsid w:val="004C16D2"/>
    <w:rsid w:val="004E7EC4"/>
    <w:rsid w:val="00535D23"/>
    <w:rsid w:val="0056166A"/>
    <w:rsid w:val="00567236"/>
    <w:rsid w:val="00590666"/>
    <w:rsid w:val="005E52A1"/>
    <w:rsid w:val="006759CC"/>
    <w:rsid w:val="006849E3"/>
    <w:rsid w:val="007111BE"/>
    <w:rsid w:val="007710AF"/>
    <w:rsid w:val="00796264"/>
    <w:rsid w:val="007A6453"/>
    <w:rsid w:val="00801B33"/>
    <w:rsid w:val="00837177"/>
    <w:rsid w:val="00867C53"/>
    <w:rsid w:val="00887D1B"/>
    <w:rsid w:val="00890E87"/>
    <w:rsid w:val="00892BA2"/>
    <w:rsid w:val="0089742C"/>
    <w:rsid w:val="008C4708"/>
    <w:rsid w:val="00930C34"/>
    <w:rsid w:val="0093474E"/>
    <w:rsid w:val="00962513"/>
    <w:rsid w:val="009C55E5"/>
    <w:rsid w:val="00A01791"/>
    <w:rsid w:val="00A32987"/>
    <w:rsid w:val="00A37165"/>
    <w:rsid w:val="00A911D8"/>
    <w:rsid w:val="00AA0DBE"/>
    <w:rsid w:val="00AB01D6"/>
    <w:rsid w:val="00AB0207"/>
    <w:rsid w:val="00AD01F3"/>
    <w:rsid w:val="00B15400"/>
    <w:rsid w:val="00B5131E"/>
    <w:rsid w:val="00B81349"/>
    <w:rsid w:val="00B82DC3"/>
    <w:rsid w:val="00C16737"/>
    <w:rsid w:val="00C23489"/>
    <w:rsid w:val="00C505F2"/>
    <w:rsid w:val="00C5150F"/>
    <w:rsid w:val="00C67A55"/>
    <w:rsid w:val="00C7575D"/>
    <w:rsid w:val="00C9357C"/>
    <w:rsid w:val="00D05AA3"/>
    <w:rsid w:val="00D10EEE"/>
    <w:rsid w:val="00DE4AA8"/>
    <w:rsid w:val="00E13986"/>
    <w:rsid w:val="00E16373"/>
    <w:rsid w:val="00E7034B"/>
    <w:rsid w:val="00E75059"/>
    <w:rsid w:val="00E865E3"/>
    <w:rsid w:val="00EB7651"/>
    <w:rsid w:val="00EC3194"/>
    <w:rsid w:val="00F0425A"/>
    <w:rsid w:val="00FB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
    <w:name w:val="Заголовок №3_"/>
    <w:basedOn w:val="a0"/>
    <w:link w:val="30"/>
    <w:rsid w:val="00AB01D6"/>
    <w:rPr>
      <w:rFonts w:ascii="Times New Roman" w:eastAsia="Times New Roman" w:hAnsi="Times New Roman" w:cs="Times New Roman"/>
      <w:b/>
      <w:bCs/>
      <w:sz w:val="16"/>
      <w:szCs w:val="16"/>
      <w:shd w:val="clear" w:color="auto" w:fill="FFFFFF"/>
    </w:rPr>
  </w:style>
  <w:style w:type="character" w:customStyle="1" w:styleId="31">
    <w:name w:val="Номер заголовка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4">
    <w:name w:val="Заголовок №3 + Не полужирный"/>
    <w:basedOn w:val="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2">
    <w:name w:val="Номер заголовка №3"/>
    <w:basedOn w:val="a"/>
    <w:link w:val="31"/>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
    <w:name w:val="Заголовок №3_"/>
    <w:basedOn w:val="a0"/>
    <w:link w:val="30"/>
    <w:rsid w:val="00AB01D6"/>
    <w:rPr>
      <w:rFonts w:ascii="Times New Roman" w:eastAsia="Times New Roman" w:hAnsi="Times New Roman" w:cs="Times New Roman"/>
      <w:b/>
      <w:bCs/>
      <w:sz w:val="16"/>
      <w:szCs w:val="16"/>
      <w:shd w:val="clear" w:color="auto" w:fill="FFFFFF"/>
    </w:rPr>
  </w:style>
  <w:style w:type="character" w:customStyle="1" w:styleId="31">
    <w:name w:val="Номер заголовка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4">
    <w:name w:val="Заголовок №3 + Не полужирный"/>
    <w:basedOn w:val="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2">
    <w:name w:val="Номер заголовка №3"/>
    <w:basedOn w:val="a"/>
    <w:link w:val="31"/>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2A7-0C10-4FA5-B7DC-D27CC43F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5313</Words>
  <Characters>30287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Федорина Валентина Юрьевна</cp:lastModifiedBy>
  <cp:revision>42</cp:revision>
  <cp:lastPrinted>2021-09-22T07:46:00Z</cp:lastPrinted>
  <dcterms:created xsi:type="dcterms:W3CDTF">2021-08-17T12:30:00Z</dcterms:created>
  <dcterms:modified xsi:type="dcterms:W3CDTF">2021-10-06T14:20:00Z</dcterms:modified>
</cp:coreProperties>
</file>