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11"/>
        <w:gridCol w:w="4760"/>
      </w:tblGrid>
      <w:tr w:rsidR="00F96CAB" w:rsidRPr="00F96CAB" w:rsidTr="00F96CAB">
        <w:tc>
          <w:tcPr>
            <w:tcW w:w="10421" w:type="dxa"/>
            <w:gridSpan w:val="2"/>
            <w:hideMark/>
          </w:tcPr>
          <w:p w:rsidR="00F96CAB" w:rsidRPr="00F96CAB" w:rsidRDefault="00F96CAB" w:rsidP="00F96CAB">
            <w:pPr>
              <w:spacing w:after="0" w:line="240" w:lineRule="auto"/>
              <w:ind w:firstLine="709"/>
              <w:jc w:val="center"/>
              <w:rPr>
                <w:rFonts w:ascii="Arial" w:hAnsi="Arial" w:cs="Arial"/>
                <w:b/>
                <w:sz w:val="24"/>
                <w:szCs w:val="24"/>
              </w:rPr>
            </w:pPr>
            <w:r w:rsidRPr="00F96CAB">
              <w:rPr>
                <w:rFonts w:ascii="Arial" w:hAnsi="Arial" w:cs="Arial"/>
                <w:b/>
                <w:sz w:val="24"/>
                <w:szCs w:val="24"/>
              </w:rPr>
              <w:t>Тульская область</w:t>
            </w:r>
          </w:p>
        </w:tc>
      </w:tr>
      <w:tr w:rsidR="00F96CAB" w:rsidRPr="00F96CAB" w:rsidTr="00F96CAB">
        <w:tc>
          <w:tcPr>
            <w:tcW w:w="10421" w:type="dxa"/>
            <w:gridSpan w:val="2"/>
            <w:hideMark/>
          </w:tcPr>
          <w:p w:rsidR="00F96CAB" w:rsidRPr="00F96CAB" w:rsidRDefault="00F96CAB" w:rsidP="00F96CAB">
            <w:pPr>
              <w:spacing w:after="0" w:line="240" w:lineRule="auto"/>
              <w:ind w:firstLine="709"/>
              <w:jc w:val="center"/>
              <w:rPr>
                <w:rFonts w:ascii="Arial" w:hAnsi="Arial" w:cs="Arial"/>
                <w:b/>
                <w:sz w:val="24"/>
                <w:szCs w:val="24"/>
              </w:rPr>
            </w:pPr>
            <w:r w:rsidRPr="00F96CAB">
              <w:rPr>
                <w:rFonts w:ascii="Arial" w:hAnsi="Arial" w:cs="Arial"/>
                <w:b/>
                <w:sz w:val="24"/>
                <w:szCs w:val="24"/>
              </w:rPr>
              <w:t>Муниципальное образование Кимовский район</w:t>
            </w:r>
          </w:p>
        </w:tc>
      </w:tr>
      <w:tr w:rsidR="00F96CAB" w:rsidRPr="00F96CAB" w:rsidTr="00F96CAB">
        <w:tc>
          <w:tcPr>
            <w:tcW w:w="10421" w:type="dxa"/>
            <w:gridSpan w:val="2"/>
          </w:tcPr>
          <w:p w:rsidR="00F96CAB" w:rsidRPr="00F96CAB" w:rsidRDefault="00F96CAB" w:rsidP="00F96CAB">
            <w:pPr>
              <w:spacing w:after="0" w:line="240" w:lineRule="auto"/>
              <w:ind w:firstLine="709"/>
              <w:jc w:val="center"/>
              <w:rPr>
                <w:rFonts w:ascii="Arial" w:hAnsi="Arial" w:cs="Arial"/>
                <w:b/>
                <w:sz w:val="24"/>
                <w:szCs w:val="24"/>
              </w:rPr>
            </w:pPr>
            <w:r w:rsidRPr="00F96CAB">
              <w:rPr>
                <w:rFonts w:ascii="Arial" w:hAnsi="Arial" w:cs="Arial"/>
                <w:b/>
                <w:sz w:val="24"/>
                <w:szCs w:val="24"/>
              </w:rPr>
              <w:t>Администрация</w:t>
            </w:r>
          </w:p>
          <w:p w:rsidR="00F96CAB" w:rsidRPr="00F96CAB" w:rsidRDefault="00F96CAB" w:rsidP="00F96CAB">
            <w:pPr>
              <w:spacing w:after="0" w:line="240" w:lineRule="auto"/>
              <w:ind w:firstLine="709"/>
              <w:jc w:val="center"/>
              <w:rPr>
                <w:rFonts w:ascii="Arial" w:hAnsi="Arial" w:cs="Arial"/>
                <w:b/>
                <w:sz w:val="24"/>
                <w:szCs w:val="24"/>
              </w:rPr>
            </w:pPr>
          </w:p>
          <w:p w:rsidR="00F96CAB" w:rsidRPr="00F96CAB" w:rsidRDefault="00F96CAB" w:rsidP="00F96CAB">
            <w:pPr>
              <w:spacing w:after="0" w:line="240" w:lineRule="auto"/>
              <w:ind w:firstLine="709"/>
              <w:jc w:val="center"/>
              <w:rPr>
                <w:rFonts w:ascii="Arial" w:hAnsi="Arial" w:cs="Arial"/>
                <w:b/>
                <w:sz w:val="24"/>
                <w:szCs w:val="24"/>
              </w:rPr>
            </w:pPr>
          </w:p>
        </w:tc>
      </w:tr>
      <w:tr w:rsidR="00F96CAB" w:rsidRPr="00F96CAB" w:rsidTr="00F96CAB">
        <w:tc>
          <w:tcPr>
            <w:tcW w:w="10421" w:type="dxa"/>
            <w:gridSpan w:val="2"/>
            <w:hideMark/>
          </w:tcPr>
          <w:p w:rsidR="00F96CAB" w:rsidRPr="00F96CAB" w:rsidRDefault="00F96CAB" w:rsidP="00F96CAB">
            <w:pPr>
              <w:spacing w:after="0" w:line="240" w:lineRule="auto"/>
              <w:ind w:firstLine="709"/>
              <w:jc w:val="center"/>
              <w:rPr>
                <w:rFonts w:ascii="Arial" w:hAnsi="Arial" w:cs="Arial"/>
                <w:b/>
                <w:sz w:val="24"/>
                <w:szCs w:val="24"/>
              </w:rPr>
            </w:pPr>
            <w:r w:rsidRPr="00F96CAB">
              <w:rPr>
                <w:rFonts w:ascii="Arial" w:hAnsi="Arial" w:cs="Arial"/>
                <w:b/>
                <w:sz w:val="24"/>
                <w:szCs w:val="24"/>
              </w:rPr>
              <w:t>Постановление</w:t>
            </w:r>
          </w:p>
        </w:tc>
      </w:tr>
      <w:tr w:rsidR="00F96CAB" w:rsidRPr="00F96CAB" w:rsidTr="00F96CAB">
        <w:tc>
          <w:tcPr>
            <w:tcW w:w="10421" w:type="dxa"/>
            <w:gridSpan w:val="2"/>
          </w:tcPr>
          <w:p w:rsidR="00F96CAB" w:rsidRPr="00F96CAB" w:rsidRDefault="00F96CAB" w:rsidP="00F96CAB">
            <w:pPr>
              <w:spacing w:after="0" w:line="240" w:lineRule="auto"/>
              <w:ind w:firstLine="709"/>
              <w:jc w:val="center"/>
              <w:rPr>
                <w:rFonts w:ascii="Arial" w:hAnsi="Arial" w:cs="Arial"/>
                <w:b/>
                <w:sz w:val="24"/>
                <w:szCs w:val="24"/>
              </w:rPr>
            </w:pPr>
          </w:p>
        </w:tc>
      </w:tr>
      <w:tr w:rsidR="00F96CAB" w:rsidRPr="00F96CAB" w:rsidTr="00F96CAB">
        <w:tc>
          <w:tcPr>
            <w:tcW w:w="5210" w:type="dxa"/>
            <w:hideMark/>
          </w:tcPr>
          <w:p w:rsidR="00F96CAB" w:rsidRPr="00F96CAB" w:rsidRDefault="00F96CAB" w:rsidP="00F96CAB">
            <w:pPr>
              <w:spacing w:after="0" w:line="240" w:lineRule="auto"/>
              <w:ind w:firstLine="709"/>
              <w:jc w:val="center"/>
              <w:rPr>
                <w:rFonts w:ascii="Arial" w:hAnsi="Arial" w:cs="Arial"/>
                <w:b/>
                <w:sz w:val="24"/>
                <w:szCs w:val="24"/>
              </w:rPr>
            </w:pPr>
            <w:r w:rsidRPr="00F96CAB">
              <w:rPr>
                <w:rFonts w:ascii="Arial" w:hAnsi="Arial" w:cs="Arial"/>
                <w:b/>
                <w:sz w:val="24"/>
                <w:szCs w:val="24"/>
              </w:rPr>
              <w:t xml:space="preserve">от 21 декабря 2020 г. </w:t>
            </w:r>
          </w:p>
        </w:tc>
        <w:tc>
          <w:tcPr>
            <w:tcW w:w="5211" w:type="dxa"/>
            <w:hideMark/>
          </w:tcPr>
          <w:p w:rsidR="00F96CAB" w:rsidRPr="00F96CAB" w:rsidRDefault="00F96CAB" w:rsidP="00F96CAB">
            <w:pPr>
              <w:spacing w:after="0" w:line="240" w:lineRule="auto"/>
              <w:ind w:firstLine="709"/>
              <w:jc w:val="center"/>
              <w:rPr>
                <w:rFonts w:ascii="Arial" w:hAnsi="Arial" w:cs="Arial"/>
                <w:b/>
                <w:sz w:val="24"/>
                <w:szCs w:val="24"/>
              </w:rPr>
            </w:pPr>
            <w:r w:rsidRPr="00F96CAB">
              <w:rPr>
                <w:rFonts w:ascii="Arial" w:hAnsi="Arial" w:cs="Arial"/>
                <w:b/>
                <w:sz w:val="24"/>
                <w:szCs w:val="24"/>
              </w:rPr>
              <w:t>№ 1158</w:t>
            </w:r>
          </w:p>
        </w:tc>
      </w:tr>
    </w:tbl>
    <w:p w:rsidR="009800B6" w:rsidRPr="00F96CAB" w:rsidRDefault="009800B6" w:rsidP="00F96CAB">
      <w:pPr>
        <w:spacing w:after="0" w:line="240" w:lineRule="auto"/>
        <w:ind w:firstLine="709"/>
        <w:contextualSpacing/>
        <w:jc w:val="center"/>
        <w:rPr>
          <w:rFonts w:ascii="Arial" w:eastAsia="Calibri" w:hAnsi="Arial" w:cs="Arial"/>
          <w:sz w:val="24"/>
          <w:szCs w:val="24"/>
          <w:lang w:eastAsia="en-US"/>
        </w:rPr>
      </w:pPr>
    </w:p>
    <w:p w:rsidR="00F96CAB" w:rsidRDefault="00F96CAB" w:rsidP="00F96CAB">
      <w:pPr>
        <w:pStyle w:val="ConsPlusTitle"/>
        <w:ind w:firstLine="709"/>
        <w:jc w:val="center"/>
        <w:rPr>
          <w:sz w:val="24"/>
          <w:szCs w:val="24"/>
        </w:rPr>
      </w:pPr>
    </w:p>
    <w:p w:rsidR="009800B6" w:rsidRPr="00F96CAB" w:rsidRDefault="009800B6" w:rsidP="00F96CAB">
      <w:pPr>
        <w:pStyle w:val="ConsPlusTitle"/>
        <w:ind w:firstLine="709"/>
        <w:jc w:val="center"/>
        <w:rPr>
          <w:sz w:val="32"/>
          <w:szCs w:val="32"/>
        </w:rPr>
      </w:pPr>
      <w:r w:rsidRPr="00F96CAB">
        <w:rPr>
          <w:sz w:val="32"/>
          <w:szCs w:val="32"/>
        </w:rPr>
        <w:t xml:space="preserve">Об утверждении </w:t>
      </w:r>
      <w:r w:rsidR="00153CCD" w:rsidRPr="00F96CAB">
        <w:rPr>
          <w:sz w:val="32"/>
          <w:szCs w:val="32"/>
        </w:rPr>
        <w:t>А</w:t>
      </w:r>
      <w:r w:rsidRPr="00F96CAB">
        <w:rPr>
          <w:sz w:val="32"/>
          <w:szCs w:val="32"/>
        </w:rPr>
        <w:t xml:space="preserve">дминистративного регламента предоставления муниципальной услуги «Выдача выписки из </w:t>
      </w:r>
      <w:proofErr w:type="spellStart"/>
      <w:r w:rsidRPr="00F96CAB">
        <w:rPr>
          <w:sz w:val="32"/>
          <w:szCs w:val="32"/>
        </w:rPr>
        <w:t>похозяйственной</w:t>
      </w:r>
      <w:proofErr w:type="spellEnd"/>
      <w:r w:rsidRPr="00F96CAB">
        <w:rPr>
          <w:sz w:val="32"/>
          <w:szCs w:val="32"/>
        </w:rPr>
        <w:t xml:space="preserve"> книги»</w:t>
      </w:r>
    </w:p>
    <w:p w:rsidR="009800B6" w:rsidRPr="00F96CAB" w:rsidRDefault="009800B6" w:rsidP="00F96CAB">
      <w:pPr>
        <w:spacing w:after="0" w:line="240" w:lineRule="auto"/>
        <w:ind w:firstLine="709"/>
        <w:contextualSpacing/>
        <w:jc w:val="center"/>
        <w:rPr>
          <w:rFonts w:ascii="Arial" w:eastAsiaTheme="minorEastAsia" w:hAnsi="Arial" w:cs="Arial"/>
          <w:b/>
          <w:sz w:val="24"/>
          <w:szCs w:val="24"/>
        </w:rPr>
      </w:pPr>
    </w:p>
    <w:p w:rsidR="009800B6" w:rsidRPr="00F96CAB" w:rsidRDefault="009800B6" w:rsidP="00F96CAB">
      <w:pPr>
        <w:autoSpaceDE w:val="0"/>
        <w:autoSpaceDN w:val="0"/>
        <w:adjustRightInd w:val="0"/>
        <w:spacing w:after="0" w:line="240" w:lineRule="auto"/>
        <w:ind w:firstLine="709"/>
        <w:jc w:val="both"/>
        <w:rPr>
          <w:rFonts w:ascii="Arial" w:hAnsi="Arial" w:cs="Arial"/>
          <w:sz w:val="24"/>
          <w:szCs w:val="24"/>
        </w:rPr>
      </w:pPr>
      <w:proofErr w:type="gramStart"/>
      <w:r w:rsidRPr="00F96CAB">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Тульской области от 01.07.2011 № 533 «О разработке и утверждении административных</w:t>
      </w:r>
      <w:proofErr w:type="gramEnd"/>
      <w:r w:rsidRPr="00F96CAB">
        <w:rPr>
          <w:rFonts w:ascii="Arial" w:hAnsi="Arial" w:cs="Arial"/>
          <w:sz w:val="24"/>
          <w:szCs w:val="24"/>
        </w:rPr>
        <w:t xml:space="preserve"> регламентов предоставления государственных услуг и административных регламентов исполнения государственных функций», на основании Устава муниципального образования Кимовский район, администрация муниципального образования Кимовский район </w:t>
      </w:r>
      <w:r w:rsidR="00F96CAB" w:rsidRPr="00F96CAB">
        <w:rPr>
          <w:rFonts w:ascii="Arial" w:hAnsi="Arial" w:cs="Arial"/>
          <w:sz w:val="24"/>
          <w:szCs w:val="24"/>
        </w:rPr>
        <w:t>постановляет:</w:t>
      </w:r>
    </w:p>
    <w:p w:rsidR="00D26305" w:rsidRPr="00F96CAB" w:rsidRDefault="009800B6" w:rsidP="00F96CAB">
      <w:pPr>
        <w:spacing w:after="0" w:line="240" w:lineRule="auto"/>
        <w:ind w:firstLine="709"/>
        <w:jc w:val="both"/>
        <w:rPr>
          <w:rFonts w:ascii="Arial" w:eastAsiaTheme="minorHAnsi" w:hAnsi="Arial" w:cs="Arial"/>
          <w:sz w:val="24"/>
          <w:szCs w:val="24"/>
          <w:lang w:eastAsia="en-US"/>
        </w:rPr>
      </w:pPr>
      <w:r w:rsidRPr="00F96CAB">
        <w:rPr>
          <w:rFonts w:ascii="Arial" w:hAnsi="Arial" w:cs="Arial"/>
          <w:sz w:val="24"/>
          <w:szCs w:val="24"/>
        </w:rPr>
        <w:t xml:space="preserve">1. </w:t>
      </w:r>
      <w:r w:rsidRPr="00F96CAB">
        <w:rPr>
          <w:rFonts w:ascii="Arial" w:eastAsiaTheme="minorEastAsia" w:hAnsi="Arial" w:cs="Arial"/>
          <w:sz w:val="24"/>
          <w:szCs w:val="24"/>
        </w:rPr>
        <w:t xml:space="preserve">Утвердить </w:t>
      </w:r>
      <w:r w:rsidR="00975001" w:rsidRPr="00F96CAB">
        <w:rPr>
          <w:rFonts w:ascii="Arial" w:eastAsiaTheme="minorEastAsia" w:hAnsi="Arial" w:cs="Arial"/>
          <w:sz w:val="24"/>
          <w:szCs w:val="24"/>
        </w:rPr>
        <w:t>А</w:t>
      </w:r>
      <w:r w:rsidRPr="00F96CAB">
        <w:rPr>
          <w:rFonts w:ascii="Arial" w:eastAsiaTheme="minorEastAsia" w:hAnsi="Arial" w:cs="Arial"/>
          <w:sz w:val="24"/>
          <w:szCs w:val="24"/>
        </w:rPr>
        <w:t xml:space="preserve">дминистративный регламент </w:t>
      </w:r>
      <w:r w:rsidRPr="00F96CAB">
        <w:rPr>
          <w:rFonts w:ascii="Arial" w:eastAsiaTheme="minorEastAsia" w:hAnsi="Arial" w:cs="Arial"/>
          <w:bCs/>
          <w:sz w:val="24"/>
          <w:szCs w:val="24"/>
        </w:rPr>
        <w:t>предоставления муниципальной услуги</w:t>
      </w:r>
      <w:r w:rsidRPr="00F96CAB">
        <w:rPr>
          <w:rFonts w:ascii="Arial" w:hAnsi="Arial" w:cs="Arial"/>
          <w:sz w:val="24"/>
          <w:szCs w:val="24"/>
        </w:rPr>
        <w:t xml:space="preserve"> «</w:t>
      </w:r>
      <w:r w:rsidRPr="00F96CAB">
        <w:rPr>
          <w:rFonts w:ascii="Arial" w:hAnsi="Arial" w:cs="Arial"/>
          <w:bCs/>
          <w:sz w:val="24"/>
          <w:szCs w:val="24"/>
        </w:rPr>
        <w:t xml:space="preserve">Выдача выписки из </w:t>
      </w:r>
      <w:proofErr w:type="spellStart"/>
      <w:r w:rsidRPr="00F96CAB">
        <w:rPr>
          <w:rFonts w:ascii="Arial" w:hAnsi="Arial" w:cs="Arial"/>
          <w:bCs/>
          <w:sz w:val="24"/>
          <w:szCs w:val="24"/>
        </w:rPr>
        <w:t>похозяйственной</w:t>
      </w:r>
      <w:proofErr w:type="spellEnd"/>
      <w:r w:rsidRPr="00F96CAB">
        <w:rPr>
          <w:rFonts w:ascii="Arial" w:hAnsi="Arial" w:cs="Arial"/>
          <w:bCs/>
          <w:sz w:val="24"/>
          <w:szCs w:val="24"/>
        </w:rPr>
        <w:t xml:space="preserve"> книги</w:t>
      </w:r>
      <w:r w:rsidRPr="00F96CAB">
        <w:rPr>
          <w:rFonts w:ascii="Arial" w:hAnsi="Arial" w:cs="Arial"/>
          <w:sz w:val="24"/>
          <w:szCs w:val="24"/>
        </w:rPr>
        <w:t xml:space="preserve">» </w:t>
      </w:r>
      <w:r w:rsidRPr="00F96CAB">
        <w:rPr>
          <w:rFonts w:ascii="Arial" w:eastAsiaTheme="minorHAnsi" w:hAnsi="Arial" w:cs="Arial"/>
          <w:sz w:val="24"/>
          <w:szCs w:val="24"/>
          <w:lang w:eastAsia="en-US"/>
        </w:rPr>
        <w:t>(приложение).</w:t>
      </w:r>
    </w:p>
    <w:p w:rsidR="00153CCD" w:rsidRPr="00F96CAB" w:rsidRDefault="009800B6" w:rsidP="00F96CAB">
      <w:pPr>
        <w:spacing w:after="0" w:line="240" w:lineRule="auto"/>
        <w:ind w:firstLine="709"/>
        <w:contextualSpacing/>
        <w:jc w:val="both"/>
        <w:rPr>
          <w:rFonts w:ascii="Arial" w:eastAsiaTheme="minorEastAsia" w:hAnsi="Arial" w:cs="Arial"/>
          <w:sz w:val="24"/>
          <w:szCs w:val="24"/>
        </w:rPr>
      </w:pPr>
      <w:r w:rsidRPr="00F96CAB">
        <w:rPr>
          <w:rFonts w:ascii="Arial" w:hAnsi="Arial" w:cs="Arial"/>
          <w:sz w:val="24"/>
          <w:szCs w:val="24"/>
        </w:rPr>
        <w:t xml:space="preserve">2. </w:t>
      </w:r>
      <w:r w:rsidRPr="00F96CAB">
        <w:rPr>
          <w:rFonts w:ascii="Arial" w:eastAsiaTheme="minorEastAsia" w:hAnsi="Arial" w:cs="Arial"/>
          <w:sz w:val="24"/>
          <w:szCs w:val="24"/>
        </w:rPr>
        <w:t>Считать утратившим</w:t>
      </w:r>
      <w:r w:rsidR="00153CCD" w:rsidRPr="00F96CAB">
        <w:rPr>
          <w:rFonts w:ascii="Arial" w:eastAsiaTheme="minorEastAsia" w:hAnsi="Arial" w:cs="Arial"/>
          <w:sz w:val="24"/>
          <w:szCs w:val="24"/>
        </w:rPr>
        <w:t>и</w:t>
      </w:r>
      <w:r w:rsidRPr="00F96CAB">
        <w:rPr>
          <w:rFonts w:ascii="Arial" w:eastAsiaTheme="minorEastAsia" w:hAnsi="Arial" w:cs="Arial"/>
          <w:sz w:val="24"/>
          <w:szCs w:val="24"/>
        </w:rPr>
        <w:t xml:space="preserve"> силу постановлени</w:t>
      </w:r>
      <w:r w:rsidR="00153CCD" w:rsidRPr="00F96CAB">
        <w:rPr>
          <w:rFonts w:ascii="Arial" w:eastAsiaTheme="minorEastAsia" w:hAnsi="Arial" w:cs="Arial"/>
          <w:sz w:val="24"/>
          <w:szCs w:val="24"/>
        </w:rPr>
        <w:t>я</w:t>
      </w:r>
      <w:r w:rsidRPr="00F96CAB">
        <w:rPr>
          <w:rFonts w:ascii="Arial" w:eastAsiaTheme="minorEastAsia" w:hAnsi="Arial" w:cs="Arial"/>
          <w:sz w:val="24"/>
          <w:szCs w:val="24"/>
        </w:rPr>
        <w:t xml:space="preserve"> администрации муниципального образования Кимовский район</w:t>
      </w:r>
      <w:r w:rsidR="00153CCD" w:rsidRPr="00F96CAB">
        <w:rPr>
          <w:rFonts w:ascii="Arial" w:eastAsiaTheme="minorEastAsia" w:hAnsi="Arial" w:cs="Arial"/>
          <w:sz w:val="24"/>
          <w:szCs w:val="24"/>
        </w:rPr>
        <w:t>:</w:t>
      </w:r>
    </w:p>
    <w:p w:rsidR="009800B6" w:rsidRPr="00F96CAB" w:rsidRDefault="00153CCD" w:rsidP="00F96CAB">
      <w:pPr>
        <w:spacing w:after="0" w:line="240" w:lineRule="auto"/>
        <w:ind w:firstLine="709"/>
        <w:contextualSpacing/>
        <w:jc w:val="both"/>
        <w:rPr>
          <w:rFonts w:ascii="Arial" w:eastAsiaTheme="minorEastAsia" w:hAnsi="Arial" w:cs="Arial"/>
          <w:sz w:val="24"/>
          <w:szCs w:val="24"/>
        </w:rPr>
      </w:pPr>
      <w:r w:rsidRPr="00F96CAB">
        <w:rPr>
          <w:rFonts w:ascii="Arial" w:eastAsiaTheme="minorEastAsia" w:hAnsi="Arial" w:cs="Arial"/>
          <w:sz w:val="24"/>
          <w:szCs w:val="24"/>
        </w:rPr>
        <w:t>-</w:t>
      </w:r>
      <w:r w:rsidR="009800B6" w:rsidRPr="00F96CAB">
        <w:rPr>
          <w:rFonts w:ascii="Arial" w:eastAsiaTheme="minorEastAsia" w:hAnsi="Arial" w:cs="Arial"/>
          <w:sz w:val="24"/>
          <w:szCs w:val="24"/>
        </w:rPr>
        <w:t xml:space="preserve"> от 26.04.2018 № 483 «</w:t>
      </w:r>
      <w:r w:rsidR="00D26305" w:rsidRPr="00F96CAB">
        <w:rPr>
          <w:rFonts w:ascii="Arial" w:eastAsiaTheme="minorEastAsia" w:hAnsi="Arial" w:cs="Arial"/>
          <w:sz w:val="24"/>
          <w:szCs w:val="24"/>
        </w:rPr>
        <w:t xml:space="preserve">Об утверждении Административного регламента предоставления муниципальной услуги </w:t>
      </w:r>
      <w:r w:rsidR="00975001" w:rsidRPr="00F96CAB">
        <w:rPr>
          <w:rFonts w:ascii="Arial" w:eastAsiaTheme="minorEastAsia" w:hAnsi="Arial" w:cs="Arial"/>
          <w:sz w:val="24"/>
          <w:szCs w:val="24"/>
        </w:rPr>
        <w:t>«</w:t>
      </w:r>
      <w:r w:rsidR="009800B6" w:rsidRPr="00F96CAB">
        <w:rPr>
          <w:rFonts w:ascii="Arial" w:hAnsi="Arial" w:cs="Arial"/>
          <w:bCs/>
          <w:sz w:val="24"/>
          <w:szCs w:val="24"/>
        </w:rPr>
        <w:t xml:space="preserve">Выдача выписки из </w:t>
      </w:r>
      <w:proofErr w:type="spellStart"/>
      <w:r w:rsidR="009800B6" w:rsidRPr="00F96CAB">
        <w:rPr>
          <w:rFonts w:ascii="Arial" w:hAnsi="Arial" w:cs="Arial"/>
          <w:bCs/>
          <w:sz w:val="24"/>
          <w:szCs w:val="24"/>
        </w:rPr>
        <w:t>похозяйственной</w:t>
      </w:r>
      <w:proofErr w:type="spellEnd"/>
      <w:r w:rsidR="009800B6" w:rsidRPr="00F96CAB">
        <w:rPr>
          <w:rFonts w:ascii="Arial" w:hAnsi="Arial" w:cs="Arial"/>
          <w:bCs/>
          <w:sz w:val="24"/>
          <w:szCs w:val="24"/>
        </w:rPr>
        <w:t xml:space="preserve"> книги</w:t>
      </w:r>
      <w:r w:rsidR="009800B6" w:rsidRPr="00F96CAB">
        <w:rPr>
          <w:rFonts w:ascii="Arial" w:hAnsi="Arial" w:cs="Arial"/>
          <w:sz w:val="24"/>
          <w:szCs w:val="24"/>
        </w:rPr>
        <w:t>»</w:t>
      </w:r>
      <w:r w:rsidRPr="00F96CAB">
        <w:rPr>
          <w:rFonts w:ascii="Arial" w:eastAsiaTheme="minorEastAsia" w:hAnsi="Arial" w:cs="Arial"/>
          <w:sz w:val="24"/>
          <w:szCs w:val="24"/>
        </w:rPr>
        <w:t>;</w:t>
      </w:r>
    </w:p>
    <w:p w:rsidR="00153CCD" w:rsidRPr="00F96CAB" w:rsidRDefault="00153CC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eastAsiaTheme="minorEastAsia" w:hAnsi="Arial" w:cs="Arial"/>
          <w:sz w:val="24"/>
          <w:szCs w:val="24"/>
        </w:rPr>
        <w:t>- от 26.11.2018 № 1541</w:t>
      </w:r>
      <w:r w:rsidRPr="00F96CAB">
        <w:rPr>
          <w:rFonts w:ascii="Arial" w:hAnsi="Arial" w:cs="Arial"/>
          <w:b/>
          <w:sz w:val="24"/>
          <w:szCs w:val="24"/>
        </w:rPr>
        <w:t xml:space="preserve"> </w:t>
      </w:r>
      <w:r w:rsidRPr="00F96CAB">
        <w:rPr>
          <w:rFonts w:ascii="Arial" w:hAnsi="Arial" w:cs="Arial"/>
          <w:sz w:val="24"/>
          <w:szCs w:val="24"/>
        </w:rPr>
        <w:t xml:space="preserve">«О внесении изменений в постановление администрации муниципального образования Кимовский район «Об утверждении административного регламента предоставления муниципальной услуги «Выдача выписки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w:t>
      </w:r>
    </w:p>
    <w:p w:rsidR="009800B6" w:rsidRPr="00F96CAB" w:rsidRDefault="009800B6"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 </w:t>
      </w:r>
      <w:proofErr w:type="gramStart"/>
      <w:r w:rsidRPr="00F96CAB">
        <w:rPr>
          <w:rFonts w:ascii="Arial" w:hAnsi="Arial" w:cs="Arial"/>
          <w:sz w:val="24"/>
          <w:szCs w:val="24"/>
        </w:rPr>
        <w:t>Отделу по делопроизводству, кадрам, информационным технологиям и делам архива (</w:t>
      </w:r>
      <w:proofErr w:type="spellStart"/>
      <w:r w:rsidRPr="00F96CAB">
        <w:rPr>
          <w:rFonts w:ascii="Arial" w:hAnsi="Arial" w:cs="Arial"/>
          <w:sz w:val="24"/>
          <w:szCs w:val="24"/>
        </w:rPr>
        <w:t>Юрчикова</w:t>
      </w:r>
      <w:proofErr w:type="spellEnd"/>
      <w:r w:rsidRPr="00F96CAB">
        <w:rPr>
          <w:rFonts w:ascii="Arial" w:hAnsi="Arial" w:cs="Arial"/>
          <w:sz w:val="24"/>
          <w:szCs w:val="24"/>
        </w:rPr>
        <w:t xml:space="preserve"> Н.А.)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(Мороз Ю.Ю.)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F96CAB">
        <w:rPr>
          <w:rFonts w:ascii="Arial" w:hAnsi="Arial" w:cs="Arial"/>
          <w:sz w:val="24"/>
          <w:szCs w:val="24"/>
        </w:rPr>
        <w:t>Кимовская</w:t>
      </w:r>
      <w:proofErr w:type="spellEnd"/>
      <w:r w:rsidRPr="00F96CAB">
        <w:rPr>
          <w:rFonts w:ascii="Arial" w:hAnsi="Arial" w:cs="Arial"/>
          <w:sz w:val="24"/>
          <w:szCs w:val="24"/>
        </w:rPr>
        <w:t xml:space="preserve"> </w:t>
      </w:r>
      <w:proofErr w:type="spellStart"/>
      <w:r w:rsidRPr="00F96CAB">
        <w:rPr>
          <w:rFonts w:ascii="Arial" w:hAnsi="Arial" w:cs="Arial"/>
          <w:sz w:val="24"/>
          <w:szCs w:val="24"/>
        </w:rPr>
        <w:t>межпоселенческая</w:t>
      </w:r>
      <w:proofErr w:type="spellEnd"/>
      <w:r w:rsidRPr="00F96CAB">
        <w:rPr>
          <w:rFonts w:ascii="Arial" w:hAnsi="Arial" w:cs="Arial"/>
          <w:sz w:val="24"/>
          <w:szCs w:val="24"/>
        </w:rPr>
        <w:t xml:space="preserve"> центральная районная библиотека».</w:t>
      </w:r>
      <w:proofErr w:type="gramEnd"/>
    </w:p>
    <w:p w:rsidR="009800B6" w:rsidRPr="00F96CAB" w:rsidRDefault="009800B6"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4. </w:t>
      </w:r>
      <w:proofErr w:type="gramStart"/>
      <w:r w:rsidRPr="00F96CAB">
        <w:rPr>
          <w:rFonts w:ascii="Arial" w:hAnsi="Arial" w:cs="Arial"/>
          <w:sz w:val="24"/>
          <w:szCs w:val="24"/>
        </w:rPr>
        <w:t>Контроль за</w:t>
      </w:r>
      <w:proofErr w:type="gramEnd"/>
      <w:r w:rsidRPr="00F96CAB">
        <w:rPr>
          <w:rFonts w:ascii="Arial" w:hAnsi="Arial" w:cs="Arial"/>
          <w:sz w:val="24"/>
          <w:szCs w:val="24"/>
        </w:rPr>
        <w:t xml:space="preserve"> выполнением постановления возложить на заместителя главы администрации Ларионову Т.В.</w:t>
      </w:r>
    </w:p>
    <w:p w:rsidR="009800B6" w:rsidRPr="00F96CAB" w:rsidRDefault="009800B6"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5. Постановление вступает в силу со дня обнародования.</w:t>
      </w:r>
    </w:p>
    <w:p w:rsidR="009800B6" w:rsidRPr="00F96CAB" w:rsidRDefault="009800B6" w:rsidP="00F96CAB">
      <w:pPr>
        <w:autoSpaceDE w:val="0"/>
        <w:autoSpaceDN w:val="0"/>
        <w:adjustRightInd w:val="0"/>
        <w:spacing w:after="0" w:line="240" w:lineRule="auto"/>
        <w:ind w:firstLine="709"/>
        <w:jc w:val="both"/>
        <w:rPr>
          <w:rFonts w:ascii="Arial" w:hAnsi="Arial" w:cs="Arial"/>
          <w:sz w:val="24"/>
          <w:szCs w:val="24"/>
        </w:rPr>
      </w:pPr>
    </w:p>
    <w:p w:rsidR="002F576D" w:rsidRPr="00F96CAB" w:rsidRDefault="002F576D" w:rsidP="00F96CAB">
      <w:pPr>
        <w:autoSpaceDE w:val="0"/>
        <w:autoSpaceDN w:val="0"/>
        <w:adjustRightInd w:val="0"/>
        <w:spacing w:after="0" w:line="240" w:lineRule="auto"/>
        <w:ind w:firstLine="709"/>
        <w:jc w:val="both"/>
        <w:rPr>
          <w:rFonts w:ascii="Arial" w:hAnsi="Arial" w:cs="Arial"/>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9800B6" w:rsidRPr="00F96CAB" w:rsidTr="002F576D">
        <w:tc>
          <w:tcPr>
            <w:tcW w:w="4077" w:type="dxa"/>
            <w:vAlign w:val="bottom"/>
          </w:tcPr>
          <w:p w:rsidR="009800B6" w:rsidRPr="00F96CAB" w:rsidRDefault="009800B6" w:rsidP="00F96CAB">
            <w:pPr>
              <w:ind w:firstLine="709"/>
              <w:jc w:val="center"/>
              <w:rPr>
                <w:rFonts w:ascii="Arial" w:eastAsiaTheme="minorEastAsia" w:hAnsi="Arial" w:cs="Arial"/>
                <w:sz w:val="24"/>
                <w:szCs w:val="24"/>
              </w:rPr>
            </w:pPr>
            <w:r w:rsidRPr="00F96CAB">
              <w:rPr>
                <w:rFonts w:ascii="Arial" w:eastAsiaTheme="minorEastAsia" w:hAnsi="Arial" w:cs="Arial"/>
                <w:sz w:val="24"/>
                <w:szCs w:val="24"/>
              </w:rPr>
              <w:t xml:space="preserve">Глава администрации </w:t>
            </w:r>
            <w:proofErr w:type="gramStart"/>
            <w:r w:rsidRPr="00F96CAB">
              <w:rPr>
                <w:rFonts w:ascii="Arial" w:eastAsiaTheme="minorEastAsia" w:hAnsi="Arial" w:cs="Arial"/>
                <w:sz w:val="24"/>
                <w:szCs w:val="24"/>
              </w:rPr>
              <w:lastRenderedPageBreak/>
              <w:t>муниципального</w:t>
            </w:r>
            <w:proofErr w:type="gramEnd"/>
            <w:r w:rsidRPr="00F96CAB">
              <w:rPr>
                <w:rFonts w:ascii="Arial" w:eastAsiaTheme="minorEastAsia" w:hAnsi="Arial" w:cs="Arial"/>
                <w:sz w:val="24"/>
                <w:szCs w:val="24"/>
              </w:rPr>
              <w:t xml:space="preserve"> образования Кимовский район</w:t>
            </w:r>
          </w:p>
        </w:tc>
        <w:tc>
          <w:tcPr>
            <w:tcW w:w="5494" w:type="dxa"/>
            <w:vAlign w:val="bottom"/>
          </w:tcPr>
          <w:p w:rsidR="009800B6" w:rsidRPr="00F96CAB" w:rsidRDefault="009800B6" w:rsidP="00F96CAB">
            <w:pPr>
              <w:ind w:firstLine="709"/>
              <w:jc w:val="right"/>
              <w:rPr>
                <w:rFonts w:ascii="Arial" w:eastAsiaTheme="minorEastAsia" w:hAnsi="Arial" w:cs="Arial"/>
                <w:sz w:val="24"/>
                <w:szCs w:val="24"/>
              </w:rPr>
            </w:pPr>
            <w:r w:rsidRPr="00F96CAB">
              <w:rPr>
                <w:rFonts w:ascii="Arial" w:eastAsiaTheme="minorEastAsia" w:hAnsi="Arial" w:cs="Arial"/>
                <w:sz w:val="24"/>
                <w:szCs w:val="24"/>
              </w:rPr>
              <w:lastRenderedPageBreak/>
              <w:t>Е.В. Захаров</w:t>
            </w:r>
          </w:p>
        </w:tc>
      </w:tr>
    </w:tbl>
    <w:p w:rsidR="00CA2B0D" w:rsidRDefault="00CA2B0D" w:rsidP="00F96CAB">
      <w:pPr>
        <w:tabs>
          <w:tab w:val="left" w:pos="3780"/>
        </w:tabs>
        <w:spacing w:after="0" w:line="240" w:lineRule="auto"/>
        <w:ind w:firstLine="709"/>
        <w:rPr>
          <w:rFonts w:ascii="Arial" w:hAnsi="Arial" w:cs="Arial"/>
          <w:sz w:val="24"/>
          <w:szCs w:val="24"/>
        </w:rPr>
      </w:pPr>
    </w:p>
    <w:p w:rsidR="00F96CAB" w:rsidRDefault="00F96CAB" w:rsidP="00F96CAB">
      <w:pPr>
        <w:tabs>
          <w:tab w:val="left" w:pos="3780"/>
        </w:tabs>
        <w:spacing w:after="0" w:line="240" w:lineRule="auto"/>
        <w:ind w:firstLine="709"/>
        <w:rPr>
          <w:rFonts w:ascii="Arial" w:hAnsi="Arial" w:cs="Arial"/>
          <w:sz w:val="24"/>
          <w:szCs w:val="24"/>
        </w:rPr>
      </w:pPr>
    </w:p>
    <w:tbl>
      <w:tblPr>
        <w:tblW w:w="0" w:type="auto"/>
        <w:tblInd w:w="4503" w:type="dxa"/>
        <w:tblLook w:val="04A0" w:firstRow="1" w:lastRow="0" w:firstColumn="1" w:lastColumn="0" w:noHBand="0" w:noVBand="1"/>
      </w:tblPr>
      <w:tblGrid>
        <w:gridCol w:w="5068"/>
      </w:tblGrid>
      <w:tr w:rsidR="00CA2B0D" w:rsidRPr="00F96CAB" w:rsidTr="00CA2B0D">
        <w:tc>
          <w:tcPr>
            <w:tcW w:w="5068" w:type="dxa"/>
          </w:tcPr>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sz w:val="24"/>
                <w:szCs w:val="24"/>
              </w:rPr>
              <w:t>Приложение</w:t>
            </w:r>
          </w:p>
        </w:tc>
      </w:tr>
      <w:tr w:rsidR="00CA2B0D" w:rsidRPr="00F96CAB" w:rsidTr="00CA2B0D">
        <w:tc>
          <w:tcPr>
            <w:tcW w:w="5068" w:type="dxa"/>
          </w:tcPr>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sz w:val="24"/>
                <w:szCs w:val="24"/>
              </w:rPr>
              <w:t>к постановлению администрации</w:t>
            </w:r>
          </w:p>
        </w:tc>
      </w:tr>
      <w:tr w:rsidR="00CA2B0D" w:rsidRPr="00F96CAB" w:rsidTr="00CA2B0D">
        <w:tc>
          <w:tcPr>
            <w:tcW w:w="5068" w:type="dxa"/>
          </w:tcPr>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sz w:val="24"/>
                <w:szCs w:val="24"/>
              </w:rPr>
              <w:t>муниципального образования</w:t>
            </w:r>
          </w:p>
        </w:tc>
      </w:tr>
      <w:tr w:rsidR="00CA2B0D" w:rsidRPr="00F96CAB" w:rsidTr="00CA2B0D">
        <w:tc>
          <w:tcPr>
            <w:tcW w:w="5068" w:type="dxa"/>
          </w:tcPr>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sz w:val="24"/>
                <w:szCs w:val="24"/>
              </w:rPr>
              <w:t>Кимовский район</w:t>
            </w:r>
          </w:p>
        </w:tc>
      </w:tr>
      <w:tr w:rsidR="00CA2B0D" w:rsidRPr="00F96CAB" w:rsidTr="00CA2B0D">
        <w:tc>
          <w:tcPr>
            <w:tcW w:w="5068" w:type="dxa"/>
          </w:tcPr>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sz w:val="24"/>
                <w:szCs w:val="24"/>
              </w:rPr>
              <w:t xml:space="preserve">от </w:t>
            </w:r>
            <w:r w:rsidR="00F96CAB">
              <w:rPr>
                <w:rFonts w:ascii="Arial" w:hAnsi="Arial" w:cs="Arial"/>
                <w:sz w:val="24"/>
                <w:szCs w:val="24"/>
              </w:rPr>
              <w:t xml:space="preserve">21.12.2020 </w:t>
            </w:r>
            <w:r w:rsidRPr="00F96CAB">
              <w:rPr>
                <w:rFonts w:ascii="Arial" w:hAnsi="Arial" w:cs="Arial"/>
                <w:sz w:val="24"/>
                <w:szCs w:val="24"/>
              </w:rPr>
              <w:t>№ __</w:t>
            </w:r>
          </w:p>
        </w:tc>
      </w:tr>
    </w:tbl>
    <w:p w:rsidR="00CA2B0D" w:rsidRPr="00F96CAB" w:rsidRDefault="00CA2B0D" w:rsidP="00F96CAB">
      <w:pPr>
        <w:spacing w:after="0" w:line="240" w:lineRule="auto"/>
        <w:ind w:firstLine="709"/>
        <w:jc w:val="both"/>
        <w:rPr>
          <w:rFonts w:ascii="Arial" w:hAnsi="Arial" w:cs="Arial"/>
          <w:b/>
          <w:bCs/>
          <w:sz w:val="24"/>
          <w:szCs w:val="24"/>
        </w:rPr>
      </w:pPr>
    </w:p>
    <w:p w:rsidR="00CA2B0D" w:rsidRPr="00F96CAB" w:rsidRDefault="00CA2B0D" w:rsidP="00F96CAB">
      <w:pPr>
        <w:spacing w:after="0" w:line="240" w:lineRule="auto"/>
        <w:ind w:firstLine="709"/>
        <w:jc w:val="both"/>
        <w:rPr>
          <w:rFonts w:ascii="Arial" w:hAnsi="Arial" w:cs="Arial"/>
          <w:b/>
          <w:bCs/>
          <w:sz w:val="24"/>
          <w:szCs w:val="24"/>
        </w:rPr>
      </w:pPr>
    </w:p>
    <w:p w:rsidR="00CA2B0D" w:rsidRPr="00F96CAB" w:rsidRDefault="00CA2B0D" w:rsidP="00F96CAB">
      <w:pPr>
        <w:spacing w:after="0" w:line="240" w:lineRule="auto"/>
        <w:ind w:firstLine="709"/>
        <w:jc w:val="center"/>
        <w:rPr>
          <w:rFonts w:ascii="Arial" w:hAnsi="Arial" w:cs="Arial"/>
          <w:b/>
          <w:bCs/>
          <w:sz w:val="24"/>
          <w:szCs w:val="24"/>
        </w:rPr>
      </w:pPr>
      <w:r w:rsidRPr="00F96CAB">
        <w:rPr>
          <w:rFonts w:ascii="Arial" w:hAnsi="Arial" w:cs="Arial"/>
          <w:b/>
          <w:bCs/>
          <w:sz w:val="24"/>
          <w:szCs w:val="24"/>
        </w:rPr>
        <w:t>АДМИНИСТРАТИВНЫЙ РЕГЛАМЕНТ</w:t>
      </w:r>
    </w:p>
    <w:p w:rsidR="00CA2B0D" w:rsidRPr="00F96CAB" w:rsidRDefault="00CA2B0D" w:rsidP="00F96CAB">
      <w:pPr>
        <w:spacing w:after="0" w:line="240" w:lineRule="auto"/>
        <w:ind w:firstLine="709"/>
        <w:jc w:val="center"/>
        <w:rPr>
          <w:rFonts w:ascii="Arial" w:hAnsi="Arial" w:cs="Arial"/>
          <w:b/>
          <w:bCs/>
          <w:sz w:val="24"/>
          <w:szCs w:val="24"/>
        </w:rPr>
      </w:pPr>
      <w:r w:rsidRPr="00F96CAB">
        <w:rPr>
          <w:rFonts w:ascii="Arial" w:hAnsi="Arial" w:cs="Arial"/>
          <w:b/>
          <w:bCs/>
          <w:sz w:val="24"/>
          <w:szCs w:val="24"/>
        </w:rPr>
        <w:t xml:space="preserve">предоставления муниципальной услуги </w:t>
      </w:r>
      <w:r w:rsidRPr="00F96CAB">
        <w:rPr>
          <w:rFonts w:ascii="Arial" w:hAnsi="Arial" w:cs="Arial"/>
          <w:b/>
          <w:sz w:val="24"/>
          <w:szCs w:val="24"/>
        </w:rPr>
        <w:t>«</w:t>
      </w:r>
      <w:r w:rsidRPr="00F96CAB">
        <w:rPr>
          <w:rFonts w:ascii="Arial" w:hAnsi="Arial" w:cs="Arial"/>
          <w:b/>
          <w:bCs/>
          <w:sz w:val="24"/>
          <w:szCs w:val="24"/>
        </w:rPr>
        <w:t xml:space="preserve">Выдача выписки из </w:t>
      </w:r>
      <w:proofErr w:type="spellStart"/>
      <w:r w:rsidRPr="00F96CAB">
        <w:rPr>
          <w:rFonts w:ascii="Arial" w:hAnsi="Arial" w:cs="Arial"/>
          <w:b/>
          <w:bCs/>
          <w:sz w:val="24"/>
          <w:szCs w:val="24"/>
        </w:rPr>
        <w:t>похозяйственной</w:t>
      </w:r>
      <w:proofErr w:type="spellEnd"/>
      <w:r w:rsidRPr="00F96CAB">
        <w:rPr>
          <w:rFonts w:ascii="Arial" w:hAnsi="Arial" w:cs="Arial"/>
          <w:b/>
          <w:bCs/>
          <w:sz w:val="24"/>
          <w:szCs w:val="24"/>
        </w:rPr>
        <w:t xml:space="preserve"> книги</w:t>
      </w:r>
      <w:r w:rsidRPr="00F96CAB">
        <w:rPr>
          <w:rFonts w:ascii="Arial" w:hAnsi="Arial" w:cs="Arial"/>
          <w:b/>
          <w:sz w:val="24"/>
          <w:szCs w:val="24"/>
        </w:rPr>
        <w:t>»</w:t>
      </w:r>
    </w:p>
    <w:p w:rsidR="00CA2B0D" w:rsidRPr="00F96CAB" w:rsidRDefault="00CA2B0D" w:rsidP="00F96CAB">
      <w:pPr>
        <w:pStyle w:val="ConsPlusNormal"/>
        <w:ind w:firstLine="709"/>
        <w:jc w:val="center"/>
        <w:rPr>
          <w:rFonts w:ascii="Arial" w:hAnsi="Arial" w:cs="Arial"/>
          <w:sz w:val="24"/>
          <w:szCs w:val="24"/>
        </w:rPr>
      </w:pPr>
      <w:bookmarkStart w:id="0" w:name="Par28"/>
      <w:bookmarkEnd w:id="0"/>
    </w:p>
    <w:p w:rsidR="00CA2B0D" w:rsidRPr="00F96CAB" w:rsidRDefault="00CA2B0D" w:rsidP="00F96CAB">
      <w:pPr>
        <w:pStyle w:val="ConsPlusNormal"/>
        <w:ind w:firstLine="709"/>
        <w:jc w:val="center"/>
        <w:outlineLvl w:val="1"/>
        <w:rPr>
          <w:rFonts w:ascii="Arial" w:hAnsi="Arial" w:cs="Arial"/>
          <w:b/>
          <w:sz w:val="24"/>
          <w:szCs w:val="24"/>
        </w:rPr>
      </w:pPr>
      <w:bookmarkStart w:id="1" w:name="Par39"/>
      <w:bookmarkEnd w:id="1"/>
      <w:r w:rsidRPr="00F96CAB">
        <w:rPr>
          <w:rFonts w:ascii="Arial" w:hAnsi="Arial" w:cs="Arial"/>
          <w:b/>
          <w:sz w:val="24"/>
          <w:szCs w:val="24"/>
        </w:rPr>
        <w:t>I. Общие положения</w:t>
      </w:r>
    </w:p>
    <w:p w:rsidR="00CA2B0D" w:rsidRPr="00F96CAB" w:rsidRDefault="00CA2B0D" w:rsidP="00F96CAB">
      <w:pPr>
        <w:pStyle w:val="ConsPlusNormal"/>
        <w:ind w:firstLine="709"/>
        <w:jc w:val="center"/>
        <w:rPr>
          <w:rFonts w:ascii="Arial" w:hAnsi="Arial" w:cs="Arial"/>
          <w:b/>
          <w:sz w:val="24"/>
          <w:szCs w:val="24"/>
        </w:rPr>
      </w:pPr>
    </w:p>
    <w:p w:rsidR="00CA2B0D" w:rsidRPr="00F96CAB" w:rsidRDefault="00CA2B0D" w:rsidP="00F96CAB">
      <w:pPr>
        <w:pStyle w:val="ConsPlusNormal"/>
        <w:ind w:firstLine="709"/>
        <w:jc w:val="center"/>
        <w:outlineLvl w:val="2"/>
        <w:rPr>
          <w:rFonts w:ascii="Arial" w:hAnsi="Arial" w:cs="Arial"/>
          <w:b/>
          <w:sz w:val="24"/>
          <w:szCs w:val="24"/>
        </w:rPr>
      </w:pPr>
      <w:bookmarkStart w:id="2" w:name="Par41"/>
      <w:bookmarkEnd w:id="2"/>
      <w:r w:rsidRPr="00F96CAB">
        <w:rPr>
          <w:rFonts w:ascii="Arial" w:hAnsi="Arial" w:cs="Arial"/>
          <w:b/>
          <w:sz w:val="24"/>
          <w:szCs w:val="24"/>
        </w:rPr>
        <w:t>1.1. Предмет регулирования Административного регламента</w:t>
      </w:r>
    </w:p>
    <w:p w:rsidR="00CA2B0D" w:rsidRPr="00F96CAB" w:rsidRDefault="00CA2B0D" w:rsidP="00F96CAB">
      <w:pPr>
        <w:autoSpaceDE w:val="0"/>
        <w:autoSpaceDN w:val="0"/>
        <w:adjustRightInd w:val="0"/>
        <w:spacing w:after="0" w:line="240" w:lineRule="auto"/>
        <w:ind w:firstLine="709"/>
        <w:jc w:val="both"/>
        <w:rPr>
          <w:rFonts w:ascii="Arial" w:hAnsi="Arial" w:cs="Arial"/>
          <w:bCs/>
          <w:sz w:val="24"/>
          <w:szCs w:val="24"/>
        </w:rPr>
      </w:pPr>
      <w:r w:rsidRPr="00F96CAB">
        <w:rPr>
          <w:rFonts w:ascii="Arial" w:hAnsi="Arial" w:cs="Arial"/>
          <w:bCs/>
          <w:sz w:val="24"/>
          <w:szCs w:val="24"/>
        </w:rPr>
        <w:t xml:space="preserve">1.1.1. Административный регламент предоставления муниципальной услуги </w:t>
      </w:r>
      <w:r w:rsidR="00274D22" w:rsidRPr="00F96CAB">
        <w:rPr>
          <w:rFonts w:ascii="Arial" w:hAnsi="Arial" w:cs="Arial"/>
          <w:bCs/>
          <w:sz w:val="24"/>
          <w:szCs w:val="24"/>
        </w:rPr>
        <w:t>«</w:t>
      </w:r>
      <w:r w:rsidRPr="00F96CAB">
        <w:rPr>
          <w:rFonts w:ascii="Arial" w:hAnsi="Arial" w:cs="Arial"/>
          <w:bCs/>
          <w:sz w:val="24"/>
          <w:szCs w:val="24"/>
        </w:rPr>
        <w:t xml:space="preserve">Выдача выписки из </w:t>
      </w:r>
      <w:proofErr w:type="spellStart"/>
      <w:r w:rsidRPr="00F96CAB">
        <w:rPr>
          <w:rFonts w:ascii="Arial" w:hAnsi="Arial" w:cs="Arial"/>
          <w:bCs/>
          <w:sz w:val="24"/>
          <w:szCs w:val="24"/>
        </w:rPr>
        <w:t>похозяйственной</w:t>
      </w:r>
      <w:proofErr w:type="spellEnd"/>
      <w:r w:rsidRPr="00F96CAB">
        <w:rPr>
          <w:rFonts w:ascii="Arial" w:hAnsi="Arial" w:cs="Arial"/>
          <w:bCs/>
          <w:sz w:val="24"/>
          <w:szCs w:val="24"/>
        </w:rPr>
        <w:t xml:space="preserve"> книги</w:t>
      </w:r>
      <w:r w:rsidR="00274D22" w:rsidRPr="00F96CAB">
        <w:rPr>
          <w:rFonts w:ascii="Arial" w:hAnsi="Arial" w:cs="Arial"/>
          <w:bCs/>
          <w:sz w:val="24"/>
          <w:szCs w:val="24"/>
        </w:rPr>
        <w:t>»</w:t>
      </w:r>
      <w:r w:rsidRPr="00F96CAB">
        <w:rPr>
          <w:rFonts w:ascii="Arial" w:hAnsi="Arial" w:cs="Arial"/>
          <w:bCs/>
          <w:sz w:val="24"/>
          <w:szCs w:val="24"/>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граждан и рассмотрении заявлений по выдаче выписок из </w:t>
      </w:r>
      <w:proofErr w:type="spellStart"/>
      <w:r w:rsidRPr="00F96CAB">
        <w:rPr>
          <w:rFonts w:ascii="Arial" w:hAnsi="Arial" w:cs="Arial"/>
          <w:bCs/>
          <w:sz w:val="24"/>
          <w:szCs w:val="24"/>
        </w:rPr>
        <w:t>похозяйственных</w:t>
      </w:r>
      <w:proofErr w:type="spellEnd"/>
      <w:r w:rsidRPr="00F96CAB">
        <w:rPr>
          <w:rFonts w:ascii="Arial" w:hAnsi="Arial" w:cs="Arial"/>
          <w:bCs/>
          <w:sz w:val="24"/>
          <w:szCs w:val="24"/>
        </w:rPr>
        <w:t xml:space="preserve"> книг (далее - заявления).</w:t>
      </w:r>
    </w:p>
    <w:p w:rsidR="00CA2B0D"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bCs/>
          <w:sz w:val="24"/>
          <w:szCs w:val="24"/>
        </w:rPr>
        <w:t xml:space="preserve">1.1.2. Административный регламент устанавливает порядок взаимодействия администрации муниципального образования Кимовский район с заявителями, органами исполнительной власти Тульской области, государственным бюджетным учреждением «Многофункциональный центр», территориальными органами федеральных органов исполнительной власти, общественными объединениями, </w:t>
      </w:r>
      <w:r w:rsidRPr="00F96CAB">
        <w:rPr>
          <w:rFonts w:ascii="Arial" w:hAnsi="Arial" w:cs="Arial"/>
          <w:sz w:val="24"/>
          <w:szCs w:val="24"/>
        </w:rPr>
        <w:t>организациями при рассмотрении заявлений.</w:t>
      </w:r>
    </w:p>
    <w:p w:rsidR="007E2F04" w:rsidRPr="00F96CAB" w:rsidRDefault="007E2F04"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center"/>
        <w:outlineLvl w:val="0"/>
        <w:rPr>
          <w:rFonts w:ascii="Arial" w:hAnsi="Arial" w:cs="Arial"/>
          <w:b/>
          <w:bCs/>
          <w:sz w:val="24"/>
          <w:szCs w:val="24"/>
        </w:rPr>
      </w:pPr>
      <w:r w:rsidRPr="00F96CAB">
        <w:rPr>
          <w:rFonts w:ascii="Arial" w:hAnsi="Arial" w:cs="Arial"/>
          <w:b/>
          <w:bCs/>
          <w:sz w:val="24"/>
          <w:szCs w:val="24"/>
        </w:rPr>
        <w:t>1.2. Круг заявителей</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1.2.1. В качестве заявителей при получении муниципальной услуги выступают физические лица - граждане, ведущие личное подсобное хозяйство. К таким гражданам относятся глава хозяйства и члены хозяйства, совместно проживающие с главой хозяйства и (или) совместно осуществляющие с ним ведение хозяйства.</w:t>
      </w:r>
    </w:p>
    <w:p w:rsidR="00CA2B0D" w:rsidRPr="00F96CAB" w:rsidRDefault="00CA2B0D" w:rsidP="00F96CAB">
      <w:pPr>
        <w:autoSpaceDE w:val="0"/>
        <w:spacing w:after="0" w:line="240" w:lineRule="auto"/>
        <w:ind w:firstLine="709"/>
        <w:jc w:val="both"/>
        <w:rPr>
          <w:rFonts w:ascii="Arial" w:hAnsi="Arial" w:cs="Arial"/>
          <w:sz w:val="24"/>
          <w:szCs w:val="24"/>
        </w:rPr>
      </w:pPr>
      <w:r w:rsidRPr="00F96CAB">
        <w:rPr>
          <w:rFonts w:ascii="Arial" w:hAnsi="Arial" w:cs="Arial"/>
          <w:sz w:val="24"/>
          <w:szCs w:val="2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w:t>
      </w:r>
    </w:p>
    <w:p w:rsidR="00CA2B0D" w:rsidRPr="00F96CAB" w:rsidRDefault="00CA2B0D" w:rsidP="00F96CAB">
      <w:pPr>
        <w:spacing w:after="0" w:line="240" w:lineRule="auto"/>
        <w:ind w:firstLine="709"/>
        <w:jc w:val="both"/>
        <w:rPr>
          <w:rFonts w:ascii="Arial" w:hAnsi="Arial" w:cs="Arial"/>
          <w:bCs/>
          <w:sz w:val="24"/>
          <w:szCs w:val="24"/>
        </w:rPr>
      </w:pPr>
    </w:p>
    <w:p w:rsidR="00CA2B0D" w:rsidRPr="00F96CAB" w:rsidRDefault="00CA2B0D" w:rsidP="00F96CAB">
      <w:pPr>
        <w:pStyle w:val="ConsPlusNormal"/>
        <w:ind w:firstLine="709"/>
        <w:jc w:val="center"/>
        <w:rPr>
          <w:rFonts w:ascii="Arial" w:hAnsi="Arial" w:cs="Arial"/>
          <w:b/>
          <w:sz w:val="24"/>
          <w:szCs w:val="24"/>
        </w:rPr>
      </w:pPr>
      <w:r w:rsidRPr="00F96CAB">
        <w:rPr>
          <w:rFonts w:ascii="Arial" w:hAnsi="Arial" w:cs="Arial"/>
          <w:b/>
          <w:sz w:val="24"/>
          <w:szCs w:val="24"/>
        </w:rPr>
        <w:t>1.3. Требования к порядку информирования о предоставлении муниципальной услуги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1.3.1. </w:t>
      </w:r>
      <w:r w:rsidRPr="00F96CAB">
        <w:rPr>
          <w:rFonts w:ascii="Arial" w:hAnsi="Arial" w:cs="Arial"/>
          <w:sz w:val="24"/>
          <w:szCs w:val="24"/>
          <w:lang w:eastAsia="en-US"/>
        </w:rPr>
        <w:t xml:space="preserve">Информирование о порядке предоставления муниципальной услуги осуществляется в Администрации муниципального образования Кимовский район (далее - Администрация) с использованием средств почтовой, телефонной, факсимильной связи, электронного информирования. </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1.3.2. Заявителю предоставляется следующая информация: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 xml:space="preserve">о местонахождении, почтовом адресе администрации, номерах телефонов должностных лиц администрации, ответственных за предоставление муниципальной услуги, графике работы администрации; информация о Едином </w:t>
      </w:r>
      <w:r w:rsidRPr="00F96CAB">
        <w:rPr>
          <w:rFonts w:ascii="Arial" w:hAnsi="Arial" w:cs="Arial"/>
          <w:sz w:val="24"/>
          <w:szCs w:val="24"/>
        </w:rPr>
        <w:lastRenderedPageBreak/>
        <w:t>портале государственных и муниципальных услуг;</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об административных процедурах предоставления муниципальной услуги;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ходе предоставления муниципальной услуги;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адрес официального интернет-сайта администрации, адрес электронной почты администрации;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 xml:space="preserve">иная информация о деятельности администрации в соответствии с Федеральным </w:t>
      </w:r>
      <w:hyperlink r:id="rId8" w:history="1">
        <w:r w:rsidRPr="00F96CAB">
          <w:rPr>
            <w:rFonts w:ascii="Arial" w:hAnsi="Arial" w:cs="Arial"/>
            <w:color w:val="000000"/>
            <w:sz w:val="24"/>
            <w:szCs w:val="24"/>
          </w:rPr>
          <w:t>законом</w:t>
        </w:r>
      </w:hyperlink>
      <w:r w:rsidRPr="00F96CAB">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Указанная информация, а также настоящий Административный регламент размещаются:</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на официальном интернет-сайте администрации;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на информационных стендах в Отделе.</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Информация по вопросам предоставления муниципальной услуги предоставляется бесплатно.</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1.3.3. Основными требованиями к порядку информирования о предоставлении муниципальной услуги являются: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достоверность представляемой информации;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четкость в изложении информации;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полнота информирования;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удобство и доступность получения информации;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оперативность предоставления информации.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1.3.4. 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1.3.5. Консультацию при устном обращении специалист администрации осуществляет не более 15 минут.</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1.3.6.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для ответа требуется более продолжительное время;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заявитель обратился за консультацией во время приема документов от другого заявителя и специалист администрации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CA2B0D" w:rsidRPr="00F96CAB" w:rsidRDefault="00CA2B0D" w:rsidP="00F96CAB">
      <w:pPr>
        <w:spacing w:after="0" w:line="240" w:lineRule="auto"/>
        <w:ind w:firstLine="709"/>
        <w:jc w:val="both"/>
        <w:rPr>
          <w:rStyle w:val="ab"/>
          <w:rFonts w:ascii="Arial" w:hAnsi="Arial" w:cs="Arial"/>
          <w:color w:val="000000"/>
          <w:sz w:val="24"/>
          <w:szCs w:val="24"/>
        </w:rPr>
      </w:pPr>
      <w:r w:rsidRPr="00F96CAB">
        <w:rPr>
          <w:rFonts w:ascii="Arial" w:hAnsi="Arial" w:cs="Arial"/>
          <w:color w:val="000000"/>
          <w:sz w:val="24"/>
          <w:szCs w:val="24"/>
        </w:rPr>
        <w:lastRenderedPageBreak/>
        <w:t xml:space="preserve">1.3.7. </w:t>
      </w:r>
      <w:r w:rsidRPr="00F96CAB">
        <w:rPr>
          <w:rFonts w:ascii="Arial" w:hAnsi="Arial" w:cs="Arial"/>
          <w:sz w:val="24"/>
          <w:szCs w:val="24"/>
          <w:lang w:eastAsia="en-US"/>
        </w:rPr>
        <w:t xml:space="preserve">Справочная информация размещена на официальном сайте </w:t>
      </w:r>
      <w:proofErr w:type="gramStart"/>
      <w:r w:rsidRPr="00F96CAB">
        <w:rPr>
          <w:rFonts w:ascii="Arial" w:hAnsi="Arial" w:cs="Arial"/>
          <w:sz w:val="24"/>
          <w:szCs w:val="24"/>
          <w:lang w:eastAsia="en-US"/>
        </w:rPr>
        <w:t>муниципального</w:t>
      </w:r>
      <w:proofErr w:type="gramEnd"/>
      <w:r w:rsidRPr="00F96CAB">
        <w:rPr>
          <w:rFonts w:ascii="Arial" w:hAnsi="Arial" w:cs="Arial"/>
          <w:sz w:val="24"/>
          <w:szCs w:val="24"/>
          <w:lang w:eastAsia="en-US"/>
        </w:rPr>
        <w:t xml:space="preserve"> образования Кимовский район</w:t>
      </w:r>
      <w:r w:rsidRPr="00F96CAB">
        <w:rPr>
          <w:rFonts w:ascii="Arial" w:hAnsi="Arial" w:cs="Arial"/>
          <w:color w:val="000000"/>
          <w:sz w:val="24"/>
          <w:szCs w:val="24"/>
        </w:rPr>
        <w:t xml:space="preserve"> в сети Интернет</w:t>
      </w:r>
      <w:r w:rsidRPr="00F96CAB">
        <w:rPr>
          <w:rFonts w:ascii="Arial" w:hAnsi="Arial" w:cs="Arial"/>
          <w:sz w:val="24"/>
          <w:szCs w:val="24"/>
        </w:rPr>
        <w:t xml:space="preserve"> - </w:t>
      </w:r>
      <w:hyperlink r:id="rId9" w:history="1">
        <w:r w:rsidRPr="00F96CAB">
          <w:rPr>
            <w:rStyle w:val="ab"/>
            <w:rFonts w:ascii="Arial" w:hAnsi="Arial" w:cs="Arial"/>
            <w:color w:val="000000"/>
            <w:sz w:val="24"/>
            <w:szCs w:val="24"/>
          </w:rPr>
          <w:t>https://kimovsk.tularegion.ru</w:t>
        </w:r>
      </w:hyperlink>
      <w:r w:rsidRPr="00F96CAB">
        <w:rPr>
          <w:rStyle w:val="ab"/>
          <w:rFonts w:ascii="Arial" w:hAnsi="Arial" w:cs="Arial"/>
          <w:color w:val="000000"/>
          <w:sz w:val="24"/>
          <w:szCs w:val="24"/>
        </w:rPr>
        <w:t xml:space="preserve">, в </w:t>
      </w:r>
      <w:r w:rsidRPr="00F96CAB">
        <w:rPr>
          <w:rFonts w:ascii="Arial" w:hAnsi="Arial" w:cs="Arial"/>
          <w:sz w:val="24"/>
          <w:szCs w:val="24"/>
        </w:rPr>
        <w:t xml:space="preserve">федеральной муниципальной информационной системе «Единый портал государственных и муниципальных услуг (функций)» - </w:t>
      </w:r>
      <w:r w:rsidRPr="00F96CAB">
        <w:rPr>
          <w:rFonts w:ascii="Arial" w:hAnsi="Arial" w:cs="Arial"/>
          <w:color w:val="000000" w:themeColor="text1"/>
          <w:sz w:val="24"/>
          <w:szCs w:val="24"/>
        </w:rPr>
        <w:t>http://</w:t>
      </w:r>
      <w:hyperlink r:id="rId10" w:history="1">
        <w:r w:rsidRPr="00F96CAB">
          <w:rPr>
            <w:rFonts w:ascii="Arial" w:hAnsi="Arial" w:cs="Arial"/>
            <w:color w:val="000000" w:themeColor="text1"/>
            <w:sz w:val="24"/>
            <w:szCs w:val="24"/>
          </w:rPr>
          <w:t>www.gosuslugi.ru</w:t>
        </w:r>
      </w:hyperlink>
      <w:r w:rsidRPr="00F96CAB">
        <w:rPr>
          <w:rFonts w:ascii="Arial" w:hAnsi="Arial" w:cs="Arial"/>
          <w:sz w:val="24"/>
          <w:szCs w:val="24"/>
        </w:rPr>
        <w:t xml:space="preserve">, в государственной информационной системе «Портал государственных и муниципальных услуг (функций) Тульской области» - </w:t>
      </w:r>
      <w:r w:rsidRPr="00F96CAB">
        <w:rPr>
          <w:rFonts w:ascii="Arial" w:hAnsi="Arial" w:cs="Arial"/>
          <w:color w:val="000000" w:themeColor="text1"/>
          <w:sz w:val="24"/>
          <w:szCs w:val="24"/>
        </w:rPr>
        <w:t>http://</w:t>
      </w:r>
      <w:hyperlink r:id="rId11" w:history="1">
        <w:r w:rsidRPr="00F96CAB">
          <w:rPr>
            <w:rFonts w:ascii="Arial" w:hAnsi="Arial" w:cs="Arial"/>
            <w:color w:val="000000" w:themeColor="text1"/>
            <w:sz w:val="24"/>
            <w:szCs w:val="24"/>
          </w:rPr>
          <w:t>www.gosuslugi71.ru</w:t>
        </w:r>
      </w:hyperlink>
      <w:r w:rsidRPr="00F96CAB">
        <w:rPr>
          <w:rFonts w:ascii="Arial" w:hAnsi="Arial" w:cs="Arial"/>
          <w:color w:val="000000" w:themeColor="text1"/>
          <w:sz w:val="24"/>
          <w:szCs w:val="24"/>
        </w:rPr>
        <w:t>.</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К справочной информации относится следующая информация: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справочные телефоны структурного подразделения органа, предоставляющего муниципальную услугу;</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 xml:space="preserve">адрес официального сайта, а также электронной почты. </w:t>
      </w:r>
    </w:p>
    <w:p w:rsidR="00CA2B0D" w:rsidRPr="00F96CAB" w:rsidRDefault="00CA2B0D" w:rsidP="00F96CAB">
      <w:pPr>
        <w:spacing w:after="0" w:line="240" w:lineRule="auto"/>
        <w:ind w:firstLine="709"/>
        <w:jc w:val="both"/>
        <w:rPr>
          <w:rFonts w:ascii="Arial" w:hAnsi="Arial" w:cs="Arial"/>
          <w:bCs/>
          <w:sz w:val="24"/>
          <w:szCs w:val="24"/>
        </w:rPr>
      </w:pPr>
    </w:p>
    <w:p w:rsidR="00CA2B0D" w:rsidRDefault="00CA2B0D" w:rsidP="00F96CAB">
      <w:pPr>
        <w:spacing w:after="0" w:line="240" w:lineRule="auto"/>
        <w:ind w:firstLine="709"/>
        <w:jc w:val="center"/>
        <w:rPr>
          <w:rFonts w:ascii="Arial" w:hAnsi="Arial" w:cs="Arial"/>
          <w:b/>
          <w:sz w:val="24"/>
          <w:szCs w:val="24"/>
        </w:rPr>
      </w:pPr>
      <w:r w:rsidRPr="00F96CAB">
        <w:rPr>
          <w:rFonts w:ascii="Arial" w:hAnsi="Arial" w:cs="Arial"/>
          <w:b/>
          <w:sz w:val="24"/>
          <w:szCs w:val="24"/>
          <w:lang w:val="en-US"/>
        </w:rPr>
        <w:t>II</w:t>
      </w:r>
      <w:r w:rsidRPr="00F96CAB">
        <w:rPr>
          <w:rFonts w:ascii="Arial" w:hAnsi="Arial" w:cs="Arial"/>
          <w:b/>
          <w:sz w:val="24"/>
          <w:szCs w:val="24"/>
        </w:rPr>
        <w:t>. Стандарт предоставления муниципальной услуги</w:t>
      </w:r>
      <w:r w:rsidR="007E2F04">
        <w:rPr>
          <w:rFonts w:ascii="Arial" w:hAnsi="Arial" w:cs="Arial"/>
          <w:b/>
          <w:sz w:val="24"/>
          <w:szCs w:val="24"/>
        </w:rPr>
        <w:t xml:space="preserve"> </w:t>
      </w:r>
    </w:p>
    <w:p w:rsidR="007E2F04" w:rsidRPr="00F96CAB" w:rsidRDefault="007E2F04" w:rsidP="00F96CAB">
      <w:pPr>
        <w:spacing w:after="0" w:line="240" w:lineRule="auto"/>
        <w:ind w:firstLine="709"/>
        <w:jc w:val="center"/>
        <w:rPr>
          <w:rFonts w:ascii="Arial" w:hAnsi="Arial" w:cs="Arial"/>
          <w:b/>
          <w:sz w:val="24"/>
          <w:szCs w:val="24"/>
        </w:rPr>
      </w:pPr>
    </w:p>
    <w:p w:rsidR="00CA2B0D" w:rsidRPr="00F96CAB" w:rsidRDefault="00CA2B0D" w:rsidP="00F96CAB">
      <w:pPr>
        <w:pStyle w:val="aa"/>
        <w:spacing w:before="0" w:beforeAutospacing="0" w:after="0" w:afterAutospacing="0"/>
        <w:ind w:firstLine="709"/>
        <w:jc w:val="center"/>
        <w:rPr>
          <w:rFonts w:ascii="Arial" w:hAnsi="Arial" w:cs="Arial"/>
          <w:b/>
        </w:rPr>
      </w:pPr>
      <w:r w:rsidRPr="00F96CAB">
        <w:rPr>
          <w:rFonts w:ascii="Arial" w:hAnsi="Arial" w:cs="Arial"/>
          <w:b/>
        </w:rPr>
        <w:t>2.1. Наименование муниципальной услуги</w:t>
      </w:r>
    </w:p>
    <w:p w:rsidR="00CA2B0D" w:rsidRPr="00F96CAB" w:rsidRDefault="00274D22"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2.1.1. Муниципальная услуга: «</w:t>
      </w:r>
      <w:r w:rsidR="00CA2B0D" w:rsidRPr="00F96CAB">
        <w:rPr>
          <w:rFonts w:ascii="Arial" w:hAnsi="Arial" w:cs="Arial"/>
          <w:sz w:val="24"/>
          <w:szCs w:val="24"/>
        </w:rPr>
        <w:t xml:space="preserve">Выдача выписки из </w:t>
      </w:r>
      <w:proofErr w:type="spellStart"/>
      <w:r w:rsidR="00CA2B0D" w:rsidRPr="00F96CAB">
        <w:rPr>
          <w:rFonts w:ascii="Arial" w:hAnsi="Arial" w:cs="Arial"/>
          <w:sz w:val="24"/>
          <w:szCs w:val="24"/>
        </w:rPr>
        <w:t>похозяйственной</w:t>
      </w:r>
      <w:proofErr w:type="spellEnd"/>
      <w:r w:rsidR="00CA2B0D" w:rsidRPr="00F96CAB">
        <w:rPr>
          <w:rFonts w:ascii="Arial" w:hAnsi="Arial" w:cs="Arial"/>
          <w:sz w:val="24"/>
          <w:szCs w:val="24"/>
        </w:rPr>
        <w:t xml:space="preserve"> книги</w:t>
      </w:r>
      <w:r w:rsidRPr="00F96CAB">
        <w:rPr>
          <w:rFonts w:ascii="Arial" w:hAnsi="Arial" w:cs="Arial"/>
          <w:sz w:val="24"/>
          <w:szCs w:val="24"/>
        </w:rPr>
        <w:t>».</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pStyle w:val="aa"/>
        <w:spacing w:before="0" w:beforeAutospacing="0" w:after="0" w:afterAutospacing="0"/>
        <w:ind w:firstLine="709"/>
        <w:jc w:val="center"/>
        <w:rPr>
          <w:rFonts w:ascii="Arial" w:hAnsi="Arial" w:cs="Arial"/>
          <w:b/>
        </w:rPr>
      </w:pPr>
      <w:r w:rsidRPr="00F96CAB">
        <w:rPr>
          <w:rFonts w:ascii="Arial" w:hAnsi="Arial" w:cs="Arial"/>
          <w:b/>
          <w:bCs/>
        </w:rPr>
        <w:t>2.</w:t>
      </w:r>
      <w:r w:rsidRPr="00F96CAB">
        <w:rPr>
          <w:rFonts w:ascii="Arial" w:hAnsi="Arial" w:cs="Arial"/>
          <w:b/>
        </w:rPr>
        <w:t>2. Наименование органа, предоставляющего муниципальную услугу</w:t>
      </w:r>
    </w:p>
    <w:p w:rsidR="00CA2B0D" w:rsidRPr="00F96CAB" w:rsidRDefault="00CA2B0D" w:rsidP="00F96CAB">
      <w:pPr>
        <w:pStyle w:val="ConsPlusNormal"/>
        <w:numPr>
          <w:ilvl w:val="2"/>
          <w:numId w:val="4"/>
        </w:numPr>
        <w:tabs>
          <w:tab w:val="left" w:pos="1701"/>
        </w:tabs>
        <w:adjustRightInd w:val="0"/>
        <w:ind w:left="0" w:firstLine="709"/>
        <w:jc w:val="both"/>
        <w:rPr>
          <w:rFonts w:ascii="Arial" w:hAnsi="Arial" w:cs="Arial"/>
          <w:sz w:val="24"/>
          <w:szCs w:val="24"/>
        </w:rPr>
      </w:pPr>
      <w:r w:rsidRPr="00F96CAB">
        <w:rPr>
          <w:rFonts w:ascii="Arial" w:hAnsi="Arial" w:cs="Arial"/>
          <w:sz w:val="24"/>
          <w:szCs w:val="24"/>
        </w:rPr>
        <w:t>Муниципальную услугу предоставляет администрация муниципального образования Кимовский район в лице отдела имущественных и земельных отношений во взаимодействии с Государ</w:t>
      </w:r>
      <w:r w:rsidR="00274D22" w:rsidRPr="00F96CAB">
        <w:rPr>
          <w:rFonts w:ascii="Arial" w:hAnsi="Arial" w:cs="Arial"/>
          <w:sz w:val="24"/>
          <w:szCs w:val="24"/>
        </w:rPr>
        <w:t>ственным бюджетным учреждением «Многофункциональный центр»</w:t>
      </w:r>
      <w:r w:rsidRPr="00F96CAB">
        <w:rPr>
          <w:rFonts w:ascii="Arial" w:hAnsi="Arial" w:cs="Arial"/>
          <w:sz w:val="24"/>
          <w:szCs w:val="24"/>
        </w:rPr>
        <w:t xml:space="preserve"> и </w:t>
      </w:r>
      <w:r w:rsidRPr="00F96CAB">
        <w:rPr>
          <w:rFonts w:ascii="Arial" w:hAnsi="Arial" w:cs="Arial"/>
          <w:sz w:val="24"/>
          <w:szCs w:val="24"/>
          <w:lang w:eastAsia="en-US"/>
        </w:rPr>
        <w:t xml:space="preserve">федеральной муниципальной информационной системой «Единый портал государственных и муниципальных услуг (функций)». </w:t>
      </w:r>
    </w:p>
    <w:p w:rsidR="00CA2B0D" w:rsidRPr="00F96CAB" w:rsidRDefault="00CA2B0D" w:rsidP="00F96CAB">
      <w:pPr>
        <w:pStyle w:val="ConsPlusNormal"/>
        <w:tabs>
          <w:tab w:val="left" w:pos="1701"/>
        </w:tabs>
        <w:adjustRightInd w:val="0"/>
        <w:ind w:firstLine="709"/>
        <w:jc w:val="both"/>
        <w:rPr>
          <w:rFonts w:ascii="Arial" w:hAnsi="Arial" w:cs="Arial"/>
          <w:sz w:val="24"/>
          <w:szCs w:val="24"/>
        </w:rPr>
      </w:pPr>
    </w:p>
    <w:p w:rsidR="00CA2B0D" w:rsidRPr="00F96CAB" w:rsidRDefault="00CA2B0D" w:rsidP="00F96CAB">
      <w:pPr>
        <w:spacing w:after="0" w:line="240" w:lineRule="auto"/>
        <w:ind w:firstLine="709"/>
        <w:jc w:val="center"/>
        <w:rPr>
          <w:rFonts w:ascii="Arial" w:hAnsi="Arial" w:cs="Arial"/>
          <w:b/>
          <w:sz w:val="24"/>
          <w:szCs w:val="24"/>
        </w:rPr>
      </w:pPr>
      <w:r w:rsidRPr="00F96CAB">
        <w:rPr>
          <w:rFonts w:ascii="Arial" w:hAnsi="Arial" w:cs="Arial"/>
          <w:b/>
          <w:sz w:val="24"/>
          <w:szCs w:val="24"/>
        </w:rPr>
        <w:t>2.3. Результат предоставления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2.3.1. Результатом предоставления муниципальной услуги являются:</w:t>
      </w:r>
    </w:p>
    <w:p w:rsidR="00CA2B0D" w:rsidRPr="00F96CAB" w:rsidRDefault="00CA2B0D" w:rsidP="00F96CAB">
      <w:pPr>
        <w:autoSpaceDE w:val="0"/>
        <w:autoSpaceDN w:val="0"/>
        <w:adjustRightInd w:val="0"/>
        <w:spacing w:after="0" w:line="240" w:lineRule="auto"/>
        <w:ind w:firstLine="709"/>
        <w:jc w:val="both"/>
        <w:rPr>
          <w:rFonts w:ascii="Arial" w:hAnsi="Arial" w:cs="Arial"/>
          <w:color w:val="000000" w:themeColor="text1"/>
          <w:sz w:val="24"/>
          <w:szCs w:val="24"/>
        </w:rPr>
      </w:pPr>
      <w:r w:rsidRPr="00F96CAB">
        <w:rPr>
          <w:rFonts w:ascii="Arial" w:hAnsi="Arial" w:cs="Arial"/>
          <w:sz w:val="24"/>
          <w:szCs w:val="24"/>
        </w:rPr>
        <w:t xml:space="preserve">- выписка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о наличии у гражданина права на земельный участок по форме, утвержденной Федеральной службой государственной регистрации, кадастра и картографии от 07.03.2012 N </w:t>
      </w:r>
      <w:proofErr w:type="gramStart"/>
      <w:r w:rsidRPr="00F96CAB">
        <w:rPr>
          <w:rFonts w:ascii="Arial" w:hAnsi="Arial" w:cs="Arial"/>
          <w:sz w:val="24"/>
          <w:szCs w:val="24"/>
        </w:rPr>
        <w:t>П</w:t>
      </w:r>
      <w:proofErr w:type="gramEnd"/>
      <w:r w:rsidRPr="00F96CAB">
        <w:rPr>
          <w:rFonts w:ascii="Arial" w:hAnsi="Arial" w:cs="Arial"/>
          <w:sz w:val="24"/>
          <w:szCs w:val="24"/>
        </w:rPr>
        <w:t>/103;</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отказ в предоставлении муниципальной услуги.</w:t>
      </w:r>
    </w:p>
    <w:p w:rsidR="00CA2B0D" w:rsidRPr="00F96CAB" w:rsidRDefault="00CA2B0D" w:rsidP="00F96CAB">
      <w:pPr>
        <w:spacing w:after="0" w:line="240" w:lineRule="auto"/>
        <w:ind w:firstLine="709"/>
        <w:jc w:val="both"/>
        <w:rPr>
          <w:rFonts w:ascii="Arial" w:hAnsi="Arial" w:cs="Arial"/>
          <w:bCs/>
          <w:sz w:val="24"/>
          <w:szCs w:val="24"/>
        </w:rPr>
      </w:pPr>
    </w:p>
    <w:p w:rsidR="00CA2B0D" w:rsidRPr="00F96CAB" w:rsidRDefault="00CA2B0D" w:rsidP="00F96CAB">
      <w:pPr>
        <w:pStyle w:val="ConsPlusNormal"/>
        <w:ind w:firstLine="709"/>
        <w:jc w:val="center"/>
        <w:outlineLvl w:val="2"/>
        <w:rPr>
          <w:rFonts w:ascii="Arial" w:hAnsi="Arial" w:cs="Arial"/>
          <w:b/>
          <w:color w:val="000000" w:themeColor="text1"/>
          <w:sz w:val="24"/>
          <w:szCs w:val="24"/>
        </w:rPr>
      </w:pPr>
      <w:r w:rsidRPr="00F96CAB">
        <w:rPr>
          <w:rFonts w:ascii="Arial" w:hAnsi="Arial" w:cs="Arial"/>
          <w:b/>
          <w:color w:val="000000" w:themeColor="text1"/>
          <w:sz w:val="24"/>
          <w:szCs w:val="24"/>
        </w:rPr>
        <w:t>2.4. Срок предоставления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2.4.1. Муниципальная услуга предоставляется в течение 15 дней с момента поступления заявления о предоставлении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7E2F04">
      <w:pPr>
        <w:autoSpaceDE w:val="0"/>
        <w:autoSpaceDN w:val="0"/>
        <w:adjustRightInd w:val="0"/>
        <w:spacing w:after="0" w:line="240" w:lineRule="auto"/>
        <w:ind w:firstLine="709"/>
        <w:jc w:val="center"/>
        <w:outlineLvl w:val="0"/>
        <w:rPr>
          <w:rFonts w:ascii="Arial" w:hAnsi="Arial" w:cs="Arial"/>
          <w:b/>
          <w:bCs/>
          <w:sz w:val="24"/>
          <w:szCs w:val="24"/>
        </w:rPr>
      </w:pPr>
      <w:r w:rsidRPr="00F96CAB">
        <w:rPr>
          <w:rFonts w:ascii="Arial" w:hAnsi="Arial" w:cs="Arial"/>
          <w:b/>
          <w:bCs/>
          <w:sz w:val="24"/>
          <w:szCs w:val="24"/>
        </w:rPr>
        <w:t>2.5. Нормативные правовые акты, регулирующие предоставление</w:t>
      </w:r>
      <w:r w:rsidR="007E2F04">
        <w:rPr>
          <w:rFonts w:ascii="Arial" w:hAnsi="Arial" w:cs="Arial"/>
          <w:b/>
          <w:bCs/>
          <w:sz w:val="24"/>
          <w:szCs w:val="24"/>
        </w:rPr>
        <w:t xml:space="preserve"> </w:t>
      </w:r>
      <w:r w:rsidRPr="00F96CAB">
        <w:rPr>
          <w:rFonts w:ascii="Arial" w:hAnsi="Arial" w:cs="Arial"/>
          <w:b/>
          <w:bCs/>
          <w:sz w:val="24"/>
          <w:szCs w:val="24"/>
        </w:rPr>
        <w:t>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2.5.1. Перечень нормативных правовых актов, регулирующих предоставление Услуги, размещен на официальном портале администрации </w:t>
      </w:r>
      <w:proofErr w:type="gramStart"/>
      <w:r w:rsidRPr="00F96CAB">
        <w:rPr>
          <w:rFonts w:ascii="Arial" w:hAnsi="Arial" w:cs="Arial"/>
          <w:sz w:val="24"/>
          <w:szCs w:val="24"/>
        </w:rPr>
        <w:t>муниципального</w:t>
      </w:r>
      <w:proofErr w:type="gramEnd"/>
      <w:r w:rsidRPr="00F96CAB">
        <w:rPr>
          <w:rFonts w:ascii="Arial" w:hAnsi="Arial" w:cs="Arial"/>
          <w:sz w:val="24"/>
          <w:szCs w:val="24"/>
        </w:rPr>
        <w:t xml:space="preserve"> образования Кимовский район: </w:t>
      </w:r>
      <w:r w:rsidRPr="00F96CAB">
        <w:rPr>
          <w:rFonts w:ascii="Arial" w:hAnsi="Arial" w:cs="Arial"/>
          <w:bCs/>
          <w:sz w:val="24"/>
          <w:szCs w:val="24"/>
        </w:rPr>
        <w:t>kimovsk.tularegion.ru</w:t>
      </w:r>
      <w:r w:rsidRPr="00F96CAB">
        <w:rPr>
          <w:rFonts w:ascii="Arial" w:hAnsi="Arial" w:cs="Arial"/>
          <w:sz w:val="24"/>
          <w:szCs w:val="24"/>
        </w:rPr>
        <w:t>, в федеральном реестре и на Едином портале государственных и муниципальных услуг (функций).</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pStyle w:val="ConsPlusNormal"/>
        <w:ind w:firstLine="709"/>
        <w:jc w:val="center"/>
        <w:outlineLvl w:val="2"/>
        <w:rPr>
          <w:rFonts w:ascii="Arial" w:hAnsi="Arial" w:cs="Arial"/>
          <w:b/>
          <w:sz w:val="24"/>
          <w:szCs w:val="24"/>
        </w:rPr>
      </w:pPr>
      <w:r w:rsidRPr="00F96CAB">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w:t>
      </w:r>
      <w:r w:rsidRPr="00F96CAB">
        <w:rPr>
          <w:rFonts w:ascii="Arial" w:hAnsi="Arial" w:cs="Arial"/>
          <w:b/>
          <w:color w:val="000000" w:themeColor="text1"/>
          <w:sz w:val="24"/>
          <w:szCs w:val="24"/>
        </w:rPr>
        <w:t>муниципальн</w:t>
      </w:r>
      <w:r w:rsidRPr="00F96CAB">
        <w:rPr>
          <w:rFonts w:ascii="Arial" w:hAnsi="Arial" w:cs="Arial"/>
          <w:b/>
          <w:sz w:val="24"/>
          <w:szCs w:val="24"/>
        </w:rPr>
        <w:t xml:space="preserve">ой услуги и услуг, которые являются необходимыми и обязательными для предоставления </w:t>
      </w:r>
      <w:r w:rsidRPr="00F96CAB">
        <w:rPr>
          <w:rFonts w:ascii="Arial" w:hAnsi="Arial" w:cs="Arial"/>
          <w:b/>
          <w:color w:val="000000" w:themeColor="text1"/>
          <w:sz w:val="24"/>
          <w:szCs w:val="24"/>
        </w:rPr>
        <w:t>муниципальн</w:t>
      </w:r>
      <w:r w:rsidRPr="00F96CAB">
        <w:rPr>
          <w:rFonts w:ascii="Arial" w:hAnsi="Arial" w:cs="Arial"/>
          <w:b/>
          <w:sz w:val="24"/>
          <w:szCs w:val="24"/>
        </w:rPr>
        <w:t xml:space="preserve">ой услуги, подлежащих </w:t>
      </w:r>
      <w:r w:rsidRPr="00F96CAB">
        <w:rPr>
          <w:rFonts w:ascii="Arial" w:hAnsi="Arial" w:cs="Arial"/>
          <w:b/>
          <w:sz w:val="24"/>
          <w:szCs w:val="24"/>
        </w:rPr>
        <w:lastRenderedPageBreak/>
        <w:t>представлению заявителем, способы их получения заявителем, в том числе в электронной форме, порядок их представления</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2.6.1. При обращении за предоставлением </w:t>
      </w:r>
      <w:r w:rsidRPr="00F96CAB">
        <w:rPr>
          <w:rFonts w:ascii="Arial" w:hAnsi="Arial" w:cs="Arial"/>
          <w:color w:val="000000" w:themeColor="text1"/>
          <w:sz w:val="24"/>
          <w:szCs w:val="24"/>
        </w:rPr>
        <w:t>муниципальн</w:t>
      </w:r>
      <w:r w:rsidRPr="00F96CAB">
        <w:rPr>
          <w:rFonts w:ascii="Arial" w:hAnsi="Arial" w:cs="Arial"/>
          <w:sz w:val="24"/>
          <w:szCs w:val="24"/>
        </w:rPr>
        <w:t>ой услуги заявитель представляет заявление (</w:t>
      </w:r>
      <w:hyperlink w:anchor="Par609" w:tooltip="Ссылка на текущий документ" w:history="1">
        <w:r w:rsidRPr="00F96CAB">
          <w:rPr>
            <w:rFonts w:ascii="Arial" w:hAnsi="Arial" w:cs="Arial"/>
            <w:color w:val="000000" w:themeColor="text1"/>
            <w:sz w:val="24"/>
            <w:szCs w:val="24"/>
          </w:rPr>
          <w:t>приложение № 1</w:t>
        </w:r>
      </w:hyperlink>
      <w:r w:rsidRPr="00F96CAB">
        <w:rPr>
          <w:rFonts w:ascii="Arial" w:hAnsi="Arial" w:cs="Arial"/>
          <w:color w:val="000000" w:themeColor="text1"/>
          <w:sz w:val="24"/>
          <w:szCs w:val="24"/>
        </w:rPr>
        <w:t>)</w:t>
      </w:r>
      <w:r w:rsidRPr="00F96CAB">
        <w:rPr>
          <w:rFonts w:ascii="Arial" w:hAnsi="Arial" w:cs="Arial"/>
          <w:sz w:val="24"/>
          <w:szCs w:val="24"/>
        </w:rPr>
        <w:t>, к которому прилагаются следующие документы:</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а) документ, удостоверяющий личность гражданина Российской Федерации;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б) копия документа, удостоверяющего права (полномочия) представителя гражданина, ведущего личное подсобное хозяйство, если с заявлением обращается представитель заявителя;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в)</w:t>
      </w:r>
      <w:r w:rsidR="007E2F04">
        <w:rPr>
          <w:rFonts w:ascii="Arial" w:hAnsi="Arial" w:cs="Arial"/>
          <w:sz w:val="24"/>
          <w:szCs w:val="24"/>
        </w:rPr>
        <w:t xml:space="preserve"> </w:t>
      </w:r>
      <w:r w:rsidRPr="00F96CAB">
        <w:rPr>
          <w:rFonts w:ascii="Arial" w:hAnsi="Arial" w:cs="Arial"/>
          <w:sz w:val="24"/>
          <w:szCs w:val="24"/>
        </w:rPr>
        <w:t>документ, удостоверяющий личность представителя гражданина, ведущего личное подсобное хозяйство, если с заявлением обращается представитель заявителя;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г) согласие заявителя на обработку персональных данных (</w:t>
      </w:r>
      <w:hyperlink w:anchor="Par609" w:tooltip="Ссылка на текущий документ" w:history="1">
        <w:r w:rsidRPr="00F96CAB">
          <w:rPr>
            <w:rFonts w:ascii="Arial" w:hAnsi="Arial" w:cs="Arial"/>
            <w:sz w:val="24"/>
            <w:szCs w:val="24"/>
          </w:rPr>
          <w:t>приложение № 2</w:t>
        </w:r>
      </w:hyperlink>
      <w:r w:rsidRPr="00F96CAB">
        <w:rPr>
          <w:rFonts w:ascii="Arial" w:hAnsi="Arial" w:cs="Arial"/>
          <w:sz w:val="24"/>
          <w:szCs w:val="24"/>
        </w:rPr>
        <w:t>).</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pStyle w:val="ConsPlusNormal"/>
        <w:ind w:firstLine="709"/>
        <w:jc w:val="center"/>
        <w:outlineLvl w:val="2"/>
        <w:rPr>
          <w:rFonts w:ascii="Arial" w:hAnsi="Arial" w:cs="Arial"/>
          <w:b/>
          <w:sz w:val="24"/>
          <w:szCs w:val="24"/>
        </w:rPr>
      </w:pPr>
      <w:r w:rsidRPr="00F96CAB">
        <w:rPr>
          <w:rFonts w:ascii="Arial" w:hAnsi="Arial" w:cs="Arial"/>
          <w:b/>
          <w:sz w:val="24"/>
          <w:szCs w:val="24"/>
        </w:rPr>
        <w:t xml:space="preserve">2.7. Исчерпывающий перечень документов, необходимых в соответствии с нормативными правовыми актами для предоставления </w:t>
      </w:r>
      <w:r w:rsidRPr="00F96CAB">
        <w:rPr>
          <w:rFonts w:ascii="Arial" w:hAnsi="Arial" w:cs="Arial"/>
          <w:b/>
          <w:color w:val="000000" w:themeColor="text1"/>
          <w:sz w:val="24"/>
          <w:szCs w:val="24"/>
        </w:rPr>
        <w:t>муниципальн</w:t>
      </w:r>
      <w:r w:rsidRPr="00F96CAB">
        <w:rPr>
          <w:rFonts w:ascii="Arial" w:hAnsi="Arial" w:cs="Arial"/>
          <w:b/>
          <w:sz w:val="24"/>
          <w:szCs w:val="24"/>
        </w:rPr>
        <w:t>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2.7.1. Заявитель вправе дополнительно представить:</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документ, подтверждающий право на земельный участок, его категорию и размер.</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2.7.2. Документы, указанные в </w:t>
      </w:r>
      <w:hyperlink w:anchor="Par187" w:tooltip="Ссылка на текущий документ" w:history="1">
        <w:r w:rsidRPr="00F96CAB">
          <w:rPr>
            <w:rFonts w:ascii="Arial" w:hAnsi="Arial" w:cs="Arial"/>
            <w:color w:val="000000" w:themeColor="text1"/>
            <w:sz w:val="24"/>
            <w:szCs w:val="24"/>
          </w:rPr>
          <w:t>пункте 2.7.1.</w:t>
        </w:r>
      </w:hyperlink>
      <w:r w:rsidRPr="00F96CAB">
        <w:rPr>
          <w:rFonts w:ascii="Arial" w:hAnsi="Arial" w:cs="Arial"/>
          <w:sz w:val="24"/>
          <w:szCs w:val="24"/>
        </w:rPr>
        <w:t xml:space="preserve"> Административного регламента, не могут быть затребованы у заявителя, ходатайствующего о предоставлении выписки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при этом заявитель вправе их представить вместе с заявлением.</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2.7.3. Непредставление документов, указанных в </w:t>
      </w:r>
      <w:hyperlink w:anchor="Par187" w:tooltip="Ссылка на текущий документ" w:history="1">
        <w:r w:rsidRPr="00F96CAB">
          <w:rPr>
            <w:rFonts w:ascii="Arial" w:hAnsi="Arial" w:cs="Arial"/>
            <w:color w:val="000000" w:themeColor="text1"/>
            <w:sz w:val="24"/>
            <w:szCs w:val="24"/>
          </w:rPr>
          <w:t>пункте 2.7.1.</w:t>
        </w:r>
      </w:hyperlink>
      <w:r w:rsidRPr="00F96CAB">
        <w:rPr>
          <w:rFonts w:ascii="Arial" w:hAnsi="Arial" w:cs="Arial"/>
          <w:sz w:val="24"/>
          <w:szCs w:val="24"/>
        </w:rPr>
        <w:t xml:space="preserve"> Административного регламента, не является основанием для отказа в предоставлении </w:t>
      </w:r>
      <w:r w:rsidRPr="00F96CAB">
        <w:rPr>
          <w:rFonts w:ascii="Arial" w:hAnsi="Arial" w:cs="Arial"/>
          <w:color w:val="000000" w:themeColor="text1"/>
          <w:sz w:val="24"/>
          <w:szCs w:val="24"/>
        </w:rPr>
        <w:t>муниципальн</w:t>
      </w:r>
      <w:r w:rsidRPr="00F96CAB">
        <w:rPr>
          <w:rFonts w:ascii="Arial" w:hAnsi="Arial" w:cs="Arial"/>
          <w:sz w:val="24"/>
          <w:szCs w:val="24"/>
        </w:rPr>
        <w:t>ой услуги.</w:t>
      </w:r>
    </w:p>
    <w:p w:rsidR="00CA2B0D" w:rsidRPr="00F96CAB" w:rsidRDefault="00CA2B0D" w:rsidP="00F96CAB">
      <w:pPr>
        <w:pStyle w:val="aa"/>
        <w:spacing w:before="0" w:beforeAutospacing="0" w:after="0" w:afterAutospacing="0"/>
        <w:ind w:firstLine="709"/>
        <w:contextualSpacing/>
        <w:jc w:val="both"/>
        <w:rPr>
          <w:rFonts w:ascii="Arial" w:hAnsi="Arial" w:cs="Arial"/>
        </w:rPr>
      </w:pPr>
      <w:r w:rsidRPr="00F96CAB">
        <w:rPr>
          <w:rFonts w:ascii="Arial" w:hAnsi="Arial" w:cs="Arial"/>
        </w:rPr>
        <w:t>2.7.4.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заявителей:</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proofErr w:type="gramStart"/>
      <w:r w:rsidRPr="00F96CAB">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государственного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 210-ФЗ.</w:t>
      </w:r>
      <w:proofErr w:type="gramEnd"/>
    </w:p>
    <w:p w:rsidR="00CA2B0D" w:rsidRPr="00F96CAB" w:rsidRDefault="00CA2B0D" w:rsidP="00F96CAB">
      <w:pPr>
        <w:pStyle w:val="a5"/>
        <w:numPr>
          <w:ilvl w:val="0"/>
          <w:numId w:val="1"/>
        </w:numPr>
        <w:autoSpaceDE w:val="0"/>
        <w:autoSpaceDN w:val="0"/>
        <w:adjustRightInd w:val="0"/>
        <w:spacing w:after="0" w:line="240" w:lineRule="auto"/>
        <w:ind w:left="0" w:firstLine="709"/>
        <w:jc w:val="both"/>
        <w:rPr>
          <w:rFonts w:ascii="Arial" w:hAnsi="Arial" w:cs="Arial"/>
          <w:sz w:val="24"/>
          <w:szCs w:val="24"/>
        </w:rPr>
      </w:pPr>
      <w:proofErr w:type="gramStart"/>
      <w:r w:rsidRPr="00F96CAB">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F96CAB">
        <w:rPr>
          <w:rFonts w:ascii="Arial" w:hAnsi="Arial" w:cs="Arial"/>
          <w:sz w:val="24"/>
          <w:szCs w:val="24"/>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96CAB">
          <w:rPr>
            <w:rFonts w:ascii="Arial" w:hAnsi="Arial" w:cs="Arial"/>
            <w:color w:val="000000" w:themeColor="text1"/>
            <w:sz w:val="24"/>
            <w:szCs w:val="24"/>
          </w:rPr>
          <w:t>части 1 статьи 9</w:t>
        </w:r>
      </w:hyperlink>
      <w:r w:rsidRPr="00F96CAB">
        <w:rPr>
          <w:rFonts w:ascii="Arial" w:hAnsi="Arial" w:cs="Arial"/>
          <w:sz w:val="24"/>
          <w:szCs w:val="24"/>
        </w:rPr>
        <w:t xml:space="preserve"> Федерального закона от 27 июля 2010 года</w:t>
      </w:r>
      <w:r w:rsidR="007E2F04">
        <w:rPr>
          <w:rFonts w:ascii="Arial" w:hAnsi="Arial" w:cs="Arial"/>
          <w:sz w:val="24"/>
          <w:szCs w:val="24"/>
        </w:rPr>
        <w:t xml:space="preserve"> </w:t>
      </w:r>
      <w:r w:rsidRPr="00F96CAB">
        <w:rPr>
          <w:rFonts w:ascii="Arial" w:hAnsi="Arial" w:cs="Arial"/>
          <w:sz w:val="24"/>
          <w:szCs w:val="24"/>
        </w:rPr>
        <w:t>№ 210-ФЗ;</w:t>
      </w:r>
      <w:proofErr w:type="gramEnd"/>
    </w:p>
    <w:p w:rsidR="00CA2B0D" w:rsidRPr="00F96CAB" w:rsidRDefault="00CA2B0D" w:rsidP="00F96CAB">
      <w:pPr>
        <w:pStyle w:val="a5"/>
        <w:numPr>
          <w:ilvl w:val="0"/>
          <w:numId w:val="1"/>
        </w:numPr>
        <w:autoSpaceDE w:val="0"/>
        <w:autoSpaceDN w:val="0"/>
        <w:adjustRightInd w:val="0"/>
        <w:spacing w:after="0" w:line="240" w:lineRule="auto"/>
        <w:ind w:left="0" w:firstLine="709"/>
        <w:jc w:val="both"/>
        <w:rPr>
          <w:rFonts w:ascii="Arial" w:hAnsi="Arial" w:cs="Arial"/>
          <w:sz w:val="24"/>
          <w:szCs w:val="24"/>
        </w:rPr>
      </w:pPr>
      <w:r w:rsidRPr="00F96CAB">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2B0D" w:rsidRPr="00F96CAB" w:rsidRDefault="00CA2B0D" w:rsidP="00F96CAB">
      <w:pPr>
        <w:pStyle w:val="a5"/>
        <w:autoSpaceDE w:val="0"/>
        <w:autoSpaceDN w:val="0"/>
        <w:adjustRightInd w:val="0"/>
        <w:spacing w:after="0" w:line="240" w:lineRule="auto"/>
        <w:ind w:left="0" w:firstLine="709"/>
        <w:jc w:val="both"/>
        <w:rPr>
          <w:rFonts w:ascii="Arial" w:hAnsi="Arial" w:cs="Arial"/>
          <w:sz w:val="24"/>
          <w:szCs w:val="24"/>
        </w:rPr>
      </w:pPr>
      <w:r w:rsidRPr="00F96CAB">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2B0D" w:rsidRPr="00F96CAB" w:rsidRDefault="00CA2B0D" w:rsidP="00F96CAB">
      <w:pPr>
        <w:pStyle w:val="a5"/>
        <w:autoSpaceDE w:val="0"/>
        <w:autoSpaceDN w:val="0"/>
        <w:adjustRightInd w:val="0"/>
        <w:spacing w:after="0" w:line="240" w:lineRule="auto"/>
        <w:ind w:left="0" w:firstLine="709"/>
        <w:jc w:val="both"/>
        <w:rPr>
          <w:rFonts w:ascii="Arial" w:hAnsi="Arial" w:cs="Arial"/>
          <w:sz w:val="24"/>
          <w:szCs w:val="24"/>
        </w:rPr>
      </w:pPr>
      <w:r w:rsidRPr="00F96CAB">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2B0D" w:rsidRPr="00F96CAB" w:rsidRDefault="00CA2B0D" w:rsidP="00F96CAB">
      <w:pPr>
        <w:pStyle w:val="a5"/>
        <w:autoSpaceDE w:val="0"/>
        <w:autoSpaceDN w:val="0"/>
        <w:adjustRightInd w:val="0"/>
        <w:spacing w:after="0" w:line="240" w:lineRule="auto"/>
        <w:ind w:left="0" w:firstLine="709"/>
        <w:jc w:val="both"/>
        <w:rPr>
          <w:rFonts w:ascii="Arial" w:hAnsi="Arial" w:cs="Arial"/>
          <w:sz w:val="24"/>
          <w:szCs w:val="24"/>
        </w:rPr>
      </w:pPr>
      <w:r w:rsidRPr="00F96CAB">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2B0D" w:rsidRPr="00F96CAB" w:rsidRDefault="00CA2B0D" w:rsidP="00F96CAB">
      <w:pPr>
        <w:pStyle w:val="a5"/>
        <w:autoSpaceDE w:val="0"/>
        <w:autoSpaceDN w:val="0"/>
        <w:adjustRightInd w:val="0"/>
        <w:spacing w:after="0" w:line="240" w:lineRule="auto"/>
        <w:ind w:left="0" w:firstLine="709"/>
        <w:jc w:val="both"/>
        <w:rPr>
          <w:rFonts w:ascii="Arial" w:hAnsi="Arial" w:cs="Arial"/>
          <w:sz w:val="24"/>
          <w:szCs w:val="24"/>
        </w:rPr>
      </w:pPr>
      <w:proofErr w:type="gramStart"/>
      <w:r w:rsidRPr="00F96CAB">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w:t>
      </w:r>
      <w:hyperlink r:id="rId13" w:history="1">
        <w:r w:rsidRPr="00F96CAB">
          <w:rPr>
            <w:rFonts w:ascii="Arial" w:hAnsi="Arial" w:cs="Arial"/>
            <w:color w:val="000000" w:themeColor="text1"/>
            <w:sz w:val="24"/>
            <w:szCs w:val="24"/>
          </w:rPr>
          <w:t>частью</w:t>
        </w:r>
        <w:proofErr w:type="gramEnd"/>
        <w:r w:rsidRPr="00F96CAB">
          <w:rPr>
            <w:rFonts w:ascii="Arial" w:hAnsi="Arial" w:cs="Arial"/>
            <w:color w:val="000000" w:themeColor="text1"/>
            <w:sz w:val="24"/>
            <w:szCs w:val="24"/>
          </w:rPr>
          <w:t xml:space="preserve"> 1.1 статьи 16</w:t>
        </w:r>
      </w:hyperlink>
      <w:r w:rsidRPr="00F96CAB">
        <w:rPr>
          <w:rFonts w:ascii="Arial" w:hAnsi="Arial" w:cs="Arial"/>
          <w:sz w:val="24"/>
          <w:szCs w:val="24"/>
        </w:rPr>
        <w:t xml:space="preserve"> Федерального закона от 27 июля 2010 года</w:t>
      </w:r>
      <w:r w:rsidR="007E2F04">
        <w:rPr>
          <w:rFonts w:ascii="Arial" w:hAnsi="Arial" w:cs="Arial"/>
          <w:sz w:val="24"/>
          <w:szCs w:val="24"/>
        </w:rPr>
        <w:t xml:space="preserve"> </w:t>
      </w:r>
      <w:r w:rsidRPr="00F96CAB">
        <w:rPr>
          <w:rFonts w:ascii="Arial" w:hAnsi="Arial" w:cs="Arial"/>
          <w:sz w:val="24"/>
          <w:szCs w:val="24"/>
        </w:rPr>
        <w:t>№ 210-ФЗ, уведомляется заявитель, а также приносятся извинения за доставленные неудобства.</w:t>
      </w:r>
    </w:p>
    <w:p w:rsidR="00CA2B0D" w:rsidRPr="00F96CAB" w:rsidRDefault="00CA2B0D" w:rsidP="00F96CAB">
      <w:pPr>
        <w:pStyle w:val="a5"/>
        <w:autoSpaceDE w:val="0"/>
        <w:autoSpaceDN w:val="0"/>
        <w:adjustRightInd w:val="0"/>
        <w:spacing w:after="0" w:line="240" w:lineRule="auto"/>
        <w:ind w:left="0" w:firstLine="709"/>
        <w:jc w:val="both"/>
        <w:rPr>
          <w:rFonts w:ascii="Arial" w:hAnsi="Arial" w:cs="Arial"/>
          <w:sz w:val="24"/>
          <w:szCs w:val="24"/>
        </w:rPr>
      </w:pPr>
    </w:p>
    <w:p w:rsidR="00CA2B0D" w:rsidRPr="00F96CAB" w:rsidRDefault="00CA2B0D" w:rsidP="00F96CAB">
      <w:pPr>
        <w:pStyle w:val="ConsPlusNormal"/>
        <w:ind w:firstLine="709"/>
        <w:jc w:val="center"/>
        <w:outlineLvl w:val="2"/>
        <w:rPr>
          <w:rFonts w:ascii="Arial" w:hAnsi="Arial" w:cs="Arial"/>
          <w:b/>
          <w:color w:val="000000" w:themeColor="text1"/>
          <w:sz w:val="24"/>
          <w:szCs w:val="24"/>
        </w:rPr>
      </w:pPr>
      <w:r w:rsidRPr="00F96CAB">
        <w:rPr>
          <w:rFonts w:ascii="Arial" w:hAnsi="Arial" w:cs="Arial"/>
          <w:b/>
          <w:color w:val="000000" w:themeColor="text1"/>
          <w:sz w:val="24"/>
          <w:szCs w:val="24"/>
        </w:rPr>
        <w:t xml:space="preserve">2.8. Исчерпывающий перечень оснований для отказав </w:t>
      </w:r>
      <w:proofErr w:type="gramStart"/>
      <w:r w:rsidRPr="00F96CAB">
        <w:rPr>
          <w:rFonts w:ascii="Arial" w:hAnsi="Arial" w:cs="Arial"/>
          <w:b/>
          <w:color w:val="000000" w:themeColor="text1"/>
          <w:sz w:val="24"/>
          <w:szCs w:val="24"/>
        </w:rPr>
        <w:t>приеме</w:t>
      </w:r>
      <w:proofErr w:type="gramEnd"/>
      <w:r w:rsidRPr="00F96CAB">
        <w:rPr>
          <w:rFonts w:ascii="Arial" w:hAnsi="Arial" w:cs="Arial"/>
          <w:b/>
          <w:color w:val="000000" w:themeColor="text1"/>
          <w:sz w:val="24"/>
          <w:szCs w:val="24"/>
        </w:rPr>
        <w:t xml:space="preserve"> документов, необходимых для предоставления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bCs/>
          <w:sz w:val="24"/>
          <w:szCs w:val="24"/>
        </w:rPr>
      </w:pPr>
      <w:r w:rsidRPr="00F96CAB">
        <w:rPr>
          <w:rFonts w:ascii="Arial" w:hAnsi="Arial" w:cs="Arial"/>
          <w:bCs/>
          <w:sz w:val="24"/>
          <w:szCs w:val="24"/>
        </w:rPr>
        <w:t>2.8.1.</w:t>
      </w:r>
      <w:r w:rsidR="007E2F04">
        <w:rPr>
          <w:rFonts w:ascii="Arial" w:hAnsi="Arial" w:cs="Arial"/>
          <w:bCs/>
          <w:sz w:val="24"/>
          <w:szCs w:val="24"/>
        </w:rPr>
        <w:t xml:space="preserve"> </w:t>
      </w:r>
      <w:r w:rsidRPr="00F96CAB">
        <w:rPr>
          <w:rFonts w:ascii="Arial" w:hAnsi="Arial" w:cs="Arial"/>
          <w:bCs/>
          <w:sz w:val="24"/>
          <w:szCs w:val="24"/>
        </w:rPr>
        <w:t>Основаниями для отказа в приеме документов является:</w:t>
      </w:r>
    </w:p>
    <w:p w:rsidR="00CA2B0D" w:rsidRPr="00F96CAB" w:rsidRDefault="00CA2B0D" w:rsidP="00F96CAB">
      <w:pPr>
        <w:pStyle w:val="ConsPlusNormal"/>
        <w:numPr>
          <w:ilvl w:val="0"/>
          <w:numId w:val="2"/>
        </w:numPr>
        <w:tabs>
          <w:tab w:val="left" w:pos="0"/>
        </w:tabs>
        <w:adjustRightInd w:val="0"/>
        <w:ind w:left="0" w:firstLine="709"/>
        <w:jc w:val="both"/>
        <w:rPr>
          <w:rFonts w:ascii="Arial" w:hAnsi="Arial" w:cs="Arial"/>
          <w:sz w:val="24"/>
          <w:szCs w:val="24"/>
        </w:rPr>
      </w:pPr>
      <w:r w:rsidRPr="00F96CAB">
        <w:rPr>
          <w:rFonts w:ascii="Arial" w:hAnsi="Arial" w:cs="Arial"/>
          <w:sz w:val="24"/>
          <w:szCs w:val="24"/>
        </w:rPr>
        <w:t>отсутствие документа, удостоверяющего личность заявителя, являющегося физическим лицом, либо личность представителя физического лица (при личном обращении);</w:t>
      </w:r>
    </w:p>
    <w:p w:rsidR="00CA2B0D" w:rsidRPr="00F96CAB" w:rsidRDefault="00CA2B0D" w:rsidP="00F96CAB">
      <w:pPr>
        <w:pStyle w:val="ConsPlusNormal"/>
        <w:numPr>
          <w:ilvl w:val="0"/>
          <w:numId w:val="2"/>
        </w:numPr>
        <w:tabs>
          <w:tab w:val="left" w:pos="0"/>
        </w:tabs>
        <w:adjustRightInd w:val="0"/>
        <w:ind w:left="0" w:firstLine="709"/>
        <w:jc w:val="both"/>
        <w:rPr>
          <w:rFonts w:ascii="Arial" w:hAnsi="Arial" w:cs="Arial"/>
          <w:sz w:val="24"/>
          <w:szCs w:val="24"/>
        </w:rPr>
      </w:pPr>
      <w:proofErr w:type="gramStart"/>
      <w:r w:rsidRPr="00F96CAB">
        <w:rPr>
          <w:rFonts w:ascii="Arial" w:hAnsi="Arial" w:cs="Arial"/>
          <w:sz w:val="24"/>
          <w:szCs w:val="24"/>
        </w:rPr>
        <w:t>отсутствие документа, подтверждающего полномочия представителя физического лица (при личном обращении);</w:t>
      </w:r>
      <w:proofErr w:type="gramEnd"/>
    </w:p>
    <w:p w:rsidR="00CA2B0D" w:rsidRPr="00F96CAB" w:rsidRDefault="00CA2B0D" w:rsidP="00F96CAB">
      <w:pPr>
        <w:pStyle w:val="ConsPlusNormal"/>
        <w:numPr>
          <w:ilvl w:val="0"/>
          <w:numId w:val="2"/>
        </w:numPr>
        <w:tabs>
          <w:tab w:val="left" w:pos="0"/>
        </w:tabs>
        <w:adjustRightInd w:val="0"/>
        <w:ind w:left="0" w:firstLine="709"/>
        <w:jc w:val="both"/>
        <w:rPr>
          <w:rFonts w:ascii="Arial" w:hAnsi="Arial" w:cs="Arial"/>
          <w:sz w:val="24"/>
          <w:szCs w:val="24"/>
        </w:rPr>
      </w:pPr>
      <w:r w:rsidRPr="00F96CAB">
        <w:rPr>
          <w:rFonts w:ascii="Arial" w:hAnsi="Arial" w:cs="Arial"/>
          <w:sz w:val="24"/>
          <w:szCs w:val="24"/>
        </w:rPr>
        <w:t xml:space="preserve">на заявлении не </w:t>
      </w:r>
      <w:proofErr w:type="gramStart"/>
      <w:r w:rsidRPr="00F96CAB">
        <w:rPr>
          <w:rFonts w:ascii="Arial" w:hAnsi="Arial" w:cs="Arial"/>
          <w:sz w:val="24"/>
          <w:szCs w:val="24"/>
        </w:rPr>
        <w:t>указаны</w:t>
      </w:r>
      <w:proofErr w:type="gramEnd"/>
      <w:r w:rsidRPr="00F96CAB">
        <w:rPr>
          <w:rFonts w:ascii="Arial" w:hAnsi="Arial" w:cs="Arial"/>
          <w:sz w:val="24"/>
          <w:szCs w:val="24"/>
        </w:rPr>
        <w:t xml:space="preserve"> фамилия, имя, отчество</w:t>
      </w:r>
      <w:r w:rsidR="007E2F04">
        <w:rPr>
          <w:rFonts w:ascii="Arial" w:hAnsi="Arial" w:cs="Arial"/>
          <w:sz w:val="24"/>
          <w:szCs w:val="24"/>
        </w:rPr>
        <w:t xml:space="preserve"> </w:t>
      </w:r>
      <w:r w:rsidRPr="00F96CAB">
        <w:rPr>
          <w:rFonts w:ascii="Arial" w:hAnsi="Arial" w:cs="Arial"/>
          <w:sz w:val="24"/>
          <w:szCs w:val="24"/>
        </w:rPr>
        <w:t>(последнее - при наличии), адрес, подпись.</w:t>
      </w:r>
    </w:p>
    <w:p w:rsidR="00CA2B0D" w:rsidRPr="00F96CAB" w:rsidRDefault="00CA2B0D" w:rsidP="00F96CAB">
      <w:pPr>
        <w:spacing w:after="0" w:line="240" w:lineRule="auto"/>
        <w:ind w:firstLine="709"/>
        <w:jc w:val="both"/>
        <w:rPr>
          <w:rFonts w:ascii="Arial" w:hAnsi="Arial" w:cs="Arial"/>
          <w:color w:val="000000" w:themeColor="text1"/>
          <w:sz w:val="24"/>
          <w:szCs w:val="24"/>
        </w:rPr>
      </w:pPr>
      <w:r w:rsidRPr="00F96CAB">
        <w:rPr>
          <w:rFonts w:ascii="Arial" w:hAnsi="Arial" w:cs="Arial"/>
          <w:color w:val="000000" w:themeColor="text1"/>
          <w:sz w:val="24"/>
          <w:szCs w:val="24"/>
        </w:rPr>
        <w:t>2.8.2. В случае отказа в приеме документов, поданных через организации почтовой связи, уполномоченный орган не позднее 2 рабочих дней со дня регистрации запроса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запросе.</w:t>
      </w:r>
    </w:p>
    <w:p w:rsidR="00CA2B0D" w:rsidRPr="00F96CAB" w:rsidRDefault="00CA2B0D" w:rsidP="00F96CAB">
      <w:pPr>
        <w:spacing w:after="0" w:line="240" w:lineRule="auto"/>
        <w:ind w:firstLine="709"/>
        <w:jc w:val="both"/>
        <w:rPr>
          <w:rFonts w:ascii="Arial" w:hAnsi="Arial" w:cs="Arial"/>
          <w:color w:val="000000" w:themeColor="text1"/>
          <w:sz w:val="24"/>
          <w:szCs w:val="24"/>
        </w:rPr>
      </w:pPr>
      <w:r w:rsidRPr="00F96CAB">
        <w:rPr>
          <w:rFonts w:ascii="Arial" w:hAnsi="Arial" w:cs="Arial"/>
          <w:color w:val="000000" w:themeColor="text1"/>
          <w:sz w:val="24"/>
          <w:szCs w:val="24"/>
        </w:rPr>
        <w:t xml:space="preserve">2.8.3. 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с указанием </w:t>
      </w:r>
      <w:r w:rsidRPr="00F96CAB">
        <w:rPr>
          <w:rFonts w:ascii="Arial" w:hAnsi="Arial" w:cs="Arial"/>
          <w:color w:val="000000" w:themeColor="text1"/>
          <w:sz w:val="24"/>
          <w:szCs w:val="24"/>
        </w:rPr>
        <w:lastRenderedPageBreak/>
        <w:t>причин отказа в приеме документов в течение 2 рабочих дней со дня обращения заявителя.</w:t>
      </w:r>
    </w:p>
    <w:p w:rsidR="00CA2B0D" w:rsidRPr="00F96CAB" w:rsidRDefault="00CA2B0D" w:rsidP="00F96CAB">
      <w:pPr>
        <w:pStyle w:val="ConsPlusNormal"/>
        <w:tabs>
          <w:tab w:val="left" w:pos="567"/>
          <w:tab w:val="left" w:pos="709"/>
        </w:tabs>
        <w:ind w:firstLine="709"/>
        <w:jc w:val="both"/>
        <w:rPr>
          <w:rFonts w:ascii="Arial" w:hAnsi="Arial" w:cs="Arial"/>
          <w:color w:val="000000" w:themeColor="text1"/>
          <w:sz w:val="24"/>
          <w:szCs w:val="24"/>
        </w:rPr>
      </w:pPr>
      <w:r w:rsidRPr="00F96CAB">
        <w:rPr>
          <w:rFonts w:ascii="Arial" w:hAnsi="Arial" w:cs="Arial"/>
          <w:color w:val="000000" w:themeColor="text1"/>
          <w:sz w:val="24"/>
          <w:szCs w:val="24"/>
        </w:rPr>
        <w:t xml:space="preserve">2.8.4. </w:t>
      </w:r>
      <w:proofErr w:type="gramStart"/>
      <w:r w:rsidRPr="00F96CAB">
        <w:rPr>
          <w:rFonts w:ascii="Arial" w:hAnsi="Arial" w:cs="Arial"/>
          <w:color w:val="000000" w:themeColor="text1"/>
          <w:sz w:val="24"/>
          <w:szCs w:val="24"/>
        </w:rPr>
        <w:t>В случае отказа в приеме документов, поданных в форме электронных документов с использованием информационно-телекоммуникационной сети «Интернет», уполномоченный орган</w:t>
      </w:r>
      <w:r w:rsidR="007E2F04">
        <w:rPr>
          <w:rFonts w:ascii="Arial" w:hAnsi="Arial" w:cs="Arial"/>
          <w:color w:val="000000" w:themeColor="text1"/>
          <w:sz w:val="24"/>
          <w:szCs w:val="24"/>
        </w:rPr>
        <w:t xml:space="preserve"> </w:t>
      </w:r>
      <w:r w:rsidRPr="00F96CAB">
        <w:rPr>
          <w:rFonts w:ascii="Arial" w:hAnsi="Arial" w:cs="Arial"/>
          <w:color w:val="000000" w:themeColor="text1"/>
          <w:sz w:val="24"/>
          <w:szCs w:val="24"/>
        </w:rPr>
        <w:t>в течение 2 рабочих дней со дня получения запроса и документов, поданных в форме электронных документов, направляет уведомление об отказе с указанием причин отказа в приеме документов на адрес электронной почты, указанной в обращении или в письменной форме по почтовому адресу, указанному</w:t>
      </w:r>
      <w:proofErr w:type="gramEnd"/>
      <w:r w:rsidRPr="00F96CAB">
        <w:rPr>
          <w:rFonts w:ascii="Arial" w:hAnsi="Arial" w:cs="Arial"/>
          <w:color w:val="000000" w:themeColor="text1"/>
          <w:sz w:val="24"/>
          <w:szCs w:val="24"/>
        </w:rPr>
        <w:t xml:space="preserve"> в обращении.</w:t>
      </w:r>
    </w:p>
    <w:p w:rsidR="00CA2B0D" w:rsidRPr="00F96CAB" w:rsidRDefault="00CA2B0D" w:rsidP="00F96CAB">
      <w:pPr>
        <w:pStyle w:val="ConsPlusNormal"/>
        <w:tabs>
          <w:tab w:val="left" w:pos="567"/>
          <w:tab w:val="left" w:pos="709"/>
        </w:tabs>
        <w:ind w:firstLine="709"/>
        <w:jc w:val="both"/>
        <w:rPr>
          <w:rFonts w:ascii="Arial" w:hAnsi="Arial" w:cs="Arial"/>
          <w:color w:val="000000" w:themeColor="text1"/>
          <w:sz w:val="24"/>
          <w:szCs w:val="24"/>
        </w:rPr>
      </w:pPr>
    </w:p>
    <w:p w:rsidR="00CA2B0D" w:rsidRPr="00F96CAB" w:rsidRDefault="00CA2B0D" w:rsidP="00F96CAB">
      <w:pPr>
        <w:pStyle w:val="ConsPlusNormal"/>
        <w:ind w:firstLine="709"/>
        <w:jc w:val="center"/>
        <w:outlineLvl w:val="2"/>
        <w:rPr>
          <w:rFonts w:ascii="Arial" w:hAnsi="Arial" w:cs="Arial"/>
          <w:b/>
          <w:color w:val="000000" w:themeColor="text1"/>
          <w:sz w:val="24"/>
          <w:szCs w:val="24"/>
        </w:rPr>
      </w:pPr>
      <w:r w:rsidRPr="00F96CAB">
        <w:rPr>
          <w:rFonts w:ascii="Arial" w:hAnsi="Arial" w:cs="Arial"/>
          <w:b/>
          <w:color w:val="000000" w:themeColor="text1"/>
          <w:sz w:val="24"/>
          <w:szCs w:val="24"/>
        </w:rPr>
        <w:t>2.9. Исчерпывающий перечень оснований для приостановления (или) отказа в предоставлении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F96CAB">
        <w:rPr>
          <w:rFonts w:ascii="Arial" w:hAnsi="Arial" w:cs="Arial"/>
          <w:sz w:val="24"/>
          <w:szCs w:val="24"/>
        </w:rPr>
        <w:t xml:space="preserve">2.9.1. </w:t>
      </w:r>
      <w:r w:rsidRPr="00F96CAB">
        <w:rPr>
          <w:rFonts w:ascii="Arial" w:eastAsiaTheme="minorHAnsi" w:hAnsi="Arial" w:cs="Arial"/>
          <w:bCs/>
          <w:sz w:val="24"/>
          <w:szCs w:val="24"/>
          <w:lang w:eastAsia="en-US"/>
        </w:rPr>
        <w:t>Оснований для приостановления в предоставлении муниципальной услуги не предусмотрено.</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2.9.2. </w:t>
      </w:r>
      <w:r w:rsidRPr="00F96CAB">
        <w:rPr>
          <w:rFonts w:ascii="Arial" w:hAnsi="Arial" w:cs="Arial"/>
          <w:color w:val="000000" w:themeColor="text1"/>
          <w:sz w:val="24"/>
          <w:szCs w:val="24"/>
        </w:rPr>
        <w:t xml:space="preserve">Администрация </w:t>
      </w:r>
      <w:r w:rsidRPr="00F96CAB">
        <w:rPr>
          <w:rFonts w:ascii="Arial" w:hAnsi="Arial" w:cs="Arial"/>
          <w:sz w:val="24"/>
          <w:szCs w:val="24"/>
        </w:rPr>
        <w:t xml:space="preserve">принимает решение об отказе в предоставлении </w:t>
      </w:r>
      <w:r w:rsidRPr="00F96CAB">
        <w:rPr>
          <w:rFonts w:ascii="Arial" w:hAnsi="Arial" w:cs="Arial"/>
          <w:color w:val="000000" w:themeColor="text1"/>
          <w:sz w:val="24"/>
          <w:szCs w:val="24"/>
        </w:rPr>
        <w:t>муниципальн</w:t>
      </w:r>
      <w:r w:rsidRPr="00F96CAB">
        <w:rPr>
          <w:rFonts w:ascii="Arial" w:hAnsi="Arial" w:cs="Arial"/>
          <w:sz w:val="24"/>
          <w:szCs w:val="24"/>
        </w:rPr>
        <w:t xml:space="preserve">ой услуги в случае не представления перечня документов, предусмотренного </w:t>
      </w:r>
      <w:hyperlink w:anchor="Par156" w:tooltip="Ссылка на текущий документ" w:history="1">
        <w:r w:rsidRPr="00F96CAB">
          <w:rPr>
            <w:rFonts w:ascii="Arial" w:hAnsi="Arial" w:cs="Arial"/>
            <w:sz w:val="24"/>
            <w:szCs w:val="24"/>
          </w:rPr>
          <w:t>пунктом 2.6.1</w:t>
        </w:r>
      </w:hyperlink>
      <w:r w:rsidRPr="00F96CAB">
        <w:rPr>
          <w:rFonts w:ascii="Arial" w:hAnsi="Arial" w:cs="Arial"/>
          <w:sz w:val="24"/>
          <w:szCs w:val="24"/>
        </w:rPr>
        <w:t>. настоящего Административного регламента;</w:t>
      </w:r>
    </w:p>
    <w:p w:rsidR="00CA2B0D" w:rsidRPr="00F96CAB" w:rsidRDefault="00CA2B0D" w:rsidP="00F96CAB">
      <w:pPr>
        <w:pStyle w:val="ConsPlusNormal"/>
        <w:ind w:firstLine="709"/>
        <w:jc w:val="both"/>
        <w:rPr>
          <w:rFonts w:ascii="Arial" w:hAnsi="Arial" w:cs="Arial"/>
          <w:sz w:val="24"/>
          <w:szCs w:val="24"/>
        </w:rPr>
      </w:pPr>
    </w:p>
    <w:p w:rsidR="00CA2B0D" w:rsidRPr="00F96CAB" w:rsidRDefault="00CA2B0D" w:rsidP="00F96CAB">
      <w:pPr>
        <w:tabs>
          <w:tab w:val="left" w:pos="72"/>
          <w:tab w:val="left" w:pos="720"/>
        </w:tabs>
        <w:spacing w:after="0" w:line="240" w:lineRule="auto"/>
        <w:ind w:firstLine="709"/>
        <w:jc w:val="center"/>
        <w:rPr>
          <w:rFonts w:ascii="Arial" w:hAnsi="Arial" w:cs="Arial"/>
          <w:b/>
          <w:sz w:val="24"/>
          <w:szCs w:val="24"/>
        </w:rPr>
      </w:pPr>
      <w:r w:rsidRPr="00F96CAB">
        <w:rPr>
          <w:rFonts w:ascii="Arial" w:hAnsi="Arial" w:cs="Arial"/>
          <w:b/>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2B0D" w:rsidRPr="00F96CAB" w:rsidRDefault="00CA2B0D" w:rsidP="00F96CA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F96CAB">
        <w:rPr>
          <w:rFonts w:ascii="Arial" w:hAnsi="Arial" w:cs="Arial"/>
          <w:color w:val="000000" w:themeColor="text1"/>
          <w:spacing w:val="2"/>
        </w:rPr>
        <w:t>2.10.1. Выдача доверенности, оформленной надлежащим образом, и (или) иного документа, подтверждающего полномочия представителя (законного представителя).</w:t>
      </w:r>
    </w:p>
    <w:p w:rsidR="00CA2B0D" w:rsidRPr="00F96CAB" w:rsidRDefault="00CA2B0D" w:rsidP="00F96CAB">
      <w:pPr>
        <w:pStyle w:val="formattext"/>
        <w:shd w:val="clear" w:color="auto" w:fill="FFFFFF"/>
        <w:spacing w:before="0" w:beforeAutospacing="0" w:after="0" w:afterAutospacing="0"/>
        <w:ind w:firstLine="709"/>
        <w:jc w:val="both"/>
        <w:textAlignment w:val="baseline"/>
        <w:rPr>
          <w:rFonts w:ascii="Arial" w:hAnsi="Arial" w:cs="Arial"/>
          <w:color w:val="000000" w:themeColor="text1"/>
          <w:spacing w:val="2"/>
        </w:rPr>
      </w:pPr>
      <w:r w:rsidRPr="00F96CAB">
        <w:rPr>
          <w:rFonts w:ascii="Arial" w:hAnsi="Arial" w:cs="Arial"/>
          <w:color w:val="000000" w:themeColor="text1"/>
          <w:spacing w:val="2"/>
        </w:rPr>
        <w:t>Услуга, указанная в настоящем пункте, предоставляется организациями, участвующими в предоставлении таких услуг, при самостоятельном обращении заявителей.</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center"/>
        <w:rPr>
          <w:rFonts w:ascii="Arial" w:hAnsi="Arial" w:cs="Arial"/>
          <w:b/>
          <w:sz w:val="24"/>
          <w:szCs w:val="24"/>
        </w:rPr>
      </w:pPr>
      <w:r w:rsidRPr="00F96CAB">
        <w:rPr>
          <w:rFonts w:ascii="Arial" w:hAnsi="Arial" w:cs="Arial"/>
          <w:b/>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2.11.1. Муниципальная услуга предоставляется бесплатно.</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7E2F04">
      <w:pPr>
        <w:autoSpaceDE w:val="0"/>
        <w:autoSpaceDN w:val="0"/>
        <w:adjustRightInd w:val="0"/>
        <w:spacing w:after="0" w:line="240" w:lineRule="auto"/>
        <w:ind w:firstLine="709"/>
        <w:jc w:val="center"/>
        <w:outlineLvl w:val="0"/>
        <w:rPr>
          <w:rFonts w:ascii="Arial" w:hAnsi="Arial" w:cs="Arial"/>
          <w:b/>
          <w:bCs/>
          <w:sz w:val="24"/>
          <w:szCs w:val="24"/>
        </w:rPr>
      </w:pPr>
      <w:r w:rsidRPr="00F96CAB">
        <w:rPr>
          <w:rFonts w:ascii="Arial" w:hAnsi="Arial" w:cs="Arial"/>
          <w:b/>
          <w:bCs/>
          <w:sz w:val="24"/>
          <w:szCs w:val="24"/>
        </w:rPr>
        <w:t>2.12. Порядок, размер и основания взимания платы</w:t>
      </w:r>
      <w:r w:rsidR="007E2F04">
        <w:rPr>
          <w:rFonts w:ascii="Arial" w:hAnsi="Arial" w:cs="Arial"/>
          <w:b/>
          <w:bCs/>
          <w:sz w:val="24"/>
          <w:szCs w:val="24"/>
        </w:rPr>
        <w:t xml:space="preserve"> </w:t>
      </w:r>
      <w:r w:rsidRPr="00F96CAB">
        <w:rPr>
          <w:rFonts w:ascii="Arial" w:hAnsi="Arial" w:cs="Arial"/>
          <w:b/>
          <w:bCs/>
          <w:sz w:val="24"/>
          <w:szCs w:val="24"/>
        </w:rPr>
        <w:t>за предоставление услуг, которые являются необходимыми</w:t>
      </w:r>
      <w:r w:rsidR="007E2F04">
        <w:rPr>
          <w:rFonts w:ascii="Arial" w:hAnsi="Arial" w:cs="Arial"/>
          <w:b/>
          <w:bCs/>
          <w:sz w:val="24"/>
          <w:szCs w:val="24"/>
        </w:rPr>
        <w:t xml:space="preserve"> </w:t>
      </w:r>
      <w:r w:rsidRPr="00F96CAB">
        <w:rPr>
          <w:rFonts w:ascii="Arial" w:hAnsi="Arial" w:cs="Arial"/>
          <w:b/>
          <w:bCs/>
          <w:sz w:val="24"/>
          <w:szCs w:val="24"/>
        </w:rPr>
        <w:t>и обязательными для предоставления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center"/>
        <w:outlineLvl w:val="1"/>
        <w:rPr>
          <w:rFonts w:ascii="Arial" w:hAnsi="Arial" w:cs="Arial"/>
          <w:sz w:val="24"/>
          <w:szCs w:val="24"/>
        </w:rPr>
      </w:pPr>
      <w:r w:rsidRPr="00F96CAB">
        <w:rPr>
          <w:rFonts w:ascii="Arial" w:hAnsi="Arial" w:cs="Arial"/>
          <w:b/>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2.13.1. Максимальный срок ожидания в очереди при подаче заявления о предоставлении </w:t>
      </w:r>
      <w:r w:rsidRPr="00F96CAB">
        <w:rPr>
          <w:rFonts w:ascii="Arial" w:hAnsi="Arial" w:cs="Arial"/>
          <w:color w:val="000000" w:themeColor="text1"/>
          <w:sz w:val="24"/>
          <w:szCs w:val="24"/>
        </w:rPr>
        <w:t>муниципальной</w:t>
      </w:r>
      <w:r w:rsidRPr="00F96CAB">
        <w:rPr>
          <w:rFonts w:ascii="Arial" w:hAnsi="Arial" w:cs="Arial"/>
          <w:sz w:val="24"/>
          <w:szCs w:val="24"/>
        </w:rPr>
        <w:t xml:space="preserve"> услуги не должен превышать 15 минут.</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2.13.2. Ожидание в очереди при получении результата предоставления </w:t>
      </w:r>
      <w:r w:rsidRPr="00F96CAB">
        <w:rPr>
          <w:rFonts w:ascii="Arial" w:hAnsi="Arial" w:cs="Arial"/>
          <w:color w:val="000000" w:themeColor="text1"/>
          <w:sz w:val="24"/>
          <w:szCs w:val="24"/>
        </w:rPr>
        <w:t>муниципальной</w:t>
      </w:r>
      <w:r w:rsidRPr="00F96CAB">
        <w:rPr>
          <w:rFonts w:ascii="Arial" w:hAnsi="Arial" w:cs="Arial"/>
          <w:sz w:val="24"/>
          <w:szCs w:val="24"/>
        </w:rPr>
        <w:t xml:space="preserve"> услуги не должно превышать 15 минут.</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7E2F04">
      <w:pPr>
        <w:autoSpaceDE w:val="0"/>
        <w:autoSpaceDN w:val="0"/>
        <w:adjustRightInd w:val="0"/>
        <w:spacing w:after="0" w:line="240" w:lineRule="auto"/>
        <w:ind w:firstLine="709"/>
        <w:jc w:val="center"/>
        <w:outlineLvl w:val="0"/>
        <w:rPr>
          <w:rFonts w:ascii="Arial" w:hAnsi="Arial" w:cs="Arial"/>
          <w:sz w:val="24"/>
          <w:szCs w:val="24"/>
        </w:rPr>
      </w:pPr>
      <w:r w:rsidRPr="00F96CAB">
        <w:rPr>
          <w:rFonts w:ascii="Arial" w:hAnsi="Arial" w:cs="Arial"/>
          <w:b/>
          <w:bCs/>
          <w:sz w:val="24"/>
          <w:szCs w:val="24"/>
        </w:rPr>
        <w:t>2.14. Срок регистрации заявления заявителя о предоставлении</w:t>
      </w:r>
      <w:r w:rsidR="007E2F04">
        <w:rPr>
          <w:rFonts w:ascii="Arial" w:hAnsi="Arial" w:cs="Arial"/>
          <w:b/>
          <w:bCs/>
          <w:sz w:val="24"/>
          <w:szCs w:val="24"/>
        </w:rPr>
        <w:t xml:space="preserve"> </w:t>
      </w:r>
      <w:r w:rsidRPr="00F96CAB">
        <w:rPr>
          <w:rFonts w:ascii="Arial" w:hAnsi="Arial" w:cs="Arial"/>
          <w:b/>
          <w:bCs/>
          <w:sz w:val="24"/>
          <w:szCs w:val="24"/>
        </w:rPr>
        <w:t>муниципальной услуги, в том числе в электронной форме</w:t>
      </w:r>
      <w:r w:rsidR="007E2F04">
        <w:rPr>
          <w:rFonts w:ascii="Arial" w:hAnsi="Arial" w:cs="Arial"/>
          <w:b/>
          <w:bCs/>
          <w:sz w:val="24"/>
          <w:szCs w:val="24"/>
        </w:rPr>
        <w:t xml:space="preserve"> </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lastRenderedPageBreak/>
        <w:t xml:space="preserve">2.14.1. Регистрация заявления заявителя о предоставлении муниципальной услуги осуществляется в день его подачи в отдел имущественных и земельных отношений администрации муниципального образования Кимовский район в базе данных автоматизированной системы электронного документооборота (далее - АСЭД) </w:t>
      </w:r>
      <w:r w:rsidRPr="00F96CAB">
        <w:rPr>
          <w:rFonts w:ascii="Arial" w:eastAsiaTheme="minorHAnsi" w:hAnsi="Arial" w:cs="Arial"/>
          <w:bCs/>
          <w:sz w:val="24"/>
          <w:szCs w:val="24"/>
          <w:lang w:eastAsia="en-US"/>
        </w:rPr>
        <w:t>в соответствии с Инструкцией по делопроизводству администрации муниципального образования Кимовский район</w:t>
      </w:r>
      <w:r w:rsidRPr="00F96CAB">
        <w:rPr>
          <w:rFonts w:ascii="Arial" w:hAnsi="Arial" w:cs="Arial"/>
          <w:sz w:val="24"/>
          <w:szCs w:val="24"/>
        </w:rPr>
        <w:t xml:space="preserve">. </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2.14.2. При подаче заявления на р</w:t>
      </w:r>
      <w:r w:rsidRPr="00F96CAB">
        <w:rPr>
          <w:rFonts w:ascii="Arial" w:hAnsi="Arial" w:cs="Arial"/>
          <w:bCs/>
          <w:sz w:val="24"/>
          <w:szCs w:val="24"/>
          <w:lang w:eastAsia="zh-CN"/>
        </w:rPr>
        <w:t xml:space="preserve">егиональной государственной информационной системе «Портал государственных и муниципальных услуг (функций) Тульской области» </w:t>
      </w:r>
      <w:r w:rsidRPr="00F96CAB">
        <w:rPr>
          <w:rFonts w:ascii="Arial" w:hAnsi="Arial" w:cs="Arial"/>
          <w:sz w:val="24"/>
          <w:szCs w:val="24"/>
        </w:rPr>
        <w:t>(далее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специалист отдела имущественных и земельных отношений администрации муниципального образования Кимовский район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2.14.3. При подаче заявления в МФЦ заявление передается в администрацию муниципального образования Кимовский район и регистрируется в отделе имущественных и земельных отношений в соответствии с правилами внутреннего делопроизводства в день передачи заявления.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2.14.4. </w:t>
      </w:r>
      <w:r w:rsidRPr="00F96CAB">
        <w:rPr>
          <w:rFonts w:ascii="Arial" w:eastAsiaTheme="minorHAnsi" w:hAnsi="Arial" w:cs="Arial"/>
          <w:bCs/>
          <w:sz w:val="24"/>
          <w:szCs w:val="24"/>
          <w:lang w:eastAsia="en-US"/>
        </w:rPr>
        <w:t>Предоставление муниципальной услуги начинается с момента приема и регистрации Заявления.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b/>
          <w:bCs/>
          <w:sz w:val="24"/>
          <w:szCs w:val="24"/>
          <w:lang w:eastAsia="zh-CN"/>
        </w:rPr>
        <w:t xml:space="preserve">2.15. </w:t>
      </w:r>
      <w:r w:rsidRPr="00F96CAB">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2.15.1. Здание, в котором размещается администрация, должно быть оборудовано информационной табличкой (вывеской), содержащей информацию о режиме работы администрации.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Информационная табличка должна размещаться рядом с входом либо на двери входа так, чтобы ее хорошо видели посетители.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2.15.2. Прием заявителей осуществляется в специально выделенном помещении для предоставления муниципальной услуги (далее - помещение).</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Вход и выход из помещения оборудуются соответствующими указателями.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2.15.3.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2.15.4. В местах предоставления муниципальной услуги предусматривается оборудование мест общественного пользования (туалетов).</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2.15.5.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Помещение должно быть оборудовано противопожарной системой и средствами порошкового пожаротушения.</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Помещение включает в себя: сектор ожидания, сектор информирования, сектор для приема посетителей (рабочие места специалистов администрации, </w:t>
      </w:r>
      <w:r w:rsidRPr="00F96CAB">
        <w:rPr>
          <w:rFonts w:ascii="Arial" w:hAnsi="Arial" w:cs="Arial"/>
          <w:sz w:val="24"/>
          <w:szCs w:val="24"/>
        </w:rPr>
        <w:lastRenderedPageBreak/>
        <w:t>участвующих в предоставлении муниципальной услуги).</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Сектор информирования </w:t>
      </w:r>
      <w:proofErr w:type="gramStart"/>
      <w:r w:rsidRPr="00F96CAB">
        <w:rPr>
          <w:rFonts w:ascii="Arial" w:hAnsi="Arial" w:cs="Arial"/>
          <w:sz w:val="24"/>
          <w:szCs w:val="24"/>
        </w:rPr>
        <w:t>предназначен</w:t>
      </w:r>
      <w:proofErr w:type="gramEnd"/>
      <w:r w:rsidRPr="00F96CAB">
        <w:rPr>
          <w:rFonts w:ascii="Arial" w:hAnsi="Arial" w:cs="Arial"/>
          <w:sz w:val="24"/>
          <w:szCs w:val="24"/>
        </w:rPr>
        <w:t xml:space="preserve">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2.15.6.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widowControl w:val="0"/>
        <w:suppressAutoHyphens/>
        <w:autoSpaceDE w:val="0"/>
        <w:spacing w:after="0" w:line="240" w:lineRule="auto"/>
        <w:ind w:firstLine="709"/>
        <w:jc w:val="center"/>
        <w:rPr>
          <w:rFonts w:ascii="Arial" w:hAnsi="Arial" w:cs="Arial"/>
          <w:b/>
          <w:bCs/>
          <w:sz w:val="24"/>
          <w:szCs w:val="24"/>
          <w:lang w:eastAsia="zh-CN"/>
        </w:rPr>
      </w:pPr>
      <w:r w:rsidRPr="00F96CAB">
        <w:rPr>
          <w:rFonts w:ascii="Arial" w:hAnsi="Arial" w:cs="Arial"/>
          <w:b/>
          <w:bCs/>
          <w:sz w:val="24"/>
          <w:szCs w:val="24"/>
          <w:lang w:eastAsia="zh-CN"/>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2.16.1. Показатели доступности муниципальной услуги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1) транспортная доступность к местам предоставления муниципальной услуги;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3) 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4) размещение информации о порядке предоставления муниципальной услуги на официальном сайте Администрации.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2.16.2. Показатели качества муниципальной услуги: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1) соблюдение срока предоставления муниципальной услуги;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2) соблюдение сроков ожидания в очереди при предоставлении муниципальной услуги;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2.16.3. Количество взаимодействий со специалистами Администрации при предоставлении муниципальной услуги и их продолжительность:</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proofErr w:type="gramStart"/>
      <w:r w:rsidRPr="00F96CAB">
        <w:rPr>
          <w:rFonts w:ascii="Arial" w:hAnsi="Arial" w:cs="Arial"/>
          <w:sz w:val="24"/>
          <w:szCs w:val="24"/>
        </w:rPr>
        <w:lastRenderedPageBreak/>
        <w:t>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 за получением консультации (максимальное время консультирования 10 минут), представление заявителем в Администрацию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 правовыми</w:t>
      </w:r>
      <w:proofErr w:type="gramEnd"/>
      <w:r w:rsidRPr="00F96CAB">
        <w:rPr>
          <w:rFonts w:ascii="Arial" w:hAnsi="Arial" w:cs="Arial"/>
          <w:sz w:val="24"/>
          <w:szCs w:val="24"/>
        </w:rPr>
        <w:t xml:space="preserve"> актами.</w:t>
      </w:r>
    </w:p>
    <w:p w:rsidR="00CA2B0D" w:rsidRPr="00F96CAB" w:rsidRDefault="00CA2B0D" w:rsidP="00F96CAB">
      <w:pPr>
        <w:widowControl w:val="0"/>
        <w:suppressAutoHyphens/>
        <w:autoSpaceDE w:val="0"/>
        <w:spacing w:after="0" w:line="240" w:lineRule="auto"/>
        <w:ind w:firstLine="709"/>
        <w:jc w:val="both"/>
        <w:rPr>
          <w:rFonts w:ascii="Arial" w:hAnsi="Arial" w:cs="Arial"/>
          <w:bCs/>
          <w:sz w:val="24"/>
          <w:szCs w:val="24"/>
          <w:lang w:eastAsia="zh-CN"/>
        </w:rPr>
      </w:pPr>
      <w:r w:rsidRPr="00F96CAB">
        <w:rPr>
          <w:rFonts w:ascii="Arial" w:hAnsi="Arial" w:cs="Arial"/>
          <w:bCs/>
          <w:sz w:val="24"/>
          <w:szCs w:val="24"/>
          <w:lang w:eastAsia="zh-CN"/>
        </w:rPr>
        <w:t>2.16.4.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proofErr w:type="gramStart"/>
      <w:r w:rsidRPr="00F96CAB">
        <w:rPr>
          <w:rFonts w:ascii="Arial" w:hAnsi="Arial" w:cs="Arial"/>
          <w:sz w:val="24"/>
          <w:szCs w:val="24"/>
        </w:rPr>
        <w:t>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и региональной государственной информационной системы «Портал государственных и муниципальных услуг (функций) Тульской области» и федеральной государственной информационной системы «Единый портал государственных и муниципальных услуг (функций)».</w:t>
      </w:r>
      <w:proofErr w:type="gramEnd"/>
    </w:p>
    <w:p w:rsidR="00CA2B0D" w:rsidRPr="00F96CAB" w:rsidRDefault="00CA2B0D" w:rsidP="00F96CAB">
      <w:pPr>
        <w:pStyle w:val="a5"/>
        <w:widowControl w:val="0"/>
        <w:suppressAutoHyphens/>
        <w:autoSpaceDE w:val="0"/>
        <w:spacing w:after="0" w:line="240" w:lineRule="auto"/>
        <w:ind w:left="0" w:firstLine="709"/>
        <w:jc w:val="both"/>
        <w:rPr>
          <w:rFonts w:ascii="Arial" w:hAnsi="Arial" w:cs="Arial"/>
          <w:bCs/>
          <w:sz w:val="24"/>
          <w:szCs w:val="24"/>
          <w:lang w:eastAsia="zh-CN"/>
        </w:rPr>
      </w:pPr>
    </w:p>
    <w:p w:rsidR="00CA2B0D" w:rsidRPr="00F96CAB" w:rsidRDefault="00CA2B0D" w:rsidP="00F96CAB">
      <w:pPr>
        <w:widowControl w:val="0"/>
        <w:suppressAutoHyphens/>
        <w:autoSpaceDE w:val="0"/>
        <w:spacing w:after="0" w:line="240" w:lineRule="auto"/>
        <w:ind w:firstLine="709"/>
        <w:jc w:val="center"/>
        <w:rPr>
          <w:rFonts w:ascii="Arial" w:hAnsi="Arial" w:cs="Arial"/>
          <w:b/>
          <w:bCs/>
          <w:sz w:val="24"/>
          <w:szCs w:val="24"/>
          <w:lang w:eastAsia="zh-CN"/>
        </w:rPr>
      </w:pPr>
      <w:bookmarkStart w:id="3" w:name="Par326"/>
      <w:bookmarkEnd w:id="3"/>
      <w:r w:rsidRPr="00F96CAB">
        <w:rPr>
          <w:rFonts w:ascii="Arial" w:hAnsi="Arial" w:cs="Arial"/>
          <w:b/>
          <w:bCs/>
          <w:sz w:val="24"/>
          <w:szCs w:val="24"/>
          <w:lang w:eastAsia="zh-CN"/>
        </w:rPr>
        <w:t>2.17. Иные требования, в том числе учитывающие особенности предоставления муниципальной услуги в электронной форме</w:t>
      </w:r>
    </w:p>
    <w:p w:rsidR="00CA2B0D" w:rsidRPr="00F96CAB" w:rsidRDefault="00CA2B0D" w:rsidP="00F96CAB">
      <w:pPr>
        <w:widowControl w:val="0"/>
        <w:suppressAutoHyphens/>
        <w:autoSpaceDE w:val="0"/>
        <w:spacing w:after="0" w:line="240" w:lineRule="auto"/>
        <w:ind w:firstLine="709"/>
        <w:jc w:val="both"/>
        <w:rPr>
          <w:rFonts w:ascii="Arial" w:hAnsi="Arial" w:cs="Arial"/>
          <w:b/>
          <w:bCs/>
          <w:sz w:val="24"/>
          <w:szCs w:val="24"/>
          <w:lang w:eastAsia="zh-CN"/>
        </w:rPr>
      </w:pPr>
    </w:p>
    <w:p w:rsidR="00CA2B0D" w:rsidRPr="00F96CAB" w:rsidRDefault="00CA2B0D" w:rsidP="00F96CAB">
      <w:pPr>
        <w:tabs>
          <w:tab w:val="left" w:pos="142"/>
        </w:tabs>
        <w:spacing w:after="0" w:line="240" w:lineRule="auto"/>
        <w:ind w:firstLine="709"/>
        <w:jc w:val="both"/>
        <w:rPr>
          <w:rFonts w:ascii="Arial" w:hAnsi="Arial" w:cs="Arial"/>
          <w:sz w:val="24"/>
          <w:szCs w:val="24"/>
        </w:rPr>
      </w:pPr>
      <w:r w:rsidRPr="00F96CAB">
        <w:rPr>
          <w:rFonts w:ascii="Arial" w:hAnsi="Arial" w:cs="Arial"/>
          <w:bCs/>
          <w:sz w:val="24"/>
          <w:szCs w:val="24"/>
          <w:lang w:eastAsia="zh-CN"/>
        </w:rPr>
        <w:t>2.17.1.</w:t>
      </w:r>
      <w:r w:rsidRPr="00F96CAB">
        <w:rPr>
          <w:rFonts w:ascii="Arial" w:hAnsi="Arial" w:cs="Arial"/>
          <w:sz w:val="24"/>
          <w:szCs w:val="24"/>
        </w:rPr>
        <w:t xml:space="preserve"> Для получения муниципальной услуги заявителю (представителю заявителя)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 xml:space="preserve">в Администрацию (на адрес электронной почты); </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proofErr w:type="gramStart"/>
      <w:r w:rsidRPr="00F96CAB">
        <w:rPr>
          <w:rFonts w:ascii="Arial" w:hAnsi="Arial" w:cs="Arial"/>
          <w:sz w:val="24"/>
          <w:szCs w:val="24"/>
        </w:rPr>
        <w:t>посредством использования информационно-телекоммуникационных технологий, включая использование в федеральной государственной информационной системе «Единый портал государственных и муниципальных услуг (функций), и (или) в государственной информационной системе «Портал государственных и муниципальных услуг (функций) Тульской области»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w:t>
      </w:r>
      <w:proofErr w:type="gramEnd"/>
      <w:r w:rsidRPr="00F96CAB">
        <w:rPr>
          <w:rFonts w:ascii="Arial" w:hAnsi="Arial" w:cs="Arial"/>
          <w:sz w:val="24"/>
          <w:szCs w:val="24"/>
        </w:rPr>
        <w:t xml:space="preserve"> за получением государственных и муниципальных услуг».</w:t>
      </w:r>
    </w:p>
    <w:p w:rsidR="00CA2B0D" w:rsidRPr="00F96CAB" w:rsidRDefault="00CA2B0D" w:rsidP="00F96CAB">
      <w:pPr>
        <w:pStyle w:val="ConsPlusNormal"/>
        <w:ind w:firstLine="709"/>
        <w:jc w:val="both"/>
        <w:rPr>
          <w:rFonts w:ascii="Arial" w:hAnsi="Arial" w:cs="Arial"/>
          <w:sz w:val="24"/>
          <w:szCs w:val="24"/>
        </w:rPr>
      </w:pPr>
      <w:r w:rsidRPr="00F96CAB">
        <w:rPr>
          <w:rFonts w:ascii="Arial" w:hAnsi="Arial" w:cs="Arial"/>
          <w:sz w:val="24"/>
          <w:szCs w:val="24"/>
        </w:rPr>
        <w:t xml:space="preserve">2.17.2. </w:t>
      </w:r>
      <w:proofErr w:type="gramStart"/>
      <w:r w:rsidRPr="00F96CAB">
        <w:rPr>
          <w:rFonts w:ascii="Arial" w:hAnsi="Arial" w:cs="Arial"/>
          <w:sz w:val="24"/>
          <w:szCs w:val="24"/>
        </w:rPr>
        <w:t xml:space="preserve">При направлении заявления и документов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(функций) Тульской области, запрос и документы должны быть подписаны усиленной </w:t>
      </w:r>
      <w:hyperlink r:id="rId14" w:anchor="/document/12184522/entry/54" w:history="1">
        <w:r w:rsidRPr="00F96CAB">
          <w:rPr>
            <w:rFonts w:ascii="Arial" w:hAnsi="Arial" w:cs="Arial"/>
            <w:sz w:val="24"/>
            <w:szCs w:val="24"/>
          </w:rPr>
          <w:t>квалифицированной электронной подписью</w:t>
        </w:r>
      </w:hyperlink>
      <w:r w:rsidRPr="00F96CAB">
        <w:rPr>
          <w:rFonts w:ascii="Arial" w:hAnsi="Arial" w:cs="Arial"/>
          <w:sz w:val="24"/>
          <w:szCs w:val="24"/>
        </w:rPr>
        <w:t xml:space="preserve"> в соответствии с требованиями </w:t>
      </w:r>
      <w:hyperlink r:id="rId15" w:anchor="/document/12184522/entry/0" w:history="1">
        <w:r w:rsidRPr="00F96CAB">
          <w:rPr>
            <w:rFonts w:ascii="Arial" w:hAnsi="Arial" w:cs="Arial"/>
            <w:sz w:val="24"/>
            <w:szCs w:val="24"/>
          </w:rPr>
          <w:t>Федерального закона</w:t>
        </w:r>
      </w:hyperlink>
      <w:r w:rsidRPr="00F96CAB">
        <w:rPr>
          <w:rFonts w:ascii="Arial" w:hAnsi="Arial" w:cs="Arial"/>
          <w:sz w:val="24"/>
          <w:szCs w:val="24"/>
        </w:rPr>
        <w:t xml:space="preserve"> от 6 апреля 2011 года № 63-ФЗ «Об электронной подписи» и постановления Правительства Российской Федерации от 25 июня</w:t>
      </w:r>
      <w:proofErr w:type="gramEnd"/>
      <w:r w:rsidRPr="00F96CAB">
        <w:rPr>
          <w:rFonts w:ascii="Arial" w:hAnsi="Arial" w:cs="Arial"/>
          <w:sz w:val="24"/>
          <w:szCs w:val="24"/>
        </w:rPr>
        <w:t xml:space="preserve">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A2B0D" w:rsidRPr="00F96CAB" w:rsidRDefault="00CA2B0D" w:rsidP="00F96CAB">
      <w:pPr>
        <w:widowControl w:val="0"/>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2.17.3. Для заявителей обеспечивается возможность получения сведений о ходе выполнения заявления о предоставлении муниципальной услуги с использованием Единого портала государственных и муниципальных услуг (функций) и (или) Портала государственных и муниципальных услуг (функций) </w:t>
      </w:r>
      <w:r w:rsidRPr="00F96CAB">
        <w:rPr>
          <w:rFonts w:ascii="Arial" w:hAnsi="Arial" w:cs="Arial"/>
          <w:sz w:val="24"/>
          <w:szCs w:val="24"/>
        </w:rPr>
        <w:lastRenderedPageBreak/>
        <w:t>Тульской области.</w:t>
      </w:r>
    </w:p>
    <w:p w:rsidR="00CA2B0D" w:rsidRPr="00F96CAB" w:rsidRDefault="00CA2B0D" w:rsidP="00F96CAB">
      <w:pPr>
        <w:widowControl w:val="0"/>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 государственных и муниципальных услуг (функций) и (или) Портале государственных и муниципальных услуг (функций) Тульской области.</w:t>
      </w:r>
    </w:p>
    <w:p w:rsidR="00CA2B0D" w:rsidRPr="00F96CAB" w:rsidRDefault="00CA2B0D" w:rsidP="00F96CAB">
      <w:pPr>
        <w:widowControl w:val="0"/>
        <w:autoSpaceDE w:val="0"/>
        <w:autoSpaceDN w:val="0"/>
        <w:adjustRightInd w:val="0"/>
        <w:spacing w:after="0" w:line="240" w:lineRule="auto"/>
        <w:ind w:firstLine="709"/>
        <w:jc w:val="center"/>
        <w:rPr>
          <w:rFonts w:ascii="Arial" w:hAnsi="Arial" w:cs="Arial"/>
          <w:sz w:val="24"/>
          <w:szCs w:val="24"/>
        </w:rPr>
      </w:pPr>
    </w:p>
    <w:p w:rsidR="00CA2B0D" w:rsidRPr="00F96CAB" w:rsidRDefault="00CA2B0D" w:rsidP="00F96CAB">
      <w:pPr>
        <w:pStyle w:val="aa"/>
        <w:spacing w:before="0" w:beforeAutospacing="0" w:after="0" w:afterAutospacing="0"/>
        <w:ind w:firstLine="709"/>
        <w:jc w:val="center"/>
        <w:rPr>
          <w:rFonts w:ascii="Arial" w:hAnsi="Arial" w:cs="Arial"/>
          <w:b/>
        </w:rPr>
      </w:pPr>
      <w:r w:rsidRPr="00F96CAB">
        <w:rPr>
          <w:rFonts w:ascii="Arial" w:hAnsi="Arial" w:cs="Arial"/>
          <w:b/>
          <w:lang w:val="en-US"/>
        </w:rPr>
        <w:t>III</w:t>
      </w:r>
      <w:r w:rsidRPr="00F96CAB">
        <w:rPr>
          <w:rFonts w:ascii="Arial" w:hAnsi="Arial" w:cs="Arial"/>
          <w:b/>
        </w:rPr>
        <w:t xml:space="preserve">. </w:t>
      </w:r>
      <w:r w:rsidRPr="00F96CAB">
        <w:rPr>
          <w:rFonts w:ascii="Arial" w:hAnsi="Arial" w:cs="Arial"/>
          <w:b/>
          <w:bCs/>
          <w:lang w:eastAsia="zh-CN"/>
        </w:rPr>
        <w:t>Состав, последовательность и сроки выполнения административных процедур (действий), требования к порядку их выполнения,</w:t>
      </w:r>
      <w:r w:rsidR="007E2F04">
        <w:rPr>
          <w:rFonts w:ascii="Arial" w:hAnsi="Arial" w:cs="Arial"/>
          <w:b/>
          <w:bCs/>
          <w:lang w:eastAsia="zh-CN"/>
        </w:rPr>
        <w:t xml:space="preserve"> </w:t>
      </w:r>
      <w:r w:rsidRPr="00F96CAB">
        <w:rPr>
          <w:rFonts w:ascii="Arial" w:hAnsi="Arial" w:cs="Arial"/>
          <w:b/>
          <w:bCs/>
          <w:lang w:eastAsia="zh-CN"/>
        </w:rPr>
        <w:t>в том числе особенности выполнения административных</w:t>
      </w:r>
      <w:r w:rsidR="007E2F04">
        <w:rPr>
          <w:rFonts w:ascii="Arial" w:hAnsi="Arial" w:cs="Arial"/>
          <w:b/>
          <w:bCs/>
          <w:lang w:eastAsia="zh-CN"/>
        </w:rPr>
        <w:t xml:space="preserve"> </w:t>
      </w:r>
      <w:r w:rsidRPr="00F96CAB">
        <w:rPr>
          <w:rFonts w:ascii="Arial" w:hAnsi="Arial" w:cs="Arial"/>
          <w:b/>
          <w:bCs/>
          <w:lang w:eastAsia="zh-CN"/>
        </w:rPr>
        <w:t>процедур в электронной форме</w:t>
      </w:r>
    </w:p>
    <w:p w:rsidR="00CA2B0D" w:rsidRPr="00F96CAB" w:rsidRDefault="00CA2B0D" w:rsidP="00F96CAB">
      <w:pPr>
        <w:spacing w:after="0" w:line="240" w:lineRule="auto"/>
        <w:ind w:firstLine="709"/>
        <w:jc w:val="center"/>
        <w:rPr>
          <w:rFonts w:ascii="Arial" w:hAnsi="Arial" w:cs="Arial"/>
          <w:sz w:val="24"/>
          <w:szCs w:val="24"/>
        </w:rPr>
      </w:pPr>
    </w:p>
    <w:p w:rsidR="00CA2B0D" w:rsidRPr="00F96CAB" w:rsidRDefault="00CA2B0D" w:rsidP="00F96CAB">
      <w:pPr>
        <w:spacing w:after="0" w:line="240" w:lineRule="auto"/>
        <w:ind w:firstLine="709"/>
        <w:jc w:val="center"/>
        <w:rPr>
          <w:rStyle w:val="a3"/>
          <w:rFonts w:ascii="Arial" w:hAnsi="Arial" w:cs="Arial"/>
          <w:sz w:val="24"/>
          <w:szCs w:val="24"/>
        </w:rPr>
      </w:pPr>
      <w:r w:rsidRPr="00F96CAB">
        <w:rPr>
          <w:rStyle w:val="a3"/>
          <w:rFonts w:ascii="Arial" w:hAnsi="Arial" w:cs="Arial"/>
          <w:sz w:val="24"/>
          <w:szCs w:val="24"/>
        </w:rPr>
        <w:t>3.1. Описание последовательности действий</w:t>
      </w:r>
    </w:p>
    <w:p w:rsidR="00CA2B0D" w:rsidRPr="00F96CAB" w:rsidRDefault="00CA2B0D" w:rsidP="00F96CAB">
      <w:pPr>
        <w:autoSpaceDE w:val="0"/>
        <w:autoSpaceDN w:val="0"/>
        <w:adjustRightInd w:val="0"/>
        <w:spacing w:after="0" w:line="240" w:lineRule="auto"/>
        <w:ind w:firstLine="709"/>
        <w:jc w:val="both"/>
        <w:rPr>
          <w:rFonts w:ascii="Arial" w:hAnsi="Arial" w:cs="Arial"/>
          <w:bCs/>
          <w:sz w:val="24"/>
          <w:szCs w:val="24"/>
        </w:rPr>
      </w:pPr>
      <w:r w:rsidRPr="00F96CAB">
        <w:rPr>
          <w:rFonts w:ascii="Arial" w:hAnsi="Arial" w:cs="Arial"/>
          <w:bCs/>
          <w:sz w:val="24"/>
          <w:szCs w:val="24"/>
        </w:rPr>
        <w:t>3.1.1. Предоставление муниципальной услуги включает в себя последовательность следующих административных процедур:</w:t>
      </w:r>
    </w:p>
    <w:p w:rsidR="00CA2B0D" w:rsidRPr="00F96CAB" w:rsidRDefault="00CA2B0D" w:rsidP="00F96CAB">
      <w:pPr>
        <w:autoSpaceDE w:val="0"/>
        <w:autoSpaceDN w:val="0"/>
        <w:adjustRightInd w:val="0"/>
        <w:spacing w:after="0" w:line="240" w:lineRule="auto"/>
        <w:ind w:firstLine="709"/>
        <w:jc w:val="both"/>
        <w:rPr>
          <w:rFonts w:ascii="Arial" w:hAnsi="Arial" w:cs="Arial"/>
          <w:bCs/>
          <w:sz w:val="24"/>
          <w:szCs w:val="24"/>
        </w:rPr>
      </w:pPr>
      <w:r w:rsidRPr="00F96CAB">
        <w:rPr>
          <w:rFonts w:ascii="Arial" w:hAnsi="Arial" w:cs="Arial"/>
          <w:bCs/>
          <w:sz w:val="24"/>
          <w:szCs w:val="24"/>
        </w:rPr>
        <w:t>- прием, проверка, регистрация и рассмотрение заявления и приложенных к нему документов;</w:t>
      </w:r>
    </w:p>
    <w:p w:rsidR="00CA2B0D" w:rsidRPr="00F96CAB" w:rsidRDefault="00CA2B0D" w:rsidP="00F96CAB">
      <w:pPr>
        <w:autoSpaceDE w:val="0"/>
        <w:autoSpaceDN w:val="0"/>
        <w:adjustRightInd w:val="0"/>
        <w:spacing w:after="0" w:line="240" w:lineRule="auto"/>
        <w:ind w:firstLine="709"/>
        <w:jc w:val="both"/>
        <w:rPr>
          <w:rFonts w:ascii="Arial" w:hAnsi="Arial" w:cs="Arial"/>
          <w:bCs/>
          <w:sz w:val="24"/>
          <w:szCs w:val="24"/>
        </w:rPr>
      </w:pPr>
      <w:r w:rsidRPr="00F96CAB">
        <w:rPr>
          <w:rFonts w:ascii="Arial" w:hAnsi="Arial" w:cs="Arial"/>
          <w:bCs/>
          <w:sz w:val="24"/>
          <w:szCs w:val="24"/>
        </w:rPr>
        <w:t>- запрос в Систему межведомственного электронного взаимодействия (СМЭВ) (при необходимости);</w:t>
      </w:r>
    </w:p>
    <w:p w:rsidR="00CA2B0D" w:rsidRPr="00F96CAB" w:rsidRDefault="00CA2B0D" w:rsidP="00F96CAB">
      <w:pPr>
        <w:autoSpaceDE w:val="0"/>
        <w:autoSpaceDN w:val="0"/>
        <w:adjustRightInd w:val="0"/>
        <w:spacing w:after="0" w:line="240" w:lineRule="auto"/>
        <w:ind w:firstLine="709"/>
        <w:jc w:val="both"/>
        <w:rPr>
          <w:rFonts w:ascii="Arial" w:hAnsi="Arial" w:cs="Arial"/>
          <w:bCs/>
          <w:sz w:val="24"/>
          <w:szCs w:val="24"/>
        </w:rPr>
      </w:pPr>
      <w:r w:rsidRPr="00F96CAB">
        <w:rPr>
          <w:rFonts w:ascii="Arial" w:hAnsi="Arial" w:cs="Arial"/>
          <w:bCs/>
          <w:sz w:val="24"/>
          <w:szCs w:val="24"/>
        </w:rPr>
        <w:t>- принятие решения по результатам рассмотрения и проверки заявления и приложенных к нему документов;</w:t>
      </w:r>
    </w:p>
    <w:p w:rsidR="00CA2B0D" w:rsidRPr="00F96CAB" w:rsidRDefault="00CA2B0D" w:rsidP="00F96CAB">
      <w:pPr>
        <w:autoSpaceDE w:val="0"/>
        <w:autoSpaceDN w:val="0"/>
        <w:adjustRightInd w:val="0"/>
        <w:spacing w:after="0" w:line="240" w:lineRule="auto"/>
        <w:ind w:firstLine="709"/>
        <w:jc w:val="both"/>
        <w:rPr>
          <w:rFonts w:ascii="Arial" w:hAnsi="Arial" w:cs="Arial"/>
          <w:bCs/>
          <w:sz w:val="24"/>
          <w:szCs w:val="24"/>
        </w:rPr>
      </w:pPr>
      <w:r w:rsidRPr="00F96CAB">
        <w:rPr>
          <w:rFonts w:ascii="Arial" w:hAnsi="Arial" w:cs="Arial"/>
          <w:bCs/>
          <w:sz w:val="24"/>
          <w:szCs w:val="24"/>
        </w:rPr>
        <w:t>- подготовка и выдача документов по результатам предоставления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bCs/>
          <w:sz w:val="24"/>
          <w:szCs w:val="24"/>
        </w:rPr>
      </w:pPr>
    </w:p>
    <w:p w:rsidR="00CA2B0D" w:rsidRPr="00F96CAB" w:rsidRDefault="00CA2B0D" w:rsidP="007E2F04">
      <w:pPr>
        <w:autoSpaceDE w:val="0"/>
        <w:autoSpaceDN w:val="0"/>
        <w:adjustRightInd w:val="0"/>
        <w:spacing w:after="0" w:line="240" w:lineRule="auto"/>
        <w:ind w:firstLine="709"/>
        <w:jc w:val="center"/>
        <w:outlineLvl w:val="0"/>
        <w:rPr>
          <w:rFonts w:ascii="Arial" w:hAnsi="Arial" w:cs="Arial"/>
          <w:b/>
          <w:bCs/>
          <w:sz w:val="24"/>
          <w:szCs w:val="24"/>
        </w:rPr>
      </w:pPr>
      <w:r w:rsidRPr="00F96CAB">
        <w:rPr>
          <w:rFonts w:ascii="Arial" w:hAnsi="Arial" w:cs="Arial"/>
          <w:b/>
          <w:bCs/>
          <w:sz w:val="24"/>
          <w:szCs w:val="24"/>
        </w:rPr>
        <w:t>3.2. Прием, проверка, регистрация и рассмотрение заявления</w:t>
      </w:r>
      <w:r w:rsidR="007E2F04">
        <w:rPr>
          <w:rFonts w:ascii="Arial" w:hAnsi="Arial" w:cs="Arial"/>
          <w:b/>
          <w:bCs/>
          <w:sz w:val="24"/>
          <w:szCs w:val="24"/>
        </w:rPr>
        <w:t xml:space="preserve"> </w:t>
      </w:r>
      <w:r w:rsidRPr="00F96CAB">
        <w:rPr>
          <w:rFonts w:ascii="Arial" w:hAnsi="Arial" w:cs="Arial"/>
          <w:b/>
          <w:bCs/>
          <w:sz w:val="24"/>
          <w:szCs w:val="24"/>
        </w:rPr>
        <w:t>и приложенных к нему документов</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3.2.1. Основанием для предоставления муниципальной услуги, является обращение заявителя или его представителя в администрацию муниципального образования Кимовский район или МФЦ с заявлением установленной формы (</w:t>
      </w:r>
      <w:hyperlink r:id="rId16" w:history="1">
        <w:r w:rsidRPr="00F96CAB">
          <w:rPr>
            <w:rFonts w:ascii="Arial" w:hAnsi="Arial" w:cs="Arial"/>
            <w:color w:val="0000FF"/>
            <w:sz w:val="24"/>
            <w:szCs w:val="24"/>
          </w:rPr>
          <w:t>приложение N 1</w:t>
        </w:r>
      </w:hyperlink>
      <w:r w:rsidRPr="00F96CAB">
        <w:rPr>
          <w:rFonts w:ascii="Arial" w:hAnsi="Arial" w:cs="Arial"/>
          <w:sz w:val="24"/>
          <w:szCs w:val="24"/>
        </w:rPr>
        <w:t xml:space="preserve"> к административному регламенту) и приложенным к нему пакетом документов.</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3.2.2. Ведущий инспектор отдела имущественных и земельных отношений, ответственный за выполнение административной процедуры, проверяет надлежащее оформление заявления в соответствии с образцом заявления из </w:t>
      </w:r>
      <w:hyperlink r:id="rId17" w:history="1">
        <w:r w:rsidRPr="00F96CAB">
          <w:rPr>
            <w:rFonts w:ascii="Arial" w:hAnsi="Arial" w:cs="Arial"/>
            <w:color w:val="0000FF"/>
            <w:sz w:val="24"/>
            <w:szCs w:val="24"/>
          </w:rPr>
          <w:t>приложения 1</w:t>
        </w:r>
      </w:hyperlink>
      <w:r w:rsidRPr="00F96CAB">
        <w:rPr>
          <w:rFonts w:ascii="Arial" w:hAnsi="Arial" w:cs="Arial"/>
          <w:sz w:val="24"/>
          <w:szCs w:val="24"/>
        </w:rPr>
        <w:t xml:space="preserve"> и приложенных к нему документов, указанных в </w:t>
      </w:r>
      <w:hyperlink r:id="rId18" w:history="1">
        <w:r w:rsidRPr="00F96CAB">
          <w:rPr>
            <w:rFonts w:ascii="Arial" w:hAnsi="Arial" w:cs="Arial"/>
            <w:sz w:val="24"/>
            <w:szCs w:val="24"/>
          </w:rPr>
          <w:t>п. 2.6</w:t>
        </w:r>
      </w:hyperlink>
      <w:r w:rsidRPr="00F96CAB">
        <w:rPr>
          <w:rFonts w:ascii="Arial" w:hAnsi="Arial" w:cs="Arial"/>
          <w:sz w:val="24"/>
          <w:szCs w:val="24"/>
        </w:rPr>
        <w:t xml:space="preserve">.1 настоящего Административного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с </w:t>
      </w:r>
      <w:hyperlink r:id="rId19" w:history="1">
        <w:r w:rsidRPr="00F96CAB">
          <w:rPr>
            <w:rFonts w:ascii="Arial" w:hAnsi="Arial" w:cs="Arial"/>
            <w:sz w:val="24"/>
            <w:szCs w:val="24"/>
          </w:rPr>
          <w:t>п. 2.8</w:t>
        </w:r>
      </w:hyperlink>
      <w:r w:rsidRPr="00F96CAB">
        <w:rPr>
          <w:rFonts w:ascii="Arial" w:hAnsi="Arial" w:cs="Arial"/>
          <w:sz w:val="24"/>
          <w:szCs w:val="24"/>
        </w:rPr>
        <w:t>.1.</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3.2.3. Максимальный срок выполнения административного действия - 3 дня со дня передачи ведущему инспектору отдела имущественных и земельных отношений, ответственному за выполнение административной процедуры, заявления и приложенных к нему документов.</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3.2.4. Результатом административной процедуры является: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 факт регистрации заявления, заполненного по образцу из </w:t>
      </w:r>
      <w:hyperlink r:id="rId20" w:history="1">
        <w:r w:rsidRPr="00F96CAB">
          <w:rPr>
            <w:rFonts w:ascii="Arial" w:hAnsi="Arial" w:cs="Arial"/>
            <w:color w:val="0000FF"/>
            <w:sz w:val="24"/>
            <w:szCs w:val="24"/>
          </w:rPr>
          <w:t>приложения 1</w:t>
        </w:r>
      </w:hyperlink>
      <w:r w:rsidRPr="00F96CAB">
        <w:rPr>
          <w:rFonts w:ascii="Arial" w:hAnsi="Arial" w:cs="Arial"/>
          <w:sz w:val="24"/>
          <w:szCs w:val="24"/>
        </w:rPr>
        <w:t xml:space="preserve">, либо мотивированный отказ в принятии документов. </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подтверждение соответствия документов установленным требованиям настоящего административного регламента.</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уведомление об отказе в приеме документов в случае их несоответствия (пункту 2.8.1 настоящего административного регламента).</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7E2F04">
      <w:pPr>
        <w:autoSpaceDE w:val="0"/>
        <w:autoSpaceDN w:val="0"/>
        <w:adjustRightInd w:val="0"/>
        <w:spacing w:after="0" w:line="240" w:lineRule="auto"/>
        <w:ind w:firstLine="709"/>
        <w:jc w:val="center"/>
        <w:outlineLvl w:val="0"/>
        <w:rPr>
          <w:rFonts w:ascii="Arial" w:hAnsi="Arial" w:cs="Arial"/>
          <w:b/>
          <w:bCs/>
          <w:sz w:val="24"/>
          <w:szCs w:val="24"/>
        </w:rPr>
      </w:pPr>
      <w:r w:rsidRPr="00F96CAB">
        <w:rPr>
          <w:rFonts w:ascii="Arial" w:hAnsi="Arial" w:cs="Arial"/>
          <w:b/>
          <w:bCs/>
          <w:color w:val="000000" w:themeColor="text1"/>
          <w:sz w:val="24"/>
          <w:szCs w:val="24"/>
        </w:rPr>
        <w:t>3.3. Запрос</w:t>
      </w:r>
      <w:r w:rsidRPr="00F96CAB">
        <w:rPr>
          <w:rFonts w:ascii="Arial" w:hAnsi="Arial" w:cs="Arial"/>
          <w:b/>
          <w:bCs/>
          <w:sz w:val="24"/>
          <w:szCs w:val="24"/>
        </w:rPr>
        <w:t xml:space="preserve"> в Систему межведомственного электронного</w:t>
      </w:r>
      <w:r w:rsidR="007E2F04">
        <w:rPr>
          <w:rFonts w:ascii="Arial" w:hAnsi="Arial" w:cs="Arial"/>
          <w:b/>
          <w:bCs/>
          <w:sz w:val="24"/>
          <w:szCs w:val="24"/>
        </w:rPr>
        <w:t xml:space="preserve"> </w:t>
      </w:r>
      <w:r w:rsidRPr="00F96CAB">
        <w:rPr>
          <w:rFonts w:ascii="Arial" w:hAnsi="Arial" w:cs="Arial"/>
          <w:b/>
          <w:bCs/>
          <w:sz w:val="24"/>
          <w:szCs w:val="24"/>
        </w:rPr>
        <w:t>взаимодействия (СМЭВ)</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lastRenderedPageBreak/>
        <w:t xml:space="preserve">3.3.1. </w:t>
      </w:r>
      <w:r w:rsidRPr="00F96CAB">
        <w:rPr>
          <w:rFonts w:ascii="Arial" w:hAnsi="Arial" w:cs="Arial"/>
          <w:color w:val="000000" w:themeColor="text1"/>
          <w:sz w:val="24"/>
          <w:szCs w:val="24"/>
        </w:rPr>
        <w:t>Основанием выполнения данной процедуры является отсутствие перечня документов, указанного в п. 2.7.1 настоящего административного регламента.</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3.3.2. </w:t>
      </w:r>
      <w:proofErr w:type="gramStart"/>
      <w:r w:rsidRPr="00F96CAB">
        <w:rPr>
          <w:rFonts w:ascii="Arial" w:hAnsi="Arial" w:cs="Arial"/>
          <w:sz w:val="24"/>
          <w:szCs w:val="24"/>
        </w:rPr>
        <w:t>В случае необходимости с</w:t>
      </w:r>
      <w:r w:rsidRPr="00F96CAB">
        <w:rPr>
          <w:rFonts w:ascii="Arial" w:hAnsi="Arial" w:cs="Arial"/>
          <w:color w:val="000000" w:themeColor="text1"/>
          <w:sz w:val="24"/>
          <w:szCs w:val="24"/>
        </w:rPr>
        <w:t>бора документов согласно</w:t>
      </w:r>
      <w:r w:rsidRPr="00F96CAB">
        <w:rPr>
          <w:rFonts w:ascii="Arial" w:hAnsi="Arial" w:cs="Arial"/>
          <w:sz w:val="24"/>
          <w:szCs w:val="24"/>
        </w:rPr>
        <w:t xml:space="preserve"> перечню </w:t>
      </w:r>
      <w:hyperlink r:id="rId21" w:history="1">
        <w:r w:rsidRPr="00F96CAB">
          <w:rPr>
            <w:rFonts w:ascii="Arial" w:hAnsi="Arial" w:cs="Arial"/>
            <w:color w:val="000000" w:themeColor="text1"/>
            <w:sz w:val="24"/>
            <w:szCs w:val="24"/>
          </w:rPr>
          <w:t>п. 2.7.1</w:t>
        </w:r>
        <w:r w:rsidRPr="00F96CAB">
          <w:rPr>
            <w:rFonts w:ascii="Arial" w:hAnsi="Arial" w:cs="Arial"/>
            <w:color w:val="0000FF"/>
            <w:sz w:val="24"/>
            <w:szCs w:val="24"/>
          </w:rPr>
          <w:t xml:space="preserve"> </w:t>
        </w:r>
      </w:hyperlink>
      <w:r w:rsidRPr="00F96CAB">
        <w:rPr>
          <w:rFonts w:ascii="Arial" w:hAnsi="Arial" w:cs="Arial"/>
          <w:sz w:val="24"/>
          <w:szCs w:val="24"/>
        </w:rPr>
        <w:t xml:space="preserve">административного регламента по каналам межведомственного взаимодействия, ведущий инспектор отдела имущественных и земельных отношений осуществляет межведомственный запрос в </w:t>
      </w:r>
      <w:proofErr w:type="spellStart"/>
      <w:r w:rsidRPr="00F96CAB">
        <w:rPr>
          <w:rFonts w:ascii="Arial" w:hAnsi="Arial" w:cs="Arial"/>
          <w:sz w:val="24"/>
          <w:szCs w:val="24"/>
        </w:rPr>
        <w:t>Росреестр</w:t>
      </w:r>
      <w:proofErr w:type="spellEnd"/>
      <w:r w:rsidRPr="00F96CAB">
        <w:rPr>
          <w:rFonts w:ascii="Arial" w:hAnsi="Arial" w:cs="Arial"/>
          <w:sz w:val="24"/>
          <w:szCs w:val="24"/>
        </w:rPr>
        <w:t xml:space="preserve"> о предоставлении выписки из ЕГРП на недвижимое имущество и сделок с ним о предоставлении сведений на земельный участок, на котором ведется личное подсобное хозяйство.</w:t>
      </w:r>
      <w:proofErr w:type="gramEnd"/>
    </w:p>
    <w:p w:rsidR="00CA2B0D" w:rsidRPr="00F96CAB" w:rsidRDefault="00CA2B0D" w:rsidP="00F96CAB">
      <w:pPr>
        <w:autoSpaceDE w:val="0"/>
        <w:autoSpaceDN w:val="0"/>
        <w:adjustRightInd w:val="0"/>
        <w:spacing w:after="0" w:line="240" w:lineRule="auto"/>
        <w:ind w:firstLine="709"/>
        <w:jc w:val="both"/>
        <w:rPr>
          <w:rFonts w:ascii="Arial" w:hAnsi="Arial" w:cs="Arial"/>
          <w:color w:val="FF0000"/>
          <w:sz w:val="24"/>
          <w:szCs w:val="24"/>
        </w:rPr>
      </w:pPr>
      <w:r w:rsidRPr="00F96CAB">
        <w:rPr>
          <w:rFonts w:ascii="Arial" w:hAnsi="Arial" w:cs="Arial"/>
          <w:sz w:val="24"/>
          <w:szCs w:val="24"/>
        </w:rPr>
        <w:t xml:space="preserve">3.3.3. Межведомственный запрос формируется и направляется в первый день начала данной административной процедуры. </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3.3.4. Максимальное время, затраченное на административную процедуру, не должно превышать 7 дней.</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3.3.5. Результатом данной процедуры является сбор документов согласно перечню </w:t>
      </w:r>
      <w:hyperlink r:id="rId22" w:history="1">
        <w:r w:rsidRPr="00F96CAB">
          <w:rPr>
            <w:rFonts w:ascii="Arial" w:hAnsi="Arial" w:cs="Arial"/>
            <w:sz w:val="24"/>
            <w:szCs w:val="24"/>
          </w:rPr>
          <w:t>п. 2.7.1</w:t>
        </w:r>
      </w:hyperlink>
      <w:r w:rsidRPr="00F96CAB">
        <w:rPr>
          <w:rFonts w:ascii="Arial" w:hAnsi="Arial" w:cs="Arial"/>
          <w:sz w:val="24"/>
          <w:szCs w:val="24"/>
        </w:rPr>
        <w:t xml:space="preserve"> настоящего административного регламента.</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3.3.6.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7E2F04">
      <w:pPr>
        <w:autoSpaceDE w:val="0"/>
        <w:autoSpaceDN w:val="0"/>
        <w:adjustRightInd w:val="0"/>
        <w:spacing w:after="0" w:line="240" w:lineRule="auto"/>
        <w:ind w:firstLine="709"/>
        <w:jc w:val="center"/>
        <w:outlineLvl w:val="0"/>
        <w:rPr>
          <w:rFonts w:ascii="Arial" w:hAnsi="Arial" w:cs="Arial"/>
          <w:b/>
          <w:bCs/>
          <w:sz w:val="24"/>
          <w:szCs w:val="24"/>
        </w:rPr>
      </w:pPr>
      <w:r w:rsidRPr="00F96CAB">
        <w:rPr>
          <w:rFonts w:ascii="Arial" w:hAnsi="Arial" w:cs="Arial"/>
          <w:b/>
          <w:bCs/>
          <w:sz w:val="24"/>
          <w:szCs w:val="24"/>
        </w:rPr>
        <w:t>3.4. Принятие решения по результатам рассмотрения и проверки</w:t>
      </w:r>
      <w:r w:rsidR="007E2F04">
        <w:rPr>
          <w:rFonts w:ascii="Arial" w:hAnsi="Arial" w:cs="Arial"/>
          <w:b/>
          <w:bCs/>
          <w:sz w:val="24"/>
          <w:szCs w:val="24"/>
        </w:rPr>
        <w:t xml:space="preserve"> </w:t>
      </w:r>
      <w:r w:rsidRPr="00F96CAB">
        <w:rPr>
          <w:rFonts w:ascii="Arial" w:hAnsi="Arial" w:cs="Arial"/>
          <w:b/>
          <w:bCs/>
          <w:sz w:val="24"/>
          <w:szCs w:val="24"/>
        </w:rPr>
        <w:t>заявления и приложенных к нему документов</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3.4.1. Основанием для начала административной процедуры является наличие документов согласно перечню п. </w:t>
      </w:r>
      <w:hyperlink r:id="rId23" w:history="1">
        <w:r w:rsidRPr="00F96CAB">
          <w:rPr>
            <w:rFonts w:ascii="Arial" w:hAnsi="Arial" w:cs="Arial"/>
            <w:sz w:val="24"/>
            <w:szCs w:val="24"/>
          </w:rPr>
          <w:t>2.7.1</w:t>
        </w:r>
      </w:hyperlink>
      <w:r w:rsidRPr="00F96CAB">
        <w:rPr>
          <w:rFonts w:ascii="Arial" w:hAnsi="Arial" w:cs="Arial"/>
          <w:sz w:val="24"/>
          <w:szCs w:val="24"/>
        </w:rPr>
        <w:t xml:space="preserve"> настоящего административного регламента.</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3.4.2. Ведущий инспектор отдела имущественных и земельных отношений, ответственный за выполнение административной процедуры, сверяет представленные заявителем или его законным представителем документы на соответствие п. 2.6.1 административного регламента.</w:t>
      </w:r>
    </w:p>
    <w:p w:rsidR="00CA2B0D" w:rsidRPr="00F96CAB" w:rsidRDefault="00CA2B0D" w:rsidP="00F96CAB">
      <w:pPr>
        <w:autoSpaceDE w:val="0"/>
        <w:autoSpaceDN w:val="0"/>
        <w:adjustRightInd w:val="0"/>
        <w:spacing w:after="0" w:line="240" w:lineRule="auto"/>
        <w:ind w:firstLine="709"/>
        <w:jc w:val="both"/>
        <w:outlineLvl w:val="0"/>
        <w:rPr>
          <w:rFonts w:ascii="Arial" w:hAnsi="Arial" w:cs="Arial"/>
          <w:bCs/>
          <w:sz w:val="24"/>
          <w:szCs w:val="24"/>
        </w:rPr>
      </w:pPr>
      <w:r w:rsidRPr="00F96CAB">
        <w:rPr>
          <w:rFonts w:ascii="Arial" w:hAnsi="Arial" w:cs="Arial"/>
          <w:sz w:val="24"/>
          <w:szCs w:val="24"/>
        </w:rPr>
        <w:t xml:space="preserve">3.4.3. Критерием принятия решения в рамках административной процедуры </w:t>
      </w:r>
      <w:r w:rsidR="00274D22" w:rsidRPr="00F96CAB">
        <w:rPr>
          <w:rFonts w:ascii="Arial" w:hAnsi="Arial" w:cs="Arial"/>
          <w:sz w:val="24"/>
          <w:szCs w:val="24"/>
        </w:rPr>
        <w:t>«</w:t>
      </w:r>
      <w:r w:rsidRPr="00F96CAB">
        <w:rPr>
          <w:rFonts w:ascii="Arial" w:hAnsi="Arial" w:cs="Arial"/>
          <w:bCs/>
          <w:sz w:val="24"/>
          <w:szCs w:val="24"/>
        </w:rPr>
        <w:t>Принятие решения по результатам рассмотрения и проверки заявления и приложенных к нему документов</w:t>
      </w:r>
      <w:r w:rsidR="00274D22" w:rsidRPr="00F96CAB">
        <w:rPr>
          <w:rFonts w:ascii="Arial" w:hAnsi="Arial" w:cs="Arial"/>
          <w:sz w:val="24"/>
          <w:szCs w:val="24"/>
        </w:rPr>
        <w:t>»</w:t>
      </w:r>
      <w:r w:rsidRPr="00F96CAB">
        <w:rPr>
          <w:rFonts w:ascii="Arial" w:hAnsi="Arial" w:cs="Arial"/>
          <w:sz w:val="24"/>
          <w:szCs w:val="24"/>
        </w:rPr>
        <w:t xml:space="preserve"> является наличие или отсутствие оснований для отказа в предоставлении муниципальной услуги, установленных п. 2.9.2. настоящего административного регламента.</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3.4.4. Максимальный срок выполнения данной административной процедуры составляет не более 3 дней.</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3.4.5. Результатом выполнения административной процедуры является принятие решения об оказании муниципальной услуги «выдача выписки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либо отказа в предоставлении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center"/>
        <w:outlineLvl w:val="0"/>
        <w:rPr>
          <w:rFonts w:ascii="Arial" w:hAnsi="Arial" w:cs="Arial"/>
          <w:b/>
          <w:bCs/>
          <w:sz w:val="24"/>
          <w:szCs w:val="24"/>
        </w:rPr>
      </w:pPr>
      <w:r w:rsidRPr="00F96CAB">
        <w:rPr>
          <w:rFonts w:ascii="Arial" w:hAnsi="Arial" w:cs="Arial"/>
          <w:b/>
          <w:bCs/>
          <w:sz w:val="24"/>
          <w:szCs w:val="24"/>
        </w:rPr>
        <w:t>3.5. Подготовка и выдача документов по результатам предоставления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3.5.1. Основанием для начала данной административной процедуры является принятие решения об оказании муниципальной услуги «выдача выписки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либо отказа в предоставлении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3.5.2.</w:t>
      </w:r>
      <w:r w:rsidR="007E2F04">
        <w:rPr>
          <w:rFonts w:ascii="Arial" w:hAnsi="Arial" w:cs="Arial"/>
          <w:sz w:val="24"/>
          <w:szCs w:val="24"/>
        </w:rPr>
        <w:t xml:space="preserve"> </w:t>
      </w:r>
      <w:r w:rsidRPr="00F96CAB">
        <w:rPr>
          <w:rFonts w:ascii="Arial" w:hAnsi="Arial" w:cs="Arial"/>
          <w:sz w:val="24"/>
          <w:szCs w:val="24"/>
        </w:rPr>
        <w:t xml:space="preserve">В случае принятия решения об оказании муниципальной услуги «выдача выписки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ведущий инспектор отдела имущественных и земельных отношений подготавливает выписку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для дальнейшей передачи ее заявителю.</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3.5.3. В случае выявления оснований для отказа в предоставлении муниципальной услуги, предусмотренных </w:t>
      </w:r>
      <w:hyperlink r:id="rId24" w:history="1">
        <w:r w:rsidRPr="00F96CAB">
          <w:rPr>
            <w:rFonts w:ascii="Arial" w:hAnsi="Arial" w:cs="Arial"/>
            <w:sz w:val="24"/>
            <w:szCs w:val="24"/>
          </w:rPr>
          <w:t>п. 2.9</w:t>
        </w:r>
      </w:hyperlink>
      <w:r w:rsidRPr="00F96CAB">
        <w:rPr>
          <w:rFonts w:ascii="Arial" w:hAnsi="Arial" w:cs="Arial"/>
          <w:sz w:val="24"/>
          <w:szCs w:val="24"/>
        </w:rPr>
        <w:t xml:space="preserve">.2, ведущий инспектор отдела имущественных и земельных отношений составляет письмо, содержащее </w:t>
      </w:r>
      <w:r w:rsidRPr="00F96CAB">
        <w:rPr>
          <w:rFonts w:ascii="Arial" w:hAnsi="Arial" w:cs="Arial"/>
          <w:sz w:val="24"/>
          <w:szCs w:val="24"/>
        </w:rPr>
        <w:lastRenderedPageBreak/>
        <w:t>мотивированный отказ в предоставлении муниципальной услуги для последующего направления его заявителю.</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3.5.4. </w:t>
      </w:r>
      <w:proofErr w:type="gramStart"/>
      <w:r w:rsidRPr="00F96CAB">
        <w:rPr>
          <w:rFonts w:ascii="Arial" w:hAnsi="Arial" w:cs="Arial"/>
          <w:sz w:val="24"/>
          <w:szCs w:val="24"/>
        </w:rPr>
        <w:t>Способом фиксации результата выполне</w:t>
      </w:r>
      <w:r w:rsidR="00274D22" w:rsidRPr="00F96CAB">
        <w:rPr>
          <w:rFonts w:ascii="Arial" w:hAnsi="Arial" w:cs="Arial"/>
          <w:sz w:val="24"/>
          <w:szCs w:val="24"/>
        </w:rPr>
        <w:t>ния административной процедуры «</w:t>
      </w:r>
      <w:r w:rsidRPr="00F96CAB">
        <w:rPr>
          <w:rFonts w:ascii="Arial" w:hAnsi="Arial" w:cs="Arial"/>
          <w:sz w:val="24"/>
          <w:szCs w:val="24"/>
        </w:rPr>
        <w:t>Подготовка и выдача документов по результатам предоставления муниципальной услуги</w:t>
      </w:r>
      <w:r w:rsidR="00274D22" w:rsidRPr="00F96CAB">
        <w:rPr>
          <w:rFonts w:ascii="Arial" w:hAnsi="Arial" w:cs="Arial"/>
          <w:sz w:val="24"/>
          <w:szCs w:val="24"/>
        </w:rPr>
        <w:t>»</w:t>
      </w:r>
      <w:r w:rsidRPr="00F96CAB">
        <w:rPr>
          <w:rFonts w:ascii="Arial" w:hAnsi="Arial" w:cs="Arial"/>
          <w:sz w:val="24"/>
          <w:szCs w:val="24"/>
        </w:rPr>
        <w:t xml:space="preserve"> является подписание главой администрации муниципального образования Кимовский район выписки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либо письма, содержащего мотивированный отказ в предоставлении муниципальной услуги и запись ведущего инспектора отдела имущественных и земельных отношений или специалиста пункта </w:t>
      </w:r>
      <w:r w:rsidR="00274D22" w:rsidRPr="00F96CAB">
        <w:rPr>
          <w:rFonts w:ascii="Arial" w:hAnsi="Arial" w:cs="Arial"/>
          <w:sz w:val="24"/>
          <w:szCs w:val="24"/>
        </w:rPr>
        <w:t>приема и выдачи документов МБУ «</w:t>
      </w:r>
      <w:r w:rsidRPr="00F96CAB">
        <w:rPr>
          <w:rFonts w:ascii="Arial" w:hAnsi="Arial" w:cs="Arial"/>
          <w:sz w:val="24"/>
          <w:szCs w:val="24"/>
        </w:rPr>
        <w:t>МФЦ</w:t>
      </w:r>
      <w:r w:rsidR="00274D22" w:rsidRPr="00F96CAB">
        <w:rPr>
          <w:rFonts w:ascii="Arial" w:hAnsi="Arial" w:cs="Arial"/>
          <w:sz w:val="24"/>
          <w:szCs w:val="24"/>
        </w:rPr>
        <w:t>»</w:t>
      </w:r>
      <w:r w:rsidRPr="00F96CAB">
        <w:rPr>
          <w:rFonts w:ascii="Arial" w:hAnsi="Arial" w:cs="Arial"/>
          <w:sz w:val="24"/>
          <w:szCs w:val="24"/>
        </w:rPr>
        <w:t xml:space="preserve"> в журнале выдачи результатов предоставления муниципальных</w:t>
      </w:r>
      <w:proofErr w:type="gramEnd"/>
      <w:r w:rsidRPr="00F96CAB">
        <w:rPr>
          <w:rFonts w:ascii="Arial" w:hAnsi="Arial" w:cs="Arial"/>
          <w:sz w:val="24"/>
          <w:szCs w:val="24"/>
        </w:rPr>
        <w:t xml:space="preserve"> услуг о выдаче заявителю выписки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либо письма, содержащего мотивированный отказ в предоставлении муниципальной услуги, и личная подпись заявителя или внесение записи в реестр почтовых отправлений.</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3.5.5. Максимальный срок выполне</w:t>
      </w:r>
      <w:r w:rsidR="00274D22" w:rsidRPr="00F96CAB">
        <w:rPr>
          <w:rFonts w:ascii="Arial" w:hAnsi="Arial" w:cs="Arial"/>
          <w:sz w:val="24"/>
          <w:szCs w:val="24"/>
        </w:rPr>
        <w:t>ния административной процедуры «</w:t>
      </w:r>
      <w:r w:rsidRPr="00F96CAB">
        <w:rPr>
          <w:rFonts w:ascii="Arial" w:hAnsi="Arial" w:cs="Arial"/>
          <w:sz w:val="24"/>
          <w:szCs w:val="24"/>
        </w:rPr>
        <w:t>Подготовка документов по результатам пред</w:t>
      </w:r>
      <w:r w:rsidR="00274D22" w:rsidRPr="00F96CAB">
        <w:rPr>
          <w:rFonts w:ascii="Arial" w:hAnsi="Arial" w:cs="Arial"/>
          <w:sz w:val="24"/>
          <w:szCs w:val="24"/>
        </w:rPr>
        <w:t>оставления муниципальной услуги»</w:t>
      </w:r>
      <w:r w:rsidRPr="00F96CAB">
        <w:rPr>
          <w:rFonts w:ascii="Arial" w:hAnsi="Arial" w:cs="Arial"/>
          <w:sz w:val="24"/>
          <w:szCs w:val="24"/>
        </w:rPr>
        <w:t xml:space="preserve"> составляет 2 дня.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3.5.6. Результатом выполнения административной процедуры является выдача ведущим инспектором отдела имущественных и земельных отношений или специалистом пункта </w:t>
      </w:r>
      <w:r w:rsidR="00274D22" w:rsidRPr="00F96CAB">
        <w:rPr>
          <w:rFonts w:ascii="Arial" w:hAnsi="Arial" w:cs="Arial"/>
          <w:sz w:val="24"/>
          <w:szCs w:val="24"/>
        </w:rPr>
        <w:t>приема и выдачи документов МБУ «МФЦ»</w:t>
      </w:r>
      <w:r w:rsidRPr="00F96CAB">
        <w:rPr>
          <w:rFonts w:ascii="Arial" w:hAnsi="Arial" w:cs="Arial"/>
          <w:sz w:val="24"/>
          <w:szCs w:val="24"/>
        </w:rPr>
        <w:t xml:space="preserve"> выписки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либо письма, содержащего мотивированный отказ в предоставлении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7E2F04">
      <w:pPr>
        <w:autoSpaceDE w:val="0"/>
        <w:autoSpaceDN w:val="0"/>
        <w:adjustRightInd w:val="0"/>
        <w:spacing w:after="0" w:line="240" w:lineRule="auto"/>
        <w:ind w:firstLine="709"/>
        <w:jc w:val="center"/>
        <w:outlineLvl w:val="0"/>
        <w:rPr>
          <w:rFonts w:ascii="Arial" w:hAnsi="Arial" w:cs="Arial"/>
          <w:b/>
          <w:bCs/>
          <w:sz w:val="24"/>
          <w:szCs w:val="24"/>
        </w:rPr>
      </w:pPr>
      <w:r w:rsidRPr="00F96CAB">
        <w:rPr>
          <w:rFonts w:ascii="Arial" w:hAnsi="Arial" w:cs="Arial"/>
          <w:b/>
          <w:bCs/>
          <w:sz w:val="24"/>
          <w:szCs w:val="24"/>
        </w:rPr>
        <w:t>3.7. Особенности выполнения административных процедур</w:t>
      </w:r>
      <w:r w:rsidR="007E2F04">
        <w:rPr>
          <w:rFonts w:ascii="Arial" w:hAnsi="Arial" w:cs="Arial"/>
          <w:b/>
          <w:bCs/>
          <w:sz w:val="24"/>
          <w:szCs w:val="24"/>
        </w:rPr>
        <w:t xml:space="preserve"> </w:t>
      </w:r>
      <w:r w:rsidRPr="00F96CAB">
        <w:rPr>
          <w:rFonts w:ascii="Arial" w:hAnsi="Arial" w:cs="Arial"/>
          <w:b/>
          <w:bCs/>
          <w:sz w:val="24"/>
          <w:szCs w:val="24"/>
        </w:rPr>
        <w:t>в электронной форме</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3.7.1 Заявителям обеспечивается возможность получения муниципальной услуги на РПГУ.</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3.7.2. 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копии документов в электронном виде согласно перечню </w:t>
      </w:r>
      <w:hyperlink r:id="rId25" w:history="1">
        <w:r w:rsidRPr="00F96CAB">
          <w:rPr>
            <w:rFonts w:ascii="Arial" w:hAnsi="Arial" w:cs="Arial"/>
            <w:sz w:val="24"/>
            <w:szCs w:val="24"/>
          </w:rPr>
          <w:t>п. 2.6.1</w:t>
        </w:r>
      </w:hyperlink>
      <w:r w:rsidRPr="00F96CAB">
        <w:rPr>
          <w:rFonts w:ascii="Arial" w:hAnsi="Arial" w:cs="Arial"/>
          <w:sz w:val="24"/>
          <w:szCs w:val="24"/>
        </w:rPr>
        <w:t xml:space="preserve"> настоящего административного регламента, пользователь Портала отправляет заявку на получение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3.7.3. Заявка регистрируется на Портале автоматически в режиме реального времени.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3.7.4. Изменения статуса заявки муниципальной услуги заявитель сможет отслеживать в режиме реального времени в личном кабинете на РПГУ.</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3.7.5 Ведущий инспектор отдела имущественных и земельных отношений,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представленных данных специалист сможет направлять сообщения в личный кабинет заявителя.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3.7.6. Получив данные, ведущий инспектор отдела имущественных и земельных отношений,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widowControl w:val="0"/>
        <w:shd w:val="clear" w:color="auto" w:fill="FFFFFF"/>
        <w:autoSpaceDE w:val="0"/>
        <w:autoSpaceDN w:val="0"/>
        <w:adjustRightInd w:val="0"/>
        <w:spacing w:after="0" w:line="240" w:lineRule="auto"/>
        <w:ind w:firstLine="709"/>
        <w:jc w:val="center"/>
        <w:rPr>
          <w:rFonts w:ascii="Arial" w:hAnsi="Arial" w:cs="Arial"/>
          <w:sz w:val="24"/>
          <w:szCs w:val="24"/>
        </w:rPr>
      </w:pPr>
      <w:r w:rsidRPr="00F96CAB">
        <w:rPr>
          <w:rFonts w:ascii="Arial" w:hAnsi="Arial" w:cs="Arial"/>
          <w:b/>
          <w:sz w:val="24"/>
          <w:szCs w:val="24"/>
        </w:rPr>
        <w:t xml:space="preserve">IV. </w:t>
      </w:r>
      <w:r w:rsidRPr="00F96CAB">
        <w:rPr>
          <w:rFonts w:ascii="Arial" w:hAnsi="Arial" w:cs="Arial"/>
          <w:b/>
          <w:bCs/>
          <w:sz w:val="24"/>
          <w:szCs w:val="24"/>
        </w:rPr>
        <w:t xml:space="preserve">Формы </w:t>
      </w:r>
      <w:proofErr w:type="gramStart"/>
      <w:r w:rsidRPr="00F96CAB">
        <w:rPr>
          <w:rFonts w:ascii="Arial" w:hAnsi="Arial" w:cs="Arial"/>
          <w:b/>
          <w:bCs/>
          <w:sz w:val="24"/>
          <w:szCs w:val="24"/>
        </w:rPr>
        <w:t>контроля за</w:t>
      </w:r>
      <w:proofErr w:type="gramEnd"/>
      <w:r w:rsidRPr="00F96CAB">
        <w:rPr>
          <w:rFonts w:ascii="Arial" w:hAnsi="Arial" w:cs="Arial"/>
          <w:b/>
          <w:bCs/>
          <w:sz w:val="24"/>
          <w:szCs w:val="24"/>
        </w:rPr>
        <w:t xml:space="preserve"> выполнением регламента</w:t>
      </w:r>
    </w:p>
    <w:p w:rsidR="00CA2B0D" w:rsidRPr="00F96CAB" w:rsidRDefault="00CA2B0D" w:rsidP="00F96CAB">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p>
    <w:p w:rsidR="00CA2B0D" w:rsidRPr="00F96CAB" w:rsidRDefault="00CA2B0D" w:rsidP="00F96CAB">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F96CAB">
        <w:rPr>
          <w:rFonts w:ascii="Arial" w:hAnsi="Arial" w:cs="Arial"/>
          <w:b/>
          <w:bCs/>
          <w:sz w:val="24"/>
          <w:szCs w:val="24"/>
        </w:rPr>
        <w:t xml:space="preserve">4.1. Порядок осуществления текущего </w:t>
      </w:r>
      <w:proofErr w:type="gramStart"/>
      <w:r w:rsidRPr="00F96CAB">
        <w:rPr>
          <w:rFonts w:ascii="Arial" w:hAnsi="Arial" w:cs="Arial"/>
          <w:b/>
          <w:bCs/>
          <w:sz w:val="24"/>
          <w:szCs w:val="24"/>
        </w:rPr>
        <w:t>контроля за</w:t>
      </w:r>
      <w:proofErr w:type="gramEnd"/>
      <w:r w:rsidRPr="00F96CAB">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w:t>
      </w:r>
      <w:r w:rsidRPr="00F96CAB">
        <w:rPr>
          <w:rFonts w:ascii="Arial" w:hAnsi="Arial" w:cs="Arial"/>
          <w:b/>
          <w:bCs/>
          <w:sz w:val="24"/>
          <w:szCs w:val="24"/>
        </w:rPr>
        <w:lastRenderedPageBreak/>
        <w:t>требования к предоставлению муниципальной услуги,</w:t>
      </w:r>
      <w:r w:rsidR="007E2F04">
        <w:rPr>
          <w:rFonts w:ascii="Arial" w:hAnsi="Arial" w:cs="Arial"/>
          <w:b/>
          <w:bCs/>
          <w:sz w:val="24"/>
          <w:szCs w:val="24"/>
        </w:rPr>
        <w:t xml:space="preserve"> </w:t>
      </w:r>
      <w:r w:rsidRPr="00F96CAB">
        <w:rPr>
          <w:rFonts w:ascii="Arial" w:hAnsi="Arial" w:cs="Arial"/>
          <w:b/>
          <w:bCs/>
          <w:sz w:val="24"/>
          <w:szCs w:val="24"/>
        </w:rPr>
        <w:t>а также принятием ими решений</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sz w:val="24"/>
          <w:szCs w:val="24"/>
          <w:lang w:eastAsia="en-US"/>
        </w:rPr>
      </w:pPr>
      <w:r w:rsidRPr="00F96CAB">
        <w:rPr>
          <w:rFonts w:ascii="Arial" w:hAnsi="Arial" w:cs="Arial"/>
          <w:sz w:val="24"/>
          <w:szCs w:val="24"/>
        </w:rPr>
        <w:t>4.1.1.</w:t>
      </w:r>
      <w:r w:rsidRPr="00F96CAB">
        <w:rPr>
          <w:rFonts w:ascii="Arial" w:hAnsi="Arial" w:cs="Arial"/>
          <w:sz w:val="24"/>
          <w:szCs w:val="24"/>
        </w:rPr>
        <w:tab/>
      </w:r>
      <w:proofErr w:type="gramStart"/>
      <w:r w:rsidRPr="00F96CAB">
        <w:rPr>
          <w:rFonts w:ascii="Arial" w:eastAsiaTheme="minorHAnsi" w:hAnsi="Arial" w:cs="Arial"/>
          <w:sz w:val="24"/>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Отдела в рамках исполнения Административного регламента осуществляется их непосредственным руководителем, а также лицами, ответственными за организацию работы по предоставлению муниципальной услуги, которые и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Pr="00F96CAB">
        <w:rPr>
          <w:rFonts w:ascii="Arial" w:eastAsiaTheme="minorHAnsi" w:hAnsi="Arial" w:cs="Arial"/>
          <w:sz w:val="24"/>
          <w:szCs w:val="24"/>
          <w:lang w:eastAsia="en-US"/>
        </w:rPr>
        <w:t>, несут персональную ответственность за соблюдение законности.</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sz w:val="24"/>
          <w:szCs w:val="24"/>
          <w:lang w:eastAsia="en-US"/>
        </w:rPr>
      </w:pPr>
      <w:r w:rsidRPr="00F96CAB">
        <w:rPr>
          <w:rFonts w:ascii="Arial" w:hAnsi="Arial" w:cs="Arial"/>
          <w:sz w:val="24"/>
          <w:szCs w:val="24"/>
        </w:rPr>
        <w:t>4.1.2.</w:t>
      </w:r>
      <w:r w:rsidRPr="00F96CAB">
        <w:rPr>
          <w:rFonts w:ascii="Arial" w:hAnsi="Arial" w:cs="Arial"/>
          <w:sz w:val="24"/>
          <w:szCs w:val="24"/>
        </w:rPr>
        <w:tab/>
      </w:r>
      <w:r w:rsidRPr="00F96CAB">
        <w:rPr>
          <w:rFonts w:ascii="Arial" w:eastAsiaTheme="minorHAnsi" w:hAnsi="Arial" w:cs="Arial"/>
          <w:sz w:val="24"/>
          <w:szCs w:val="24"/>
          <w:lang w:eastAsia="en-US"/>
        </w:rPr>
        <w:t xml:space="preserve">Периодичность и сроки осуществления текущего контроля устанавливаются начальником Отдела. </w:t>
      </w:r>
    </w:p>
    <w:p w:rsidR="00CA2B0D" w:rsidRPr="00F96CAB" w:rsidRDefault="00CA2B0D" w:rsidP="00F96CAB">
      <w:pPr>
        <w:widowControl w:val="0"/>
        <w:shd w:val="clear" w:color="auto" w:fill="FFFFFF"/>
        <w:tabs>
          <w:tab w:val="left" w:pos="1368"/>
        </w:tabs>
        <w:autoSpaceDE w:val="0"/>
        <w:autoSpaceDN w:val="0"/>
        <w:adjustRightInd w:val="0"/>
        <w:spacing w:after="0" w:line="240" w:lineRule="auto"/>
        <w:ind w:firstLine="709"/>
        <w:jc w:val="both"/>
        <w:rPr>
          <w:rFonts w:ascii="Arial" w:hAnsi="Arial" w:cs="Arial"/>
          <w:b/>
          <w:bCs/>
          <w:sz w:val="24"/>
          <w:szCs w:val="24"/>
        </w:rPr>
      </w:pPr>
    </w:p>
    <w:p w:rsidR="00CA2B0D" w:rsidRPr="00F96CAB" w:rsidRDefault="00CA2B0D" w:rsidP="00F96CAB">
      <w:pPr>
        <w:widowControl w:val="0"/>
        <w:shd w:val="clear" w:color="auto" w:fill="FFFFFF"/>
        <w:autoSpaceDE w:val="0"/>
        <w:autoSpaceDN w:val="0"/>
        <w:adjustRightInd w:val="0"/>
        <w:spacing w:after="0" w:line="240" w:lineRule="auto"/>
        <w:ind w:firstLine="709"/>
        <w:jc w:val="center"/>
        <w:rPr>
          <w:rFonts w:ascii="Arial" w:hAnsi="Arial" w:cs="Arial"/>
          <w:sz w:val="24"/>
          <w:szCs w:val="24"/>
        </w:rPr>
      </w:pPr>
      <w:r w:rsidRPr="00F96CAB">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96CAB">
        <w:rPr>
          <w:rFonts w:ascii="Arial" w:hAnsi="Arial" w:cs="Arial"/>
          <w:b/>
          <w:bCs/>
          <w:sz w:val="24"/>
          <w:szCs w:val="24"/>
        </w:rPr>
        <w:t>контроля за</w:t>
      </w:r>
      <w:proofErr w:type="gramEnd"/>
      <w:r w:rsidRPr="00F96CAB">
        <w:rPr>
          <w:rFonts w:ascii="Arial" w:hAnsi="Arial" w:cs="Arial"/>
          <w:b/>
          <w:bCs/>
          <w:sz w:val="24"/>
          <w:szCs w:val="24"/>
        </w:rPr>
        <w:t xml:space="preserve"> полнотой и качеством предоставления муниципальной услуги</w:t>
      </w:r>
    </w:p>
    <w:p w:rsidR="00CA2B0D" w:rsidRPr="00F96CAB" w:rsidRDefault="00CA2B0D" w:rsidP="00F96CAB">
      <w:pPr>
        <w:widowControl w:val="0"/>
        <w:shd w:val="clear" w:color="auto" w:fill="FFFFFF"/>
        <w:tabs>
          <w:tab w:val="left" w:pos="1354"/>
        </w:tabs>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4.2.1.</w:t>
      </w:r>
      <w:r w:rsidRPr="00F96CAB">
        <w:rPr>
          <w:rFonts w:ascii="Arial" w:hAnsi="Arial" w:cs="Arial"/>
          <w:sz w:val="24"/>
          <w:szCs w:val="24"/>
        </w:rPr>
        <w:tab/>
        <w:t xml:space="preserve"> </w:t>
      </w:r>
      <w:proofErr w:type="gramStart"/>
      <w:r w:rsidRPr="00F96CAB">
        <w:rPr>
          <w:rFonts w:ascii="Arial" w:hAnsi="Arial" w:cs="Arial"/>
          <w:sz w:val="24"/>
          <w:szCs w:val="24"/>
        </w:rPr>
        <w:t>Контроль за</w:t>
      </w:r>
      <w:proofErr w:type="gramEnd"/>
      <w:r w:rsidRPr="00F96CA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rsidR="00CA2B0D" w:rsidRPr="00F96CAB" w:rsidRDefault="00CA2B0D" w:rsidP="00F96CAB">
      <w:pPr>
        <w:widowControl w:val="0"/>
        <w:numPr>
          <w:ilvl w:val="0"/>
          <w:numId w:val="3"/>
        </w:numPr>
        <w:shd w:val="clear" w:color="auto" w:fill="FFFFFF"/>
        <w:tabs>
          <w:tab w:val="left" w:pos="1430"/>
        </w:tabs>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color w:val="000000"/>
          <w:sz w:val="24"/>
          <w:szCs w:val="24"/>
        </w:rPr>
        <w:t>Плановые проверки осуществляются на основании годовых планов работы Администрации.</w:t>
      </w:r>
    </w:p>
    <w:p w:rsidR="00CA2B0D" w:rsidRPr="00F96CAB" w:rsidRDefault="00CA2B0D" w:rsidP="00F96CAB">
      <w:pPr>
        <w:widowControl w:val="0"/>
        <w:numPr>
          <w:ilvl w:val="0"/>
          <w:numId w:val="3"/>
        </w:numPr>
        <w:shd w:val="clear" w:color="auto" w:fill="FFFFFF"/>
        <w:tabs>
          <w:tab w:val="left" w:pos="1430"/>
        </w:tabs>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rsidR="00CA2B0D" w:rsidRPr="00F96CAB" w:rsidRDefault="00CA2B0D" w:rsidP="00F96CAB">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CA2B0D" w:rsidRPr="00F96CAB" w:rsidRDefault="00CA2B0D" w:rsidP="00F96CAB">
      <w:pPr>
        <w:widowControl w:val="0"/>
        <w:shd w:val="clear" w:color="auto" w:fill="FFFFFF"/>
        <w:autoSpaceDE w:val="0"/>
        <w:autoSpaceDN w:val="0"/>
        <w:adjustRightInd w:val="0"/>
        <w:spacing w:after="0" w:line="240" w:lineRule="auto"/>
        <w:ind w:firstLine="709"/>
        <w:jc w:val="center"/>
        <w:rPr>
          <w:rFonts w:ascii="Arial" w:hAnsi="Arial" w:cs="Arial"/>
          <w:b/>
          <w:bCs/>
          <w:sz w:val="24"/>
          <w:szCs w:val="24"/>
        </w:rPr>
      </w:pPr>
      <w:r w:rsidRPr="00F96CAB">
        <w:rPr>
          <w:rFonts w:ascii="Arial" w:hAnsi="Arial" w:cs="Arial"/>
          <w:b/>
          <w:bCs/>
          <w:sz w:val="24"/>
          <w:szCs w:val="24"/>
        </w:rPr>
        <w:t xml:space="preserve">4.3. Ответственность </w:t>
      </w:r>
      <w:r w:rsidRPr="00F96CAB">
        <w:rPr>
          <w:rFonts w:ascii="Arial" w:hAnsi="Arial" w:cs="Arial"/>
          <w:b/>
          <w:sz w:val="24"/>
          <w:szCs w:val="24"/>
        </w:rPr>
        <w:t xml:space="preserve">должностных лиц Администрации, за решения и действия (бездействие), принимаемые (осуществляемые) ими в ходе предоставления </w:t>
      </w:r>
      <w:r w:rsidRPr="00F96CAB">
        <w:rPr>
          <w:rFonts w:ascii="Arial" w:hAnsi="Arial" w:cs="Arial"/>
          <w:b/>
          <w:bCs/>
          <w:sz w:val="24"/>
          <w:szCs w:val="24"/>
        </w:rPr>
        <w:t>муниципальной</w:t>
      </w:r>
      <w:r w:rsidRPr="00F96CAB">
        <w:rPr>
          <w:rFonts w:ascii="Arial" w:hAnsi="Arial" w:cs="Arial"/>
          <w:b/>
          <w:sz w:val="24"/>
          <w:szCs w:val="24"/>
        </w:rPr>
        <w:t xml:space="preserve"> услуги</w:t>
      </w:r>
    </w:p>
    <w:p w:rsidR="00CA2B0D" w:rsidRPr="00F96CAB" w:rsidRDefault="00CA2B0D" w:rsidP="00F96CAB">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sz w:val="24"/>
          <w:szCs w:val="24"/>
          <w:lang w:eastAsia="en-US"/>
        </w:rPr>
      </w:pPr>
      <w:r w:rsidRPr="00F96CAB">
        <w:rPr>
          <w:rFonts w:ascii="Arial" w:eastAsiaTheme="minorHAnsi" w:hAnsi="Arial" w:cs="Arial"/>
          <w:sz w:val="24"/>
          <w:szCs w:val="24"/>
          <w:lang w:eastAsia="en-US"/>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sz w:val="24"/>
          <w:szCs w:val="24"/>
          <w:lang w:eastAsia="en-US"/>
        </w:rPr>
      </w:pPr>
      <w:r w:rsidRPr="00F96CAB">
        <w:rPr>
          <w:rFonts w:ascii="Arial" w:eastAsiaTheme="minorHAnsi" w:hAnsi="Arial" w:cs="Arial"/>
          <w:sz w:val="24"/>
          <w:szCs w:val="24"/>
          <w:lang w:eastAsia="en-US"/>
        </w:rPr>
        <w:t>Сотрудник, уполномоченный на рассмотрение запросов, несет персональную ответственность:</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sz w:val="24"/>
          <w:szCs w:val="24"/>
          <w:lang w:eastAsia="en-US"/>
        </w:rPr>
      </w:pPr>
      <w:r w:rsidRPr="00F96CAB">
        <w:rPr>
          <w:rFonts w:ascii="Arial" w:eastAsiaTheme="minorHAnsi" w:hAnsi="Arial" w:cs="Arial"/>
          <w:sz w:val="24"/>
          <w:szCs w:val="24"/>
          <w:lang w:eastAsia="en-US"/>
        </w:rPr>
        <w:t>а) за своевременность и качество проводимых проверок по запросам;</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sz w:val="24"/>
          <w:szCs w:val="24"/>
          <w:lang w:eastAsia="en-US"/>
        </w:rPr>
      </w:pPr>
      <w:r w:rsidRPr="00F96CAB">
        <w:rPr>
          <w:rFonts w:ascii="Arial" w:eastAsiaTheme="minorHAnsi" w:hAnsi="Arial" w:cs="Arial"/>
          <w:sz w:val="24"/>
          <w:szCs w:val="24"/>
          <w:lang w:eastAsia="en-US"/>
        </w:rPr>
        <w:t>б) за соответствие результатов рассмотрения запросов требованиям действующего законодательства;</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sz w:val="24"/>
          <w:szCs w:val="24"/>
          <w:lang w:eastAsia="en-US"/>
        </w:rPr>
      </w:pPr>
      <w:r w:rsidRPr="00F96CAB">
        <w:rPr>
          <w:rFonts w:ascii="Arial" w:eastAsiaTheme="minorHAnsi" w:hAnsi="Arial" w:cs="Arial"/>
          <w:sz w:val="24"/>
          <w:szCs w:val="24"/>
          <w:lang w:eastAsia="en-US"/>
        </w:rPr>
        <w:t>в) за соблюдение порядка и сроков рассмотрения запроса.</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F96CAB">
        <w:rPr>
          <w:rFonts w:ascii="Arial" w:eastAsiaTheme="minorHAnsi" w:hAnsi="Arial" w:cs="Arial"/>
          <w:bCs/>
          <w:sz w:val="24"/>
          <w:szCs w:val="24"/>
          <w:lang w:eastAsia="en-US"/>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F96CAB">
        <w:rPr>
          <w:rFonts w:ascii="Arial" w:eastAsiaTheme="minorHAnsi" w:hAnsi="Arial" w:cs="Arial"/>
          <w:bCs/>
          <w:sz w:val="24"/>
          <w:szCs w:val="24"/>
          <w:lang w:eastAsia="en-US"/>
        </w:rPr>
        <w:lastRenderedPageBreak/>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CA2B0D" w:rsidRPr="00F96CAB" w:rsidRDefault="00CA2B0D" w:rsidP="00F96CAB">
      <w:pPr>
        <w:autoSpaceDE w:val="0"/>
        <w:autoSpaceDN w:val="0"/>
        <w:adjustRightInd w:val="0"/>
        <w:spacing w:after="0" w:line="240" w:lineRule="auto"/>
        <w:ind w:firstLine="709"/>
        <w:jc w:val="both"/>
        <w:rPr>
          <w:rFonts w:ascii="Arial" w:eastAsiaTheme="minorHAnsi" w:hAnsi="Arial" w:cs="Arial"/>
          <w:bCs/>
          <w:sz w:val="24"/>
          <w:szCs w:val="24"/>
          <w:lang w:eastAsia="en-US"/>
        </w:rPr>
      </w:pPr>
      <w:r w:rsidRPr="00F96CAB">
        <w:rPr>
          <w:rFonts w:ascii="Arial" w:eastAsiaTheme="minorHAnsi" w:hAnsi="Arial" w:cs="Arial"/>
          <w:bCs/>
          <w:sz w:val="24"/>
          <w:szCs w:val="24"/>
          <w:lang w:eastAsia="en-US"/>
        </w:rPr>
        <w:t>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на письменную консультацию, установленных настоящим Административным регламентом.</w:t>
      </w:r>
    </w:p>
    <w:p w:rsidR="00CA2B0D" w:rsidRPr="00F96CAB" w:rsidRDefault="00CA2B0D" w:rsidP="00F96CAB">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CA2B0D" w:rsidRPr="00F96CAB" w:rsidRDefault="00CA2B0D" w:rsidP="00F96CAB">
      <w:pPr>
        <w:widowControl w:val="0"/>
        <w:shd w:val="clear" w:color="auto" w:fill="FFFFFF"/>
        <w:autoSpaceDE w:val="0"/>
        <w:autoSpaceDN w:val="0"/>
        <w:adjustRightInd w:val="0"/>
        <w:spacing w:after="0" w:line="240" w:lineRule="auto"/>
        <w:ind w:firstLine="709"/>
        <w:jc w:val="both"/>
        <w:rPr>
          <w:rFonts w:ascii="Arial" w:hAnsi="Arial" w:cs="Arial"/>
          <w:b/>
          <w:bCs/>
          <w:sz w:val="24"/>
          <w:szCs w:val="24"/>
        </w:rPr>
      </w:pPr>
    </w:p>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b/>
          <w:bCs/>
          <w:sz w:val="24"/>
          <w:szCs w:val="24"/>
        </w:rPr>
        <w:t>4.4.</w:t>
      </w:r>
      <w:r w:rsidRPr="00F96CAB">
        <w:rPr>
          <w:rFonts w:ascii="Arial" w:hAnsi="Arial" w:cs="Arial"/>
          <w:b/>
          <w:sz w:val="24"/>
          <w:szCs w:val="24"/>
        </w:rPr>
        <w:t xml:space="preserve"> Положения, характеризующие требования к порядку и формам </w:t>
      </w:r>
      <w:proofErr w:type="gramStart"/>
      <w:r w:rsidRPr="00F96CAB">
        <w:rPr>
          <w:rFonts w:ascii="Arial" w:hAnsi="Arial" w:cs="Arial"/>
          <w:b/>
          <w:sz w:val="24"/>
          <w:szCs w:val="24"/>
        </w:rPr>
        <w:t>контроля за</w:t>
      </w:r>
      <w:proofErr w:type="gramEnd"/>
      <w:r w:rsidRPr="00F96CAB">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CA2B0D" w:rsidRPr="00F96CAB" w:rsidRDefault="00F96CAB" w:rsidP="00F96CAB">
      <w:pPr>
        <w:pStyle w:val="ConsPlusNormal"/>
        <w:ind w:firstLine="709"/>
        <w:jc w:val="both"/>
        <w:rPr>
          <w:rFonts w:ascii="Arial" w:hAnsi="Arial" w:cs="Arial"/>
          <w:color w:val="000000"/>
          <w:sz w:val="24"/>
          <w:szCs w:val="24"/>
        </w:rPr>
      </w:pPr>
      <w:hyperlink r:id="rId26" w:history="1">
        <w:r w:rsidR="00CA2B0D" w:rsidRPr="00F96CAB">
          <w:rPr>
            <w:rFonts w:ascii="Arial" w:hAnsi="Arial" w:cs="Arial"/>
            <w:color w:val="000000"/>
            <w:sz w:val="24"/>
            <w:szCs w:val="24"/>
          </w:rPr>
          <w:t>4.4.1</w:t>
        </w:r>
      </w:hyperlink>
      <w:r w:rsidR="00CA2B0D" w:rsidRPr="00F96CAB">
        <w:rPr>
          <w:rFonts w:ascii="Arial" w:hAnsi="Arial" w:cs="Arial"/>
          <w:color w:val="000000"/>
          <w:sz w:val="24"/>
          <w:szCs w:val="24"/>
        </w:rPr>
        <w:t xml:space="preserve">. </w:t>
      </w:r>
      <w:proofErr w:type="gramStart"/>
      <w:r w:rsidR="00CA2B0D" w:rsidRPr="00F96CAB">
        <w:rPr>
          <w:rFonts w:ascii="Arial" w:hAnsi="Arial" w:cs="Arial"/>
          <w:color w:val="000000"/>
          <w:sz w:val="24"/>
          <w:szCs w:val="24"/>
        </w:rPr>
        <w:t>Контроль за</w:t>
      </w:r>
      <w:proofErr w:type="gramEnd"/>
      <w:r w:rsidR="00CA2B0D" w:rsidRPr="00F96CAB">
        <w:rPr>
          <w:rFonts w:ascii="Arial" w:hAnsi="Arial" w:cs="Arial"/>
          <w:color w:val="000000"/>
          <w:sz w:val="24"/>
          <w:szCs w:val="24"/>
        </w:rPr>
        <w:t xml:space="preserve"> предоставлением муниципальной услуги может проводиться по конкретному обращению заинтересованного лица.</w:t>
      </w:r>
    </w:p>
    <w:p w:rsidR="00CA2B0D" w:rsidRPr="00F96CAB" w:rsidRDefault="00F96CAB" w:rsidP="00F96CAB">
      <w:pPr>
        <w:pStyle w:val="ConsPlusNormal"/>
        <w:ind w:firstLine="709"/>
        <w:jc w:val="both"/>
        <w:rPr>
          <w:rFonts w:ascii="Arial" w:hAnsi="Arial" w:cs="Arial"/>
          <w:color w:val="000000"/>
          <w:sz w:val="24"/>
          <w:szCs w:val="24"/>
        </w:rPr>
      </w:pPr>
      <w:hyperlink r:id="rId27" w:history="1">
        <w:r w:rsidR="00CA2B0D" w:rsidRPr="00F96CAB">
          <w:rPr>
            <w:rFonts w:ascii="Arial" w:hAnsi="Arial" w:cs="Arial"/>
            <w:color w:val="000000"/>
            <w:sz w:val="24"/>
            <w:szCs w:val="24"/>
          </w:rPr>
          <w:t>4.4.2</w:t>
        </w:r>
      </w:hyperlink>
      <w:r w:rsidR="00CA2B0D" w:rsidRPr="00F96CAB">
        <w:rPr>
          <w:rFonts w:ascii="Arial" w:hAnsi="Arial" w:cs="Arial"/>
          <w:color w:val="000000"/>
          <w:sz w:val="24"/>
          <w:szCs w:val="24"/>
        </w:rPr>
        <w:t>. При проверке может быть использована информация, предоставленная гражданами, их объединениями и организациями.</w:t>
      </w:r>
    </w:p>
    <w:p w:rsidR="00CA2B0D" w:rsidRPr="00F96CAB" w:rsidRDefault="00F96CAB" w:rsidP="00F96CAB">
      <w:pPr>
        <w:pStyle w:val="ConsPlusNormal"/>
        <w:ind w:firstLine="709"/>
        <w:jc w:val="both"/>
        <w:rPr>
          <w:rFonts w:ascii="Arial" w:hAnsi="Arial" w:cs="Arial"/>
          <w:color w:val="000000"/>
          <w:sz w:val="24"/>
          <w:szCs w:val="24"/>
        </w:rPr>
      </w:pPr>
      <w:hyperlink r:id="rId28" w:history="1">
        <w:r w:rsidR="00CA2B0D" w:rsidRPr="00F96CAB">
          <w:rPr>
            <w:rFonts w:ascii="Arial" w:hAnsi="Arial" w:cs="Arial"/>
            <w:color w:val="000000"/>
            <w:sz w:val="24"/>
            <w:szCs w:val="24"/>
          </w:rPr>
          <w:t>4.4.3</w:t>
        </w:r>
      </w:hyperlink>
      <w:r w:rsidR="00CA2B0D" w:rsidRPr="00F96CAB">
        <w:rPr>
          <w:rFonts w:ascii="Arial" w:hAnsi="Arial" w:cs="Arial"/>
          <w:color w:val="000000"/>
          <w:sz w:val="24"/>
          <w:szCs w:val="24"/>
        </w:rPr>
        <w:t>. Для проведения проверок создается комиссия, в состав которой включаются муниципальные служащие администрации.</w:t>
      </w:r>
    </w:p>
    <w:p w:rsidR="00CA2B0D" w:rsidRPr="00F96CAB" w:rsidRDefault="00F96CAB" w:rsidP="00F96CAB">
      <w:pPr>
        <w:pStyle w:val="ConsPlusNormal"/>
        <w:ind w:firstLine="709"/>
        <w:jc w:val="both"/>
        <w:rPr>
          <w:rFonts w:ascii="Arial" w:hAnsi="Arial" w:cs="Arial"/>
          <w:sz w:val="24"/>
          <w:szCs w:val="24"/>
        </w:rPr>
      </w:pPr>
      <w:hyperlink r:id="rId29" w:history="1">
        <w:r w:rsidR="00CA2B0D" w:rsidRPr="00F96CAB">
          <w:rPr>
            <w:rFonts w:ascii="Arial" w:hAnsi="Arial" w:cs="Arial"/>
            <w:color w:val="000000"/>
            <w:sz w:val="24"/>
            <w:szCs w:val="24"/>
          </w:rPr>
          <w:t>4.4.4</w:t>
        </w:r>
      </w:hyperlink>
      <w:r w:rsidR="00CA2B0D" w:rsidRPr="00F96CAB">
        <w:rPr>
          <w:rFonts w:ascii="Arial" w:hAnsi="Arial" w:cs="Arial"/>
          <w:color w:val="000000"/>
          <w:sz w:val="24"/>
          <w:szCs w:val="24"/>
        </w:rPr>
        <w:t xml:space="preserve">. </w:t>
      </w:r>
      <w:r w:rsidR="00CA2B0D" w:rsidRPr="00F96CAB">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w:t>
      </w:r>
    </w:p>
    <w:p w:rsidR="00CA2B0D" w:rsidRPr="00F96CAB" w:rsidRDefault="00CA2B0D" w:rsidP="00F96CAB">
      <w:pPr>
        <w:pStyle w:val="ConsPlusNormal"/>
        <w:ind w:firstLine="709"/>
        <w:jc w:val="both"/>
        <w:rPr>
          <w:rFonts w:ascii="Arial" w:hAnsi="Arial" w:cs="Arial"/>
          <w:sz w:val="24"/>
          <w:szCs w:val="24"/>
        </w:rPr>
      </w:pPr>
    </w:p>
    <w:p w:rsidR="00CA2B0D" w:rsidRPr="00F96CAB" w:rsidRDefault="00CA2B0D" w:rsidP="00F96CAB">
      <w:pPr>
        <w:pStyle w:val="ac"/>
        <w:ind w:firstLine="709"/>
        <w:contextualSpacing/>
        <w:jc w:val="center"/>
        <w:rPr>
          <w:rFonts w:ascii="Arial" w:hAnsi="Arial" w:cs="Arial"/>
          <w:b/>
          <w:sz w:val="24"/>
          <w:szCs w:val="24"/>
        </w:rPr>
      </w:pPr>
      <w:r w:rsidRPr="00F96CAB">
        <w:rPr>
          <w:rFonts w:ascii="Arial" w:hAnsi="Arial" w:cs="Arial"/>
          <w:b/>
          <w:sz w:val="24"/>
          <w:szCs w:val="24"/>
          <w:lang w:val="en-US" w:eastAsia="ar-SA"/>
        </w:rPr>
        <w:t>V</w:t>
      </w:r>
      <w:r w:rsidRPr="00F96CAB">
        <w:rPr>
          <w:rFonts w:ascii="Arial" w:hAnsi="Arial" w:cs="Arial"/>
          <w:b/>
          <w:sz w:val="24"/>
          <w:szCs w:val="24"/>
          <w:lang w:eastAsia="ar-SA"/>
        </w:rPr>
        <w:t xml:space="preserve">. </w:t>
      </w:r>
      <w:r w:rsidRPr="00F96CAB">
        <w:rPr>
          <w:rFonts w:ascii="Arial" w:hAnsi="Arial" w:cs="Arial"/>
          <w:b/>
          <w:sz w:val="24"/>
          <w:szCs w:val="24"/>
        </w:rPr>
        <w:t xml:space="preserve">Досудебный (внесудебный) порядок обжалования решений и действий (бездействия) </w:t>
      </w:r>
      <w:r w:rsidRPr="00F96CAB">
        <w:rPr>
          <w:rFonts w:ascii="Arial" w:hAnsi="Arial" w:cs="Arial"/>
          <w:b/>
          <w:color w:val="000000" w:themeColor="text1"/>
          <w:sz w:val="24"/>
          <w:szCs w:val="24"/>
        </w:rPr>
        <w:t>органа, предоставляющего муниципальную услугу</w:t>
      </w:r>
      <w:r w:rsidRPr="00F96CAB">
        <w:rPr>
          <w:rFonts w:ascii="Arial" w:hAnsi="Arial" w:cs="Arial"/>
          <w:b/>
          <w:sz w:val="24"/>
          <w:szCs w:val="24"/>
        </w:rPr>
        <w:t>, а также его должностных лиц</w:t>
      </w:r>
    </w:p>
    <w:p w:rsidR="00CA2B0D" w:rsidRPr="00F96CAB" w:rsidRDefault="00CA2B0D" w:rsidP="00F96CAB">
      <w:pPr>
        <w:pStyle w:val="ac"/>
        <w:ind w:firstLine="709"/>
        <w:contextualSpacing/>
        <w:jc w:val="center"/>
        <w:rPr>
          <w:rFonts w:ascii="Arial" w:hAnsi="Arial" w:cs="Arial"/>
          <w:b/>
          <w:sz w:val="24"/>
          <w:szCs w:val="24"/>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rPr>
      </w:pPr>
      <w:r w:rsidRPr="00F96CAB">
        <w:rPr>
          <w:rFonts w:ascii="Arial" w:hAnsi="Arial" w:cs="Arial"/>
          <w:b/>
          <w:color w:val="000000" w:themeColor="text1"/>
        </w:rPr>
        <w:t xml:space="preserve">5.1. </w:t>
      </w:r>
      <w:proofErr w:type="gramStart"/>
      <w:r w:rsidRPr="00F96CAB">
        <w:rPr>
          <w:rFonts w:ascii="Arial" w:hAnsi="Arial" w:cs="Arial"/>
          <w:b/>
          <w:color w:val="000000" w:themeColor="text1"/>
        </w:rPr>
        <w:t xml:space="preserve">Информация для заинтересованных лиц об их праве на досудебное (внесудебное) обжалование </w:t>
      </w:r>
      <w:r w:rsidRPr="00F96CAB">
        <w:rPr>
          <w:rFonts w:ascii="Arial" w:hAnsi="Arial" w:cs="Arial"/>
          <w:b/>
        </w:rPr>
        <w:t>действий (бездействия) и (или) решений, принятых (осуществленных) в ходе предоставления государственной услуги (далее - жалоба)</w:t>
      </w:r>
      <w:proofErr w:type="gramEnd"/>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5.1.1.Заявитель,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color w:val="000000" w:themeColor="text1"/>
        </w:rPr>
      </w:pPr>
      <w:r w:rsidRPr="00F96CAB">
        <w:rPr>
          <w:rFonts w:ascii="Arial" w:hAnsi="Arial" w:cs="Arial"/>
          <w:b/>
          <w:color w:val="000000" w:themeColor="text1"/>
        </w:rPr>
        <w:t>5.2. Предмет жалобы</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Заявитель может обратиться с </w:t>
      </w:r>
      <w:proofErr w:type="gramStart"/>
      <w:r w:rsidRPr="00F96CAB">
        <w:rPr>
          <w:rFonts w:ascii="Arial" w:hAnsi="Arial" w:cs="Arial"/>
          <w:sz w:val="24"/>
          <w:szCs w:val="24"/>
        </w:rPr>
        <w:t>жалобой</w:t>
      </w:r>
      <w:proofErr w:type="gramEnd"/>
      <w:r w:rsidRPr="00F96CAB">
        <w:rPr>
          <w:rFonts w:ascii="Arial" w:hAnsi="Arial" w:cs="Arial"/>
          <w:sz w:val="24"/>
          <w:szCs w:val="24"/>
        </w:rPr>
        <w:t xml:space="preserve"> в том числе в следующих случаях:</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5.2.1. Нарушение срока регистрации запроса о предоставлении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5.2.2.</w:t>
      </w:r>
      <w:r w:rsidR="007E2F04">
        <w:rPr>
          <w:rFonts w:ascii="Arial" w:hAnsi="Arial" w:cs="Arial"/>
          <w:sz w:val="24"/>
          <w:szCs w:val="24"/>
        </w:rPr>
        <w:t xml:space="preserve"> </w:t>
      </w:r>
      <w:r w:rsidRPr="00F96CAB">
        <w:rPr>
          <w:rFonts w:ascii="Arial" w:hAnsi="Arial" w:cs="Arial"/>
          <w:sz w:val="24"/>
          <w:szCs w:val="24"/>
        </w:rPr>
        <w:t>Нарушение срока предоставления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F96CAB">
        <w:rPr>
          <w:rFonts w:ascii="Arial" w:hAnsi="Arial" w:cs="Arial"/>
          <w:color w:val="000000" w:themeColor="text1"/>
          <w:sz w:val="24"/>
          <w:szCs w:val="24"/>
        </w:rPr>
        <w:t xml:space="preserve"> настоящим административным регламентом</w:t>
      </w:r>
      <w:r w:rsidRPr="00F96CAB">
        <w:rPr>
          <w:rFonts w:ascii="Arial" w:hAnsi="Arial" w:cs="Arial"/>
          <w:sz w:val="24"/>
          <w:szCs w:val="24"/>
        </w:rPr>
        <w:t>;</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lastRenderedPageBreak/>
        <w:t xml:space="preserve">5.2.5. </w:t>
      </w:r>
      <w:proofErr w:type="gramStart"/>
      <w:r w:rsidRPr="00F96CAB">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5.2.7. </w:t>
      </w:r>
      <w:proofErr w:type="gramStart"/>
      <w:r w:rsidRPr="00F96CAB">
        <w:rPr>
          <w:rFonts w:ascii="Arial" w:hAnsi="Arial" w:cs="Arial"/>
          <w:sz w:val="24"/>
          <w:szCs w:val="24"/>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организаций, предусмотренных </w:t>
      </w:r>
      <w:hyperlink r:id="rId30" w:history="1">
        <w:r w:rsidRPr="00F96CAB">
          <w:rPr>
            <w:rFonts w:ascii="Arial" w:hAnsi="Arial" w:cs="Arial"/>
            <w:color w:val="000000" w:themeColor="text1"/>
            <w:sz w:val="24"/>
            <w:szCs w:val="24"/>
          </w:rPr>
          <w:t>частью 1.1 статьи 16</w:t>
        </w:r>
      </w:hyperlink>
      <w:r w:rsidRPr="00F96CAB">
        <w:rPr>
          <w:rFonts w:ascii="Arial" w:hAnsi="Arial" w:cs="Arial"/>
          <w:sz w:val="24"/>
          <w:szCs w:val="24"/>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5.2.8. Нарушение срока или порядка выдачи документов по результатам предоставления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5.2.9. </w:t>
      </w:r>
      <w:proofErr w:type="gramStart"/>
      <w:r w:rsidRPr="00F96CAB">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F96CAB">
          <w:rPr>
            <w:rFonts w:ascii="Arial" w:hAnsi="Arial" w:cs="Arial"/>
            <w:color w:val="000000" w:themeColor="text1"/>
            <w:sz w:val="24"/>
            <w:szCs w:val="24"/>
          </w:rPr>
          <w:t>пунктом 4 части 1 статьи 7</w:t>
        </w:r>
      </w:hyperlink>
      <w:r w:rsidRPr="00F96CAB">
        <w:rPr>
          <w:rFonts w:ascii="Arial" w:hAnsi="Arial" w:cs="Arial"/>
          <w:sz w:val="24"/>
          <w:szCs w:val="24"/>
        </w:rPr>
        <w:t xml:space="preserve">Федерального закона от 27.07.2010 № 210-ФЗ. </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rPr>
      </w:pPr>
      <w:r w:rsidRPr="00F96CAB">
        <w:rPr>
          <w:rFonts w:ascii="Arial" w:hAnsi="Arial" w:cs="Arial"/>
          <w:b/>
          <w:color w:val="000000" w:themeColor="text1"/>
        </w:rPr>
        <w:t xml:space="preserve">5.3. Органы муниципальной власти и уполномоченные на рассмотрение жалобы должностные лица, которым может быть направлена жалоба </w:t>
      </w:r>
      <w:r w:rsidRPr="00F96CAB">
        <w:rPr>
          <w:rFonts w:ascii="Arial" w:hAnsi="Arial" w:cs="Arial"/>
          <w:b/>
        </w:rPr>
        <w:t>заявителя в досудебном (внесудебном) порядке</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5.3.1.</w:t>
      </w:r>
      <w:r w:rsidR="007E2F04">
        <w:rPr>
          <w:rFonts w:ascii="Arial" w:hAnsi="Arial" w:cs="Arial"/>
          <w:color w:val="000000" w:themeColor="text1"/>
        </w:rPr>
        <w:t xml:space="preserve"> </w:t>
      </w:r>
      <w:r w:rsidRPr="00F96CAB">
        <w:rPr>
          <w:rFonts w:ascii="Arial" w:hAnsi="Arial" w:cs="Arial"/>
          <w:color w:val="000000" w:themeColor="text1"/>
        </w:rPr>
        <w:t>Жалоба на решение и действие (бездействие) может быть подана заявителем главе администрации муниципального образования Кимовский район или его заместителю.</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5.3.2.</w:t>
      </w:r>
      <w:r w:rsidR="007E2F04">
        <w:rPr>
          <w:rFonts w:ascii="Arial" w:hAnsi="Arial" w:cs="Arial"/>
          <w:color w:val="000000" w:themeColor="text1"/>
        </w:rPr>
        <w:t xml:space="preserve"> </w:t>
      </w:r>
      <w:r w:rsidRPr="00F96CAB">
        <w:rPr>
          <w:rFonts w:ascii="Arial" w:hAnsi="Arial" w:cs="Arial"/>
          <w:color w:val="000000" w:themeColor="text1"/>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color w:val="000000" w:themeColor="text1"/>
        </w:rPr>
      </w:pPr>
      <w:r w:rsidRPr="00F96CAB">
        <w:rPr>
          <w:rFonts w:ascii="Arial" w:hAnsi="Arial" w:cs="Arial"/>
          <w:b/>
          <w:color w:val="000000" w:themeColor="text1"/>
        </w:rPr>
        <w:t>5.4. Порядок подачи и рассмотрения жалобы</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5.4.1. Жалоба может быть направлена по почте,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Жалоба должна содержать:</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 xml:space="preserve">1) наименование органа, предоставляющего муниципальную услугу, ФИО должностного лица органа, предоставляющего муниципальную услугу, либо </w:t>
      </w:r>
      <w:r w:rsidRPr="00F96CAB">
        <w:rPr>
          <w:rFonts w:ascii="Arial" w:hAnsi="Arial" w:cs="Arial"/>
          <w:color w:val="000000" w:themeColor="text1"/>
        </w:rPr>
        <w:lastRenderedPageBreak/>
        <w:t>муниципального служащего, решения и действия (бездействие) которых обжалуются;</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proofErr w:type="gramStart"/>
      <w:r w:rsidRPr="00F96CAB">
        <w:rPr>
          <w:rFonts w:ascii="Arial" w:hAnsi="Arial" w:cs="Arial"/>
          <w:color w:val="000000" w:themeColor="text1"/>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color w:val="000000" w:themeColor="text1"/>
        </w:rPr>
      </w:pPr>
      <w:r w:rsidRPr="00F96CAB">
        <w:rPr>
          <w:rFonts w:ascii="Arial" w:hAnsi="Arial" w:cs="Arial"/>
          <w:b/>
          <w:color w:val="000000" w:themeColor="text1"/>
        </w:rPr>
        <w:t>5.5. Сроки рассмотрения жалобы</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5.5.1.</w:t>
      </w:r>
      <w:r w:rsidR="007E2F04">
        <w:rPr>
          <w:rFonts w:ascii="Arial" w:hAnsi="Arial" w:cs="Arial"/>
          <w:color w:val="000000" w:themeColor="text1"/>
        </w:rPr>
        <w:t xml:space="preserve"> </w:t>
      </w:r>
      <w:proofErr w:type="gramStart"/>
      <w:r w:rsidRPr="00F96CAB">
        <w:rPr>
          <w:rFonts w:ascii="Arial" w:hAnsi="Arial" w:cs="Arial"/>
          <w:color w:val="000000" w:themeColor="text1"/>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96CAB">
        <w:rPr>
          <w:rFonts w:ascii="Arial" w:hAnsi="Arial" w:cs="Arial"/>
          <w:color w:val="000000" w:themeColor="text1"/>
        </w:rPr>
        <w:t xml:space="preserve"> исправлений – в течение 5 рабочих дней со дня ее регистрации.</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color w:val="000000" w:themeColor="text1"/>
        </w:rPr>
      </w:pPr>
      <w:r w:rsidRPr="00F96CAB">
        <w:rPr>
          <w:rFonts w:ascii="Arial" w:hAnsi="Arial" w:cs="Arial"/>
          <w:b/>
          <w:color w:val="000000" w:themeColor="text1"/>
        </w:rPr>
        <w:t>5.6. Результат рассмотрения жалобы</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5.6.1. По результатам рассмотрения жалобы органом, предоставляющим муниципальную услугу или должностным лицом, наделенным полномочиями по рассмотрению жалоб, принимается одно из следующих решений:</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proofErr w:type="gramStart"/>
      <w:r w:rsidRPr="00F96CAB">
        <w:rPr>
          <w:rFonts w:ascii="Arial" w:hAnsi="Arial" w:cs="Arial"/>
          <w:color w:val="000000" w:themeColor="text1"/>
        </w:rPr>
        <w:t>–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p>
    <w:p w:rsidR="00CA2B0D" w:rsidRPr="00F96CAB" w:rsidRDefault="00CA2B0D" w:rsidP="00F96CAB">
      <w:pPr>
        <w:spacing w:after="0" w:line="240" w:lineRule="auto"/>
        <w:ind w:firstLine="709"/>
        <w:jc w:val="both"/>
        <w:rPr>
          <w:rFonts w:ascii="Arial" w:hAnsi="Arial" w:cs="Arial"/>
          <w:sz w:val="24"/>
          <w:szCs w:val="24"/>
        </w:rPr>
      </w:pPr>
      <w:r w:rsidRPr="00F96CAB">
        <w:rPr>
          <w:rFonts w:ascii="Arial" w:hAnsi="Arial" w:cs="Arial"/>
          <w:color w:val="000000" w:themeColor="text1"/>
          <w:sz w:val="24"/>
          <w:szCs w:val="24"/>
        </w:rPr>
        <w:t>–</w:t>
      </w:r>
      <w:r w:rsidR="007E2F04">
        <w:rPr>
          <w:rFonts w:ascii="Arial" w:hAnsi="Arial" w:cs="Arial"/>
          <w:color w:val="000000" w:themeColor="text1"/>
          <w:sz w:val="24"/>
          <w:szCs w:val="24"/>
        </w:rPr>
        <w:t xml:space="preserve"> </w:t>
      </w:r>
      <w:r w:rsidRPr="00F96CAB">
        <w:rPr>
          <w:rFonts w:ascii="Arial" w:hAnsi="Arial" w:cs="Arial"/>
          <w:sz w:val="24"/>
          <w:szCs w:val="24"/>
        </w:rPr>
        <w:t xml:space="preserve">отказывается в удовлетворении жалобы в следующих случаях: </w:t>
      </w:r>
    </w:p>
    <w:p w:rsidR="00CA2B0D" w:rsidRPr="00F96CAB" w:rsidRDefault="00CA2B0D" w:rsidP="00F96CAB">
      <w:pPr>
        <w:spacing w:after="0" w:line="240" w:lineRule="auto"/>
        <w:ind w:firstLine="709"/>
        <w:jc w:val="both"/>
        <w:rPr>
          <w:rFonts w:ascii="Arial" w:hAnsi="Arial" w:cs="Arial"/>
          <w:sz w:val="24"/>
          <w:szCs w:val="24"/>
        </w:rPr>
      </w:pPr>
      <w:r w:rsidRPr="00F96CAB">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A2B0D" w:rsidRPr="00F96CAB" w:rsidRDefault="00CA2B0D" w:rsidP="00F96CAB">
      <w:pPr>
        <w:spacing w:after="0" w:line="240" w:lineRule="auto"/>
        <w:ind w:firstLine="709"/>
        <w:jc w:val="both"/>
        <w:rPr>
          <w:rFonts w:ascii="Arial" w:hAnsi="Arial" w:cs="Arial"/>
          <w:sz w:val="24"/>
          <w:szCs w:val="24"/>
        </w:rPr>
      </w:pPr>
      <w:r w:rsidRPr="00F96CAB">
        <w:rPr>
          <w:rFonts w:ascii="Arial" w:hAnsi="Arial" w:cs="Arial"/>
          <w:sz w:val="24"/>
          <w:szCs w:val="24"/>
        </w:rPr>
        <w:t xml:space="preserve">2) подача жалобы лицом, полномочия которого не подтверждены в порядке, установленном законодательством Российской Федерации; </w:t>
      </w:r>
    </w:p>
    <w:p w:rsidR="00CA2B0D" w:rsidRPr="00F96CAB" w:rsidRDefault="00CA2B0D" w:rsidP="00F96CAB">
      <w:pPr>
        <w:spacing w:after="0" w:line="240" w:lineRule="auto"/>
        <w:ind w:firstLine="709"/>
        <w:jc w:val="both"/>
        <w:rPr>
          <w:rFonts w:ascii="Arial" w:hAnsi="Arial" w:cs="Arial"/>
          <w:sz w:val="24"/>
          <w:szCs w:val="24"/>
        </w:rPr>
      </w:pPr>
      <w:r w:rsidRPr="00F96CAB">
        <w:rPr>
          <w:rFonts w:ascii="Arial" w:hAnsi="Arial" w:cs="Arial"/>
          <w:sz w:val="24"/>
          <w:szCs w:val="24"/>
        </w:rPr>
        <w:t xml:space="preserve">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5.6.2. Орган, предоставляющий муниципальную услугу или должностное лицо, наделенное полномочиями по рассмотрению жалоб, оставляет жалобу без ответа:</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w:t>
      </w:r>
      <w:r w:rsidR="007E2F04">
        <w:rPr>
          <w:rFonts w:ascii="Arial" w:hAnsi="Arial" w:cs="Arial"/>
          <w:color w:val="000000" w:themeColor="text1"/>
        </w:rPr>
        <w:t xml:space="preserve"> </w:t>
      </w:r>
      <w:r w:rsidRPr="00F96CAB">
        <w:rPr>
          <w:rFonts w:ascii="Arial" w:hAnsi="Arial" w:cs="Arial"/>
          <w:color w:val="000000" w:themeColor="text1"/>
        </w:rPr>
        <w:t>если текст жалобы не поддается прочтению.</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 xml:space="preserve">– </w:t>
      </w:r>
      <w:proofErr w:type="gramStart"/>
      <w:r w:rsidRPr="00F96CAB">
        <w:rPr>
          <w:rFonts w:ascii="Arial" w:hAnsi="Arial" w:cs="Arial"/>
          <w:color w:val="000000" w:themeColor="text1"/>
        </w:rPr>
        <w:t>в</w:t>
      </w:r>
      <w:proofErr w:type="gramEnd"/>
      <w:r w:rsidRPr="00F96CAB">
        <w:rPr>
          <w:rFonts w:ascii="Arial" w:hAnsi="Arial" w:cs="Arial"/>
          <w:color w:val="000000" w:themeColor="text1"/>
        </w:rPr>
        <w:t xml:space="preserve"> случае наличия в жалобе нецензурных либо оскорбительных выражений, угроз жизни, здоровью и имуществу должностного лица, а также </w:t>
      </w:r>
      <w:r w:rsidRPr="00F96CAB">
        <w:rPr>
          <w:rFonts w:ascii="Arial" w:hAnsi="Arial" w:cs="Arial"/>
          <w:color w:val="000000" w:themeColor="text1"/>
        </w:rPr>
        <w:lastRenderedPageBreak/>
        <w:t>членам его семьи с уведомлением гражданина, направившего жалобу, о недопустимости злоупотребления правом.</w:t>
      </w:r>
    </w:p>
    <w:p w:rsidR="00CA2B0D" w:rsidRPr="00F96CAB" w:rsidRDefault="00CA2B0D" w:rsidP="00F96CAB">
      <w:pPr>
        <w:spacing w:after="0" w:line="240" w:lineRule="auto"/>
        <w:ind w:firstLine="709"/>
        <w:jc w:val="both"/>
        <w:rPr>
          <w:rFonts w:ascii="Arial" w:hAnsi="Arial" w:cs="Arial"/>
          <w:sz w:val="24"/>
          <w:szCs w:val="24"/>
        </w:rPr>
      </w:pPr>
      <w:r w:rsidRPr="00F96CAB">
        <w:rPr>
          <w:rFonts w:ascii="Arial" w:hAnsi="Arial" w:cs="Arial"/>
          <w:color w:val="000000" w:themeColor="text1"/>
          <w:sz w:val="24"/>
          <w:szCs w:val="24"/>
        </w:rPr>
        <w:t xml:space="preserve">5.6.3. </w:t>
      </w:r>
      <w:r w:rsidRPr="00F96CAB">
        <w:rPr>
          <w:rFonts w:ascii="Arial" w:hAnsi="Arial" w:cs="Arial"/>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A2B0D" w:rsidRPr="00F96CAB" w:rsidRDefault="00CA2B0D" w:rsidP="00F96CAB">
      <w:pPr>
        <w:spacing w:after="0" w:line="240" w:lineRule="auto"/>
        <w:ind w:firstLine="709"/>
        <w:jc w:val="both"/>
        <w:rPr>
          <w:rFonts w:ascii="Arial" w:hAnsi="Arial" w:cs="Arial"/>
          <w:sz w:val="24"/>
          <w:szCs w:val="24"/>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color w:val="000000" w:themeColor="text1"/>
        </w:rPr>
      </w:pPr>
      <w:r w:rsidRPr="00F96CAB">
        <w:rPr>
          <w:rFonts w:ascii="Arial" w:hAnsi="Arial" w:cs="Arial"/>
          <w:b/>
          <w:color w:val="000000" w:themeColor="text1"/>
        </w:rPr>
        <w:t>5.7. Порядок информирования заявителя о результатах</w:t>
      </w:r>
      <w:r w:rsidR="007E2F04">
        <w:rPr>
          <w:rFonts w:ascii="Arial" w:hAnsi="Arial" w:cs="Arial"/>
          <w:b/>
          <w:color w:val="000000" w:themeColor="text1"/>
        </w:rPr>
        <w:t xml:space="preserve"> </w:t>
      </w:r>
      <w:r w:rsidRPr="00F96CAB">
        <w:rPr>
          <w:rFonts w:ascii="Arial" w:hAnsi="Arial" w:cs="Arial"/>
          <w:b/>
          <w:color w:val="000000" w:themeColor="text1"/>
        </w:rPr>
        <w:t>рассмотрения жалобы</w:t>
      </w:r>
    </w:p>
    <w:p w:rsidR="00CA2B0D" w:rsidRPr="00F96CAB" w:rsidRDefault="00CA2B0D" w:rsidP="00F96CAB">
      <w:pPr>
        <w:autoSpaceDE w:val="0"/>
        <w:autoSpaceDN w:val="0"/>
        <w:adjustRightInd w:val="0"/>
        <w:spacing w:after="0" w:line="240" w:lineRule="auto"/>
        <w:ind w:firstLine="709"/>
        <w:contextualSpacing/>
        <w:jc w:val="both"/>
        <w:outlineLvl w:val="1"/>
        <w:rPr>
          <w:rFonts w:ascii="Arial" w:hAnsi="Arial" w:cs="Arial"/>
          <w:sz w:val="24"/>
          <w:szCs w:val="24"/>
        </w:rPr>
      </w:pPr>
      <w:r w:rsidRPr="00F96CAB">
        <w:rPr>
          <w:rFonts w:ascii="Arial" w:hAnsi="Arial" w:cs="Arial"/>
          <w:sz w:val="24"/>
          <w:szCs w:val="24"/>
        </w:rPr>
        <w:t>5.7.1. Не позднее дня, следующего за днем принятия решения, заявителю направляется в письменной форме – вручается лично или высылается почтовым отправлением, и (или) по желанию заявителя в электронной форме, мотивированный ответ о результатах рассмотрения жалобы.</w:t>
      </w:r>
    </w:p>
    <w:p w:rsidR="00CA2B0D" w:rsidRPr="00F96CAB" w:rsidRDefault="00CA2B0D" w:rsidP="00F96CAB">
      <w:pPr>
        <w:autoSpaceDE w:val="0"/>
        <w:autoSpaceDN w:val="0"/>
        <w:adjustRightInd w:val="0"/>
        <w:spacing w:after="0" w:line="240" w:lineRule="auto"/>
        <w:ind w:firstLine="709"/>
        <w:contextualSpacing/>
        <w:jc w:val="both"/>
        <w:outlineLvl w:val="1"/>
        <w:rPr>
          <w:rFonts w:ascii="Arial" w:hAnsi="Arial" w:cs="Arial"/>
          <w:sz w:val="24"/>
          <w:szCs w:val="24"/>
        </w:rPr>
      </w:pPr>
      <w:r w:rsidRPr="00F96CAB">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6CAB">
        <w:rPr>
          <w:rFonts w:ascii="Arial" w:hAnsi="Arial" w:cs="Arial"/>
          <w:sz w:val="24"/>
          <w:szCs w:val="24"/>
        </w:rPr>
        <w:t>неудобства</w:t>
      </w:r>
      <w:proofErr w:type="gramEnd"/>
      <w:r w:rsidRPr="00F96CAB">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A2B0D" w:rsidRPr="00F96CAB" w:rsidRDefault="00CA2B0D" w:rsidP="00F96CAB">
      <w:pPr>
        <w:autoSpaceDE w:val="0"/>
        <w:autoSpaceDN w:val="0"/>
        <w:adjustRightInd w:val="0"/>
        <w:spacing w:after="0" w:line="240" w:lineRule="auto"/>
        <w:ind w:firstLine="709"/>
        <w:contextualSpacing/>
        <w:jc w:val="both"/>
        <w:outlineLvl w:val="1"/>
        <w:rPr>
          <w:rFonts w:ascii="Arial" w:hAnsi="Arial" w:cs="Arial"/>
          <w:sz w:val="24"/>
          <w:szCs w:val="24"/>
        </w:rPr>
      </w:pPr>
      <w:r w:rsidRPr="00F96CAB">
        <w:rPr>
          <w:rFonts w:ascii="Arial" w:hAnsi="Arial" w:cs="Arial"/>
          <w:sz w:val="24"/>
          <w:szCs w:val="24"/>
        </w:rPr>
        <w:t xml:space="preserve">В случае признания </w:t>
      </w:r>
      <w:proofErr w:type="gramStart"/>
      <w:r w:rsidRPr="00F96CAB">
        <w:rPr>
          <w:rFonts w:ascii="Arial" w:hAnsi="Arial" w:cs="Arial"/>
          <w:sz w:val="24"/>
          <w:szCs w:val="24"/>
        </w:rPr>
        <w:t>жалобы</w:t>
      </w:r>
      <w:proofErr w:type="gramEnd"/>
      <w:r w:rsidRPr="00F96CAB">
        <w:rPr>
          <w:rFonts w:ascii="Arial" w:hAnsi="Arial" w:cs="Arial"/>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2B0D" w:rsidRPr="00F96CAB" w:rsidRDefault="00CA2B0D" w:rsidP="00F96CAB">
      <w:pPr>
        <w:autoSpaceDE w:val="0"/>
        <w:autoSpaceDN w:val="0"/>
        <w:adjustRightInd w:val="0"/>
        <w:spacing w:after="0" w:line="240" w:lineRule="auto"/>
        <w:ind w:firstLine="709"/>
        <w:contextualSpacing/>
        <w:jc w:val="both"/>
        <w:outlineLvl w:val="1"/>
        <w:rPr>
          <w:rFonts w:ascii="Arial" w:hAnsi="Arial" w:cs="Arial"/>
          <w:sz w:val="24"/>
          <w:szCs w:val="24"/>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color w:val="000000" w:themeColor="text1"/>
        </w:rPr>
      </w:pPr>
      <w:r w:rsidRPr="00F96CAB">
        <w:rPr>
          <w:rFonts w:ascii="Arial" w:hAnsi="Arial" w:cs="Arial"/>
          <w:b/>
          <w:color w:val="000000" w:themeColor="text1"/>
        </w:rPr>
        <w:t>5.8. Порядок обжалования решения по жалобе</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5.8.1. Заявители вправе обжаловать решения, принятые в ходе рассмотрения жалобы на действие (бездействие) должностных лиц органа, предоставляющего муниципальную услугу в судебном порядке.</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color w:val="000000" w:themeColor="text1"/>
        </w:rPr>
      </w:pPr>
      <w:r w:rsidRPr="00F96CAB">
        <w:rPr>
          <w:rFonts w:ascii="Arial" w:hAnsi="Arial" w:cs="Arial"/>
          <w:b/>
          <w:color w:val="000000" w:themeColor="text1"/>
        </w:rPr>
        <w:t>5.9. Право заявителя на получение информации и документов, необходимых для обоснования и рассмотрения жалобы</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5.9.1. Любому обратившемуся лицу должностные лица Администрации обязаны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перечне документов необходимых для рассмотрения жалобы;</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требованиях к оформлению документов, прилагаемых к жалобе;</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сроке оказания рассмотрения жалобы;</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порядке рассмотрения жалобы;</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w:t>
      </w:r>
    </w:p>
    <w:p w:rsidR="00CA2B0D" w:rsidRPr="00F96CAB" w:rsidRDefault="00CA2B0D" w:rsidP="00F96CAB">
      <w:pPr>
        <w:pStyle w:val="ConsPlusNormal"/>
        <w:tabs>
          <w:tab w:val="left" w:pos="1134"/>
        </w:tabs>
        <w:adjustRightInd w:val="0"/>
        <w:ind w:firstLine="709"/>
        <w:jc w:val="both"/>
        <w:rPr>
          <w:rFonts w:ascii="Arial" w:hAnsi="Arial" w:cs="Arial"/>
          <w:sz w:val="24"/>
          <w:szCs w:val="24"/>
        </w:rPr>
      </w:pPr>
    </w:p>
    <w:p w:rsidR="00CA2B0D" w:rsidRPr="00F96CAB" w:rsidRDefault="00CA2B0D" w:rsidP="00F96CAB">
      <w:pPr>
        <w:pStyle w:val="aa"/>
        <w:shd w:val="clear" w:color="auto" w:fill="FFFFFF"/>
        <w:spacing w:before="0" w:beforeAutospacing="0" w:after="0" w:afterAutospacing="0"/>
        <w:ind w:firstLine="709"/>
        <w:jc w:val="center"/>
        <w:rPr>
          <w:rFonts w:ascii="Arial" w:hAnsi="Arial" w:cs="Arial"/>
          <w:b/>
          <w:color w:val="000000" w:themeColor="text1"/>
        </w:rPr>
      </w:pPr>
      <w:r w:rsidRPr="00F96CAB">
        <w:rPr>
          <w:rFonts w:ascii="Arial" w:hAnsi="Arial" w:cs="Arial"/>
          <w:b/>
          <w:color w:val="000000" w:themeColor="text1"/>
        </w:rPr>
        <w:lastRenderedPageBreak/>
        <w:t>5.10. Способы информирования заявителей о порядке подачи и рассмотрения жалобы</w:t>
      </w:r>
    </w:p>
    <w:p w:rsidR="00CA2B0D" w:rsidRPr="00F96CAB" w:rsidRDefault="00CA2B0D" w:rsidP="00F96CAB">
      <w:pPr>
        <w:pStyle w:val="aa"/>
        <w:shd w:val="clear" w:color="auto" w:fill="FFFFFF"/>
        <w:spacing w:before="0" w:beforeAutospacing="0" w:after="0" w:afterAutospacing="0"/>
        <w:ind w:firstLine="709"/>
        <w:jc w:val="both"/>
        <w:rPr>
          <w:rFonts w:ascii="Arial" w:hAnsi="Arial" w:cs="Arial"/>
          <w:color w:val="000000" w:themeColor="text1"/>
        </w:rPr>
      </w:pPr>
      <w:r w:rsidRPr="00F96CAB">
        <w:rPr>
          <w:rFonts w:ascii="Arial" w:hAnsi="Arial" w:cs="Arial"/>
          <w:color w:val="000000" w:themeColor="text1"/>
        </w:rPr>
        <w:t>5.10.1 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личное обращение;</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письменное обращение;</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обращение по телефону;</w:t>
      </w:r>
    </w:p>
    <w:p w:rsidR="00CA2B0D" w:rsidRPr="00F96CAB" w:rsidRDefault="00CA2B0D" w:rsidP="00F96CAB">
      <w:pPr>
        <w:pStyle w:val="ConsPlusNormal"/>
        <w:numPr>
          <w:ilvl w:val="0"/>
          <w:numId w:val="1"/>
        </w:numPr>
        <w:tabs>
          <w:tab w:val="left" w:pos="1134"/>
        </w:tabs>
        <w:adjustRightInd w:val="0"/>
        <w:ind w:left="0" w:firstLine="709"/>
        <w:jc w:val="both"/>
        <w:rPr>
          <w:rFonts w:ascii="Arial" w:hAnsi="Arial" w:cs="Arial"/>
          <w:sz w:val="24"/>
          <w:szCs w:val="24"/>
        </w:rPr>
      </w:pPr>
      <w:r w:rsidRPr="00F96CAB">
        <w:rPr>
          <w:rFonts w:ascii="Arial" w:hAnsi="Arial" w:cs="Arial"/>
          <w:sz w:val="24"/>
          <w:szCs w:val="24"/>
        </w:rPr>
        <w:t>обращение по электронной почте.</w:t>
      </w:r>
    </w:p>
    <w:p w:rsidR="00CA2B0D" w:rsidRPr="00F96CAB" w:rsidRDefault="00CA2B0D" w:rsidP="00F96CAB">
      <w:pPr>
        <w:autoSpaceDE w:val="0"/>
        <w:autoSpaceDN w:val="0"/>
        <w:adjustRightInd w:val="0"/>
        <w:spacing w:after="0" w:line="240" w:lineRule="auto"/>
        <w:ind w:firstLine="709"/>
        <w:jc w:val="center"/>
        <w:rPr>
          <w:rFonts w:ascii="Arial" w:hAnsi="Arial" w:cs="Arial"/>
          <w:sz w:val="24"/>
          <w:szCs w:val="24"/>
        </w:rPr>
      </w:pPr>
      <w:r w:rsidRPr="00F96CAB">
        <w:rPr>
          <w:rFonts w:ascii="Arial" w:hAnsi="Arial" w:cs="Arial"/>
          <w:sz w:val="24"/>
          <w:szCs w:val="24"/>
        </w:rPr>
        <w:t>______________________</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sectPr w:rsidR="00CA2B0D" w:rsidRPr="00F96CAB" w:rsidSect="00CA2B0D">
          <w:headerReference w:type="default" r:id="rId32"/>
          <w:pgSz w:w="11906" w:h="16838"/>
          <w:pgMar w:top="1134" w:right="850" w:bottom="1134" w:left="1701" w:header="708" w:footer="708" w:gutter="0"/>
          <w:pgNumType w:start="1"/>
          <w:cols w:space="708"/>
          <w:titlePg/>
          <w:docGrid w:linePitch="360"/>
        </w:sectPr>
      </w:pPr>
    </w:p>
    <w:tbl>
      <w:tblPr>
        <w:tblW w:w="0" w:type="auto"/>
        <w:tblInd w:w="4503" w:type="dxa"/>
        <w:tblLook w:val="04A0" w:firstRow="1" w:lastRow="0" w:firstColumn="1" w:lastColumn="0" w:noHBand="0" w:noVBand="1"/>
      </w:tblPr>
      <w:tblGrid>
        <w:gridCol w:w="5068"/>
      </w:tblGrid>
      <w:tr w:rsidR="00CA2B0D" w:rsidRPr="00F96CAB" w:rsidTr="00CA2B0D">
        <w:tc>
          <w:tcPr>
            <w:tcW w:w="5068" w:type="dxa"/>
          </w:tcPr>
          <w:p w:rsidR="00CA2B0D" w:rsidRPr="00F96CAB" w:rsidRDefault="00CA2B0D" w:rsidP="007E2F04">
            <w:pPr>
              <w:pStyle w:val="ConsPlusNormal"/>
              <w:ind w:firstLine="709"/>
              <w:jc w:val="right"/>
              <w:rPr>
                <w:rFonts w:ascii="Arial" w:hAnsi="Arial" w:cs="Arial"/>
                <w:sz w:val="24"/>
                <w:szCs w:val="24"/>
              </w:rPr>
            </w:pPr>
            <w:r w:rsidRPr="00F96CAB">
              <w:rPr>
                <w:rFonts w:ascii="Arial" w:hAnsi="Arial" w:cs="Arial"/>
                <w:sz w:val="24"/>
                <w:szCs w:val="24"/>
              </w:rPr>
              <w:lastRenderedPageBreak/>
              <w:t>Приложение № 1</w:t>
            </w:r>
          </w:p>
        </w:tc>
      </w:tr>
      <w:tr w:rsidR="00CA2B0D" w:rsidRPr="00F96CAB" w:rsidTr="00CA2B0D">
        <w:tc>
          <w:tcPr>
            <w:tcW w:w="5068" w:type="dxa"/>
          </w:tcPr>
          <w:p w:rsidR="00CA2B0D" w:rsidRPr="00F96CAB" w:rsidRDefault="00CA2B0D" w:rsidP="007E2F04">
            <w:pPr>
              <w:pStyle w:val="ConsPlusNormal"/>
              <w:ind w:firstLine="709"/>
              <w:jc w:val="right"/>
              <w:rPr>
                <w:rFonts w:ascii="Arial" w:hAnsi="Arial" w:cs="Arial"/>
                <w:sz w:val="24"/>
                <w:szCs w:val="24"/>
              </w:rPr>
            </w:pPr>
            <w:r w:rsidRPr="00F96CAB">
              <w:rPr>
                <w:rFonts w:ascii="Arial" w:hAnsi="Arial" w:cs="Arial"/>
                <w:sz w:val="24"/>
                <w:szCs w:val="24"/>
              </w:rPr>
              <w:t xml:space="preserve">к </w:t>
            </w:r>
            <w:r w:rsidR="0074324C" w:rsidRPr="00F96CAB">
              <w:rPr>
                <w:rFonts w:ascii="Arial" w:hAnsi="Arial" w:cs="Arial"/>
                <w:sz w:val="24"/>
                <w:szCs w:val="24"/>
              </w:rPr>
              <w:t xml:space="preserve">административному регламенту предоставления муниципальной услуги «Выдача выписки из </w:t>
            </w:r>
            <w:proofErr w:type="spellStart"/>
            <w:r w:rsidR="0074324C" w:rsidRPr="00F96CAB">
              <w:rPr>
                <w:rFonts w:ascii="Arial" w:hAnsi="Arial" w:cs="Arial"/>
                <w:sz w:val="24"/>
                <w:szCs w:val="24"/>
              </w:rPr>
              <w:t>похозяйственной</w:t>
            </w:r>
            <w:proofErr w:type="spellEnd"/>
            <w:r w:rsidR="0074324C" w:rsidRPr="00F96CAB">
              <w:rPr>
                <w:rFonts w:ascii="Arial" w:hAnsi="Arial" w:cs="Arial"/>
                <w:sz w:val="24"/>
                <w:szCs w:val="24"/>
              </w:rPr>
              <w:t xml:space="preserve"> книги»</w:t>
            </w:r>
          </w:p>
        </w:tc>
      </w:tr>
      <w:tr w:rsidR="00CA2B0D" w:rsidRPr="00F96CAB" w:rsidTr="00CA2B0D">
        <w:tc>
          <w:tcPr>
            <w:tcW w:w="5068" w:type="dxa"/>
          </w:tcPr>
          <w:p w:rsidR="00CA2B0D" w:rsidRPr="00F96CAB" w:rsidRDefault="00CA2B0D" w:rsidP="00F96CAB">
            <w:pPr>
              <w:pStyle w:val="ConsPlusNormal"/>
              <w:ind w:firstLine="709"/>
              <w:jc w:val="center"/>
              <w:rPr>
                <w:rFonts w:ascii="Arial" w:hAnsi="Arial" w:cs="Arial"/>
                <w:sz w:val="24"/>
                <w:szCs w:val="24"/>
              </w:rPr>
            </w:pPr>
          </w:p>
        </w:tc>
      </w:tr>
    </w:tbl>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892"/>
        <w:gridCol w:w="2433"/>
        <w:gridCol w:w="3271"/>
      </w:tblGrid>
      <w:tr w:rsidR="00CA2B0D" w:rsidRPr="00F96CAB" w:rsidTr="007E2F04">
        <w:tc>
          <w:tcPr>
            <w:tcW w:w="3572" w:type="dxa"/>
            <w:gridSpan w:val="2"/>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c>
        <w:tc>
          <w:tcPr>
            <w:tcW w:w="5704" w:type="dxa"/>
            <w:gridSpan w:val="2"/>
          </w:tcPr>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 xml:space="preserve">В администрацию </w:t>
            </w:r>
            <w:proofErr w:type="gramStart"/>
            <w:r w:rsidRPr="00F96CAB">
              <w:rPr>
                <w:rFonts w:ascii="Arial" w:hAnsi="Arial" w:cs="Arial"/>
                <w:sz w:val="24"/>
                <w:szCs w:val="24"/>
              </w:rPr>
              <w:t>муниципального</w:t>
            </w:r>
            <w:proofErr w:type="gramEnd"/>
            <w:r w:rsidRPr="00F96CAB">
              <w:rPr>
                <w:rFonts w:ascii="Arial" w:hAnsi="Arial" w:cs="Arial"/>
                <w:sz w:val="24"/>
                <w:szCs w:val="24"/>
              </w:rPr>
              <w:t xml:space="preserve"> образования </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________________________________________</w:t>
            </w:r>
            <w:r w:rsidR="00C705DC" w:rsidRPr="00F96CAB">
              <w:rPr>
                <w:rFonts w:ascii="Arial" w:hAnsi="Arial" w:cs="Arial"/>
                <w:sz w:val="24"/>
                <w:szCs w:val="24"/>
              </w:rPr>
              <w:t>__________________________</w:t>
            </w:r>
            <w:r w:rsidR="004347B9" w:rsidRPr="00F96CAB">
              <w:rPr>
                <w:rFonts w:ascii="Arial" w:hAnsi="Arial" w:cs="Arial"/>
                <w:sz w:val="24"/>
                <w:szCs w:val="24"/>
              </w:rPr>
              <w:t>____</w:t>
            </w:r>
            <w:r w:rsidR="00C705DC" w:rsidRPr="00F96CAB">
              <w:rPr>
                <w:rFonts w:ascii="Arial" w:hAnsi="Arial" w:cs="Arial"/>
                <w:sz w:val="24"/>
                <w:szCs w:val="24"/>
              </w:rPr>
              <w:t>_</w:t>
            </w:r>
            <w:r w:rsidR="007E2F04" w:rsidRPr="00F96CAB">
              <w:rPr>
                <w:rFonts w:ascii="Arial" w:hAnsi="Arial" w:cs="Arial"/>
                <w:sz w:val="24"/>
                <w:szCs w:val="24"/>
              </w:rPr>
              <w:t>________</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(Ф.И.О. заявителя)</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_________________________________________</w:t>
            </w:r>
            <w:r w:rsidR="00C705DC" w:rsidRPr="00F96CAB">
              <w:rPr>
                <w:rFonts w:ascii="Arial" w:hAnsi="Arial" w:cs="Arial"/>
                <w:sz w:val="24"/>
                <w:szCs w:val="24"/>
              </w:rPr>
              <w:t>__________________________</w:t>
            </w:r>
            <w:r w:rsidR="004347B9" w:rsidRPr="00F96CAB">
              <w:rPr>
                <w:rFonts w:ascii="Arial" w:hAnsi="Arial" w:cs="Arial"/>
                <w:sz w:val="24"/>
                <w:szCs w:val="24"/>
              </w:rPr>
              <w:t>____</w:t>
            </w:r>
            <w:r w:rsidR="007E2F04" w:rsidRPr="00F96CAB">
              <w:rPr>
                <w:rFonts w:ascii="Arial" w:hAnsi="Arial" w:cs="Arial"/>
                <w:sz w:val="24"/>
                <w:szCs w:val="24"/>
              </w:rPr>
              <w:t>________</w:t>
            </w:r>
          </w:p>
          <w:p w:rsidR="00CA2B0D" w:rsidRPr="00F96CAB" w:rsidRDefault="004347B9"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 xml:space="preserve">Почтовый </w:t>
            </w:r>
            <w:r w:rsidR="00CA2B0D" w:rsidRPr="00F96CAB">
              <w:rPr>
                <w:rFonts w:ascii="Arial" w:hAnsi="Arial" w:cs="Arial"/>
                <w:sz w:val="24"/>
                <w:szCs w:val="24"/>
              </w:rPr>
              <w:t>адрес____________________________</w:t>
            </w:r>
          </w:p>
          <w:p w:rsidR="007E2F04"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w:t>
            </w:r>
            <w:r w:rsidR="00C705DC" w:rsidRPr="00F96CAB">
              <w:rPr>
                <w:rFonts w:ascii="Arial" w:hAnsi="Arial" w:cs="Arial"/>
                <w:sz w:val="24"/>
                <w:szCs w:val="24"/>
              </w:rPr>
              <w:t>________________________</w:t>
            </w:r>
            <w:r w:rsidR="007E2F04" w:rsidRPr="00F96CAB">
              <w:rPr>
                <w:rFonts w:ascii="Arial" w:hAnsi="Arial" w:cs="Arial"/>
                <w:sz w:val="24"/>
                <w:szCs w:val="24"/>
              </w:rPr>
              <w:t>________</w:t>
            </w:r>
            <w:r w:rsidR="00C705DC" w:rsidRPr="00F96CAB">
              <w:rPr>
                <w:rFonts w:ascii="Arial" w:hAnsi="Arial" w:cs="Arial"/>
                <w:sz w:val="24"/>
                <w:szCs w:val="24"/>
              </w:rPr>
              <w:t>__</w:t>
            </w:r>
          </w:p>
          <w:p w:rsidR="007E2F04"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адрес e-</w:t>
            </w:r>
            <w:proofErr w:type="spellStart"/>
            <w:r w:rsidRPr="00F96CAB">
              <w:rPr>
                <w:rFonts w:ascii="Arial" w:hAnsi="Arial" w:cs="Arial"/>
                <w:sz w:val="24"/>
                <w:szCs w:val="24"/>
              </w:rPr>
              <w:t>mail</w:t>
            </w:r>
            <w:proofErr w:type="spellEnd"/>
            <w:r w:rsidRPr="00F96CAB">
              <w:rPr>
                <w:rFonts w:ascii="Arial" w:hAnsi="Arial" w:cs="Arial"/>
                <w:sz w:val="24"/>
                <w:szCs w:val="24"/>
              </w:rPr>
              <w:t xml:space="preserve"> (при наличии)</w:t>
            </w:r>
            <w:r w:rsidR="007E2F04" w:rsidRPr="00F96CAB">
              <w:rPr>
                <w:rFonts w:ascii="Arial" w:hAnsi="Arial" w:cs="Arial"/>
                <w:sz w:val="24"/>
                <w:szCs w:val="24"/>
              </w:rPr>
              <w:t xml:space="preserve"> </w:t>
            </w:r>
            <w:r w:rsidR="007E2F04" w:rsidRPr="00F96CAB">
              <w:rPr>
                <w:rFonts w:ascii="Arial" w:hAnsi="Arial" w:cs="Arial"/>
                <w:sz w:val="24"/>
                <w:szCs w:val="24"/>
              </w:rPr>
              <w:t>__________</w:t>
            </w:r>
            <w:r w:rsidR="007E2F04">
              <w:rPr>
                <w:rFonts w:ascii="Arial" w:hAnsi="Arial" w:cs="Arial"/>
                <w:sz w:val="24"/>
                <w:szCs w:val="24"/>
              </w:rPr>
              <w:t>_______</w:t>
            </w:r>
          </w:p>
          <w:p w:rsidR="00CA2B0D" w:rsidRPr="00F96CAB" w:rsidRDefault="007E2F04"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________________________________________</w:t>
            </w:r>
            <w:r>
              <w:rPr>
                <w:rFonts w:ascii="Arial" w:hAnsi="Arial" w:cs="Arial"/>
                <w:sz w:val="24"/>
                <w:szCs w:val="24"/>
              </w:rPr>
              <w:t>_</w:t>
            </w:r>
            <w:bookmarkStart w:id="4" w:name="_GoBack"/>
            <w:bookmarkEnd w:id="4"/>
          </w:p>
          <w:p w:rsidR="00CA2B0D" w:rsidRPr="00F96CAB" w:rsidRDefault="004347B9" w:rsidP="007E2F04">
            <w:pPr>
              <w:autoSpaceDE w:val="0"/>
              <w:autoSpaceDN w:val="0"/>
              <w:adjustRightInd w:val="0"/>
              <w:spacing w:after="0" w:line="240" w:lineRule="auto"/>
              <w:jc w:val="both"/>
              <w:rPr>
                <w:rFonts w:ascii="Arial" w:hAnsi="Arial" w:cs="Arial"/>
                <w:sz w:val="24"/>
                <w:szCs w:val="24"/>
              </w:rPr>
            </w:pPr>
            <w:proofErr w:type="spellStart"/>
            <w:r w:rsidRPr="00F96CAB">
              <w:rPr>
                <w:rFonts w:ascii="Arial" w:hAnsi="Arial" w:cs="Arial"/>
                <w:sz w:val="24"/>
                <w:szCs w:val="24"/>
              </w:rPr>
              <w:t>Контактныйтелефон</w:t>
            </w:r>
            <w:proofErr w:type="spellEnd"/>
            <w:r w:rsidRPr="00F96CAB">
              <w:rPr>
                <w:rFonts w:ascii="Arial" w:hAnsi="Arial" w:cs="Arial"/>
                <w:sz w:val="24"/>
                <w:szCs w:val="24"/>
              </w:rPr>
              <w:t>__________________</w:t>
            </w:r>
            <w:r w:rsidR="00CA2B0D" w:rsidRPr="00F96CAB">
              <w:rPr>
                <w:rFonts w:ascii="Arial" w:hAnsi="Arial" w:cs="Arial"/>
                <w:sz w:val="24"/>
                <w:szCs w:val="24"/>
              </w:rPr>
              <w:t xml:space="preserve"> ____________________________________</w:t>
            </w:r>
          </w:p>
        </w:tc>
      </w:tr>
      <w:tr w:rsidR="00CA2B0D" w:rsidRPr="00F96CAB" w:rsidTr="007E2F04">
        <w:tc>
          <w:tcPr>
            <w:tcW w:w="9276" w:type="dxa"/>
            <w:gridSpan w:val="4"/>
          </w:tcPr>
          <w:p w:rsidR="00CA2B0D" w:rsidRPr="00F96CAB" w:rsidRDefault="00CA2B0D" w:rsidP="00F96CAB">
            <w:pPr>
              <w:autoSpaceDE w:val="0"/>
              <w:autoSpaceDN w:val="0"/>
              <w:adjustRightInd w:val="0"/>
              <w:spacing w:after="0" w:line="240" w:lineRule="auto"/>
              <w:ind w:firstLine="709"/>
              <w:jc w:val="center"/>
              <w:rPr>
                <w:rFonts w:ascii="Arial" w:hAnsi="Arial" w:cs="Arial"/>
                <w:sz w:val="24"/>
                <w:szCs w:val="24"/>
              </w:rPr>
            </w:pPr>
            <w:r w:rsidRPr="00F96CAB">
              <w:rPr>
                <w:rFonts w:ascii="Arial" w:hAnsi="Arial" w:cs="Arial"/>
                <w:sz w:val="24"/>
                <w:szCs w:val="24"/>
              </w:rPr>
              <w:t>ЗАЯВЛЕНИЕ</w:t>
            </w:r>
          </w:p>
        </w:tc>
      </w:tr>
      <w:tr w:rsidR="00CA2B0D" w:rsidRPr="00F96CAB" w:rsidTr="007E2F04">
        <w:tc>
          <w:tcPr>
            <w:tcW w:w="9276" w:type="dxa"/>
            <w:gridSpan w:val="4"/>
          </w:tcPr>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 xml:space="preserve">Прошу Вас предоставить выписку из </w:t>
            </w:r>
            <w:proofErr w:type="spellStart"/>
            <w:r w:rsidRPr="00F96CAB">
              <w:rPr>
                <w:rFonts w:ascii="Arial" w:hAnsi="Arial" w:cs="Arial"/>
                <w:sz w:val="24"/>
                <w:szCs w:val="24"/>
              </w:rPr>
              <w:t>похозяйственной</w:t>
            </w:r>
            <w:proofErr w:type="spellEnd"/>
            <w:r w:rsidRPr="00F96CAB">
              <w:rPr>
                <w:rFonts w:ascii="Arial" w:hAnsi="Arial" w:cs="Arial"/>
                <w:sz w:val="24"/>
                <w:szCs w:val="24"/>
              </w:rPr>
              <w:t xml:space="preserve"> книги о</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_______________________________________________________________________________________________________________________</w:t>
            </w:r>
            <w:r w:rsidR="007E2F04" w:rsidRPr="00F96CAB">
              <w:rPr>
                <w:rFonts w:ascii="Arial" w:hAnsi="Arial" w:cs="Arial"/>
                <w:sz w:val="24"/>
                <w:szCs w:val="24"/>
              </w:rPr>
              <w:t>______</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(указывается перечень сведений)</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_______________________________________________________________________________________________________________________</w:t>
            </w:r>
            <w:r w:rsidR="007E2F04" w:rsidRPr="00F96CAB">
              <w:rPr>
                <w:rFonts w:ascii="Arial" w:hAnsi="Arial" w:cs="Arial"/>
                <w:sz w:val="24"/>
                <w:szCs w:val="24"/>
              </w:rPr>
              <w:t>______</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_________________________________________________________</w:t>
            </w:r>
            <w:r w:rsidR="007E2F04" w:rsidRPr="00F96CAB">
              <w:rPr>
                <w:rFonts w:ascii="Arial" w:hAnsi="Arial" w:cs="Arial"/>
                <w:sz w:val="24"/>
                <w:szCs w:val="24"/>
              </w:rPr>
              <w:t>____</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_________________________________________________________</w:t>
            </w:r>
            <w:r w:rsidR="007E2F04" w:rsidRPr="00F96CAB">
              <w:rPr>
                <w:rFonts w:ascii="Arial" w:hAnsi="Arial" w:cs="Arial"/>
                <w:sz w:val="24"/>
                <w:szCs w:val="24"/>
              </w:rPr>
              <w:t>____</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_________________________________________________________</w:t>
            </w:r>
            <w:r w:rsidR="007E2F04" w:rsidRPr="00F96CAB">
              <w:rPr>
                <w:rFonts w:ascii="Arial" w:hAnsi="Arial" w:cs="Arial"/>
                <w:sz w:val="24"/>
                <w:szCs w:val="24"/>
              </w:rPr>
              <w:t>____</w:t>
            </w:r>
          </w:p>
        </w:tc>
      </w:tr>
      <w:tr w:rsidR="00CA2B0D" w:rsidRPr="00F96CAB" w:rsidTr="007E2F04">
        <w:tc>
          <w:tcPr>
            <w:tcW w:w="3572" w:type="dxa"/>
            <w:gridSpan w:val="2"/>
            <w:tcBorders>
              <w:bottom w:val="single" w:sz="4" w:space="0" w:color="auto"/>
            </w:tcBorders>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c>
        <w:tc>
          <w:tcPr>
            <w:tcW w:w="2433"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c>
        <w:tc>
          <w:tcPr>
            <w:tcW w:w="3271" w:type="dxa"/>
          </w:tcPr>
          <w:p w:rsidR="00CA2B0D" w:rsidRPr="00F96CAB" w:rsidRDefault="00CA2B0D" w:rsidP="007E2F04">
            <w:pPr>
              <w:autoSpaceDE w:val="0"/>
              <w:autoSpaceDN w:val="0"/>
              <w:adjustRightInd w:val="0"/>
              <w:spacing w:after="0" w:line="240" w:lineRule="auto"/>
              <w:jc w:val="both"/>
              <w:rPr>
                <w:rFonts w:ascii="Arial" w:hAnsi="Arial" w:cs="Arial"/>
                <w:sz w:val="24"/>
                <w:szCs w:val="24"/>
              </w:rPr>
            </w:pPr>
          </w:p>
        </w:tc>
      </w:tr>
      <w:tr w:rsidR="00CA2B0D" w:rsidRPr="00F96CAB" w:rsidTr="007E2F04">
        <w:tc>
          <w:tcPr>
            <w:tcW w:w="3572" w:type="dxa"/>
            <w:gridSpan w:val="2"/>
            <w:tcBorders>
              <w:top w:val="single" w:sz="4" w:space="0" w:color="auto"/>
            </w:tcBorders>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(дата заполнения)</w:t>
            </w:r>
          </w:p>
        </w:tc>
        <w:tc>
          <w:tcPr>
            <w:tcW w:w="2433"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c>
        <w:tc>
          <w:tcPr>
            <w:tcW w:w="3271" w:type="dxa"/>
          </w:tcPr>
          <w:p w:rsidR="00CA2B0D" w:rsidRPr="00F96CAB" w:rsidRDefault="00CA2B0D" w:rsidP="007E2F04">
            <w:pPr>
              <w:autoSpaceDE w:val="0"/>
              <w:autoSpaceDN w:val="0"/>
              <w:adjustRightInd w:val="0"/>
              <w:spacing w:after="0" w:line="240" w:lineRule="auto"/>
              <w:jc w:val="both"/>
              <w:rPr>
                <w:rFonts w:ascii="Arial" w:hAnsi="Arial" w:cs="Arial"/>
                <w:sz w:val="24"/>
                <w:szCs w:val="24"/>
              </w:rPr>
            </w:pPr>
          </w:p>
        </w:tc>
      </w:tr>
      <w:tr w:rsidR="00CA2B0D" w:rsidRPr="00F96CAB" w:rsidTr="007E2F04">
        <w:tc>
          <w:tcPr>
            <w:tcW w:w="3572" w:type="dxa"/>
            <w:gridSpan w:val="2"/>
            <w:tcBorders>
              <w:bottom w:val="single" w:sz="4" w:space="0" w:color="auto"/>
            </w:tcBorders>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c>
        <w:tc>
          <w:tcPr>
            <w:tcW w:w="2433"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c>
        <w:tc>
          <w:tcPr>
            <w:tcW w:w="3271" w:type="dxa"/>
            <w:tcBorders>
              <w:bottom w:val="single" w:sz="4" w:space="0" w:color="auto"/>
            </w:tcBorders>
          </w:tcPr>
          <w:p w:rsidR="00CA2B0D" w:rsidRPr="00F96CAB" w:rsidRDefault="00CA2B0D" w:rsidP="007E2F04">
            <w:pPr>
              <w:autoSpaceDE w:val="0"/>
              <w:autoSpaceDN w:val="0"/>
              <w:adjustRightInd w:val="0"/>
              <w:spacing w:after="0" w:line="240" w:lineRule="auto"/>
              <w:jc w:val="both"/>
              <w:rPr>
                <w:rFonts w:ascii="Arial" w:hAnsi="Arial" w:cs="Arial"/>
                <w:sz w:val="24"/>
                <w:szCs w:val="24"/>
              </w:rPr>
            </w:pPr>
          </w:p>
        </w:tc>
      </w:tr>
      <w:tr w:rsidR="00CA2B0D" w:rsidRPr="00F96CAB" w:rsidTr="007E2F04">
        <w:tc>
          <w:tcPr>
            <w:tcW w:w="3572" w:type="dxa"/>
            <w:gridSpan w:val="2"/>
            <w:tcBorders>
              <w:top w:val="single" w:sz="4" w:space="0" w:color="auto"/>
            </w:tcBorders>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(Ф.И.О.)</w:t>
            </w:r>
          </w:p>
        </w:tc>
        <w:tc>
          <w:tcPr>
            <w:tcW w:w="2433"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c>
        <w:tc>
          <w:tcPr>
            <w:tcW w:w="3271" w:type="dxa"/>
            <w:tcBorders>
              <w:top w:val="single" w:sz="4" w:space="0" w:color="auto"/>
            </w:tcBorders>
          </w:tcPr>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(подпись)</w:t>
            </w:r>
          </w:p>
        </w:tc>
      </w:tr>
      <w:tr w:rsidR="00CA2B0D" w:rsidRPr="00F96CAB" w:rsidTr="007E2F04">
        <w:tc>
          <w:tcPr>
            <w:tcW w:w="9276" w:type="dxa"/>
            <w:gridSpan w:val="4"/>
          </w:tcPr>
          <w:p w:rsidR="00CA2B0D" w:rsidRPr="00F96CAB" w:rsidRDefault="00CA2B0D" w:rsidP="007E2F04">
            <w:pPr>
              <w:autoSpaceDE w:val="0"/>
              <w:autoSpaceDN w:val="0"/>
              <w:adjustRightInd w:val="0"/>
              <w:spacing w:after="0" w:line="240" w:lineRule="auto"/>
              <w:jc w:val="both"/>
              <w:rPr>
                <w:rFonts w:ascii="Arial" w:hAnsi="Arial" w:cs="Arial"/>
                <w:sz w:val="24"/>
                <w:szCs w:val="24"/>
              </w:rPr>
            </w:pPr>
          </w:p>
        </w:tc>
      </w:tr>
      <w:tr w:rsidR="00CA2B0D" w:rsidRPr="00F96CAB" w:rsidTr="007E2F04">
        <w:tc>
          <w:tcPr>
            <w:tcW w:w="680"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c>
        <w:tc>
          <w:tcPr>
            <w:tcW w:w="8596" w:type="dxa"/>
            <w:gridSpan w:val="3"/>
          </w:tcPr>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Для получения Услуги прилагаются следующие документы:</w:t>
            </w:r>
          </w:p>
        </w:tc>
      </w:tr>
      <w:tr w:rsidR="00CA2B0D" w:rsidRPr="00F96CAB" w:rsidTr="007E2F04">
        <w:tc>
          <w:tcPr>
            <w:tcW w:w="9276" w:type="dxa"/>
            <w:gridSpan w:val="4"/>
          </w:tcPr>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1. ______________________________________________________________</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2. ______________________________________________________________</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3. ______________________________________________________________</w:t>
            </w:r>
          </w:p>
          <w:p w:rsidR="00CA2B0D" w:rsidRPr="00F96CAB" w:rsidRDefault="00CA2B0D" w:rsidP="007E2F04">
            <w:pPr>
              <w:autoSpaceDE w:val="0"/>
              <w:autoSpaceDN w:val="0"/>
              <w:adjustRightInd w:val="0"/>
              <w:spacing w:after="0" w:line="240" w:lineRule="auto"/>
              <w:jc w:val="both"/>
              <w:rPr>
                <w:rFonts w:ascii="Arial" w:hAnsi="Arial" w:cs="Arial"/>
                <w:sz w:val="24"/>
                <w:szCs w:val="24"/>
              </w:rPr>
            </w:pPr>
            <w:r w:rsidRPr="00F96CAB">
              <w:rPr>
                <w:rFonts w:ascii="Arial" w:hAnsi="Arial" w:cs="Arial"/>
                <w:sz w:val="24"/>
                <w:szCs w:val="24"/>
              </w:rPr>
              <w:t>4. ______________________________________________________________</w:t>
            </w:r>
          </w:p>
        </w:tc>
      </w:tr>
    </w:tbl>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Конечный результат предоставления Услуги прошу:</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предоставить с использованием Портала государственных и </w:t>
      </w:r>
      <w:r w:rsidRPr="00F96CAB">
        <w:rPr>
          <w:rFonts w:ascii="Arial" w:hAnsi="Arial" w:cs="Arial"/>
          <w:sz w:val="24"/>
          <w:szCs w:val="24"/>
        </w:rPr>
        <w:lastRenderedPageBreak/>
        <w:t>муниципальных услуг (функций) в форме электронного документа (</w:t>
      </w:r>
      <w:proofErr w:type="gramStart"/>
      <w:r w:rsidRPr="00F96CAB">
        <w:rPr>
          <w:rFonts w:ascii="Arial" w:hAnsi="Arial" w:cs="Arial"/>
          <w:sz w:val="24"/>
          <w:szCs w:val="24"/>
        </w:rPr>
        <w:t>нужное</w:t>
      </w:r>
      <w:proofErr w:type="gramEnd"/>
      <w:r w:rsidRPr="00F96CAB">
        <w:rPr>
          <w:rFonts w:ascii="Arial" w:hAnsi="Arial" w:cs="Arial"/>
          <w:sz w:val="24"/>
          <w:szCs w:val="24"/>
        </w:rPr>
        <w:t xml:space="preserve"> подчеркнуть).</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Решение об отказе в приеме запроса и документов (информации, сведений, данных), необходимых для получения Услуги, прошу:</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предоставить с использованием Портала государственных и муниципальных услуг (функций) в форме электронного документа (</w:t>
      </w:r>
      <w:proofErr w:type="gramStart"/>
      <w:r w:rsidRPr="00F96CAB">
        <w:rPr>
          <w:rFonts w:ascii="Arial" w:hAnsi="Arial" w:cs="Arial"/>
          <w:sz w:val="24"/>
          <w:szCs w:val="24"/>
        </w:rPr>
        <w:t>нужное</w:t>
      </w:r>
      <w:proofErr w:type="gramEnd"/>
      <w:r w:rsidRPr="00F96CAB">
        <w:rPr>
          <w:rFonts w:ascii="Arial" w:hAnsi="Arial" w:cs="Arial"/>
          <w:sz w:val="24"/>
          <w:szCs w:val="24"/>
        </w:rPr>
        <w:t xml:space="preserve"> подчеркнуть).</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 Решение об отказе в предоставлении Услуги прошу:</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предоставить с использованием Портала государственных и муниципальных услуг (функций) в форме электронного документа (</w:t>
      </w:r>
      <w:proofErr w:type="gramStart"/>
      <w:r w:rsidRPr="00F96CAB">
        <w:rPr>
          <w:rFonts w:ascii="Arial" w:hAnsi="Arial" w:cs="Arial"/>
          <w:sz w:val="24"/>
          <w:szCs w:val="24"/>
        </w:rPr>
        <w:t>нужное</w:t>
      </w:r>
      <w:proofErr w:type="gramEnd"/>
      <w:r w:rsidRPr="00F96CAB">
        <w:rPr>
          <w:rFonts w:ascii="Arial" w:hAnsi="Arial" w:cs="Arial"/>
          <w:sz w:val="24"/>
          <w:szCs w:val="24"/>
        </w:rPr>
        <w:t xml:space="preserve"> подчеркнуть).</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roofErr w:type="gramStart"/>
      <w:r w:rsidRPr="00F96CAB">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46"/>
      </w:tblGrid>
      <w:tr w:rsidR="00CA2B0D" w:rsidRPr="00F96CAB" w:rsidTr="00CA2B0D">
        <w:tc>
          <w:tcPr>
            <w:tcW w:w="5146"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___________/ ______________</w:t>
            </w:r>
          </w:p>
        </w:tc>
      </w:tr>
      <w:tr w:rsidR="00CA2B0D" w:rsidRPr="00F96CAB" w:rsidTr="00CA2B0D">
        <w:tc>
          <w:tcPr>
            <w:tcW w:w="5146"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М.П. (подпись)</w:t>
            </w:r>
          </w:p>
        </w:tc>
      </w:tr>
      <w:tr w:rsidR="00CA2B0D" w:rsidRPr="00F96CAB" w:rsidTr="00CA2B0D">
        <w:tc>
          <w:tcPr>
            <w:tcW w:w="5146"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__________</w:t>
            </w:r>
            <w:r w:rsidR="007E2F04">
              <w:rPr>
                <w:rFonts w:ascii="Arial" w:hAnsi="Arial" w:cs="Arial"/>
                <w:sz w:val="24"/>
                <w:szCs w:val="24"/>
              </w:rPr>
              <w:t xml:space="preserve"> </w:t>
            </w:r>
            <w:r w:rsidRPr="00F96CAB">
              <w:rPr>
                <w:rFonts w:ascii="Arial" w:hAnsi="Arial" w:cs="Arial"/>
                <w:sz w:val="24"/>
                <w:szCs w:val="24"/>
              </w:rPr>
              <w:t>_______/ ___________</w:t>
            </w:r>
          </w:p>
        </w:tc>
      </w:tr>
      <w:tr w:rsidR="00CA2B0D" w:rsidRPr="00F96CAB" w:rsidTr="00CA2B0D">
        <w:tc>
          <w:tcPr>
            <w:tcW w:w="5146"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(дата) (подпись заявителя)</w:t>
            </w:r>
          </w:p>
        </w:tc>
      </w:tr>
    </w:tbl>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74324C" w:rsidRPr="00F96CAB" w:rsidRDefault="0074324C" w:rsidP="00F96CAB">
      <w:pPr>
        <w:autoSpaceDE w:val="0"/>
        <w:autoSpaceDN w:val="0"/>
        <w:adjustRightInd w:val="0"/>
        <w:spacing w:after="0" w:line="240" w:lineRule="auto"/>
        <w:ind w:firstLine="709"/>
        <w:jc w:val="center"/>
        <w:rPr>
          <w:rFonts w:ascii="Arial" w:hAnsi="Arial" w:cs="Arial"/>
          <w:sz w:val="24"/>
          <w:szCs w:val="24"/>
        </w:rPr>
      </w:pPr>
      <w:r w:rsidRPr="00F96CAB">
        <w:rPr>
          <w:rFonts w:ascii="Arial" w:hAnsi="Arial" w:cs="Arial"/>
          <w:sz w:val="24"/>
          <w:szCs w:val="24"/>
        </w:rPr>
        <w:t>______________________</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bl>
      <w:tblPr>
        <w:tblW w:w="0" w:type="auto"/>
        <w:tblInd w:w="4503" w:type="dxa"/>
        <w:tblLook w:val="04A0" w:firstRow="1" w:lastRow="0" w:firstColumn="1" w:lastColumn="0" w:noHBand="0" w:noVBand="1"/>
      </w:tblPr>
      <w:tblGrid>
        <w:gridCol w:w="5068"/>
      </w:tblGrid>
      <w:tr w:rsidR="00CA2B0D" w:rsidRPr="00F96CAB" w:rsidTr="007E2F04">
        <w:tc>
          <w:tcPr>
            <w:tcW w:w="5068" w:type="dxa"/>
          </w:tcPr>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sz w:val="24"/>
                <w:szCs w:val="24"/>
              </w:rPr>
              <w:t>Приложение № 2</w:t>
            </w:r>
          </w:p>
        </w:tc>
      </w:tr>
      <w:tr w:rsidR="00CA2B0D" w:rsidRPr="00F96CAB" w:rsidTr="007E2F04">
        <w:tc>
          <w:tcPr>
            <w:tcW w:w="5068" w:type="dxa"/>
          </w:tcPr>
          <w:p w:rsidR="00CA2B0D" w:rsidRPr="00F96CAB" w:rsidRDefault="00CA2B0D" w:rsidP="00F96CAB">
            <w:pPr>
              <w:pStyle w:val="ConsPlusNormal"/>
              <w:ind w:firstLine="709"/>
              <w:jc w:val="center"/>
              <w:rPr>
                <w:rFonts w:ascii="Arial" w:hAnsi="Arial" w:cs="Arial"/>
                <w:sz w:val="24"/>
                <w:szCs w:val="24"/>
              </w:rPr>
            </w:pPr>
            <w:r w:rsidRPr="00F96CAB">
              <w:rPr>
                <w:rFonts w:ascii="Arial" w:hAnsi="Arial" w:cs="Arial"/>
                <w:sz w:val="24"/>
                <w:szCs w:val="24"/>
              </w:rPr>
              <w:t xml:space="preserve">к </w:t>
            </w:r>
            <w:r w:rsidR="0074324C" w:rsidRPr="00F96CAB">
              <w:rPr>
                <w:rFonts w:ascii="Arial" w:hAnsi="Arial" w:cs="Arial"/>
                <w:sz w:val="24"/>
                <w:szCs w:val="24"/>
              </w:rPr>
              <w:t xml:space="preserve">административному регламенту предоставления муниципальной услуги «Выдача выписки из </w:t>
            </w:r>
            <w:proofErr w:type="spellStart"/>
            <w:r w:rsidR="0074324C" w:rsidRPr="00F96CAB">
              <w:rPr>
                <w:rFonts w:ascii="Arial" w:hAnsi="Arial" w:cs="Arial"/>
                <w:sz w:val="24"/>
                <w:szCs w:val="24"/>
              </w:rPr>
              <w:t>похозяйственной</w:t>
            </w:r>
            <w:proofErr w:type="spellEnd"/>
            <w:r w:rsidR="0074324C" w:rsidRPr="00F96CAB">
              <w:rPr>
                <w:rFonts w:ascii="Arial" w:hAnsi="Arial" w:cs="Arial"/>
                <w:sz w:val="24"/>
                <w:szCs w:val="24"/>
              </w:rPr>
              <w:t xml:space="preserve"> книги»</w:t>
            </w:r>
          </w:p>
        </w:tc>
      </w:tr>
    </w:tbl>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center"/>
        <w:outlineLvl w:val="0"/>
        <w:rPr>
          <w:rFonts w:ascii="Arial" w:hAnsi="Arial" w:cs="Arial"/>
          <w:sz w:val="24"/>
          <w:szCs w:val="24"/>
        </w:rPr>
      </w:pPr>
      <w:r w:rsidRPr="00F96CAB">
        <w:rPr>
          <w:rFonts w:ascii="Arial" w:hAnsi="Arial" w:cs="Arial"/>
          <w:sz w:val="24"/>
          <w:szCs w:val="24"/>
        </w:rPr>
        <w:t>СОГЛАСИЕ</w:t>
      </w:r>
    </w:p>
    <w:p w:rsidR="00CA2B0D" w:rsidRPr="00F96CAB" w:rsidRDefault="00CA2B0D" w:rsidP="00F96CAB">
      <w:pPr>
        <w:autoSpaceDE w:val="0"/>
        <w:autoSpaceDN w:val="0"/>
        <w:adjustRightInd w:val="0"/>
        <w:spacing w:after="0" w:line="240" w:lineRule="auto"/>
        <w:ind w:firstLine="709"/>
        <w:jc w:val="center"/>
        <w:rPr>
          <w:rFonts w:ascii="Arial" w:hAnsi="Arial" w:cs="Arial"/>
          <w:sz w:val="24"/>
          <w:szCs w:val="24"/>
        </w:rPr>
      </w:pPr>
      <w:r w:rsidRPr="00F96CAB">
        <w:rPr>
          <w:rFonts w:ascii="Arial" w:hAnsi="Arial" w:cs="Arial"/>
          <w:sz w:val="24"/>
          <w:szCs w:val="24"/>
        </w:rPr>
        <w:t>на обработку персональных данных гражданина,</w:t>
      </w:r>
    </w:p>
    <w:p w:rsidR="00CA2B0D" w:rsidRPr="00F96CAB" w:rsidRDefault="00CA2B0D" w:rsidP="00F96CAB">
      <w:pPr>
        <w:autoSpaceDE w:val="0"/>
        <w:autoSpaceDN w:val="0"/>
        <w:adjustRightInd w:val="0"/>
        <w:spacing w:after="0" w:line="240" w:lineRule="auto"/>
        <w:ind w:firstLine="709"/>
        <w:jc w:val="center"/>
        <w:rPr>
          <w:rFonts w:ascii="Arial" w:hAnsi="Arial" w:cs="Arial"/>
          <w:sz w:val="24"/>
          <w:szCs w:val="24"/>
        </w:rPr>
      </w:pPr>
      <w:proofErr w:type="gramStart"/>
      <w:r w:rsidRPr="00F96CAB">
        <w:rPr>
          <w:rFonts w:ascii="Arial" w:hAnsi="Arial" w:cs="Arial"/>
          <w:sz w:val="24"/>
          <w:szCs w:val="24"/>
        </w:rPr>
        <w:t>обратившегося</w:t>
      </w:r>
      <w:proofErr w:type="gramEnd"/>
      <w:r w:rsidRPr="00F96CAB">
        <w:rPr>
          <w:rFonts w:ascii="Arial" w:hAnsi="Arial" w:cs="Arial"/>
          <w:sz w:val="24"/>
          <w:szCs w:val="24"/>
        </w:rPr>
        <w:t xml:space="preserve"> за предоставлением муниципальной услуги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roofErr w:type="gramStart"/>
      <w:r w:rsidRPr="00F96CAB">
        <w:rPr>
          <w:rFonts w:ascii="Arial" w:hAnsi="Arial" w:cs="Arial"/>
          <w:sz w:val="24"/>
          <w:szCs w:val="24"/>
        </w:rPr>
        <w:t xml:space="preserve">В соответствии с требованиями </w:t>
      </w:r>
      <w:hyperlink r:id="rId33" w:history="1">
        <w:r w:rsidRPr="00F96CAB">
          <w:rPr>
            <w:rFonts w:ascii="Arial" w:hAnsi="Arial" w:cs="Arial"/>
            <w:color w:val="0000FF"/>
            <w:sz w:val="24"/>
            <w:szCs w:val="24"/>
          </w:rPr>
          <w:t>статьи 9</w:t>
        </w:r>
      </w:hyperlink>
      <w:r w:rsidRPr="00F96CAB">
        <w:rPr>
          <w:rFonts w:ascii="Arial" w:hAnsi="Arial" w:cs="Arial"/>
          <w:sz w:val="24"/>
          <w:szCs w:val="24"/>
        </w:rPr>
        <w:t xml:space="preserve"> Федерального</w:t>
      </w:r>
      <w:r w:rsidR="00274D22" w:rsidRPr="00F96CAB">
        <w:rPr>
          <w:rFonts w:ascii="Arial" w:hAnsi="Arial" w:cs="Arial"/>
          <w:sz w:val="24"/>
          <w:szCs w:val="24"/>
        </w:rPr>
        <w:t xml:space="preserve"> закона от 27.07.2006 N 152-ФЗ «О персональных данных»</w:t>
      </w:r>
      <w:r w:rsidRPr="00F96CAB">
        <w:rPr>
          <w:rFonts w:ascii="Arial" w:hAnsi="Arial" w:cs="Arial"/>
          <w:sz w:val="24"/>
          <w:szCs w:val="24"/>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lastRenderedPageBreak/>
        <w:t>Подтверждаю, что ознакомле</w:t>
      </w:r>
      <w:proofErr w:type="gramStart"/>
      <w:r w:rsidRPr="00F96CAB">
        <w:rPr>
          <w:rFonts w:ascii="Arial" w:hAnsi="Arial" w:cs="Arial"/>
          <w:sz w:val="24"/>
          <w:szCs w:val="24"/>
        </w:rPr>
        <w:t>н(</w:t>
      </w:r>
      <w:proofErr w:type="gramEnd"/>
      <w:r w:rsidRPr="00F96CAB">
        <w:rPr>
          <w:rFonts w:ascii="Arial" w:hAnsi="Arial" w:cs="Arial"/>
          <w:sz w:val="24"/>
          <w:szCs w:val="24"/>
        </w:rPr>
        <w:t xml:space="preserve">а) с положениями Федерального </w:t>
      </w:r>
      <w:hyperlink r:id="rId34" w:history="1">
        <w:r w:rsidRPr="00F96CAB">
          <w:rPr>
            <w:rFonts w:ascii="Arial" w:hAnsi="Arial" w:cs="Arial"/>
            <w:color w:val="0000FF"/>
            <w:sz w:val="24"/>
            <w:szCs w:val="24"/>
          </w:rPr>
          <w:t>закона</w:t>
        </w:r>
      </w:hyperlink>
      <w:r w:rsidR="00274D22" w:rsidRPr="00F96CAB">
        <w:rPr>
          <w:rFonts w:ascii="Arial" w:hAnsi="Arial" w:cs="Arial"/>
          <w:sz w:val="24"/>
          <w:szCs w:val="24"/>
        </w:rPr>
        <w:t xml:space="preserve"> от 27.07.2006 N 152-ФЗ «О персональных данных»</w:t>
      </w:r>
      <w:r w:rsidRPr="00F96CAB">
        <w:rPr>
          <w:rFonts w:ascii="Arial" w:hAnsi="Arial" w:cs="Arial"/>
          <w:sz w:val="24"/>
          <w:szCs w:val="24"/>
        </w:rPr>
        <w:t>, права и обязанности в области защиты персональных данных мне разъяснены.</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tblGrid>
      <w:tr w:rsidR="00CA2B0D" w:rsidRPr="00F96CAB" w:rsidTr="00CA2B0D">
        <w:tc>
          <w:tcPr>
            <w:tcW w:w="4082" w:type="dxa"/>
          </w:tcPr>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___________/___________</w:t>
            </w: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r w:rsidRPr="00F96CAB">
              <w:rPr>
                <w:rFonts w:ascii="Arial" w:hAnsi="Arial" w:cs="Arial"/>
                <w:sz w:val="24"/>
                <w:szCs w:val="24"/>
              </w:rPr>
              <w:t>(подпись заявителя)</w:t>
            </w:r>
          </w:p>
        </w:tc>
      </w:tr>
    </w:tbl>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CA2B0D" w:rsidRPr="00F96CAB" w:rsidRDefault="00CA2B0D" w:rsidP="00F96CAB">
      <w:pPr>
        <w:autoSpaceDE w:val="0"/>
        <w:autoSpaceDN w:val="0"/>
        <w:adjustRightInd w:val="0"/>
        <w:spacing w:after="0" w:line="240" w:lineRule="auto"/>
        <w:ind w:firstLine="709"/>
        <w:jc w:val="both"/>
        <w:rPr>
          <w:rFonts w:ascii="Arial" w:hAnsi="Arial" w:cs="Arial"/>
          <w:sz w:val="24"/>
          <w:szCs w:val="24"/>
        </w:rPr>
      </w:pPr>
    </w:p>
    <w:p w:rsidR="0074324C" w:rsidRPr="00F96CAB" w:rsidRDefault="0074324C" w:rsidP="00F96CAB">
      <w:pPr>
        <w:autoSpaceDE w:val="0"/>
        <w:autoSpaceDN w:val="0"/>
        <w:adjustRightInd w:val="0"/>
        <w:spacing w:after="0" w:line="240" w:lineRule="auto"/>
        <w:ind w:firstLine="709"/>
        <w:jc w:val="center"/>
        <w:rPr>
          <w:rFonts w:ascii="Arial" w:hAnsi="Arial" w:cs="Arial"/>
          <w:sz w:val="24"/>
          <w:szCs w:val="24"/>
        </w:rPr>
      </w:pPr>
      <w:r w:rsidRPr="00F96CAB">
        <w:rPr>
          <w:rFonts w:ascii="Arial" w:hAnsi="Arial" w:cs="Arial"/>
          <w:sz w:val="24"/>
          <w:szCs w:val="24"/>
        </w:rPr>
        <w:t>______________________</w:t>
      </w:r>
    </w:p>
    <w:p w:rsidR="00B7502B" w:rsidRPr="00F96CAB" w:rsidRDefault="00B7502B" w:rsidP="00F96CAB">
      <w:pPr>
        <w:tabs>
          <w:tab w:val="left" w:pos="3780"/>
        </w:tabs>
        <w:spacing w:line="240" w:lineRule="auto"/>
        <w:ind w:firstLine="709"/>
        <w:jc w:val="both"/>
        <w:rPr>
          <w:rFonts w:ascii="Arial" w:hAnsi="Arial" w:cs="Arial"/>
          <w:sz w:val="24"/>
          <w:szCs w:val="24"/>
        </w:rPr>
      </w:pPr>
    </w:p>
    <w:sectPr w:rsidR="00B7502B" w:rsidRPr="00F96CAB" w:rsidSect="00CA2B0D">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CB" w:rsidRDefault="004E71CB" w:rsidP="002705C3">
      <w:pPr>
        <w:spacing w:after="0" w:line="240" w:lineRule="auto"/>
      </w:pPr>
      <w:r>
        <w:separator/>
      </w:r>
    </w:p>
  </w:endnote>
  <w:endnote w:type="continuationSeparator" w:id="0">
    <w:p w:rsidR="004E71CB" w:rsidRDefault="004E71CB" w:rsidP="00270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CB" w:rsidRDefault="004E71CB" w:rsidP="002705C3">
      <w:pPr>
        <w:spacing w:after="0" w:line="240" w:lineRule="auto"/>
      </w:pPr>
      <w:r>
        <w:separator/>
      </w:r>
    </w:p>
  </w:footnote>
  <w:footnote w:type="continuationSeparator" w:id="0">
    <w:p w:rsidR="004E71CB" w:rsidRDefault="004E71CB" w:rsidP="00270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T Astra Serif" w:hAnsi="PT Astra Serif"/>
        <w:sz w:val="28"/>
        <w:szCs w:val="28"/>
      </w:rPr>
      <w:id w:val="-631940747"/>
      <w:docPartObj>
        <w:docPartGallery w:val="Page Numbers (Top of Page)"/>
        <w:docPartUnique/>
      </w:docPartObj>
    </w:sdtPr>
    <w:sdtContent>
      <w:p w:rsidR="00F96CAB" w:rsidRPr="002705C3" w:rsidRDefault="00F96CAB">
        <w:pPr>
          <w:pStyle w:val="a6"/>
          <w:jc w:val="center"/>
          <w:rPr>
            <w:rFonts w:ascii="PT Astra Serif" w:hAnsi="PT Astra Serif"/>
            <w:sz w:val="28"/>
            <w:szCs w:val="28"/>
          </w:rPr>
        </w:pPr>
        <w:r w:rsidRPr="002705C3">
          <w:rPr>
            <w:rFonts w:ascii="PT Astra Serif" w:hAnsi="PT Astra Serif"/>
            <w:sz w:val="28"/>
            <w:szCs w:val="28"/>
          </w:rPr>
          <w:fldChar w:fldCharType="begin"/>
        </w:r>
        <w:r w:rsidRPr="002705C3">
          <w:rPr>
            <w:rFonts w:ascii="PT Astra Serif" w:hAnsi="PT Astra Serif"/>
            <w:sz w:val="28"/>
            <w:szCs w:val="28"/>
          </w:rPr>
          <w:instrText xml:space="preserve"> PAGE   \* MERGEFORMAT </w:instrText>
        </w:r>
        <w:r w:rsidRPr="002705C3">
          <w:rPr>
            <w:rFonts w:ascii="PT Astra Serif" w:hAnsi="PT Astra Serif"/>
            <w:sz w:val="28"/>
            <w:szCs w:val="28"/>
          </w:rPr>
          <w:fldChar w:fldCharType="separate"/>
        </w:r>
        <w:r w:rsidR="007E2F04">
          <w:rPr>
            <w:rFonts w:ascii="PT Astra Serif" w:hAnsi="PT Astra Serif"/>
            <w:noProof/>
            <w:sz w:val="28"/>
            <w:szCs w:val="28"/>
          </w:rPr>
          <w:t>2</w:t>
        </w:r>
        <w:r w:rsidRPr="002705C3">
          <w:rPr>
            <w:rFonts w:ascii="PT Astra Serif" w:hAnsi="PT Astra Serif"/>
            <w:sz w:val="28"/>
            <w:szCs w:val="28"/>
          </w:rPr>
          <w:fldChar w:fldCharType="end"/>
        </w:r>
      </w:p>
    </w:sdtContent>
  </w:sdt>
  <w:p w:rsidR="00F96CAB" w:rsidRPr="002705C3" w:rsidRDefault="00F96CAB">
    <w:pPr>
      <w:pStyle w:val="a6"/>
      <w:rPr>
        <w:rFonts w:ascii="PT Astra Serif" w:hAnsi="PT Astra Seri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1">
    <w:nsid w:val="24EC3891"/>
    <w:multiLevelType w:val="multilevel"/>
    <w:tmpl w:val="98C67278"/>
    <w:lvl w:ilvl="0">
      <w:start w:val="2"/>
      <w:numFmt w:val="decimal"/>
      <w:lvlText w:val="%1."/>
      <w:lvlJc w:val="left"/>
      <w:pPr>
        <w:ind w:left="636" w:hanging="636"/>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476D6F70"/>
    <w:multiLevelType w:val="hybridMultilevel"/>
    <w:tmpl w:val="CED2050C"/>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AF70C5F"/>
    <w:multiLevelType w:val="hybridMultilevel"/>
    <w:tmpl w:val="B32ADC42"/>
    <w:lvl w:ilvl="0" w:tplc="9CFCDFF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00B6"/>
    <w:rsid w:val="000F7BF6"/>
    <w:rsid w:val="00153CCD"/>
    <w:rsid w:val="002705C3"/>
    <w:rsid w:val="00274D22"/>
    <w:rsid w:val="002F576D"/>
    <w:rsid w:val="004347B9"/>
    <w:rsid w:val="00435CBC"/>
    <w:rsid w:val="004C382F"/>
    <w:rsid w:val="004E71CB"/>
    <w:rsid w:val="005501AA"/>
    <w:rsid w:val="006426E0"/>
    <w:rsid w:val="006C3764"/>
    <w:rsid w:val="0074324C"/>
    <w:rsid w:val="007E2F04"/>
    <w:rsid w:val="009342A9"/>
    <w:rsid w:val="00975001"/>
    <w:rsid w:val="00975928"/>
    <w:rsid w:val="009800B6"/>
    <w:rsid w:val="00B00F89"/>
    <w:rsid w:val="00B7502B"/>
    <w:rsid w:val="00C705DC"/>
    <w:rsid w:val="00CA2B0D"/>
    <w:rsid w:val="00D26305"/>
    <w:rsid w:val="00F96CAB"/>
    <w:rsid w:val="00FB5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0B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800B6"/>
    <w:rPr>
      <w:b/>
      <w:bCs/>
    </w:rPr>
  </w:style>
  <w:style w:type="table" w:customStyle="1" w:styleId="1">
    <w:name w:val="Сетка таблицы1"/>
    <w:basedOn w:val="a1"/>
    <w:uiPriority w:val="59"/>
    <w:rsid w:val="009800B6"/>
    <w:pPr>
      <w:spacing w:after="0" w:line="240" w:lineRule="auto"/>
      <w:ind w:firstLine="539"/>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4">
    <w:name w:val="Table Grid"/>
    <w:basedOn w:val="a1"/>
    <w:uiPriority w:val="59"/>
    <w:rsid w:val="00980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800B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D26305"/>
    <w:pPr>
      <w:ind w:left="720"/>
      <w:contextualSpacing/>
    </w:pPr>
  </w:style>
  <w:style w:type="paragraph" w:styleId="a6">
    <w:name w:val="header"/>
    <w:basedOn w:val="a"/>
    <w:link w:val="a7"/>
    <w:uiPriority w:val="99"/>
    <w:unhideWhenUsed/>
    <w:rsid w:val="002705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705C3"/>
    <w:rPr>
      <w:rFonts w:ascii="Calibri" w:eastAsia="Times New Roman" w:hAnsi="Calibri" w:cs="Times New Roman"/>
      <w:lang w:eastAsia="ru-RU"/>
    </w:rPr>
  </w:style>
  <w:style w:type="paragraph" w:styleId="a8">
    <w:name w:val="footer"/>
    <w:basedOn w:val="a"/>
    <w:link w:val="a9"/>
    <w:uiPriority w:val="99"/>
    <w:semiHidden/>
    <w:unhideWhenUsed/>
    <w:rsid w:val="002705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705C3"/>
    <w:rPr>
      <w:rFonts w:ascii="Calibri" w:eastAsia="Times New Roman" w:hAnsi="Calibri" w:cs="Times New Roman"/>
      <w:lang w:eastAsia="ru-RU"/>
    </w:rPr>
  </w:style>
  <w:style w:type="paragraph" w:customStyle="1" w:styleId="ConsPlusNormal">
    <w:name w:val="ConsPlusNormal"/>
    <w:link w:val="ConsPlusNormal0"/>
    <w:rsid w:val="00CA2B0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A2B0D"/>
    <w:rPr>
      <w:rFonts w:ascii="Calibri" w:eastAsia="Times New Roman" w:hAnsi="Calibri" w:cs="Calibri"/>
      <w:szCs w:val="20"/>
      <w:lang w:eastAsia="ru-RU"/>
    </w:rPr>
  </w:style>
  <w:style w:type="paragraph" w:styleId="aa">
    <w:name w:val="Normal (Web)"/>
    <w:basedOn w:val="a"/>
    <w:uiPriority w:val="99"/>
    <w:unhideWhenUsed/>
    <w:rsid w:val="00CA2B0D"/>
    <w:pPr>
      <w:spacing w:before="100" w:beforeAutospacing="1" w:after="100" w:afterAutospacing="1" w:line="240" w:lineRule="auto"/>
    </w:pPr>
    <w:rPr>
      <w:rFonts w:ascii="Times New Roman" w:hAnsi="Times New Roman"/>
      <w:sz w:val="24"/>
      <w:szCs w:val="24"/>
    </w:rPr>
  </w:style>
  <w:style w:type="character" w:styleId="ab">
    <w:name w:val="Hyperlink"/>
    <w:basedOn w:val="a0"/>
    <w:uiPriority w:val="99"/>
    <w:rsid w:val="00CA2B0D"/>
    <w:rPr>
      <w:color w:val="0000FF"/>
      <w:u w:val="single"/>
    </w:rPr>
  </w:style>
  <w:style w:type="paragraph" w:styleId="ac">
    <w:name w:val="No Spacing"/>
    <w:uiPriority w:val="1"/>
    <w:qFormat/>
    <w:rsid w:val="00CA2B0D"/>
    <w:pPr>
      <w:spacing w:after="0" w:line="240" w:lineRule="auto"/>
    </w:pPr>
    <w:rPr>
      <w:rFonts w:ascii="Calibri" w:eastAsia="Calibri" w:hAnsi="Calibri" w:cs="Times New Roman"/>
    </w:rPr>
  </w:style>
  <w:style w:type="paragraph" w:customStyle="1" w:styleId="formattext">
    <w:name w:val="formattext"/>
    <w:basedOn w:val="a"/>
    <w:rsid w:val="00CA2B0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84CEB2A16C7E8A83C8B45B903A469AA149B68EFE59451E78984247934zBG" TargetMode="External"/><Relationship Id="rId13" Type="http://schemas.openxmlformats.org/officeDocument/2006/relationships/hyperlink" Target="consultantplus://offline/ref=2F9262DDC7196A55F4BCAEA92D29945129F5628D94F00A09631C2647DC6509733B724F82F1DFA0EE5F17D82B0362A9EDC1DB30A570C4778646C0I" TargetMode="External"/><Relationship Id="rId18" Type="http://schemas.openxmlformats.org/officeDocument/2006/relationships/hyperlink" Target="consultantplus://offline/ref=A5B3ED0A5A8FC0DC43FBE2F8A2E3258B519DA39BAAB7C21D1753F9F6376E12875D6F062D35E0D7DB1DFDF6707005D97D24A5BBB3EC154446D4AE5BAAu6jDG" TargetMode="External"/><Relationship Id="rId26" Type="http://schemas.openxmlformats.org/officeDocument/2006/relationships/hyperlink" Target="consultantplus://offline/ref=24884CEB2A16C7E8A83C9548AF6FFA62AC16C16CE1EB9F04B8D6DF792E4226155A9FB402DBDB5469DBADAD39z8G" TargetMode="External"/><Relationship Id="rId3" Type="http://schemas.microsoft.com/office/2007/relationships/stylesWithEffects" Target="stylesWithEffects.xml"/><Relationship Id="rId21" Type="http://schemas.openxmlformats.org/officeDocument/2006/relationships/hyperlink" Target="consultantplus://offline/ref=42C5B2091B5C2CBFE93E93C76E697EEF79957C3898F701289C11252DCB3EE438CF3F85E7700134630009AB6B7780B03DEA0E46AD660A965C300B2C48gEnDG" TargetMode="External"/><Relationship Id="rId34" Type="http://schemas.openxmlformats.org/officeDocument/2006/relationships/hyperlink" Target="consultantplus://offline/ref=98A363FFA09A3090A2C87ADEBD6AC6DFE46191C3C011BF3F68711046BC521C4CA3D476C3C94576E2646F014114Z3U7I"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5628D94F00A09631C2647DC6509733B724F82F1DFA3EE5B17D82B0362A9EDC1DB30A570C4778646C0I" TargetMode="External"/><Relationship Id="rId17" Type="http://schemas.openxmlformats.org/officeDocument/2006/relationships/hyperlink" Target="consultantplus://offline/ref=A5B3ED0A5A8FC0DC43FBE2F8A2E3258B519DA39BAAB7C21D1753F9F6376E12875D6F062D35E0D7DB1DFDF4707605D97D24A5BBB3EC154446D4AE5BAAu6jDG" TargetMode="External"/><Relationship Id="rId25" Type="http://schemas.openxmlformats.org/officeDocument/2006/relationships/hyperlink" Target="consultantplus://offline/ref=C6BB5328D3039879E27861B00DF04CC67AA36C346F54A0B360FB28839F68C98EF667946C7D33DE3047CB335214758B44E6FB9BD22EA96ED4BB0BDF9DyDt4G" TargetMode="External"/><Relationship Id="rId33" Type="http://schemas.openxmlformats.org/officeDocument/2006/relationships/hyperlink" Target="consultantplus://offline/ref=98A363FFA09A3090A2C87ADEBD6AC6DFE46191C3C011BF3F68711046BC521C4CB1D42ECFCB416AE56B7A571052625D1EA9F2B14EA2149EF8ZBUEI" TargetMode="External"/><Relationship Id="rId2" Type="http://schemas.openxmlformats.org/officeDocument/2006/relationships/styles" Target="styles.xml"/><Relationship Id="rId16" Type="http://schemas.openxmlformats.org/officeDocument/2006/relationships/hyperlink" Target="consultantplus://offline/ref=A5B3ED0A5A8FC0DC43FBE2F8A2E3258B519DA39BAAB7C21D1753F9F6376E12875D6F062D35E0D7DB1DFDF4707605D97D24A5BBB3EC154446D4AE5BAAu6jDG" TargetMode="External"/><Relationship Id="rId20" Type="http://schemas.openxmlformats.org/officeDocument/2006/relationships/hyperlink" Target="consultantplus://offline/ref=A5B3ED0A5A8FC0DC43FBE2F8A2E3258B519DA39BAAB7C21D1753F9F6376E12875D6F062D35E0D7DB1DFDF4707605D97D24A5BBB3EC154446D4AE5BAAu6jDG" TargetMode="External"/><Relationship Id="rId29" Type="http://schemas.openxmlformats.org/officeDocument/2006/relationships/hyperlink" Target="consultantplus://offline/ref=24884CEB2A16C7E8A83C9548AF6FFA62AC16C16CE1EB9F04B8D6DF792E4226155A9FB402DBDB5469DBADAD39z8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71.ru" TargetMode="External"/><Relationship Id="rId24" Type="http://schemas.openxmlformats.org/officeDocument/2006/relationships/hyperlink" Target="consultantplus://offline/ref=7B4586ACF1BC40CA7BA1CE11747373947B820E9271A64C512CD3A6085F03C34AFB964755AD0BB2087D2F42451CCE0387DEFF115E636BC6F41ADAB5BAH2q1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7B4586ACF1BC40CA7BA1CE11747373947B820E9271A64C512CD3A6085F03C34AFB964755AD0BB2087D2F434C11CE0387DEFF115E636BC6F41ADAB5BAH2q1G" TargetMode="External"/><Relationship Id="rId28" Type="http://schemas.openxmlformats.org/officeDocument/2006/relationships/hyperlink" Target="consultantplus://offline/ref=24884CEB2A16C7E8A83C9548AF6FFA62AC16C16CE1EB9F04B8D6DF792E4226155A9FB402DBDB5469DBADAD39z8G" TargetMode="External"/><Relationship Id="rId36"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A5B3ED0A5A8FC0DC43FBE2F8A2E3258B519DA39BAAB7C21D1753F9F6376E12875D6F062D35E0D7DB1DFDF7797505D97D24A5BBB3EC154446D4AE5BAAu6jDG" TargetMode="External"/><Relationship Id="rId31" Type="http://schemas.openxmlformats.org/officeDocument/2006/relationships/hyperlink" Target="consultantplus://offline/ref=39E0E7362A45C4433E4F1BD00F3EDC3DC5783AE518174C037FB7CA6DB85351E9BFB17B7124DCBF3206B43C992BF0A89332C506FCEDk4IBI" TargetMode="External"/><Relationship Id="rId4" Type="http://schemas.openxmlformats.org/officeDocument/2006/relationships/settings" Target="settings.xml"/><Relationship Id="rId9" Type="http://schemas.openxmlformats.org/officeDocument/2006/relationships/hyperlink" Target="https://kimovsk.tularegion.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2C5B2091B5C2CBFE93E93C76E697EEF79957C3898F701289C11252DCB3EE438CF3F85E7700134630009AB6B7780B03DEA0E46AD660A965C300B2C48gEnDG" TargetMode="External"/><Relationship Id="rId27" Type="http://schemas.openxmlformats.org/officeDocument/2006/relationships/hyperlink" Target="consultantplus://offline/ref=24884CEB2A16C7E8A83C9548AF6FFA62AC16C16CE1EB9F04B8D6DF792E4226155A9FB402DBDB5469DBADAD39z8G" TargetMode="External"/><Relationship Id="rId30" Type="http://schemas.openxmlformats.org/officeDocument/2006/relationships/hyperlink" Target="consultantplus://offline/ref=39E0E7362A45C4433E4F1BD00F3EDC3DC5783AE518174C037FB7CA6DB85351E9BFB17B722DDCB76355FB3DC56EA2BB9236C504FFF1499169kCIE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22</Pages>
  <Words>8789</Words>
  <Characters>50103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Sereda</dc:creator>
  <cp:lastModifiedBy>Ермолаева Наталья Витальевна</cp:lastModifiedBy>
  <cp:revision>13</cp:revision>
  <cp:lastPrinted>2020-11-24T09:23:00Z</cp:lastPrinted>
  <dcterms:created xsi:type="dcterms:W3CDTF">2020-11-24T07:53:00Z</dcterms:created>
  <dcterms:modified xsi:type="dcterms:W3CDTF">2020-12-22T14:59:00Z</dcterms:modified>
</cp:coreProperties>
</file>