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9E" w:rsidRDefault="005556AD" w:rsidP="005556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6C009E" w:rsidRDefault="006C009E" w:rsidP="004C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09E" w:rsidRDefault="006C009E" w:rsidP="004C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403" w:rsidRPr="004C4403" w:rsidRDefault="004C4403" w:rsidP="004C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об условиях </w:t>
      </w:r>
      <w:proofErr w:type="gramStart"/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оплаты труда работников муниципальных учреждений </w:t>
      </w:r>
      <w:r w:rsidR="001F4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физической </w:t>
      </w: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proofErr w:type="gramEnd"/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спорта в </w:t>
      </w: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Кимовский район</w:t>
      </w:r>
      <w:r w:rsidR="001F45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4403" w:rsidRPr="004C4403" w:rsidRDefault="004C4403" w:rsidP="004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403" w:rsidRPr="004C4403" w:rsidRDefault="004C4403" w:rsidP="004C4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03.07.201</w:t>
      </w:r>
      <w:r w:rsidR="00995FE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 № 347-ФЗ «О внесении изменений в Трудовой кодекс Российской Федерации», распоряжением правительства Тульской области от </w:t>
      </w:r>
      <w:r w:rsidR="005556AD" w:rsidRPr="005556AD">
        <w:rPr>
          <w:rFonts w:ascii="Times New Roman" w:eastAsia="Times New Roman" w:hAnsi="Times New Roman" w:cs="Times New Roman"/>
          <w:sz w:val="24"/>
          <w:szCs w:val="24"/>
        </w:rPr>
        <w:t>18.04.2019 №</w:t>
      </w:r>
      <w:r w:rsidR="00EF1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D" w:rsidRPr="005556AD">
        <w:rPr>
          <w:rFonts w:ascii="Times New Roman" w:eastAsia="Times New Roman" w:hAnsi="Times New Roman" w:cs="Times New Roman"/>
          <w:sz w:val="24"/>
          <w:szCs w:val="24"/>
        </w:rPr>
        <w:t xml:space="preserve">237-р </w:t>
      </w:r>
      <w:r w:rsidRPr="004C4403">
        <w:rPr>
          <w:rFonts w:ascii="Times New Roman" w:eastAsia="Times New Roman" w:hAnsi="Times New Roman" w:cs="Times New Roman"/>
          <w:sz w:val="24"/>
          <w:szCs w:val="24"/>
        </w:rPr>
        <w:t>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4C4403" w:rsidRPr="004C4403" w:rsidRDefault="004C4403" w:rsidP="004C4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Default="004C4403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1.Утвердить Положение об условиях </w:t>
      </w:r>
      <w:proofErr w:type="gramStart"/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оплаты труда работников </w:t>
      </w:r>
      <w:r w:rsidR="00671018" w:rsidRPr="00671018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учреждений физической культуры</w:t>
      </w:r>
      <w:proofErr w:type="gramEnd"/>
      <w:r w:rsidR="00671018" w:rsidRPr="0067101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спорта в муниципально</w:t>
      </w:r>
      <w:r w:rsidR="00AF7F46">
        <w:rPr>
          <w:rFonts w:ascii="Times New Roman" w:eastAsia="Times New Roman" w:hAnsi="Times New Roman" w:cs="Times New Roman"/>
          <w:bCs/>
          <w:sz w:val="24"/>
          <w:szCs w:val="24"/>
        </w:rPr>
        <w:t>м образовании</w:t>
      </w:r>
      <w:r w:rsidR="00671018" w:rsidRPr="0067101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Кимовский район</w:t>
      </w:r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(приложение).</w:t>
      </w:r>
    </w:p>
    <w:p w:rsidR="00671018" w:rsidRPr="004C4403" w:rsidRDefault="00671018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56AD" w:rsidRDefault="00671018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56AD" w:rsidRPr="005556AD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 Кимовский район от 19.</w:t>
      </w:r>
      <w:r w:rsidR="00B6720A">
        <w:rPr>
          <w:rFonts w:ascii="Times New Roman" w:eastAsia="Times New Roman" w:hAnsi="Times New Roman" w:cs="Times New Roman"/>
          <w:sz w:val="24"/>
          <w:szCs w:val="24"/>
        </w:rPr>
        <w:t>04</w:t>
      </w:r>
      <w:r w:rsidR="005556AD" w:rsidRPr="005556A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6720A">
        <w:rPr>
          <w:rFonts w:ascii="Times New Roman" w:eastAsia="Times New Roman" w:hAnsi="Times New Roman" w:cs="Times New Roman"/>
          <w:sz w:val="24"/>
          <w:szCs w:val="24"/>
        </w:rPr>
        <w:t>8</w:t>
      </w:r>
      <w:r w:rsidR="005556AD" w:rsidRPr="005556A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6720A">
        <w:rPr>
          <w:rFonts w:ascii="Times New Roman" w:eastAsia="Times New Roman" w:hAnsi="Times New Roman" w:cs="Times New Roman"/>
          <w:sz w:val="24"/>
          <w:szCs w:val="24"/>
        </w:rPr>
        <w:t>437</w:t>
      </w:r>
      <w:r w:rsidR="005556AD" w:rsidRPr="005556A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</w:t>
      </w:r>
      <w:r w:rsidR="00B6720A"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условиях </w:t>
      </w:r>
      <w:proofErr w:type="gramStart"/>
      <w:r w:rsidR="00B6720A"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оплаты труда работников </w:t>
      </w:r>
      <w:r w:rsidR="00B6720A" w:rsidRPr="00671018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учреждений физической культуры</w:t>
      </w:r>
      <w:proofErr w:type="gramEnd"/>
      <w:r w:rsidR="00B6720A" w:rsidRPr="0067101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спорта в муниципально</w:t>
      </w:r>
      <w:r w:rsidR="00B6720A">
        <w:rPr>
          <w:rFonts w:ascii="Times New Roman" w:eastAsia="Times New Roman" w:hAnsi="Times New Roman" w:cs="Times New Roman"/>
          <w:bCs/>
          <w:sz w:val="24"/>
          <w:szCs w:val="24"/>
        </w:rPr>
        <w:t>м образовании</w:t>
      </w:r>
      <w:r w:rsidR="00B6720A" w:rsidRPr="0067101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Кимовский район</w:t>
      </w:r>
      <w:r w:rsidR="005556A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556AD" w:rsidRDefault="005556AD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B6720A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Отделу по делопроизводству, кадрам, информационным технологиям и делам архива (Юрчикова</w:t>
      </w:r>
      <w:r w:rsidR="00995FE9" w:rsidRPr="0099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FE9" w:rsidRPr="004C4403">
        <w:rPr>
          <w:rFonts w:ascii="Times New Roman" w:eastAsia="Times New Roman" w:hAnsi="Times New Roman" w:cs="Times New Roman"/>
          <w:sz w:val="24"/>
          <w:szCs w:val="24"/>
        </w:rPr>
        <w:t>Н.А.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муниципального образования Кимовский район в сети Интернет. Отделу по организационной работе и взаимодействию с органами местного самоуправления (</w:t>
      </w:r>
      <w:r w:rsidR="00437943">
        <w:rPr>
          <w:rFonts w:ascii="Times New Roman" w:eastAsia="Times New Roman" w:hAnsi="Times New Roman" w:cs="Times New Roman"/>
          <w:sz w:val="24"/>
          <w:szCs w:val="24"/>
        </w:rPr>
        <w:t>Мороз Ю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4C4403" w:rsidRPr="004C4403" w:rsidRDefault="004C4403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B6720A" w:rsidP="004C4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C4403" w:rsidRPr="004C4403" w:rsidRDefault="004C4403" w:rsidP="004C4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B6720A" w:rsidP="004C4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со дня обнародования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403" w:rsidRPr="004C4403" w:rsidRDefault="004C4403" w:rsidP="004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4C4403" w:rsidP="004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4C4403" w:rsidP="004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4"/>
        <w:tblW w:w="8789" w:type="dxa"/>
        <w:tblLook w:val="04A0"/>
      </w:tblPr>
      <w:tblGrid>
        <w:gridCol w:w="4396"/>
        <w:gridCol w:w="4393"/>
      </w:tblGrid>
      <w:tr w:rsidR="004C4403" w:rsidRPr="004C4403" w:rsidTr="00D459CA">
        <w:trPr>
          <w:trHeight w:val="1140"/>
        </w:trPr>
        <w:tc>
          <w:tcPr>
            <w:tcW w:w="4396" w:type="dxa"/>
          </w:tcPr>
          <w:p w:rsidR="004C4403" w:rsidRPr="004C4403" w:rsidRDefault="004C4403" w:rsidP="004C440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4C4403" w:rsidRPr="004C4403" w:rsidRDefault="004C4403" w:rsidP="004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4C4403" w:rsidRPr="004C4403" w:rsidRDefault="004C4403" w:rsidP="004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Кимовский район</w:t>
            </w:r>
          </w:p>
          <w:p w:rsidR="004C4403" w:rsidRPr="004C4403" w:rsidRDefault="004C4403" w:rsidP="004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4C4403" w:rsidRPr="004C4403" w:rsidRDefault="004C4403" w:rsidP="004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4403" w:rsidRPr="004C4403" w:rsidRDefault="004C4403" w:rsidP="004C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Э.Л.Фролов</w:t>
            </w:r>
          </w:p>
        </w:tc>
      </w:tr>
    </w:tbl>
    <w:p w:rsidR="004C4403" w:rsidRPr="004C4403" w:rsidRDefault="004C4403" w:rsidP="004C440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76F" w:rsidRDefault="004C4403" w:rsidP="004C4403">
      <w:pPr>
        <w:shd w:val="clear" w:color="auto" w:fill="FFFFFF"/>
        <w:spacing w:before="166" w:after="83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276F" w:rsidRPr="00A3276F" w:rsidRDefault="00A3276F" w:rsidP="00A3276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t>Кимовский район</w:t>
      </w: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575C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3276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575C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3276F" w:rsidRPr="00A3276F" w:rsidRDefault="00A3276F" w:rsidP="00A3276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76F" w:rsidRPr="00A3276F" w:rsidRDefault="00A3276F" w:rsidP="00A3276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575CB" w:rsidRPr="004C4403" w:rsidRDefault="00A3276F" w:rsidP="0075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условиях </w:t>
      </w:r>
      <w:proofErr w:type="gramStart"/>
      <w:r w:rsidRPr="00A327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оплаты труда работников 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муниципальных учреждений 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физической 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proofErr w:type="gramEnd"/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спорта в 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Кимовский район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276F" w:rsidRDefault="00A3276F" w:rsidP="004C4403">
      <w:pPr>
        <w:shd w:val="clear" w:color="auto" w:fill="FFFFFF"/>
        <w:spacing w:before="166" w:after="83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</w:rPr>
      </w:pPr>
    </w:p>
    <w:p w:rsidR="00A71393" w:rsidRPr="007A2C25" w:rsidRDefault="00A71393" w:rsidP="00B34C2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 Общие положения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Настоящее Положение об условиях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оплаты труда работников </w:t>
      </w:r>
      <w:r w:rsidR="003607D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ных учреждений физической культуры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спорта </w:t>
      </w:r>
      <w:r w:rsidR="003607D7" w:rsidRPr="003607D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 муниципальном образовании Кимовский район</w:t>
      </w:r>
      <w:r w:rsidR="003607D7" w:rsidRPr="003607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-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повышающих коэффициентов к должностным окладам (окладам);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условия оплаты труда руководителя </w:t>
      </w:r>
      <w:r w:rsidR="003607D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ного учреждения, его заместител</w:t>
      </w:r>
      <w:r w:rsidR="003607D7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главного бухгалтера;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другие вопросы оплаты труда.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Учреждение</w:t>
      </w:r>
      <w:r w:rsidR="00744000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</w:t>
      </w:r>
      <w:proofErr w:type="gramStart"/>
      <w:r w:rsidR="00744000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пределах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</w:t>
      </w:r>
      <w:r w:rsidR="00523174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образования Кимовский район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осуществляющим функции и полномочия учредителя учреждения (далее - локальный акт учреждения, учредитель).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79429A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Оплата труда работников учреждения, не предусмотренных настоящим Положением, </w:t>
      </w:r>
      <w:r w:rsidR="0079429A" w:rsidRPr="004225A3">
        <w:rPr>
          <w:rFonts w:ascii="Times New Roman" w:hAnsi="Times New Roman" w:cs="Times New Roman"/>
          <w:sz w:val="24"/>
          <w:szCs w:val="24"/>
        </w:rPr>
        <w:t>производится в порядке, установленном для работников соответствующих отраслей муниципальных учреждений муниципального образования Кимовский район.</w:t>
      </w:r>
    </w:p>
    <w:p w:rsidR="00C32DFE" w:rsidRDefault="00A71393" w:rsidP="00C32D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</w:t>
      </w:r>
      <w:r w:rsidR="00C32D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установленной 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Тульской области.</w:t>
      </w:r>
    </w:p>
    <w:p w:rsidR="00C32DFE" w:rsidRDefault="00C32DFE" w:rsidP="00C32D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 оплаты труда, включая размер оклада, повышающих коэффициентов к окладу, выплаты компенсационного и стимулирующего характера, являются обязательными для включения в трудовой договор.</w:t>
      </w:r>
    </w:p>
    <w:p w:rsidR="00C32DFE" w:rsidRPr="00C32DFE" w:rsidRDefault="00C32DFE" w:rsidP="00C32D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Оплата труда работников </w:t>
      </w:r>
      <w:r w:rsidR="00744000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чреждений осуществляется в пределах бюджетных ассигнований, предусмотренных на оплату труда работников </w:t>
      </w:r>
      <w:r w:rsidR="00744000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чреждений, а также за </w:t>
      </w: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счёт средств от приносящей доход деятельности, направляемых на оплату труда работников, на текущий финансовый год.</w:t>
      </w:r>
    </w:p>
    <w:p w:rsidR="001C2F6F" w:rsidRDefault="001C2F6F" w:rsidP="001C2F6F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Default="00A71393" w:rsidP="007952E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Размеры должностных окладов (окладов) по профессиональным квалификационным группам</w:t>
      </w:r>
    </w:p>
    <w:p w:rsidR="00262725" w:rsidRPr="007A2C25" w:rsidRDefault="00262725" w:rsidP="007952E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</w:t>
      </w:r>
      <w:r w:rsidR="00123D92">
        <w:rPr>
          <w:rFonts w:ascii="Times New Roman" w:eastAsia="Times New Roman" w:hAnsi="Times New Roman" w:cs="Times New Roman"/>
          <w:spacing w:val="2"/>
          <w:sz w:val="24"/>
          <w:szCs w:val="24"/>
        </w:rPr>
        <w:t>от 27 февраля 2012 года N 165н «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профессиональных квалификационных групп должностей работников физической культуры</w:t>
      </w:r>
      <w:r w:rsidR="00123D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спорта»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0"/>
        <w:gridCol w:w="3205"/>
      </w:tblGrid>
      <w:tr w:rsidR="00A71393" w:rsidRPr="007A2C25" w:rsidTr="00D459CA">
        <w:trPr>
          <w:trHeight w:val="15"/>
        </w:trPr>
        <w:tc>
          <w:tcPr>
            <w:tcW w:w="6468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67547C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675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D371C4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D371C4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68296D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10414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68296D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10522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68296D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10631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68296D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11932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68296D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12985</w:t>
            </w:r>
          </w:p>
        </w:tc>
      </w:tr>
    </w:tbl>
    <w:p w:rsidR="00262725" w:rsidRDefault="00262725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</w:t>
      </w:r>
      <w:r w:rsidR="00123D92">
        <w:rPr>
          <w:rFonts w:ascii="Times New Roman" w:eastAsia="Times New Roman" w:hAnsi="Times New Roman" w:cs="Times New Roman"/>
          <w:spacing w:val="2"/>
          <w:sz w:val="24"/>
          <w:szCs w:val="24"/>
        </w:rPr>
        <w:t>ции от 29 мая 2008 года N 247н «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профессиональных квалификационных групп общеотраслевых должностей руковод</w:t>
      </w:r>
      <w:r w:rsidR="00123D92">
        <w:rPr>
          <w:rFonts w:ascii="Times New Roman" w:eastAsia="Times New Roman" w:hAnsi="Times New Roman" w:cs="Times New Roman"/>
          <w:spacing w:val="2"/>
          <w:sz w:val="24"/>
          <w:szCs w:val="24"/>
        </w:rPr>
        <w:t>ителей, специалистов и служащих»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0"/>
        <w:gridCol w:w="3205"/>
      </w:tblGrid>
      <w:tr w:rsidR="00A71393" w:rsidRPr="007A2C25" w:rsidTr="00A2393A">
        <w:trPr>
          <w:trHeight w:val="15"/>
        </w:trPr>
        <w:tc>
          <w:tcPr>
            <w:tcW w:w="6150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93" w:rsidRPr="007A2C25" w:rsidTr="00A2393A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7A2C25" w:rsidTr="00A2393A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A71393" w:rsidRPr="007A2C25" w:rsidTr="00A2393A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BF3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23D92" w:rsidP="00BF3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5231</w:t>
            </w:r>
          </w:p>
        </w:tc>
      </w:tr>
      <w:tr w:rsidR="00A71393" w:rsidRPr="007A2C25" w:rsidTr="00A2393A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BF3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23D92" w:rsidP="00BF3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6015</w:t>
            </w:r>
          </w:p>
        </w:tc>
      </w:tr>
    </w:tbl>
    <w:p w:rsidR="00262725" w:rsidRDefault="00262725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0"/>
        <w:gridCol w:w="3215"/>
      </w:tblGrid>
      <w:tr w:rsidR="00A71393" w:rsidRPr="007A2C25" w:rsidTr="00D459CA">
        <w:trPr>
          <w:trHeight w:val="15"/>
        </w:trPr>
        <w:tc>
          <w:tcPr>
            <w:tcW w:w="6468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23D92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23D92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23D92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8461</w:t>
            </w:r>
          </w:p>
        </w:tc>
      </w:tr>
    </w:tbl>
    <w:p w:rsidR="00262725" w:rsidRDefault="00262725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Должностные оклады (оклады) заместителей руководителей структурных подразделений устанавливаются </w:t>
      </w:r>
      <w:r w:rsidRPr="00A44AD4">
        <w:rPr>
          <w:rFonts w:ascii="Times New Roman" w:eastAsia="Times New Roman" w:hAnsi="Times New Roman" w:cs="Times New Roman"/>
          <w:spacing w:val="2"/>
          <w:sz w:val="24"/>
          <w:szCs w:val="24"/>
        </w:rPr>
        <w:t>на 5 - 10 процентов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ниже должностных окладов соответствующих руководителей.</w:t>
      </w: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N 248н </w:t>
      </w:r>
      <w:r w:rsidR="00123D92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профессиональных квалификационных групп о</w:t>
      </w:r>
      <w:r w:rsidR="00123D92">
        <w:rPr>
          <w:rFonts w:ascii="Times New Roman" w:eastAsia="Times New Roman" w:hAnsi="Times New Roman" w:cs="Times New Roman"/>
          <w:spacing w:val="2"/>
          <w:sz w:val="24"/>
          <w:szCs w:val="24"/>
        </w:rPr>
        <w:t>бщеотраслевых профессий рабочих»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85"/>
        <w:gridCol w:w="3170"/>
      </w:tblGrid>
      <w:tr w:rsidR="00A71393" w:rsidRPr="007A2C25" w:rsidTr="00D459CA">
        <w:trPr>
          <w:trHeight w:val="15"/>
        </w:trPr>
        <w:tc>
          <w:tcPr>
            <w:tcW w:w="6468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оклада, руб.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BD2072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3791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BD2072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E4D25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4622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E4D25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4838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E4D25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1E4D25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5806</w:t>
            </w:r>
          </w:p>
        </w:tc>
      </w:tr>
    </w:tbl>
    <w:p w:rsidR="00262725" w:rsidRDefault="00262725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повышающий коэффициент к должностному окладу (окладу) за выслугу лет;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персональный повышающий коэффициент к должностному окладу (окладу).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5 - 7 настоящего раздела Положения.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выслуге лет от 1 года до 3 лет включительно - 0,1;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выслуге лет свыше 3 лет до 5 лет включительно - 0,2;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выслуге лет свыше 5 лет до 10 лет включительно - 0,3;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выслуге лет свыше 10 лет - 0,4.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6. Персональный повышающий коэффициент к должностному окладу (окладу) устанавливается работнику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представительным органом работников.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31754A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7. 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8.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31754A" w:rsidRDefault="0031754A" w:rsidP="0031754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03A7D" w:rsidRDefault="00A71393" w:rsidP="0031754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Порядок и условия оплаты труда руководителя </w:t>
      </w:r>
      <w:r w:rsidR="00503A7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учреждения,</w:t>
      </w:r>
    </w:p>
    <w:p w:rsidR="00A71393" w:rsidRPr="007A2C25" w:rsidRDefault="00503A7D" w:rsidP="0031754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его заместителя</w:t>
      </w:r>
      <w:r w:rsidR="00A71393"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и главного бухгалтера</w:t>
      </w:r>
    </w:p>
    <w:p w:rsidR="0031754A" w:rsidRDefault="0031754A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9. Заработная плата руководителя учреждения, его заместител</w:t>
      </w:r>
      <w:r w:rsidR="007E7A85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главного бухгалтера состоит из должностного оклада (оклада) и выплат компенсационного и стимулирующего характера.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10. </w:t>
      </w:r>
      <w:r w:rsidRPr="0027318A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команды, тренер спортивной сборной команды, инструктор по физической культуре.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12. Размер кратности для установления должностного оклада руководителя учреждения определяется учредителем.</w:t>
      </w:r>
    </w:p>
    <w:p w:rsidR="00486B5B" w:rsidRPr="009E16CB" w:rsidRDefault="00A71393" w:rsidP="00486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pacing w:val="2"/>
          <w:sz w:val="24"/>
          <w:szCs w:val="24"/>
        </w:rPr>
        <w:t xml:space="preserve">13. </w:t>
      </w:r>
      <w:r w:rsidR="00486B5B" w:rsidRPr="009E16CB">
        <w:rPr>
          <w:rFonts w:ascii="Times New Roman" w:hAnsi="Times New Roman" w:cs="Times New Roman"/>
          <w:sz w:val="24"/>
          <w:szCs w:val="24"/>
        </w:rPr>
        <w:t>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14. Размеры должностных окладов заместителей директора учреждения, главного бухгалтера устанавливаются на 20 - 30 процентов ниже должностного оклада руководителя учреждения.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15. С учетом условий труда руководителю учреждения, его заместител</w:t>
      </w:r>
      <w:r w:rsidR="008500C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главному бухгалтеру устанавливаются выплаты компенсационного характера в соответствии с разделом 4 настоящего Положения.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18. Размеры премирования руководителя учреждения, порядок и критерии его выплаты утверждаются учредителем.</w:t>
      </w:r>
    </w:p>
    <w:p w:rsidR="00A71393" w:rsidRPr="007A2C25" w:rsidRDefault="006B054B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19. Заместителю</w:t>
      </w:r>
      <w:r w:rsidR="00A71393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A44AD4" w:rsidRDefault="00A44AD4" w:rsidP="00D66D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Pr="00A44AD4" w:rsidRDefault="00A71393" w:rsidP="00A44AD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44AD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Размеры и условия осуществления выплат компенсационного характера</w:t>
      </w:r>
    </w:p>
    <w:p w:rsidR="006B054B" w:rsidRDefault="006B054B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20.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менее полуторного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размера, за последующие часы - не менее двойного размера.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A71393" w:rsidRPr="007A2C25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27.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определенным законодательством Российской Федерации.</w:t>
      </w:r>
    </w:p>
    <w:p w:rsidR="006B054B" w:rsidRDefault="006B054B" w:rsidP="00D66D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Pr="006B054B" w:rsidRDefault="00A71393" w:rsidP="006B05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054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Размеры и условия осуществления выплат стимулирующего характера</w:t>
      </w:r>
    </w:p>
    <w:p w:rsidR="006B054B" w:rsidRDefault="006B054B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28.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поощрения работников за выполненную работу в соответствии с Перечнем видов выплат стимулирующего характера в учреждениях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устанавливаются следующие стимулирующие выплаты: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интенсивность, напряженность и высокие результаты работы;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высокое качество выполняемых работ;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29.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30. Выплаты за интенсивность, напряженность и высокие результаты раб</w:t>
      </w:r>
      <w:r w:rsidR="000E64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оты </w:t>
      </w:r>
      <w:r w:rsidR="000E64A5" w:rsidRPr="006C009E">
        <w:rPr>
          <w:rFonts w:ascii="Times New Roman" w:eastAsia="Times New Roman" w:hAnsi="Times New Roman" w:cs="Times New Roman"/>
          <w:spacing w:val="2"/>
          <w:sz w:val="24"/>
          <w:szCs w:val="24"/>
        </w:rPr>
        <w:t>устанавливаются работникам по итогам месяца</w:t>
      </w:r>
      <w:r w:rsidRPr="006C009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назначении следует учитывать: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31.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</w:t>
      </w:r>
      <w:r w:rsidR="00A5146A">
        <w:rPr>
          <w:rFonts w:ascii="Times New Roman" w:eastAsia="Times New Roman" w:hAnsi="Times New Roman" w:cs="Times New Roman"/>
          <w:spacing w:val="2"/>
          <w:sz w:val="24"/>
          <w:szCs w:val="24"/>
        </w:rPr>
        <w:t>ач, возложенных на учреждение</w:t>
      </w:r>
      <w:r w:rsidR="00BB04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BB0447" w:rsidRPr="006C009E">
        <w:rPr>
          <w:rFonts w:ascii="Times New Roman" w:eastAsia="Times New Roman" w:hAnsi="Times New Roman" w:cs="Times New Roman"/>
          <w:spacing w:val="2"/>
          <w:sz w:val="24"/>
          <w:szCs w:val="24"/>
        </w:rPr>
        <w:t>по итогам месяца</w:t>
      </w:r>
      <w:r w:rsidRPr="006C00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6C009E">
        <w:rPr>
          <w:rFonts w:ascii="Times New Roman" w:eastAsia="Times New Roman" w:hAnsi="Times New Roman" w:cs="Times New Roman"/>
          <w:spacing w:val="2"/>
          <w:sz w:val="24"/>
          <w:szCs w:val="24"/>
        </w:rPr>
        <w:t>при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своевременном и добросовестном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исполнении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своих обязанностей;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уровня ответственности за порученный участок работы;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установленных сроков выполнения работ, оказания услуг;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32.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осуществлении выплат следует учитывать: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достижение и превышение плановых и нормативных показателей работы;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своевременность и полноту подготовки отчетности.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Премиальные выплаты по итогам работы не имеют обязательного характера.</w:t>
      </w:r>
    </w:p>
    <w:p w:rsidR="00765B5E" w:rsidRPr="009E16CB" w:rsidRDefault="00A71393" w:rsidP="0076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2C25">
        <w:rPr>
          <w:rFonts w:ascii="Times New Roman" w:eastAsia="Times New Roman" w:hAnsi="Times New Roman"/>
          <w:spacing w:val="2"/>
          <w:sz w:val="24"/>
          <w:szCs w:val="24"/>
        </w:rPr>
        <w:t xml:space="preserve">33. </w:t>
      </w:r>
      <w:r w:rsidR="00765B5E" w:rsidRPr="009E16CB">
        <w:rPr>
          <w:rFonts w:ascii="Times New Roman" w:hAnsi="Times New Roman"/>
          <w:sz w:val="24"/>
          <w:szCs w:val="24"/>
        </w:rPr>
        <w:t>Выплаты стимулирующего характера осуществляются в следующем порядке:</w:t>
      </w:r>
    </w:p>
    <w:p w:rsidR="00765B5E" w:rsidRPr="009E16CB" w:rsidRDefault="00765B5E" w:rsidP="0076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765B5E" w:rsidRPr="009E16CB" w:rsidRDefault="00765B5E" w:rsidP="0076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765B5E" w:rsidRPr="009E16CB" w:rsidRDefault="00765B5E" w:rsidP="0076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E117E1" w:rsidRDefault="00A71393" w:rsidP="0076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34. Выплаты осуществляются с учетом показателей эффективности и не имеют обязательного характера.</w:t>
      </w:r>
    </w:p>
    <w:p w:rsidR="00A71393" w:rsidRPr="007A2C25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35. При ухудшении показателей выплаты отменяются полностью или снижается их размер.</w:t>
      </w:r>
    </w:p>
    <w:p w:rsidR="00E117E1" w:rsidRDefault="00E117E1" w:rsidP="00D66D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Pr="00E117E1" w:rsidRDefault="00A71393" w:rsidP="00E117E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117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Другие вопросы оплаты труда</w:t>
      </w:r>
    </w:p>
    <w:p w:rsidR="00E117E1" w:rsidRDefault="00E117E1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38. Для работников, выезжающих по собственной инициативе в летний период для указанной работы, данный порядок не применяется.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39.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принятым по согласованию с представительным органом работников;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педагогических работников - Постановлением правительства Тульской области от 03.03.2016 N 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руководителя учреждения - органом исполнительной власти Тульской области, проводящим на территории области государственную политику в сфере физической культуры и спорта,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государственного учреждения, утвержденным распорядительным актом указанного органа исполнительной власти.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40.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высшей квалификационной категории - 0,15;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первой квалификационной категории - 0,12;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второй квалификационной категории - 0,10.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Доплата за квалификационную категорию устанавливается по решению аттестационной комиссии учреждения.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41.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6A63BA" w:rsidRDefault="006A63BA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A63BA" w:rsidRDefault="00C86F11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</w:t>
      </w:r>
    </w:p>
    <w:p w:rsidR="00C86F11" w:rsidRDefault="00C86F11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C009E" w:rsidRDefault="006C009E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86F11" w:rsidRPr="00C86F11" w:rsidRDefault="00C86F11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Председатель комитета по социальным вопросам                        Витютнева С.А.</w:t>
      </w:r>
    </w:p>
    <w:p w:rsidR="006A63BA" w:rsidRDefault="006A63BA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86F11" w:rsidRDefault="00C86F11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AC2F78" w:rsidRPr="00AC2F78" w:rsidRDefault="00AC2F78" w:rsidP="00AC2F78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C2F78" w:rsidRPr="00AC2F78" w:rsidRDefault="00AC2F78" w:rsidP="00AC2F78">
      <w:pPr>
        <w:widowControl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об условиях оплаты труда</w:t>
      </w:r>
    </w:p>
    <w:p w:rsidR="00AC2F78" w:rsidRDefault="00AC2F78" w:rsidP="00AC2F7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тников муниципальных учреждений</w:t>
      </w:r>
    </w:p>
    <w:p w:rsidR="00AC2F78" w:rsidRDefault="00AC2F78" w:rsidP="00AC2F7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физической культуры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спорта</w:t>
      </w:r>
    </w:p>
    <w:p w:rsidR="00AC2F78" w:rsidRPr="00AC2F78" w:rsidRDefault="00AC2F78" w:rsidP="00AC2F7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в муниципальном образовании Кимовский район.</w:t>
      </w:r>
    </w:p>
    <w:p w:rsidR="00AC2F78" w:rsidRDefault="00AC2F78" w:rsidP="00AC2F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C2F78" w:rsidRPr="00AC2F78" w:rsidRDefault="00AC2F78" w:rsidP="00AC2F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ПОЛОЖЕНИЕ</w:t>
      </w:r>
    </w:p>
    <w:p w:rsidR="00A71393" w:rsidRPr="00AC2F78" w:rsidRDefault="00A71393" w:rsidP="00AC2F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3A7658" w:rsidRDefault="003A7658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время службы в Вооруженных Силах согласно Федеральному закону от 27 мая 1998 года N 76-ФЗ "О статусе военнослужащих";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Документы представляются лицом, стаж которого устанавливается.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копия должностной инструкции по занимаемой должности (профессии);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копия трудовой книжки;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копия документа об образовании;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д) прочие документы, подтверждающие стаж работы (при отсутствии вышеперечисленных документов).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6. 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7. О результатах рассмотрения заявителю сообщается в течение 5 календарных дней со дня вынесения решения комиссии.</w:t>
      </w:r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A7139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6C009E" w:rsidRDefault="006C009E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C009E" w:rsidRDefault="006C009E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7FA3" w:rsidRDefault="008F7FA3" w:rsidP="008F7FA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</w:t>
      </w:r>
    </w:p>
    <w:p w:rsidR="008F7FA3" w:rsidRDefault="008F7FA3" w:rsidP="008F7FA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7FA3" w:rsidRDefault="008F7FA3" w:rsidP="008F7FA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87A05" w:rsidRDefault="00F87A05" w:rsidP="008F7FA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C009E" w:rsidRPr="00C86F11" w:rsidRDefault="006C009E" w:rsidP="006C009E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Председатель комитета по социальным вопросам                        Витютнева С.А.</w:t>
      </w:r>
    </w:p>
    <w:p w:rsidR="006C009E" w:rsidRPr="007A2C25" w:rsidRDefault="006C009E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6C009E" w:rsidRPr="007A2C25" w:rsidSect="0046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71393"/>
    <w:rsid w:val="000E64A5"/>
    <w:rsid w:val="00123D92"/>
    <w:rsid w:val="001579DF"/>
    <w:rsid w:val="001C2F6F"/>
    <w:rsid w:val="001D4652"/>
    <w:rsid w:val="001E4D25"/>
    <w:rsid w:val="001F45C9"/>
    <w:rsid w:val="002256F1"/>
    <w:rsid w:val="00262725"/>
    <w:rsid w:val="0027318A"/>
    <w:rsid w:val="0031754A"/>
    <w:rsid w:val="003607D7"/>
    <w:rsid w:val="003A7658"/>
    <w:rsid w:val="00437943"/>
    <w:rsid w:val="00466727"/>
    <w:rsid w:val="00486B5B"/>
    <w:rsid w:val="004C4403"/>
    <w:rsid w:val="004D4BA6"/>
    <w:rsid w:val="00503A7D"/>
    <w:rsid w:val="00523174"/>
    <w:rsid w:val="00536133"/>
    <w:rsid w:val="005556AD"/>
    <w:rsid w:val="00671018"/>
    <w:rsid w:val="0067547C"/>
    <w:rsid w:val="0068296D"/>
    <w:rsid w:val="006A63BA"/>
    <w:rsid w:val="006A6894"/>
    <w:rsid w:val="006B054B"/>
    <w:rsid w:val="006C009E"/>
    <w:rsid w:val="00736D50"/>
    <w:rsid w:val="00741E53"/>
    <w:rsid w:val="00744000"/>
    <w:rsid w:val="007517E8"/>
    <w:rsid w:val="007575CB"/>
    <w:rsid w:val="00765B5E"/>
    <w:rsid w:val="0079429A"/>
    <w:rsid w:val="007952EF"/>
    <w:rsid w:val="007D1C12"/>
    <w:rsid w:val="007E7A85"/>
    <w:rsid w:val="008500CB"/>
    <w:rsid w:val="008F7FA3"/>
    <w:rsid w:val="00995FE9"/>
    <w:rsid w:val="009E0B2A"/>
    <w:rsid w:val="00A2393A"/>
    <w:rsid w:val="00A3276F"/>
    <w:rsid w:val="00A44AD4"/>
    <w:rsid w:val="00A5146A"/>
    <w:rsid w:val="00A71393"/>
    <w:rsid w:val="00A7339A"/>
    <w:rsid w:val="00AB5CE6"/>
    <w:rsid w:val="00AC2F78"/>
    <w:rsid w:val="00AF7F46"/>
    <w:rsid w:val="00B16DDE"/>
    <w:rsid w:val="00B34C2E"/>
    <w:rsid w:val="00B6720A"/>
    <w:rsid w:val="00BA64BC"/>
    <w:rsid w:val="00BB0447"/>
    <w:rsid w:val="00BB79C6"/>
    <w:rsid w:val="00BD2072"/>
    <w:rsid w:val="00BF3403"/>
    <w:rsid w:val="00C32DFE"/>
    <w:rsid w:val="00C86F11"/>
    <w:rsid w:val="00D371C4"/>
    <w:rsid w:val="00D66DD2"/>
    <w:rsid w:val="00D923F2"/>
    <w:rsid w:val="00DD7FAC"/>
    <w:rsid w:val="00E117E1"/>
    <w:rsid w:val="00E321C0"/>
    <w:rsid w:val="00E44426"/>
    <w:rsid w:val="00EF1E0B"/>
    <w:rsid w:val="00F00C4A"/>
    <w:rsid w:val="00F11882"/>
    <w:rsid w:val="00F21A46"/>
    <w:rsid w:val="00F35AEC"/>
    <w:rsid w:val="00F8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6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65B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2018-02-02T08:11:00Z</dcterms:created>
  <dcterms:modified xsi:type="dcterms:W3CDTF">2019-08-16T11:53:00Z</dcterms:modified>
</cp:coreProperties>
</file>