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1"/>
        <w:gridCol w:w="4913"/>
      </w:tblGrid>
      <w:tr w:rsidR="004B61BE" w:rsidRPr="004B61BE" w:rsidTr="006F3F70">
        <w:tc>
          <w:tcPr>
            <w:tcW w:w="10421" w:type="dxa"/>
            <w:gridSpan w:val="2"/>
            <w:hideMark/>
          </w:tcPr>
          <w:p w:rsidR="004B61BE" w:rsidRPr="004B61BE" w:rsidRDefault="001A5DA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4B61BE" w:rsidRPr="004B61B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B61BE" w:rsidRPr="004B61BE" w:rsidTr="006F3F70">
        <w:tc>
          <w:tcPr>
            <w:tcW w:w="10421" w:type="dxa"/>
            <w:gridSpan w:val="2"/>
            <w:hideMark/>
          </w:tcPr>
          <w:p w:rsidR="004B61BE" w:rsidRPr="004B61BE" w:rsidRDefault="004B61B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B61BE" w:rsidRPr="004B61BE" w:rsidTr="006F3F70">
        <w:tc>
          <w:tcPr>
            <w:tcW w:w="10421" w:type="dxa"/>
            <w:gridSpan w:val="2"/>
          </w:tcPr>
          <w:p w:rsidR="004B61BE" w:rsidRPr="004B61BE" w:rsidRDefault="004B61B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B61BE" w:rsidRPr="004B61BE" w:rsidRDefault="004B61B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1BE" w:rsidRPr="004B61BE" w:rsidRDefault="004B61B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1BE" w:rsidRPr="004B61BE" w:rsidTr="006F3F70">
        <w:tc>
          <w:tcPr>
            <w:tcW w:w="10421" w:type="dxa"/>
            <w:gridSpan w:val="2"/>
            <w:hideMark/>
          </w:tcPr>
          <w:p w:rsidR="004B61BE" w:rsidRPr="004B61BE" w:rsidRDefault="004B61B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B61BE" w:rsidRPr="004B61BE" w:rsidTr="006F3F70">
        <w:tc>
          <w:tcPr>
            <w:tcW w:w="10421" w:type="dxa"/>
            <w:gridSpan w:val="2"/>
          </w:tcPr>
          <w:p w:rsidR="004B61BE" w:rsidRPr="004B61BE" w:rsidRDefault="004B61B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1BE" w:rsidRPr="004B61BE" w:rsidTr="006F3F70">
        <w:tc>
          <w:tcPr>
            <w:tcW w:w="5210" w:type="dxa"/>
            <w:hideMark/>
          </w:tcPr>
          <w:p w:rsidR="004B61BE" w:rsidRPr="004B61BE" w:rsidRDefault="004B61B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Fonts w:ascii="Arial" w:hAnsi="Arial" w:cs="Arial"/>
                <w:b/>
                <w:sz w:val="24"/>
                <w:szCs w:val="24"/>
              </w:rPr>
              <w:t xml:space="preserve">от 16 июля 2019 г. </w:t>
            </w:r>
          </w:p>
        </w:tc>
        <w:tc>
          <w:tcPr>
            <w:tcW w:w="5211" w:type="dxa"/>
            <w:hideMark/>
          </w:tcPr>
          <w:p w:rsidR="004B61BE" w:rsidRPr="004B61BE" w:rsidRDefault="004B61BE" w:rsidP="00A93B0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Fonts w:ascii="Arial" w:hAnsi="Arial" w:cs="Arial"/>
                <w:b/>
                <w:sz w:val="24"/>
                <w:szCs w:val="24"/>
              </w:rPr>
              <w:t>№ 849</w:t>
            </w:r>
          </w:p>
        </w:tc>
      </w:tr>
    </w:tbl>
    <w:p w:rsidR="001155B3" w:rsidRPr="004B61BE" w:rsidRDefault="001155B3" w:rsidP="00A93B0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B61BE" w:rsidRPr="004B61BE" w:rsidRDefault="004B61BE" w:rsidP="00A93B0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B1F74" w:rsidRPr="004B61BE" w:rsidRDefault="00DB1F74" w:rsidP="00A93B0D">
      <w:pPr>
        <w:pStyle w:val="ConsPlusTitle"/>
        <w:ind w:firstLine="709"/>
        <w:rPr>
          <w:rFonts w:ascii="Arial" w:hAnsi="Arial" w:cs="Arial"/>
          <w:sz w:val="32"/>
          <w:szCs w:val="32"/>
        </w:rPr>
      </w:pPr>
      <w:r w:rsidRPr="004B61BE">
        <w:rPr>
          <w:rFonts w:ascii="Arial" w:hAnsi="Arial" w:cs="Arial"/>
          <w:sz w:val="32"/>
          <w:szCs w:val="32"/>
        </w:rPr>
        <w:t>Об утверждении Порядка оценки эффективности</w:t>
      </w:r>
      <w:r w:rsidR="004B61BE" w:rsidRPr="004B61BE">
        <w:rPr>
          <w:rFonts w:ascii="Arial" w:hAnsi="Arial" w:cs="Arial"/>
          <w:sz w:val="32"/>
          <w:szCs w:val="32"/>
        </w:rPr>
        <w:t xml:space="preserve"> </w:t>
      </w:r>
      <w:r w:rsidRPr="004B61BE">
        <w:rPr>
          <w:rFonts w:ascii="Arial" w:hAnsi="Arial" w:cs="Arial"/>
          <w:sz w:val="32"/>
          <w:szCs w:val="32"/>
        </w:rPr>
        <w:t>предоставляемых</w:t>
      </w:r>
      <w:r w:rsidR="004B61BE" w:rsidRPr="004B61BE">
        <w:rPr>
          <w:rFonts w:ascii="Arial" w:hAnsi="Arial" w:cs="Arial"/>
          <w:sz w:val="32"/>
          <w:szCs w:val="32"/>
        </w:rPr>
        <w:t xml:space="preserve"> </w:t>
      </w:r>
      <w:r w:rsidRPr="004B61BE">
        <w:rPr>
          <w:rFonts w:ascii="Arial" w:hAnsi="Arial" w:cs="Arial"/>
          <w:sz w:val="32"/>
          <w:szCs w:val="32"/>
        </w:rPr>
        <w:t>(планируемых к предоставлению)</w:t>
      </w:r>
      <w:r w:rsidR="004B61BE" w:rsidRPr="004B61BE">
        <w:rPr>
          <w:rFonts w:ascii="Arial" w:hAnsi="Arial" w:cs="Arial"/>
          <w:sz w:val="32"/>
          <w:szCs w:val="32"/>
        </w:rPr>
        <w:t xml:space="preserve"> </w:t>
      </w:r>
      <w:r w:rsidRPr="004B61BE">
        <w:rPr>
          <w:rFonts w:ascii="Arial" w:hAnsi="Arial" w:cs="Arial"/>
          <w:sz w:val="32"/>
          <w:szCs w:val="32"/>
        </w:rPr>
        <w:t>налоговых льгот по местным налогам</w:t>
      </w:r>
    </w:p>
    <w:p w:rsidR="001E7AE8" w:rsidRPr="004B61BE" w:rsidRDefault="001E7AE8" w:rsidP="00A93B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42D7" w:rsidRPr="004B61BE" w:rsidRDefault="00A242D7" w:rsidP="00A93B0D">
      <w:pPr>
        <w:pStyle w:val="ConsPlusNormal"/>
        <w:ind w:firstLine="709"/>
        <w:jc w:val="both"/>
        <w:rPr>
          <w:sz w:val="24"/>
          <w:szCs w:val="24"/>
        </w:rPr>
      </w:pPr>
      <w:r w:rsidRPr="004B61BE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Кимовск Кимовского района в целях повышения эффективности применения налоговых льгот в муниципальном образовании город Кимовск Кимовского района администрация муниципального образования </w:t>
      </w:r>
      <w:r w:rsidR="004B61BE">
        <w:rPr>
          <w:sz w:val="24"/>
          <w:szCs w:val="24"/>
        </w:rPr>
        <w:t>К</w:t>
      </w:r>
      <w:r w:rsidR="004B61BE" w:rsidRPr="004B61BE">
        <w:rPr>
          <w:sz w:val="24"/>
          <w:szCs w:val="24"/>
        </w:rPr>
        <w:t>имовский район постановляет:</w:t>
      </w:r>
    </w:p>
    <w:p w:rsidR="00A242D7" w:rsidRPr="004B61BE" w:rsidRDefault="00A242D7" w:rsidP="00A93B0D">
      <w:pPr>
        <w:pStyle w:val="ConsPlusNormal"/>
        <w:widowControl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4B61BE">
        <w:rPr>
          <w:sz w:val="24"/>
          <w:szCs w:val="24"/>
        </w:rPr>
        <w:t>Утвердить Порядок оценки эффективности предоставляемых (планируемых к предоставлению) налоговых льгот по местным налогам (приложение).</w:t>
      </w:r>
    </w:p>
    <w:p w:rsidR="00A242D7" w:rsidRPr="004B61BE" w:rsidRDefault="00A242D7" w:rsidP="00A93B0D">
      <w:pPr>
        <w:pStyle w:val="ConsPlusNormal"/>
        <w:widowControl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4B61BE">
        <w:rPr>
          <w:sz w:val="24"/>
          <w:szCs w:val="24"/>
        </w:rPr>
        <w:t>Признать утратившим силу постановление администрации муниципального образования Кимовский район от 30.03.2010 № 529 «Об утверждении Порядка оценки бюджетной и социальной эффективности предоставляемых (планируемых к предоставлению) налоговых льгот по местным налогам».</w:t>
      </w:r>
    </w:p>
    <w:p w:rsidR="00A242D7" w:rsidRPr="004B61BE" w:rsidRDefault="00A242D7" w:rsidP="00A93B0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(Юрчикова Н.А.) разместить данное постановление на официальном сайте муниципального образования </w:t>
      </w:r>
      <w:r w:rsidR="00BA1F29" w:rsidRPr="004B61BE">
        <w:rPr>
          <w:rFonts w:ascii="Arial" w:hAnsi="Arial" w:cs="Arial"/>
          <w:sz w:val="24"/>
          <w:szCs w:val="24"/>
        </w:rPr>
        <w:t>Кимовский район в сети Интернет, о</w:t>
      </w:r>
      <w:r w:rsidRPr="004B61BE">
        <w:rPr>
          <w:rFonts w:ascii="Arial" w:hAnsi="Arial" w:cs="Arial"/>
          <w:sz w:val="24"/>
          <w:szCs w:val="24"/>
        </w:rPr>
        <w:t xml:space="preserve">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 </w:t>
      </w:r>
    </w:p>
    <w:p w:rsidR="00A242D7" w:rsidRPr="004B61BE" w:rsidRDefault="00A242D7" w:rsidP="00A93B0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администрации Ларионову Т.В.</w:t>
      </w:r>
    </w:p>
    <w:p w:rsidR="00A242D7" w:rsidRPr="004B61BE" w:rsidRDefault="00A242D7" w:rsidP="00A93B0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A242D7" w:rsidRPr="004B61BE" w:rsidRDefault="00A242D7" w:rsidP="00A93B0D">
      <w:pPr>
        <w:pStyle w:val="ConsPlusNormal"/>
        <w:ind w:firstLine="709"/>
        <w:rPr>
          <w:sz w:val="24"/>
          <w:szCs w:val="24"/>
        </w:rPr>
      </w:pPr>
    </w:p>
    <w:p w:rsidR="00340787" w:rsidRPr="004B61BE" w:rsidRDefault="00340787" w:rsidP="00A93B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40787" w:rsidRPr="004B61BE" w:rsidTr="004B61BE">
        <w:tc>
          <w:tcPr>
            <w:tcW w:w="4785" w:type="dxa"/>
            <w:vAlign w:val="center"/>
          </w:tcPr>
          <w:p w:rsidR="00340787" w:rsidRPr="004B61BE" w:rsidRDefault="00340787" w:rsidP="00A93B0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4B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4B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4785" w:type="dxa"/>
            <w:vAlign w:val="center"/>
          </w:tcPr>
          <w:p w:rsidR="00340787" w:rsidRPr="004B61BE" w:rsidRDefault="00340787" w:rsidP="00A93B0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8E59C0" w:rsidRPr="004B61BE" w:rsidRDefault="008E59C0" w:rsidP="00A93B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2BE8" w:rsidRPr="004B61BE" w:rsidRDefault="00C94D0A" w:rsidP="00A93B0D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4B61BE">
        <w:rPr>
          <w:rFonts w:ascii="Arial" w:hAnsi="Arial" w:cs="Arial"/>
          <w:bCs/>
          <w:sz w:val="24"/>
          <w:szCs w:val="24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492BE8" w:rsidRPr="004B61BE" w:rsidTr="00492BE8">
        <w:tc>
          <w:tcPr>
            <w:tcW w:w="4786" w:type="dxa"/>
          </w:tcPr>
          <w:p w:rsidR="00492BE8" w:rsidRPr="004B61BE" w:rsidRDefault="00492BE8" w:rsidP="00A93B0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BE8" w:rsidRPr="004B61BE" w:rsidRDefault="00492BE8" w:rsidP="00A93B0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B61BE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492BE8" w:rsidRPr="004B61BE" w:rsidRDefault="00492BE8" w:rsidP="00A93B0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B61BE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hyperlink w:anchor="sub_0" w:history="1">
              <w:r w:rsidRPr="004B61BE">
                <w:rPr>
                  <w:rFonts w:ascii="Arial" w:hAnsi="Arial" w:cs="Arial"/>
                  <w:bCs/>
                  <w:sz w:val="24"/>
                  <w:szCs w:val="24"/>
                </w:rPr>
                <w:t>постановлению</w:t>
              </w:r>
            </w:hyperlink>
            <w:r w:rsidRPr="004B61BE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</w:t>
            </w:r>
          </w:p>
          <w:p w:rsidR="00492BE8" w:rsidRPr="004B61BE" w:rsidRDefault="00492BE8" w:rsidP="00A93B0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492BE8" w:rsidRPr="004B61BE" w:rsidRDefault="00492BE8" w:rsidP="00A93B0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B61BE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492BE8" w:rsidRPr="004B61BE" w:rsidRDefault="00492BE8" w:rsidP="00A93B0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B61BE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="004B61BE">
              <w:rPr>
                <w:rFonts w:ascii="Arial" w:hAnsi="Arial" w:cs="Arial"/>
                <w:bCs/>
                <w:sz w:val="24"/>
                <w:szCs w:val="24"/>
              </w:rPr>
              <w:t xml:space="preserve"> 16.07.2019 </w:t>
            </w:r>
            <w:r w:rsidRPr="004B61BE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4B61BE">
              <w:rPr>
                <w:rFonts w:ascii="Arial" w:hAnsi="Arial" w:cs="Arial"/>
                <w:bCs/>
                <w:sz w:val="24"/>
                <w:szCs w:val="24"/>
              </w:rPr>
              <w:t xml:space="preserve"> 849</w:t>
            </w:r>
          </w:p>
          <w:p w:rsidR="00492BE8" w:rsidRPr="004B61BE" w:rsidRDefault="00492BE8" w:rsidP="00A93B0D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91E9E" w:rsidRPr="004B61BE" w:rsidRDefault="00791E9E" w:rsidP="00A93B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91E9E" w:rsidRPr="004B61BE" w:rsidRDefault="00791E9E" w:rsidP="00A93B0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61BE">
        <w:rPr>
          <w:rFonts w:ascii="Arial" w:hAnsi="Arial" w:cs="Arial"/>
          <w:b/>
          <w:sz w:val="24"/>
          <w:szCs w:val="24"/>
        </w:rPr>
        <w:t>П</w:t>
      </w:r>
      <w:r w:rsidR="004B61BE" w:rsidRPr="004B61BE">
        <w:rPr>
          <w:rFonts w:ascii="Arial" w:hAnsi="Arial" w:cs="Arial"/>
          <w:b/>
          <w:sz w:val="24"/>
          <w:szCs w:val="24"/>
        </w:rPr>
        <w:t>орядок</w:t>
      </w:r>
      <w:r w:rsidR="004B61BE">
        <w:rPr>
          <w:rFonts w:ascii="Arial" w:hAnsi="Arial" w:cs="Arial"/>
          <w:b/>
          <w:sz w:val="24"/>
          <w:szCs w:val="24"/>
        </w:rPr>
        <w:t xml:space="preserve"> </w:t>
      </w:r>
      <w:r w:rsidR="00571BCF" w:rsidRPr="004B61BE">
        <w:rPr>
          <w:rFonts w:ascii="Arial" w:hAnsi="Arial" w:cs="Arial"/>
          <w:b/>
          <w:sz w:val="24"/>
          <w:szCs w:val="24"/>
        </w:rPr>
        <w:t>оценки эффективности</w:t>
      </w:r>
      <w:r w:rsidR="00A242D7" w:rsidRPr="004B61BE">
        <w:rPr>
          <w:rFonts w:ascii="Arial" w:hAnsi="Arial" w:cs="Arial"/>
          <w:b/>
          <w:sz w:val="24"/>
          <w:szCs w:val="24"/>
        </w:rPr>
        <w:t xml:space="preserve"> предоставляемых</w:t>
      </w:r>
      <w:r w:rsidR="004B61BE">
        <w:rPr>
          <w:rFonts w:ascii="Arial" w:hAnsi="Arial" w:cs="Arial"/>
          <w:b/>
          <w:sz w:val="24"/>
          <w:szCs w:val="24"/>
        </w:rPr>
        <w:t xml:space="preserve"> </w:t>
      </w:r>
      <w:r w:rsidR="00A242D7" w:rsidRPr="004B61BE">
        <w:rPr>
          <w:rFonts w:ascii="Arial" w:hAnsi="Arial" w:cs="Arial"/>
          <w:b/>
          <w:sz w:val="24"/>
          <w:szCs w:val="24"/>
        </w:rPr>
        <w:t>(планируемых к предоставлению) налоговых льгот</w:t>
      </w:r>
      <w:r w:rsidR="004B61BE">
        <w:rPr>
          <w:rFonts w:ascii="Arial" w:hAnsi="Arial" w:cs="Arial"/>
          <w:b/>
          <w:sz w:val="24"/>
          <w:szCs w:val="24"/>
        </w:rPr>
        <w:t xml:space="preserve"> </w:t>
      </w:r>
      <w:r w:rsidR="00A242D7" w:rsidRPr="004B61BE">
        <w:rPr>
          <w:rFonts w:ascii="Arial" w:hAnsi="Arial" w:cs="Arial"/>
          <w:b/>
          <w:sz w:val="24"/>
          <w:szCs w:val="24"/>
        </w:rPr>
        <w:t>по местным налогам</w:t>
      </w:r>
    </w:p>
    <w:p w:rsidR="00791E9E" w:rsidRPr="004B61BE" w:rsidRDefault="00791E9E" w:rsidP="00A93B0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325B5" w:rsidRPr="004B61BE" w:rsidRDefault="004325B5" w:rsidP="00A93B0D">
      <w:pPr>
        <w:pStyle w:val="ConsPlusNormal"/>
        <w:ind w:firstLine="709"/>
        <w:jc w:val="center"/>
        <w:rPr>
          <w:b/>
          <w:sz w:val="24"/>
          <w:szCs w:val="24"/>
        </w:rPr>
      </w:pPr>
      <w:r w:rsidRPr="004B61BE">
        <w:rPr>
          <w:b/>
          <w:sz w:val="24"/>
          <w:szCs w:val="24"/>
        </w:rPr>
        <w:t>1. Общие положения</w:t>
      </w:r>
    </w:p>
    <w:p w:rsidR="004325B5" w:rsidRPr="004B61BE" w:rsidRDefault="004325B5" w:rsidP="00A93B0D">
      <w:pPr>
        <w:pStyle w:val="ConsPlusNormal"/>
        <w:ind w:firstLine="709"/>
        <w:jc w:val="both"/>
        <w:rPr>
          <w:sz w:val="24"/>
          <w:szCs w:val="24"/>
        </w:rPr>
      </w:pP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Настоящий Порядок определяет правила проведения оценки бюджетной и социальной эффективности предоставляемых (планируемых к предоставлению) налоговых льгот по местным налогам (далее - оценка эффективности налоговых льгот).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Целью настоящего Порядка является определение целесообразности предоставления на определенный период налоговых льгот конкретной категории налогоплательщиков.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Действие настоящего Порядка распространяется на налоговые льготы, предоставленные (планируемые к представлению) в соответствии с решениями Собрания депутатов муниципального образования город Кимовск Кимовского района о местных налогах.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46"/>
          <w:tab w:val="center" w:pos="3598"/>
          <w:tab w:val="left" w:pos="4808"/>
          <w:tab w:val="right" w:pos="7222"/>
          <w:tab w:val="right" w:pos="93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Оценка</w:t>
      </w:r>
      <w:r w:rsidRPr="004B61BE">
        <w:rPr>
          <w:rFonts w:ascii="Arial" w:hAnsi="Arial" w:cs="Arial"/>
          <w:sz w:val="24"/>
          <w:szCs w:val="24"/>
        </w:rPr>
        <w:tab/>
        <w:t>эффективности</w:t>
      </w:r>
      <w:r w:rsidRPr="004B61BE">
        <w:rPr>
          <w:rFonts w:ascii="Arial" w:hAnsi="Arial" w:cs="Arial"/>
          <w:sz w:val="24"/>
          <w:szCs w:val="24"/>
        </w:rPr>
        <w:tab/>
        <w:t>налоговых</w:t>
      </w:r>
      <w:r w:rsidRPr="004B61BE">
        <w:rPr>
          <w:rFonts w:ascii="Arial" w:hAnsi="Arial" w:cs="Arial"/>
          <w:sz w:val="24"/>
          <w:szCs w:val="24"/>
        </w:rPr>
        <w:tab/>
        <w:t xml:space="preserve"> льгот осуществляется отделом экономического развития, предпринимательства и сельского хозяйства администрации муниципального образования Кимовский район.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Оценка эффективности не осуществляется в отношении налоговых льгот, предоставляемых (планируемых к предоставлению) следующим категориям налогоплательщиков:</w:t>
      </w:r>
    </w:p>
    <w:p w:rsidR="00A242D7" w:rsidRPr="004B61BE" w:rsidRDefault="00A242D7" w:rsidP="00A93B0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государственным и муниципальным бюджетным учреждениям;</w:t>
      </w:r>
    </w:p>
    <w:p w:rsidR="00A242D7" w:rsidRPr="004B61BE" w:rsidRDefault="00A242D7" w:rsidP="00A93B0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организациям, финансовое обеспечение деятельности или финансовое обеспечение выполнения государственного, муниципального задания которых осуществляется за счет бюджетных средств;</w:t>
      </w:r>
    </w:p>
    <w:p w:rsidR="00A242D7" w:rsidRPr="004B61BE" w:rsidRDefault="00A242D7" w:rsidP="00A93B0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организациям, учредителями которых являются федеральные органы государственной власти;</w:t>
      </w:r>
    </w:p>
    <w:p w:rsidR="00A242D7" w:rsidRPr="004B61BE" w:rsidRDefault="00A242D7" w:rsidP="00A93B0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общественным организациям и объединениям;</w:t>
      </w:r>
    </w:p>
    <w:p w:rsidR="00A242D7" w:rsidRPr="004B61BE" w:rsidRDefault="00A242D7" w:rsidP="00A93B0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организациям, имеющим в своем составе профессиональные аварийно</w:t>
      </w:r>
      <w:r w:rsidRPr="004B61BE">
        <w:rPr>
          <w:rFonts w:ascii="Arial" w:hAnsi="Arial" w:cs="Arial"/>
          <w:sz w:val="24"/>
          <w:szCs w:val="24"/>
        </w:rPr>
        <w:softHyphen/>
        <w:t>спасательные службы и аварийно-спасательные формирования;</w:t>
      </w:r>
    </w:p>
    <w:p w:rsidR="00A242D7" w:rsidRPr="004B61BE" w:rsidRDefault="00A242D7" w:rsidP="00A93B0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налогоплательщикам – физическим лицам.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Оценка эффективности предоставленных налоговых льгот осуществляется до 15 августа года, следующего за годом, в котором действовали налоговые льготы.</w:t>
      </w:r>
    </w:p>
    <w:p w:rsidR="00A242D7" w:rsidRPr="004B61BE" w:rsidRDefault="00A242D7" w:rsidP="00A93B0D">
      <w:pPr>
        <w:pStyle w:val="ConsPlusNormal"/>
        <w:widowControl/>
        <w:numPr>
          <w:ilvl w:val="0"/>
          <w:numId w:val="8"/>
        </w:numPr>
        <w:adjustRightInd/>
        <w:ind w:firstLine="709"/>
        <w:jc w:val="both"/>
        <w:rPr>
          <w:sz w:val="24"/>
          <w:szCs w:val="24"/>
        </w:rPr>
      </w:pPr>
      <w:bookmarkStart w:id="0" w:name="bookmark5"/>
      <w:r w:rsidRPr="004B61BE">
        <w:rPr>
          <w:sz w:val="24"/>
          <w:szCs w:val="24"/>
        </w:rPr>
        <w:t>Результаты проведения оценки эффективности планируемых к предоставлению налоговых льгот являются составной частью мотивированного заключения администрации муниципального образования Кимовский район, представляемого в Собрание депутатов муниципального образования город Кимовск Кимовского района вместе с проектом решения.</w:t>
      </w:r>
    </w:p>
    <w:p w:rsidR="00A242D7" w:rsidRPr="004B61BE" w:rsidRDefault="00A242D7" w:rsidP="00A93B0D">
      <w:pPr>
        <w:pStyle w:val="ConsPlusNormal"/>
        <w:widowControl/>
        <w:numPr>
          <w:ilvl w:val="0"/>
          <w:numId w:val="8"/>
        </w:numPr>
        <w:adjustRightInd/>
        <w:ind w:firstLine="709"/>
        <w:jc w:val="both"/>
        <w:rPr>
          <w:sz w:val="24"/>
          <w:szCs w:val="24"/>
        </w:rPr>
      </w:pPr>
      <w:r w:rsidRPr="004B61BE">
        <w:rPr>
          <w:sz w:val="24"/>
          <w:szCs w:val="24"/>
        </w:rPr>
        <w:t xml:space="preserve">В случае получения отрицательной оценки эффективности планируемых к предоставлению налоговых льгот администрация муниципального образования Кимовский район готовит проект решения Собрания депутатов </w:t>
      </w:r>
      <w:r w:rsidRPr="004B61BE">
        <w:rPr>
          <w:sz w:val="24"/>
          <w:szCs w:val="24"/>
        </w:rPr>
        <w:lastRenderedPageBreak/>
        <w:t>муниципального образования город Кимовск Кимовского района об отказе в предоставлении налоговых льгот.</w:t>
      </w:r>
    </w:p>
    <w:p w:rsidR="00A242D7" w:rsidRPr="004B61BE" w:rsidRDefault="00A242D7" w:rsidP="00A93B0D">
      <w:pPr>
        <w:pStyle w:val="ConsPlusNormal"/>
        <w:widowControl/>
        <w:numPr>
          <w:ilvl w:val="0"/>
          <w:numId w:val="8"/>
        </w:numPr>
        <w:adjustRightInd/>
        <w:ind w:firstLine="709"/>
        <w:jc w:val="both"/>
        <w:rPr>
          <w:sz w:val="24"/>
          <w:szCs w:val="24"/>
        </w:rPr>
      </w:pPr>
      <w:r w:rsidRPr="004B61BE">
        <w:rPr>
          <w:sz w:val="24"/>
          <w:szCs w:val="24"/>
        </w:rPr>
        <w:t>Налогоплательщик в течение 10 дней со дня принятия Собранием депутатов муниципального образования город Кимовск Кимовского района решения о предоставлении или не предоставлении налоговых льгот уведомляет администрацию о принятом решении.</w:t>
      </w:r>
    </w:p>
    <w:p w:rsidR="00A242D7" w:rsidRPr="004B61BE" w:rsidRDefault="00A242D7" w:rsidP="00A93B0D">
      <w:pPr>
        <w:rPr>
          <w:rFonts w:ascii="Arial" w:hAnsi="Arial" w:cs="Arial"/>
          <w:sz w:val="24"/>
          <w:szCs w:val="24"/>
        </w:rPr>
      </w:pPr>
    </w:p>
    <w:p w:rsidR="00A242D7" w:rsidRPr="004B61BE" w:rsidRDefault="00A242D7" w:rsidP="00A93B0D">
      <w:pPr>
        <w:jc w:val="center"/>
        <w:rPr>
          <w:rFonts w:ascii="Arial" w:hAnsi="Arial" w:cs="Arial"/>
          <w:b/>
          <w:sz w:val="24"/>
          <w:szCs w:val="24"/>
        </w:rPr>
      </w:pPr>
      <w:r w:rsidRPr="004B61BE">
        <w:rPr>
          <w:rFonts w:ascii="Arial" w:hAnsi="Arial" w:cs="Arial"/>
          <w:b/>
          <w:sz w:val="24"/>
          <w:szCs w:val="24"/>
        </w:rPr>
        <w:t>Критерии оценки эффективности налоговых льгот</w:t>
      </w:r>
      <w:bookmarkEnd w:id="0"/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Бюджетная эффективность налоговых льгот - влияние предоставления налоговой льготы на доходы бюджета муниципального образования город Кимовск Кимовского района, результативность затрат и экономической деятельности получателей льготы.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Социальная эффективность налоговых льгот - влияние предоставления налоговых льгот на улучшение условий жизни и труда жителей муниципального образования город Кимовск Кимовского района.</w:t>
      </w:r>
    </w:p>
    <w:p w:rsidR="00A242D7" w:rsidRPr="004B61BE" w:rsidRDefault="00A242D7" w:rsidP="00A93B0D">
      <w:pPr>
        <w:pStyle w:val="20"/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242D7" w:rsidRPr="004B61BE" w:rsidRDefault="00A242D7" w:rsidP="00A93B0D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bookmark7"/>
      <w:r w:rsidRPr="004B61BE">
        <w:rPr>
          <w:rFonts w:ascii="Arial" w:hAnsi="Arial" w:cs="Arial"/>
          <w:b/>
          <w:sz w:val="24"/>
          <w:szCs w:val="24"/>
        </w:rPr>
        <w:t>Порядок проведения оценки эффективности предоставленных (планируемых к предоставлению) налоговых льгот</w:t>
      </w:r>
    </w:p>
    <w:bookmarkEnd w:id="1"/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0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В отношении налоговых льгот, предоставляемых (планируемых к предоставлению) ежегодно, производится оценка бюджетной и социальной эффективности.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0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Оценка эффективности налоговых льгот осуществляется на основании данных об основных финансовых и экономических показателях хозяйственной деятельности, представленных налогоплательщиками в отдел экономического развития, предпринимательства и сельского хозяйства администрации муниципального образования Кимовский район по форме согласно приложению № 1 к настоящему Порядку.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0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Оценка эффективности налоговых льгот производится по каждому налогу в отношении каждой категории налогоплательщиков.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Налоговая льгота имеет бюджетную эффективность, если:</w:t>
      </w:r>
    </w:p>
    <w:p w:rsidR="00A242D7" w:rsidRPr="004B61BE" w:rsidRDefault="00A242D7" w:rsidP="00A93B0D">
      <w:pPr>
        <w:pStyle w:val="20"/>
        <w:shd w:val="clear" w:color="auto" w:fill="auto"/>
        <w:tabs>
          <w:tab w:val="left" w:pos="14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а)</w:t>
      </w:r>
      <w:r w:rsidRPr="004B61BE">
        <w:rPr>
          <w:rFonts w:ascii="Arial" w:hAnsi="Arial" w:cs="Arial"/>
          <w:sz w:val="24"/>
          <w:szCs w:val="24"/>
        </w:rPr>
        <w:tab/>
        <w:t>является положительной по отношению к периоду, предшествующему оцениваемому;</w:t>
      </w:r>
    </w:p>
    <w:p w:rsidR="00A242D7" w:rsidRPr="004B61BE" w:rsidRDefault="00A242D7" w:rsidP="00A93B0D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б)</w:t>
      </w:r>
      <w:r w:rsidRPr="004B61BE">
        <w:rPr>
          <w:rFonts w:ascii="Arial" w:hAnsi="Arial" w:cs="Arial"/>
          <w:sz w:val="24"/>
          <w:szCs w:val="24"/>
        </w:rPr>
        <w:tab/>
        <w:t>сумма налогов, уплаченных в бюджет муниципального образования город Кимовск Кимовского района за оцениваемый период, превышает сумму налогов, уплаченных в бюджет муниципального образования город Кимовск Кимовского района</w:t>
      </w:r>
      <w:r w:rsidR="004B61BE">
        <w:rPr>
          <w:rFonts w:ascii="Arial" w:hAnsi="Arial" w:cs="Arial"/>
          <w:sz w:val="24"/>
          <w:szCs w:val="24"/>
        </w:rPr>
        <w:t xml:space="preserve"> </w:t>
      </w:r>
      <w:r w:rsidRPr="004B61BE">
        <w:rPr>
          <w:rFonts w:ascii="Arial" w:hAnsi="Arial" w:cs="Arial"/>
          <w:sz w:val="24"/>
          <w:szCs w:val="24"/>
        </w:rPr>
        <w:t>за период, предшествующий оцениваемому.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Налоговая льгота является социально эффективной при соблюдении одного или нескольких из следующих условий:</w:t>
      </w:r>
    </w:p>
    <w:p w:rsidR="00A242D7" w:rsidRPr="004B61BE" w:rsidRDefault="00A242D7" w:rsidP="00A93B0D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а)</w:t>
      </w:r>
      <w:r w:rsidRPr="004B61BE">
        <w:rPr>
          <w:rFonts w:ascii="Arial" w:hAnsi="Arial" w:cs="Arial"/>
          <w:sz w:val="24"/>
          <w:szCs w:val="24"/>
        </w:rPr>
        <w:tab/>
        <w:t>создание новых или увеличение числа рабочих мест по сравнению с периодом, предшествующим отчетному;</w:t>
      </w:r>
    </w:p>
    <w:p w:rsidR="00A242D7" w:rsidRPr="004B61BE" w:rsidRDefault="00A242D7" w:rsidP="00A93B0D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б)</w:t>
      </w:r>
      <w:r w:rsidRPr="004B61BE">
        <w:rPr>
          <w:rFonts w:ascii="Arial" w:hAnsi="Arial" w:cs="Arial"/>
          <w:sz w:val="24"/>
          <w:szCs w:val="24"/>
        </w:rPr>
        <w:tab/>
        <w:t>сохранение рабочих мест для социально незащищенных слоев населения;</w:t>
      </w:r>
    </w:p>
    <w:p w:rsidR="00A242D7" w:rsidRPr="004B61BE" w:rsidRDefault="00A242D7" w:rsidP="00A93B0D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в)</w:t>
      </w:r>
      <w:r w:rsidRPr="004B61BE">
        <w:rPr>
          <w:rFonts w:ascii="Arial" w:hAnsi="Arial" w:cs="Arial"/>
          <w:sz w:val="24"/>
          <w:szCs w:val="24"/>
        </w:rPr>
        <w:tab/>
        <w:t>рост или сохранение размера заработной платы работников в отчетном периоде не ниже уровня в периоде, предшествующем отчетному;</w:t>
      </w:r>
    </w:p>
    <w:p w:rsidR="00A242D7" w:rsidRPr="004B61BE" w:rsidRDefault="00A242D7" w:rsidP="00A93B0D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г)</w:t>
      </w:r>
      <w:r w:rsidRPr="004B61BE">
        <w:rPr>
          <w:rFonts w:ascii="Arial" w:hAnsi="Arial" w:cs="Arial"/>
          <w:sz w:val="24"/>
          <w:szCs w:val="24"/>
        </w:rPr>
        <w:tab/>
        <w:t>установление размера заработной платы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 xml:space="preserve">Предварительная оценка бюджетной и социальной эффективности предоставляемых (планируемых к предоставлению) налоговых льгот производится каждым налогоплательщиком, относящимся к льготной категории, по форме согласно приложению № 2 к настоящему Порядку и представляется в отдел экономического развития, предпринимательства и сельского хозяйства </w:t>
      </w:r>
      <w:r w:rsidRPr="004B61BE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Кимовский район в срок до 1 апреля года, в котором рассматривается вопрос о предоставлении льготы.</w:t>
      </w:r>
    </w:p>
    <w:p w:rsidR="00A242D7" w:rsidRPr="004B61BE" w:rsidRDefault="00A242D7" w:rsidP="00A93B0D">
      <w:pPr>
        <w:pStyle w:val="20"/>
        <w:numPr>
          <w:ilvl w:val="0"/>
          <w:numId w:val="8"/>
        </w:numPr>
        <w:shd w:val="clear" w:color="auto" w:fill="auto"/>
        <w:tabs>
          <w:tab w:val="left" w:pos="14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Оценка бюджетной и социальной эффективности предоставленных налоговых льгот производится каждым налогоплательщиком, относящимся к льготной категории, по форме согласно приложению № 3 к настоящему Порядку и представляется в отдел экономического развития, предпринимательства и сельского хозяйства в срок до 10 августа года, следующего за годом действия налоговой льготы.</w:t>
      </w:r>
    </w:p>
    <w:p w:rsidR="00A242D7" w:rsidRPr="004B61BE" w:rsidRDefault="00A242D7" w:rsidP="00A93B0D">
      <w:pPr>
        <w:pStyle w:val="20"/>
        <w:shd w:val="clear" w:color="auto" w:fill="auto"/>
        <w:tabs>
          <w:tab w:val="left" w:pos="14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242D7" w:rsidRPr="004B61BE" w:rsidRDefault="00A242D7" w:rsidP="00A93B0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5244"/>
      </w:tblGrid>
      <w:tr w:rsidR="00BA1F29" w:rsidRPr="004B61BE" w:rsidTr="004B61BE">
        <w:tc>
          <w:tcPr>
            <w:tcW w:w="4253" w:type="dxa"/>
            <w:vAlign w:val="center"/>
          </w:tcPr>
          <w:p w:rsidR="00BA1F29" w:rsidRPr="004B61BE" w:rsidRDefault="00BA1F29" w:rsidP="00A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  <w:r w:rsidR="004B61BE" w:rsidRPr="004B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4B61BE" w:rsidRPr="004B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244" w:type="dxa"/>
            <w:vAlign w:val="center"/>
          </w:tcPr>
          <w:p w:rsidR="00BA1F29" w:rsidRPr="004B61BE" w:rsidRDefault="004B61BE" w:rsidP="00A93B0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Т</w:t>
            </w:r>
            <w:r w:rsidR="00BA1F29" w:rsidRPr="004B61BE">
              <w:rPr>
                <w:rFonts w:ascii="Arial" w:hAnsi="Arial" w:cs="Arial"/>
                <w:sz w:val="24"/>
                <w:szCs w:val="24"/>
              </w:rPr>
              <w:t>.В. Ларионова</w:t>
            </w:r>
          </w:p>
        </w:tc>
      </w:tr>
    </w:tbl>
    <w:p w:rsidR="00A242D7" w:rsidRDefault="00A242D7" w:rsidP="00A93B0D">
      <w:pPr>
        <w:pStyle w:val="ConsPlusNormal"/>
        <w:ind w:firstLine="709"/>
        <w:jc w:val="center"/>
        <w:rPr>
          <w:sz w:val="24"/>
          <w:szCs w:val="24"/>
        </w:rPr>
      </w:pPr>
    </w:p>
    <w:p w:rsidR="00A93B0D" w:rsidRPr="004B61BE" w:rsidRDefault="00A93B0D" w:rsidP="00A93B0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A242D7" w:rsidRPr="004B61BE" w:rsidTr="005E75AC">
        <w:tc>
          <w:tcPr>
            <w:tcW w:w="5211" w:type="dxa"/>
          </w:tcPr>
          <w:p w:rsidR="00A242D7" w:rsidRPr="004B61BE" w:rsidRDefault="00A242D7" w:rsidP="00A93B0D">
            <w:pPr>
              <w:pStyle w:val="20"/>
              <w:shd w:val="clear" w:color="auto" w:fill="auto"/>
              <w:spacing w:before="0" w:after="0" w:line="240" w:lineRule="auto"/>
              <w:ind w:right="34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A242D7" w:rsidRPr="004B61BE" w:rsidRDefault="00A242D7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A242D7" w:rsidRPr="004B61BE" w:rsidRDefault="00A242D7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к Порядку оценки эффективности</w:t>
            </w:r>
          </w:p>
          <w:p w:rsidR="00A242D7" w:rsidRPr="004B61BE" w:rsidRDefault="00A242D7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предоставляемых (планируемых</w:t>
            </w:r>
          </w:p>
          <w:p w:rsidR="00A242D7" w:rsidRPr="004B61BE" w:rsidRDefault="00A242D7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к предоставлению) налоговых</w:t>
            </w:r>
          </w:p>
          <w:p w:rsidR="00A242D7" w:rsidRPr="004B61BE" w:rsidRDefault="00A242D7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льгот по местным налогам</w:t>
            </w:r>
          </w:p>
        </w:tc>
      </w:tr>
    </w:tbl>
    <w:p w:rsidR="00A242D7" w:rsidRPr="004B61BE" w:rsidRDefault="00A242D7" w:rsidP="00A93B0D"/>
    <w:p w:rsidR="005E75AC" w:rsidRPr="004B61BE" w:rsidRDefault="004B61BE" w:rsidP="00A93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B61BE">
        <w:rPr>
          <w:rFonts w:ascii="Arial" w:hAnsi="Arial" w:cs="Arial"/>
          <w:sz w:val="24"/>
          <w:szCs w:val="24"/>
        </w:rPr>
        <w:t>сновные</w:t>
      </w:r>
      <w:r>
        <w:rPr>
          <w:rFonts w:ascii="Arial" w:hAnsi="Arial" w:cs="Arial"/>
          <w:sz w:val="24"/>
          <w:szCs w:val="24"/>
        </w:rPr>
        <w:t xml:space="preserve"> </w:t>
      </w:r>
      <w:r w:rsidR="005E75AC" w:rsidRPr="004B61BE">
        <w:rPr>
          <w:rFonts w:ascii="Arial" w:hAnsi="Arial" w:cs="Arial"/>
          <w:sz w:val="24"/>
          <w:szCs w:val="24"/>
        </w:rPr>
        <w:t>финансовые и экономические показатели хозяйственной деятельности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75AC" w:rsidRPr="004B61BE" w:rsidRDefault="005E75AC" w:rsidP="00A93B0D">
      <w:pPr>
        <w:pStyle w:val="ad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4B61BE">
        <w:rPr>
          <w:rFonts w:ascii="Arial" w:hAnsi="Arial" w:cs="Arial"/>
          <w:b w:val="0"/>
          <w:sz w:val="24"/>
          <w:szCs w:val="24"/>
        </w:rPr>
        <w:t>(полное наименование организации)</w:t>
      </w:r>
    </w:p>
    <w:p w:rsidR="005E75AC" w:rsidRPr="004B61BE" w:rsidRDefault="005E75AC" w:rsidP="00A93B0D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1134"/>
        <w:gridCol w:w="1134"/>
        <w:gridCol w:w="1275"/>
        <w:gridCol w:w="1134"/>
        <w:gridCol w:w="1134"/>
        <w:gridCol w:w="1134"/>
      </w:tblGrid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Единица</w:t>
            </w:r>
            <w:r w:rsidR="004B61BE" w:rsidRPr="004B61BE">
              <w:rPr>
                <w:rStyle w:val="211"/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Отчет за прошедший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Оценка выполнения за 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Прогноз на следующий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Прогноз на плановый период (два года)</w:t>
            </w: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Средняя численность работников организации,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из них:</w:t>
            </w:r>
          </w:p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численность работающих инвалидов, пенсионеров, других социально незащищенных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Размер среднемесячной заработной платы на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 xml:space="preserve">Сумма льгот по налогам, предоставляемым в соответствии с налоговым законодательством </w:t>
            </w: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lastRenderedPageBreak/>
              <w:t>(федеральным, региональным, местным),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1"/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lastRenderedPageBreak/>
              <w:t>в том числе по налогам:</w:t>
            </w:r>
          </w:p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1"/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-</w:t>
            </w:r>
          </w:p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1"/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-</w:t>
            </w:r>
          </w:p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Целевое финансирование из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Сумма начисленных налогов и сборов по установленным нормативам,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AC" w:rsidRPr="004B61BE" w:rsidTr="004B61B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в том числе по налогам: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AC" w:rsidRPr="004B61BE" w:rsidRDefault="005E75AC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5AC" w:rsidRPr="004B61BE" w:rsidRDefault="005E75AC" w:rsidP="00A93B0D">
      <w:pPr>
        <w:pStyle w:val="23"/>
        <w:shd w:val="clear" w:color="auto" w:fill="auto"/>
        <w:tabs>
          <w:tab w:val="left" w:pos="3802"/>
          <w:tab w:val="left" w:leader="underscore" w:pos="7046"/>
          <w:tab w:val="left" w:leader="underscore" w:pos="1002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5E75AC" w:rsidRPr="004B61BE" w:rsidTr="005E75AC">
        <w:tc>
          <w:tcPr>
            <w:tcW w:w="3284" w:type="dxa"/>
          </w:tcPr>
          <w:p w:rsidR="004B61BE" w:rsidRPr="004B61BE" w:rsidRDefault="005E75AC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285" w:type="dxa"/>
          </w:tcPr>
          <w:p w:rsidR="005E75AC" w:rsidRPr="004B61BE" w:rsidRDefault="005E75AC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Style w:val="Exact"/>
                <w:rFonts w:ascii="Arial" w:hAnsi="Arial" w:cs="Arial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5E75AC" w:rsidRPr="004B61BE" w:rsidRDefault="005E75AC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Style w:val="Exact"/>
                <w:rFonts w:ascii="Arial" w:hAnsi="Arial" w:cs="Arial"/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4B61BE" w:rsidRPr="004B61BE" w:rsidTr="005E75AC">
        <w:tc>
          <w:tcPr>
            <w:tcW w:w="3284" w:type="dxa"/>
          </w:tcPr>
          <w:p w:rsidR="004B61BE" w:rsidRPr="004B61BE" w:rsidRDefault="004B61BE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left"/>
              <w:rPr>
                <w:rStyle w:val="2Exact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B61BE" w:rsidRPr="004B61BE" w:rsidRDefault="004B61BE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center"/>
              <w:rPr>
                <w:rStyle w:val="Exact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4B61BE" w:rsidRPr="004B61BE" w:rsidRDefault="004B61BE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center"/>
              <w:rPr>
                <w:rStyle w:val="Exact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E75AC" w:rsidRPr="004B61BE" w:rsidTr="005E75AC">
        <w:tc>
          <w:tcPr>
            <w:tcW w:w="3284" w:type="dxa"/>
          </w:tcPr>
          <w:p w:rsidR="005E75AC" w:rsidRPr="004B61BE" w:rsidRDefault="005E75AC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Exact0"/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85" w:type="dxa"/>
          </w:tcPr>
          <w:p w:rsidR="005E75AC" w:rsidRPr="004B61BE" w:rsidRDefault="005E75AC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Style w:val="Exact"/>
                <w:rFonts w:ascii="Arial" w:hAnsi="Arial" w:cs="Arial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5E75AC" w:rsidRPr="004B61BE" w:rsidRDefault="005E75AC" w:rsidP="00A93B0D">
            <w:pPr>
              <w:pStyle w:val="23"/>
              <w:shd w:val="clear" w:color="auto" w:fill="auto"/>
              <w:tabs>
                <w:tab w:val="left" w:pos="3802"/>
                <w:tab w:val="left" w:leader="underscore" w:pos="7046"/>
                <w:tab w:val="left" w:leader="underscore" w:pos="1002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BE">
              <w:rPr>
                <w:rStyle w:val="Exact"/>
                <w:rFonts w:ascii="Arial" w:hAnsi="Arial" w:cs="Arial"/>
                <w:b w:val="0"/>
                <w:sz w:val="24"/>
                <w:szCs w:val="24"/>
              </w:rPr>
              <w:t>(расшифровка подписи)</w:t>
            </w:r>
          </w:p>
        </w:tc>
      </w:tr>
    </w:tbl>
    <w:p w:rsidR="00A242D7" w:rsidRPr="004B61BE" w:rsidRDefault="00A242D7" w:rsidP="00A93B0D">
      <w:pPr>
        <w:pStyle w:val="20"/>
        <w:shd w:val="clear" w:color="auto" w:fill="auto"/>
        <w:spacing w:before="0" w:after="0" w:line="240" w:lineRule="auto"/>
        <w:ind w:right="340" w:firstLine="709"/>
        <w:rPr>
          <w:rFonts w:ascii="Arial" w:hAnsi="Arial" w:cs="Arial"/>
          <w:sz w:val="24"/>
          <w:szCs w:val="24"/>
        </w:rPr>
      </w:pPr>
    </w:p>
    <w:p w:rsidR="005E75AC" w:rsidRPr="004B61BE" w:rsidRDefault="005E75AC" w:rsidP="00A93B0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Дополнительно к таблице представляются следующие формы бухгалтерской (финансовой) и налоговой отчетности и расчеты:</w:t>
      </w:r>
    </w:p>
    <w:p w:rsidR="005E75AC" w:rsidRPr="004B61BE" w:rsidRDefault="005E75AC" w:rsidP="00A93B0D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>- налоговые декларации за последний налоговый и отчетный периоды по налогам, в отношении которых запрашиваются льготы;</w:t>
      </w:r>
    </w:p>
    <w:p w:rsidR="00384FA4" w:rsidRPr="004B61BE" w:rsidRDefault="005E75AC" w:rsidP="00A93B0D">
      <w:pPr>
        <w:pStyle w:val="ConsPlusNormal"/>
        <w:ind w:firstLine="709"/>
        <w:jc w:val="both"/>
        <w:rPr>
          <w:sz w:val="24"/>
          <w:szCs w:val="24"/>
        </w:rPr>
      </w:pPr>
      <w:r w:rsidRPr="004B61BE">
        <w:rPr>
          <w:sz w:val="24"/>
          <w:szCs w:val="24"/>
        </w:rPr>
        <w:t>- справка о состоянии расчетов по налогам налогоплательщика по состоянию на дату подачи обращения, заверенную подписью должностного лица и печатью налогового органа.</w:t>
      </w:r>
    </w:p>
    <w:p w:rsidR="00384FA4" w:rsidRPr="004B61BE" w:rsidRDefault="00384FA4" w:rsidP="00A93B0D">
      <w:pPr>
        <w:pStyle w:val="ConsPlusNormal"/>
        <w:ind w:firstLine="709"/>
        <w:jc w:val="both"/>
        <w:rPr>
          <w:sz w:val="24"/>
          <w:szCs w:val="24"/>
        </w:rPr>
      </w:pPr>
    </w:p>
    <w:p w:rsidR="00384FA4" w:rsidRPr="004B61BE" w:rsidRDefault="00384FA4" w:rsidP="00A93B0D">
      <w:pPr>
        <w:pStyle w:val="ConsPlusNormal"/>
        <w:ind w:firstLine="709"/>
        <w:jc w:val="both"/>
        <w:rPr>
          <w:sz w:val="24"/>
          <w:szCs w:val="24"/>
        </w:rPr>
      </w:pPr>
    </w:p>
    <w:p w:rsidR="00384FA4" w:rsidRPr="004B61BE" w:rsidRDefault="00384FA4" w:rsidP="00A93B0D">
      <w:pPr>
        <w:pStyle w:val="ConsPlusNormal"/>
        <w:ind w:firstLine="709"/>
        <w:jc w:val="center"/>
        <w:rPr>
          <w:sz w:val="24"/>
          <w:szCs w:val="24"/>
        </w:rPr>
      </w:pPr>
      <w:r w:rsidRPr="004B61BE">
        <w:rPr>
          <w:sz w:val="24"/>
          <w:szCs w:val="24"/>
        </w:rPr>
        <w:t>________________________</w:t>
      </w:r>
    </w:p>
    <w:p w:rsidR="005E75AC" w:rsidRDefault="005E75AC" w:rsidP="00A93B0D">
      <w:pPr>
        <w:pStyle w:val="ConsPlusNormal"/>
        <w:ind w:firstLine="709"/>
        <w:jc w:val="both"/>
        <w:rPr>
          <w:sz w:val="24"/>
          <w:szCs w:val="24"/>
        </w:rPr>
      </w:pPr>
    </w:p>
    <w:p w:rsidR="00A93B0D" w:rsidRPr="004B61BE" w:rsidRDefault="00A93B0D" w:rsidP="00A93B0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7"/>
      </w:tblGrid>
      <w:tr w:rsidR="005E75AC" w:rsidRPr="004B61BE" w:rsidTr="00F57547">
        <w:tc>
          <w:tcPr>
            <w:tcW w:w="4962" w:type="dxa"/>
          </w:tcPr>
          <w:p w:rsidR="005E75AC" w:rsidRPr="004B61BE" w:rsidRDefault="005E75AC" w:rsidP="00A93B0D">
            <w:pPr>
              <w:pStyle w:val="20"/>
              <w:shd w:val="clear" w:color="auto" w:fill="auto"/>
              <w:spacing w:before="0" w:after="0" w:line="240" w:lineRule="auto"/>
              <w:ind w:right="78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F57547" w:rsidRPr="004B61BE" w:rsidRDefault="00F57547" w:rsidP="00A93B0D">
            <w:pPr>
              <w:pStyle w:val="20"/>
              <w:shd w:val="clear" w:color="auto" w:fill="auto"/>
              <w:spacing w:before="0" w:after="0" w:line="240" w:lineRule="auto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F57547" w:rsidRPr="004B61BE" w:rsidRDefault="00F57547" w:rsidP="00A93B0D">
            <w:pPr>
              <w:pStyle w:val="20"/>
              <w:shd w:val="clear" w:color="auto" w:fill="auto"/>
              <w:spacing w:before="0" w:after="0" w:line="240" w:lineRule="auto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к Порядку оценки эффективности</w:t>
            </w:r>
          </w:p>
          <w:p w:rsidR="00F57547" w:rsidRPr="004B61BE" w:rsidRDefault="00F57547" w:rsidP="00A93B0D">
            <w:pPr>
              <w:pStyle w:val="20"/>
              <w:shd w:val="clear" w:color="auto" w:fill="auto"/>
              <w:spacing w:before="0" w:after="0" w:line="240" w:lineRule="auto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предоставляемых (планируемых</w:t>
            </w:r>
          </w:p>
          <w:p w:rsidR="00F57547" w:rsidRPr="004B61BE" w:rsidRDefault="00F57547" w:rsidP="00A93B0D">
            <w:pPr>
              <w:pStyle w:val="20"/>
              <w:shd w:val="clear" w:color="auto" w:fill="auto"/>
              <w:spacing w:before="0" w:after="0" w:line="240" w:lineRule="auto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к предоставлению) налоговых</w:t>
            </w:r>
          </w:p>
          <w:p w:rsidR="00F57547" w:rsidRPr="004B61BE" w:rsidRDefault="004B61BE" w:rsidP="00A93B0D">
            <w:pPr>
              <w:pStyle w:val="20"/>
              <w:shd w:val="clear" w:color="auto" w:fill="auto"/>
              <w:spacing w:before="0" w:after="0" w:line="240" w:lineRule="auto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547" w:rsidRPr="004B61BE">
              <w:rPr>
                <w:rFonts w:ascii="Arial" w:hAnsi="Arial" w:cs="Arial"/>
                <w:sz w:val="24"/>
                <w:szCs w:val="24"/>
              </w:rPr>
              <w:t>льгот по местным налогам</w:t>
            </w:r>
          </w:p>
        </w:tc>
      </w:tr>
    </w:tbl>
    <w:p w:rsidR="00F57547" w:rsidRPr="004B61BE" w:rsidRDefault="004B61BE" w:rsidP="00A93B0D">
      <w:pPr>
        <w:pStyle w:val="30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Предварительная оценка </w:t>
      </w:r>
      <w:r w:rsidR="00F57547" w:rsidRPr="004B61BE">
        <w:rPr>
          <w:rFonts w:ascii="Arial" w:hAnsi="Arial" w:cs="Arial"/>
          <w:b w:val="0"/>
          <w:sz w:val="24"/>
          <w:szCs w:val="24"/>
        </w:rPr>
        <w:t>бюджетной и социальной эффективности планируемых к предоставлению налоговых льгот, устанавливаемых ежегодно сроком на один год</w:t>
      </w:r>
    </w:p>
    <w:p w:rsidR="00F57547" w:rsidRPr="004B61BE" w:rsidRDefault="00F57547" w:rsidP="00A93B0D">
      <w:pPr>
        <w:pStyle w:val="30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61BE">
        <w:rPr>
          <w:rFonts w:ascii="Arial" w:hAnsi="Arial" w:cs="Arial"/>
          <w:b w:val="0"/>
          <w:sz w:val="24"/>
          <w:szCs w:val="24"/>
        </w:rPr>
        <w:t>по состоянию на 1 января ______</w:t>
      </w:r>
      <w:r w:rsidR="00CC5A4F" w:rsidRPr="004B61BE">
        <w:rPr>
          <w:rFonts w:ascii="Arial" w:hAnsi="Arial" w:cs="Arial"/>
          <w:b w:val="0"/>
          <w:sz w:val="24"/>
          <w:szCs w:val="24"/>
        </w:rPr>
        <w:t xml:space="preserve"> </w:t>
      </w:r>
      <w:r w:rsidRPr="004B61BE">
        <w:rPr>
          <w:rFonts w:ascii="Arial" w:hAnsi="Arial" w:cs="Arial"/>
          <w:b w:val="0"/>
          <w:sz w:val="24"/>
          <w:szCs w:val="24"/>
        </w:rPr>
        <w:t>года</w:t>
      </w:r>
    </w:p>
    <w:p w:rsidR="00F57547" w:rsidRPr="004B61BE" w:rsidRDefault="00F57547" w:rsidP="00A93B0D">
      <w:pPr>
        <w:pStyle w:val="30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42"/>
        <w:gridCol w:w="706"/>
        <w:gridCol w:w="2261"/>
        <w:gridCol w:w="1853"/>
        <w:gridCol w:w="1723"/>
      </w:tblGrid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Ед.</w:t>
            </w:r>
            <w:r w:rsidR="00A93B0D">
              <w:rPr>
                <w:rStyle w:val="211"/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Базовый год (предшествующий году принятия решения о предоставлении льготы), факт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Текущий год (год принятия решения о предоставле</w:t>
            </w: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softHyphen/>
              <w:t>нии льготы), оценка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Оцениваемый год (год действия налоговой льготы), прогноз</w:t>
            </w:r>
          </w:p>
        </w:tc>
      </w:tr>
      <w:tr w:rsidR="00F57547" w:rsidRPr="004B61BE" w:rsidTr="00A93B0D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Бюджетная эффективность</w:t>
            </w: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расходы на оплату труда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сумма налогов, уплаченных в</w:t>
            </w:r>
            <w:r w:rsidR="004B61BE">
              <w:rPr>
                <w:rStyle w:val="2111"/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бюджет муниципального образования город Кимовск Кимовсого района,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1"/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в том числе по видам налогов:</w:t>
            </w:r>
          </w:p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1"/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-</w:t>
            </w:r>
          </w:p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сумма запрашиваемой льготы,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1"/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в том числе по видам налогов:</w:t>
            </w:r>
          </w:p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111"/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-</w:t>
            </w:r>
          </w:p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7" w:rsidRPr="004B61BE" w:rsidTr="00A93B0D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Социальная эффективность</w:t>
            </w: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количество рабочих мест,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количество рабочих мест для социально незащищенных слоев населения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7" w:rsidRPr="004B61BE" w:rsidTr="00A93B0D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размер среднемесячной заработной платы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47" w:rsidRPr="004B61BE" w:rsidRDefault="00F57547" w:rsidP="00A93B0D">
            <w:pPr>
              <w:framePr w:w="9984"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547" w:rsidRPr="004B61BE" w:rsidRDefault="00F57547" w:rsidP="00A93B0D">
      <w:pPr>
        <w:framePr w:w="9984" w:wrap="notBeside" w:vAnchor="text" w:hAnchor="text" w:xAlign="center" w:y="1"/>
        <w:ind w:firstLine="709"/>
        <w:rPr>
          <w:rFonts w:ascii="Arial" w:hAnsi="Arial" w:cs="Arial"/>
          <w:sz w:val="24"/>
          <w:szCs w:val="24"/>
        </w:rPr>
      </w:pPr>
    </w:p>
    <w:p w:rsidR="00384FA4" w:rsidRPr="004B61BE" w:rsidRDefault="00384FA4" w:rsidP="00A93B0D">
      <w:pPr>
        <w:pStyle w:val="ConsPlusNormal"/>
        <w:ind w:firstLine="709"/>
        <w:jc w:val="center"/>
        <w:rPr>
          <w:sz w:val="24"/>
          <w:szCs w:val="24"/>
        </w:rPr>
      </w:pPr>
      <w:r w:rsidRPr="004B61BE">
        <w:rPr>
          <w:sz w:val="24"/>
          <w:szCs w:val="24"/>
        </w:rPr>
        <w:t>________________________</w:t>
      </w:r>
    </w:p>
    <w:p w:rsidR="00384FA4" w:rsidRDefault="00384FA4" w:rsidP="00A93B0D">
      <w:pPr>
        <w:pStyle w:val="20"/>
        <w:shd w:val="clear" w:color="auto" w:fill="auto"/>
        <w:spacing w:before="0" w:after="0" w:line="240" w:lineRule="auto"/>
        <w:ind w:right="780" w:firstLine="709"/>
        <w:jc w:val="right"/>
        <w:rPr>
          <w:rFonts w:ascii="Arial" w:hAnsi="Arial" w:cs="Arial"/>
          <w:sz w:val="24"/>
          <w:szCs w:val="24"/>
        </w:rPr>
      </w:pPr>
    </w:p>
    <w:p w:rsidR="00A93B0D" w:rsidRPr="004B61BE" w:rsidRDefault="00A93B0D" w:rsidP="00A93B0D">
      <w:pPr>
        <w:pStyle w:val="20"/>
        <w:shd w:val="clear" w:color="auto" w:fill="auto"/>
        <w:spacing w:before="0" w:after="0" w:line="240" w:lineRule="auto"/>
        <w:ind w:right="780"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4F2224" w:rsidRPr="004B61BE" w:rsidTr="006372FE">
        <w:tc>
          <w:tcPr>
            <w:tcW w:w="5211" w:type="dxa"/>
          </w:tcPr>
          <w:p w:rsidR="004F2224" w:rsidRPr="004B61BE" w:rsidRDefault="004F2224" w:rsidP="00A93B0D">
            <w:pPr>
              <w:pStyle w:val="20"/>
              <w:shd w:val="clear" w:color="auto" w:fill="auto"/>
              <w:spacing w:before="0" w:after="0" w:line="240" w:lineRule="auto"/>
              <w:ind w:right="34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4F2224" w:rsidRPr="004B61BE" w:rsidRDefault="004F2224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4F2224" w:rsidRPr="004B61BE" w:rsidRDefault="004F2224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к Порядку оценки эффективности</w:t>
            </w:r>
          </w:p>
          <w:p w:rsidR="004F2224" w:rsidRPr="004B61BE" w:rsidRDefault="004F2224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предоставляемых (планируемых</w:t>
            </w:r>
          </w:p>
          <w:p w:rsidR="004F2224" w:rsidRPr="004B61BE" w:rsidRDefault="004F2224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к предоставлению) налоговых</w:t>
            </w:r>
          </w:p>
          <w:p w:rsidR="004F2224" w:rsidRPr="004B61BE" w:rsidRDefault="004F2224" w:rsidP="00A93B0D">
            <w:pPr>
              <w:pStyle w:val="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Fonts w:ascii="Arial" w:hAnsi="Arial" w:cs="Arial"/>
                <w:sz w:val="24"/>
                <w:szCs w:val="24"/>
              </w:rPr>
              <w:t>льгот по местным налогам</w:t>
            </w:r>
          </w:p>
        </w:tc>
      </w:tr>
    </w:tbl>
    <w:p w:rsidR="004F2224" w:rsidRPr="004B61BE" w:rsidRDefault="004F2224" w:rsidP="00A93B0D">
      <w:pPr>
        <w:pStyle w:val="20"/>
        <w:shd w:val="clear" w:color="auto" w:fill="auto"/>
        <w:spacing w:before="0" w:after="0" w:line="240" w:lineRule="auto"/>
        <w:ind w:right="780" w:firstLine="709"/>
        <w:rPr>
          <w:rFonts w:ascii="Arial" w:hAnsi="Arial" w:cs="Arial"/>
          <w:sz w:val="24"/>
          <w:szCs w:val="24"/>
        </w:rPr>
      </w:pPr>
    </w:p>
    <w:p w:rsidR="00064BDE" w:rsidRPr="004B61BE" w:rsidRDefault="00064BDE" w:rsidP="00A93B0D">
      <w:pPr>
        <w:pStyle w:val="30"/>
        <w:shd w:val="clear" w:color="auto" w:fill="auto"/>
        <w:spacing w:line="240" w:lineRule="auto"/>
        <w:ind w:right="40"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61BE">
        <w:rPr>
          <w:rFonts w:ascii="Arial" w:hAnsi="Arial" w:cs="Arial"/>
          <w:b w:val="0"/>
          <w:sz w:val="24"/>
          <w:szCs w:val="24"/>
        </w:rPr>
        <w:t>О</w:t>
      </w:r>
      <w:r w:rsidR="00A93B0D" w:rsidRPr="004B61BE">
        <w:rPr>
          <w:rFonts w:ascii="Arial" w:hAnsi="Arial" w:cs="Arial"/>
          <w:b w:val="0"/>
          <w:sz w:val="24"/>
          <w:szCs w:val="24"/>
        </w:rPr>
        <w:t>ценка</w:t>
      </w:r>
      <w:r w:rsidR="00A93B0D">
        <w:rPr>
          <w:rFonts w:ascii="Arial" w:hAnsi="Arial" w:cs="Arial"/>
          <w:b w:val="0"/>
          <w:sz w:val="24"/>
          <w:szCs w:val="24"/>
        </w:rPr>
        <w:t xml:space="preserve"> </w:t>
      </w:r>
      <w:r w:rsidRPr="004B61BE">
        <w:rPr>
          <w:rFonts w:ascii="Arial" w:hAnsi="Arial" w:cs="Arial"/>
          <w:b w:val="0"/>
          <w:sz w:val="24"/>
          <w:szCs w:val="24"/>
        </w:rPr>
        <w:t xml:space="preserve">бюджетной и социальной эффективности предоставленных налоговых льгот, установленных сроком на один год, </w:t>
      </w:r>
    </w:p>
    <w:p w:rsidR="00064BDE" w:rsidRPr="004B61BE" w:rsidRDefault="00064BDE" w:rsidP="00A93B0D">
      <w:pPr>
        <w:pStyle w:val="30"/>
        <w:shd w:val="clear" w:color="auto" w:fill="auto"/>
        <w:tabs>
          <w:tab w:val="left" w:leader="underscore" w:pos="6944"/>
        </w:tabs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61BE">
        <w:rPr>
          <w:rFonts w:ascii="Arial" w:hAnsi="Arial" w:cs="Arial"/>
          <w:b w:val="0"/>
          <w:sz w:val="24"/>
          <w:szCs w:val="24"/>
        </w:rPr>
        <w:t>по состоянию на 1 июля ______</w:t>
      </w:r>
      <w:r w:rsidR="00CC5A4F" w:rsidRPr="004B61BE">
        <w:rPr>
          <w:rFonts w:ascii="Arial" w:hAnsi="Arial" w:cs="Arial"/>
          <w:b w:val="0"/>
          <w:sz w:val="24"/>
          <w:szCs w:val="24"/>
        </w:rPr>
        <w:t xml:space="preserve"> </w:t>
      </w:r>
      <w:r w:rsidRPr="004B61BE">
        <w:rPr>
          <w:rFonts w:ascii="Arial" w:hAnsi="Arial" w:cs="Arial"/>
          <w:b w:val="0"/>
          <w:sz w:val="24"/>
          <w:szCs w:val="24"/>
        </w:rPr>
        <w:t>года</w:t>
      </w:r>
    </w:p>
    <w:p w:rsidR="00064BDE" w:rsidRPr="004B61BE" w:rsidRDefault="00064BDE" w:rsidP="00A93B0D">
      <w:pPr>
        <w:pStyle w:val="30"/>
        <w:shd w:val="clear" w:color="auto" w:fill="auto"/>
        <w:tabs>
          <w:tab w:val="left" w:leader="underscore" w:pos="6944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tbl>
      <w:tblPr>
        <w:tblW w:w="98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733"/>
        <w:gridCol w:w="2386"/>
        <w:gridCol w:w="966"/>
        <w:gridCol w:w="172"/>
        <w:gridCol w:w="706"/>
        <w:gridCol w:w="1133"/>
        <w:gridCol w:w="739"/>
      </w:tblGrid>
      <w:tr w:rsidR="00064BDE" w:rsidRPr="004B61BE" w:rsidTr="00A93B0D"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Ед.</w:t>
            </w:r>
            <w:r w:rsidR="00A93B0D">
              <w:rPr>
                <w:rStyle w:val="211"/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 xml:space="preserve">Базовый год (предшествующий году принятия решения о предоставлении </w:t>
            </w: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lastRenderedPageBreak/>
              <w:t>льготы), факт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A93B0D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1"/>
                <w:rFonts w:ascii="Arial" w:hAnsi="Arial" w:cs="Arial"/>
                <w:sz w:val="24"/>
                <w:szCs w:val="24"/>
              </w:rPr>
              <w:lastRenderedPageBreak/>
              <w:t>Г</w:t>
            </w:r>
            <w:r w:rsidR="00064BDE" w:rsidRPr="004B61BE">
              <w:rPr>
                <w:rStyle w:val="211"/>
                <w:rFonts w:ascii="Arial" w:hAnsi="Arial" w:cs="Arial"/>
                <w:sz w:val="24"/>
                <w:szCs w:val="24"/>
              </w:rPr>
              <w:t>од принятия решения о предоставле</w:t>
            </w:r>
            <w:r w:rsidR="00064BDE" w:rsidRPr="004B61BE">
              <w:rPr>
                <w:rStyle w:val="211"/>
                <w:rFonts w:ascii="Arial" w:hAnsi="Arial" w:cs="Arial"/>
                <w:sz w:val="24"/>
                <w:szCs w:val="24"/>
              </w:rPr>
              <w:softHyphen/>
              <w:t>нии льготы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A93B0D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1"/>
                <w:rFonts w:ascii="Arial" w:hAnsi="Arial" w:cs="Arial"/>
                <w:sz w:val="24"/>
                <w:szCs w:val="24"/>
              </w:rPr>
              <w:t>Г</w:t>
            </w:r>
            <w:r w:rsidR="00064BDE" w:rsidRPr="004B61BE">
              <w:rPr>
                <w:rStyle w:val="211"/>
                <w:rFonts w:ascii="Arial" w:hAnsi="Arial" w:cs="Arial"/>
                <w:sz w:val="24"/>
                <w:szCs w:val="24"/>
              </w:rPr>
              <w:t>од действия налоговой льготы</w:t>
            </w:r>
          </w:p>
        </w:tc>
      </w:tr>
      <w:tr w:rsidR="00CC5A4F" w:rsidRPr="004B61BE" w:rsidTr="00A93B0D"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прогноз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064BDE" w:rsidRPr="004B61BE" w:rsidTr="00A93B0D">
        <w:tc>
          <w:tcPr>
            <w:tcW w:w="98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lastRenderedPageBreak/>
              <w:t>Бюджетная эффективность</w:t>
            </w: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расходы на оплату труда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сумма налогов, уплаченных в бюджет муниципального образования город Кимовск Кимовского района, 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сумма запрашиваемой льготы, 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4F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98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Социальная эффективность</w:t>
            </w: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количество рабочих мест, 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DE" w:rsidRPr="004B61BE" w:rsidTr="00A93B0D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1"/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BDE" w:rsidRPr="004B61BE" w:rsidRDefault="00064BDE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5AC" w:rsidRPr="004B61BE" w:rsidRDefault="005E75AC" w:rsidP="00A93B0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850"/>
        <w:gridCol w:w="2549"/>
        <w:gridCol w:w="1142"/>
        <w:gridCol w:w="706"/>
        <w:gridCol w:w="979"/>
        <w:gridCol w:w="725"/>
      </w:tblGrid>
      <w:tr w:rsidR="00CC5A4F" w:rsidRPr="004B61BE" w:rsidTr="00A93B0D"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Ед.</w:t>
            </w:r>
            <w:r w:rsidR="00A93B0D">
              <w:rPr>
                <w:rStyle w:val="211"/>
                <w:rFonts w:ascii="Arial" w:hAnsi="Arial" w:cs="Arial"/>
                <w:sz w:val="24"/>
                <w:szCs w:val="24"/>
              </w:rPr>
              <w:t xml:space="preserve"> </w:t>
            </w: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Базовый год (предшествующий году принятия решения о предоставлении льготы), факт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A93B0D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1"/>
                <w:rFonts w:ascii="Arial" w:hAnsi="Arial" w:cs="Arial"/>
                <w:sz w:val="24"/>
                <w:szCs w:val="24"/>
              </w:rPr>
              <w:t>Г</w:t>
            </w:r>
            <w:r w:rsidR="00CC5A4F" w:rsidRPr="004B61BE">
              <w:rPr>
                <w:rStyle w:val="211"/>
                <w:rFonts w:ascii="Arial" w:hAnsi="Arial" w:cs="Arial"/>
                <w:sz w:val="24"/>
                <w:szCs w:val="24"/>
              </w:rPr>
              <w:t>од принятия решения о предоставле</w:t>
            </w:r>
            <w:r w:rsidR="00CC5A4F" w:rsidRPr="004B61BE">
              <w:rPr>
                <w:rStyle w:val="211"/>
                <w:rFonts w:ascii="Arial" w:hAnsi="Arial" w:cs="Arial"/>
                <w:sz w:val="24"/>
                <w:szCs w:val="24"/>
              </w:rPr>
              <w:softHyphen/>
              <w:t>нии льготы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A4F" w:rsidRPr="004B61BE" w:rsidRDefault="00A93B0D" w:rsidP="00A93B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1"/>
                <w:rFonts w:ascii="Arial" w:hAnsi="Arial" w:cs="Arial"/>
                <w:sz w:val="24"/>
                <w:szCs w:val="24"/>
              </w:rPr>
              <w:t>Г</w:t>
            </w:r>
            <w:r w:rsidR="00CC5A4F" w:rsidRPr="004B61BE">
              <w:rPr>
                <w:rStyle w:val="211"/>
                <w:rFonts w:ascii="Arial" w:hAnsi="Arial" w:cs="Arial"/>
                <w:sz w:val="24"/>
                <w:szCs w:val="24"/>
              </w:rPr>
              <w:t>од действия налоговой льготы</w:t>
            </w:r>
          </w:p>
        </w:tc>
      </w:tr>
      <w:tr w:rsidR="00CC5A4F" w:rsidRPr="004B61BE" w:rsidTr="00A93B0D"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прогноз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"/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CC5A4F" w:rsidRPr="004B61BE" w:rsidTr="00A93B0D"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количество рабочих мест для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4F" w:rsidRPr="004B61BE" w:rsidTr="00A93B0D"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размер среднемесячной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4F" w:rsidRPr="004B61BE" w:rsidTr="00A93B0D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Направление использования средств, высвобождаемых в результате</w:t>
            </w:r>
          </w:p>
          <w:p w:rsidR="00CC5A4F" w:rsidRPr="004B61BE" w:rsidRDefault="00CC5A4F" w:rsidP="00A93B0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61BE">
              <w:rPr>
                <w:rStyle w:val="2111"/>
                <w:rFonts w:ascii="Arial" w:hAnsi="Arial" w:cs="Arial"/>
                <w:sz w:val="24"/>
                <w:szCs w:val="24"/>
              </w:rPr>
              <w:t>предоставления льгот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4F" w:rsidRPr="004B61BE" w:rsidRDefault="00CC5A4F" w:rsidP="00A93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A4F" w:rsidRPr="004B61BE" w:rsidRDefault="00CC5A4F" w:rsidP="00A93B0D">
      <w:pPr>
        <w:pStyle w:val="ConsPlusNormal"/>
        <w:ind w:firstLine="709"/>
        <w:jc w:val="both"/>
        <w:rPr>
          <w:sz w:val="24"/>
          <w:szCs w:val="24"/>
        </w:rPr>
      </w:pPr>
    </w:p>
    <w:sectPr w:rsidR="00CC5A4F" w:rsidRPr="004B61BE" w:rsidSect="00CC5A4F">
      <w:pgSz w:w="11906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AE" w:rsidRDefault="001A5DAE" w:rsidP="00340787">
      <w:r>
        <w:separator/>
      </w:r>
    </w:p>
  </w:endnote>
  <w:endnote w:type="continuationSeparator" w:id="0">
    <w:p w:rsidR="001A5DAE" w:rsidRDefault="001A5DAE" w:rsidP="0034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AE" w:rsidRDefault="001A5DAE" w:rsidP="00340787">
      <w:r>
        <w:separator/>
      </w:r>
    </w:p>
  </w:footnote>
  <w:footnote w:type="continuationSeparator" w:id="0">
    <w:p w:rsidR="001A5DAE" w:rsidRDefault="001A5DAE" w:rsidP="00340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8D1"/>
    <w:multiLevelType w:val="hybridMultilevel"/>
    <w:tmpl w:val="99A002BC"/>
    <w:lvl w:ilvl="0" w:tplc="BFB2870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19602A8"/>
    <w:multiLevelType w:val="multilevel"/>
    <w:tmpl w:val="E0F00A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5B4A7BA4"/>
    <w:multiLevelType w:val="hybridMultilevel"/>
    <w:tmpl w:val="C1349B30"/>
    <w:lvl w:ilvl="0" w:tplc="145C79DE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6FA41B7"/>
    <w:multiLevelType w:val="hybridMultilevel"/>
    <w:tmpl w:val="58FC57AC"/>
    <w:lvl w:ilvl="0" w:tplc="1860975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26611CE"/>
    <w:multiLevelType w:val="multilevel"/>
    <w:tmpl w:val="FD4AC2E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47461B3"/>
    <w:multiLevelType w:val="hybridMultilevel"/>
    <w:tmpl w:val="5E229E38"/>
    <w:lvl w:ilvl="0" w:tplc="FCA0319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E62568F"/>
    <w:multiLevelType w:val="hybridMultilevel"/>
    <w:tmpl w:val="0D5A796A"/>
    <w:lvl w:ilvl="0" w:tplc="A3C076D4">
      <w:start w:val="6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7">
    <w:nsid w:val="7ED1664C"/>
    <w:multiLevelType w:val="hybridMultilevel"/>
    <w:tmpl w:val="ACEC63DE"/>
    <w:lvl w:ilvl="0" w:tplc="B81811A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91E9E"/>
    <w:rsid w:val="00001057"/>
    <w:rsid w:val="00002A7F"/>
    <w:rsid w:val="00006931"/>
    <w:rsid w:val="00024196"/>
    <w:rsid w:val="000248CD"/>
    <w:rsid w:val="00024C46"/>
    <w:rsid w:val="00024F4E"/>
    <w:rsid w:val="00037EB0"/>
    <w:rsid w:val="00043BAC"/>
    <w:rsid w:val="00044E08"/>
    <w:rsid w:val="00064BDE"/>
    <w:rsid w:val="000712D9"/>
    <w:rsid w:val="000802E7"/>
    <w:rsid w:val="000951C4"/>
    <w:rsid w:val="000E414E"/>
    <w:rsid w:val="00110000"/>
    <w:rsid w:val="0011552C"/>
    <w:rsid w:val="001155B3"/>
    <w:rsid w:val="00125DD4"/>
    <w:rsid w:val="0012708D"/>
    <w:rsid w:val="00131A2D"/>
    <w:rsid w:val="0013364A"/>
    <w:rsid w:val="00142BEC"/>
    <w:rsid w:val="00143E1F"/>
    <w:rsid w:val="00143EF7"/>
    <w:rsid w:val="00151916"/>
    <w:rsid w:val="00154D25"/>
    <w:rsid w:val="001558EB"/>
    <w:rsid w:val="00181044"/>
    <w:rsid w:val="00187FF7"/>
    <w:rsid w:val="00196C90"/>
    <w:rsid w:val="001A232A"/>
    <w:rsid w:val="001A5DAE"/>
    <w:rsid w:val="001A7712"/>
    <w:rsid w:val="001B4D57"/>
    <w:rsid w:val="001C023C"/>
    <w:rsid w:val="001C22C3"/>
    <w:rsid w:val="001C5AC3"/>
    <w:rsid w:val="001E7AE8"/>
    <w:rsid w:val="00214192"/>
    <w:rsid w:val="00225006"/>
    <w:rsid w:val="002335A8"/>
    <w:rsid w:val="002356C8"/>
    <w:rsid w:val="0024788D"/>
    <w:rsid w:val="00252944"/>
    <w:rsid w:val="00253243"/>
    <w:rsid w:val="00254EE4"/>
    <w:rsid w:val="00267D1D"/>
    <w:rsid w:val="0027279B"/>
    <w:rsid w:val="00276A67"/>
    <w:rsid w:val="002800EF"/>
    <w:rsid w:val="00291EA1"/>
    <w:rsid w:val="002B0A32"/>
    <w:rsid w:val="002C2FE6"/>
    <w:rsid w:val="002D4D9E"/>
    <w:rsid w:val="002F3F5F"/>
    <w:rsid w:val="002F7A1F"/>
    <w:rsid w:val="0030359D"/>
    <w:rsid w:val="003218C2"/>
    <w:rsid w:val="00326109"/>
    <w:rsid w:val="003274B9"/>
    <w:rsid w:val="00327EE2"/>
    <w:rsid w:val="00330135"/>
    <w:rsid w:val="003315CA"/>
    <w:rsid w:val="00340787"/>
    <w:rsid w:val="003421EB"/>
    <w:rsid w:val="00342D19"/>
    <w:rsid w:val="0034540C"/>
    <w:rsid w:val="00366D65"/>
    <w:rsid w:val="00384FA4"/>
    <w:rsid w:val="00386BBF"/>
    <w:rsid w:val="003C2AB4"/>
    <w:rsid w:val="003D0255"/>
    <w:rsid w:val="003D1060"/>
    <w:rsid w:val="003D3837"/>
    <w:rsid w:val="003D6D81"/>
    <w:rsid w:val="003D70F3"/>
    <w:rsid w:val="003E4E6F"/>
    <w:rsid w:val="00401196"/>
    <w:rsid w:val="004033A0"/>
    <w:rsid w:val="004325B5"/>
    <w:rsid w:val="00436119"/>
    <w:rsid w:val="004379BE"/>
    <w:rsid w:val="00453401"/>
    <w:rsid w:val="004632EF"/>
    <w:rsid w:val="00483618"/>
    <w:rsid w:val="00492A36"/>
    <w:rsid w:val="00492BE8"/>
    <w:rsid w:val="0049550D"/>
    <w:rsid w:val="00495C33"/>
    <w:rsid w:val="00495D12"/>
    <w:rsid w:val="004A52B1"/>
    <w:rsid w:val="004A6F35"/>
    <w:rsid w:val="004B51A2"/>
    <w:rsid w:val="004B61BE"/>
    <w:rsid w:val="004B7FBF"/>
    <w:rsid w:val="004D63A8"/>
    <w:rsid w:val="004E2B5A"/>
    <w:rsid w:val="004F21A6"/>
    <w:rsid w:val="004F2224"/>
    <w:rsid w:val="00504E0F"/>
    <w:rsid w:val="00506D71"/>
    <w:rsid w:val="00523B8F"/>
    <w:rsid w:val="00523CEC"/>
    <w:rsid w:val="00530886"/>
    <w:rsid w:val="00536D4A"/>
    <w:rsid w:val="00556F57"/>
    <w:rsid w:val="00557D7E"/>
    <w:rsid w:val="00563B14"/>
    <w:rsid w:val="00571BCF"/>
    <w:rsid w:val="00577ACC"/>
    <w:rsid w:val="005803F5"/>
    <w:rsid w:val="005917D9"/>
    <w:rsid w:val="00591C06"/>
    <w:rsid w:val="005973B5"/>
    <w:rsid w:val="005A3751"/>
    <w:rsid w:val="005B3180"/>
    <w:rsid w:val="005C5F1C"/>
    <w:rsid w:val="005E75AC"/>
    <w:rsid w:val="005F412B"/>
    <w:rsid w:val="00605639"/>
    <w:rsid w:val="00606EE8"/>
    <w:rsid w:val="00611DF6"/>
    <w:rsid w:val="00625E65"/>
    <w:rsid w:val="006303FC"/>
    <w:rsid w:val="0063202A"/>
    <w:rsid w:val="006372FE"/>
    <w:rsid w:val="0065076C"/>
    <w:rsid w:val="00653B31"/>
    <w:rsid w:val="00666F5C"/>
    <w:rsid w:val="00671F2D"/>
    <w:rsid w:val="00671FA0"/>
    <w:rsid w:val="0069308F"/>
    <w:rsid w:val="00695138"/>
    <w:rsid w:val="006A2C27"/>
    <w:rsid w:val="006A62C2"/>
    <w:rsid w:val="006B1CE2"/>
    <w:rsid w:val="006B50B6"/>
    <w:rsid w:val="006B733C"/>
    <w:rsid w:val="006C6005"/>
    <w:rsid w:val="006F3F70"/>
    <w:rsid w:val="00701E08"/>
    <w:rsid w:val="007072C9"/>
    <w:rsid w:val="00714FB7"/>
    <w:rsid w:val="007153D3"/>
    <w:rsid w:val="00715A0E"/>
    <w:rsid w:val="0071665A"/>
    <w:rsid w:val="00722EFB"/>
    <w:rsid w:val="00734F4C"/>
    <w:rsid w:val="0074126D"/>
    <w:rsid w:val="00744630"/>
    <w:rsid w:val="00752C29"/>
    <w:rsid w:val="0075481A"/>
    <w:rsid w:val="00756173"/>
    <w:rsid w:val="007632FF"/>
    <w:rsid w:val="007705C4"/>
    <w:rsid w:val="00776D0C"/>
    <w:rsid w:val="00791E9E"/>
    <w:rsid w:val="007A4D94"/>
    <w:rsid w:val="007B30CA"/>
    <w:rsid w:val="007B5972"/>
    <w:rsid w:val="007C32E5"/>
    <w:rsid w:val="007C79E9"/>
    <w:rsid w:val="007D3BB9"/>
    <w:rsid w:val="007E062F"/>
    <w:rsid w:val="007E0690"/>
    <w:rsid w:val="007F4995"/>
    <w:rsid w:val="007F6FEB"/>
    <w:rsid w:val="00805A65"/>
    <w:rsid w:val="00835C51"/>
    <w:rsid w:val="008448E0"/>
    <w:rsid w:val="008517E8"/>
    <w:rsid w:val="00853720"/>
    <w:rsid w:val="00857FA2"/>
    <w:rsid w:val="00866A22"/>
    <w:rsid w:val="00880C55"/>
    <w:rsid w:val="0088230D"/>
    <w:rsid w:val="00886A41"/>
    <w:rsid w:val="008B4FC9"/>
    <w:rsid w:val="008C039B"/>
    <w:rsid w:val="008E5402"/>
    <w:rsid w:val="008E59C0"/>
    <w:rsid w:val="00901CE7"/>
    <w:rsid w:val="00916A21"/>
    <w:rsid w:val="009267DB"/>
    <w:rsid w:val="009614A9"/>
    <w:rsid w:val="00972325"/>
    <w:rsid w:val="00980B22"/>
    <w:rsid w:val="00992F08"/>
    <w:rsid w:val="00994552"/>
    <w:rsid w:val="009A5F77"/>
    <w:rsid w:val="009A7754"/>
    <w:rsid w:val="009B5A4C"/>
    <w:rsid w:val="009B7123"/>
    <w:rsid w:val="009C2460"/>
    <w:rsid w:val="009C4E4F"/>
    <w:rsid w:val="009E1B9C"/>
    <w:rsid w:val="009E3F73"/>
    <w:rsid w:val="009F2F5B"/>
    <w:rsid w:val="009F71E6"/>
    <w:rsid w:val="00A02E69"/>
    <w:rsid w:val="00A1315D"/>
    <w:rsid w:val="00A20132"/>
    <w:rsid w:val="00A242D7"/>
    <w:rsid w:val="00A2540B"/>
    <w:rsid w:val="00A26B36"/>
    <w:rsid w:val="00A61E34"/>
    <w:rsid w:val="00A628DB"/>
    <w:rsid w:val="00A8689F"/>
    <w:rsid w:val="00A93B0D"/>
    <w:rsid w:val="00A945B5"/>
    <w:rsid w:val="00AB3FBD"/>
    <w:rsid w:val="00AC0193"/>
    <w:rsid w:val="00AC224D"/>
    <w:rsid w:val="00AF7CF5"/>
    <w:rsid w:val="00B02867"/>
    <w:rsid w:val="00B04481"/>
    <w:rsid w:val="00B0687E"/>
    <w:rsid w:val="00B07C6D"/>
    <w:rsid w:val="00B11D9B"/>
    <w:rsid w:val="00B13087"/>
    <w:rsid w:val="00B26E39"/>
    <w:rsid w:val="00B64B02"/>
    <w:rsid w:val="00B72A70"/>
    <w:rsid w:val="00B74097"/>
    <w:rsid w:val="00B746AB"/>
    <w:rsid w:val="00B87BB9"/>
    <w:rsid w:val="00BA1480"/>
    <w:rsid w:val="00BA1F29"/>
    <w:rsid w:val="00BA454D"/>
    <w:rsid w:val="00BB55EA"/>
    <w:rsid w:val="00BB760D"/>
    <w:rsid w:val="00BD1EEB"/>
    <w:rsid w:val="00BE1F8E"/>
    <w:rsid w:val="00BF6626"/>
    <w:rsid w:val="00C04DD7"/>
    <w:rsid w:val="00C0597C"/>
    <w:rsid w:val="00C1037A"/>
    <w:rsid w:val="00C14CD4"/>
    <w:rsid w:val="00C14F84"/>
    <w:rsid w:val="00C22669"/>
    <w:rsid w:val="00C36A61"/>
    <w:rsid w:val="00C370F8"/>
    <w:rsid w:val="00C4040F"/>
    <w:rsid w:val="00C408C1"/>
    <w:rsid w:val="00C430C6"/>
    <w:rsid w:val="00C47D3F"/>
    <w:rsid w:val="00C6050A"/>
    <w:rsid w:val="00C93612"/>
    <w:rsid w:val="00C94D0A"/>
    <w:rsid w:val="00CA099A"/>
    <w:rsid w:val="00CB2A60"/>
    <w:rsid w:val="00CB3FF8"/>
    <w:rsid w:val="00CB6E55"/>
    <w:rsid w:val="00CC5A4F"/>
    <w:rsid w:val="00CD3AF0"/>
    <w:rsid w:val="00D00942"/>
    <w:rsid w:val="00D078C0"/>
    <w:rsid w:val="00D10508"/>
    <w:rsid w:val="00D107E2"/>
    <w:rsid w:val="00D130F9"/>
    <w:rsid w:val="00D173C4"/>
    <w:rsid w:val="00D3006A"/>
    <w:rsid w:val="00D33334"/>
    <w:rsid w:val="00D64CFF"/>
    <w:rsid w:val="00D71981"/>
    <w:rsid w:val="00D72076"/>
    <w:rsid w:val="00D77A30"/>
    <w:rsid w:val="00D81F20"/>
    <w:rsid w:val="00D846B5"/>
    <w:rsid w:val="00D9147D"/>
    <w:rsid w:val="00D9458C"/>
    <w:rsid w:val="00D95AF5"/>
    <w:rsid w:val="00D97F67"/>
    <w:rsid w:val="00DB1F74"/>
    <w:rsid w:val="00DB5CEC"/>
    <w:rsid w:val="00DB7A83"/>
    <w:rsid w:val="00DE3F3A"/>
    <w:rsid w:val="00DE7355"/>
    <w:rsid w:val="00DF406F"/>
    <w:rsid w:val="00E055B4"/>
    <w:rsid w:val="00E202DF"/>
    <w:rsid w:val="00E307BB"/>
    <w:rsid w:val="00E45034"/>
    <w:rsid w:val="00E45941"/>
    <w:rsid w:val="00E57406"/>
    <w:rsid w:val="00E66529"/>
    <w:rsid w:val="00E73DE3"/>
    <w:rsid w:val="00E7609B"/>
    <w:rsid w:val="00E77B08"/>
    <w:rsid w:val="00E854FD"/>
    <w:rsid w:val="00E90B61"/>
    <w:rsid w:val="00EB2036"/>
    <w:rsid w:val="00ED0E65"/>
    <w:rsid w:val="00EE7F86"/>
    <w:rsid w:val="00EF20B9"/>
    <w:rsid w:val="00EF41F1"/>
    <w:rsid w:val="00F0638E"/>
    <w:rsid w:val="00F165F9"/>
    <w:rsid w:val="00F23739"/>
    <w:rsid w:val="00F27109"/>
    <w:rsid w:val="00F33A8F"/>
    <w:rsid w:val="00F373EA"/>
    <w:rsid w:val="00F37532"/>
    <w:rsid w:val="00F455CD"/>
    <w:rsid w:val="00F57547"/>
    <w:rsid w:val="00F72F8C"/>
    <w:rsid w:val="00F839EA"/>
    <w:rsid w:val="00FC1095"/>
    <w:rsid w:val="00FC6714"/>
    <w:rsid w:val="00FC70F1"/>
    <w:rsid w:val="00FD2435"/>
    <w:rsid w:val="00FE1265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9E"/>
  </w:style>
  <w:style w:type="paragraph" w:styleId="1">
    <w:name w:val="heading 1"/>
    <w:basedOn w:val="a"/>
    <w:next w:val="a"/>
    <w:link w:val="10"/>
    <w:uiPriority w:val="99"/>
    <w:qFormat/>
    <w:rsid w:val="00791E9E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791E9E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791E9E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571B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60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D94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3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32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7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07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407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40787"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340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1F74"/>
    <w:pPr>
      <w:autoSpaceDE w:val="0"/>
      <w:autoSpaceDN w:val="0"/>
      <w:jc w:val="center"/>
    </w:pPr>
    <w:rPr>
      <w:rFonts w:ascii="Calibri" w:hAnsi="Calibri" w:cs="Calibri"/>
      <w:b/>
      <w:sz w:val="22"/>
    </w:rPr>
  </w:style>
  <w:style w:type="character" w:customStyle="1" w:styleId="2Exact">
    <w:name w:val="Заголовок №2 Exact"/>
    <w:basedOn w:val="a0"/>
    <w:rsid w:val="00A242D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locked/>
    <w:rsid w:val="00A242D7"/>
    <w:rPr>
      <w:rFonts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A242D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2D7"/>
    <w:pPr>
      <w:shd w:val="clear" w:color="auto" w:fill="FFFFFF"/>
      <w:spacing w:before="60" w:after="1200" w:line="240" w:lineRule="atLeast"/>
      <w:jc w:val="both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A242D7"/>
    <w:pPr>
      <w:shd w:val="clear" w:color="auto" w:fill="FFFFFF"/>
      <w:spacing w:before="1200" w:after="300" w:line="322" w:lineRule="exact"/>
      <w:ind w:hanging="2060"/>
      <w:jc w:val="center"/>
      <w:outlineLvl w:val="1"/>
    </w:pPr>
    <w:rPr>
      <w:b/>
      <w:bCs/>
      <w:sz w:val="28"/>
      <w:szCs w:val="28"/>
    </w:rPr>
  </w:style>
  <w:style w:type="character" w:customStyle="1" w:styleId="ac">
    <w:name w:val="Подпись к таблице_"/>
    <w:basedOn w:val="a0"/>
    <w:link w:val="ad"/>
    <w:locked/>
    <w:rsid w:val="005E75AC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5E75AC"/>
    <w:pPr>
      <w:shd w:val="clear" w:color="auto" w:fill="FFFFFF"/>
      <w:spacing w:line="240" w:lineRule="atLeast"/>
      <w:jc w:val="center"/>
    </w:pPr>
    <w:rPr>
      <w:b/>
      <w:bCs/>
      <w:sz w:val="18"/>
      <w:szCs w:val="18"/>
    </w:rPr>
  </w:style>
  <w:style w:type="character" w:customStyle="1" w:styleId="211">
    <w:name w:val="Основной текст (2) + 11"/>
    <w:aliases w:val="5 pt,Полужирный"/>
    <w:basedOn w:val="2"/>
    <w:rsid w:val="005E75AC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1">
    <w:name w:val="Основной текст (2) + 111"/>
    <w:aliases w:val="5 pt1"/>
    <w:basedOn w:val="2"/>
    <w:rsid w:val="005E75AC"/>
    <w:rPr>
      <w:rFonts w:ascii="Times New Roman" w:hAnsi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Exact0">
    <w:name w:val="Основной текст (2) Exact"/>
    <w:basedOn w:val="a0"/>
    <w:rsid w:val="005E75AC"/>
    <w:rPr>
      <w:rFonts w:ascii="Times New Roman" w:hAnsi="Times New Roman" w:cs="Times New Roman"/>
      <w:sz w:val="28"/>
      <w:szCs w:val="28"/>
      <w:u w:val="none"/>
    </w:rPr>
  </w:style>
  <w:style w:type="character" w:customStyle="1" w:styleId="2Exact1">
    <w:name w:val="Подпись к таблице (2) Exact"/>
    <w:basedOn w:val="a0"/>
    <w:link w:val="23"/>
    <w:locked/>
    <w:rsid w:val="005E75AC"/>
    <w:rPr>
      <w:rFonts w:cs="Times New Roman"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0"/>
    <w:rsid w:val="005E75AC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3">
    <w:name w:val="Подпись к таблице (2)"/>
    <w:basedOn w:val="a"/>
    <w:link w:val="2Exact1"/>
    <w:rsid w:val="005E75AC"/>
    <w:pPr>
      <w:shd w:val="clear" w:color="auto" w:fill="FFFFFF"/>
      <w:spacing w:after="60" w:line="240" w:lineRule="atLeast"/>
      <w:jc w:val="both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F5754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7547"/>
    <w:pPr>
      <w:shd w:val="clear" w:color="auto" w:fill="FFFFFF"/>
      <w:spacing w:line="317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1743</Words>
  <Characters>9937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27.12.2012 N 771"Об утверждении Порядка разработки, реализации и оценки эффективности государственных программ Тульской области"</dc:title>
  <dc:creator>ConsultantPlus</dc:creator>
  <cp:lastModifiedBy>Астахова</cp:lastModifiedBy>
  <cp:revision>2</cp:revision>
  <cp:lastPrinted>2019-07-16T07:02:00Z</cp:lastPrinted>
  <dcterms:created xsi:type="dcterms:W3CDTF">2023-04-10T11:26:00Z</dcterms:created>
  <dcterms:modified xsi:type="dcterms:W3CDTF">2023-04-10T11:26:00Z</dcterms:modified>
</cp:coreProperties>
</file>