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8"/>
        <w:gridCol w:w="4319"/>
      </w:tblGrid>
      <w:tr w:rsidR="002F5E1E" w:rsidRPr="0040334A" w:rsidTr="00326A85">
        <w:trPr>
          <w:trHeight w:val="208"/>
        </w:trPr>
        <w:tc>
          <w:tcPr>
            <w:tcW w:w="8827" w:type="dxa"/>
            <w:gridSpan w:val="2"/>
            <w:tcBorders>
              <w:top w:val="nil"/>
              <w:left w:val="nil"/>
              <w:bottom w:val="nil"/>
              <w:right w:val="nil"/>
            </w:tcBorders>
          </w:tcPr>
          <w:p w:rsidR="002F5E1E" w:rsidRPr="0040334A" w:rsidRDefault="002F5E1E" w:rsidP="0040334A">
            <w:pPr>
              <w:autoSpaceDE w:val="0"/>
              <w:autoSpaceDN w:val="0"/>
              <w:adjustRightInd w:val="0"/>
              <w:spacing w:after="0" w:line="240" w:lineRule="auto"/>
              <w:jc w:val="center"/>
              <w:rPr>
                <w:rFonts w:ascii="PT Astra Serif" w:hAnsi="PT Astra Serif"/>
                <w:b/>
                <w:sz w:val="26"/>
                <w:szCs w:val="26"/>
              </w:rPr>
            </w:pPr>
            <w:r w:rsidRPr="0040334A">
              <w:rPr>
                <w:rFonts w:ascii="PT Astra Serif" w:hAnsi="PT Astra Serif"/>
                <w:b/>
                <w:sz w:val="26"/>
                <w:szCs w:val="26"/>
              </w:rPr>
              <w:t>Тульская область</w:t>
            </w:r>
          </w:p>
          <w:p w:rsidR="002F5E1E" w:rsidRPr="0040334A" w:rsidRDefault="002F5E1E" w:rsidP="0040334A">
            <w:pPr>
              <w:autoSpaceDE w:val="0"/>
              <w:autoSpaceDN w:val="0"/>
              <w:adjustRightInd w:val="0"/>
              <w:spacing w:after="0" w:line="240" w:lineRule="auto"/>
              <w:jc w:val="center"/>
              <w:rPr>
                <w:rFonts w:ascii="PT Astra Serif" w:eastAsia="Times New Roman" w:hAnsi="PT Astra Serif"/>
                <w:b/>
                <w:sz w:val="26"/>
                <w:szCs w:val="26"/>
              </w:rPr>
            </w:pPr>
            <w:r w:rsidRPr="0040334A">
              <w:rPr>
                <w:rFonts w:ascii="PT Astra Serif" w:hAnsi="PT Astra Serif"/>
                <w:b/>
                <w:sz w:val="26"/>
                <w:szCs w:val="26"/>
              </w:rPr>
              <w:t>Собрание депутатов</w:t>
            </w:r>
          </w:p>
          <w:p w:rsidR="002F5E1E" w:rsidRPr="0040334A" w:rsidRDefault="002F5E1E" w:rsidP="0040334A">
            <w:pPr>
              <w:autoSpaceDE w:val="0"/>
              <w:autoSpaceDN w:val="0"/>
              <w:adjustRightInd w:val="0"/>
              <w:spacing w:after="0" w:line="240" w:lineRule="auto"/>
              <w:jc w:val="center"/>
              <w:rPr>
                <w:rFonts w:ascii="PT Astra Serif" w:hAnsi="PT Astra Serif"/>
                <w:b/>
                <w:sz w:val="26"/>
                <w:szCs w:val="26"/>
              </w:rPr>
            </w:pPr>
            <w:r w:rsidRPr="0040334A">
              <w:rPr>
                <w:rFonts w:ascii="PT Astra Serif" w:hAnsi="PT Astra Serif"/>
                <w:b/>
                <w:sz w:val="26"/>
                <w:szCs w:val="26"/>
              </w:rPr>
              <w:t xml:space="preserve">Муниципальное образование город </w:t>
            </w:r>
            <w:proofErr w:type="spellStart"/>
            <w:r w:rsidRPr="0040334A">
              <w:rPr>
                <w:rFonts w:ascii="PT Astra Serif" w:hAnsi="PT Astra Serif"/>
                <w:b/>
                <w:sz w:val="26"/>
                <w:szCs w:val="26"/>
              </w:rPr>
              <w:t>Кимовск</w:t>
            </w:r>
            <w:proofErr w:type="spellEnd"/>
            <w:r w:rsidRPr="0040334A">
              <w:rPr>
                <w:rFonts w:ascii="PT Astra Serif" w:hAnsi="PT Astra Serif"/>
                <w:b/>
                <w:sz w:val="26"/>
                <w:szCs w:val="26"/>
              </w:rPr>
              <w:t xml:space="preserve"> Кимовского района</w:t>
            </w:r>
          </w:p>
        </w:tc>
      </w:tr>
      <w:tr w:rsidR="002F5E1E" w:rsidRPr="0040334A" w:rsidTr="00326A85">
        <w:trPr>
          <w:trHeight w:val="196"/>
        </w:trPr>
        <w:tc>
          <w:tcPr>
            <w:tcW w:w="8827" w:type="dxa"/>
            <w:gridSpan w:val="2"/>
            <w:tcBorders>
              <w:top w:val="nil"/>
              <w:left w:val="nil"/>
              <w:bottom w:val="nil"/>
              <w:right w:val="nil"/>
            </w:tcBorders>
            <w:hideMark/>
          </w:tcPr>
          <w:p w:rsidR="002F5E1E" w:rsidRPr="0040334A" w:rsidRDefault="002F5E1E" w:rsidP="0040334A">
            <w:pPr>
              <w:autoSpaceDE w:val="0"/>
              <w:autoSpaceDN w:val="0"/>
              <w:adjustRightInd w:val="0"/>
              <w:spacing w:after="0" w:line="240" w:lineRule="auto"/>
              <w:jc w:val="center"/>
              <w:rPr>
                <w:rFonts w:ascii="PT Astra Serif" w:hAnsi="PT Astra Serif"/>
                <w:b/>
                <w:sz w:val="26"/>
                <w:szCs w:val="26"/>
              </w:rPr>
            </w:pPr>
          </w:p>
        </w:tc>
      </w:tr>
      <w:tr w:rsidR="002F5E1E" w:rsidRPr="0040334A" w:rsidTr="00326A85">
        <w:trPr>
          <w:trHeight w:val="601"/>
        </w:trPr>
        <w:tc>
          <w:tcPr>
            <w:tcW w:w="8827" w:type="dxa"/>
            <w:gridSpan w:val="2"/>
            <w:tcBorders>
              <w:top w:val="nil"/>
              <w:left w:val="nil"/>
              <w:bottom w:val="nil"/>
              <w:right w:val="nil"/>
            </w:tcBorders>
          </w:tcPr>
          <w:p w:rsidR="002F5E1E" w:rsidRPr="0040334A" w:rsidRDefault="008F3295" w:rsidP="0040334A">
            <w:pPr>
              <w:autoSpaceDE w:val="0"/>
              <w:autoSpaceDN w:val="0"/>
              <w:adjustRightInd w:val="0"/>
              <w:spacing w:after="0" w:line="240" w:lineRule="auto"/>
              <w:jc w:val="center"/>
              <w:rPr>
                <w:rFonts w:ascii="PT Astra Serif" w:hAnsi="PT Astra Serif"/>
                <w:sz w:val="26"/>
                <w:szCs w:val="26"/>
              </w:rPr>
            </w:pPr>
            <w:r w:rsidRPr="0040334A">
              <w:rPr>
                <w:rFonts w:ascii="PT Astra Serif" w:hAnsi="PT Astra Serif"/>
                <w:sz w:val="26"/>
                <w:szCs w:val="26"/>
              </w:rPr>
              <w:t>4</w:t>
            </w:r>
            <w:r w:rsidR="002F5E1E" w:rsidRPr="0040334A">
              <w:rPr>
                <w:rFonts w:ascii="PT Astra Serif" w:hAnsi="PT Astra Serif"/>
                <w:sz w:val="26"/>
                <w:szCs w:val="26"/>
              </w:rPr>
              <w:t>-го созыва</w:t>
            </w:r>
          </w:p>
        </w:tc>
      </w:tr>
      <w:tr w:rsidR="002F5E1E" w:rsidRPr="0040334A" w:rsidTr="00326A85">
        <w:trPr>
          <w:trHeight w:val="208"/>
        </w:trPr>
        <w:tc>
          <w:tcPr>
            <w:tcW w:w="8827" w:type="dxa"/>
            <w:gridSpan w:val="2"/>
            <w:tcBorders>
              <w:top w:val="nil"/>
              <w:left w:val="nil"/>
              <w:bottom w:val="nil"/>
              <w:right w:val="nil"/>
            </w:tcBorders>
            <w:hideMark/>
          </w:tcPr>
          <w:p w:rsidR="002F5E1E" w:rsidRPr="0040334A" w:rsidRDefault="008F3295" w:rsidP="0040334A">
            <w:pPr>
              <w:autoSpaceDE w:val="0"/>
              <w:autoSpaceDN w:val="0"/>
              <w:adjustRightInd w:val="0"/>
              <w:spacing w:after="0" w:line="240" w:lineRule="auto"/>
              <w:rPr>
                <w:rFonts w:ascii="PT Astra Serif" w:hAnsi="PT Astra Serif"/>
                <w:b/>
                <w:sz w:val="26"/>
                <w:szCs w:val="26"/>
              </w:rPr>
            </w:pPr>
            <w:r w:rsidRPr="0040334A">
              <w:rPr>
                <w:rFonts w:ascii="PT Astra Serif" w:hAnsi="PT Astra Serif"/>
                <w:b/>
                <w:sz w:val="26"/>
                <w:szCs w:val="26"/>
              </w:rPr>
              <w:t xml:space="preserve">                                                 </w:t>
            </w:r>
            <w:r w:rsidR="00326A85" w:rsidRPr="0040334A">
              <w:rPr>
                <w:rFonts w:ascii="PT Astra Serif" w:hAnsi="PT Astra Serif"/>
                <w:b/>
                <w:sz w:val="26"/>
                <w:szCs w:val="26"/>
              </w:rPr>
              <w:t xml:space="preserve">        </w:t>
            </w:r>
            <w:r w:rsidRPr="0040334A">
              <w:rPr>
                <w:rFonts w:ascii="PT Astra Serif" w:hAnsi="PT Astra Serif"/>
                <w:b/>
                <w:sz w:val="26"/>
                <w:szCs w:val="26"/>
              </w:rPr>
              <w:t xml:space="preserve">    </w:t>
            </w:r>
            <w:r w:rsidR="002F5E1E" w:rsidRPr="0040334A">
              <w:rPr>
                <w:rFonts w:ascii="PT Astra Serif" w:hAnsi="PT Astra Serif"/>
                <w:b/>
                <w:sz w:val="26"/>
                <w:szCs w:val="26"/>
              </w:rPr>
              <w:t>Решение</w:t>
            </w:r>
          </w:p>
          <w:p w:rsidR="002F5E1E" w:rsidRPr="0040334A" w:rsidRDefault="002F5E1E" w:rsidP="0040334A">
            <w:pPr>
              <w:autoSpaceDE w:val="0"/>
              <w:autoSpaceDN w:val="0"/>
              <w:adjustRightInd w:val="0"/>
              <w:spacing w:after="0" w:line="240" w:lineRule="auto"/>
              <w:rPr>
                <w:rFonts w:ascii="PT Astra Serif" w:hAnsi="PT Astra Serif"/>
                <w:b/>
                <w:sz w:val="26"/>
                <w:szCs w:val="26"/>
              </w:rPr>
            </w:pPr>
          </w:p>
          <w:p w:rsidR="0040334A" w:rsidRPr="0040334A" w:rsidRDefault="0040334A" w:rsidP="0040334A">
            <w:pPr>
              <w:autoSpaceDE w:val="0"/>
              <w:autoSpaceDN w:val="0"/>
              <w:adjustRightInd w:val="0"/>
              <w:spacing w:after="0" w:line="240" w:lineRule="auto"/>
              <w:rPr>
                <w:rFonts w:ascii="PT Astra Serif" w:hAnsi="PT Astra Serif"/>
                <w:b/>
                <w:sz w:val="26"/>
                <w:szCs w:val="26"/>
              </w:rPr>
            </w:pPr>
          </w:p>
        </w:tc>
      </w:tr>
      <w:tr w:rsidR="002F5E1E" w:rsidRPr="0040334A" w:rsidTr="00326A85">
        <w:trPr>
          <w:trHeight w:val="196"/>
        </w:trPr>
        <w:tc>
          <w:tcPr>
            <w:tcW w:w="8827" w:type="dxa"/>
            <w:gridSpan w:val="2"/>
            <w:tcBorders>
              <w:top w:val="nil"/>
              <w:left w:val="nil"/>
              <w:bottom w:val="nil"/>
              <w:right w:val="nil"/>
            </w:tcBorders>
          </w:tcPr>
          <w:p w:rsidR="002F5E1E" w:rsidRPr="0040334A" w:rsidRDefault="002F5E1E" w:rsidP="0040334A">
            <w:pPr>
              <w:autoSpaceDE w:val="0"/>
              <w:autoSpaceDN w:val="0"/>
              <w:adjustRightInd w:val="0"/>
              <w:spacing w:after="0" w:line="240" w:lineRule="auto"/>
              <w:jc w:val="center"/>
              <w:rPr>
                <w:rFonts w:ascii="PT Astra Serif" w:hAnsi="PT Astra Serif" w:cs="Arial"/>
                <w:sz w:val="26"/>
                <w:szCs w:val="26"/>
              </w:rPr>
            </w:pPr>
          </w:p>
        </w:tc>
      </w:tr>
      <w:tr w:rsidR="002F5E1E" w:rsidRPr="0040334A" w:rsidTr="00326A85">
        <w:trPr>
          <w:trHeight w:val="537"/>
        </w:trPr>
        <w:tc>
          <w:tcPr>
            <w:tcW w:w="4508" w:type="dxa"/>
            <w:tcBorders>
              <w:top w:val="nil"/>
              <w:left w:val="nil"/>
              <w:bottom w:val="nil"/>
              <w:right w:val="nil"/>
            </w:tcBorders>
          </w:tcPr>
          <w:p w:rsidR="002F5E1E" w:rsidRPr="0040334A" w:rsidRDefault="002F5E1E" w:rsidP="0040334A">
            <w:pPr>
              <w:autoSpaceDE w:val="0"/>
              <w:autoSpaceDN w:val="0"/>
              <w:adjustRightInd w:val="0"/>
              <w:rPr>
                <w:rFonts w:ascii="PT Astra Serif" w:hAnsi="PT Astra Serif"/>
                <w:b/>
                <w:sz w:val="26"/>
                <w:szCs w:val="26"/>
              </w:rPr>
            </w:pPr>
            <w:r w:rsidRPr="0040334A">
              <w:rPr>
                <w:rFonts w:ascii="PT Astra Serif" w:hAnsi="PT Astra Serif"/>
                <w:b/>
                <w:sz w:val="26"/>
                <w:szCs w:val="26"/>
              </w:rPr>
              <w:t xml:space="preserve">от </w:t>
            </w:r>
            <w:r w:rsidR="0040334A" w:rsidRPr="0040334A">
              <w:rPr>
                <w:rFonts w:ascii="PT Astra Serif" w:hAnsi="PT Astra Serif"/>
                <w:b/>
                <w:sz w:val="26"/>
                <w:szCs w:val="26"/>
              </w:rPr>
              <w:t xml:space="preserve"> </w:t>
            </w:r>
            <w:r w:rsidR="0040334A" w:rsidRPr="0040334A">
              <w:rPr>
                <w:rFonts w:ascii="PT Astra Serif" w:hAnsi="PT Astra Serif"/>
                <w:b/>
                <w:sz w:val="26"/>
                <w:szCs w:val="26"/>
                <w:u w:val="single"/>
              </w:rPr>
              <w:t xml:space="preserve">25.11. 2022 </w:t>
            </w:r>
            <w:r w:rsidRPr="0040334A">
              <w:rPr>
                <w:rFonts w:ascii="PT Astra Serif" w:hAnsi="PT Astra Serif"/>
                <w:b/>
                <w:sz w:val="26"/>
                <w:szCs w:val="26"/>
                <w:u w:val="single"/>
              </w:rPr>
              <w:t xml:space="preserve">                                                                           </w:t>
            </w:r>
          </w:p>
        </w:tc>
        <w:tc>
          <w:tcPr>
            <w:tcW w:w="4319" w:type="dxa"/>
            <w:tcBorders>
              <w:top w:val="nil"/>
              <w:left w:val="nil"/>
              <w:bottom w:val="nil"/>
              <w:right w:val="nil"/>
            </w:tcBorders>
          </w:tcPr>
          <w:p w:rsidR="002F5E1E" w:rsidRPr="0040334A" w:rsidRDefault="002F5E1E" w:rsidP="0040334A">
            <w:pPr>
              <w:autoSpaceDE w:val="0"/>
              <w:autoSpaceDN w:val="0"/>
              <w:adjustRightInd w:val="0"/>
              <w:rPr>
                <w:rFonts w:ascii="PT Astra Serif" w:hAnsi="PT Astra Serif"/>
                <w:b/>
                <w:sz w:val="26"/>
                <w:szCs w:val="26"/>
              </w:rPr>
            </w:pPr>
            <w:r w:rsidRPr="0040334A">
              <w:rPr>
                <w:rFonts w:ascii="PT Astra Serif" w:hAnsi="PT Astra Serif"/>
                <w:b/>
                <w:sz w:val="26"/>
                <w:szCs w:val="26"/>
              </w:rPr>
              <w:t xml:space="preserve">                      № </w:t>
            </w:r>
            <w:r w:rsidR="0040334A" w:rsidRPr="0040334A">
              <w:rPr>
                <w:rFonts w:ascii="PT Astra Serif" w:hAnsi="PT Astra Serif"/>
                <w:b/>
                <w:sz w:val="26"/>
                <w:szCs w:val="26"/>
                <w:u w:val="single"/>
              </w:rPr>
              <w:t>73-296</w:t>
            </w:r>
          </w:p>
        </w:tc>
      </w:tr>
    </w:tbl>
    <w:p w:rsidR="0040334A" w:rsidRPr="0040334A" w:rsidRDefault="0040334A" w:rsidP="0040334A">
      <w:pPr>
        <w:autoSpaceDE w:val="0"/>
        <w:autoSpaceDN w:val="0"/>
        <w:adjustRightInd w:val="0"/>
        <w:jc w:val="center"/>
        <w:rPr>
          <w:rFonts w:ascii="PT Astra Serif" w:hAnsi="PT Astra Serif"/>
          <w:b/>
          <w:sz w:val="26"/>
          <w:szCs w:val="26"/>
        </w:rPr>
      </w:pPr>
    </w:p>
    <w:p w:rsidR="002F5E1E" w:rsidRPr="0040334A" w:rsidRDefault="002F5E1E" w:rsidP="0040334A">
      <w:pPr>
        <w:autoSpaceDE w:val="0"/>
        <w:autoSpaceDN w:val="0"/>
        <w:adjustRightInd w:val="0"/>
        <w:jc w:val="center"/>
        <w:rPr>
          <w:rFonts w:ascii="PT Astra Serif" w:hAnsi="PT Astra Serif"/>
          <w:b/>
          <w:sz w:val="26"/>
          <w:szCs w:val="26"/>
        </w:rPr>
      </w:pPr>
      <w:r w:rsidRPr="0040334A">
        <w:rPr>
          <w:rFonts w:ascii="PT Astra Serif" w:hAnsi="PT Astra Serif"/>
          <w:b/>
          <w:sz w:val="26"/>
          <w:szCs w:val="26"/>
        </w:rPr>
        <w:t xml:space="preserve">Об утверждении правил благоустройства территории муниципального образования город </w:t>
      </w:r>
      <w:proofErr w:type="spellStart"/>
      <w:r w:rsidRPr="0040334A">
        <w:rPr>
          <w:rFonts w:ascii="PT Astra Serif" w:hAnsi="PT Astra Serif"/>
          <w:b/>
          <w:sz w:val="26"/>
          <w:szCs w:val="26"/>
        </w:rPr>
        <w:t>Кимовск</w:t>
      </w:r>
      <w:proofErr w:type="spellEnd"/>
      <w:r w:rsidRPr="0040334A">
        <w:rPr>
          <w:rFonts w:ascii="PT Astra Serif" w:hAnsi="PT Astra Serif"/>
          <w:b/>
          <w:sz w:val="26"/>
          <w:szCs w:val="26"/>
        </w:rPr>
        <w:t xml:space="preserve"> Кимовского района </w:t>
      </w:r>
    </w:p>
    <w:p w:rsidR="0040334A" w:rsidRPr="0040334A" w:rsidRDefault="0040334A" w:rsidP="0040334A">
      <w:pPr>
        <w:autoSpaceDE w:val="0"/>
        <w:autoSpaceDN w:val="0"/>
        <w:adjustRightInd w:val="0"/>
        <w:jc w:val="center"/>
        <w:rPr>
          <w:rFonts w:ascii="PT Astra Serif" w:hAnsi="PT Astra Serif"/>
          <w:b/>
          <w:strike/>
          <w:sz w:val="26"/>
          <w:szCs w:val="26"/>
        </w:rPr>
      </w:pPr>
    </w:p>
    <w:p w:rsidR="007E0BA9" w:rsidRDefault="002F5E1E" w:rsidP="0040334A">
      <w:pPr>
        <w:tabs>
          <w:tab w:val="right" w:pos="9214"/>
        </w:tabs>
        <w:spacing w:after="0" w:line="240" w:lineRule="auto"/>
        <w:jc w:val="both"/>
        <w:rPr>
          <w:rFonts w:ascii="PT Astra Serif" w:hAnsi="PT Astra Serif"/>
          <w:b/>
          <w:sz w:val="26"/>
          <w:szCs w:val="26"/>
        </w:rPr>
      </w:pPr>
      <w:r w:rsidRPr="0040334A">
        <w:rPr>
          <w:rFonts w:ascii="PT Astra Serif" w:hAnsi="PT Astra Serif"/>
          <w:sz w:val="26"/>
          <w:szCs w:val="26"/>
        </w:rPr>
        <w:t>В  соответствии с Федера</w:t>
      </w:r>
      <w:r w:rsidR="008F3295" w:rsidRPr="0040334A">
        <w:rPr>
          <w:rFonts w:ascii="PT Astra Serif" w:hAnsi="PT Astra Serif"/>
          <w:sz w:val="26"/>
          <w:szCs w:val="26"/>
        </w:rPr>
        <w:t>льным законом от 06.10.2003</w:t>
      </w:r>
      <w:r w:rsidRPr="0040334A">
        <w:rPr>
          <w:rFonts w:ascii="PT Astra Serif" w:hAnsi="PT Astra Serif"/>
          <w:sz w:val="26"/>
          <w:szCs w:val="26"/>
        </w:rPr>
        <w:t xml:space="preserve"> № 131 – ФЗ «Об общих принципах организации местного самоуправления в Российской Федерации», на основании Устава муниципального образования город </w:t>
      </w:r>
      <w:proofErr w:type="spellStart"/>
      <w:r w:rsidRPr="0040334A">
        <w:rPr>
          <w:rFonts w:ascii="PT Astra Serif" w:hAnsi="PT Astra Serif"/>
          <w:sz w:val="26"/>
          <w:szCs w:val="26"/>
        </w:rPr>
        <w:t>Кимовск</w:t>
      </w:r>
      <w:proofErr w:type="spellEnd"/>
      <w:r w:rsidRPr="0040334A">
        <w:rPr>
          <w:rFonts w:ascii="PT Astra Serif" w:hAnsi="PT Astra Serif"/>
          <w:sz w:val="26"/>
          <w:szCs w:val="26"/>
        </w:rPr>
        <w:t xml:space="preserve"> Кимовского района, Собрание депутатов муниципального образования город </w:t>
      </w:r>
      <w:proofErr w:type="spellStart"/>
      <w:r w:rsidRPr="0040334A">
        <w:rPr>
          <w:rFonts w:ascii="PT Astra Serif" w:hAnsi="PT Astra Serif"/>
          <w:sz w:val="26"/>
          <w:szCs w:val="26"/>
        </w:rPr>
        <w:t>Кимовск</w:t>
      </w:r>
      <w:proofErr w:type="spellEnd"/>
      <w:r w:rsidRPr="0040334A">
        <w:rPr>
          <w:rFonts w:ascii="PT Astra Serif" w:hAnsi="PT Astra Serif"/>
          <w:sz w:val="26"/>
          <w:szCs w:val="26"/>
        </w:rPr>
        <w:t xml:space="preserve"> Кимов</w:t>
      </w:r>
      <w:r w:rsidR="0092175A" w:rsidRPr="0040334A">
        <w:rPr>
          <w:rFonts w:ascii="PT Astra Serif" w:hAnsi="PT Astra Serif"/>
          <w:sz w:val="26"/>
          <w:szCs w:val="26"/>
        </w:rPr>
        <w:t xml:space="preserve">ского района </w:t>
      </w:r>
      <w:r w:rsidRPr="0040334A">
        <w:rPr>
          <w:rFonts w:ascii="PT Astra Serif" w:hAnsi="PT Astra Serif"/>
          <w:b/>
          <w:sz w:val="26"/>
          <w:szCs w:val="26"/>
        </w:rPr>
        <w:t>РЕШИЛО:</w:t>
      </w:r>
    </w:p>
    <w:p w:rsidR="0040334A" w:rsidRPr="0040334A" w:rsidRDefault="0040334A" w:rsidP="0040334A">
      <w:pPr>
        <w:tabs>
          <w:tab w:val="right" w:pos="9214"/>
        </w:tabs>
        <w:spacing w:after="0" w:line="240" w:lineRule="auto"/>
        <w:jc w:val="both"/>
        <w:rPr>
          <w:rFonts w:ascii="PT Astra Serif" w:hAnsi="PT Astra Serif"/>
          <w:sz w:val="26"/>
          <w:szCs w:val="26"/>
        </w:rPr>
      </w:pPr>
    </w:p>
    <w:p w:rsidR="00564979" w:rsidRPr="0040334A" w:rsidRDefault="002F5E1E" w:rsidP="0040334A">
      <w:pPr>
        <w:pStyle w:val="ConsPlusNormal"/>
        <w:ind w:firstLine="708"/>
        <w:jc w:val="both"/>
        <w:rPr>
          <w:rFonts w:ascii="PT Astra Serif" w:hAnsi="PT Astra Serif" w:cs="Times New Roman"/>
          <w:sz w:val="26"/>
          <w:szCs w:val="26"/>
        </w:rPr>
      </w:pPr>
      <w:r w:rsidRPr="0040334A">
        <w:rPr>
          <w:rFonts w:ascii="PT Astra Serif" w:hAnsi="PT Astra Serif" w:cs="Times New Roman"/>
          <w:sz w:val="26"/>
          <w:szCs w:val="26"/>
        </w:rPr>
        <w:t xml:space="preserve">1. Утвердить Правила благоустройства территории муниципального образования город </w:t>
      </w:r>
      <w:proofErr w:type="spellStart"/>
      <w:r w:rsidRPr="0040334A">
        <w:rPr>
          <w:rFonts w:ascii="PT Astra Serif" w:hAnsi="PT Astra Serif" w:cs="Times New Roman"/>
          <w:sz w:val="26"/>
          <w:szCs w:val="26"/>
        </w:rPr>
        <w:t>Кимовск</w:t>
      </w:r>
      <w:proofErr w:type="spellEnd"/>
      <w:r w:rsidRPr="0040334A">
        <w:rPr>
          <w:rFonts w:ascii="PT Astra Serif" w:hAnsi="PT Astra Serif" w:cs="Times New Roman"/>
          <w:sz w:val="26"/>
          <w:szCs w:val="26"/>
        </w:rPr>
        <w:t xml:space="preserve"> Кимовского района согласно приложению.</w:t>
      </w:r>
    </w:p>
    <w:p w:rsidR="002F5E1E" w:rsidRPr="0040334A" w:rsidRDefault="002F5E1E" w:rsidP="0040334A">
      <w:pPr>
        <w:pStyle w:val="ConsPlusNormal"/>
        <w:ind w:firstLine="708"/>
        <w:jc w:val="both"/>
        <w:rPr>
          <w:rFonts w:ascii="PT Astra Serif" w:hAnsi="PT Astra Serif" w:cs="Times New Roman"/>
          <w:sz w:val="26"/>
          <w:szCs w:val="26"/>
        </w:rPr>
      </w:pPr>
      <w:r w:rsidRPr="0040334A">
        <w:rPr>
          <w:rFonts w:ascii="PT Astra Serif" w:hAnsi="PT Astra Serif" w:cs="Times New Roman"/>
          <w:sz w:val="26"/>
          <w:szCs w:val="26"/>
        </w:rPr>
        <w:t xml:space="preserve">2. Признать утратившими силу решения Собрания депутатов муниципального образования город </w:t>
      </w:r>
      <w:proofErr w:type="spellStart"/>
      <w:r w:rsidRPr="0040334A">
        <w:rPr>
          <w:rFonts w:ascii="PT Astra Serif" w:hAnsi="PT Astra Serif" w:cs="Times New Roman"/>
          <w:sz w:val="26"/>
          <w:szCs w:val="26"/>
        </w:rPr>
        <w:t>Кимовск</w:t>
      </w:r>
      <w:proofErr w:type="spellEnd"/>
      <w:r w:rsidRPr="0040334A">
        <w:rPr>
          <w:rFonts w:ascii="PT Astra Serif" w:hAnsi="PT Astra Serif" w:cs="Times New Roman"/>
          <w:sz w:val="26"/>
          <w:szCs w:val="26"/>
        </w:rPr>
        <w:t xml:space="preserve"> Кимовского района:</w:t>
      </w:r>
    </w:p>
    <w:p w:rsidR="002F5E1E" w:rsidRPr="0040334A" w:rsidRDefault="007E0BA9" w:rsidP="0040334A">
      <w:pPr>
        <w:pStyle w:val="ConsPlusNormal"/>
        <w:jc w:val="both"/>
        <w:rPr>
          <w:rFonts w:ascii="PT Astra Serif" w:hAnsi="PT Astra Serif" w:cs="Times New Roman"/>
          <w:sz w:val="26"/>
          <w:szCs w:val="26"/>
        </w:rPr>
      </w:pPr>
      <w:r w:rsidRPr="0040334A">
        <w:rPr>
          <w:rFonts w:ascii="PT Astra Serif" w:hAnsi="PT Astra Serif" w:cs="Times New Roman"/>
          <w:sz w:val="26"/>
          <w:szCs w:val="26"/>
        </w:rPr>
        <w:t xml:space="preserve">- </w:t>
      </w:r>
      <w:r w:rsidR="002F5E1E" w:rsidRPr="0040334A">
        <w:rPr>
          <w:rFonts w:ascii="PT Astra Serif" w:hAnsi="PT Astra Serif" w:cs="Times New Roman"/>
          <w:sz w:val="26"/>
          <w:szCs w:val="26"/>
        </w:rPr>
        <w:t xml:space="preserve">от </w:t>
      </w:r>
      <w:r w:rsidRPr="0040334A">
        <w:rPr>
          <w:rFonts w:ascii="PT Astra Serif" w:hAnsi="PT Astra Serif" w:cs="Times New Roman"/>
          <w:sz w:val="26"/>
          <w:szCs w:val="26"/>
        </w:rPr>
        <w:t>13.11.2017</w:t>
      </w:r>
      <w:r w:rsidR="002F5E1E" w:rsidRPr="0040334A">
        <w:rPr>
          <w:rFonts w:ascii="PT Astra Serif" w:hAnsi="PT Astra Serif" w:cs="Times New Roman"/>
          <w:sz w:val="26"/>
          <w:szCs w:val="26"/>
        </w:rPr>
        <w:t xml:space="preserve"> </w:t>
      </w:r>
      <w:r w:rsidRPr="0040334A">
        <w:rPr>
          <w:rFonts w:ascii="PT Astra Serif" w:hAnsi="PT Astra Serif" w:cs="Times New Roman"/>
          <w:sz w:val="26"/>
          <w:szCs w:val="26"/>
        </w:rPr>
        <w:t xml:space="preserve">№79-278 </w:t>
      </w:r>
      <w:r w:rsidR="002F5E1E" w:rsidRPr="0040334A">
        <w:rPr>
          <w:rFonts w:ascii="PT Astra Serif" w:hAnsi="PT Astra Serif" w:cs="Times New Roman"/>
          <w:sz w:val="26"/>
          <w:szCs w:val="26"/>
        </w:rPr>
        <w:t>«</w:t>
      </w:r>
      <w:r w:rsidRPr="0040334A">
        <w:rPr>
          <w:rFonts w:ascii="PT Astra Serif" w:hAnsi="PT Astra Serif" w:cs="Times New Roman"/>
          <w:sz w:val="26"/>
          <w:szCs w:val="26"/>
        </w:rPr>
        <w:t xml:space="preserve">Об утверждении правил благоустройства территории муниципального образования город </w:t>
      </w:r>
      <w:proofErr w:type="spellStart"/>
      <w:r w:rsidRPr="0040334A">
        <w:rPr>
          <w:rFonts w:ascii="PT Astra Serif" w:hAnsi="PT Astra Serif" w:cs="Times New Roman"/>
          <w:sz w:val="26"/>
          <w:szCs w:val="26"/>
        </w:rPr>
        <w:t>Кимовск</w:t>
      </w:r>
      <w:proofErr w:type="spellEnd"/>
      <w:r w:rsidRPr="0040334A">
        <w:rPr>
          <w:rFonts w:ascii="PT Astra Serif" w:hAnsi="PT Astra Serif" w:cs="Times New Roman"/>
          <w:sz w:val="26"/>
          <w:szCs w:val="26"/>
        </w:rPr>
        <w:t xml:space="preserve"> Кимовского района</w:t>
      </w:r>
      <w:r w:rsidR="002F5E1E" w:rsidRPr="0040334A">
        <w:rPr>
          <w:rFonts w:ascii="PT Astra Serif" w:hAnsi="PT Astra Serif" w:cs="Times New Roman"/>
          <w:sz w:val="26"/>
          <w:szCs w:val="26"/>
        </w:rPr>
        <w:t>»</w:t>
      </w:r>
      <w:r w:rsidRPr="0040334A">
        <w:rPr>
          <w:rFonts w:ascii="PT Astra Serif" w:hAnsi="PT Astra Serif" w:cs="Times New Roman"/>
          <w:sz w:val="26"/>
          <w:szCs w:val="26"/>
        </w:rPr>
        <w:t>;</w:t>
      </w:r>
    </w:p>
    <w:p w:rsidR="007E0BA9" w:rsidRPr="0040334A" w:rsidRDefault="007E0BA9" w:rsidP="0040334A">
      <w:pPr>
        <w:pStyle w:val="ConsPlusNormal"/>
        <w:jc w:val="both"/>
        <w:rPr>
          <w:rFonts w:ascii="PT Astra Serif" w:hAnsi="PT Astra Serif" w:cs="Times New Roman"/>
          <w:sz w:val="26"/>
          <w:szCs w:val="26"/>
        </w:rPr>
      </w:pPr>
      <w:r w:rsidRPr="0040334A">
        <w:rPr>
          <w:rFonts w:ascii="PT Astra Serif" w:hAnsi="PT Astra Serif" w:cs="Times New Roman"/>
          <w:sz w:val="26"/>
          <w:szCs w:val="26"/>
        </w:rPr>
        <w:t>- от 25.12.2019 № 28-138 «</w:t>
      </w:r>
      <w:r w:rsidRPr="0040334A">
        <w:rPr>
          <w:rFonts w:ascii="PT Astra Serif" w:hAnsi="PT Astra Serif" w:cs="Times New Roman"/>
          <w:bCs/>
          <w:sz w:val="26"/>
          <w:szCs w:val="26"/>
        </w:rPr>
        <w:t xml:space="preserve">О внесении изменений в решение Собрания депутатов муниципального образования город </w:t>
      </w:r>
      <w:proofErr w:type="spellStart"/>
      <w:r w:rsidRPr="0040334A">
        <w:rPr>
          <w:rFonts w:ascii="PT Astra Serif" w:hAnsi="PT Astra Serif" w:cs="Times New Roman"/>
          <w:bCs/>
          <w:sz w:val="26"/>
          <w:szCs w:val="26"/>
        </w:rPr>
        <w:t>Кимовск</w:t>
      </w:r>
      <w:proofErr w:type="spellEnd"/>
      <w:r w:rsidRPr="0040334A">
        <w:rPr>
          <w:rFonts w:ascii="PT Astra Serif" w:hAnsi="PT Astra Serif" w:cs="Times New Roman"/>
          <w:bCs/>
          <w:sz w:val="26"/>
          <w:szCs w:val="26"/>
        </w:rPr>
        <w:t xml:space="preserve"> Кимовского района от 13.11.2017 № 79-278 «Об утверждении правил благоустройства территории муниципального образования город </w:t>
      </w:r>
      <w:proofErr w:type="spellStart"/>
      <w:r w:rsidRPr="0040334A">
        <w:rPr>
          <w:rFonts w:ascii="PT Astra Serif" w:hAnsi="PT Astra Serif" w:cs="Times New Roman"/>
          <w:bCs/>
          <w:sz w:val="26"/>
          <w:szCs w:val="26"/>
        </w:rPr>
        <w:t>Кимовск</w:t>
      </w:r>
      <w:proofErr w:type="spellEnd"/>
      <w:r w:rsidRPr="0040334A">
        <w:rPr>
          <w:rFonts w:ascii="PT Astra Serif" w:hAnsi="PT Astra Serif" w:cs="Times New Roman"/>
          <w:bCs/>
          <w:sz w:val="26"/>
          <w:szCs w:val="26"/>
        </w:rPr>
        <w:t xml:space="preserve"> Кимовского района</w:t>
      </w:r>
      <w:r w:rsidRPr="0040334A">
        <w:rPr>
          <w:rFonts w:ascii="PT Astra Serif" w:hAnsi="PT Astra Serif" w:cs="Times New Roman"/>
          <w:sz w:val="26"/>
          <w:szCs w:val="26"/>
        </w:rPr>
        <w:t>»;</w:t>
      </w:r>
    </w:p>
    <w:p w:rsidR="007E0BA9" w:rsidRPr="0040334A" w:rsidRDefault="002F5E1E" w:rsidP="0040334A">
      <w:pPr>
        <w:pStyle w:val="ConsPlusNormal"/>
        <w:jc w:val="both"/>
        <w:rPr>
          <w:rFonts w:ascii="PT Astra Serif" w:hAnsi="PT Astra Serif" w:cs="Times New Roman"/>
          <w:sz w:val="26"/>
          <w:szCs w:val="26"/>
        </w:rPr>
      </w:pPr>
      <w:r w:rsidRPr="0040334A">
        <w:rPr>
          <w:rFonts w:ascii="PT Astra Serif" w:hAnsi="PT Astra Serif" w:cs="Times New Roman"/>
          <w:sz w:val="26"/>
          <w:szCs w:val="26"/>
        </w:rPr>
        <w:t xml:space="preserve">-от </w:t>
      </w:r>
      <w:r w:rsidR="007E0BA9" w:rsidRPr="0040334A">
        <w:rPr>
          <w:rFonts w:ascii="PT Astra Serif" w:hAnsi="PT Astra Serif" w:cs="Times New Roman"/>
          <w:sz w:val="26"/>
          <w:szCs w:val="26"/>
        </w:rPr>
        <w:t xml:space="preserve">11.12.2020 </w:t>
      </w:r>
      <w:r w:rsidR="0037151F" w:rsidRPr="0040334A">
        <w:rPr>
          <w:rFonts w:ascii="PT Astra Serif" w:hAnsi="PT Astra Serif" w:cs="Times New Roman"/>
          <w:sz w:val="26"/>
          <w:szCs w:val="26"/>
        </w:rPr>
        <w:t>№ 45-185</w:t>
      </w:r>
      <w:r w:rsidRPr="0040334A">
        <w:rPr>
          <w:rFonts w:ascii="PT Astra Serif" w:hAnsi="PT Astra Serif" w:cs="Times New Roman"/>
          <w:sz w:val="26"/>
          <w:szCs w:val="26"/>
        </w:rPr>
        <w:t xml:space="preserve"> </w:t>
      </w:r>
      <w:r w:rsidR="007E0BA9" w:rsidRPr="0040334A">
        <w:rPr>
          <w:rFonts w:ascii="PT Astra Serif" w:hAnsi="PT Astra Serif" w:cs="Times New Roman"/>
          <w:sz w:val="26"/>
          <w:szCs w:val="26"/>
        </w:rPr>
        <w:t>«</w:t>
      </w:r>
      <w:r w:rsidR="007E0BA9" w:rsidRPr="0040334A">
        <w:rPr>
          <w:rFonts w:ascii="PT Astra Serif" w:hAnsi="PT Astra Serif" w:cs="Times New Roman"/>
          <w:bCs/>
          <w:sz w:val="26"/>
          <w:szCs w:val="26"/>
        </w:rPr>
        <w:t xml:space="preserve">О внесении изменений в решение Собрания депутатов муниципального образования город </w:t>
      </w:r>
      <w:proofErr w:type="spellStart"/>
      <w:r w:rsidR="007E0BA9" w:rsidRPr="0040334A">
        <w:rPr>
          <w:rFonts w:ascii="PT Astra Serif" w:hAnsi="PT Astra Serif" w:cs="Times New Roman"/>
          <w:bCs/>
          <w:sz w:val="26"/>
          <w:szCs w:val="26"/>
        </w:rPr>
        <w:t>Кимовск</w:t>
      </w:r>
      <w:proofErr w:type="spellEnd"/>
      <w:r w:rsidR="007E0BA9" w:rsidRPr="0040334A">
        <w:rPr>
          <w:rFonts w:ascii="PT Astra Serif" w:hAnsi="PT Astra Serif" w:cs="Times New Roman"/>
          <w:bCs/>
          <w:sz w:val="26"/>
          <w:szCs w:val="26"/>
        </w:rPr>
        <w:t xml:space="preserve"> Кимовского района от 13.11.2017 № 79-278 «Об утверждении правил благоустройства территории муниципального образования город </w:t>
      </w:r>
      <w:proofErr w:type="spellStart"/>
      <w:r w:rsidR="007E0BA9" w:rsidRPr="0040334A">
        <w:rPr>
          <w:rFonts w:ascii="PT Astra Serif" w:hAnsi="PT Astra Serif" w:cs="Times New Roman"/>
          <w:bCs/>
          <w:sz w:val="26"/>
          <w:szCs w:val="26"/>
        </w:rPr>
        <w:t>Кимовск</w:t>
      </w:r>
      <w:proofErr w:type="spellEnd"/>
      <w:r w:rsidR="007E0BA9" w:rsidRPr="0040334A">
        <w:rPr>
          <w:rFonts w:ascii="PT Astra Serif" w:hAnsi="PT Astra Serif" w:cs="Times New Roman"/>
          <w:bCs/>
          <w:sz w:val="26"/>
          <w:szCs w:val="26"/>
        </w:rPr>
        <w:t xml:space="preserve"> Кимовского района</w:t>
      </w:r>
      <w:r w:rsidR="007E0BA9" w:rsidRPr="0040334A">
        <w:rPr>
          <w:rFonts w:ascii="PT Astra Serif" w:hAnsi="PT Astra Serif" w:cs="Times New Roman"/>
          <w:sz w:val="26"/>
          <w:szCs w:val="26"/>
        </w:rPr>
        <w:t>»;</w:t>
      </w:r>
    </w:p>
    <w:p w:rsidR="00564979" w:rsidRPr="0040334A" w:rsidRDefault="002F5E1E" w:rsidP="0040334A">
      <w:pPr>
        <w:pStyle w:val="ConsPlusNormal"/>
        <w:jc w:val="both"/>
        <w:rPr>
          <w:rFonts w:ascii="PT Astra Serif" w:hAnsi="PT Astra Serif"/>
          <w:sz w:val="26"/>
          <w:szCs w:val="26"/>
        </w:rPr>
      </w:pPr>
      <w:r w:rsidRPr="0040334A">
        <w:rPr>
          <w:rFonts w:ascii="PT Astra Serif" w:hAnsi="PT Astra Serif" w:cs="Times New Roman"/>
          <w:sz w:val="26"/>
          <w:szCs w:val="26"/>
        </w:rPr>
        <w:t>-</w:t>
      </w:r>
      <w:r w:rsidR="00564979" w:rsidRPr="0040334A">
        <w:rPr>
          <w:rFonts w:ascii="PT Astra Serif" w:hAnsi="PT Astra Serif" w:cs="Times New Roman"/>
          <w:sz w:val="26"/>
          <w:szCs w:val="26"/>
        </w:rPr>
        <w:t xml:space="preserve"> </w:t>
      </w:r>
      <w:r w:rsidRPr="0040334A">
        <w:rPr>
          <w:rFonts w:ascii="PT Astra Serif" w:hAnsi="PT Astra Serif" w:cs="Times New Roman"/>
          <w:sz w:val="26"/>
          <w:szCs w:val="26"/>
        </w:rPr>
        <w:t xml:space="preserve">от </w:t>
      </w:r>
      <w:r w:rsidR="00927CC9" w:rsidRPr="0040334A">
        <w:rPr>
          <w:rFonts w:ascii="PT Astra Serif" w:hAnsi="PT Astra Serif" w:cs="Times New Roman"/>
          <w:sz w:val="26"/>
          <w:szCs w:val="26"/>
        </w:rPr>
        <w:t xml:space="preserve">12.05.2021 </w:t>
      </w:r>
      <w:r w:rsidR="00976A47" w:rsidRPr="0040334A">
        <w:rPr>
          <w:rFonts w:ascii="PT Astra Serif" w:hAnsi="PT Astra Serif" w:cs="Times New Roman"/>
          <w:color w:val="000000"/>
          <w:sz w:val="26"/>
          <w:szCs w:val="26"/>
        </w:rPr>
        <w:t>№ 51-217</w:t>
      </w:r>
      <w:r w:rsidR="007E0BA9" w:rsidRPr="0040334A">
        <w:rPr>
          <w:rFonts w:ascii="PT Astra Serif" w:hAnsi="PT Astra Serif" w:cs="Times New Roman"/>
          <w:color w:val="000000"/>
          <w:sz w:val="26"/>
          <w:szCs w:val="26"/>
        </w:rPr>
        <w:t xml:space="preserve"> </w:t>
      </w:r>
      <w:r w:rsidR="00564979" w:rsidRPr="0040334A">
        <w:rPr>
          <w:rFonts w:ascii="PT Astra Serif" w:hAnsi="PT Astra Serif" w:cs="Times New Roman"/>
          <w:sz w:val="26"/>
          <w:szCs w:val="26"/>
        </w:rPr>
        <w:t>«</w:t>
      </w:r>
      <w:r w:rsidR="00564979" w:rsidRPr="0040334A">
        <w:rPr>
          <w:rFonts w:ascii="PT Astra Serif" w:hAnsi="PT Astra Serif" w:cs="Times New Roman"/>
          <w:bCs/>
          <w:sz w:val="26"/>
          <w:szCs w:val="26"/>
        </w:rPr>
        <w:t xml:space="preserve">О внесении изменений в решение Собрания депутатов муниципального образования город </w:t>
      </w:r>
      <w:proofErr w:type="spellStart"/>
      <w:r w:rsidR="00564979" w:rsidRPr="0040334A">
        <w:rPr>
          <w:rFonts w:ascii="PT Astra Serif" w:hAnsi="PT Astra Serif" w:cs="Times New Roman"/>
          <w:bCs/>
          <w:sz w:val="26"/>
          <w:szCs w:val="26"/>
        </w:rPr>
        <w:t>Кимовск</w:t>
      </w:r>
      <w:proofErr w:type="spellEnd"/>
      <w:r w:rsidR="00564979" w:rsidRPr="0040334A">
        <w:rPr>
          <w:rFonts w:ascii="PT Astra Serif" w:hAnsi="PT Astra Serif" w:cs="Times New Roman"/>
          <w:bCs/>
          <w:sz w:val="26"/>
          <w:szCs w:val="26"/>
        </w:rPr>
        <w:t xml:space="preserve"> Кимовского района от 13.11.2017 № 79-278 «Об утверждении правил благоустройства территории муниципального образования город </w:t>
      </w:r>
      <w:proofErr w:type="spellStart"/>
      <w:r w:rsidR="00564979" w:rsidRPr="0040334A">
        <w:rPr>
          <w:rFonts w:ascii="PT Astra Serif" w:hAnsi="PT Astra Serif" w:cs="Times New Roman"/>
          <w:bCs/>
          <w:sz w:val="26"/>
          <w:szCs w:val="26"/>
        </w:rPr>
        <w:t>Кимовск</w:t>
      </w:r>
      <w:proofErr w:type="spellEnd"/>
      <w:r w:rsidR="00564979" w:rsidRPr="0040334A">
        <w:rPr>
          <w:rFonts w:ascii="PT Astra Serif" w:hAnsi="PT Astra Serif" w:cs="Times New Roman"/>
          <w:bCs/>
          <w:sz w:val="26"/>
          <w:szCs w:val="26"/>
        </w:rPr>
        <w:t xml:space="preserve"> Кимовского района</w:t>
      </w:r>
      <w:r w:rsidR="00564979" w:rsidRPr="0040334A">
        <w:rPr>
          <w:rFonts w:ascii="PT Astra Serif" w:hAnsi="PT Astra Serif" w:cs="Times New Roman"/>
          <w:sz w:val="26"/>
          <w:szCs w:val="26"/>
        </w:rPr>
        <w:t>»;</w:t>
      </w:r>
      <w:r w:rsidRPr="0040334A">
        <w:rPr>
          <w:rFonts w:ascii="PT Astra Serif" w:hAnsi="PT Astra Serif"/>
          <w:sz w:val="26"/>
          <w:szCs w:val="26"/>
        </w:rPr>
        <w:t xml:space="preserve">     </w:t>
      </w:r>
    </w:p>
    <w:p w:rsidR="00564979" w:rsidRPr="0040334A" w:rsidRDefault="002F5E1E" w:rsidP="0040334A">
      <w:pPr>
        <w:pStyle w:val="ConsPlusNormal"/>
        <w:jc w:val="both"/>
        <w:rPr>
          <w:rFonts w:ascii="PT Astra Serif" w:hAnsi="PT Astra Serif" w:cs="Times New Roman"/>
          <w:sz w:val="26"/>
          <w:szCs w:val="26"/>
        </w:rPr>
      </w:pPr>
      <w:r w:rsidRPr="0040334A">
        <w:rPr>
          <w:rFonts w:ascii="PT Astra Serif" w:hAnsi="PT Astra Serif"/>
          <w:sz w:val="26"/>
          <w:szCs w:val="26"/>
        </w:rPr>
        <w:t>-</w:t>
      </w:r>
      <w:r w:rsidR="00564979" w:rsidRPr="0040334A">
        <w:rPr>
          <w:rFonts w:ascii="PT Astra Serif" w:hAnsi="PT Astra Serif"/>
          <w:sz w:val="26"/>
          <w:szCs w:val="26"/>
        </w:rPr>
        <w:t xml:space="preserve"> </w:t>
      </w:r>
      <w:r w:rsidRPr="0040334A">
        <w:rPr>
          <w:rFonts w:ascii="PT Astra Serif" w:hAnsi="PT Astra Serif"/>
          <w:sz w:val="26"/>
          <w:szCs w:val="26"/>
        </w:rPr>
        <w:t xml:space="preserve">от </w:t>
      </w:r>
      <w:r w:rsidR="00927CC9" w:rsidRPr="0040334A">
        <w:rPr>
          <w:rFonts w:ascii="PT Astra Serif" w:hAnsi="PT Astra Serif"/>
          <w:sz w:val="26"/>
          <w:szCs w:val="26"/>
        </w:rPr>
        <w:t xml:space="preserve">28.01.2022 </w:t>
      </w:r>
      <w:r w:rsidRPr="0040334A">
        <w:rPr>
          <w:rFonts w:ascii="PT Astra Serif" w:hAnsi="PT Astra Serif"/>
          <w:sz w:val="26"/>
          <w:szCs w:val="26"/>
        </w:rPr>
        <w:t xml:space="preserve">№ </w:t>
      </w:r>
      <w:r w:rsidR="007E0BA9" w:rsidRPr="0040334A">
        <w:rPr>
          <w:rFonts w:ascii="PT Astra Serif" w:hAnsi="PT Astra Serif"/>
          <w:sz w:val="26"/>
          <w:szCs w:val="26"/>
        </w:rPr>
        <w:t xml:space="preserve">60-257 </w:t>
      </w:r>
      <w:r w:rsidRPr="0040334A">
        <w:rPr>
          <w:rFonts w:ascii="PT Astra Serif" w:hAnsi="PT Astra Serif"/>
          <w:sz w:val="26"/>
          <w:szCs w:val="26"/>
        </w:rPr>
        <w:t>«</w:t>
      </w:r>
      <w:r w:rsidR="00564979" w:rsidRPr="0040334A">
        <w:rPr>
          <w:rFonts w:ascii="PT Astra Serif" w:hAnsi="PT Astra Serif" w:cs="Times New Roman"/>
          <w:sz w:val="26"/>
          <w:szCs w:val="26"/>
        </w:rPr>
        <w:t>«</w:t>
      </w:r>
      <w:r w:rsidR="00564979" w:rsidRPr="0040334A">
        <w:rPr>
          <w:rFonts w:ascii="PT Astra Serif" w:hAnsi="PT Astra Serif" w:cs="Times New Roman"/>
          <w:bCs/>
          <w:sz w:val="26"/>
          <w:szCs w:val="26"/>
        </w:rPr>
        <w:t xml:space="preserve">О внесении изменений в решение Собрания депутатов муниципального образования город </w:t>
      </w:r>
      <w:proofErr w:type="spellStart"/>
      <w:r w:rsidR="00564979" w:rsidRPr="0040334A">
        <w:rPr>
          <w:rFonts w:ascii="PT Astra Serif" w:hAnsi="PT Astra Serif" w:cs="Times New Roman"/>
          <w:bCs/>
          <w:sz w:val="26"/>
          <w:szCs w:val="26"/>
        </w:rPr>
        <w:t>Кимовск</w:t>
      </w:r>
      <w:proofErr w:type="spellEnd"/>
      <w:r w:rsidR="00564979" w:rsidRPr="0040334A">
        <w:rPr>
          <w:rFonts w:ascii="PT Astra Serif" w:hAnsi="PT Astra Serif" w:cs="Times New Roman"/>
          <w:bCs/>
          <w:sz w:val="26"/>
          <w:szCs w:val="26"/>
        </w:rPr>
        <w:t xml:space="preserve"> Кимовского района от 13.11.2017 № 79-278 «Об утверждении правил благоустройства территории муниципального образования город </w:t>
      </w:r>
      <w:proofErr w:type="spellStart"/>
      <w:r w:rsidR="00564979" w:rsidRPr="0040334A">
        <w:rPr>
          <w:rFonts w:ascii="PT Astra Serif" w:hAnsi="PT Astra Serif" w:cs="Times New Roman"/>
          <w:bCs/>
          <w:sz w:val="26"/>
          <w:szCs w:val="26"/>
        </w:rPr>
        <w:t>Кимовск</w:t>
      </w:r>
      <w:proofErr w:type="spellEnd"/>
      <w:r w:rsidR="00564979" w:rsidRPr="0040334A">
        <w:rPr>
          <w:rFonts w:ascii="PT Astra Serif" w:hAnsi="PT Astra Serif" w:cs="Times New Roman"/>
          <w:bCs/>
          <w:sz w:val="26"/>
          <w:szCs w:val="26"/>
        </w:rPr>
        <w:t xml:space="preserve"> Кимовского района</w:t>
      </w:r>
      <w:r w:rsidR="00564979" w:rsidRPr="0040334A">
        <w:rPr>
          <w:rFonts w:ascii="PT Astra Serif" w:hAnsi="PT Astra Serif" w:cs="Times New Roman"/>
          <w:sz w:val="26"/>
          <w:szCs w:val="26"/>
        </w:rPr>
        <w:t>»;</w:t>
      </w:r>
    </w:p>
    <w:p w:rsidR="00564979" w:rsidRPr="0040334A" w:rsidRDefault="00927CC9" w:rsidP="0040334A">
      <w:pPr>
        <w:pStyle w:val="ConsPlusNormal"/>
        <w:jc w:val="both"/>
        <w:rPr>
          <w:rFonts w:ascii="PT Astra Serif" w:hAnsi="PT Astra Serif" w:cs="Times New Roman"/>
          <w:sz w:val="26"/>
          <w:szCs w:val="26"/>
        </w:rPr>
      </w:pPr>
      <w:r w:rsidRPr="0040334A">
        <w:rPr>
          <w:rFonts w:ascii="PT Astra Serif" w:hAnsi="PT Astra Serif"/>
          <w:sz w:val="26"/>
          <w:szCs w:val="26"/>
        </w:rPr>
        <w:t>-</w:t>
      </w:r>
      <w:r w:rsidR="00564979" w:rsidRPr="0040334A">
        <w:rPr>
          <w:rFonts w:ascii="PT Astra Serif" w:hAnsi="PT Astra Serif"/>
          <w:sz w:val="26"/>
          <w:szCs w:val="26"/>
        </w:rPr>
        <w:t xml:space="preserve"> </w:t>
      </w:r>
      <w:r w:rsidRPr="0040334A">
        <w:rPr>
          <w:rFonts w:ascii="PT Astra Serif" w:hAnsi="PT Astra Serif"/>
          <w:sz w:val="26"/>
          <w:szCs w:val="26"/>
        </w:rPr>
        <w:t xml:space="preserve">от 31.03.2022 № </w:t>
      </w:r>
      <w:r w:rsidR="00564979" w:rsidRPr="0040334A">
        <w:rPr>
          <w:rFonts w:ascii="PT Astra Serif" w:hAnsi="PT Astra Serif"/>
          <w:sz w:val="26"/>
          <w:szCs w:val="26"/>
        </w:rPr>
        <w:t>63-269</w:t>
      </w:r>
      <w:r w:rsidRPr="0040334A">
        <w:rPr>
          <w:rFonts w:ascii="PT Astra Serif" w:hAnsi="PT Astra Serif"/>
          <w:sz w:val="26"/>
          <w:szCs w:val="26"/>
        </w:rPr>
        <w:t xml:space="preserve"> </w:t>
      </w:r>
      <w:r w:rsidR="00564979" w:rsidRPr="0040334A">
        <w:rPr>
          <w:rFonts w:ascii="PT Astra Serif" w:hAnsi="PT Astra Serif" w:cs="Times New Roman"/>
          <w:sz w:val="26"/>
          <w:szCs w:val="26"/>
        </w:rPr>
        <w:t>«</w:t>
      </w:r>
      <w:r w:rsidR="00564979" w:rsidRPr="0040334A">
        <w:rPr>
          <w:rFonts w:ascii="PT Astra Serif" w:hAnsi="PT Astra Serif" w:cs="Times New Roman"/>
          <w:bCs/>
          <w:sz w:val="26"/>
          <w:szCs w:val="26"/>
        </w:rPr>
        <w:t xml:space="preserve">О внесении изменений в решение Собрания депутатов муниципального образования город </w:t>
      </w:r>
      <w:proofErr w:type="spellStart"/>
      <w:r w:rsidR="00564979" w:rsidRPr="0040334A">
        <w:rPr>
          <w:rFonts w:ascii="PT Astra Serif" w:hAnsi="PT Astra Serif" w:cs="Times New Roman"/>
          <w:bCs/>
          <w:sz w:val="26"/>
          <w:szCs w:val="26"/>
        </w:rPr>
        <w:t>Кимовск</w:t>
      </w:r>
      <w:proofErr w:type="spellEnd"/>
      <w:r w:rsidR="00564979" w:rsidRPr="0040334A">
        <w:rPr>
          <w:rFonts w:ascii="PT Astra Serif" w:hAnsi="PT Astra Serif" w:cs="Times New Roman"/>
          <w:bCs/>
          <w:sz w:val="26"/>
          <w:szCs w:val="26"/>
        </w:rPr>
        <w:t xml:space="preserve"> Кимовского района от 13.11.2017 № 79-</w:t>
      </w:r>
      <w:r w:rsidR="00564979" w:rsidRPr="0040334A">
        <w:rPr>
          <w:rFonts w:ascii="PT Astra Serif" w:hAnsi="PT Astra Serif" w:cs="Times New Roman"/>
          <w:bCs/>
          <w:sz w:val="26"/>
          <w:szCs w:val="26"/>
        </w:rPr>
        <w:lastRenderedPageBreak/>
        <w:t xml:space="preserve">278 «Об утверждении правил благоустройства территории муниципального образования город </w:t>
      </w:r>
      <w:proofErr w:type="spellStart"/>
      <w:r w:rsidR="00564979" w:rsidRPr="0040334A">
        <w:rPr>
          <w:rFonts w:ascii="PT Astra Serif" w:hAnsi="PT Astra Serif" w:cs="Times New Roman"/>
          <w:bCs/>
          <w:sz w:val="26"/>
          <w:szCs w:val="26"/>
        </w:rPr>
        <w:t>Кимовск</w:t>
      </w:r>
      <w:proofErr w:type="spellEnd"/>
      <w:r w:rsidR="00564979" w:rsidRPr="0040334A">
        <w:rPr>
          <w:rFonts w:ascii="PT Astra Serif" w:hAnsi="PT Astra Serif" w:cs="Times New Roman"/>
          <w:bCs/>
          <w:sz w:val="26"/>
          <w:szCs w:val="26"/>
        </w:rPr>
        <w:t xml:space="preserve"> Кимовского района</w:t>
      </w:r>
      <w:r w:rsidR="008F3295" w:rsidRPr="0040334A">
        <w:rPr>
          <w:rFonts w:ascii="PT Astra Serif" w:hAnsi="PT Astra Serif" w:cs="Times New Roman"/>
          <w:sz w:val="26"/>
          <w:szCs w:val="26"/>
        </w:rPr>
        <w:t>»</w:t>
      </w:r>
      <w:r w:rsidR="00564979" w:rsidRPr="0040334A">
        <w:rPr>
          <w:rFonts w:ascii="PT Astra Serif" w:hAnsi="PT Astra Serif" w:cs="Times New Roman"/>
          <w:sz w:val="26"/>
          <w:szCs w:val="26"/>
        </w:rPr>
        <w:t>.</w:t>
      </w:r>
    </w:p>
    <w:p w:rsidR="002F5E1E" w:rsidRPr="0040334A" w:rsidRDefault="002F5E1E" w:rsidP="0040334A">
      <w:pPr>
        <w:pStyle w:val="ConsPlusNormal"/>
        <w:ind w:firstLine="708"/>
        <w:jc w:val="both"/>
        <w:rPr>
          <w:rFonts w:ascii="PT Astra Serif" w:hAnsi="PT Astra Serif"/>
          <w:sz w:val="26"/>
          <w:szCs w:val="26"/>
        </w:rPr>
      </w:pPr>
      <w:r w:rsidRPr="0040334A">
        <w:rPr>
          <w:rFonts w:ascii="PT Astra Serif" w:hAnsi="PT Astra Serif"/>
          <w:sz w:val="26"/>
          <w:szCs w:val="26"/>
        </w:rPr>
        <w:t>3. Обнародовать настоящее решение путем его размещения на официальном сайте муниципального образования Кимовский район в информационно-телекоммуникационной сети "Интернет" и опубликовать в газете «Районные будни. Кимовский район».</w:t>
      </w:r>
    </w:p>
    <w:p w:rsidR="00326A85" w:rsidRDefault="002F5E1E" w:rsidP="0040334A">
      <w:pPr>
        <w:pStyle w:val="ConsPlusNormal"/>
        <w:ind w:firstLine="708"/>
        <w:jc w:val="both"/>
        <w:rPr>
          <w:rFonts w:ascii="PT Astra Serif" w:hAnsi="PT Astra Serif" w:cs="Times New Roman"/>
          <w:sz w:val="26"/>
          <w:szCs w:val="26"/>
        </w:rPr>
      </w:pPr>
      <w:r w:rsidRPr="0040334A">
        <w:rPr>
          <w:rFonts w:ascii="PT Astra Serif" w:hAnsi="PT Astra Serif" w:cs="Times New Roman"/>
          <w:sz w:val="26"/>
          <w:szCs w:val="26"/>
        </w:rPr>
        <w:t>4. Настоящее решение вступает в силу со дня его официального обнародования.</w:t>
      </w:r>
    </w:p>
    <w:p w:rsidR="0040334A" w:rsidRDefault="0040334A" w:rsidP="0040334A">
      <w:pPr>
        <w:pStyle w:val="ConsPlusNormal"/>
        <w:ind w:firstLine="708"/>
        <w:jc w:val="both"/>
        <w:rPr>
          <w:rFonts w:ascii="PT Astra Serif" w:hAnsi="PT Astra Serif" w:cs="Times New Roman"/>
          <w:sz w:val="26"/>
          <w:szCs w:val="26"/>
        </w:rPr>
      </w:pPr>
    </w:p>
    <w:p w:rsidR="0040334A" w:rsidRPr="0040334A" w:rsidRDefault="0040334A" w:rsidP="0040334A">
      <w:pPr>
        <w:pStyle w:val="ConsPlusNormal"/>
        <w:ind w:firstLine="708"/>
        <w:jc w:val="both"/>
        <w:rPr>
          <w:rFonts w:ascii="PT Astra Serif" w:hAnsi="PT Astra Serif" w:cs="Times New Roman"/>
          <w:sz w:val="26"/>
          <w:szCs w:val="26"/>
        </w:rPr>
      </w:pPr>
    </w:p>
    <w:p w:rsidR="00326A85" w:rsidRPr="0040334A" w:rsidRDefault="00326A85" w:rsidP="0040334A">
      <w:pPr>
        <w:pStyle w:val="ConsPlusNormal"/>
        <w:jc w:val="both"/>
        <w:rPr>
          <w:rFonts w:ascii="PT Astra Serif" w:hAnsi="PT Astra Serif" w:cs="Times New Roman"/>
          <w:sz w:val="26"/>
          <w:szCs w:val="26"/>
        </w:rPr>
      </w:pPr>
    </w:p>
    <w:p w:rsidR="0040334A" w:rsidRPr="0040334A" w:rsidRDefault="0040334A" w:rsidP="0040334A">
      <w:pPr>
        <w:spacing w:after="0" w:line="240" w:lineRule="auto"/>
        <w:jc w:val="both"/>
        <w:rPr>
          <w:rFonts w:ascii="PT Astra Serif" w:hAnsi="PT Astra Serif"/>
          <w:b/>
          <w:sz w:val="26"/>
          <w:szCs w:val="26"/>
        </w:rPr>
      </w:pPr>
      <w:r w:rsidRPr="0040334A">
        <w:rPr>
          <w:rFonts w:ascii="PT Astra Serif" w:hAnsi="PT Astra Serif"/>
          <w:b/>
          <w:sz w:val="26"/>
          <w:szCs w:val="26"/>
        </w:rPr>
        <w:t xml:space="preserve">  Заместитель председателя Собрания </w:t>
      </w:r>
    </w:p>
    <w:p w:rsidR="0040334A" w:rsidRPr="0040334A" w:rsidRDefault="0040334A" w:rsidP="0040334A">
      <w:pPr>
        <w:spacing w:after="0" w:line="240" w:lineRule="auto"/>
        <w:jc w:val="both"/>
        <w:rPr>
          <w:rFonts w:ascii="PT Astra Serif" w:hAnsi="PT Astra Serif"/>
          <w:b/>
          <w:sz w:val="26"/>
          <w:szCs w:val="26"/>
        </w:rPr>
      </w:pPr>
      <w:r w:rsidRPr="0040334A">
        <w:rPr>
          <w:rFonts w:ascii="PT Astra Serif" w:hAnsi="PT Astra Serif"/>
          <w:b/>
          <w:sz w:val="26"/>
          <w:szCs w:val="26"/>
        </w:rPr>
        <w:t xml:space="preserve"> депутатов муниципального образования</w:t>
      </w:r>
    </w:p>
    <w:p w:rsidR="0040334A" w:rsidRPr="0040334A" w:rsidRDefault="0040334A" w:rsidP="0040334A">
      <w:pPr>
        <w:spacing w:line="240" w:lineRule="auto"/>
        <w:jc w:val="both"/>
        <w:rPr>
          <w:rFonts w:ascii="PT Astra Serif" w:hAnsi="PT Astra Serif"/>
          <w:b/>
          <w:sz w:val="26"/>
          <w:szCs w:val="26"/>
        </w:rPr>
      </w:pPr>
      <w:r w:rsidRPr="0040334A">
        <w:rPr>
          <w:rFonts w:ascii="PT Astra Serif" w:hAnsi="PT Astra Serif"/>
          <w:b/>
          <w:sz w:val="26"/>
          <w:szCs w:val="26"/>
        </w:rPr>
        <w:t xml:space="preserve">     город </w:t>
      </w:r>
      <w:proofErr w:type="spellStart"/>
      <w:r w:rsidRPr="0040334A">
        <w:rPr>
          <w:rFonts w:ascii="PT Astra Serif" w:hAnsi="PT Astra Serif"/>
          <w:b/>
          <w:sz w:val="26"/>
          <w:szCs w:val="26"/>
        </w:rPr>
        <w:t>Кимовск</w:t>
      </w:r>
      <w:proofErr w:type="spellEnd"/>
      <w:r w:rsidRPr="0040334A">
        <w:rPr>
          <w:rFonts w:ascii="PT Astra Serif" w:hAnsi="PT Astra Serif"/>
          <w:b/>
          <w:sz w:val="26"/>
          <w:szCs w:val="26"/>
        </w:rPr>
        <w:t xml:space="preserve"> Кимовского района                                 </w:t>
      </w:r>
      <w:r>
        <w:rPr>
          <w:rFonts w:ascii="PT Astra Serif" w:hAnsi="PT Astra Serif"/>
          <w:b/>
          <w:sz w:val="26"/>
          <w:szCs w:val="26"/>
        </w:rPr>
        <w:t xml:space="preserve">             </w:t>
      </w:r>
      <w:r w:rsidRPr="0040334A">
        <w:rPr>
          <w:rFonts w:ascii="PT Astra Serif" w:hAnsi="PT Astra Serif"/>
          <w:b/>
          <w:sz w:val="26"/>
          <w:szCs w:val="26"/>
        </w:rPr>
        <w:t xml:space="preserve"> В.А. Викторов</w:t>
      </w:r>
    </w:p>
    <w:p w:rsidR="00564979" w:rsidRPr="0040334A" w:rsidRDefault="002F5E1E" w:rsidP="0040334A">
      <w:pPr>
        <w:pStyle w:val="ConsPlusNormal"/>
        <w:jc w:val="both"/>
        <w:rPr>
          <w:rFonts w:ascii="PT Astra Serif" w:hAnsi="PT Astra Serif" w:cs="Times New Roman"/>
          <w:sz w:val="26"/>
          <w:szCs w:val="26"/>
        </w:rPr>
      </w:pPr>
      <w:r w:rsidRPr="0040334A">
        <w:rPr>
          <w:rFonts w:ascii="PT Astra Serif" w:hAnsi="PT Astra Serif"/>
          <w:sz w:val="26"/>
          <w:szCs w:val="26"/>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564979" w:rsidRPr="0040334A" w:rsidTr="00564979">
        <w:tc>
          <w:tcPr>
            <w:tcW w:w="4927" w:type="dxa"/>
          </w:tcPr>
          <w:p w:rsidR="00564979" w:rsidRPr="0040334A" w:rsidRDefault="00564979" w:rsidP="00326A85">
            <w:pPr>
              <w:pStyle w:val="ConsPlusNormal"/>
              <w:ind w:left="-284" w:firstLine="284"/>
              <w:jc w:val="right"/>
              <w:outlineLvl w:val="0"/>
              <w:rPr>
                <w:rFonts w:ascii="PT Astra Serif" w:hAnsi="PT Astra Serif" w:cs="Times New Roman"/>
                <w:sz w:val="26"/>
                <w:szCs w:val="26"/>
              </w:rPr>
            </w:pPr>
          </w:p>
        </w:tc>
        <w:tc>
          <w:tcPr>
            <w:tcW w:w="4927" w:type="dxa"/>
          </w:tcPr>
          <w:p w:rsidR="00564979" w:rsidRPr="0040334A" w:rsidRDefault="00564979" w:rsidP="00326A85">
            <w:pPr>
              <w:pStyle w:val="ConsPlusNormal"/>
              <w:ind w:left="-284" w:firstLine="284"/>
              <w:jc w:val="center"/>
              <w:outlineLvl w:val="0"/>
              <w:rPr>
                <w:rFonts w:ascii="PT Astra Serif" w:hAnsi="PT Astra Serif" w:cs="Times New Roman"/>
                <w:b/>
                <w:sz w:val="26"/>
                <w:szCs w:val="26"/>
              </w:rPr>
            </w:pPr>
            <w:r w:rsidRPr="0040334A">
              <w:rPr>
                <w:rFonts w:ascii="PT Astra Serif" w:hAnsi="PT Astra Serif" w:cs="Times New Roman"/>
                <w:b/>
                <w:sz w:val="26"/>
                <w:szCs w:val="26"/>
              </w:rPr>
              <w:t>Приложение</w:t>
            </w:r>
          </w:p>
          <w:p w:rsidR="00564979" w:rsidRPr="0040334A" w:rsidRDefault="00564979" w:rsidP="00326A85">
            <w:pPr>
              <w:pStyle w:val="ConsPlusNormal"/>
              <w:ind w:left="-284" w:firstLine="284"/>
              <w:jc w:val="center"/>
              <w:rPr>
                <w:rFonts w:ascii="PT Astra Serif" w:hAnsi="PT Astra Serif" w:cs="Times New Roman"/>
                <w:b/>
                <w:sz w:val="26"/>
                <w:szCs w:val="26"/>
              </w:rPr>
            </w:pPr>
            <w:r w:rsidRPr="0040334A">
              <w:rPr>
                <w:rFonts w:ascii="PT Astra Serif" w:hAnsi="PT Astra Serif" w:cs="Times New Roman"/>
                <w:b/>
                <w:sz w:val="26"/>
                <w:szCs w:val="26"/>
              </w:rPr>
              <w:t>к решению Собрания депутатов</w:t>
            </w:r>
          </w:p>
          <w:p w:rsidR="00564979" w:rsidRPr="0040334A" w:rsidRDefault="00564979" w:rsidP="00326A85">
            <w:pPr>
              <w:pStyle w:val="ConsPlusNormal"/>
              <w:ind w:left="-284" w:firstLine="284"/>
              <w:jc w:val="center"/>
              <w:rPr>
                <w:rFonts w:ascii="PT Astra Serif" w:hAnsi="PT Astra Serif" w:cs="Times New Roman"/>
                <w:b/>
                <w:sz w:val="26"/>
                <w:szCs w:val="26"/>
              </w:rPr>
            </w:pPr>
            <w:r w:rsidRPr="0040334A">
              <w:rPr>
                <w:rFonts w:ascii="PT Astra Serif" w:hAnsi="PT Astra Serif" w:cs="Times New Roman"/>
                <w:b/>
                <w:sz w:val="26"/>
                <w:szCs w:val="26"/>
              </w:rPr>
              <w:t>муниципального образования</w:t>
            </w:r>
          </w:p>
          <w:p w:rsidR="00564979" w:rsidRPr="0040334A" w:rsidRDefault="00564979" w:rsidP="00326A85">
            <w:pPr>
              <w:pStyle w:val="ConsPlusNormal"/>
              <w:ind w:left="-284" w:firstLine="284"/>
              <w:jc w:val="center"/>
              <w:rPr>
                <w:rFonts w:ascii="PT Astra Serif" w:hAnsi="PT Astra Serif" w:cs="Times New Roman"/>
                <w:b/>
                <w:sz w:val="26"/>
                <w:szCs w:val="26"/>
              </w:rPr>
            </w:pPr>
            <w:r w:rsidRPr="0040334A">
              <w:rPr>
                <w:rFonts w:ascii="PT Astra Serif" w:hAnsi="PT Astra Serif" w:cs="Times New Roman"/>
                <w:b/>
                <w:sz w:val="26"/>
                <w:szCs w:val="26"/>
              </w:rPr>
              <w:t xml:space="preserve">город </w:t>
            </w:r>
            <w:proofErr w:type="spellStart"/>
            <w:r w:rsidRPr="0040334A">
              <w:rPr>
                <w:rFonts w:ascii="PT Astra Serif" w:hAnsi="PT Astra Serif" w:cs="Times New Roman"/>
                <w:b/>
                <w:sz w:val="26"/>
                <w:szCs w:val="26"/>
              </w:rPr>
              <w:t>Кимовск</w:t>
            </w:r>
            <w:proofErr w:type="spellEnd"/>
            <w:r w:rsidRPr="0040334A">
              <w:rPr>
                <w:rFonts w:ascii="PT Astra Serif" w:hAnsi="PT Astra Serif" w:cs="Times New Roman"/>
                <w:b/>
                <w:sz w:val="26"/>
                <w:szCs w:val="26"/>
              </w:rPr>
              <w:t xml:space="preserve"> Кимовского района</w:t>
            </w:r>
          </w:p>
          <w:p w:rsidR="00564979" w:rsidRPr="0040334A" w:rsidRDefault="0040334A"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b/>
                <w:sz w:val="26"/>
                <w:szCs w:val="26"/>
              </w:rPr>
              <w:t>от 25</w:t>
            </w:r>
            <w:r w:rsidR="00564979" w:rsidRPr="0040334A">
              <w:rPr>
                <w:rFonts w:ascii="PT Astra Serif" w:hAnsi="PT Astra Serif" w:cs="Times New Roman"/>
                <w:b/>
                <w:sz w:val="26"/>
                <w:szCs w:val="26"/>
              </w:rPr>
              <w:t>.</w:t>
            </w:r>
            <w:r w:rsidRPr="0040334A">
              <w:rPr>
                <w:rFonts w:ascii="PT Astra Serif" w:hAnsi="PT Astra Serif" w:cs="Times New Roman"/>
                <w:b/>
                <w:sz w:val="26"/>
                <w:szCs w:val="26"/>
              </w:rPr>
              <w:t>11.2022 № 73-296</w:t>
            </w:r>
          </w:p>
          <w:p w:rsidR="00564979" w:rsidRPr="0040334A" w:rsidRDefault="00564979" w:rsidP="00326A85">
            <w:pPr>
              <w:pStyle w:val="ConsPlusNormal"/>
              <w:ind w:left="-284" w:firstLine="284"/>
              <w:jc w:val="right"/>
              <w:outlineLvl w:val="0"/>
              <w:rPr>
                <w:rFonts w:ascii="PT Astra Serif" w:hAnsi="PT Astra Serif" w:cs="Times New Roman"/>
                <w:sz w:val="26"/>
                <w:szCs w:val="26"/>
              </w:rPr>
            </w:pPr>
          </w:p>
        </w:tc>
      </w:tr>
    </w:tbl>
    <w:p w:rsidR="0040334A" w:rsidRDefault="0040334A" w:rsidP="00326A85">
      <w:pPr>
        <w:pStyle w:val="ConsPlusTitle"/>
        <w:ind w:left="-284" w:firstLine="284"/>
        <w:jc w:val="center"/>
        <w:rPr>
          <w:rFonts w:ascii="PT Astra Serif" w:hAnsi="PT Astra Serif" w:cs="Times New Roman"/>
          <w:sz w:val="26"/>
          <w:szCs w:val="26"/>
        </w:rPr>
      </w:pPr>
      <w:bookmarkStart w:id="0" w:name="Par42"/>
      <w:bookmarkEnd w:id="0"/>
    </w:p>
    <w:p w:rsidR="002F5E1E" w:rsidRPr="0040334A" w:rsidRDefault="002F5E1E" w:rsidP="00326A85">
      <w:pPr>
        <w:pStyle w:val="ConsPlusTitle"/>
        <w:ind w:left="-284" w:firstLine="284"/>
        <w:jc w:val="center"/>
        <w:rPr>
          <w:rFonts w:ascii="PT Astra Serif" w:hAnsi="PT Astra Serif" w:cs="Times New Roman"/>
          <w:sz w:val="26"/>
          <w:szCs w:val="26"/>
        </w:rPr>
      </w:pPr>
      <w:r w:rsidRPr="0040334A">
        <w:rPr>
          <w:rFonts w:ascii="PT Astra Serif" w:hAnsi="PT Astra Serif" w:cs="Times New Roman"/>
          <w:sz w:val="26"/>
          <w:szCs w:val="26"/>
        </w:rPr>
        <w:t>ПРАВИЛА</w:t>
      </w:r>
    </w:p>
    <w:p w:rsidR="002F5E1E" w:rsidRPr="0040334A" w:rsidRDefault="002F5E1E" w:rsidP="00326A85">
      <w:pPr>
        <w:pStyle w:val="ConsPlusTitle"/>
        <w:ind w:left="-284" w:firstLine="284"/>
        <w:jc w:val="center"/>
        <w:rPr>
          <w:rFonts w:ascii="PT Astra Serif" w:hAnsi="PT Astra Serif" w:cs="Times New Roman"/>
          <w:sz w:val="26"/>
          <w:szCs w:val="26"/>
        </w:rPr>
      </w:pPr>
      <w:r w:rsidRPr="0040334A">
        <w:rPr>
          <w:rFonts w:ascii="PT Astra Serif" w:hAnsi="PT Astra Serif" w:cs="Times New Roman"/>
          <w:sz w:val="26"/>
          <w:szCs w:val="26"/>
        </w:rPr>
        <w:t>БЛАГОУСТРОЙСТВА ТЕРРИТОРИИ МУНИЦИПАЛЬНОГО</w:t>
      </w:r>
    </w:p>
    <w:p w:rsidR="002F5E1E" w:rsidRPr="0040334A" w:rsidRDefault="002F5E1E" w:rsidP="00326A85">
      <w:pPr>
        <w:pStyle w:val="ConsPlusTitle"/>
        <w:ind w:left="-284" w:firstLine="284"/>
        <w:jc w:val="center"/>
        <w:rPr>
          <w:rFonts w:ascii="PT Astra Serif" w:hAnsi="PT Astra Serif" w:cs="Times New Roman"/>
          <w:sz w:val="26"/>
          <w:szCs w:val="26"/>
        </w:rPr>
      </w:pPr>
      <w:r w:rsidRPr="0040334A">
        <w:rPr>
          <w:rFonts w:ascii="PT Astra Serif" w:hAnsi="PT Astra Serif" w:cs="Times New Roman"/>
          <w:sz w:val="26"/>
          <w:szCs w:val="26"/>
        </w:rPr>
        <w:t>ОБРАЗОВАНИЯ ГОРОД КИМОВСК КИМОВСКОГО РАЙОНА</w:t>
      </w:r>
    </w:p>
    <w:p w:rsidR="002F5E1E" w:rsidRPr="0040334A" w:rsidRDefault="002F5E1E" w:rsidP="00326A85">
      <w:pPr>
        <w:pStyle w:val="ConsPlusTitle"/>
        <w:ind w:left="-284" w:firstLine="284"/>
        <w:jc w:val="center"/>
        <w:rPr>
          <w:rFonts w:ascii="PT Astra Serif" w:hAnsi="PT Astra Serif" w:cs="Times New Roman"/>
          <w:sz w:val="26"/>
          <w:szCs w:val="26"/>
        </w:rPr>
      </w:pPr>
    </w:p>
    <w:p w:rsidR="00927CC9" w:rsidRPr="0040334A" w:rsidRDefault="00927CC9" w:rsidP="00326A85">
      <w:pPr>
        <w:spacing w:line="240" w:lineRule="auto"/>
        <w:ind w:left="-284" w:firstLine="284"/>
        <w:jc w:val="center"/>
        <w:rPr>
          <w:rFonts w:ascii="PT Astra Serif" w:hAnsi="PT Astra Serif"/>
          <w:sz w:val="26"/>
          <w:szCs w:val="26"/>
        </w:rPr>
      </w:pPr>
      <w:r w:rsidRPr="0040334A">
        <w:rPr>
          <w:rFonts w:ascii="PT Astra Serif" w:hAnsi="PT Astra Serif"/>
          <w:sz w:val="26"/>
          <w:szCs w:val="26"/>
        </w:rPr>
        <w:t>ОБЩИЕ ПОЛОЖЕНИЯ</w:t>
      </w:r>
    </w:p>
    <w:p w:rsidR="00927CC9" w:rsidRPr="0040334A" w:rsidRDefault="00927CC9" w:rsidP="00326A85">
      <w:pPr>
        <w:pStyle w:val="ConsPlusNormal"/>
        <w:ind w:left="-284" w:firstLine="284"/>
        <w:jc w:val="both"/>
        <w:rPr>
          <w:rFonts w:ascii="PT Astra Serif" w:hAnsi="PT Astra Serif" w:cs="Times New Roman"/>
          <w:b/>
          <w:sz w:val="26"/>
          <w:szCs w:val="26"/>
        </w:rPr>
      </w:pPr>
      <w:r w:rsidRPr="0040334A">
        <w:rPr>
          <w:rFonts w:ascii="PT Astra Serif" w:hAnsi="PT Astra Serif" w:cs="Times New Roman"/>
          <w:sz w:val="26"/>
          <w:szCs w:val="26"/>
        </w:rPr>
        <w:tab/>
      </w:r>
      <w:r w:rsidR="0009424C" w:rsidRPr="0040334A">
        <w:rPr>
          <w:rFonts w:ascii="PT Astra Serif" w:hAnsi="PT Astra Serif" w:cs="Times New Roman"/>
          <w:sz w:val="26"/>
          <w:szCs w:val="26"/>
        </w:rPr>
        <w:t>1.</w:t>
      </w:r>
      <w:r w:rsidRPr="0040334A">
        <w:rPr>
          <w:rFonts w:ascii="PT Astra Serif" w:hAnsi="PT Astra Serif" w:cs="Times New Roman"/>
          <w:sz w:val="26"/>
          <w:szCs w:val="26"/>
        </w:rPr>
        <w:t xml:space="preserve"> Правила благоустройства территории муниципального образования</w:t>
      </w:r>
      <w:r w:rsidRPr="0040334A">
        <w:rPr>
          <w:rFonts w:ascii="PT Astra Serif" w:hAnsi="PT Astra Serif" w:cs="Times New Roman"/>
          <w:b/>
          <w:sz w:val="26"/>
          <w:szCs w:val="26"/>
        </w:rPr>
        <w:t xml:space="preserve"> </w:t>
      </w:r>
      <w:r w:rsidRPr="0040334A">
        <w:rPr>
          <w:rFonts w:ascii="PT Astra Serif" w:hAnsi="PT Astra Serif" w:cs="Times New Roman"/>
          <w:sz w:val="26"/>
          <w:szCs w:val="26"/>
        </w:rPr>
        <w:t xml:space="preserve">город </w:t>
      </w:r>
      <w:proofErr w:type="spellStart"/>
      <w:r w:rsidRPr="0040334A">
        <w:rPr>
          <w:rFonts w:ascii="PT Astra Serif" w:hAnsi="PT Astra Serif" w:cs="Times New Roman"/>
          <w:sz w:val="26"/>
          <w:szCs w:val="26"/>
        </w:rPr>
        <w:t>Кимовск</w:t>
      </w:r>
      <w:proofErr w:type="spellEnd"/>
      <w:r w:rsidRPr="0040334A">
        <w:rPr>
          <w:rFonts w:ascii="PT Astra Serif" w:hAnsi="PT Astra Serif" w:cs="Times New Roman"/>
          <w:sz w:val="26"/>
          <w:szCs w:val="26"/>
        </w:rPr>
        <w:t xml:space="preserve"> Кимовского района (далее - Правила) разработаны в целях </w:t>
      </w:r>
      <w:r w:rsidR="0024081F" w:rsidRPr="0040334A">
        <w:rPr>
          <w:rFonts w:ascii="PT Astra Serif" w:hAnsi="PT Astra Serif" w:cs="Times New Roman"/>
          <w:sz w:val="26"/>
          <w:szCs w:val="26"/>
        </w:rPr>
        <w:t xml:space="preserve">формирования  комфортной и привлекательной среды населенного пункта, </w:t>
      </w:r>
      <w:r w:rsidR="0009424C" w:rsidRPr="0040334A">
        <w:rPr>
          <w:rFonts w:ascii="PT Astra Serif" w:hAnsi="PT Astra Serif" w:cs="Times New Roman"/>
          <w:sz w:val="26"/>
          <w:szCs w:val="26"/>
        </w:rPr>
        <w:t>обеспечения сохранности созданных объектов благоустройства и элементов, размещенных на этих объектах, и являются обязательными для исполнения юридическими лицами, индивидуальными предпринимателями и гражданами.</w:t>
      </w:r>
    </w:p>
    <w:p w:rsidR="005068AC" w:rsidRPr="0040334A" w:rsidRDefault="00927CC9" w:rsidP="00326A85">
      <w:pPr>
        <w:spacing w:after="0" w:line="240" w:lineRule="auto"/>
        <w:ind w:left="-284" w:firstLine="284"/>
        <w:jc w:val="both"/>
        <w:rPr>
          <w:rFonts w:ascii="PT Astra Serif" w:hAnsi="PT Astra Serif"/>
          <w:color w:val="000000"/>
          <w:sz w:val="26"/>
          <w:szCs w:val="26"/>
        </w:rPr>
      </w:pPr>
      <w:r w:rsidRPr="0040334A">
        <w:rPr>
          <w:rFonts w:ascii="PT Astra Serif" w:hAnsi="PT Astra Serif"/>
          <w:sz w:val="26"/>
          <w:szCs w:val="26"/>
        </w:rPr>
        <w:t xml:space="preserve">2. </w:t>
      </w:r>
      <w:proofErr w:type="gramStart"/>
      <w:r w:rsidRPr="0040334A">
        <w:rPr>
          <w:rFonts w:ascii="PT Astra Serif" w:hAnsi="PT Astra Serif"/>
          <w:sz w:val="26"/>
          <w:szCs w:val="26"/>
        </w:rPr>
        <w:t xml:space="preserve">Настоящие Правила разработаны </w:t>
      </w:r>
      <w:r w:rsidR="00392B39" w:rsidRPr="0040334A">
        <w:rPr>
          <w:rFonts w:ascii="PT Astra Serif" w:hAnsi="PT Astra Serif"/>
          <w:sz w:val="26"/>
          <w:szCs w:val="26"/>
        </w:rPr>
        <w:t xml:space="preserve">в соответствии с </w:t>
      </w:r>
      <w:r w:rsidRPr="0040334A">
        <w:rPr>
          <w:rFonts w:ascii="PT Astra Serif" w:hAnsi="PT Astra Serif"/>
          <w:sz w:val="26"/>
          <w:szCs w:val="26"/>
        </w:rPr>
        <w:t>нормативны</w:t>
      </w:r>
      <w:r w:rsidR="00392B39" w:rsidRPr="0040334A">
        <w:rPr>
          <w:rFonts w:ascii="PT Astra Serif" w:hAnsi="PT Astra Serif"/>
          <w:sz w:val="26"/>
          <w:szCs w:val="26"/>
        </w:rPr>
        <w:t>ми</w:t>
      </w:r>
      <w:r w:rsidRPr="0040334A">
        <w:rPr>
          <w:rFonts w:ascii="PT Astra Serif" w:hAnsi="PT Astra Serif"/>
          <w:sz w:val="26"/>
          <w:szCs w:val="26"/>
        </w:rPr>
        <w:t xml:space="preserve"> правовы</w:t>
      </w:r>
      <w:r w:rsidR="00392B39" w:rsidRPr="0040334A">
        <w:rPr>
          <w:rFonts w:ascii="PT Astra Serif" w:hAnsi="PT Astra Serif"/>
          <w:sz w:val="26"/>
          <w:szCs w:val="26"/>
        </w:rPr>
        <w:t>ми</w:t>
      </w:r>
      <w:r w:rsidRPr="0040334A">
        <w:rPr>
          <w:rFonts w:ascii="PT Astra Serif" w:hAnsi="PT Astra Serif"/>
          <w:sz w:val="26"/>
          <w:szCs w:val="26"/>
        </w:rPr>
        <w:t xml:space="preserve"> акт</w:t>
      </w:r>
      <w:r w:rsidR="00392B39" w:rsidRPr="0040334A">
        <w:rPr>
          <w:rFonts w:ascii="PT Astra Serif" w:hAnsi="PT Astra Serif"/>
          <w:sz w:val="26"/>
          <w:szCs w:val="26"/>
        </w:rPr>
        <w:t>ами</w:t>
      </w:r>
      <w:r w:rsidRPr="0040334A">
        <w:rPr>
          <w:rFonts w:ascii="PT Astra Serif" w:hAnsi="PT Astra Serif"/>
          <w:sz w:val="26"/>
          <w:szCs w:val="26"/>
        </w:rPr>
        <w:t xml:space="preserve"> Российской Федерации, </w:t>
      </w:r>
      <w:r w:rsidR="00392B39" w:rsidRPr="0040334A">
        <w:rPr>
          <w:rFonts w:ascii="PT Astra Serif" w:hAnsi="PT Astra Serif"/>
          <w:sz w:val="26"/>
          <w:szCs w:val="26"/>
        </w:rPr>
        <w:t>Тульской</w:t>
      </w:r>
      <w:r w:rsidRPr="0040334A">
        <w:rPr>
          <w:rFonts w:ascii="PT Astra Serif" w:hAnsi="PT Astra Serif"/>
          <w:sz w:val="26"/>
          <w:szCs w:val="26"/>
        </w:rPr>
        <w:t xml:space="preserve"> области, правовы</w:t>
      </w:r>
      <w:r w:rsidR="00392B39" w:rsidRPr="0040334A">
        <w:rPr>
          <w:rFonts w:ascii="PT Astra Serif" w:hAnsi="PT Astra Serif"/>
          <w:sz w:val="26"/>
          <w:szCs w:val="26"/>
        </w:rPr>
        <w:t>ми</w:t>
      </w:r>
      <w:r w:rsidRPr="0040334A">
        <w:rPr>
          <w:rFonts w:ascii="PT Astra Serif" w:hAnsi="PT Astra Serif"/>
          <w:sz w:val="26"/>
          <w:szCs w:val="26"/>
        </w:rPr>
        <w:t xml:space="preserve"> актов органов местного самоуправления муниципального образования</w:t>
      </w:r>
      <w:r w:rsidRPr="0040334A">
        <w:rPr>
          <w:rFonts w:ascii="PT Astra Serif" w:hAnsi="PT Astra Serif"/>
          <w:b/>
          <w:sz w:val="26"/>
          <w:szCs w:val="26"/>
        </w:rPr>
        <w:t xml:space="preserve"> </w:t>
      </w:r>
      <w:r w:rsidR="00392B39" w:rsidRPr="0040334A">
        <w:rPr>
          <w:rFonts w:ascii="PT Astra Serif" w:hAnsi="PT Astra Serif"/>
          <w:sz w:val="26"/>
          <w:szCs w:val="26"/>
        </w:rPr>
        <w:t>Кимовский район</w:t>
      </w:r>
      <w:r w:rsidRPr="0040334A">
        <w:rPr>
          <w:rFonts w:ascii="PT Astra Serif" w:hAnsi="PT Astra Serif"/>
          <w:sz w:val="26"/>
          <w:szCs w:val="26"/>
        </w:rPr>
        <w:t xml:space="preserve"> и </w:t>
      </w:r>
      <w:r w:rsidR="0009424C" w:rsidRPr="0040334A">
        <w:rPr>
          <w:rFonts w:ascii="PT Astra Serif" w:hAnsi="PT Astra Serif"/>
          <w:color w:val="000000"/>
          <w:sz w:val="26"/>
          <w:szCs w:val="26"/>
        </w:rPr>
        <w:t xml:space="preserve">устанавливают единые требования </w:t>
      </w:r>
      <w:r w:rsidR="005068AC" w:rsidRPr="0040334A">
        <w:rPr>
          <w:rFonts w:ascii="PT Astra Serif" w:hAnsi="PT Astra Serif"/>
          <w:color w:val="000000"/>
          <w:sz w:val="26"/>
          <w:szCs w:val="26"/>
        </w:rPr>
        <w:t xml:space="preserve">по </w:t>
      </w:r>
      <w:r w:rsidR="00F76886" w:rsidRPr="0040334A">
        <w:rPr>
          <w:rFonts w:ascii="PT Astra Serif" w:hAnsi="PT Astra Serif"/>
          <w:color w:val="000000"/>
          <w:sz w:val="26"/>
          <w:szCs w:val="26"/>
        </w:rPr>
        <w:t xml:space="preserve">эксплуатация объектов благоустройства, </w:t>
      </w:r>
      <w:r w:rsidR="0009424C" w:rsidRPr="0040334A">
        <w:rPr>
          <w:rFonts w:ascii="PT Astra Serif" w:hAnsi="PT Astra Serif"/>
          <w:color w:val="000000"/>
          <w:sz w:val="26"/>
          <w:szCs w:val="26"/>
        </w:rPr>
        <w:t>надлежащему техническому и санитарному содержанию</w:t>
      </w:r>
      <w:r w:rsidR="00F76886" w:rsidRPr="0040334A">
        <w:rPr>
          <w:rFonts w:ascii="PT Astra Serif" w:hAnsi="PT Astra Serif"/>
          <w:color w:val="000000"/>
          <w:sz w:val="26"/>
          <w:szCs w:val="26"/>
        </w:rPr>
        <w:t xml:space="preserve"> объектов благоустройства,</w:t>
      </w:r>
      <w:r w:rsidR="0009424C" w:rsidRPr="0040334A">
        <w:rPr>
          <w:rFonts w:ascii="PT Astra Serif" w:hAnsi="PT Astra Serif"/>
          <w:color w:val="000000"/>
          <w:sz w:val="26"/>
          <w:szCs w:val="26"/>
        </w:rPr>
        <w:t xml:space="preserve">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w:t>
      </w:r>
      <w:proofErr w:type="gramEnd"/>
      <w:r w:rsidR="0009424C" w:rsidRPr="0040334A">
        <w:rPr>
          <w:rFonts w:ascii="PT Astra Serif" w:hAnsi="PT Astra Serif"/>
          <w:color w:val="000000"/>
          <w:sz w:val="26"/>
          <w:szCs w:val="26"/>
        </w:rPr>
        <w:t xml:space="preserve"> </w:t>
      </w:r>
      <w:proofErr w:type="gramStart"/>
      <w:r w:rsidR="0009424C" w:rsidRPr="0040334A">
        <w:rPr>
          <w:rFonts w:ascii="PT Astra Serif" w:hAnsi="PT Astra Serif"/>
          <w:color w:val="000000"/>
          <w:sz w:val="26"/>
          <w:szCs w:val="26"/>
        </w:rPr>
        <w:t xml:space="preserve">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обеспечение чистоты и порядка на прилегающей территориях, устанавливают требования по благоустройству территории города </w:t>
      </w:r>
      <w:proofErr w:type="spellStart"/>
      <w:r w:rsidR="0009424C" w:rsidRPr="0040334A">
        <w:rPr>
          <w:rFonts w:ascii="PT Astra Serif" w:hAnsi="PT Astra Serif"/>
          <w:color w:val="000000"/>
          <w:sz w:val="26"/>
          <w:szCs w:val="26"/>
        </w:rPr>
        <w:t>Кимовск</w:t>
      </w:r>
      <w:proofErr w:type="spellEnd"/>
      <w:r w:rsidR="0009424C" w:rsidRPr="0040334A">
        <w:rPr>
          <w:rFonts w:ascii="PT Astra Serif" w:hAnsi="PT Astra Serif"/>
          <w:color w:val="000000"/>
          <w:sz w:val="26"/>
          <w:szCs w:val="26"/>
        </w:rPr>
        <w:t xml:space="preserve"> Кимовского района (включая освещение улиц, озеленение  территорий, установку указателей с наименованием улиц и номерами домов, размещение и содер</w:t>
      </w:r>
      <w:r w:rsidR="005068AC" w:rsidRPr="0040334A">
        <w:rPr>
          <w:rFonts w:ascii="PT Astra Serif" w:hAnsi="PT Astra Serif"/>
          <w:color w:val="000000"/>
          <w:sz w:val="26"/>
          <w:szCs w:val="26"/>
        </w:rPr>
        <w:t>жание малых архитектурных форм).</w:t>
      </w:r>
      <w:proofErr w:type="gramEnd"/>
    </w:p>
    <w:p w:rsidR="005068AC" w:rsidRPr="0040334A" w:rsidRDefault="005068AC"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3. </w:t>
      </w:r>
      <w:proofErr w:type="spellStart"/>
      <w:r w:rsidRPr="0040334A">
        <w:rPr>
          <w:rFonts w:ascii="PT Astra Serif" w:hAnsi="PT Astra Serif" w:cs="Times New Roman"/>
          <w:sz w:val="26"/>
          <w:szCs w:val="26"/>
        </w:rPr>
        <w:t>Предпроектные</w:t>
      </w:r>
      <w:proofErr w:type="spellEnd"/>
      <w:r w:rsidRPr="0040334A">
        <w:rPr>
          <w:rFonts w:ascii="PT Astra Serif" w:hAnsi="PT Astra Serif" w:cs="Times New Roman"/>
          <w:sz w:val="26"/>
          <w:szCs w:val="26"/>
        </w:rPr>
        <w:t xml:space="preserve"> и проектные работы для объектов благоустройства на территории муниципального образования город </w:t>
      </w:r>
      <w:proofErr w:type="spellStart"/>
      <w:r w:rsidRPr="0040334A">
        <w:rPr>
          <w:rFonts w:ascii="PT Astra Serif" w:hAnsi="PT Astra Serif" w:cs="Times New Roman"/>
          <w:sz w:val="26"/>
          <w:szCs w:val="26"/>
        </w:rPr>
        <w:t>Кимовск</w:t>
      </w:r>
      <w:proofErr w:type="spellEnd"/>
      <w:r w:rsidRPr="0040334A">
        <w:rPr>
          <w:rFonts w:ascii="PT Astra Serif" w:hAnsi="PT Astra Serif" w:cs="Times New Roman"/>
          <w:sz w:val="26"/>
          <w:szCs w:val="26"/>
        </w:rPr>
        <w:t xml:space="preserve"> Кимовского района выполняются в соответствии с действующим законодательством Российской Федерации, нормативными правовыми актами Тульской области и настоящими Правилами.</w:t>
      </w:r>
    </w:p>
    <w:p w:rsidR="005068AC" w:rsidRPr="0040334A" w:rsidRDefault="005068AC" w:rsidP="00326A85">
      <w:pPr>
        <w:spacing w:after="0" w:line="240" w:lineRule="auto"/>
        <w:ind w:left="-284" w:firstLine="284"/>
        <w:jc w:val="both"/>
        <w:rPr>
          <w:rFonts w:ascii="PT Astra Serif" w:hAnsi="PT Astra Serif"/>
          <w:sz w:val="26"/>
          <w:szCs w:val="26"/>
        </w:rPr>
      </w:pPr>
      <w:r w:rsidRPr="0040334A">
        <w:rPr>
          <w:rFonts w:ascii="PT Astra Serif" w:hAnsi="PT Astra Serif"/>
          <w:color w:val="000000"/>
          <w:sz w:val="26"/>
          <w:szCs w:val="26"/>
        </w:rPr>
        <w:t xml:space="preserve">4. </w:t>
      </w:r>
      <w:proofErr w:type="gramStart"/>
      <w:r w:rsidRPr="0040334A">
        <w:rPr>
          <w:rFonts w:ascii="PT Astra Serif" w:hAnsi="PT Astra Serif"/>
          <w:bCs/>
          <w:sz w:val="26"/>
          <w:szCs w:val="26"/>
        </w:rPr>
        <w:t xml:space="preserve">Действие настоящих Правил </w:t>
      </w:r>
      <w:r w:rsidRPr="0040334A">
        <w:rPr>
          <w:rFonts w:ascii="PT Astra Serif" w:hAnsi="PT Astra Serif"/>
          <w:sz w:val="26"/>
          <w:szCs w:val="26"/>
        </w:rPr>
        <w:t xml:space="preserve">распространяется на отношения в сфере охраны зеленых насаждений, расположенных на территории </w:t>
      </w:r>
      <w:r w:rsidRPr="0040334A">
        <w:rPr>
          <w:rFonts w:ascii="PT Astra Serif" w:hAnsi="PT Astra Serif"/>
          <w:color w:val="000000"/>
          <w:sz w:val="26"/>
          <w:szCs w:val="26"/>
        </w:rPr>
        <w:t>муниципального образования</w:t>
      </w:r>
      <w:r w:rsidRPr="0040334A">
        <w:rPr>
          <w:rFonts w:ascii="PT Astra Serif" w:hAnsi="PT Astra Serif"/>
          <w:sz w:val="26"/>
          <w:szCs w:val="26"/>
        </w:rPr>
        <w:t xml:space="preserve">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w:t>
      </w:r>
      <w:proofErr w:type="spellStart"/>
      <w:r w:rsidRPr="0040334A">
        <w:rPr>
          <w:rFonts w:ascii="PT Astra Serif" w:hAnsi="PT Astra Serif"/>
          <w:sz w:val="26"/>
          <w:szCs w:val="26"/>
        </w:rPr>
        <w:t>особоохраняемых</w:t>
      </w:r>
      <w:proofErr w:type="spellEnd"/>
      <w:proofErr w:type="gramEnd"/>
      <w:r w:rsidRPr="0040334A">
        <w:rPr>
          <w:rFonts w:ascii="PT Astra Serif" w:hAnsi="PT Astra Serif"/>
          <w:sz w:val="26"/>
          <w:szCs w:val="26"/>
        </w:rPr>
        <w:t xml:space="preserve"> </w:t>
      </w:r>
      <w:proofErr w:type="gramStart"/>
      <w:r w:rsidRPr="0040334A">
        <w:rPr>
          <w:rFonts w:ascii="PT Astra Serif" w:hAnsi="PT Astra Serif"/>
          <w:sz w:val="26"/>
          <w:szCs w:val="26"/>
        </w:rPr>
        <w:t>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roofErr w:type="gramEnd"/>
    </w:p>
    <w:p w:rsidR="005068AC" w:rsidRPr="0040334A" w:rsidRDefault="005068AC" w:rsidP="00326A85">
      <w:pPr>
        <w:spacing w:after="0" w:line="240" w:lineRule="auto"/>
        <w:ind w:left="-284" w:firstLine="284"/>
        <w:jc w:val="both"/>
        <w:rPr>
          <w:rFonts w:ascii="PT Astra Serif" w:hAnsi="PT Astra Serif"/>
          <w:color w:val="000000"/>
          <w:sz w:val="26"/>
          <w:szCs w:val="26"/>
        </w:rPr>
      </w:pPr>
      <w:r w:rsidRPr="0040334A">
        <w:rPr>
          <w:rFonts w:ascii="PT Astra Serif" w:hAnsi="PT Astra Serif"/>
          <w:sz w:val="26"/>
          <w:szCs w:val="26"/>
        </w:rPr>
        <w:lastRenderedPageBreak/>
        <w:t xml:space="preserve">5. </w:t>
      </w:r>
      <w:proofErr w:type="gramStart"/>
      <w:r w:rsidRPr="0040334A">
        <w:rPr>
          <w:rFonts w:ascii="PT Astra Serif" w:hAnsi="PT Astra Serif"/>
          <w:sz w:val="26"/>
          <w:szCs w:val="26"/>
        </w:rPr>
        <w:t xml:space="preserve">Настоящие Правила регулируют отношения по благоустройству и санитарного содержания территории муниципального образования город </w:t>
      </w:r>
      <w:proofErr w:type="spellStart"/>
      <w:r w:rsidRPr="0040334A">
        <w:rPr>
          <w:rFonts w:ascii="PT Astra Serif" w:hAnsi="PT Astra Serif"/>
          <w:sz w:val="26"/>
          <w:szCs w:val="26"/>
        </w:rPr>
        <w:t>Кимовск</w:t>
      </w:r>
      <w:proofErr w:type="spellEnd"/>
      <w:r w:rsidRPr="0040334A">
        <w:rPr>
          <w:rFonts w:ascii="PT Astra Serif" w:hAnsi="PT Astra Serif"/>
          <w:sz w:val="26"/>
          <w:szCs w:val="26"/>
        </w:rPr>
        <w:t xml:space="preserve"> Кимовского района, устанавливают санитарно-гигиенические, экологические, эстетические требования (правила, нормы) по содержанию принадлежащих (арендуемых) или закрепленных участков и объектов, обязанности должностных, физических и юридических лиц по соблюдению Правил, а также ответственность за их нарушение (не соблюдение), в т.ч. регулируются вопросы по обеспечению чистоты при перевозке строительных</w:t>
      </w:r>
      <w:proofErr w:type="gramEnd"/>
      <w:r w:rsidRPr="0040334A">
        <w:rPr>
          <w:rFonts w:ascii="PT Astra Serif" w:hAnsi="PT Astra Serif"/>
          <w:sz w:val="26"/>
          <w:szCs w:val="26"/>
        </w:rPr>
        <w:t xml:space="preserve"> материалов и строительного мусора; содержания мест производства дорожно-ремонтных работ, работ по ремонту сетей инженерно-технического обеспечения, по ремонту фасадов и иных элементов строений, зданий и сооружений, по установке технических сре</w:t>
      </w:r>
      <w:proofErr w:type="gramStart"/>
      <w:r w:rsidRPr="0040334A">
        <w:rPr>
          <w:rFonts w:ascii="PT Astra Serif" w:hAnsi="PT Astra Serif"/>
          <w:sz w:val="26"/>
          <w:szCs w:val="26"/>
        </w:rPr>
        <w:t>дств ст</w:t>
      </w:r>
      <w:proofErr w:type="gramEnd"/>
      <w:r w:rsidRPr="0040334A">
        <w:rPr>
          <w:rFonts w:ascii="PT Astra Serif" w:hAnsi="PT Astra Serif"/>
          <w:sz w:val="26"/>
          <w:szCs w:val="26"/>
        </w:rPr>
        <w:t>абильного территориального размещения.</w:t>
      </w:r>
    </w:p>
    <w:p w:rsidR="006E1CB8" w:rsidRPr="0040334A" w:rsidRDefault="005068AC" w:rsidP="00326A85">
      <w:pPr>
        <w:tabs>
          <w:tab w:val="left" w:pos="1134"/>
        </w:tabs>
        <w:autoSpaceDE w:val="0"/>
        <w:autoSpaceDN w:val="0"/>
        <w:adjustRightInd w:val="0"/>
        <w:spacing w:after="0" w:line="240" w:lineRule="auto"/>
        <w:ind w:left="-284" w:firstLine="284"/>
        <w:jc w:val="both"/>
        <w:rPr>
          <w:rFonts w:ascii="PT Astra Serif" w:hAnsi="PT Astra Serif"/>
          <w:color w:val="000000"/>
          <w:sz w:val="26"/>
          <w:szCs w:val="26"/>
        </w:rPr>
      </w:pPr>
      <w:r w:rsidRPr="0040334A">
        <w:rPr>
          <w:rFonts w:ascii="PT Astra Serif" w:hAnsi="PT Astra Serif"/>
          <w:bCs/>
          <w:sz w:val="26"/>
          <w:szCs w:val="26"/>
        </w:rPr>
        <w:t>6</w:t>
      </w:r>
      <w:r w:rsidR="0009424C" w:rsidRPr="0040334A">
        <w:rPr>
          <w:rFonts w:ascii="PT Astra Serif" w:hAnsi="PT Astra Serif"/>
          <w:sz w:val="26"/>
          <w:szCs w:val="26"/>
        </w:rPr>
        <w:t>.</w:t>
      </w:r>
      <w:bookmarkStart w:id="1" w:name="sub_1015"/>
      <w:r w:rsidRPr="0040334A">
        <w:rPr>
          <w:rFonts w:ascii="PT Astra Serif" w:hAnsi="PT Astra Serif"/>
          <w:sz w:val="26"/>
          <w:szCs w:val="26"/>
        </w:rPr>
        <w:t xml:space="preserve"> </w:t>
      </w:r>
      <w:r w:rsidR="00F76886" w:rsidRPr="0040334A">
        <w:rPr>
          <w:rFonts w:ascii="PT Astra Serif" w:hAnsi="PT Astra Serif"/>
          <w:color w:val="000000"/>
          <w:sz w:val="26"/>
          <w:szCs w:val="26"/>
        </w:rPr>
        <w:t xml:space="preserve">Муниципальный </w:t>
      </w:r>
      <w:proofErr w:type="gramStart"/>
      <w:r w:rsidR="00F76886" w:rsidRPr="0040334A">
        <w:rPr>
          <w:rFonts w:ascii="PT Astra Serif" w:hAnsi="PT Astra Serif"/>
          <w:color w:val="000000"/>
          <w:sz w:val="26"/>
          <w:szCs w:val="26"/>
        </w:rPr>
        <w:t>контроль за</w:t>
      </w:r>
      <w:proofErr w:type="gramEnd"/>
      <w:r w:rsidR="00F76886" w:rsidRPr="0040334A">
        <w:rPr>
          <w:rFonts w:ascii="PT Astra Serif" w:hAnsi="PT Astra Serif"/>
          <w:color w:val="000000"/>
          <w:sz w:val="26"/>
          <w:szCs w:val="26"/>
        </w:rPr>
        <w:t xml:space="preserve"> соблюдением настоящих Правил осуществляется администрацией муниципального образования Кимовский район.</w:t>
      </w:r>
    </w:p>
    <w:p w:rsidR="008F3295" w:rsidRPr="0040334A" w:rsidRDefault="008F3295" w:rsidP="00326A85">
      <w:pPr>
        <w:tabs>
          <w:tab w:val="left" w:pos="1134"/>
        </w:tabs>
        <w:autoSpaceDE w:val="0"/>
        <w:autoSpaceDN w:val="0"/>
        <w:adjustRightInd w:val="0"/>
        <w:spacing w:after="0" w:line="240" w:lineRule="auto"/>
        <w:ind w:left="-284" w:firstLine="284"/>
        <w:jc w:val="both"/>
        <w:rPr>
          <w:rFonts w:ascii="PT Astra Serif" w:hAnsi="PT Astra Serif"/>
          <w:color w:val="000000"/>
          <w:sz w:val="26"/>
          <w:szCs w:val="26"/>
        </w:rPr>
      </w:pPr>
    </w:p>
    <w:p w:rsidR="00B54422" w:rsidRPr="0040334A" w:rsidRDefault="009E1254" w:rsidP="00326A85">
      <w:pPr>
        <w:spacing w:line="240" w:lineRule="auto"/>
        <w:ind w:left="-284" w:firstLine="284"/>
        <w:jc w:val="center"/>
        <w:rPr>
          <w:rFonts w:ascii="PT Astra Serif" w:hAnsi="PT Astra Serif"/>
          <w:b/>
          <w:sz w:val="26"/>
          <w:szCs w:val="26"/>
        </w:rPr>
      </w:pPr>
      <w:r w:rsidRPr="0040334A">
        <w:rPr>
          <w:rFonts w:ascii="PT Astra Serif" w:hAnsi="PT Astra Serif"/>
          <w:b/>
          <w:color w:val="000000"/>
          <w:sz w:val="26"/>
          <w:szCs w:val="26"/>
        </w:rPr>
        <w:t>2</w:t>
      </w:r>
      <w:r w:rsidR="00B54422" w:rsidRPr="0040334A">
        <w:rPr>
          <w:rFonts w:ascii="PT Astra Serif" w:hAnsi="PT Astra Serif"/>
          <w:b/>
          <w:color w:val="000000"/>
          <w:sz w:val="26"/>
          <w:szCs w:val="26"/>
        </w:rPr>
        <w:t>. </w:t>
      </w:r>
      <w:r w:rsidR="00B54422" w:rsidRPr="0040334A">
        <w:rPr>
          <w:rFonts w:ascii="PT Astra Serif" w:hAnsi="PT Astra Serif"/>
          <w:b/>
          <w:sz w:val="26"/>
          <w:szCs w:val="26"/>
        </w:rPr>
        <w:t>Основные понятия</w:t>
      </w:r>
    </w:p>
    <w:p w:rsidR="006A1ED5" w:rsidRPr="0040334A" w:rsidRDefault="006A1ED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6A1ED5" w:rsidRPr="0040334A" w:rsidRDefault="006A1ED5" w:rsidP="00326A85">
      <w:pPr>
        <w:pStyle w:val="ConsPlusNormal"/>
        <w:ind w:left="-284" w:firstLine="284"/>
        <w:jc w:val="both"/>
        <w:rPr>
          <w:rFonts w:ascii="PT Astra Serif" w:hAnsi="PT Astra Serif" w:cs="Times New Roman"/>
          <w:sz w:val="26"/>
          <w:szCs w:val="26"/>
        </w:rPr>
      </w:pPr>
      <w:proofErr w:type="gramStart"/>
      <w:r w:rsidRPr="0040334A">
        <w:rPr>
          <w:rFonts w:ascii="PT Astra Serif" w:hAnsi="PT Astra Serif" w:cs="Times New Roman"/>
          <w:sz w:val="26"/>
          <w:szCs w:val="26"/>
        </w:rPr>
        <w:t>Объекты благоустройства территории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6A1ED5" w:rsidRPr="0040334A" w:rsidRDefault="006A1ED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Объект - здания, сооружения, земельные участки, нестационарные торговые объекты, места (площадки) для сбора отходов производства и потребления, сети инженерно-технического обеспечения, водные объекты, зеленые насаждения, а также иные объекты и территории, определенные </w:t>
      </w:r>
      <w:hyperlink r:id="rId8" w:tooltip="Закон Тульской области от 09.12.2013 N 2040-ЗТО &quot;Об обеспечении чистоты и порядка на территории Тульской области&quot; (принят Тульской областной Думой 05.12.2013){КонсультантПлюс}" w:history="1">
        <w:r w:rsidRPr="0040334A">
          <w:rPr>
            <w:rFonts w:ascii="PT Astra Serif" w:hAnsi="PT Astra Serif" w:cs="Times New Roman"/>
            <w:sz w:val="26"/>
            <w:szCs w:val="26"/>
          </w:rPr>
          <w:t>Законом</w:t>
        </w:r>
      </w:hyperlink>
      <w:r w:rsidRPr="0040334A">
        <w:rPr>
          <w:rFonts w:ascii="PT Astra Serif" w:hAnsi="PT Astra Serif" w:cs="Times New Roman"/>
          <w:sz w:val="26"/>
          <w:szCs w:val="26"/>
        </w:rPr>
        <w:t xml:space="preserve"> Тульской области от 09.12.2013 N 2040-ЗТО "Об обеспечении чистоты и порядка на территории Тульской области".</w:t>
      </w:r>
    </w:p>
    <w:p w:rsidR="006A1ED5" w:rsidRPr="0040334A" w:rsidRDefault="006A1ED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Внешнее благоустройство территории - совокупность работ и мероприятий, направленных на создание благоприятных, здоровых и культурных условий жизни и досуга населения.</w:t>
      </w:r>
    </w:p>
    <w:p w:rsidR="006A1ED5" w:rsidRPr="0040334A" w:rsidRDefault="006A1ED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территория предприятий и организаций - часть территории муниципального образования город </w:t>
      </w:r>
      <w:proofErr w:type="spellStart"/>
      <w:r w:rsidRPr="0040334A">
        <w:rPr>
          <w:rFonts w:ascii="PT Astra Serif" w:hAnsi="PT Astra Serif" w:cs="Times New Roman"/>
          <w:sz w:val="26"/>
          <w:szCs w:val="26"/>
        </w:rPr>
        <w:t>Кимовск</w:t>
      </w:r>
      <w:proofErr w:type="spellEnd"/>
      <w:r w:rsidRPr="0040334A">
        <w:rPr>
          <w:rFonts w:ascii="PT Astra Serif" w:hAnsi="PT Astra Serif" w:cs="Times New Roman"/>
          <w:sz w:val="26"/>
          <w:szCs w:val="26"/>
        </w:rPr>
        <w:t xml:space="preserve"> Кимовского района,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rsidR="006A1ED5" w:rsidRPr="0040334A" w:rsidRDefault="006A1ED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Прилегающая территория - территория общего пользования, непосредственно примыкающая к объектам, определение границ которой установлено </w:t>
      </w:r>
      <w:hyperlink r:id="rId9" w:tooltip="Закон Тульской области от 09.12.2013 N 2040-ЗТО &quot;Об обеспечении чистоты и порядка на территории Тульской области&quot; (принят Тульской областной Думой 05.12.2013){КонсультантПлюс}" w:history="1">
        <w:r w:rsidRPr="0040334A">
          <w:rPr>
            <w:rFonts w:ascii="PT Astra Serif" w:hAnsi="PT Astra Serif" w:cs="Times New Roman"/>
            <w:sz w:val="26"/>
            <w:szCs w:val="26"/>
          </w:rPr>
          <w:t>статьей 5</w:t>
        </w:r>
      </w:hyperlink>
      <w:r w:rsidRPr="0040334A">
        <w:rPr>
          <w:rFonts w:ascii="PT Astra Serif" w:hAnsi="PT Astra Serif" w:cs="Times New Roman"/>
          <w:sz w:val="26"/>
          <w:szCs w:val="26"/>
        </w:rPr>
        <w:t xml:space="preserve"> Закона Тульской области от 09.12.2013 </w:t>
      </w:r>
      <w:r w:rsidR="005068AC" w:rsidRPr="0040334A">
        <w:rPr>
          <w:rFonts w:ascii="PT Astra Serif" w:hAnsi="PT Astra Serif" w:cs="Times New Roman"/>
          <w:sz w:val="26"/>
          <w:szCs w:val="26"/>
        </w:rPr>
        <w:t>№</w:t>
      </w:r>
      <w:r w:rsidRPr="0040334A">
        <w:rPr>
          <w:rFonts w:ascii="PT Astra Serif" w:hAnsi="PT Astra Serif" w:cs="Times New Roman"/>
          <w:sz w:val="26"/>
          <w:szCs w:val="26"/>
        </w:rPr>
        <w:t xml:space="preserve"> 2040-ЗТО "Об обеспечении чистоты и порядка на территории Тульской области".</w:t>
      </w:r>
    </w:p>
    <w:p w:rsidR="006A1ED5" w:rsidRPr="0040334A" w:rsidRDefault="006A1ED5" w:rsidP="00326A85">
      <w:pPr>
        <w:pStyle w:val="ConsPlusNormal"/>
        <w:ind w:left="-284" w:firstLine="284"/>
        <w:jc w:val="both"/>
        <w:rPr>
          <w:rFonts w:ascii="PT Astra Serif" w:hAnsi="PT Astra Serif" w:cs="Times New Roman"/>
          <w:sz w:val="26"/>
          <w:szCs w:val="26"/>
        </w:rPr>
      </w:pPr>
      <w:proofErr w:type="gramStart"/>
      <w:r w:rsidRPr="0040334A">
        <w:rPr>
          <w:rFonts w:ascii="PT Astra Serif" w:hAnsi="PT Astra Serif" w:cs="Times New Roman"/>
          <w:sz w:val="26"/>
          <w:szCs w:val="26"/>
        </w:rPr>
        <w:t xml:space="preserve">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w:t>
      </w:r>
      <w:r w:rsidRPr="0040334A">
        <w:rPr>
          <w:rFonts w:ascii="PT Astra Serif" w:hAnsi="PT Astra Serif" w:cs="Times New Roman"/>
          <w:sz w:val="26"/>
          <w:szCs w:val="26"/>
        </w:rPr>
        <w:lastRenderedPageBreak/>
        <w:t>полотна, устройство уступов по откосам (в основании) насыпей, бурение ям бурильно-крановыми машинами, засыпка пазух котлованов).</w:t>
      </w:r>
      <w:proofErr w:type="gramEnd"/>
    </w:p>
    <w:p w:rsidR="006A1ED5" w:rsidRPr="0040334A" w:rsidRDefault="005068AC"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У</w:t>
      </w:r>
      <w:r w:rsidR="006A1ED5" w:rsidRPr="0040334A">
        <w:rPr>
          <w:rFonts w:ascii="PT Astra Serif" w:hAnsi="PT Astra Serif" w:cs="Times New Roman"/>
          <w:sz w:val="26"/>
          <w:szCs w:val="26"/>
        </w:rPr>
        <w:t>стройства наружного освещения - технические сооружения и приборы, предназначенные для освещения улиц, площадей, дворов, пешеходных переходов, подъездов зданий, номерных знаков дом</w:t>
      </w:r>
      <w:r w:rsidRPr="0040334A">
        <w:rPr>
          <w:rFonts w:ascii="PT Astra Serif" w:hAnsi="PT Astra Serif" w:cs="Times New Roman"/>
          <w:sz w:val="26"/>
          <w:szCs w:val="26"/>
        </w:rPr>
        <w:t>ов.</w:t>
      </w:r>
    </w:p>
    <w:p w:rsidR="006A1ED5" w:rsidRPr="0040334A" w:rsidRDefault="005068AC" w:rsidP="00326A85">
      <w:pPr>
        <w:pStyle w:val="ConsPlusNormal"/>
        <w:ind w:left="-284" w:firstLine="284"/>
        <w:jc w:val="both"/>
        <w:rPr>
          <w:rFonts w:ascii="PT Astra Serif" w:hAnsi="PT Astra Serif" w:cs="Times New Roman"/>
          <w:sz w:val="26"/>
          <w:szCs w:val="26"/>
        </w:rPr>
      </w:pPr>
      <w:proofErr w:type="gramStart"/>
      <w:r w:rsidRPr="0040334A">
        <w:rPr>
          <w:rFonts w:ascii="PT Astra Serif" w:hAnsi="PT Astra Serif" w:cs="Times New Roman"/>
          <w:sz w:val="26"/>
          <w:szCs w:val="26"/>
        </w:rPr>
        <w:t>Т</w:t>
      </w:r>
      <w:r w:rsidR="006A1ED5" w:rsidRPr="0040334A">
        <w:rPr>
          <w:rFonts w:ascii="PT Astra Serif" w:hAnsi="PT Astra Serif" w:cs="Times New Roman"/>
          <w:sz w:val="26"/>
          <w:szCs w:val="26"/>
        </w:rPr>
        <w:t>вердые коммунальные отходы (далее ТКО) - твердые коммунальные отходы и аналогичные им отходы малых размеров: бумага, картон, дерево, листья, отходы пищеблоков, тара продуктов питания, строительные отходы от ремонта помещений, упаковочные материалы (флаконы) моющих и косметических средств, текстильные отходы, топливные и воздушные фильтры и т.д., сбор которых производится в контейнерах, с испол</w:t>
      </w:r>
      <w:r w:rsidRPr="0040334A">
        <w:rPr>
          <w:rFonts w:ascii="PT Astra Serif" w:hAnsi="PT Astra Serif" w:cs="Times New Roman"/>
          <w:sz w:val="26"/>
          <w:szCs w:val="26"/>
        </w:rPr>
        <w:t>ьзованием контейнерных площадок.</w:t>
      </w:r>
      <w:proofErr w:type="gramEnd"/>
    </w:p>
    <w:p w:rsidR="006A1ED5" w:rsidRPr="0040334A" w:rsidRDefault="005068AC"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К</w:t>
      </w:r>
      <w:r w:rsidR="006A1ED5" w:rsidRPr="0040334A">
        <w:rPr>
          <w:rFonts w:ascii="PT Astra Serif" w:hAnsi="PT Astra Serif" w:cs="Times New Roman"/>
          <w:sz w:val="26"/>
          <w:szCs w:val="26"/>
        </w:rPr>
        <w:t xml:space="preserve">рупногабаритные отходы (далее КГО) - сломанные парты, мебель, холодильники, газовые плиты, бытовая техника и т.д., данные отходы накапливаются вблизи контейнерных площадок бестарным образом либо в бункерах-накопителях и вывозятся самосвальным автотранспортом либо </w:t>
      </w:r>
      <w:proofErr w:type="spellStart"/>
      <w:r w:rsidR="006A1ED5" w:rsidRPr="0040334A">
        <w:rPr>
          <w:rFonts w:ascii="PT Astra Serif" w:hAnsi="PT Astra Serif" w:cs="Times New Roman"/>
          <w:sz w:val="26"/>
          <w:szCs w:val="26"/>
        </w:rPr>
        <w:t>б</w:t>
      </w:r>
      <w:r w:rsidRPr="0040334A">
        <w:rPr>
          <w:rFonts w:ascii="PT Astra Serif" w:hAnsi="PT Astra Serif" w:cs="Times New Roman"/>
          <w:sz w:val="26"/>
          <w:szCs w:val="26"/>
        </w:rPr>
        <w:t>ункеровозами</w:t>
      </w:r>
      <w:proofErr w:type="spellEnd"/>
      <w:r w:rsidRPr="0040334A">
        <w:rPr>
          <w:rFonts w:ascii="PT Astra Serif" w:hAnsi="PT Astra Serif" w:cs="Times New Roman"/>
          <w:sz w:val="26"/>
          <w:szCs w:val="26"/>
        </w:rPr>
        <w:t xml:space="preserve"> по мере накопления.</w:t>
      </w:r>
    </w:p>
    <w:p w:rsidR="006A1ED5" w:rsidRPr="0040334A" w:rsidRDefault="005068AC"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К</w:t>
      </w:r>
      <w:r w:rsidR="006A1ED5" w:rsidRPr="0040334A">
        <w:rPr>
          <w:rFonts w:ascii="PT Astra Serif" w:hAnsi="PT Astra Serif" w:cs="Times New Roman"/>
          <w:sz w:val="26"/>
          <w:szCs w:val="26"/>
        </w:rPr>
        <w:t>онтейнер или бункер-накопитель - стандарт</w:t>
      </w:r>
      <w:r w:rsidRPr="0040334A">
        <w:rPr>
          <w:rFonts w:ascii="PT Astra Serif" w:hAnsi="PT Astra Serif" w:cs="Times New Roman"/>
          <w:sz w:val="26"/>
          <w:szCs w:val="26"/>
        </w:rPr>
        <w:t>ная емкость для сбора ТКО (КГО).</w:t>
      </w:r>
    </w:p>
    <w:p w:rsidR="006A1ED5" w:rsidRPr="0040334A" w:rsidRDefault="006A1ED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Санитарная очистка территории - зачистка территорий, сбор, вывоз и утилизация (обезвреживание) твердых коммунальных отходов (ТКО) и</w:t>
      </w:r>
      <w:r w:rsidR="005068AC" w:rsidRPr="0040334A">
        <w:rPr>
          <w:rFonts w:ascii="PT Astra Serif" w:hAnsi="PT Astra Serif" w:cs="Times New Roman"/>
          <w:sz w:val="26"/>
          <w:szCs w:val="26"/>
        </w:rPr>
        <w:t xml:space="preserve"> крупногабаритных отходов (КГО).</w:t>
      </w:r>
    </w:p>
    <w:p w:rsidR="006A1ED5" w:rsidRPr="0040334A" w:rsidRDefault="005068AC"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До</w:t>
      </w:r>
      <w:r w:rsidR="006A1ED5" w:rsidRPr="0040334A">
        <w:rPr>
          <w:rFonts w:ascii="PT Astra Serif" w:hAnsi="PT Astra Serif" w:cs="Times New Roman"/>
          <w:sz w:val="26"/>
          <w:szCs w:val="26"/>
        </w:rPr>
        <w:t>говор на вывоз ТКО (КГО) - письменное соглашение (договор), имеющее юридическую силу, заключенное между заказчиком и подрядной специализированной организацией,</w:t>
      </w:r>
      <w:r w:rsidR="000F66DA" w:rsidRPr="0040334A">
        <w:rPr>
          <w:rFonts w:ascii="PT Astra Serif" w:hAnsi="PT Astra Serif" w:cs="Times New Roman"/>
          <w:sz w:val="26"/>
          <w:szCs w:val="26"/>
        </w:rPr>
        <w:t xml:space="preserve"> осуществляющей вывоз ТКО (КГО).</w:t>
      </w:r>
    </w:p>
    <w:p w:rsidR="006A1ED5" w:rsidRPr="0040334A" w:rsidRDefault="000F66D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Г</w:t>
      </w:r>
      <w:r w:rsidR="006A1ED5" w:rsidRPr="0040334A">
        <w:rPr>
          <w:rFonts w:ascii="PT Astra Serif" w:hAnsi="PT Astra Serif" w:cs="Times New Roman"/>
          <w:sz w:val="26"/>
          <w:szCs w:val="26"/>
        </w:rPr>
        <w:t>рафик вывоза ТКО - составная ча</w:t>
      </w:r>
      <w:r w:rsidRPr="0040334A">
        <w:rPr>
          <w:rFonts w:ascii="PT Astra Serif" w:hAnsi="PT Astra Serif" w:cs="Times New Roman"/>
          <w:sz w:val="26"/>
          <w:szCs w:val="26"/>
        </w:rPr>
        <w:t>сть договора на вывоз ТКО (КГО).</w:t>
      </w:r>
    </w:p>
    <w:p w:rsidR="006A1ED5" w:rsidRPr="0040334A" w:rsidRDefault="000F66D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Б</w:t>
      </w:r>
      <w:r w:rsidR="006A1ED5" w:rsidRPr="0040334A">
        <w:rPr>
          <w:rFonts w:ascii="PT Astra Serif" w:hAnsi="PT Astra Serif" w:cs="Times New Roman"/>
          <w:sz w:val="26"/>
          <w:szCs w:val="26"/>
        </w:rPr>
        <w:t>рошенный разукомплектованный автотранспорт - транспортное средство, от которого собственник в установленном порядке отказался, или не имеющее собственника, собственник которого не известен. Заключения о принадлежности транспортного средства (наличии или отсутствии собственника) предоставляют органы УГИБ</w:t>
      </w:r>
      <w:r w:rsidRPr="0040334A">
        <w:rPr>
          <w:rFonts w:ascii="PT Astra Serif" w:hAnsi="PT Astra Serif" w:cs="Times New Roman"/>
          <w:sz w:val="26"/>
          <w:szCs w:val="26"/>
        </w:rPr>
        <w:t>ДД.</w:t>
      </w:r>
    </w:p>
    <w:p w:rsidR="006A1ED5" w:rsidRPr="0040334A" w:rsidRDefault="000F66D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К</w:t>
      </w:r>
      <w:r w:rsidR="006A1ED5" w:rsidRPr="0040334A">
        <w:rPr>
          <w:rFonts w:ascii="PT Astra Serif" w:hAnsi="PT Astra Serif" w:cs="Times New Roman"/>
          <w:sz w:val="26"/>
          <w:szCs w:val="26"/>
        </w:rPr>
        <w:t xml:space="preserve">онтейнерные площадки - специально оборудованные площадки, на которых размещаются </w:t>
      </w:r>
      <w:r w:rsidRPr="0040334A">
        <w:rPr>
          <w:rFonts w:ascii="PT Astra Serif" w:hAnsi="PT Astra Serif" w:cs="Times New Roman"/>
          <w:sz w:val="26"/>
          <w:szCs w:val="26"/>
        </w:rPr>
        <w:t>контейнеры и бункера-накопители.</w:t>
      </w:r>
    </w:p>
    <w:p w:rsidR="006A1ED5" w:rsidRPr="0040334A" w:rsidRDefault="000F66D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О</w:t>
      </w:r>
      <w:r w:rsidR="006A1ED5" w:rsidRPr="0040334A">
        <w:rPr>
          <w:rFonts w:ascii="PT Astra Serif" w:hAnsi="PT Astra Serif" w:cs="Times New Roman"/>
          <w:sz w:val="26"/>
          <w:szCs w:val="26"/>
        </w:rPr>
        <w:t>бъекты озеленения - деревья, кустарники, цветники, газоны, естественный травяной покров.</w:t>
      </w:r>
    </w:p>
    <w:p w:rsidR="006A1ED5" w:rsidRPr="0040334A" w:rsidRDefault="006A1ED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Ассимиляционный потенциал (емкость) - </w:t>
      </w:r>
      <w:proofErr w:type="spellStart"/>
      <w:r w:rsidRPr="0040334A">
        <w:rPr>
          <w:rFonts w:ascii="PT Astra Serif" w:hAnsi="PT Astra Serif" w:cs="Times New Roman"/>
          <w:sz w:val="26"/>
          <w:szCs w:val="26"/>
        </w:rPr>
        <w:t>самоочищающая</w:t>
      </w:r>
      <w:proofErr w:type="spellEnd"/>
      <w:r w:rsidRPr="0040334A">
        <w:rPr>
          <w:rFonts w:ascii="PT Astra Serif" w:hAnsi="PT Astra Serif" w:cs="Times New Roman"/>
          <w:sz w:val="26"/>
          <w:szCs w:val="26"/>
        </w:rPr>
        <w:t xml:space="preserve"> способность экосистемы, показатель максимальной вместимости количества загрязняющих веществ, которое накапливается за единицу времени, разрушено и выведено за пределы экосистемы без нарушения ее нормальной деятельности.</w:t>
      </w:r>
    </w:p>
    <w:p w:rsidR="006A1ED5" w:rsidRPr="0040334A" w:rsidRDefault="006A1ED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6A1ED5" w:rsidRPr="0040334A" w:rsidRDefault="006A1ED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Вертикальное озеленение - использование фасадных поверхностей зданий и сооружений, включая балконы, лоджии, подпорные стенки, для размещения на них стационарных и мобильных зеленых насаждений.</w:t>
      </w:r>
    </w:p>
    <w:p w:rsidR="006A1ED5" w:rsidRPr="0040334A" w:rsidRDefault="006A1ED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6A1ED5" w:rsidRPr="0040334A" w:rsidRDefault="006A1ED5" w:rsidP="00326A85">
      <w:pPr>
        <w:pStyle w:val="ConsPlusNormal"/>
        <w:ind w:left="-284" w:firstLine="284"/>
        <w:jc w:val="both"/>
        <w:rPr>
          <w:rFonts w:ascii="PT Astra Serif" w:hAnsi="PT Astra Serif" w:cs="Times New Roman"/>
          <w:sz w:val="26"/>
          <w:szCs w:val="26"/>
        </w:rPr>
      </w:pPr>
      <w:proofErr w:type="gramStart"/>
      <w:r w:rsidRPr="0040334A">
        <w:rPr>
          <w:rFonts w:ascii="PT Astra Serif" w:hAnsi="PT Astra Serif" w:cs="Times New Roman"/>
          <w:sz w:val="26"/>
          <w:szCs w:val="26"/>
        </w:rPr>
        <w:t xml:space="preserve">Объемно-пространственная структура объектов ландшафтного искусства - метод или форма ландшафтной организации среды муниципального образования;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w:t>
      </w:r>
      <w:r w:rsidRPr="0040334A">
        <w:rPr>
          <w:rFonts w:ascii="PT Astra Serif" w:hAnsi="PT Astra Serif" w:cs="Times New Roman"/>
          <w:sz w:val="26"/>
          <w:szCs w:val="26"/>
        </w:rPr>
        <w:lastRenderedPageBreak/>
        <w:t>открытых структур).</w:t>
      </w:r>
      <w:proofErr w:type="gramEnd"/>
    </w:p>
    <w:p w:rsidR="006A1ED5" w:rsidRPr="0040334A" w:rsidRDefault="006A1ED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Пешеходные зоны - участки территории муниципального образования,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высокая суммарная плотность пешеходных потоков.</w:t>
      </w:r>
    </w:p>
    <w:p w:rsidR="006A1ED5" w:rsidRPr="0040334A" w:rsidRDefault="006A1ED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Пешеходные улицы - это исторически сложившиеся связи между различными территориями и районами муниципального образования, закрытые для транспортного сообщения и приспособленные для пешеходного передвижения. Оптимальную протяженность пешеходных улиц необходимо устанавливать 800 - 1200 м, ширину, исходя из двустороннего восприятия объектов, - не менее 7 м и не более 30 м.</w:t>
      </w:r>
    </w:p>
    <w:p w:rsidR="006A1ED5" w:rsidRPr="0040334A" w:rsidRDefault="006A1ED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Пешеходные части площади - участки и пространства площади, предназначенные для пешеходного движения (представительские и мемориальные).</w:t>
      </w:r>
    </w:p>
    <w:p w:rsidR="00C7461D" w:rsidRPr="0040334A" w:rsidRDefault="000432A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bCs/>
          <w:sz w:val="26"/>
          <w:szCs w:val="26"/>
        </w:rPr>
        <w:t>Маломобильные</w:t>
      </w:r>
      <w:r w:rsidRPr="0040334A">
        <w:rPr>
          <w:rFonts w:ascii="PT Astra Serif" w:hAnsi="PT Astra Serif" w:cs="Times New Roman"/>
          <w:sz w:val="26"/>
          <w:szCs w:val="26"/>
        </w:rPr>
        <w:t xml:space="preserve"> </w:t>
      </w:r>
      <w:r w:rsidRPr="0040334A">
        <w:rPr>
          <w:rFonts w:ascii="PT Astra Serif" w:hAnsi="PT Astra Serif" w:cs="Times New Roman"/>
          <w:bCs/>
          <w:sz w:val="26"/>
          <w:szCs w:val="26"/>
        </w:rPr>
        <w:t>группы</w:t>
      </w:r>
      <w:r w:rsidRPr="0040334A">
        <w:rPr>
          <w:rFonts w:ascii="PT Astra Serif" w:hAnsi="PT Astra Serif" w:cs="Times New Roman"/>
          <w:sz w:val="26"/>
          <w:szCs w:val="26"/>
        </w:rPr>
        <w:t xml:space="preserve"> </w:t>
      </w:r>
      <w:r w:rsidRPr="0040334A">
        <w:rPr>
          <w:rFonts w:ascii="PT Astra Serif" w:hAnsi="PT Astra Serif" w:cs="Times New Roman"/>
          <w:bCs/>
          <w:sz w:val="26"/>
          <w:szCs w:val="26"/>
        </w:rPr>
        <w:t>населения</w:t>
      </w:r>
      <w:r w:rsidRPr="0040334A">
        <w:rPr>
          <w:rFonts w:ascii="PT Astra Serif" w:hAnsi="PT Astra Serif" w:cs="Times New Roman"/>
          <w:sz w:val="26"/>
          <w:szCs w:val="26"/>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w:t>
      </w:r>
      <w:r w:rsidR="00C7461D" w:rsidRPr="0040334A">
        <w:rPr>
          <w:rFonts w:ascii="PT Astra Serif" w:hAnsi="PT Astra Serif" w:cs="Times New Roman"/>
          <w:sz w:val="26"/>
          <w:szCs w:val="26"/>
        </w:rPr>
        <w:t>(далее – МГН).</w:t>
      </w:r>
    </w:p>
    <w:p w:rsidR="006A1ED5" w:rsidRPr="0040334A" w:rsidRDefault="006A1ED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6A1ED5" w:rsidRPr="0040334A" w:rsidRDefault="006A1ED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6A1ED5" w:rsidRPr="0040334A" w:rsidRDefault="006A1ED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Аварийно-восстановительные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6A1ED5" w:rsidRPr="0040334A" w:rsidRDefault="006A1ED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Владелец информационной конструкции (физическое или юридическое лицо, или индивидуальный предприниматель) - собственник информационной конструкции либо иное лицо, обладающее вещным правом на информационную конструкцию или правом владения и пользования на основа</w:t>
      </w:r>
      <w:r w:rsidR="000F66DA" w:rsidRPr="0040334A">
        <w:rPr>
          <w:rFonts w:ascii="PT Astra Serif" w:hAnsi="PT Astra Serif" w:cs="Times New Roman"/>
          <w:sz w:val="26"/>
          <w:szCs w:val="26"/>
        </w:rPr>
        <w:t>нии договора с ее собственником.</w:t>
      </w:r>
    </w:p>
    <w:p w:rsidR="006A1ED5" w:rsidRPr="0040334A" w:rsidRDefault="000F66D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О</w:t>
      </w:r>
      <w:r w:rsidR="006A1ED5" w:rsidRPr="0040334A">
        <w:rPr>
          <w:rFonts w:ascii="PT Astra Serif" w:hAnsi="PT Astra Serif" w:cs="Times New Roman"/>
          <w:sz w:val="26"/>
          <w:szCs w:val="26"/>
        </w:rPr>
        <w:t xml:space="preserve">бъект информации - объект, предназначенный для распространения информации </w:t>
      </w:r>
      <w:proofErr w:type="spellStart"/>
      <w:r w:rsidR="006A1ED5" w:rsidRPr="0040334A">
        <w:rPr>
          <w:rFonts w:ascii="PT Astra Serif" w:hAnsi="PT Astra Serif" w:cs="Times New Roman"/>
          <w:sz w:val="26"/>
          <w:szCs w:val="26"/>
        </w:rPr>
        <w:t>нерекламного</w:t>
      </w:r>
      <w:proofErr w:type="spellEnd"/>
      <w:r w:rsidR="006A1ED5" w:rsidRPr="0040334A">
        <w:rPr>
          <w:rFonts w:ascii="PT Astra Serif" w:hAnsi="PT Astra Serif" w:cs="Times New Roman"/>
          <w:sz w:val="26"/>
          <w:szCs w:val="26"/>
        </w:rPr>
        <w:t xml:space="preserve"> характера, установленный на объектах недвижимости и свободных городских землях в границах муниципального образования город </w:t>
      </w:r>
      <w:proofErr w:type="spellStart"/>
      <w:r w:rsidR="006A1ED5" w:rsidRPr="0040334A">
        <w:rPr>
          <w:rFonts w:ascii="PT Astra Serif" w:hAnsi="PT Astra Serif" w:cs="Times New Roman"/>
          <w:sz w:val="26"/>
          <w:szCs w:val="26"/>
        </w:rPr>
        <w:t>Кимовск</w:t>
      </w:r>
      <w:proofErr w:type="spellEnd"/>
      <w:r w:rsidR="006A1ED5" w:rsidRPr="0040334A">
        <w:rPr>
          <w:rFonts w:ascii="PT Astra Serif" w:hAnsi="PT Astra Serif" w:cs="Times New Roman"/>
          <w:sz w:val="26"/>
          <w:szCs w:val="26"/>
        </w:rPr>
        <w:t xml:space="preserve"> Кимовского района, территориях общего пользования, других земельных участках и ориентированный на визуальное восп</w:t>
      </w:r>
      <w:r w:rsidRPr="0040334A">
        <w:rPr>
          <w:rFonts w:ascii="PT Astra Serif" w:hAnsi="PT Astra Serif" w:cs="Times New Roman"/>
          <w:sz w:val="26"/>
          <w:szCs w:val="26"/>
        </w:rPr>
        <w:t>риятие потребителями информации.</w:t>
      </w:r>
    </w:p>
    <w:p w:rsidR="006A1ED5" w:rsidRPr="0040334A" w:rsidRDefault="000F66D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И</w:t>
      </w:r>
      <w:r w:rsidR="006A1ED5" w:rsidRPr="0040334A">
        <w:rPr>
          <w:rFonts w:ascii="PT Astra Serif" w:hAnsi="PT Astra Serif" w:cs="Times New Roman"/>
          <w:sz w:val="26"/>
          <w:szCs w:val="26"/>
        </w:rPr>
        <w:t>нформационная конструкция - объект благоустройства, выполняющий функцию информирования, размещаемый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Владельца информационной конструкции и соответствующий требованиям, уст</w:t>
      </w:r>
      <w:r w:rsidRPr="0040334A">
        <w:rPr>
          <w:rFonts w:ascii="PT Astra Serif" w:hAnsi="PT Astra Serif" w:cs="Times New Roman"/>
          <w:sz w:val="26"/>
          <w:szCs w:val="26"/>
        </w:rPr>
        <w:t>ановленным настоящими Правилами.</w:t>
      </w:r>
    </w:p>
    <w:p w:rsidR="006A1ED5" w:rsidRPr="0040334A" w:rsidRDefault="000F66DA" w:rsidP="00326A85">
      <w:pPr>
        <w:pStyle w:val="ConsPlusNormal"/>
        <w:ind w:left="-284" w:firstLine="284"/>
        <w:jc w:val="both"/>
        <w:rPr>
          <w:rFonts w:ascii="PT Astra Serif" w:hAnsi="PT Astra Serif" w:cs="Times New Roman"/>
          <w:sz w:val="26"/>
          <w:szCs w:val="26"/>
        </w:rPr>
      </w:pPr>
      <w:proofErr w:type="spellStart"/>
      <w:r w:rsidRPr="0040334A">
        <w:rPr>
          <w:rFonts w:ascii="PT Astra Serif" w:hAnsi="PT Astra Serif" w:cs="Times New Roman"/>
          <w:sz w:val="26"/>
          <w:szCs w:val="26"/>
        </w:rPr>
        <w:t>Ш</w:t>
      </w:r>
      <w:r w:rsidR="006A1ED5" w:rsidRPr="0040334A">
        <w:rPr>
          <w:rFonts w:ascii="PT Astra Serif" w:hAnsi="PT Astra Serif" w:cs="Times New Roman"/>
          <w:sz w:val="26"/>
          <w:szCs w:val="26"/>
        </w:rPr>
        <w:t>тендеры</w:t>
      </w:r>
      <w:proofErr w:type="spellEnd"/>
      <w:r w:rsidR="006A1ED5" w:rsidRPr="0040334A">
        <w:rPr>
          <w:rFonts w:ascii="PT Astra Serif" w:hAnsi="PT Astra Serif" w:cs="Times New Roman"/>
          <w:sz w:val="26"/>
          <w:szCs w:val="26"/>
        </w:rPr>
        <w:t xml:space="preserve"> - выносные щитовые конструкции, представляющие собой временные средства размещения наружной информации, размещаемые в муниципальном образовании </w:t>
      </w:r>
      <w:r w:rsidRPr="0040334A">
        <w:rPr>
          <w:rFonts w:ascii="PT Astra Serif" w:hAnsi="PT Astra Serif" w:cs="Times New Roman"/>
          <w:sz w:val="26"/>
          <w:szCs w:val="26"/>
        </w:rPr>
        <w:t xml:space="preserve">город </w:t>
      </w:r>
      <w:proofErr w:type="spellStart"/>
      <w:r w:rsidRPr="0040334A">
        <w:rPr>
          <w:rFonts w:ascii="PT Astra Serif" w:hAnsi="PT Astra Serif" w:cs="Times New Roman"/>
          <w:sz w:val="26"/>
          <w:szCs w:val="26"/>
        </w:rPr>
        <w:t>Кимовск</w:t>
      </w:r>
      <w:proofErr w:type="spellEnd"/>
      <w:r w:rsidRPr="0040334A">
        <w:rPr>
          <w:rFonts w:ascii="PT Astra Serif" w:hAnsi="PT Astra Serif" w:cs="Times New Roman"/>
          <w:sz w:val="26"/>
          <w:szCs w:val="26"/>
        </w:rPr>
        <w:t xml:space="preserve"> Кимовского района.</w:t>
      </w:r>
    </w:p>
    <w:p w:rsidR="006A1ED5" w:rsidRPr="0040334A" w:rsidRDefault="000F66D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И</w:t>
      </w:r>
      <w:r w:rsidR="006A1ED5" w:rsidRPr="0040334A">
        <w:rPr>
          <w:rFonts w:ascii="PT Astra Serif" w:hAnsi="PT Astra Serif" w:cs="Times New Roman"/>
          <w:sz w:val="26"/>
          <w:szCs w:val="26"/>
        </w:rPr>
        <w:t xml:space="preserve">нформационные таблички - информационные конструкции, содержащие </w:t>
      </w:r>
      <w:r w:rsidR="006A1ED5" w:rsidRPr="0040334A">
        <w:rPr>
          <w:rFonts w:ascii="PT Astra Serif" w:hAnsi="PT Astra Serif" w:cs="Times New Roman"/>
          <w:sz w:val="26"/>
          <w:szCs w:val="26"/>
        </w:rPr>
        <w:lastRenderedPageBreak/>
        <w:t>информацию об организационно-правовой форме предприятия или организации, фирменном наименовании организации, типе и профиле предприятия или организации, месте ее на</w:t>
      </w:r>
      <w:r w:rsidRPr="0040334A">
        <w:rPr>
          <w:rFonts w:ascii="PT Astra Serif" w:hAnsi="PT Astra Serif" w:cs="Times New Roman"/>
          <w:sz w:val="26"/>
          <w:szCs w:val="26"/>
        </w:rPr>
        <w:t>хождения (адрес), режиме работы.</w:t>
      </w:r>
    </w:p>
    <w:p w:rsidR="006A1ED5" w:rsidRPr="0040334A" w:rsidRDefault="000F66D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В</w:t>
      </w:r>
      <w:r w:rsidR="006A1ED5" w:rsidRPr="0040334A">
        <w:rPr>
          <w:rFonts w:ascii="PT Astra Serif" w:hAnsi="PT Astra Serif" w:cs="Times New Roman"/>
          <w:sz w:val="26"/>
          <w:szCs w:val="26"/>
        </w:rPr>
        <w:t xml:space="preserve">ывески - конструкции в объемном или плоскостном исполнении, расположенные, как правило, на фасаде здания, сооружения рядом </w:t>
      </w:r>
      <w:proofErr w:type="gramStart"/>
      <w:r w:rsidR="006A1ED5" w:rsidRPr="0040334A">
        <w:rPr>
          <w:rFonts w:ascii="PT Astra Serif" w:hAnsi="PT Astra Serif" w:cs="Times New Roman"/>
          <w:sz w:val="26"/>
          <w:szCs w:val="26"/>
        </w:rPr>
        <w:t>со</w:t>
      </w:r>
      <w:proofErr w:type="gramEnd"/>
      <w:r w:rsidR="006A1ED5" w:rsidRPr="0040334A">
        <w:rPr>
          <w:rFonts w:ascii="PT Astra Serif" w:hAnsi="PT Astra Serif" w:cs="Times New Roman"/>
          <w:sz w:val="26"/>
          <w:szCs w:val="26"/>
        </w:rPr>
        <w:t xml:space="preserve"> входом, которые информируют об организации или предприятии, находящемся внутри здания, сооружения;</w:t>
      </w:r>
    </w:p>
    <w:p w:rsidR="006A1ED5" w:rsidRPr="0040334A" w:rsidRDefault="000F66D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Д</w:t>
      </w:r>
      <w:r w:rsidR="006A1ED5" w:rsidRPr="0040334A">
        <w:rPr>
          <w:rFonts w:ascii="PT Astra Serif" w:hAnsi="PT Astra Serif" w:cs="Times New Roman"/>
          <w:sz w:val="26"/>
          <w:szCs w:val="26"/>
        </w:rPr>
        <w:t>емонтаж информационных конструкций - разборка информационной конструкции на составляющие элементы.</w:t>
      </w:r>
    </w:p>
    <w:p w:rsidR="006A1ED5" w:rsidRPr="0040334A" w:rsidRDefault="006A1ED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Газон - это территория (площадь) земельного участка, предназначенная для размещения естественной или искусственно высаженной травянистой растительности.</w:t>
      </w:r>
    </w:p>
    <w:p w:rsidR="006A1ED5" w:rsidRPr="0040334A" w:rsidRDefault="006A1ED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w:t>
      </w:r>
      <w:proofErr w:type="spellStart"/>
      <w:r w:rsidRPr="0040334A">
        <w:rPr>
          <w:rFonts w:ascii="PT Astra Serif" w:hAnsi="PT Astra Serif" w:cs="Times New Roman"/>
          <w:sz w:val="26"/>
          <w:szCs w:val="26"/>
        </w:rPr>
        <w:t>Экогазон</w:t>
      </w:r>
      <w:proofErr w:type="spellEnd"/>
      <w:r w:rsidRPr="0040334A">
        <w:rPr>
          <w:rFonts w:ascii="PT Astra Serif" w:hAnsi="PT Astra Serif" w:cs="Times New Roman"/>
          <w:sz w:val="26"/>
          <w:szCs w:val="26"/>
        </w:rPr>
        <w:t>" - специальная газонная решетка модульного типа для выполнения наружного настила с травяным покрытием, предназначенного для проезда либо парковки автотранспортных средств.</w:t>
      </w:r>
    </w:p>
    <w:p w:rsidR="000235EE" w:rsidRPr="0040334A" w:rsidRDefault="000235EE" w:rsidP="00326A85">
      <w:pPr>
        <w:spacing w:line="240" w:lineRule="auto"/>
        <w:ind w:left="-284" w:firstLine="284"/>
        <w:jc w:val="center"/>
        <w:rPr>
          <w:rFonts w:ascii="PT Astra Serif" w:hAnsi="PT Astra Serif"/>
          <w:b/>
          <w:color w:val="000000"/>
          <w:sz w:val="26"/>
          <w:szCs w:val="26"/>
        </w:rPr>
      </w:pPr>
    </w:p>
    <w:p w:rsidR="008E4B8E" w:rsidRPr="0040334A" w:rsidRDefault="008E4B8E" w:rsidP="00326A85">
      <w:pPr>
        <w:spacing w:line="240" w:lineRule="auto"/>
        <w:ind w:left="-284" w:firstLine="284"/>
        <w:jc w:val="center"/>
        <w:rPr>
          <w:rFonts w:ascii="PT Astra Serif" w:hAnsi="PT Astra Serif"/>
          <w:b/>
          <w:color w:val="000000"/>
          <w:sz w:val="26"/>
          <w:szCs w:val="26"/>
        </w:rPr>
      </w:pPr>
      <w:r w:rsidRPr="0040334A">
        <w:rPr>
          <w:rFonts w:ascii="PT Astra Serif" w:hAnsi="PT Astra Serif"/>
          <w:b/>
          <w:color w:val="000000"/>
          <w:sz w:val="26"/>
          <w:szCs w:val="26"/>
        </w:rPr>
        <w:t>3. Общие принципы и подходы</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3.1. Развитие городской среды осуществляется путем улучшения, обновления, развития инфраструкт</w:t>
      </w:r>
      <w:r w:rsidR="000F66DA" w:rsidRPr="0040334A">
        <w:rPr>
          <w:rFonts w:ascii="PT Astra Serif" w:hAnsi="PT Astra Serif" w:cs="Calibri"/>
          <w:sz w:val="26"/>
          <w:szCs w:val="26"/>
        </w:rPr>
        <w:t xml:space="preserve">уры муниципального образования. </w:t>
      </w:r>
      <w:r w:rsidRPr="0040334A">
        <w:rPr>
          <w:rFonts w:ascii="PT Astra Serif" w:hAnsi="PT Astra Serif" w:cs="Calibri"/>
          <w:sz w:val="26"/>
          <w:szCs w:val="26"/>
        </w:rPr>
        <w:t>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3.2. Удобно расположенные территории муниципального образования, к которым обеспечена пешеходная и транспортная доступность для большого количества жителей муниципального об</w:t>
      </w:r>
      <w:r w:rsidR="000F66DA" w:rsidRPr="0040334A">
        <w:rPr>
          <w:rFonts w:ascii="PT Astra Serif" w:hAnsi="PT Astra Serif" w:cs="Calibri"/>
          <w:sz w:val="26"/>
          <w:szCs w:val="26"/>
        </w:rPr>
        <w:t>разования, в том числе для МГН.</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3.3. К деятельности по благоустройству территорий относятся разработка документации, основанной на стратегии развития муниципального образования и концепции, отражающей потребности жителей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3.4. К потенциальным участникам деятельности по благоустройству территорий относятся следующие группы лиц:</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proofErr w:type="gramStart"/>
      <w:r w:rsidRPr="0040334A">
        <w:rPr>
          <w:rFonts w:ascii="PT Astra Serif" w:hAnsi="PT Astra Serif" w:cs="Calibri"/>
          <w:sz w:val="26"/>
          <w:szCs w:val="26"/>
        </w:rPr>
        <w:t>а) жители муниципального образования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roofErr w:type="gramEnd"/>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б) представители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в) хозяйствующий субъект, осуществляющий,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w:t>
      </w:r>
      <w:r w:rsidRPr="0040334A">
        <w:rPr>
          <w:rFonts w:ascii="PT Astra Serif" w:hAnsi="PT Astra Serif" w:cs="Calibri"/>
          <w:sz w:val="26"/>
          <w:szCs w:val="26"/>
        </w:rPr>
        <w:lastRenderedPageBreak/>
        <w:t>удовлетворения потребностей жителей муниципального образования, формирования позитивного имиджа муниципального образования и его турист</w:t>
      </w:r>
      <w:r w:rsidR="00925B97" w:rsidRPr="0040334A">
        <w:rPr>
          <w:rFonts w:ascii="PT Astra Serif" w:hAnsi="PT Astra Serif" w:cs="Calibri"/>
          <w:sz w:val="26"/>
          <w:szCs w:val="26"/>
        </w:rPr>
        <w:t>ической</w:t>
      </w:r>
      <w:r w:rsidRPr="0040334A">
        <w:rPr>
          <w:rFonts w:ascii="PT Astra Serif" w:hAnsi="PT Astra Serif" w:cs="Calibri"/>
          <w:sz w:val="26"/>
          <w:szCs w:val="26"/>
        </w:rPr>
        <w:t xml:space="preserve"> и инвестиционной привлекательности;</w:t>
      </w:r>
    </w:p>
    <w:p w:rsidR="000F66DA" w:rsidRPr="0040334A" w:rsidRDefault="000F66DA" w:rsidP="00326A85">
      <w:pPr>
        <w:autoSpaceDE w:val="0"/>
        <w:autoSpaceDN w:val="0"/>
        <w:adjustRightInd w:val="0"/>
        <w:spacing w:after="0" w:line="240" w:lineRule="auto"/>
        <w:ind w:left="-284" w:firstLine="284"/>
        <w:jc w:val="both"/>
        <w:rPr>
          <w:rFonts w:ascii="PT Astra Serif" w:hAnsi="PT Astra Serif" w:cs="Calibri"/>
          <w:sz w:val="26"/>
          <w:szCs w:val="26"/>
        </w:rPr>
      </w:pPr>
      <w:proofErr w:type="gramStart"/>
      <w:r w:rsidRPr="0040334A">
        <w:rPr>
          <w:rFonts w:ascii="PT Astra Serif" w:hAnsi="PT Astra Serif" w:cs="Calibri"/>
          <w:sz w:val="26"/>
          <w:szCs w:val="26"/>
        </w:rPr>
        <w:t>г) представители</w:t>
      </w:r>
      <w:r w:rsidR="008E4B8E" w:rsidRPr="0040334A">
        <w:rPr>
          <w:rFonts w:ascii="PT Astra Serif" w:hAnsi="PT Astra Serif" w:cs="Calibri"/>
          <w:sz w:val="26"/>
          <w:szCs w:val="26"/>
        </w:rPr>
        <w:t xml:space="preserve"> профессионального сообщества, в том числе эксперт</w:t>
      </w:r>
      <w:r w:rsidRPr="0040334A">
        <w:rPr>
          <w:rFonts w:ascii="PT Astra Serif" w:hAnsi="PT Astra Serif" w:cs="Calibri"/>
          <w:sz w:val="26"/>
          <w:szCs w:val="26"/>
        </w:rPr>
        <w:t>ы</w:t>
      </w:r>
      <w:r w:rsidR="008E4B8E" w:rsidRPr="0040334A">
        <w:rPr>
          <w:rFonts w:ascii="PT Astra Serif" w:hAnsi="PT Astra Serif" w:cs="Calibri"/>
          <w:sz w:val="26"/>
          <w:szCs w:val="26"/>
        </w:rPr>
        <w:t xml:space="preserve"> в сфере градостроительства, архитектуры, </w:t>
      </w:r>
      <w:proofErr w:type="spellStart"/>
      <w:r w:rsidR="008E4B8E" w:rsidRPr="0040334A">
        <w:rPr>
          <w:rFonts w:ascii="PT Astra Serif" w:hAnsi="PT Astra Serif" w:cs="Calibri"/>
          <w:sz w:val="26"/>
          <w:szCs w:val="26"/>
        </w:rPr>
        <w:t>урбанистики</w:t>
      </w:r>
      <w:proofErr w:type="spellEnd"/>
      <w:r w:rsidR="008E4B8E" w:rsidRPr="0040334A">
        <w:rPr>
          <w:rFonts w:ascii="PT Astra Serif" w:hAnsi="PT Astra Serif" w:cs="Calibri"/>
          <w:sz w:val="26"/>
          <w:szCs w:val="26"/>
        </w:rPr>
        <w:t>,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w:t>
      </w:r>
      <w:r w:rsidRPr="0040334A">
        <w:rPr>
          <w:rFonts w:ascii="PT Astra Serif" w:hAnsi="PT Astra Serif" w:cs="Calibri"/>
          <w:sz w:val="26"/>
          <w:szCs w:val="26"/>
        </w:rPr>
        <w:t>ы</w:t>
      </w:r>
      <w:r w:rsidR="008E4B8E" w:rsidRPr="0040334A">
        <w:rPr>
          <w:rFonts w:ascii="PT Astra Serif" w:hAnsi="PT Astra Serif" w:cs="Calibri"/>
          <w:sz w:val="26"/>
          <w:szCs w:val="26"/>
        </w:rPr>
        <w:t>, разрабатывающ</w:t>
      </w:r>
      <w:r w:rsidRPr="0040334A">
        <w:rPr>
          <w:rFonts w:ascii="PT Astra Serif" w:hAnsi="PT Astra Serif" w:cs="Calibri"/>
          <w:sz w:val="26"/>
          <w:szCs w:val="26"/>
        </w:rPr>
        <w:t>ие</w:t>
      </w:r>
      <w:r w:rsidR="008E4B8E" w:rsidRPr="0040334A">
        <w:rPr>
          <w:rFonts w:ascii="PT Astra Serif" w:hAnsi="PT Astra Serif" w:cs="Calibri"/>
          <w:sz w:val="26"/>
          <w:szCs w:val="26"/>
        </w:rPr>
        <w:t xml:space="preserve"> проекты благоустройства территории</w:t>
      </w:r>
      <w:r w:rsidRPr="0040334A">
        <w:rPr>
          <w:rFonts w:ascii="PT Astra Serif" w:hAnsi="PT Astra Serif" w:cs="Calibri"/>
          <w:sz w:val="26"/>
          <w:szCs w:val="26"/>
        </w:rPr>
        <w:t>;</w:t>
      </w:r>
      <w:proofErr w:type="gramEnd"/>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е) региональные центры компетенций;</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ж) иные лица</w:t>
      </w:r>
      <w:r w:rsidR="00925B97" w:rsidRPr="0040334A">
        <w:rPr>
          <w:rFonts w:ascii="PT Astra Serif" w:hAnsi="PT Astra Serif" w:cs="Calibri"/>
          <w:sz w:val="26"/>
          <w:szCs w:val="26"/>
        </w:rPr>
        <w:t xml:space="preserve"> (управляющие и </w:t>
      </w:r>
      <w:proofErr w:type="spellStart"/>
      <w:r w:rsidR="00925B97" w:rsidRPr="0040334A">
        <w:rPr>
          <w:rFonts w:ascii="PT Astra Serif" w:hAnsi="PT Astra Serif" w:cs="Calibri"/>
          <w:sz w:val="26"/>
          <w:szCs w:val="26"/>
        </w:rPr>
        <w:t>ресурсноснабжающие</w:t>
      </w:r>
      <w:proofErr w:type="spellEnd"/>
      <w:r w:rsidR="00925B97" w:rsidRPr="0040334A">
        <w:rPr>
          <w:rFonts w:ascii="PT Astra Serif" w:hAnsi="PT Astra Serif" w:cs="Calibri"/>
          <w:sz w:val="26"/>
          <w:szCs w:val="26"/>
        </w:rPr>
        <w:t xml:space="preserve"> организации и т.п.)</w:t>
      </w:r>
    </w:p>
    <w:p w:rsidR="000F66DA"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3.5. </w:t>
      </w:r>
      <w:proofErr w:type="gramStart"/>
      <w:r w:rsidRPr="0040334A">
        <w:rPr>
          <w:rFonts w:ascii="PT Astra Serif" w:hAnsi="PT Astra Serif" w:cs="Calibri"/>
          <w:sz w:val="26"/>
          <w:szCs w:val="26"/>
        </w:rPr>
        <w:t xml:space="preserve">С целью формирования комфортной городской среды в город </w:t>
      </w:r>
      <w:proofErr w:type="spellStart"/>
      <w:r w:rsidRPr="0040334A">
        <w:rPr>
          <w:rFonts w:ascii="PT Astra Serif" w:hAnsi="PT Astra Serif" w:cs="Calibri"/>
          <w:sz w:val="26"/>
          <w:szCs w:val="26"/>
        </w:rPr>
        <w:t>Кимовск</w:t>
      </w:r>
      <w:proofErr w:type="spellEnd"/>
      <w:r w:rsidRPr="0040334A">
        <w:rPr>
          <w:rFonts w:ascii="PT Astra Serif" w:hAnsi="PT Astra Serif" w:cs="Calibri"/>
          <w:sz w:val="26"/>
          <w:szCs w:val="26"/>
        </w:rPr>
        <w:t xml:space="preserve"> Кимовского района должно осуществляется планирование развития территорий муниципального образования, подготовка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реализация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w:t>
      </w:r>
      <w:proofErr w:type="gramEnd"/>
      <w:r w:rsidRPr="0040334A">
        <w:rPr>
          <w:rFonts w:ascii="PT Astra Serif" w:hAnsi="PT Astra Serif" w:cs="Calibri"/>
          <w:sz w:val="26"/>
          <w:szCs w:val="26"/>
        </w:rPr>
        <w:t xml:space="preserve"> иных потенциальных пользователей общественных и дворовых территорий муниципального образован</w:t>
      </w:r>
      <w:r w:rsidR="000F66DA" w:rsidRPr="0040334A">
        <w:rPr>
          <w:rFonts w:ascii="PT Astra Serif" w:hAnsi="PT Astra Serif" w:cs="Calibri"/>
          <w:sz w:val="26"/>
          <w:szCs w:val="26"/>
        </w:rPr>
        <w:t>ия.</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3.6. Проект благоустройства территории на стадии разработки концепции для каждой территории муниципального образования должен создаваться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необходимо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3.7. 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3.8. Перечень территорий, подлежащих благоустройству, очередность реализации проектов благоустройства, объемы и источники финансирования устанавливаются в соответствующей муниципальной программе формирования современной городской среды.</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3.9. В рамках разработки муниципальной программы формирования современной городской среды </w:t>
      </w:r>
      <w:r w:rsidR="000F66DA" w:rsidRPr="0040334A">
        <w:rPr>
          <w:rFonts w:ascii="PT Astra Serif" w:hAnsi="PT Astra Serif" w:cs="Calibri"/>
          <w:sz w:val="26"/>
          <w:szCs w:val="26"/>
        </w:rPr>
        <w:t xml:space="preserve">раз в пять лет </w:t>
      </w:r>
      <w:r w:rsidRPr="0040334A">
        <w:rPr>
          <w:rFonts w:ascii="PT Astra Serif" w:hAnsi="PT Astra Serif" w:cs="Calibri"/>
          <w:sz w:val="26"/>
          <w:szCs w:val="26"/>
        </w:rPr>
        <w:t>проводится инвентаризация объектов благоустройства, и разрабатываются паспорта объектов благоустройства, в том числе в электронной форме.</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3.10. В паспорте объекта благоустройства отображается следующая информация:</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наименование (вид) объекта благоустройства;</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адрес объекта благоустройства;</w:t>
      </w:r>
    </w:p>
    <w:p w:rsidR="000F66DA" w:rsidRPr="0040334A" w:rsidRDefault="008E4B8E" w:rsidP="00326A85">
      <w:pPr>
        <w:autoSpaceDE w:val="0"/>
        <w:autoSpaceDN w:val="0"/>
        <w:adjustRightInd w:val="0"/>
        <w:spacing w:after="0" w:line="240" w:lineRule="auto"/>
        <w:ind w:left="-284" w:firstLine="284"/>
        <w:jc w:val="both"/>
        <w:rPr>
          <w:rFonts w:ascii="PT Astra Serif" w:hAnsi="PT Astra Serif" w:cs="Calibri"/>
          <w:i/>
          <w:sz w:val="26"/>
          <w:szCs w:val="26"/>
        </w:rPr>
      </w:pPr>
      <w:r w:rsidRPr="0040334A">
        <w:rPr>
          <w:rFonts w:ascii="PT Astra Serif" w:hAnsi="PT Astra Serif" w:cs="Calibri"/>
          <w:sz w:val="26"/>
          <w:szCs w:val="26"/>
        </w:rPr>
        <w:t xml:space="preserve">- площадь объекта благоустройства, </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ситуационный план;</w:t>
      </w:r>
    </w:p>
    <w:p w:rsidR="000F66DA"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 информация о земельном участке, на котором расположен объект благоустройства </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lastRenderedPageBreak/>
        <w:t>- иная информация, характеризующая объект благоустройства.</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3.11. Предлагаемые решения в проекте благоустройства территории на стадии разработки проектной документации рекомендуется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3.12. При реализации проектов благоустройства территорий муниципальных образований обеспечивается:</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в)</w:t>
      </w:r>
      <w:r w:rsidR="002529DC" w:rsidRPr="0040334A">
        <w:rPr>
          <w:rFonts w:ascii="PT Astra Serif" w:hAnsi="PT Astra Serif" w:cs="Calibri"/>
          <w:sz w:val="26"/>
          <w:szCs w:val="26"/>
        </w:rPr>
        <w:t xml:space="preserve"> создание комфортных пешеходных </w:t>
      </w:r>
      <w:r w:rsidRPr="0040334A">
        <w:rPr>
          <w:rFonts w:ascii="PT Astra Serif" w:hAnsi="PT Astra Serif" w:cs="Calibri"/>
          <w:sz w:val="26"/>
          <w:szCs w:val="26"/>
        </w:rPr>
        <w:t xml:space="preserve">коммуникаций среды, </w:t>
      </w:r>
      <w:r w:rsidR="002529DC" w:rsidRPr="0040334A">
        <w:rPr>
          <w:rFonts w:ascii="PT Astra Serif" w:hAnsi="PT Astra Serif" w:cs="Calibri"/>
          <w:sz w:val="26"/>
          <w:szCs w:val="26"/>
        </w:rPr>
        <w:t>в том числе для МГН;</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proofErr w:type="gramStart"/>
      <w:r w:rsidRPr="0040334A">
        <w:rPr>
          <w:rFonts w:ascii="PT Astra Serif" w:hAnsi="PT Astra Serif" w:cs="Calibri"/>
          <w:sz w:val="26"/>
          <w:szCs w:val="26"/>
        </w:rPr>
        <w:t>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roofErr w:type="gramEnd"/>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е) шаговую доступность к объектам детской игровой и спортивной инфраструктуры для детей и подростков, в том числе относящихся к МГН;</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w:t>
      </w:r>
      <w:proofErr w:type="gramStart"/>
      <w:r w:rsidRPr="0040334A">
        <w:rPr>
          <w:rFonts w:ascii="PT Astra Serif" w:hAnsi="PT Astra Serif" w:cs="Calibri"/>
          <w:sz w:val="26"/>
          <w:szCs w:val="26"/>
        </w:rPr>
        <w:t>использования</w:t>
      </w:r>
      <w:proofErr w:type="gramEnd"/>
      <w:r w:rsidRPr="0040334A">
        <w:rPr>
          <w:rFonts w:ascii="PT Astra Serif" w:hAnsi="PT Astra Serif" w:cs="Calibri"/>
          <w:sz w:val="26"/>
          <w:szCs w:val="26"/>
        </w:rPr>
        <w:t xml:space="preserve"> эффективных архитектурно-планировочных приемов;</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з) безопасность и порядок, в том числе путем организации системы освещения и видеонаблюдения.</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3.13. Реализация комплексных проектов благоустройства территорий муниципального образования возможна с привлечением внебюджетных источников финансирования, в том числе с использованием механизмов государственно-частного партнерства.</w:t>
      </w:r>
    </w:p>
    <w:bookmarkEnd w:id="1"/>
    <w:p w:rsidR="008E4B8E" w:rsidRPr="0040334A" w:rsidRDefault="001D1944"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sz w:val="26"/>
          <w:szCs w:val="26"/>
        </w:rPr>
        <w:t>3.</w:t>
      </w:r>
      <w:r w:rsidR="008E4B8E" w:rsidRPr="0040334A">
        <w:rPr>
          <w:rFonts w:ascii="PT Astra Serif" w:hAnsi="PT Astra Serif"/>
          <w:sz w:val="26"/>
          <w:szCs w:val="26"/>
        </w:rPr>
        <w:t>14</w:t>
      </w:r>
      <w:r w:rsidRPr="0040334A">
        <w:rPr>
          <w:rFonts w:ascii="PT Astra Serif" w:hAnsi="PT Astra Serif"/>
          <w:sz w:val="26"/>
          <w:szCs w:val="26"/>
        </w:rPr>
        <w:t xml:space="preserve">. </w:t>
      </w:r>
      <w:r w:rsidR="008E4B8E" w:rsidRPr="0040334A">
        <w:rPr>
          <w:rFonts w:ascii="PT Astra Serif" w:hAnsi="PT Astra Serif" w:cs="Calibri"/>
          <w:sz w:val="26"/>
          <w:szCs w:val="26"/>
        </w:rPr>
        <w:t>К объектам благоустройства относятся:</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районы, микрорайоны, кварталы и иные элементы планировочной структуры населенного пункта;</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proofErr w:type="gramStart"/>
      <w:r w:rsidRPr="0040334A">
        <w:rPr>
          <w:rFonts w:ascii="PT Astra Serif" w:hAnsi="PT Astra Serif" w:cs="Calibri"/>
          <w:sz w:val="26"/>
          <w:szCs w:val="26"/>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roofErr w:type="gramEnd"/>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w:t>
      </w:r>
      <w:r w:rsidRPr="0040334A">
        <w:rPr>
          <w:rFonts w:ascii="PT Astra Serif" w:hAnsi="PT Astra Serif" w:cs="Calibri"/>
          <w:sz w:val="26"/>
          <w:szCs w:val="26"/>
        </w:rPr>
        <w:lastRenderedPageBreak/>
        <w:t>образующие проезды к территориям, прилегающим к многоквартирным домам (далее - дворовые территории);</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детские игровые и детские спортивные площадки;</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пешеходные коммуникации (в том числе пешеходные тротуары, дорожки, тропы, аллеи, эспланады, мосты, пешеходные улицы и зоны);</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места размещения нестационарных торговых объектов;</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proofErr w:type="gramStart"/>
      <w:r w:rsidRPr="0040334A">
        <w:rPr>
          <w:rFonts w:ascii="PT Astra Serif" w:hAnsi="PT Astra Serif" w:cs="Calibri"/>
          <w:sz w:val="26"/>
          <w:szCs w:val="26"/>
        </w:rPr>
        <w:t xml:space="preserve">- проезды, не являющиеся элементами поперечного профиля улиц и дорог (в том числе местные, </w:t>
      </w:r>
      <w:proofErr w:type="spellStart"/>
      <w:r w:rsidRPr="0040334A">
        <w:rPr>
          <w:rFonts w:ascii="PT Astra Serif" w:hAnsi="PT Astra Serif" w:cs="Calibri"/>
          <w:sz w:val="26"/>
          <w:szCs w:val="26"/>
        </w:rPr>
        <w:t>внутридворовые</w:t>
      </w:r>
      <w:proofErr w:type="spellEnd"/>
      <w:r w:rsidRPr="0040334A">
        <w:rPr>
          <w:rFonts w:ascii="PT Astra Serif" w:hAnsi="PT Astra Serif" w:cs="Calibri"/>
          <w:sz w:val="26"/>
          <w:szCs w:val="26"/>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roofErr w:type="gramEnd"/>
    </w:p>
    <w:p w:rsidR="008E4B8E" w:rsidRPr="0040334A" w:rsidRDefault="008E4B8E" w:rsidP="00326A85">
      <w:pPr>
        <w:tabs>
          <w:tab w:val="left" w:pos="6570"/>
        </w:tabs>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кладбища и мемориальные зоны;</w:t>
      </w:r>
      <w:r w:rsidR="00191177" w:rsidRPr="0040334A">
        <w:rPr>
          <w:rFonts w:ascii="PT Astra Serif" w:hAnsi="PT Astra Serif" w:cs="Calibri"/>
          <w:sz w:val="26"/>
          <w:szCs w:val="26"/>
        </w:rPr>
        <w:tab/>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 площадки </w:t>
      </w:r>
      <w:proofErr w:type="spellStart"/>
      <w:r w:rsidRPr="0040334A">
        <w:rPr>
          <w:rFonts w:ascii="PT Astra Serif" w:hAnsi="PT Astra Serif" w:cs="Calibri"/>
          <w:sz w:val="26"/>
          <w:szCs w:val="26"/>
        </w:rPr>
        <w:t>отстойно-разворотные</w:t>
      </w:r>
      <w:proofErr w:type="spellEnd"/>
      <w:r w:rsidRPr="0040334A">
        <w:rPr>
          <w:rFonts w:ascii="PT Astra Serif" w:hAnsi="PT Astra Serif" w:cs="Calibri"/>
          <w:sz w:val="26"/>
          <w:szCs w:val="26"/>
        </w:rPr>
        <w:t>,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proofErr w:type="gramStart"/>
      <w:r w:rsidRPr="0040334A">
        <w:rPr>
          <w:rFonts w:ascii="PT Astra Serif" w:hAnsi="PT Astra Serif" w:cs="Calibri"/>
          <w:sz w:val="26"/>
          <w:szCs w:val="26"/>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40334A">
        <w:rPr>
          <w:rFonts w:ascii="PT Astra Serif" w:hAnsi="PT Astra Serif" w:cs="Calibri"/>
          <w:sz w:val="26"/>
          <w:szCs w:val="26"/>
        </w:rPr>
        <w:t>мототранспортных</w:t>
      </w:r>
      <w:proofErr w:type="spellEnd"/>
      <w:r w:rsidRPr="0040334A">
        <w:rPr>
          <w:rFonts w:ascii="PT Astra Serif" w:hAnsi="PT Astra Serif" w:cs="Calibri"/>
          <w:sz w:val="26"/>
          <w:szCs w:val="26"/>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40334A">
        <w:rPr>
          <w:rFonts w:ascii="PT Astra Serif" w:hAnsi="PT Astra Serif" w:cs="Calibri"/>
          <w:sz w:val="26"/>
          <w:szCs w:val="26"/>
        </w:rPr>
        <w:t>велопарковки</w:t>
      </w:r>
      <w:proofErr w:type="spellEnd"/>
      <w:r w:rsidRPr="0040334A">
        <w:rPr>
          <w:rFonts w:ascii="PT Astra Serif" w:hAnsi="PT Astra Serif" w:cs="Calibri"/>
          <w:sz w:val="26"/>
          <w:szCs w:val="26"/>
        </w:rPr>
        <w:t xml:space="preserve"> и велосипедные стоянки), </w:t>
      </w:r>
      <w:proofErr w:type="spellStart"/>
      <w:r w:rsidRPr="0040334A">
        <w:rPr>
          <w:rFonts w:ascii="PT Astra Serif" w:hAnsi="PT Astra Serif" w:cs="Calibri"/>
          <w:sz w:val="26"/>
          <w:szCs w:val="26"/>
        </w:rPr>
        <w:t>кемпстоянки</w:t>
      </w:r>
      <w:proofErr w:type="spellEnd"/>
      <w:r w:rsidRPr="0040334A">
        <w:rPr>
          <w:rFonts w:ascii="PT Astra Serif" w:hAnsi="PT Astra Serif" w:cs="Calibri"/>
          <w:sz w:val="26"/>
          <w:szCs w:val="26"/>
        </w:rPr>
        <w:t>;</w:t>
      </w:r>
      <w:proofErr w:type="gramEnd"/>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зоны транспортных, инженерных коммуникаций;</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 </w:t>
      </w:r>
      <w:proofErr w:type="spellStart"/>
      <w:r w:rsidRPr="0040334A">
        <w:rPr>
          <w:rFonts w:ascii="PT Astra Serif" w:hAnsi="PT Astra Serif" w:cs="Calibri"/>
          <w:sz w:val="26"/>
          <w:szCs w:val="26"/>
        </w:rPr>
        <w:t>водоохранные</w:t>
      </w:r>
      <w:proofErr w:type="spellEnd"/>
      <w:r w:rsidRPr="0040334A">
        <w:rPr>
          <w:rFonts w:ascii="PT Astra Serif" w:hAnsi="PT Astra Serif" w:cs="Calibri"/>
          <w:sz w:val="26"/>
          <w:szCs w:val="26"/>
        </w:rPr>
        <w:t xml:space="preserve"> зоны;</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площадки для выгула и дрессировки животных;</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контейнерные площадки и площадки для складирования отдельных групп коммунальных отходов;</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другие территории муниципального образования.</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3.15. К элементам благоустройства относятся:</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proofErr w:type="gramStart"/>
      <w:r w:rsidRPr="0040334A">
        <w:rPr>
          <w:rFonts w:ascii="PT Astra Serif" w:hAnsi="PT Astra Serif" w:cs="Calibri"/>
          <w:sz w:val="26"/>
          <w:szCs w:val="26"/>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roofErr w:type="gramEnd"/>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proofErr w:type="gramStart"/>
      <w:r w:rsidRPr="0040334A">
        <w:rPr>
          <w:rFonts w:ascii="PT Astra Serif" w:hAnsi="PT Astra Serif" w:cs="Calibri"/>
          <w:sz w:val="26"/>
          <w:szCs w:val="26"/>
        </w:rPr>
        <w:lastRenderedPageBreak/>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40334A">
        <w:rPr>
          <w:rFonts w:ascii="PT Astra Serif" w:hAnsi="PT Astra Serif" w:cs="Calibri"/>
          <w:sz w:val="26"/>
          <w:szCs w:val="26"/>
        </w:rPr>
        <w:t>экоплитки</w:t>
      </w:r>
      <w:proofErr w:type="spellEnd"/>
      <w:r w:rsidRPr="0040334A">
        <w:rPr>
          <w:rFonts w:ascii="PT Astra Serif" w:hAnsi="PT Astra Serif" w:cs="Calibri"/>
          <w:sz w:val="26"/>
          <w:szCs w:val="26"/>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roofErr w:type="gramEnd"/>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proofErr w:type="gramStart"/>
      <w:r w:rsidRPr="0040334A">
        <w:rPr>
          <w:rFonts w:ascii="PT Astra Serif" w:hAnsi="PT Astra Serif" w:cs="Calibri"/>
          <w:sz w:val="26"/>
          <w:szCs w:val="26"/>
        </w:rPr>
        <w:t>- элементы сопряжения покрытий (в том числе бортовые камни, бордюры, линейные разделители, садовые борта, подпорные стенки, мостики, лестницы, пандусы);</w:t>
      </w:r>
      <w:proofErr w:type="gramEnd"/>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сборные искусственные неровности, сборные шумовые полосы;</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 элементы сохранения и защиты корневой системы элементов озеленения (в том числе </w:t>
      </w:r>
      <w:proofErr w:type="spellStart"/>
      <w:r w:rsidRPr="0040334A">
        <w:rPr>
          <w:rFonts w:ascii="PT Astra Serif" w:hAnsi="PT Astra Serif" w:cs="Calibri"/>
          <w:sz w:val="26"/>
          <w:szCs w:val="26"/>
        </w:rPr>
        <w:t>прикопы</w:t>
      </w:r>
      <w:proofErr w:type="spellEnd"/>
      <w:r w:rsidRPr="0040334A">
        <w:rPr>
          <w:rFonts w:ascii="PT Astra Serif" w:hAnsi="PT Astra Serif" w:cs="Calibri"/>
          <w:sz w:val="26"/>
          <w:szCs w:val="26"/>
        </w:rPr>
        <w:t>, приствольные лунки, приствольные решетки, защитные приствольные ограждения);</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ограждения, ограждающие устройства, ограждающие элементы, придорожные экраны;</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въездные группы;</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proofErr w:type="gramStart"/>
      <w:r w:rsidRPr="0040334A">
        <w:rPr>
          <w:rFonts w:ascii="PT Astra Serif" w:hAnsi="PT Astra Serif" w:cs="Calibri"/>
          <w:sz w:val="26"/>
          <w:szCs w:val="26"/>
        </w:rPr>
        <w:t>-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roofErr w:type="gramEnd"/>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пруды и обводненные карьеры, искусственные сезонные водные объекты для массового отдыха, размещаемые на общественных территориях;</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proofErr w:type="gramStart"/>
      <w:r w:rsidRPr="0040334A">
        <w:rPr>
          <w:rFonts w:ascii="PT Astra Serif" w:hAnsi="PT Astra Serif" w:cs="Calibri"/>
          <w:sz w:val="26"/>
          <w:szCs w:val="26"/>
        </w:rPr>
        <w:t>-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roofErr w:type="gramEnd"/>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водные устройства (в том числе питьевые фонтанчики, фонтаны, искусственные декоративные водопады);</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скворечники, кормушки, голубятни;</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уличное коммунально-бытовое и техническое оборудование (в том числе урны, люки смотровых колодцев, подъемные платформы);</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остановочные павильоны;</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сезонные (летние) кафе;</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городская мебель;</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рекламные конструкции;</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праздничное оформление.</w:t>
      </w:r>
    </w:p>
    <w:p w:rsidR="008E4B8E" w:rsidRPr="0040334A" w:rsidRDefault="008E4B8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3.16. </w:t>
      </w:r>
      <w:proofErr w:type="gramStart"/>
      <w:r w:rsidRPr="0040334A">
        <w:rPr>
          <w:rFonts w:ascii="PT Astra Serif" w:hAnsi="PT Astra Serif" w:cs="Calibri"/>
          <w:sz w:val="26"/>
          <w:szCs w:val="26"/>
        </w:rPr>
        <w:t xml:space="preserve">К мероприятиям по благоустройству территорий относятся: 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w:t>
      </w:r>
      <w:r w:rsidRPr="0040334A">
        <w:rPr>
          <w:rFonts w:ascii="PT Astra Serif" w:hAnsi="PT Astra Serif" w:cs="Calibri"/>
          <w:sz w:val="26"/>
          <w:szCs w:val="26"/>
        </w:rPr>
        <w:lastRenderedPageBreak/>
        <w:t>в том числе уборка, покос, вырубка и</w:t>
      </w:r>
      <w:proofErr w:type="gramEnd"/>
      <w:r w:rsidRPr="0040334A">
        <w:rPr>
          <w:rFonts w:ascii="PT Astra Serif" w:hAnsi="PT Astra Serif" w:cs="Calibri"/>
          <w:sz w:val="26"/>
          <w:szCs w:val="26"/>
        </w:rPr>
        <w:t xml:space="preserve"> полив</w:t>
      </w:r>
      <w:r w:rsidR="00C7461D" w:rsidRPr="0040334A">
        <w:rPr>
          <w:rFonts w:ascii="PT Astra Serif" w:hAnsi="PT Astra Serif" w:cs="Calibri"/>
          <w:sz w:val="26"/>
          <w:szCs w:val="26"/>
        </w:rPr>
        <w:t xml:space="preserve"> зеленых насаждений</w:t>
      </w:r>
      <w:r w:rsidRPr="0040334A">
        <w:rPr>
          <w:rFonts w:ascii="PT Astra Serif" w:hAnsi="PT Astra Serif" w:cs="Calibri"/>
          <w:sz w:val="26"/>
          <w:szCs w:val="26"/>
        </w:rPr>
        <w:t>,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CB03F3" w:rsidRPr="0040334A" w:rsidRDefault="00CB03F3" w:rsidP="00326A85">
      <w:pPr>
        <w:autoSpaceDE w:val="0"/>
        <w:autoSpaceDN w:val="0"/>
        <w:adjustRightInd w:val="0"/>
        <w:spacing w:after="0" w:line="240" w:lineRule="auto"/>
        <w:ind w:left="-284" w:firstLine="284"/>
        <w:jc w:val="both"/>
        <w:rPr>
          <w:rFonts w:ascii="PT Astra Serif" w:hAnsi="PT Astra Serif" w:cs="Calibri"/>
          <w:sz w:val="26"/>
          <w:szCs w:val="26"/>
        </w:rPr>
      </w:pPr>
    </w:p>
    <w:p w:rsidR="00B54422" w:rsidRPr="0040334A" w:rsidRDefault="00864171" w:rsidP="00326A85">
      <w:pPr>
        <w:spacing w:line="240" w:lineRule="auto"/>
        <w:ind w:left="-284" w:firstLine="284"/>
        <w:jc w:val="center"/>
        <w:rPr>
          <w:rFonts w:ascii="PT Astra Serif" w:hAnsi="PT Astra Serif" w:cs="Calibri"/>
          <w:b/>
          <w:bCs/>
          <w:sz w:val="26"/>
          <w:szCs w:val="26"/>
        </w:rPr>
      </w:pPr>
      <w:r w:rsidRPr="0040334A">
        <w:rPr>
          <w:rFonts w:ascii="PT Astra Serif" w:hAnsi="PT Astra Serif" w:cs="Calibri"/>
          <w:b/>
          <w:bCs/>
          <w:sz w:val="26"/>
          <w:szCs w:val="26"/>
        </w:rPr>
        <w:t>4. Благоустройство общественных территорий</w:t>
      </w:r>
    </w:p>
    <w:p w:rsidR="0009193B" w:rsidRPr="0040334A" w:rsidRDefault="00405A75"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4</w:t>
      </w:r>
      <w:r w:rsidR="0009193B" w:rsidRPr="0040334A">
        <w:rPr>
          <w:rFonts w:ascii="PT Astra Serif" w:hAnsi="PT Astra Serif" w:cs="Calibri"/>
          <w:sz w:val="26"/>
          <w:szCs w:val="26"/>
        </w:rPr>
        <w:t>.1.</w:t>
      </w:r>
      <w:r w:rsidR="00392D04" w:rsidRPr="0040334A">
        <w:rPr>
          <w:rFonts w:ascii="PT Astra Serif" w:hAnsi="PT Astra Serif" w:cs="Calibri"/>
          <w:sz w:val="26"/>
          <w:szCs w:val="26"/>
        </w:rPr>
        <w:t>1.</w:t>
      </w:r>
      <w:r w:rsidR="0009193B" w:rsidRPr="0040334A">
        <w:rPr>
          <w:rFonts w:ascii="PT Astra Serif" w:hAnsi="PT Astra Serif" w:cs="Calibri"/>
          <w:sz w:val="26"/>
          <w:szCs w:val="26"/>
        </w:rPr>
        <w:t xml:space="preserve"> </w:t>
      </w:r>
      <w:proofErr w:type="gramStart"/>
      <w:r w:rsidR="0009193B" w:rsidRPr="0040334A">
        <w:rPr>
          <w:rFonts w:ascii="PT Astra Serif" w:hAnsi="PT Astra Serif" w:cs="Calibri"/>
          <w:sz w:val="26"/>
          <w:szCs w:val="26"/>
        </w:rPr>
        <w:t xml:space="preserve">К объектам благоустройства общественных территорий муниципального образования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w:t>
      </w:r>
      <w:proofErr w:type="spellStart"/>
      <w:r w:rsidR="0009193B" w:rsidRPr="0040334A">
        <w:rPr>
          <w:rFonts w:ascii="PT Astra Serif" w:hAnsi="PT Astra Serif" w:cs="Calibri"/>
          <w:sz w:val="26"/>
          <w:szCs w:val="26"/>
        </w:rPr>
        <w:t>примагистральные</w:t>
      </w:r>
      <w:proofErr w:type="spellEnd"/>
      <w:r w:rsidR="0009193B" w:rsidRPr="0040334A">
        <w:rPr>
          <w:rFonts w:ascii="PT Astra Serif" w:hAnsi="PT Astra Serif" w:cs="Calibri"/>
          <w:sz w:val="26"/>
          <w:szCs w:val="26"/>
        </w:rPr>
        <w:t xml:space="preserve"> территории, береговые полосы водных объектов общего пользования, </w:t>
      </w:r>
      <w:r w:rsidR="007E04E4" w:rsidRPr="0040334A">
        <w:rPr>
          <w:rFonts w:ascii="PT Astra Serif" w:hAnsi="PT Astra Serif"/>
          <w:sz w:val="26"/>
          <w:szCs w:val="26"/>
        </w:rPr>
        <w:t xml:space="preserve">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многофункциональных зон, центров общегородского и локального значения, </w:t>
      </w:r>
      <w:r w:rsidR="0009193B" w:rsidRPr="0040334A">
        <w:rPr>
          <w:rFonts w:ascii="PT Astra Serif" w:hAnsi="PT Astra Serif" w:cs="Calibri"/>
          <w:sz w:val="26"/>
          <w:szCs w:val="26"/>
        </w:rPr>
        <w:t>а также другие</w:t>
      </w:r>
      <w:proofErr w:type="gramEnd"/>
      <w:r w:rsidR="0009193B" w:rsidRPr="0040334A">
        <w:rPr>
          <w:rFonts w:ascii="PT Astra Serif" w:hAnsi="PT Astra Serif" w:cs="Calibri"/>
          <w:sz w:val="26"/>
          <w:szCs w:val="26"/>
        </w:rPr>
        <w:t xml:space="preserve"> объекты, которыми беспрепятственно пользуется неограниченный круг лиц.</w:t>
      </w:r>
    </w:p>
    <w:p w:rsidR="007E04E4" w:rsidRPr="0040334A" w:rsidRDefault="00392D04"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4.1.2</w:t>
      </w:r>
      <w:r w:rsidR="007E04E4" w:rsidRPr="0040334A">
        <w:rPr>
          <w:rFonts w:ascii="PT Astra Serif" w:hAnsi="PT Astra Serif" w:cs="Times New Roman"/>
          <w:sz w:val="26"/>
          <w:szCs w:val="26"/>
        </w:rPr>
        <w:t xml:space="preserve">. Пешеходные коммуникации и пешеходные зоны обеспечивают пешеходные связи и передвижения по территории муниципального образования в порядке, предусмотренном пунктами </w:t>
      </w:r>
      <w:r w:rsidR="002529DC" w:rsidRPr="0040334A">
        <w:rPr>
          <w:rFonts w:ascii="PT Astra Serif" w:hAnsi="PT Astra Serif" w:cs="Times New Roman"/>
          <w:sz w:val="26"/>
          <w:szCs w:val="26"/>
        </w:rPr>
        <w:t>17.1-17</w:t>
      </w:r>
      <w:r w:rsidR="00C7461D" w:rsidRPr="0040334A">
        <w:rPr>
          <w:rFonts w:ascii="PT Astra Serif" w:hAnsi="PT Astra Serif" w:cs="Times New Roman"/>
          <w:sz w:val="26"/>
          <w:szCs w:val="26"/>
        </w:rPr>
        <w:t>.3</w:t>
      </w:r>
      <w:r w:rsidR="007E04E4" w:rsidRPr="0040334A">
        <w:rPr>
          <w:rFonts w:ascii="PT Astra Serif" w:hAnsi="PT Astra Serif" w:cs="Times New Roman"/>
          <w:sz w:val="26"/>
          <w:szCs w:val="26"/>
        </w:rPr>
        <w:t xml:space="preserve"> настоящих Правил.</w:t>
      </w:r>
    </w:p>
    <w:p w:rsidR="007E04E4" w:rsidRPr="0040334A" w:rsidRDefault="00392D04" w:rsidP="00326A85">
      <w:pPr>
        <w:pStyle w:val="ConsPlusNormal"/>
        <w:ind w:left="-284" w:firstLine="284"/>
        <w:jc w:val="both"/>
        <w:rPr>
          <w:rFonts w:ascii="PT Astra Serif" w:hAnsi="PT Astra Serif" w:cs="Times New Roman"/>
          <w:sz w:val="26"/>
          <w:szCs w:val="26"/>
        </w:rPr>
      </w:pPr>
      <w:bookmarkStart w:id="2" w:name="Par774"/>
      <w:bookmarkEnd w:id="2"/>
      <w:r w:rsidRPr="0040334A">
        <w:rPr>
          <w:rFonts w:ascii="PT Astra Serif" w:hAnsi="PT Astra Serif" w:cs="Times New Roman"/>
          <w:sz w:val="26"/>
          <w:szCs w:val="26"/>
        </w:rPr>
        <w:t>4.1.3.</w:t>
      </w:r>
      <w:r w:rsidR="007E04E4" w:rsidRPr="0040334A">
        <w:rPr>
          <w:rFonts w:ascii="PT Astra Serif" w:hAnsi="PT Astra Serif" w:cs="Times New Roman"/>
          <w:sz w:val="26"/>
          <w:szCs w:val="26"/>
        </w:rPr>
        <w:t xml:space="preserve"> Участки общественной застройки с активным режимом посещения - это учреждения торговли, культуры, искусства, образования; они могут быть организованы с выделением </w:t>
      </w:r>
      <w:proofErr w:type="spellStart"/>
      <w:r w:rsidR="007E04E4" w:rsidRPr="0040334A">
        <w:rPr>
          <w:rFonts w:ascii="PT Astra Serif" w:hAnsi="PT Astra Serif" w:cs="Times New Roman"/>
          <w:sz w:val="26"/>
          <w:szCs w:val="26"/>
        </w:rPr>
        <w:t>приобъектной</w:t>
      </w:r>
      <w:proofErr w:type="spellEnd"/>
      <w:r w:rsidR="007E04E4" w:rsidRPr="0040334A">
        <w:rPr>
          <w:rFonts w:ascii="PT Astra Serif" w:hAnsi="PT Astra Serif" w:cs="Times New Roman"/>
          <w:sz w:val="26"/>
          <w:szCs w:val="26"/>
        </w:rPr>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7E04E4" w:rsidRPr="0040334A" w:rsidRDefault="00392D04"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sz w:val="26"/>
          <w:szCs w:val="26"/>
        </w:rPr>
        <w:t>4.1.4</w:t>
      </w:r>
      <w:r w:rsidR="007E04E4" w:rsidRPr="0040334A">
        <w:rPr>
          <w:rFonts w:ascii="PT Astra Serif" w:hAnsi="PT Astra Serif"/>
          <w:sz w:val="26"/>
          <w:szCs w:val="26"/>
        </w:rPr>
        <w:t xml:space="preserve">. Обязательный перечень </w:t>
      </w:r>
      <w:r w:rsidR="007E04E4" w:rsidRPr="0040334A">
        <w:rPr>
          <w:rFonts w:ascii="PT Astra Serif" w:hAnsi="PT Astra Serif" w:cs="Calibri"/>
          <w:sz w:val="26"/>
          <w:szCs w:val="26"/>
        </w:rPr>
        <w:t xml:space="preserve">конструктивных </w:t>
      </w:r>
      <w:r w:rsidR="007E04E4" w:rsidRPr="0040334A">
        <w:rPr>
          <w:rFonts w:ascii="PT Astra Serif" w:hAnsi="PT Astra Serif"/>
          <w:sz w:val="26"/>
          <w:szCs w:val="26"/>
        </w:rPr>
        <w:t xml:space="preserve">элементов </w:t>
      </w:r>
      <w:r w:rsidR="007E04E4" w:rsidRPr="0040334A">
        <w:rPr>
          <w:rFonts w:ascii="PT Astra Serif" w:hAnsi="PT Astra Serif" w:cs="Calibri"/>
          <w:sz w:val="26"/>
          <w:szCs w:val="26"/>
        </w:rPr>
        <w:t>внешнего</w:t>
      </w:r>
      <w:r w:rsidR="007E04E4" w:rsidRPr="0040334A">
        <w:rPr>
          <w:rFonts w:ascii="PT Astra Serif" w:hAnsi="PT Astra Serif"/>
          <w:sz w:val="26"/>
          <w:szCs w:val="26"/>
        </w:rPr>
        <w:t xml:space="preserve"> благоустройства на территории общественных пространств муниципального образования город </w:t>
      </w:r>
      <w:proofErr w:type="spellStart"/>
      <w:r w:rsidR="007E04E4" w:rsidRPr="0040334A">
        <w:rPr>
          <w:rFonts w:ascii="PT Astra Serif" w:hAnsi="PT Astra Serif"/>
          <w:sz w:val="26"/>
          <w:szCs w:val="26"/>
        </w:rPr>
        <w:t>Кимовск</w:t>
      </w:r>
      <w:proofErr w:type="spellEnd"/>
      <w:r w:rsidR="007E04E4" w:rsidRPr="0040334A">
        <w:rPr>
          <w:rFonts w:ascii="PT Astra Serif" w:hAnsi="PT Astra Serif"/>
          <w:sz w:val="26"/>
          <w:szCs w:val="26"/>
        </w:rPr>
        <w:t xml:space="preserve"> Кимовского района включает </w:t>
      </w:r>
      <w:r w:rsidR="007E04E4" w:rsidRPr="0040334A">
        <w:rPr>
          <w:rFonts w:ascii="PT Astra Serif" w:hAnsi="PT Astra Serif" w:cs="Calibri"/>
          <w:sz w:val="26"/>
          <w:szCs w:val="26"/>
        </w:rPr>
        <w:t xml:space="preserve">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 </w:t>
      </w:r>
    </w:p>
    <w:p w:rsidR="007E04E4" w:rsidRPr="0040334A" w:rsidRDefault="00392D04"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4.1.5.</w:t>
      </w:r>
      <w:r w:rsidR="007E04E4" w:rsidRPr="0040334A">
        <w:rPr>
          <w:rFonts w:ascii="PT Astra Serif" w:hAnsi="PT Astra Serif" w:cs="Times New Roman"/>
          <w:sz w:val="26"/>
          <w:szCs w:val="26"/>
        </w:rPr>
        <w:t xml:space="preserve"> На территории общественных пространств </w:t>
      </w:r>
      <w:r w:rsidR="00C7461D" w:rsidRPr="0040334A">
        <w:rPr>
          <w:rFonts w:ascii="PT Astra Serif" w:hAnsi="PT Astra Serif" w:cs="Times New Roman"/>
          <w:sz w:val="26"/>
          <w:szCs w:val="26"/>
        </w:rPr>
        <w:t>допускается</w:t>
      </w:r>
      <w:r w:rsidR="007E04E4" w:rsidRPr="0040334A">
        <w:rPr>
          <w:rFonts w:ascii="PT Astra Serif" w:hAnsi="PT Astra Serif" w:cs="Times New Roman"/>
          <w:sz w:val="26"/>
          <w:szCs w:val="26"/>
        </w:rPr>
        <w:t xml:space="preserve"> размещение произведений декоративно-прикладного искусства, декоративных водных устройств</w:t>
      </w:r>
      <w:r w:rsidR="00C7461D" w:rsidRPr="0040334A">
        <w:rPr>
          <w:rFonts w:ascii="PT Astra Serif" w:hAnsi="PT Astra Serif" w:cs="Times New Roman"/>
          <w:sz w:val="26"/>
          <w:szCs w:val="26"/>
        </w:rPr>
        <w:t>,</w:t>
      </w:r>
      <w:r w:rsidR="007E04E4" w:rsidRPr="0040334A">
        <w:rPr>
          <w:rFonts w:ascii="PT Astra Serif" w:hAnsi="PT Astra Serif" w:cs="Times New Roman"/>
          <w:sz w:val="26"/>
          <w:szCs w:val="26"/>
        </w:rPr>
        <w:t xml:space="preserve"> </w:t>
      </w:r>
      <w:r w:rsidR="007E04E4" w:rsidRPr="0040334A">
        <w:rPr>
          <w:rFonts w:ascii="PT Astra Serif" w:hAnsi="PT Astra Serif" w:cs="Calibri"/>
          <w:sz w:val="26"/>
          <w:szCs w:val="26"/>
        </w:rPr>
        <w:t>памятников</w:t>
      </w:r>
      <w:r w:rsidR="007E04E4" w:rsidRPr="0040334A">
        <w:rPr>
          <w:rFonts w:ascii="PT Astra Serif" w:hAnsi="PT Astra Serif" w:cs="Times New Roman"/>
          <w:sz w:val="26"/>
          <w:szCs w:val="26"/>
        </w:rPr>
        <w:t>.</w:t>
      </w:r>
    </w:p>
    <w:p w:rsidR="007E04E4" w:rsidRPr="0040334A" w:rsidRDefault="00392D04"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4.1.6.</w:t>
      </w:r>
      <w:r w:rsidR="007E04E4" w:rsidRPr="0040334A">
        <w:rPr>
          <w:rFonts w:ascii="PT Astra Serif" w:hAnsi="PT Astra Serif" w:cs="Times New Roman"/>
          <w:sz w:val="26"/>
          <w:szCs w:val="26"/>
        </w:rPr>
        <w:t xml:space="preserve">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7E04E4" w:rsidRPr="0040334A" w:rsidRDefault="00392D04"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4.1.7.</w:t>
      </w:r>
      <w:r w:rsidR="007E04E4" w:rsidRPr="0040334A">
        <w:rPr>
          <w:rFonts w:ascii="PT Astra Serif" w:hAnsi="PT Astra Serif" w:cs="Times New Roman"/>
          <w:sz w:val="26"/>
          <w:szCs w:val="26"/>
        </w:rPr>
        <w:t xml:space="preserve"> Возможно на территории участков общественной застройки (при наличии </w:t>
      </w:r>
      <w:proofErr w:type="spellStart"/>
      <w:r w:rsidR="007E04E4" w:rsidRPr="0040334A">
        <w:rPr>
          <w:rFonts w:ascii="PT Astra Serif" w:hAnsi="PT Astra Serif" w:cs="Times New Roman"/>
          <w:sz w:val="26"/>
          <w:szCs w:val="26"/>
        </w:rPr>
        <w:t>приобъектных</w:t>
      </w:r>
      <w:proofErr w:type="spellEnd"/>
      <w:r w:rsidR="007E04E4" w:rsidRPr="0040334A">
        <w:rPr>
          <w:rFonts w:ascii="PT Astra Serif" w:hAnsi="PT Astra Serif" w:cs="Times New Roman"/>
          <w:sz w:val="26"/>
          <w:szCs w:val="26"/>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 </w:t>
      </w:r>
    </w:p>
    <w:p w:rsidR="0009193B" w:rsidRPr="0040334A" w:rsidRDefault="00405A75"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4</w:t>
      </w:r>
      <w:r w:rsidR="0009193B" w:rsidRPr="0040334A">
        <w:rPr>
          <w:rFonts w:ascii="PT Astra Serif" w:hAnsi="PT Astra Serif" w:cs="Calibri"/>
          <w:sz w:val="26"/>
          <w:szCs w:val="26"/>
        </w:rPr>
        <w:t>.</w:t>
      </w:r>
      <w:r w:rsidR="00392D04" w:rsidRPr="0040334A">
        <w:rPr>
          <w:rFonts w:ascii="PT Astra Serif" w:hAnsi="PT Astra Serif" w:cs="Calibri"/>
          <w:sz w:val="26"/>
          <w:szCs w:val="26"/>
        </w:rPr>
        <w:t>1</w:t>
      </w:r>
      <w:r w:rsidR="0009193B" w:rsidRPr="0040334A">
        <w:rPr>
          <w:rFonts w:ascii="PT Astra Serif" w:hAnsi="PT Astra Serif" w:cs="Calibri"/>
          <w:sz w:val="26"/>
          <w:szCs w:val="26"/>
        </w:rPr>
        <w:t>.</w:t>
      </w:r>
      <w:r w:rsidR="00842EDF" w:rsidRPr="0040334A">
        <w:rPr>
          <w:rFonts w:ascii="PT Astra Serif" w:hAnsi="PT Astra Serif" w:cs="Calibri"/>
          <w:sz w:val="26"/>
          <w:szCs w:val="26"/>
        </w:rPr>
        <w:t>8</w:t>
      </w:r>
      <w:r w:rsidR="00E84BAE" w:rsidRPr="0040334A">
        <w:rPr>
          <w:rFonts w:ascii="PT Astra Serif" w:hAnsi="PT Astra Serif" w:cs="Calibri"/>
          <w:sz w:val="26"/>
          <w:szCs w:val="26"/>
        </w:rPr>
        <w:t>. </w:t>
      </w:r>
      <w:r w:rsidR="0009193B" w:rsidRPr="0040334A">
        <w:rPr>
          <w:rFonts w:ascii="PT Astra Serif" w:hAnsi="PT Astra Serif" w:cs="Calibri"/>
          <w:sz w:val="26"/>
          <w:szCs w:val="26"/>
        </w:rPr>
        <w:t>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09193B" w:rsidRPr="0040334A" w:rsidRDefault="00405A75"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lastRenderedPageBreak/>
        <w:t>4</w:t>
      </w:r>
      <w:r w:rsidR="0009193B" w:rsidRPr="0040334A">
        <w:rPr>
          <w:rFonts w:ascii="PT Astra Serif" w:hAnsi="PT Astra Serif" w:cs="Calibri"/>
          <w:sz w:val="26"/>
          <w:szCs w:val="26"/>
        </w:rPr>
        <w:t>.</w:t>
      </w:r>
      <w:r w:rsidR="00392D04" w:rsidRPr="0040334A">
        <w:rPr>
          <w:rFonts w:ascii="PT Astra Serif" w:hAnsi="PT Astra Serif" w:cs="Calibri"/>
          <w:sz w:val="26"/>
          <w:szCs w:val="26"/>
        </w:rPr>
        <w:t>1</w:t>
      </w:r>
      <w:r w:rsidR="0009193B" w:rsidRPr="0040334A">
        <w:rPr>
          <w:rFonts w:ascii="PT Astra Serif" w:hAnsi="PT Astra Serif" w:cs="Calibri"/>
          <w:sz w:val="26"/>
          <w:szCs w:val="26"/>
        </w:rPr>
        <w:t>.</w:t>
      </w:r>
      <w:r w:rsidR="00842EDF" w:rsidRPr="0040334A">
        <w:rPr>
          <w:rFonts w:ascii="PT Astra Serif" w:hAnsi="PT Astra Serif" w:cs="Calibri"/>
          <w:sz w:val="26"/>
          <w:szCs w:val="26"/>
        </w:rPr>
        <w:t>9</w:t>
      </w:r>
      <w:r w:rsidR="0009193B" w:rsidRPr="0040334A">
        <w:rPr>
          <w:rFonts w:ascii="PT Astra Serif" w:hAnsi="PT Astra Serif" w:cs="Calibri"/>
          <w:sz w:val="26"/>
          <w:szCs w:val="26"/>
        </w:rPr>
        <w:t xml:space="preserve"> Проекты благоустройства общественных территорий рекомендуется разрабатывать на основании материалов изысканий и </w:t>
      </w:r>
      <w:proofErr w:type="spellStart"/>
      <w:r w:rsidR="0009193B" w:rsidRPr="0040334A">
        <w:rPr>
          <w:rFonts w:ascii="PT Astra Serif" w:hAnsi="PT Astra Serif" w:cs="Calibri"/>
          <w:sz w:val="26"/>
          <w:szCs w:val="26"/>
        </w:rPr>
        <w:t>предпроектных</w:t>
      </w:r>
      <w:proofErr w:type="spellEnd"/>
      <w:r w:rsidR="0009193B" w:rsidRPr="0040334A">
        <w:rPr>
          <w:rFonts w:ascii="PT Astra Serif" w:hAnsi="PT Astra Serif" w:cs="Calibri"/>
          <w:sz w:val="26"/>
          <w:szCs w:val="26"/>
        </w:rPr>
        <w:t xml:space="preserve"> исследований, определяющих потребности жителей населенного пункта и возможные виды деятельности на данной территории.</w:t>
      </w:r>
    </w:p>
    <w:p w:rsidR="0009193B" w:rsidRPr="0040334A" w:rsidRDefault="00405A75"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4</w:t>
      </w:r>
      <w:r w:rsidR="0009193B" w:rsidRPr="0040334A">
        <w:rPr>
          <w:rFonts w:ascii="PT Astra Serif" w:hAnsi="PT Astra Serif" w:cs="Calibri"/>
          <w:sz w:val="26"/>
          <w:szCs w:val="26"/>
        </w:rPr>
        <w:t>.</w:t>
      </w:r>
      <w:r w:rsidR="00392D04" w:rsidRPr="0040334A">
        <w:rPr>
          <w:rFonts w:ascii="PT Astra Serif" w:hAnsi="PT Astra Serif" w:cs="Calibri"/>
          <w:sz w:val="26"/>
          <w:szCs w:val="26"/>
        </w:rPr>
        <w:t>1</w:t>
      </w:r>
      <w:r w:rsidR="00842EDF" w:rsidRPr="0040334A">
        <w:rPr>
          <w:rFonts w:ascii="PT Astra Serif" w:hAnsi="PT Astra Serif" w:cs="Calibri"/>
          <w:sz w:val="26"/>
          <w:szCs w:val="26"/>
        </w:rPr>
        <w:t>0</w:t>
      </w:r>
      <w:r w:rsidR="0009193B" w:rsidRPr="0040334A">
        <w:rPr>
          <w:rFonts w:ascii="PT Astra Serif" w:hAnsi="PT Astra Serif" w:cs="Calibri"/>
          <w:sz w:val="26"/>
          <w:szCs w:val="26"/>
        </w:rPr>
        <w:t xml:space="preserve">. Для реализации </w:t>
      </w:r>
      <w:r w:rsidR="007E04E4" w:rsidRPr="0040334A">
        <w:rPr>
          <w:rFonts w:ascii="PT Astra Serif" w:hAnsi="PT Astra Serif" w:cs="Calibri"/>
          <w:sz w:val="26"/>
          <w:szCs w:val="26"/>
        </w:rPr>
        <w:t>приоритетными считаются</w:t>
      </w:r>
      <w:r w:rsidR="0009193B" w:rsidRPr="0040334A">
        <w:rPr>
          <w:rFonts w:ascii="PT Astra Serif" w:hAnsi="PT Astra Serif" w:cs="Calibri"/>
          <w:sz w:val="26"/>
          <w:szCs w:val="26"/>
        </w:rPr>
        <w:t xml:space="preserve">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09193B" w:rsidRPr="0040334A" w:rsidRDefault="0009193B"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При этом учитывается </w:t>
      </w:r>
      <w:proofErr w:type="spellStart"/>
      <w:r w:rsidRPr="0040334A">
        <w:rPr>
          <w:rFonts w:ascii="PT Astra Serif" w:hAnsi="PT Astra Serif" w:cs="Calibri"/>
          <w:sz w:val="26"/>
          <w:szCs w:val="26"/>
        </w:rPr>
        <w:t>экологичность</w:t>
      </w:r>
      <w:proofErr w:type="spellEnd"/>
      <w:r w:rsidRPr="0040334A">
        <w:rPr>
          <w:rFonts w:ascii="PT Astra Serif" w:hAnsi="PT Astra Serif" w:cs="Calibri"/>
          <w:sz w:val="26"/>
          <w:szCs w:val="26"/>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09193B" w:rsidRPr="0040334A" w:rsidRDefault="00405A75"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4</w:t>
      </w:r>
      <w:r w:rsidR="0009193B" w:rsidRPr="0040334A">
        <w:rPr>
          <w:rFonts w:ascii="PT Astra Serif" w:hAnsi="PT Astra Serif" w:cs="Calibri"/>
          <w:sz w:val="26"/>
          <w:szCs w:val="26"/>
        </w:rPr>
        <w:t>.</w:t>
      </w:r>
      <w:r w:rsidR="00392D04" w:rsidRPr="0040334A">
        <w:rPr>
          <w:rFonts w:ascii="PT Astra Serif" w:hAnsi="PT Astra Serif" w:cs="Calibri"/>
          <w:sz w:val="26"/>
          <w:szCs w:val="26"/>
        </w:rPr>
        <w:t>1</w:t>
      </w:r>
      <w:r w:rsidR="0009193B" w:rsidRPr="0040334A">
        <w:rPr>
          <w:rFonts w:ascii="PT Astra Serif" w:hAnsi="PT Astra Serif" w:cs="Calibri"/>
          <w:sz w:val="26"/>
          <w:szCs w:val="26"/>
        </w:rPr>
        <w:t>.</w:t>
      </w:r>
      <w:r w:rsidR="00842EDF" w:rsidRPr="0040334A">
        <w:rPr>
          <w:rFonts w:ascii="PT Astra Serif" w:hAnsi="PT Astra Serif" w:cs="Calibri"/>
          <w:sz w:val="26"/>
          <w:szCs w:val="26"/>
        </w:rPr>
        <w:t>11.</w:t>
      </w:r>
      <w:r w:rsidR="0009193B" w:rsidRPr="0040334A">
        <w:rPr>
          <w:rFonts w:ascii="PT Astra Serif" w:hAnsi="PT Astra Serif" w:cs="Calibri"/>
          <w:sz w:val="26"/>
          <w:szCs w:val="26"/>
        </w:rPr>
        <w:t xml:space="preserve"> </w:t>
      </w:r>
      <w:proofErr w:type="gramStart"/>
      <w:r w:rsidR="0009193B" w:rsidRPr="0040334A">
        <w:rPr>
          <w:rFonts w:ascii="PT Astra Serif" w:hAnsi="PT Astra Serif" w:cs="Calibri"/>
          <w:sz w:val="26"/>
          <w:szCs w:val="26"/>
        </w:rPr>
        <w:t>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w:t>
      </w:r>
      <w:proofErr w:type="gramEnd"/>
      <w:r w:rsidR="0009193B" w:rsidRPr="0040334A">
        <w:rPr>
          <w:rFonts w:ascii="PT Astra Serif" w:hAnsi="PT Astra Serif" w:cs="Calibri"/>
          <w:sz w:val="26"/>
          <w:szCs w:val="26"/>
        </w:rPr>
        <w:t xml:space="preserve"> и вывесок, размещаемых на внешних</w:t>
      </w:r>
      <w:r w:rsidR="00191177" w:rsidRPr="0040334A">
        <w:rPr>
          <w:rFonts w:ascii="PT Astra Serif" w:hAnsi="PT Astra Serif" w:cs="Calibri"/>
          <w:sz w:val="26"/>
          <w:szCs w:val="26"/>
        </w:rPr>
        <w:t xml:space="preserve"> поверхностях зданий, строений.</w:t>
      </w:r>
    </w:p>
    <w:p w:rsidR="00191177" w:rsidRPr="0040334A" w:rsidRDefault="00191177" w:rsidP="00326A85">
      <w:pPr>
        <w:autoSpaceDE w:val="0"/>
        <w:autoSpaceDN w:val="0"/>
        <w:adjustRightInd w:val="0"/>
        <w:spacing w:after="0" w:line="240" w:lineRule="auto"/>
        <w:ind w:left="-284" w:firstLine="284"/>
        <w:jc w:val="both"/>
        <w:rPr>
          <w:rFonts w:ascii="PT Astra Serif" w:hAnsi="PT Astra Serif" w:cs="Calibri"/>
          <w:i/>
          <w:sz w:val="26"/>
          <w:szCs w:val="26"/>
        </w:rPr>
      </w:pPr>
    </w:p>
    <w:p w:rsidR="00392D04" w:rsidRPr="0040334A" w:rsidRDefault="00392D04"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sz w:val="26"/>
          <w:szCs w:val="26"/>
        </w:rPr>
        <w:t xml:space="preserve">4.2. </w:t>
      </w:r>
      <w:r w:rsidRPr="0040334A">
        <w:rPr>
          <w:rFonts w:ascii="PT Astra Serif" w:hAnsi="PT Astra Serif" w:cs="Times New Roman"/>
          <w:sz w:val="26"/>
          <w:szCs w:val="26"/>
        </w:rPr>
        <w:t>Участки и специализированные зоны</w:t>
      </w:r>
    </w:p>
    <w:p w:rsidR="00392D04" w:rsidRPr="0040334A" w:rsidRDefault="00392D04"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общественной застройки</w:t>
      </w:r>
    </w:p>
    <w:p w:rsidR="00392D04" w:rsidRPr="0040334A" w:rsidRDefault="00392D04" w:rsidP="00326A85">
      <w:pPr>
        <w:pStyle w:val="ConsPlusNormal"/>
        <w:ind w:left="-284" w:firstLine="284"/>
        <w:jc w:val="both"/>
        <w:rPr>
          <w:rFonts w:ascii="PT Astra Serif" w:hAnsi="PT Astra Serif" w:cs="Times New Roman"/>
          <w:sz w:val="26"/>
          <w:szCs w:val="26"/>
        </w:rPr>
      </w:pPr>
    </w:p>
    <w:p w:rsidR="00392D04" w:rsidRPr="0040334A" w:rsidRDefault="00392D04"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4.2.1. Участки общественной застройки (за исключением рассмотренных в пункте </w:t>
      </w:r>
      <w:r w:rsidR="005212C3" w:rsidRPr="0040334A">
        <w:rPr>
          <w:rFonts w:ascii="PT Astra Serif" w:hAnsi="PT Astra Serif" w:cs="Times New Roman"/>
          <w:sz w:val="26"/>
          <w:szCs w:val="26"/>
        </w:rPr>
        <w:t xml:space="preserve">4.1.2 </w:t>
      </w:r>
      <w:r w:rsidRPr="0040334A">
        <w:rPr>
          <w:rFonts w:ascii="PT Astra Serif" w:hAnsi="PT Astra Serif" w:cs="Times New Roman"/>
          <w:sz w:val="26"/>
          <w:szCs w:val="26"/>
        </w:rPr>
        <w:t xml:space="preserve">настоящих Правил) - это участки общественных учреждений с ограниченным или закрытым режимом посещения: органы власти и управления, больницы. Они могут быть организованы с выделением </w:t>
      </w:r>
      <w:proofErr w:type="spellStart"/>
      <w:r w:rsidRPr="0040334A">
        <w:rPr>
          <w:rFonts w:ascii="PT Astra Serif" w:hAnsi="PT Astra Serif" w:cs="Times New Roman"/>
          <w:sz w:val="26"/>
          <w:szCs w:val="26"/>
        </w:rPr>
        <w:t>приобъектной</w:t>
      </w:r>
      <w:proofErr w:type="spellEnd"/>
      <w:r w:rsidRPr="0040334A">
        <w:rPr>
          <w:rFonts w:ascii="PT Astra Serif" w:hAnsi="PT Astra Serif" w:cs="Times New Roman"/>
          <w:sz w:val="26"/>
          <w:szCs w:val="26"/>
        </w:rPr>
        <w:t xml:space="preserve">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формируются в виде группы участков.</w:t>
      </w:r>
    </w:p>
    <w:p w:rsidR="00392D04" w:rsidRPr="0040334A" w:rsidRDefault="00392D04"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392D04" w:rsidRPr="0040334A" w:rsidRDefault="00392D04"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4.2.2. Обязательный перечень элементов благоустройства территории на участках общественной застройки (при наличии </w:t>
      </w:r>
      <w:proofErr w:type="spellStart"/>
      <w:r w:rsidRPr="0040334A">
        <w:rPr>
          <w:rFonts w:ascii="PT Astra Serif" w:hAnsi="PT Astra Serif" w:cs="Times New Roman"/>
          <w:sz w:val="26"/>
          <w:szCs w:val="26"/>
        </w:rPr>
        <w:t>приобъектных</w:t>
      </w:r>
      <w:proofErr w:type="spellEnd"/>
      <w:r w:rsidRPr="0040334A">
        <w:rPr>
          <w:rFonts w:ascii="PT Astra Serif" w:hAnsi="PT Astra Serif" w:cs="Times New Roman"/>
          <w:sz w:val="26"/>
          <w:szCs w:val="26"/>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обязательное размещение скамей.</w:t>
      </w:r>
    </w:p>
    <w:p w:rsidR="00392D04" w:rsidRPr="0040334A" w:rsidRDefault="00392D04"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392D04" w:rsidRPr="0040334A" w:rsidRDefault="00392D04" w:rsidP="00326A85">
      <w:pPr>
        <w:pStyle w:val="ConsPlusNormal"/>
        <w:ind w:left="-284" w:firstLine="284"/>
        <w:jc w:val="both"/>
        <w:rPr>
          <w:rFonts w:ascii="PT Astra Serif" w:hAnsi="PT Astra Serif" w:cs="Times New Roman"/>
          <w:sz w:val="26"/>
          <w:szCs w:val="26"/>
        </w:rPr>
      </w:pPr>
    </w:p>
    <w:p w:rsidR="00B03BD1" w:rsidRPr="0040334A" w:rsidRDefault="00E87985" w:rsidP="00326A85">
      <w:pPr>
        <w:pStyle w:val="ConsPlusNormal"/>
        <w:ind w:left="-284" w:firstLine="284"/>
        <w:jc w:val="center"/>
        <w:outlineLvl w:val="1"/>
        <w:rPr>
          <w:rFonts w:ascii="PT Astra Serif" w:hAnsi="PT Astra Serif" w:cs="Calibri"/>
          <w:b/>
          <w:bCs/>
          <w:sz w:val="26"/>
          <w:szCs w:val="26"/>
        </w:rPr>
      </w:pPr>
      <w:r w:rsidRPr="0040334A">
        <w:rPr>
          <w:rFonts w:ascii="PT Astra Serif" w:hAnsi="PT Astra Serif" w:cs="Calibri"/>
          <w:b/>
          <w:bCs/>
          <w:sz w:val="26"/>
          <w:szCs w:val="26"/>
        </w:rPr>
        <w:t>5. Благоустройств</w:t>
      </w:r>
      <w:r w:rsidR="0077643B" w:rsidRPr="0040334A">
        <w:rPr>
          <w:rFonts w:ascii="PT Astra Serif" w:hAnsi="PT Astra Serif" w:cs="Calibri"/>
          <w:b/>
          <w:bCs/>
          <w:sz w:val="26"/>
          <w:szCs w:val="26"/>
        </w:rPr>
        <w:t>о</w:t>
      </w:r>
      <w:r w:rsidRPr="0040334A">
        <w:rPr>
          <w:rFonts w:ascii="PT Astra Serif" w:hAnsi="PT Astra Serif" w:cs="Calibri"/>
          <w:b/>
          <w:bCs/>
          <w:sz w:val="26"/>
          <w:szCs w:val="26"/>
        </w:rPr>
        <w:t xml:space="preserve"> территорий жилой застройки</w:t>
      </w:r>
    </w:p>
    <w:p w:rsidR="00151131" w:rsidRPr="0040334A" w:rsidRDefault="00151131" w:rsidP="00326A85">
      <w:pPr>
        <w:pStyle w:val="ConsPlusNormal"/>
        <w:ind w:left="-284" w:firstLine="284"/>
        <w:jc w:val="center"/>
        <w:outlineLvl w:val="1"/>
        <w:rPr>
          <w:rFonts w:ascii="PT Astra Serif" w:hAnsi="PT Astra Serif" w:cs="Calibri"/>
          <w:b/>
          <w:bCs/>
          <w:sz w:val="26"/>
          <w:szCs w:val="26"/>
        </w:rPr>
      </w:pPr>
    </w:p>
    <w:p w:rsidR="003070A3" w:rsidRPr="0040334A" w:rsidRDefault="003070A3"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5.</w:t>
      </w:r>
      <w:r w:rsidR="0077643B" w:rsidRPr="0040334A">
        <w:rPr>
          <w:rFonts w:ascii="PT Astra Serif" w:hAnsi="PT Astra Serif" w:cs="Calibri"/>
          <w:sz w:val="26"/>
          <w:szCs w:val="26"/>
        </w:rPr>
        <w:t xml:space="preserve">1. </w:t>
      </w:r>
      <w:proofErr w:type="gramStart"/>
      <w:r w:rsidR="0077643B" w:rsidRPr="0040334A">
        <w:rPr>
          <w:rFonts w:ascii="PT Astra Serif" w:hAnsi="PT Astra Serif" w:cs="Calibri"/>
          <w:sz w:val="26"/>
          <w:szCs w:val="26"/>
        </w:rPr>
        <w:t xml:space="preserve">К объектам благоустройства на территориях жилой застройки рекомендуется относить: общественные </w:t>
      </w:r>
      <w:r w:rsidR="00FA3B27" w:rsidRPr="0040334A">
        <w:rPr>
          <w:rFonts w:ascii="PT Astra Serif" w:hAnsi="PT Astra Serif" w:cs="Calibri"/>
          <w:sz w:val="26"/>
          <w:szCs w:val="26"/>
        </w:rPr>
        <w:t>пространства</w:t>
      </w:r>
      <w:r w:rsidR="0077643B" w:rsidRPr="0040334A">
        <w:rPr>
          <w:rFonts w:ascii="PT Astra Serif" w:hAnsi="PT Astra Serif" w:cs="Calibri"/>
          <w:sz w:val="26"/>
          <w:szCs w:val="26"/>
        </w:rPr>
        <w:t>,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w:t>
      </w:r>
      <w:proofErr w:type="gramEnd"/>
      <w:r w:rsidR="0077643B" w:rsidRPr="0040334A">
        <w:rPr>
          <w:rFonts w:ascii="PT Astra Serif" w:hAnsi="PT Astra Serif" w:cs="Calibri"/>
          <w:sz w:val="26"/>
          <w:szCs w:val="26"/>
        </w:rPr>
        <w:t>, которые в различных сочетаниях формируют кварталы, микрорайоны, районы и иные подобные элементы планировочной структуры населенного пункта.</w:t>
      </w:r>
      <w:r w:rsidRPr="0040334A">
        <w:rPr>
          <w:rFonts w:ascii="PT Astra Serif" w:hAnsi="PT Astra Serif" w:cs="Calibri"/>
          <w:sz w:val="26"/>
          <w:szCs w:val="26"/>
        </w:rPr>
        <w:t xml:space="preserve"> 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3070A3" w:rsidRPr="0040334A" w:rsidRDefault="003070A3" w:rsidP="00326A85">
      <w:pPr>
        <w:autoSpaceDE w:val="0"/>
        <w:autoSpaceDN w:val="0"/>
        <w:adjustRightInd w:val="0"/>
        <w:spacing w:after="0" w:line="240" w:lineRule="auto"/>
        <w:ind w:left="-284" w:firstLine="284"/>
        <w:jc w:val="both"/>
        <w:rPr>
          <w:rFonts w:ascii="PT Astra Serif" w:hAnsi="PT Astra Serif" w:cs="Calibri"/>
          <w:sz w:val="26"/>
          <w:szCs w:val="26"/>
        </w:rPr>
      </w:pPr>
    </w:p>
    <w:p w:rsidR="00FA3B27" w:rsidRPr="0040334A" w:rsidRDefault="003070A3"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.2. Общественные пространства</w:t>
      </w:r>
    </w:p>
    <w:p w:rsidR="00FA3B27" w:rsidRPr="0040334A" w:rsidRDefault="00FA3B27" w:rsidP="00326A85">
      <w:pPr>
        <w:pStyle w:val="ConsPlusNormal"/>
        <w:ind w:left="-284" w:firstLine="284"/>
        <w:jc w:val="both"/>
        <w:rPr>
          <w:rFonts w:ascii="PT Astra Serif" w:hAnsi="PT Astra Serif" w:cs="Times New Roman"/>
          <w:sz w:val="26"/>
          <w:szCs w:val="26"/>
        </w:rPr>
      </w:pPr>
    </w:p>
    <w:p w:rsidR="00FA3B27" w:rsidRPr="0040334A" w:rsidRDefault="003070A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FA3B27" w:rsidRPr="0040334A" w:rsidRDefault="003070A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 xml:space="preserve">.2.2. Учреждения обслуживания жилых групп, микрорайонов, жилых районов должны быть оборудованы площадками при входах. Для учреждений обслуживания с большим количеством посетителей (торговые центры, рынки, поликлиники, отделения полиции) должно быть предусмотрено устройство </w:t>
      </w:r>
      <w:proofErr w:type="spellStart"/>
      <w:r w:rsidR="00FA3B27" w:rsidRPr="0040334A">
        <w:rPr>
          <w:rFonts w:ascii="PT Astra Serif" w:hAnsi="PT Astra Serif" w:cs="Times New Roman"/>
          <w:sz w:val="26"/>
          <w:szCs w:val="26"/>
        </w:rPr>
        <w:t>приобъектных</w:t>
      </w:r>
      <w:proofErr w:type="spellEnd"/>
      <w:r w:rsidR="00FA3B27" w:rsidRPr="0040334A">
        <w:rPr>
          <w:rFonts w:ascii="PT Astra Serif" w:hAnsi="PT Astra Serif" w:cs="Times New Roman"/>
          <w:sz w:val="26"/>
          <w:szCs w:val="26"/>
        </w:rPr>
        <w:t xml:space="preserve">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предусматривают различные по высоте металлические ограждения.</w:t>
      </w:r>
    </w:p>
    <w:p w:rsidR="00FA3B27" w:rsidRPr="0040334A" w:rsidRDefault="003070A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A3B27" w:rsidRPr="0040334A" w:rsidRDefault="003070A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.2.3.1.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3070A3" w:rsidRPr="0040334A" w:rsidRDefault="003070A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.2.3.2. Возможно размещение средств наружной рекламы, некапитальных нестационарных сооружений.</w:t>
      </w:r>
    </w:p>
    <w:p w:rsidR="00CB03F3" w:rsidRPr="0040334A" w:rsidRDefault="00CB03F3" w:rsidP="00326A85">
      <w:pPr>
        <w:pStyle w:val="ConsPlusNormal"/>
        <w:ind w:left="-284" w:firstLine="284"/>
        <w:jc w:val="both"/>
        <w:rPr>
          <w:rFonts w:ascii="PT Astra Serif" w:hAnsi="PT Astra Serif" w:cs="Times New Roman"/>
          <w:sz w:val="26"/>
          <w:szCs w:val="26"/>
        </w:rPr>
      </w:pPr>
    </w:p>
    <w:p w:rsidR="00FA3B27" w:rsidRPr="0040334A" w:rsidRDefault="003070A3"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.3. Участки жилой застройки</w:t>
      </w:r>
    </w:p>
    <w:p w:rsidR="00B81592" w:rsidRPr="0040334A" w:rsidRDefault="00B81592" w:rsidP="00326A85">
      <w:pPr>
        <w:pStyle w:val="ConsPlusNormal"/>
        <w:ind w:left="-284" w:firstLine="284"/>
        <w:jc w:val="both"/>
        <w:rPr>
          <w:rFonts w:ascii="PT Astra Serif" w:hAnsi="PT Astra Serif" w:cs="Times New Roman"/>
          <w:sz w:val="26"/>
          <w:szCs w:val="26"/>
        </w:rPr>
      </w:pPr>
    </w:p>
    <w:p w:rsidR="00FA3B27" w:rsidRPr="0040334A" w:rsidRDefault="003070A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 xml:space="preserve">.3.1. </w:t>
      </w:r>
      <w:proofErr w:type="gramStart"/>
      <w:r w:rsidR="00FA3B27" w:rsidRPr="0040334A">
        <w:rPr>
          <w:rFonts w:ascii="PT Astra Serif" w:hAnsi="PT Astra Serif" w:cs="Times New Roman"/>
          <w:sz w:val="26"/>
          <w:szCs w:val="26"/>
        </w:rPr>
        <w:t>На территории участка жилой застройки с коллективным пользованием придомовой территорией (многоквартирная застройка) должны быть предусмотрены: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00FA3B27" w:rsidRPr="0040334A">
        <w:rPr>
          <w:rFonts w:ascii="PT Astra Serif" w:hAnsi="PT Astra Serif" w:cs="Times New Roman"/>
          <w:sz w:val="26"/>
          <w:szCs w:val="26"/>
        </w:rPr>
        <w:t xml:space="preserve"> Если размеры территории участка позволяют, то в границах участка должно быть размещение спортивных площадок и площадок для игр детей школьного возраста.</w:t>
      </w:r>
    </w:p>
    <w:p w:rsidR="00FA3B27" w:rsidRPr="0040334A" w:rsidRDefault="003070A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 xml:space="preserve">.3.1.1. Запрещается незаконная установка индивидуальных ограждающих </w:t>
      </w:r>
      <w:r w:rsidR="00FA3B27" w:rsidRPr="0040334A">
        <w:rPr>
          <w:rFonts w:ascii="PT Astra Serif" w:hAnsi="PT Astra Serif" w:cs="Times New Roman"/>
          <w:sz w:val="26"/>
          <w:szCs w:val="26"/>
        </w:rPr>
        <w:lastRenderedPageBreak/>
        <w:t>конструкций (ограничителей) парковочных мест на гостевых автостоянках (на участке жилой застройки) и (или) на автостоянках (микрорайонных, районных) для хранения автомобилей населения.</w:t>
      </w:r>
    </w:p>
    <w:p w:rsidR="00FA3B27" w:rsidRPr="0040334A" w:rsidRDefault="003070A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.3.2.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FA3B27" w:rsidRPr="0040334A" w:rsidRDefault="003070A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.3.2.1. Возможно ограждение участка жилой застройки, если оно не противоречит условиям размещения жилых участков вдоль магистральных улиц в порядке, предусмотренном настоящи</w:t>
      </w:r>
      <w:r w:rsidR="00D65C70" w:rsidRPr="0040334A">
        <w:rPr>
          <w:rFonts w:ascii="PT Astra Serif" w:hAnsi="PT Astra Serif" w:cs="Times New Roman"/>
          <w:sz w:val="26"/>
          <w:szCs w:val="26"/>
        </w:rPr>
        <w:t>ми</w:t>
      </w:r>
      <w:r w:rsidR="00FA3B27" w:rsidRPr="0040334A">
        <w:rPr>
          <w:rFonts w:ascii="PT Astra Serif" w:hAnsi="PT Astra Serif" w:cs="Times New Roman"/>
          <w:sz w:val="26"/>
          <w:szCs w:val="26"/>
        </w:rPr>
        <w:t xml:space="preserve"> Правил</w:t>
      </w:r>
      <w:r w:rsidR="00D65C70" w:rsidRPr="0040334A">
        <w:rPr>
          <w:rFonts w:ascii="PT Astra Serif" w:hAnsi="PT Astra Serif" w:cs="Times New Roman"/>
          <w:sz w:val="26"/>
          <w:szCs w:val="26"/>
        </w:rPr>
        <w:t>ами</w:t>
      </w:r>
      <w:r w:rsidR="00FA3B27" w:rsidRPr="0040334A">
        <w:rPr>
          <w:rFonts w:ascii="PT Astra Serif" w:hAnsi="PT Astra Serif" w:cs="Times New Roman"/>
          <w:sz w:val="26"/>
          <w:szCs w:val="26"/>
        </w:rPr>
        <w:t>.</w:t>
      </w:r>
    </w:p>
    <w:p w:rsidR="00FA3B27" w:rsidRPr="0040334A" w:rsidRDefault="003070A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.3.3. Благоустройство жилых участков, расположенных в составе исторической застройки, на территориях высокой плотности застройки, вдоль автодорог, на реконструируемых территориях должно выполняться с учетом градостроительных условий и требований их размещения.</w:t>
      </w:r>
    </w:p>
    <w:p w:rsidR="00FA3B27" w:rsidRPr="0040334A" w:rsidRDefault="003070A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.3.3.1. На территориях охранных зон памятников благоустройство должно соответствовать режимам зон охраны и типологическим характеристикам застройки.</w:t>
      </w:r>
    </w:p>
    <w:p w:rsidR="00FA3B27" w:rsidRPr="0040334A" w:rsidRDefault="003070A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.3.3.2. На жилых участках с высокой плотностью застройки (более 20 тыс. кв. м/</w:t>
      </w:r>
      <w:proofErr w:type="gramStart"/>
      <w:r w:rsidR="00FA3B27" w:rsidRPr="0040334A">
        <w:rPr>
          <w:rFonts w:ascii="PT Astra Serif" w:hAnsi="PT Astra Serif" w:cs="Times New Roman"/>
          <w:sz w:val="26"/>
          <w:szCs w:val="26"/>
        </w:rPr>
        <w:t>га</w:t>
      </w:r>
      <w:proofErr w:type="gramEnd"/>
      <w:r w:rsidR="00FA3B27" w:rsidRPr="0040334A">
        <w:rPr>
          <w:rFonts w:ascii="PT Astra Serif" w:hAnsi="PT Astra Serif" w:cs="Times New Roman"/>
          <w:sz w:val="26"/>
          <w:szCs w:val="26"/>
        </w:rPr>
        <w:t>) необходимо применять компенсирующие приемы благоустройства, при которых нормативные показатели территории участка обеспечиваются за счет:</w:t>
      </w:r>
    </w:p>
    <w:p w:rsidR="00FA3B27" w:rsidRPr="0040334A" w:rsidRDefault="00FA3B2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в состав жилой застройки.</w:t>
      </w:r>
    </w:p>
    <w:p w:rsidR="00FA3B27" w:rsidRPr="0040334A" w:rsidRDefault="00FA3B27" w:rsidP="00326A85">
      <w:pPr>
        <w:pStyle w:val="ConsPlusNormal"/>
        <w:ind w:left="-284" w:firstLine="284"/>
        <w:jc w:val="both"/>
        <w:rPr>
          <w:rFonts w:ascii="PT Astra Serif" w:hAnsi="PT Astra Serif" w:cs="Times New Roman"/>
          <w:sz w:val="26"/>
          <w:szCs w:val="26"/>
        </w:rPr>
      </w:pPr>
      <w:proofErr w:type="gramStart"/>
      <w:r w:rsidRPr="0040334A">
        <w:rPr>
          <w:rFonts w:ascii="PT Astra Serif" w:hAnsi="PT Astra Serif" w:cs="Times New Roman"/>
          <w:sz w:val="26"/>
          <w:szCs w:val="26"/>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roofErr w:type="gramEnd"/>
    </w:p>
    <w:p w:rsidR="00FA3B27" w:rsidRPr="0040334A" w:rsidRDefault="003070A3" w:rsidP="00326A85">
      <w:pPr>
        <w:pStyle w:val="ConsPlusNormal"/>
        <w:ind w:left="-284" w:firstLine="284"/>
        <w:jc w:val="both"/>
        <w:rPr>
          <w:rFonts w:ascii="PT Astra Serif" w:hAnsi="PT Astra Serif" w:cs="Times New Roman"/>
          <w:sz w:val="26"/>
          <w:szCs w:val="26"/>
        </w:rPr>
      </w:pPr>
      <w:bookmarkStart w:id="3" w:name="Par812"/>
      <w:bookmarkEnd w:id="3"/>
      <w:r w:rsidRPr="0040334A">
        <w:rPr>
          <w:rFonts w:ascii="PT Astra Serif" w:hAnsi="PT Astra Serif" w:cs="Times New Roman"/>
          <w:sz w:val="26"/>
          <w:szCs w:val="26"/>
        </w:rPr>
        <w:t>5</w:t>
      </w:r>
      <w:r w:rsidR="00FA3B27" w:rsidRPr="0040334A">
        <w:rPr>
          <w:rFonts w:ascii="PT Astra Serif" w:hAnsi="PT Astra Serif" w:cs="Times New Roman"/>
          <w:sz w:val="26"/>
          <w:szCs w:val="26"/>
        </w:rPr>
        <w:t xml:space="preserve">.3.4. </w:t>
      </w:r>
      <w:proofErr w:type="gramStart"/>
      <w:r w:rsidRPr="0040334A">
        <w:rPr>
          <w:rFonts w:ascii="PT Astra Serif" w:hAnsi="PT Astra Serif" w:cs="Calibri"/>
          <w:sz w:val="26"/>
          <w:szCs w:val="26"/>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3070A3" w:rsidRPr="0040334A" w:rsidRDefault="003070A3" w:rsidP="00326A85">
      <w:pPr>
        <w:autoSpaceDE w:val="0"/>
        <w:autoSpaceDN w:val="0"/>
        <w:adjustRightInd w:val="0"/>
        <w:spacing w:after="0" w:line="240" w:lineRule="auto"/>
        <w:ind w:left="-284" w:firstLine="284"/>
        <w:jc w:val="both"/>
        <w:rPr>
          <w:rFonts w:ascii="PT Astra Serif" w:hAnsi="PT Astra Serif"/>
          <w:sz w:val="26"/>
          <w:szCs w:val="26"/>
        </w:rPr>
      </w:pPr>
      <w:r w:rsidRPr="0040334A">
        <w:rPr>
          <w:rFonts w:ascii="PT Astra Serif" w:hAnsi="PT Astra Serif"/>
          <w:sz w:val="26"/>
          <w:szCs w:val="26"/>
        </w:rPr>
        <w:t>5</w:t>
      </w:r>
      <w:r w:rsidR="00FA3B27" w:rsidRPr="0040334A">
        <w:rPr>
          <w:rFonts w:ascii="PT Astra Serif" w:hAnsi="PT Astra Serif"/>
          <w:sz w:val="26"/>
          <w:szCs w:val="26"/>
        </w:rPr>
        <w:t>.3.4.1. На территориях участков жилой застройки, собственники частных домовладений, уполномоченные собственниками помещений в МКД организации должны выполнять работы по согласованию с администрацией муниципального образования по: удалению больных и ослабленных деревьев, ликвидации внеплановой застройки (сараев, стихийно возникших гаражей), замене морально и физически устаревших элементов благоустройства.</w:t>
      </w:r>
    </w:p>
    <w:p w:rsidR="003070A3" w:rsidRPr="0040334A" w:rsidRDefault="003070A3" w:rsidP="000235EE">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 5.3.5. 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0235EE" w:rsidRPr="0040334A" w:rsidRDefault="000235EE" w:rsidP="000235EE">
      <w:pPr>
        <w:autoSpaceDE w:val="0"/>
        <w:autoSpaceDN w:val="0"/>
        <w:adjustRightInd w:val="0"/>
        <w:spacing w:after="0" w:line="240" w:lineRule="auto"/>
        <w:ind w:left="-284" w:firstLine="284"/>
        <w:jc w:val="both"/>
        <w:rPr>
          <w:rFonts w:ascii="PT Astra Serif" w:hAnsi="PT Astra Serif"/>
          <w:sz w:val="26"/>
          <w:szCs w:val="26"/>
        </w:rPr>
      </w:pPr>
    </w:p>
    <w:p w:rsidR="00FA3B27" w:rsidRPr="0040334A" w:rsidRDefault="003070A3"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.4. Участки детских садов и школ</w:t>
      </w:r>
    </w:p>
    <w:p w:rsidR="00FA3B27" w:rsidRPr="0040334A" w:rsidRDefault="00FA3B27" w:rsidP="00326A85">
      <w:pPr>
        <w:pStyle w:val="ConsPlusNormal"/>
        <w:ind w:left="-284" w:firstLine="284"/>
        <w:jc w:val="both"/>
        <w:rPr>
          <w:rFonts w:ascii="PT Astra Serif" w:hAnsi="PT Astra Serif" w:cs="Times New Roman"/>
          <w:sz w:val="26"/>
          <w:szCs w:val="26"/>
        </w:rPr>
      </w:pPr>
    </w:p>
    <w:p w:rsidR="00FA3B27" w:rsidRPr="0040334A" w:rsidRDefault="003070A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 xml:space="preserve">.4.1. На территории участков детских садов и школ должны быть: транспортные </w:t>
      </w:r>
      <w:r w:rsidR="00FA3B27" w:rsidRPr="0040334A">
        <w:rPr>
          <w:rFonts w:ascii="PT Astra Serif" w:hAnsi="PT Astra Serif" w:cs="Times New Roman"/>
          <w:sz w:val="26"/>
          <w:szCs w:val="26"/>
        </w:rPr>
        <w:lastRenderedPageBreak/>
        <w:t xml:space="preserve">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00FA3B27" w:rsidRPr="0040334A">
        <w:rPr>
          <w:rFonts w:ascii="PT Astra Serif" w:hAnsi="PT Astra Serif" w:cs="Times New Roman"/>
          <w:sz w:val="26"/>
          <w:szCs w:val="26"/>
        </w:rPr>
        <w:t>спортядро</w:t>
      </w:r>
      <w:proofErr w:type="spellEnd"/>
      <w:r w:rsidR="00FA3B27" w:rsidRPr="0040334A">
        <w:rPr>
          <w:rFonts w:ascii="PT Astra Serif" w:hAnsi="PT Astra Serif" w:cs="Times New Roman"/>
          <w:sz w:val="26"/>
          <w:szCs w:val="26"/>
        </w:rPr>
        <w:t>), озелененные и другие территории и сооружения.</w:t>
      </w:r>
    </w:p>
    <w:p w:rsidR="00FA3B27" w:rsidRPr="0040334A" w:rsidRDefault="003070A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FA3B27" w:rsidRPr="0040334A" w:rsidRDefault="003070A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.4.2.1. В качестве твердых видов покрытий используется асфальтовое покрытие или плиточное мощение.</w:t>
      </w:r>
    </w:p>
    <w:p w:rsidR="00FA3B27" w:rsidRPr="0040334A" w:rsidRDefault="003070A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 xml:space="preserve">.4.2.2. </w:t>
      </w:r>
      <w:r w:rsidRPr="0040334A">
        <w:rPr>
          <w:rFonts w:ascii="PT Astra Serif" w:hAnsi="PT Astra Serif" w:cs="Calibri"/>
          <w:sz w:val="26"/>
          <w:szCs w:val="26"/>
        </w:rPr>
        <w:t>При озеленении территорий детских садов и школ не рекомендуется использовать растения с ядовитыми плодами, а также с колючками и шипами.</w:t>
      </w:r>
    </w:p>
    <w:p w:rsidR="00FA3B27" w:rsidRPr="0040334A" w:rsidRDefault="003070A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.4.3. При устройстве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(прокладка со стороны хозяйственной зоны). Запрещается устройство смотровых колодцев на территориях площадок, проездов, проходов. Места их размещения на других территориях в границах участка должны быть огорожены или выделены предупреждающими об опасности знаками.</w:t>
      </w:r>
    </w:p>
    <w:p w:rsidR="00FA3B27" w:rsidRPr="0040334A" w:rsidRDefault="00FA3B27" w:rsidP="00326A85">
      <w:pPr>
        <w:pStyle w:val="ConsPlusNormal"/>
        <w:ind w:left="-284" w:firstLine="284"/>
        <w:jc w:val="both"/>
        <w:rPr>
          <w:rFonts w:ascii="PT Astra Serif" w:hAnsi="PT Astra Serif" w:cs="Times New Roman"/>
          <w:sz w:val="26"/>
          <w:szCs w:val="26"/>
        </w:rPr>
      </w:pPr>
    </w:p>
    <w:p w:rsidR="00FA3B27" w:rsidRPr="0040334A" w:rsidRDefault="003070A3"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.5. Участки длительного и кратковременного хранения</w:t>
      </w:r>
    </w:p>
    <w:p w:rsidR="00FA3B27" w:rsidRPr="0040334A" w:rsidRDefault="00FA3B27"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автотранспортных средств</w:t>
      </w:r>
    </w:p>
    <w:p w:rsidR="00FA3B27" w:rsidRPr="0040334A" w:rsidRDefault="00FA3B27" w:rsidP="00326A85">
      <w:pPr>
        <w:pStyle w:val="ConsPlusNormal"/>
        <w:ind w:left="-284" w:firstLine="284"/>
        <w:jc w:val="both"/>
        <w:rPr>
          <w:rFonts w:ascii="PT Astra Serif" w:hAnsi="PT Astra Serif" w:cs="Times New Roman"/>
          <w:sz w:val="26"/>
          <w:szCs w:val="26"/>
        </w:rPr>
      </w:pPr>
    </w:p>
    <w:p w:rsidR="00FA3B27" w:rsidRPr="0040334A" w:rsidRDefault="003070A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.5.1. На участке длительного и кратковременного хранения автотранспортных средств необходимо сооружение: гаража или стоянки, площадки (накопительной), выездов и въездов, пешеходных дорожек. Подъездные пути к участкам постоянного и кратковременного хранения автотранспортных средств должны быть установлены не пересекающимися с основными направлениями пешеходных путей. Запрещается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должен быть изолирован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4 - 8 м.</w:t>
      </w:r>
    </w:p>
    <w:p w:rsidR="00FA3B27" w:rsidRPr="0040334A" w:rsidRDefault="003070A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A3B27" w:rsidRPr="0040334A" w:rsidRDefault="003070A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.5.2.1. На пешеходных дорожках должен быть предусмотрен съезд - бордюрный пандус - на уровень проезда (не менее одного на участок).</w:t>
      </w:r>
    </w:p>
    <w:p w:rsidR="00FA3B27" w:rsidRPr="0040334A" w:rsidRDefault="003070A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w:t>
      </w:r>
      <w:r w:rsidR="00FA3B27" w:rsidRPr="0040334A">
        <w:rPr>
          <w:rFonts w:ascii="PT Astra Serif" w:hAnsi="PT Astra Serif" w:cs="Times New Roman"/>
          <w:sz w:val="26"/>
          <w:szCs w:val="26"/>
        </w:rPr>
        <w:t>.5.3. Благоустройство участка территории, предназначенного для хранения автомобилей в некапитальных нестационарных гаражных сооружениях, должно быть с твердым видом покрытия дорожек и проездов, осветительным оборудованием.</w:t>
      </w:r>
    </w:p>
    <w:p w:rsidR="0077643B" w:rsidRPr="0040334A" w:rsidRDefault="0098719A"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lastRenderedPageBreak/>
        <w:t xml:space="preserve">5.6. </w:t>
      </w:r>
      <w:r w:rsidR="0077643B" w:rsidRPr="0040334A">
        <w:rPr>
          <w:rFonts w:ascii="PT Astra Serif" w:hAnsi="PT Astra Serif" w:cs="Calibri"/>
          <w:sz w:val="26"/>
          <w:szCs w:val="26"/>
        </w:rPr>
        <w:t xml:space="preserve">При невозможности одновременного размещения различных объектов благоустройства на территории жилой застройки объекты благоустройства </w:t>
      </w:r>
      <w:r w:rsidR="00FA3B27" w:rsidRPr="0040334A">
        <w:rPr>
          <w:rFonts w:ascii="PT Astra Serif" w:hAnsi="PT Astra Serif" w:cs="Calibri"/>
          <w:sz w:val="26"/>
          <w:szCs w:val="26"/>
        </w:rPr>
        <w:t>допускается деление</w:t>
      </w:r>
      <w:r w:rsidR="0077643B" w:rsidRPr="0040334A">
        <w:rPr>
          <w:rFonts w:ascii="PT Astra Serif" w:hAnsi="PT Astra Serif" w:cs="Calibri"/>
          <w:sz w:val="26"/>
          <w:szCs w:val="26"/>
        </w:rPr>
        <w:t xml:space="preserve"> на функциональные зоны, </w:t>
      </w:r>
      <w:r w:rsidR="00FA3B27" w:rsidRPr="0040334A">
        <w:rPr>
          <w:rFonts w:ascii="PT Astra Serif" w:hAnsi="PT Astra Serif" w:cs="Calibri"/>
          <w:sz w:val="26"/>
          <w:szCs w:val="26"/>
        </w:rPr>
        <w:t xml:space="preserve">с учетом </w:t>
      </w:r>
      <w:r w:rsidR="0077643B" w:rsidRPr="0040334A">
        <w:rPr>
          <w:rFonts w:ascii="PT Astra Serif" w:hAnsi="PT Astra Serif" w:cs="Calibri"/>
          <w:sz w:val="26"/>
          <w:szCs w:val="26"/>
        </w:rPr>
        <w:t>потребност</w:t>
      </w:r>
      <w:r w:rsidR="00FA3B27" w:rsidRPr="0040334A">
        <w:rPr>
          <w:rFonts w:ascii="PT Astra Serif" w:hAnsi="PT Astra Serif" w:cs="Calibri"/>
          <w:sz w:val="26"/>
          <w:szCs w:val="26"/>
        </w:rPr>
        <w:t>ей</w:t>
      </w:r>
      <w:r w:rsidR="0077643B" w:rsidRPr="0040334A">
        <w:rPr>
          <w:rFonts w:ascii="PT Astra Serif" w:hAnsi="PT Astra Serif" w:cs="Calibri"/>
          <w:sz w:val="26"/>
          <w:szCs w:val="26"/>
        </w:rPr>
        <w:t xml:space="preserve"> жителей</w:t>
      </w:r>
      <w:r w:rsidR="00FA3B27" w:rsidRPr="0040334A">
        <w:rPr>
          <w:rFonts w:ascii="PT Astra Serif" w:hAnsi="PT Astra Serif" w:cs="Calibri"/>
          <w:sz w:val="26"/>
          <w:szCs w:val="26"/>
        </w:rPr>
        <w:t>.</w:t>
      </w:r>
    </w:p>
    <w:p w:rsidR="0077643B" w:rsidRPr="0040334A" w:rsidRDefault="0098719A"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5.7.</w:t>
      </w:r>
      <w:r w:rsidR="0077643B" w:rsidRPr="0040334A">
        <w:rPr>
          <w:rFonts w:ascii="PT Astra Serif" w:hAnsi="PT Astra Serif" w:cs="Calibri"/>
          <w:sz w:val="26"/>
          <w:szCs w:val="26"/>
        </w:rPr>
        <w:t xml:space="preserve"> Безопасность объектов благоустройства на территории жилой застройки рекомендуется обеспечивать их </w:t>
      </w:r>
      <w:proofErr w:type="spellStart"/>
      <w:r w:rsidR="0077643B" w:rsidRPr="0040334A">
        <w:rPr>
          <w:rFonts w:ascii="PT Astra Serif" w:hAnsi="PT Astra Serif" w:cs="Calibri"/>
          <w:sz w:val="26"/>
          <w:szCs w:val="26"/>
        </w:rPr>
        <w:t>просматриваемостью</w:t>
      </w:r>
      <w:proofErr w:type="spellEnd"/>
      <w:r w:rsidR="0077643B" w:rsidRPr="0040334A">
        <w:rPr>
          <w:rFonts w:ascii="PT Astra Serif" w:hAnsi="PT Astra Serif" w:cs="Calibri"/>
          <w:sz w:val="26"/>
          <w:szCs w:val="26"/>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77643B" w:rsidRPr="0040334A" w:rsidRDefault="0098719A"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5.8</w:t>
      </w:r>
      <w:r w:rsidR="0077643B" w:rsidRPr="0040334A">
        <w:rPr>
          <w:rFonts w:ascii="PT Astra Serif" w:hAnsi="PT Astra Serif" w:cs="Calibri"/>
          <w:sz w:val="26"/>
          <w:szCs w:val="26"/>
        </w:rPr>
        <w:t xml:space="preserve">. Проектирование благоустройства территорий жилой застройки </w:t>
      </w:r>
      <w:r w:rsidR="00FA3B27" w:rsidRPr="0040334A">
        <w:rPr>
          <w:rFonts w:ascii="PT Astra Serif" w:hAnsi="PT Astra Serif" w:cs="Calibri"/>
          <w:sz w:val="26"/>
          <w:szCs w:val="26"/>
        </w:rPr>
        <w:t xml:space="preserve">следует </w:t>
      </w:r>
      <w:r w:rsidR="0077643B" w:rsidRPr="0040334A">
        <w:rPr>
          <w:rFonts w:ascii="PT Astra Serif" w:hAnsi="PT Astra Serif" w:cs="Calibri"/>
          <w:sz w:val="26"/>
          <w:szCs w:val="26"/>
        </w:rPr>
        <w:t>производит</w:t>
      </w:r>
      <w:r w:rsidR="00FA3B27" w:rsidRPr="0040334A">
        <w:rPr>
          <w:rFonts w:ascii="PT Astra Serif" w:hAnsi="PT Astra Serif" w:cs="Calibri"/>
          <w:sz w:val="26"/>
          <w:szCs w:val="26"/>
        </w:rPr>
        <w:t>ь</w:t>
      </w:r>
      <w:r w:rsidR="0077643B" w:rsidRPr="0040334A">
        <w:rPr>
          <w:rFonts w:ascii="PT Astra Serif" w:hAnsi="PT Astra Serif" w:cs="Calibri"/>
          <w:sz w:val="26"/>
          <w:szCs w:val="26"/>
        </w:rPr>
        <w:t xml:space="preserve"> с учетом коллективного или индивидуального характера пользования придомовой территорией.</w:t>
      </w:r>
    </w:p>
    <w:p w:rsidR="0077643B" w:rsidRPr="0040334A" w:rsidRDefault="0098719A"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5.</w:t>
      </w:r>
      <w:r w:rsidR="0077643B" w:rsidRPr="0040334A">
        <w:rPr>
          <w:rFonts w:ascii="PT Astra Serif" w:hAnsi="PT Astra Serif" w:cs="Calibri"/>
          <w:sz w:val="26"/>
          <w:szCs w:val="26"/>
        </w:rPr>
        <w:t>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842EDF" w:rsidRPr="0040334A" w:rsidRDefault="0098719A" w:rsidP="00326A85">
      <w:pPr>
        <w:autoSpaceDE w:val="0"/>
        <w:autoSpaceDN w:val="0"/>
        <w:adjustRightInd w:val="0"/>
        <w:spacing w:after="0" w:line="240" w:lineRule="auto"/>
        <w:ind w:left="-284" w:firstLine="284"/>
        <w:jc w:val="both"/>
        <w:rPr>
          <w:rFonts w:ascii="PT Astra Serif" w:hAnsi="PT Astra Serif" w:cs="Calibri"/>
          <w:b/>
          <w:bCs/>
          <w:sz w:val="26"/>
          <w:szCs w:val="26"/>
        </w:rPr>
      </w:pPr>
      <w:r w:rsidRPr="0040334A">
        <w:rPr>
          <w:rFonts w:ascii="PT Astra Serif" w:hAnsi="PT Astra Serif" w:cs="Calibri"/>
          <w:sz w:val="26"/>
          <w:szCs w:val="26"/>
        </w:rPr>
        <w:t>5.10</w:t>
      </w:r>
      <w:r w:rsidR="0077643B" w:rsidRPr="0040334A">
        <w:rPr>
          <w:rFonts w:ascii="PT Astra Serif" w:hAnsi="PT Astra Serif" w:cs="Calibri"/>
          <w:sz w:val="26"/>
          <w:szCs w:val="26"/>
        </w:rPr>
        <w:t xml:space="preserve">. </w:t>
      </w:r>
      <w:r w:rsidR="003070A3" w:rsidRPr="0040334A">
        <w:rPr>
          <w:rFonts w:ascii="PT Astra Serif" w:hAnsi="PT Astra Serif" w:cs="Calibri"/>
          <w:sz w:val="26"/>
          <w:szCs w:val="26"/>
        </w:rPr>
        <w:t>Запрещаются</w:t>
      </w:r>
      <w:r w:rsidR="0077643B" w:rsidRPr="0040334A">
        <w:rPr>
          <w:rFonts w:ascii="PT Astra Serif" w:hAnsi="PT Astra Serif" w:cs="Calibri"/>
          <w:sz w:val="26"/>
          <w:szCs w:val="26"/>
        </w:rPr>
        <w:t xml:space="preserve"> остановки, стоянки и хранени</w:t>
      </w:r>
      <w:r w:rsidR="003070A3" w:rsidRPr="0040334A">
        <w:rPr>
          <w:rFonts w:ascii="PT Astra Serif" w:hAnsi="PT Astra Serif" w:cs="Calibri"/>
          <w:sz w:val="26"/>
          <w:szCs w:val="26"/>
        </w:rPr>
        <w:t>е</w:t>
      </w:r>
      <w:r w:rsidR="0077643B" w:rsidRPr="0040334A">
        <w:rPr>
          <w:rFonts w:ascii="PT Astra Serif" w:hAnsi="PT Astra Serif" w:cs="Calibri"/>
          <w:sz w:val="26"/>
          <w:szCs w:val="26"/>
        </w:rPr>
        <w:t xml:space="preserve"> автомототранспортных средств на газонах, клумбах, иных участках с зелеными насаждениями.</w:t>
      </w:r>
    </w:p>
    <w:p w:rsidR="00CB03F3" w:rsidRPr="0040334A" w:rsidRDefault="00CB03F3" w:rsidP="00326A85">
      <w:pPr>
        <w:pStyle w:val="ConsPlusNormal"/>
        <w:ind w:left="-284" w:firstLine="284"/>
        <w:jc w:val="center"/>
        <w:outlineLvl w:val="1"/>
        <w:rPr>
          <w:rFonts w:ascii="PT Astra Serif" w:hAnsi="PT Astra Serif" w:cs="Calibri"/>
          <w:b/>
          <w:bCs/>
          <w:sz w:val="26"/>
          <w:szCs w:val="26"/>
        </w:rPr>
      </w:pPr>
    </w:p>
    <w:p w:rsidR="00842EDF" w:rsidRPr="0040334A" w:rsidRDefault="00151131" w:rsidP="00326A85">
      <w:pPr>
        <w:pStyle w:val="ConsPlusNormal"/>
        <w:ind w:left="-284" w:firstLine="284"/>
        <w:jc w:val="center"/>
        <w:outlineLvl w:val="1"/>
        <w:rPr>
          <w:rFonts w:ascii="PT Astra Serif" w:hAnsi="PT Astra Serif" w:cs="Calibri"/>
          <w:b/>
          <w:bCs/>
          <w:sz w:val="26"/>
          <w:szCs w:val="26"/>
        </w:rPr>
      </w:pPr>
      <w:r w:rsidRPr="0040334A">
        <w:rPr>
          <w:rFonts w:ascii="PT Astra Serif" w:hAnsi="PT Astra Serif" w:cs="Calibri"/>
          <w:b/>
          <w:bCs/>
          <w:sz w:val="26"/>
          <w:szCs w:val="26"/>
        </w:rPr>
        <w:t xml:space="preserve">6. Благоустройство общественных территорий </w:t>
      </w:r>
    </w:p>
    <w:p w:rsidR="00151131" w:rsidRPr="0040334A" w:rsidRDefault="00151131" w:rsidP="00326A85">
      <w:pPr>
        <w:pStyle w:val="ConsPlusNormal"/>
        <w:ind w:left="-284" w:firstLine="284"/>
        <w:jc w:val="center"/>
        <w:outlineLvl w:val="1"/>
        <w:rPr>
          <w:rFonts w:ascii="PT Astra Serif" w:hAnsi="PT Astra Serif" w:cs="Calibri"/>
          <w:b/>
          <w:bCs/>
          <w:sz w:val="26"/>
          <w:szCs w:val="26"/>
        </w:rPr>
      </w:pPr>
      <w:r w:rsidRPr="0040334A">
        <w:rPr>
          <w:rFonts w:ascii="PT Astra Serif" w:hAnsi="PT Astra Serif" w:cs="Calibri"/>
          <w:b/>
          <w:bCs/>
          <w:sz w:val="26"/>
          <w:szCs w:val="26"/>
        </w:rPr>
        <w:t>рекреационного назначения</w:t>
      </w:r>
    </w:p>
    <w:p w:rsidR="00C41BA0" w:rsidRPr="0040334A" w:rsidRDefault="00C41BA0" w:rsidP="00326A85">
      <w:pPr>
        <w:pStyle w:val="ConsPlusNormal"/>
        <w:ind w:left="-284" w:firstLine="284"/>
        <w:jc w:val="center"/>
        <w:outlineLvl w:val="1"/>
        <w:rPr>
          <w:rFonts w:ascii="PT Astra Serif" w:hAnsi="PT Astra Serif" w:cs="Calibri"/>
          <w:b/>
          <w:bCs/>
          <w:sz w:val="26"/>
          <w:szCs w:val="26"/>
        </w:rPr>
      </w:pPr>
    </w:p>
    <w:p w:rsidR="00544B8A" w:rsidRPr="0040334A" w:rsidRDefault="00024FFA" w:rsidP="00326A85">
      <w:pPr>
        <w:pStyle w:val="Default"/>
        <w:ind w:left="-284" w:firstLine="284"/>
        <w:jc w:val="both"/>
        <w:rPr>
          <w:rFonts w:ascii="PT Astra Serif" w:hAnsi="PT Astra Serif"/>
          <w:sz w:val="26"/>
          <w:szCs w:val="26"/>
        </w:rPr>
      </w:pPr>
      <w:r w:rsidRPr="0040334A">
        <w:rPr>
          <w:rFonts w:ascii="PT Astra Serif" w:hAnsi="PT Astra Serif" w:cs="Calibri"/>
          <w:sz w:val="26"/>
          <w:szCs w:val="26"/>
        </w:rPr>
        <w:t>6</w:t>
      </w:r>
      <w:r w:rsidR="00C41BA0" w:rsidRPr="0040334A">
        <w:rPr>
          <w:rFonts w:ascii="PT Astra Serif" w:hAnsi="PT Astra Serif" w:cs="Calibri"/>
          <w:sz w:val="26"/>
          <w:szCs w:val="26"/>
        </w:rPr>
        <w:t>.1.</w:t>
      </w:r>
      <w:r w:rsidR="003A6C60" w:rsidRPr="0040334A">
        <w:rPr>
          <w:rFonts w:ascii="PT Astra Serif" w:hAnsi="PT Astra Serif" w:cs="Calibri"/>
          <w:sz w:val="26"/>
          <w:szCs w:val="26"/>
        </w:rPr>
        <w:t>1.</w:t>
      </w:r>
      <w:r w:rsidR="00C41BA0" w:rsidRPr="0040334A">
        <w:rPr>
          <w:rFonts w:ascii="PT Astra Serif" w:hAnsi="PT Astra Serif" w:cs="Calibri"/>
          <w:sz w:val="26"/>
          <w:szCs w:val="26"/>
        </w:rPr>
        <w:t xml:space="preserve"> О</w:t>
      </w:r>
      <w:r w:rsidR="00544B8A" w:rsidRPr="0040334A">
        <w:rPr>
          <w:rFonts w:ascii="PT Astra Serif" w:hAnsi="PT Astra Serif" w:cs="Calibri"/>
          <w:sz w:val="26"/>
          <w:szCs w:val="26"/>
        </w:rPr>
        <w:t>бъектам</w:t>
      </w:r>
      <w:r w:rsidR="00C41BA0" w:rsidRPr="0040334A">
        <w:rPr>
          <w:rFonts w:ascii="PT Astra Serif" w:hAnsi="PT Astra Serif" w:cs="Calibri"/>
          <w:sz w:val="26"/>
          <w:szCs w:val="26"/>
        </w:rPr>
        <w:t>и</w:t>
      </w:r>
      <w:r w:rsidR="00544B8A" w:rsidRPr="0040334A">
        <w:rPr>
          <w:rFonts w:ascii="PT Astra Serif" w:hAnsi="PT Astra Serif" w:cs="Calibri"/>
          <w:sz w:val="26"/>
          <w:szCs w:val="26"/>
        </w:rPr>
        <w:t xml:space="preserve"> </w:t>
      </w:r>
      <w:r w:rsidR="00C41BA0" w:rsidRPr="0040334A">
        <w:rPr>
          <w:rFonts w:ascii="PT Astra Serif" w:hAnsi="PT Astra Serif"/>
          <w:color w:val="auto"/>
          <w:sz w:val="26"/>
          <w:szCs w:val="26"/>
        </w:rPr>
        <w:t xml:space="preserve">нормирования </w:t>
      </w:r>
      <w:r w:rsidR="00544B8A" w:rsidRPr="0040334A">
        <w:rPr>
          <w:rFonts w:ascii="PT Astra Serif" w:hAnsi="PT Astra Serif" w:cs="Calibri"/>
          <w:sz w:val="26"/>
          <w:szCs w:val="26"/>
        </w:rPr>
        <w:t xml:space="preserve">благоустройства на территориях рекреационного назначения </w:t>
      </w:r>
      <w:r w:rsidR="00C41BA0" w:rsidRPr="0040334A">
        <w:rPr>
          <w:rFonts w:ascii="PT Astra Serif" w:hAnsi="PT Astra Serif" w:cs="Calibri"/>
          <w:sz w:val="26"/>
          <w:szCs w:val="26"/>
        </w:rPr>
        <w:t xml:space="preserve">являются объекты рекреации - </w:t>
      </w:r>
      <w:r w:rsidR="00544B8A" w:rsidRPr="0040334A">
        <w:rPr>
          <w:rFonts w:ascii="PT Astra Serif" w:hAnsi="PT Astra Serif" w:cs="Calibri"/>
          <w:sz w:val="26"/>
          <w:szCs w:val="26"/>
        </w:rPr>
        <w:t>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w:t>
      </w:r>
    </w:p>
    <w:p w:rsidR="00544B8A" w:rsidRPr="0040334A" w:rsidRDefault="00024FFA"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6</w:t>
      </w:r>
      <w:r w:rsidR="00544B8A" w:rsidRPr="0040334A">
        <w:rPr>
          <w:rFonts w:ascii="PT Astra Serif" w:hAnsi="PT Astra Serif" w:cs="Calibri"/>
          <w:sz w:val="26"/>
          <w:szCs w:val="26"/>
        </w:rPr>
        <w:t>.</w:t>
      </w:r>
      <w:r w:rsidR="003A6C60" w:rsidRPr="0040334A">
        <w:rPr>
          <w:rFonts w:ascii="PT Astra Serif" w:hAnsi="PT Astra Serif" w:cs="Calibri"/>
          <w:sz w:val="26"/>
          <w:szCs w:val="26"/>
        </w:rPr>
        <w:t>1.</w:t>
      </w:r>
      <w:r w:rsidRPr="0040334A">
        <w:rPr>
          <w:rFonts w:ascii="PT Astra Serif" w:hAnsi="PT Astra Serif" w:cs="Calibri"/>
          <w:sz w:val="26"/>
          <w:szCs w:val="26"/>
        </w:rPr>
        <w:t>2</w:t>
      </w:r>
      <w:r w:rsidR="00544B8A" w:rsidRPr="0040334A">
        <w:rPr>
          <w:rFonts w:ascii="PT Astra Serif" w:hAnsi="PT Astra Serif" w:cs="Calibri"/>
          <w:sz w:val="26"/>
          <w:szCs w:val="26"/>
        </w:rPr>
        <w:t>. При проектировании и благоустройстве объектов рекреации рекомендуется предусматривать:</w:t>
      </w:r>
    </w:p>
    <w:p w:rsidR="00544B8A" w:rsidRPr="0040334A" w:rsidRDefault="00544B8A"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544B8A" w:rsidRPr="0040334A" w:rsidRDefault="00544B8A" w:rsidP="00326A85">
      <w:pPr>
        <w:autoSpaceDE w:val="0"/>
        <w:autoSpaceDN w:val="0"/>
        <w:adjustRightInd w:val="0"/>
        <w:spacing w:after="0" w:line="240" w:lineRule="auto"/>
        <w:ind w:left="-284" w:firstLine="284"/>
        <w:jc w:val="both"/>
        <w:rPr>
          <w:rFonts w:ascii="PT Astra Serif" w:hAnsi="PT Astra Serif" w:cs="Calibri"/>
          <w:sz w:val="26"/>
          <w:szCs w:val="26"/>
        </w:rPr>
      </w:pPr>
      <w:proofErr w:type="gramStart"/>
      <w:r w:rsidRPr="0040334A">
        <w:rPr>
          <w:rFonts w:ascii="PT Astra Serif" w:hAnsi="PT Astra Serif" w:cs="Calibri"/>
          <w:sz w:val="26"/>
          <w:szCs w:val="26"/>
        </w:rPr>
        <w:t xml:space="preserve">б) для парков и садов: </w:t>
      </w:r>
      <w:proofErr w:type="spellStart"/>
      <w:r w:rsidRPr="0040334A">
        <w:rPr>
          <w:rFonts w:ascii="PT Astra Serif" w:hAnsi="PT Astra Serif" w:cs="Calibri"/>
          <w:sz w:val="26"/>
          <w:szCs w:val="26"/>
        </w:rPr>
        <w:t>разреживание</w:t>
      </w:r>
      <w:proofErr w:type="spellEnd"/>
      <w:r w:rsidRPr="0040334A">
        <w:rPr>
          <w:rFonts w:ascii="PT Astra Serif" w:hAnsi="PT Astra Serif" w:cs="Calibri"/>
          <w:sz w:val="26"/>
          <w:szCs w:val="26"/>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proofErr w:type="gramEnd"/>
      <w:r w:rsidRPr="0040334A">
        <w:rPr>
          <w:rFonts w:ascii="PT Astra Serif" w:hAnsi="PT Astra Serif" w:cs="Calibri"/>
          <w:sz w:val="26"/>
          <w:szCs w:val="26"/>
        </w:rPr>
        <w:t>, установку парковых сооружений;</w:t>
      </w:r>
    </w:p>
    <w:p w:rsidR="00544B8A" w:rsidRPr="0040334A" w:rsidRDefault="00544B8A" w:rsidP="00326A85">
      <w:pPr>
        <w:autoSpaceDE w:val="0"/>
        <w:autoSpaceDN w:val="0"/>
        <w:adjustRightInd w:val="0"/>
        <w:spacing w:after="0" w:line="240" w:lineRule="auto"/>
        <w:ind w:left="-284" w:firstLine="284"/>
        <w:jc w:val="both"/>
        <w:rPr>
          <w:rFonts w:ascii="PT Astra Serif" w:hAnsi="PT Astra Serif" w:cs="Calibri"/>
          <w:sz w:val="26"/>
          <w:szCs w:val="26"/>
        </w:rPr>
      </w:pPr>
      <w:proofErr w:type="gramStart"/>
      <w:r w:rsidRPr="0040334A">
        <w:rPr>
          <w:rFonts w:ascii="PT Astra Serif" w:hAnsi="PT Astra Serif" w:cs="Calibri"/>
          <w:sz w:val="26"/>
          <w:szCs w:val="26"/>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roofErr w:type="gramEnd"/>
    </w:p>
    <w:p w:rsidR="00544B8A" w:rsidRPr="0040334A" w:rsidRDefault="00544B8A"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lastRenderedPageBreak/>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3A6C60" w:rsidRPr="0040334A" w:rsidRDefault="003A6C60"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sz w:val="26"/>
          <w:szCs w:val="26"/>
        </w:rPr>
        <w:t>Устройство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544B8A" w:rsidRPr="0040334A" w:rsidRDefault="00024FFA" w:rsidP="00326A85">
      <w:pPr>
        <w:autoSpaceDE w:val="0"/>
        <w:autoSpaceDN w:val="0"/>
        <w:adjustRightInd w:val="0"/>
        <w:spacing w:after="0" w:line="240" w:lineRule="auto"/>
        <w:ind w:left="-284" w:firstLine="284"/>
        <w:jc w:val="both"/>
        <w:rPr>
          <w:rFonts w:ascii="PT Astra Serif" w:hAnsi="PT Astra Serif" w:cs="Calibri"/>
          <w:sz w:val="26"/>
          <w:szCs w:val="26"/>
        </w:rPr>
      </w:pPr>
      <w:bookmarkStart w:id="4" w:name="Par175"/>
      <w:bookmarkEnd w:id="4"/>
      <w:r w:rsidRPr="0040334A">
        <w:rPr>
          <w:rFonts w:ascii="PT Astra Serif" w:hAnsi="PT Astra Serif" w:cs="Calibri"/>
          <w:sz w:val="26"/>
          <w:szCs w:val="26"/>
        </w:rPr>
        <w:t>6</w:t>
      </w:r>
      <w:r w:rsidR="00544B8A" w:rsidRPr="0040334A">
        <w:rPr>
          <w:rFonts w:ascii="PT Astra Serif" w:hAnsi="PT Astra Serif" w:cs="Calibri"/>
          <w:sz w:val="26"/>
          <w:szCs w:val="26"/>
        </w:rPr>
        <w:t>.</w:t>
      </w:r>
      <w:r w:rsidR="003A6C60" w:rsidRPr="0040334A">
        <w:rPr>
          <w:rFonts w:ascii="PT Astra Serif" w:hAnsi="PT Astra Serif" w:cs="Calibri"/>
          <w:sz w:val="26"/>
          <w:szCs w:val="26"/>
        </w:rPr>
        <w:t>1.</w:t>
      </w:r>
      <w:r w:rsidRPr="0040334A">
        <w:rPr>
          <w:rFonts w:ascii="PT Astra Serif" w:hAnsi="PT Astra Serif" w:cs="Calibri"/>
          <w:sz w:val="26"/>
          <w:szCs w:val="26"/>
        </w:rPr>
        <w:t>3</w:t>
      </w:r>
      <w:r w:rsidR="00544B8A" w:rsidRPr="0040334A">
        <w:rPr>
          <w:rFonts w:ascii="PT Astra Serif" w:hAnsi="PT Astra Serif" w:cs="Calibri"/>
          <w:sz w:val="26"/>
          <w:szCs w:val="26"/>
        </w:rPr>
        <w:t>. При благоустройстве объектов рекреации предусматрива</w:t>
      </w:r>
      <w:r w:rsidR="00842EDF" w:rsidRPr="0040334A">
        <w:rPr>
          <w:rFonts w:ascii="PT Astra Serif" w:hAnsi="PT Astra Serif" w:cs="Calibri"/>
          <w:sz w:val="26"/>
          <w:szCs w:val="26"/>
        </w:rPr>
        <w:t>ются</w:t>
      </w:r>
      <w:r w:rsidR="00544B8A" w:rsidRPr="0040334A">
        <w:rPr>
          <w:rFonts w:ascii="PT Astra Serif" w:hAnsi="PT Astra Serif" w:cs="Calibri"/>
          <w:sz w:val="26"/>
          <w:szCs w:val="26"/>
        </w:rPr>
        <w:t xml:space="preserve">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544B8A" w:rsidRPr="0040334A" w:rsidRDefault="00024FFA" w:rsidP="00326A85">
      <w:pPr>
        <w:autoSpaceDE w:val="0"/>
        <w:autoSpaceDN w:val="0"/>
        <w:adjustRightInd w:val="0"/>
        <w:spacing w:after="0" w:line="240" w:lineRule="auto"/>
        <w:ind w:left="-284" w:firstLine="284"/>
        <w:jc w:val="both"/>
        <w:rPr>
          <w:rFonts w:ascii="PT Astra Serif" w:hAnsi="PT Astra Serif" w:cs="Calibri"/>
          <w:sz w:val="26"/>
          <w:szCs w:val="26"/>
        </w:rPr>
      </w:pPr>
      <w:bookmarkStart w:id="5" w:name="Par176"/>
      <w:bookmarkEnd w:id="5"/>
      <w:r w:rsidRPr="0040334A">
        <w:rPr>
          <w:rFonts w:ascii="PT Astra Serif" w:hAnsi="PT Astra Serif" w:cs="Calibri"/>
          <w:sz w:val="26"/>
          <w:szCs w:val="26"/>
        </w:rPr>
        <w:t>6.</w:t>
      </w:r>
      <w:r w:rsidR="003A6C60" w:rsidRPr="0040334A">
        <w:rPr>
          <w:rFonts w:ascii="PT Astra Serif" w:hAnsi="PT Astra Serif" w:cs="Calibri"/>
          <w:sz w:val="26"/>
          <w:szCs w:val="26"/>
        </w:rPr>
        <w:t>1.</w:t>
      </w:r>
      <w:r w:rsidRPr="0040334A">
        <w:rPr>
          <w:rFonts w:ascii="PT Astra Serif" w:hAnsi="PT Astra Serif" w:cs="Calibri"/>
          <w:sz w:val="26"/>
          <w:szCs w:val="26"/>
        </w:rPr>
        <w:t>4</w:t>
      </w:r>
      <w:r w:rsidR="00544B8A" w:rsidRPr="0040334A">
        <w:rPr>
          <w:rFonts w:ascii="PT Astra Serif" w:hAnsi="PT Astra Serif" w:cs="Calibri"/>
          <w:sz w:val="26"/>
          <w:szCs w:val="26"/>
        </w:rPr>
        <w:t>. Объекты мелкорозничной торговли и питания, размещаемые на территории о</w:t>
      </w:r>
      <w:r w:rsidR="00842EDF" w:rsidRPr="0040334A">
        <w:rPr>
          <w:rFonts w:ascii="PT Astra Serif" w:hAnsi="PT Astra Serif" w:cs="Calibri"/>
          <w:sz w:val="26"/>
          <w:szCs w:val="26"/>
        </w:rPr>
        <w:t>бъектов рекреации</w:t>
      </w:r>
      <w:r w:rsidR="00210560" w:rsidRPr="0040334A">
        <w:rPr>
          <w:rFonts w:ascii="PT Astra Serif" w:hAnsi="PT Astra Serif" w:cs="Calibri"/>
          <w:sz w:val="26"/>
          <w:szCs w:val="26"/>
        </w:rPr>
        <w:t>,</w:t>
      </w:r>
      <w:r w:rsidR="00544B8A" w:rsidRPr="0040334A">
        <w:rPr>
          <w:rFonts w:ascii="PT Astra Serif" w:hAnsi="PT Astra Serif" w:cs="Calibri"/>
          <w:sz w:val="26"/>
          <w:szCs w:val="26"/>
        </w:rPr>
        <w:t xml:space="preserve"> проектир</w:t>
      </w:r>
      <w:r w:rsidR="00842EDF" w:rsidRPr="0040334A">
        <w:rPr>
          <w:rFonts w:ascii="PT Astra Serif" w:hAnsi="PT Astra Serif" w:cs="Calibri"/>
          <w:sz w:val="26"/>
          <w:szCs w:val="26"/>
        </w:rPr>
        <w:t>уются</w:t>
      </w:r>
      <w:r w:rsidR="00544B8A" w:rsidRPr="0040334A">
        <w:rPr>
          <w:rFonts w:ascii="PT Astra Serif" w:hAnsi="PT Astra Serif" w:cs="Calibri"/>
          <w:sz w:val="26"/>
          <w:szCs w:val="26"/>
        </w:rPr>
        <w:t xml:space="preserve"> некапитальными и </w:t>
      </w:r>
      <w:r w:rsidR="005B329F" w:rsidRPr="0040334A">
        <w:rPr>
          <w:rFonts w:ascii="PT Astra Serif" w:hAnsi="PT Astra Serif" w:cs="Calibri"/>
          <w:sz w:val="26"/>
          <w:szCs w:val="26"/>
        </w:rPr>
        <w:t>должны быть оборудованы т</w:t>
      </w:r>
      <w:r w:rsidR="00544B8A" w:rsidRPr="0040334A">
        <w:rPr>
          <w:rFonts w:ascii="PT Astra Serif" w:hAnsi="PT Astra Serif" w:cs="Calibri"/>
          <w:sz w:val="26"/>
          <w:szCs w:val="26"/>
        </w:rPr>
        <w:t xml:space="preserve">уалетом, доступным для посетителей объекта, также </w:t>
      </w:r>
      <w:r w:rsidR="00210560" w:rsidRPr="0040334A">
        <w:rPr>
          <w:rFonts w:ascii="PT Astra Serif" w:hAnsi="PT Astra Serif" w:cs="Calibri"/>
          <w:sz w:val="26"/>
          <w:szCs w:val="26"/>
        </w:rPr>
        <w:t xml:space="preserve">на объектах рекреации </w:t>
      </w:r>
      <w:r w:rsidR="005B329F" w:rsidRPr="0040334A">
        <w:rPr>
          <w:rFonts w:ascii="PT Astra Serif" w:hAnsi="PT Astra Serif" w:cs="Calibri"/>
          <w:sz w:val="26"/>
          <w:szCs w:val="26"/>
        </w:rPr>
        <w:t>возможна</w:t>
      </w:r>
      <w:r w:rsidR="00544B8A" w:rsidRPr="0040334A">
        <w:rPr>
          <w:rFonts w:ascii="PT Astra Serif" w:hAnsi="PT Astra Serif" w:cs="Calibri"/>
          <w:sz w:val="26"/>
          <w:szCs w:val="26"/>
        </w:rPr>
        <w:t xml:space="preserve"> установка передвижных тележек для торговли напитками, мороженым и иными готовыми пищевыми продуктами.</w:t>
      </w:r>
    </w:p>
    <w:p w:rsidR="00822109" w:rsidRPr="0040334A" w:rsidRDefault="00544B8A"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6.</w:t>
      </w:r>
      <w:r w:rsidR="003A6C60" w:rsidRPr="0040334A">
        <w:rPr>
          <w:rFonts w:ascii="PT Astra Serif" w:hAnsi="PT Astra Serif" w:cs="Calibri"/>
          <w:sz w:val="26"/>
          <w:szCs w:val="26"/>
        </w:rPr>
        <w:t>1.</w:t>
      </w:r>
      <w:r w:rsidR="00024FFA" w:rsidRPr="0040334A">
        <w:rPr>
          <w:rFonts w:ascii="PT Astra Serif" w:hAnsi="PT Astra Serif" w:cs="Calibri"/>
          <w:sz w:val="26"/>
          <w:szCs w:val="26"/>
        </w:rPr>
        <w:t>5.</w:t>
      </w:r>
      <w:r w:rsidRPr="0040334A">
        <w:rPr>
          <w:rFonts w:ascii="PT Astra Serif" w:hAnsi="PT Astra Serif" w:cs="Calibri"/>
          <w:sz w:val="26"/>
          <w:szCs w:val="26"/>
        </w:rPr>
        <w:t xml:space="preserve"> В целях </w:t>
      </w:r>
      <w:proofErr w:type="gramStart"/>
      <w:r w:rsidRPr="0040334A">
        <w:rPr>
          <w:rFonts w:ascii="PT Astra Serif" w:hAnsi="PT Astra Serif" w:cs="Calibri"/>
          <w:sz w:val="26"/>
          <w:szCs w:val="26"/>
        </w:rPr>
        <w:t>обеспечения безопасности нахождения посетителей объекта рекреации</w:t>
      </w:r>
      <w:proofErr w:type="gramEnd"/>
      <w:r w:rsidRPr="0040334A">
        <w:rPr>
          <w:rFonts w:ascii="PT Astra Serif" w:hAnsi="PT Astra Serif" w:cs="Calibri"/>
          <w:sz w:val="26"/>
          <w:szCs w:val="26"/>
        </w:rPr>
        <w:t xml:space="preserve">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r w:rsidR="00822109" w:rsidRPr="0040334A">
        <w:rPr>
          <w:rFonts w:ascii="PT Astra Serif" w:hAnsi="PT Astra Serif" w:cs="Calibri"/>
          <w:sz w:val="26"/>
          <w:szCs w:val="26"/>
        </w:rPr>
        <w:t xml:space="preserve"> </w:t>
      </w:r>
    </w:p>
    <w:p w:rsidR="00822109" w:rsidRPr="0040334A" w:rsidRDefault="0082210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На территориях зон отдыха, предназначенных и обустроенных для организации активного массового отдыха, купания и рекреации, помимо вышеуказанных элементов благоуст</w:t>
      </w:r>
      <w:r w:rsidR="00191177" w:rsidRPr="0040334A">
        <w:rPr>
          <w:rFonts w:ascii="PT Astra Serif" w:hAnsi="PT Astra Serif" w:cs="Calibri"/>
          <w:sz w:val="26"/>
          <w:szCs w:val="26"/>
        </w:rPr>
        <w:t>ройства рекомендуется размещать</w:t>
      </w:r>
      <w:r w:rsidRPr="0040334A">
        <w:rPr>
          <w:rFonts w:ascii="PT Astra Serif" w:hAnsi="PT Astra Serif" w:cs="Calibri"/>
          <w:sz w:val="26"/>
          <w:szCs w:val="26"/>
        </w:rPr>
        <w:t>, спасательную станцию, пешеходные дорожки, инженерное оборудование, оборудование пляжа (навесы от солнца, лежаки, кабинки для переодевания).</w:t>
      </w:r>
    </w:p>
    <w:p w:rsidR="00544B8A" w:rsidRPr="0040334A" w:rsidRDefault="00024FFA"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6.</w:t>
      </w:r>
      <w:r w:rsidR="003A6C60" w:rsidRPr="0040334A">
        <w:rPr>
          <w:rFonts w:ascii="PT Astra Serif" w:hAnsi="PT Astra Serif" w:cs="Calibri"/>
          <w:sz w:val="26"/>
          <w:szCs w:val="26"/>
        </w:rPr>
        <w:t>1.</w:t>
      </w:r>
      <w:r w:rsidRPr="0040334A">
        <w:rPr>
          <w:rFonts w:ascii="PT Astra Serif" w:hAnsi="PT Astra Serif" w:cs="Calibri"/>
          <w:sz w:val="26"/>
          <w:szCs w:val="26"/>
        </w:rPr>
        <w:t>6</w:t>
      </w:r>
      <w:r w:rsidR="003A6C60" w:rsidRPr="0040334A">
        <w:rPr>
          <w:rFonts w:ascii="PT Astra Serif" w:hAnsi="PT Astra Serif" w:cs="Calibri"/>
          <w:sz w:val="26"/>
          <w:szCs w:val="26"/>
        </w:rPr>
        <w:t>.</w:t>
      </w:r>
      <w:r w:rsidR="00544B8A" w:rsidRPr="0040334A">
        <w:rPr>
          <w:rFonts w:ascii="PT Astra Serif" w:hAnsi="PT Astra Serif" w:cs="Calibri"/>
          <w:sz w:val="26"/>
          <w:szCs w:val="26"/>
        </w:rPr>
        <w:t xml:space="preserve"> При проектировании озеленения на территории объектов рекреации </w:t>
      </w:r>
      <w:r w:rsidR="00210560" w:rsidRPr="0040334A">
        <w:rPr>
          <w:rFonts w:ascii="PT Astra Serif" w:hAnsi="PT Astra Serif" w:cs="Calibri"/>
          <w:sz w:val="26"/>
          <w:szCs w:val="26"/>
        </w:rPr>
        <w:t>необходимо</w:t>
      </w:r>
      <w:r w:rsidR="00544B8A" w:rsidRPr="0040334A">
        <w:rPr>
          <w:rFonts w:ascii="PT Astra Serif" w:hAnsi="PT Astra Serif" w:cs="Calibri"/>
          <w:sz w:val="26"/>
          <w:szCs w:val="26"/>
        </w:rPr>
        <w:t>:</w:t>
      </w:r>
    </w:p>
    <w:p w:rsidR="00544B8A" w:rsidRPr="0040334A" w:rsidRDefault="00544B8A"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дать оценку существующей древесно-кустарниковой, цветочно-декоративной растительности и газонных трав, их жизнеспособности и устойчивости;</w:t>
      </w:r>
    </w:p>
    <w:p w:rsidR="00544B8A" w:rsidRPr="0040334A" w:rsidRDefault="00544B8A"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544B8A" w:rsidRPr="0040334A" w:rsidRDefault="00544B8A"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произвести почвенную диагностику условий питания растений;</w:t>
      </w:r>
    </w:p>
    <w:p w:rsidR="00544B8A" w:rsidRPr="0040334A" w:rsidRDefault="00544B8A"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обеспечивать сохранение травяного покрова, древесно-кустарниковой и прибрежной растительности не менее</w:t>
      </w:r>
      <w:proofErr w:type="gramStart"/>
      <w:r w:rsidRPr="0040334A">
        <w:rPr>
          <w:rFonts w:ascii="PT Astra Serif" w:hAnsi="PT Astra Serif" w:cs="Calibri"/>
          <w:sz w:val="26"/>
          <w:szCs w:val="26"/>
        </w:rPr>
        <w:t>,</w:t>
      </w:r>
      <w:proofErr w:type="gramEnd"/>
      <w:r w:rsidRPr="0040334A">
        <w:rPr>
          <w:rFonts w:ascii="PT Astra Serif" w:hAnsi="PT Astra Serif" w:cs="Calibri"/>
          <w:sz w:val="26"/>
          <w:szCs w:val="26"/>
        </w:rPr>
        <w:t xml:space="preserve"> чем на 80% общей площади зоны отдыха;</w:t>
      </w:r>
    </w:p>
    <w:p w:rsidR="00544B8A" w:rsidRPr="0040334A" w:rsidRDefault="00544B8A"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обеспечивать озеленение и формирование берегов водоема.</w:t>
      </w:r>
    </w:p>
    <w:p w:rsidR="00544B8A" w:rsidRPr="0040334A" w:rsidRDefault="003A6C60"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6.1.7</w:t>
      </w:r>
      <w:r w:rsidR="00544B8A" w:rsidRPr="0040334A">
        <w:rPr>
          <w:rFonts w:ascii="PT Astra Serif" w:hAnsi="PT Astra Serif" w:cs="Calibri"/>
          <w:sz w:val="26"/>
          <w:szCs w:val="26"/>
        </w:rPr>
        <w:t xml:space="preserve">. На территории муниципального образования </w:t>
      </w:r>
      <w:r w:rsidR="00210560" w:rsidRPr="0040334A">
        <w:rPr>
          <w:rFonts w:ascii="PT Astra Serif" w:hAnsi="PT Astra Serif" w:cs="Calibri"/>
          <w:sz w:val="26"/>
          <w:szCs w:val="26"/>
        </w:rPr>
        <w:t>возможно формирование</w:t>
      </w:r>
      <w:r w:rsidR="00544B8A" w:rsidRPr="0040334A">
        <w:rPr>
          <w:rFonts w:ascii="PT Astra Serif" w:hAnsi="PT Astra Serif" w:cs="Calibri"/>
          <w:sz w:val="26"/>
          <w:szCs w:val="26"/>
        </w:rPr>
        <w:t xml:space="preserve"> следующи</w:t>
      </w:r>
      <w:r w:rsidR="00210560" w:rsidRPr="0040334A">
        <w:rPr>
          <w:rFonts w:ascii="PT Astra Serif" w:hAnsi="PT Astra Serif" w:cs="Calibri"/>
          <w:sz w:val="26"/>
          <w:szCs w:val="26"/>
        </w:rPr>
        <w:t>х</w:t>
      </w:r>
      <w:r w:rsidR="00544B8A" w:rsidRPr="0040334A">
        <w:rPr>
          <w:rFonts w:ascii="PT Astra Serif" w:hAnsi="PT Astra Serif" w:cs="Calibri"/>
          <w:sz w:val="26"/>
          <w:szCs w:val="26"/>
        </w:rPr>
        <w:t xml:space="preserve"> вид</w:t>
      </w:r>
      <w:r w:rsidR="00210560" w:rsidRPr="0040334A">
        <w:rPr>
          <w:rFonts w:ascii="PT Astra Serif" w:hAnsi="PT Astra Serif" w:cs="Calibri"/>
          <w:sz w:val="26"/>
          <w:szCs w:val="26"/>
        </w:rPr>
        <w:t>ов</w:t>
      </w:r>
      <w:r w:rsidR="00544B8A" w:rsidRPr="0040334A">
        <w:rPr>
          <w:rFonts w:ascii="PT Astra Serif" w:hAnsi="PT Astra Serif" w:cs="Calibri"/>
          <w:sz w:val="26"/>
          <w:szCs w:val="26"/>
        </w:rPr>
        <w:t xml:space="preserve"> садов:</w:t>
      </w:r>
    </w:p>
    <w:p w:rsidR="00544B8A" w:rsidRPr="0040334A" w:rsidRDefault="00544B8A"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а) сады отдыха, предназначенные для организации кратковременного отдыха населения и прогулок;</w:t>
      </w:r>
    </w:p>
    <w:p w:rsidR="00544B8A" w:rsidRPr="0040334A" w:rsidRDefault="00544B8A"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б) сады при зданиях и сооружениях социально значимых объектов, учреждений культуры и спорта;</w:t>
      </w:r>
    </w:p>
    <w:p w:rsidR="00C41BA0" w:rsidRPr="0040334A" w:rsidRDefault="00544B8A"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в) сады-выставки, представляющие собой экспозиционную территорию, функционирующую как самостоятельный объект или как часть городского парка;</w:t>
      </w:r>
    </w:p>
    <w:p w:rsidR="00C41BA0" w:rsidRPr="0040334A" w:rsidRDefault="003A6C60"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6.1.7</w:t>
      </w:r>
      <w:r w:rsidR="00C41BA0" w:rsidRPr="0040334A">
        <w:rPr>
          <w:rFonts w:ascii="PT Astra Serif" w:hAnsi="PT Astra Serif"/>
          <w:color w:val="auto"/>
          <w:sz w:val="26"/>
          <w:szCs w:val="26"/>
        </w:rPr>
        <w:t>. Планировочная структура объектов рекреации должна соответствовать градостроительным, функциональным и</w:t>
      </w:r>
      <w:r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 xml:space="preserve">природным особенностям территории муниципального образования город </w:t>
      </w:r>
      <w:proofErr w:type="spellStart"/>
      <w:r w:rsidRPr="0040334A">
        <w:rPr>
          <w:rFonts w:ascii="PT Astra Serif" w:hAnsi="PT Astra Serif"/>
          <w:color w:val="auto"/>
          <w:sz w:val="26"/>
          <w:szCs w:val="26"/>
        </w:rPr>
        <w:t>Кимовск</w:t>
      </w:r>
      <w:proofErr w:type="spellEnd"/>
      <w:r w:rsidRPr="0040334A">
        <w:rPr>
          <w:rFonts w:ascii="PT Astra Serif" w:hAnsi="PT Astra Serif"/>
          <w:color w:val="auto"/>
          <w:sz w:val="26"/>
          <w:szCs w:val="26"/>
        </w:rPr>
        <w:t xml:space="preserve"> Кимовского района.</w:t>
      </w:r>
    </w:p>
    <w:p w:rsidR="00842EDF" w:rsidRPr="0040334A" w:rsidRDefault="00842EDF" w:rsidP="00326A85">
      <w:pPr>
        <w:pStyle w:val="Default"/>
        <w:ind w:left="-284" w:firstLine="284"/>
        <w:jc w:val="both"/>
        <w:rPr>
          <w:rFonts w:ascii="PT Astra Serif" w:hAnsi="PT Astra Serif"/>
          <w:b/>
          <w:bCs/>
          <w:color w:val="auto"/>
          <w:sz w:val="26"/>
          <w:szCs w:val="26"/>
        </w:rPr>
      </w:pPr>
    </w:p>
    <w:p w:rsidR="00C41BA0" w:rsidRPr="0040334A" w:rsidRDefault="003A6C60" w:rsidP="00326A85">
      <w:pPr>
        <w:pStyle w:val="Default"/>
        <w:ind w:left="-284" w:firstLine="284"/>
        <w:jc w:val="center"/>
        <w:rPr>
          <w:rFonts w:ascii="PT Astra Serif" w:hAnsi="PT Astra Serif"/>
          <w:bCs/>
          <w:color w:val="auto"/>
          <w:sz w:val="26"/>
          <w:szCs w:val="26"/>
        </w:rPr>
      </w:pPr>
      <w:r w:rsidRPr="0040334A">
        <w:rPr>
          <w:rFonts w:ascii="PT Astra Serif" w:hAnsi="PT Astra Serif"/>
          <w:bCs/>
          <w:color w:val="auto"/>
          <w:sz w:val="26"/>
          <w:szCs w:val="26"/>
        </w:rPr>
        <w:lastRenderedPageBreak/>
        <w:t>6</w:t>
      </w:r>
      <w:r w:rsidR="00C41BA0" w:rsidRPr="0040334A">
        <w:rPr>
          <w:rFonts w:ascii="PT Astra Serif" w:hAnsi="PT Astra Serif"/>
          <w:bCs/>
          <w:color w:val="auto"/>
          <w:sz w:val="26"/>
          <w:szCs w:val="26"/>
        </w:rPr>
        <w:t xml:space="preserve">.2. </w:t>
      </w:r>
      <w:r w:rsidR="00A302E5" w:rsidRPr="0040334A">
        <w:rPr>
          <w:rFonts w:ascii="PT Astra Serif" w:hAnsi="PT Astra Serif"/>
          <w:bCs/>
          <w:color w:val="auto"/>
          <w:sz w:val="26"/>
          <w:szCs w:val="26"/>
        </w:rPr>
        <w:t>Зоны отдыха</w:t>
      </w:r>
    </w:p>
    <w:p w:rsidR="004A1D1C" w:rsidRPr="0040334A" w:rsidRDefault="004A1D1C" w:rsidP="00326A85">
      <w:pPr>
        <w:pStyle w:val="Default"/>
        <w:ind w:left="-284" w:firstLine="284"/>
        <w:jc w:val="center"/>
        <w:rPr>
          <w:rFonts w:ascii="PT Astra Serif" w:hAnsi="PT Astra Serif"/>
          <w:color w:val="auto"/>
          <w:sz w:val="26"/>
          <w:szCs w:val="26"/>
        </w:rPr>
      </w:pPr>
    </w:p>
    <w:p w:rsidR="00C41BA0" w:rsidRPr="0040334A" w:rsidRDefault="00710BF7"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6</w:t>
      </w:r>
      <w:r w:rsidR="00C41BA0" w:rsidRPr="0040334A">
        <w:rPr>
          <w:rFonts w:ascii="PT Astra Serif" w:hAnsi="PT Astra Serif"/>
          <w:color w:val="auto"/>
          <w:sz w:val="26"/>
          <w:szCs w:val="26"/>
        </w:rPr>
        <w:t>.2.1. Зоны отдыха - территории, предназначенные и обустроенные для организации активного массового отдыха,</w:t>
      </w:r>
      <w:r w:rsidR="003A6C60"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купания и рекреации.</w:t>
      </w:r>
    </w:p>
    <w:p w:rsidR="00C41BA0" w:rsidRPr="0040334A" w:rsidRDefault="00710BF7"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6</w:t>
      </w:r>
      <w:r w:rsidR="00C41BA0" w:rsidRPr="0040334A">
        <w:rPr>
          <w:rFonts w:ascii="PT Astra Serif" w:hAnsi="PT Astra Serif"/>
          <w:color w:val="auto"/>
          <w:sz w:val="26"/>
          <w:szCs w:val="26"/>
        </w:rPr>
        <w:t xml:space="preserve">.2.2. При организации зон отдыха в прибрежной части водоемов площадь </w:t>
      </w:r>
      <w:proofErr w:type="gramStart"/>
      <w:r w:rsidR="00C41BA0" w:rsidRPr="0040334A">
        <w:rPr>
          <w:rFonts w:ascii="PT Astra Serif" w:hAnsi="PT Astra Serif"/>
          <w:color w:val="auto"/>
          <w:sz w:val="26"/>
          <w:szCs w:val="26"/>
        </w:rPr>
        <w:t>пляжа</w:t>
      </w:r>
      <w:proofErr w:type="gramEnd"/>
      <w:r w:rsidR="00C41BA0" w:rsidRPr="0040334A">
        <w:rPr>
          <w:rFonts w:ascii="PT Astra Serif" w:hAnsi="PT Astra Serif"/>
          <w:color w:val="auto"/>
          <w:sz w:val="26"/>
          <w:szCs w:val="26"/>
        </w:rPr>
        <w:t xml:space="preserve"> и протяженность береговой линии</w:t>
      </w:r>
      <w:r w:rsidR="003A6C60"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пляжей обычно принимаются по расчету количества посетителей.</w:t>
      </w:r>
    </w:p>
    <w:p w:rsidR="00C41BA0" w:rsidRPr="0040334A" w:rsidRDefault="00710BF7"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6</w:t>
      </w:r>
      <w:r w:rsidR="00C41BA0" w:rsidRPr="0040334A">
        <w:rPr>
          <w:rFonts w:ascii="PT Astra Serif" w:hAnsi="PT Astra Serif"/>
          <w:color w:val="auto"/>
          <w:sz w:val="26"/>
          <w:szCs w:val="26"/>
        </w:rPr>
        <w:t>.2.3. На территории зоны отдыха необходимо размещать пункт медицинского обслуживания с проездом, спасательную</w:t>
      </w:r>
      <w:r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станцию, пешеходные дорожки, инженерное оборудование (питьевое водоснабжение и водоотведение, защита от</w:t>
      </w:r>
      <w:r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попадания загрязненного поверхностного стока в водоем). Медицинский пункт обычно располагают рядом со спасательной</w:t>
      </w:r>
      <w:r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станцией и оснащают надписью "Медпункт" или изображением красного креста на белом фоне, а также местом парковки</w:t>
      </w:r>
      <w:r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санитарного транспорта с возможностью беспрепятственного подъезда машины скорой помощи. Помещение медпункта</w:t>
      </w:r>
      <w:r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должно быть установлено площадью не менее 12 кв. м, иметь естественное и искусственное освещение, водопровод и</w:t>
      </w:r>
      <w:r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туалет.</w:t>
      </w:r>
    </w:p>
    <w:p w:rsidR="00C41BA0" w:rsidRPr="0040334A" w:rsidRDefault="00710BF7"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6</w:t>
      </w:r>
      <w:r w:rsidR="00C41BA0" w:rsidRPr="0040334A">
        <w:rPr>
          <w:rFonts w:ascii="PT Astra Serif" w:hAnsi="PT Astra Serif"/>
          <w:color w:val="auto"/>
          <w:sz w:val="26"/>
          <w:szCs w:val="26"/>
        </w:rPr>
        <w:t xml:space="preserve">.2.4. </w:t>
      </w:r>
      <w:proofErr w:type="gramStart"/>
      <w:r w:rsidR="00C41BA0" w:rsidRPr="0040334A">
        <w:rPr>
          <w:rFonts w:ascii="PT Astra Serif" w:hAnsi="PT Astra Serif"/>
          <w:color w:val="auto"/>
          <w:sz w:val="26"/>
          <w:szCs w:val="26"/>
        </w:rPr>
        <w:t>Обязательный перечень элементов благоустройства на территории зоны отдыха включает твердые виды</w:t>
      </w:r>
      <w:r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покрытия проезда, комбинированные - дорожки (плитка, утопленная в газон), озеленение, скамьи, урны, малые контейнеры</w:t>
      </w:r>
      <w:r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для мусора, оборудование пляжа (навесы от солнца, лежаки, кабинки для переодевания), туалетные кабины.</w:t>
      </w:r>
      <w:proofErr w:type="gramEnd"/>
    </w:p>
    <w:p w:rsidR="00C41BA0" w:rsidRPr="0040334A" w:rsidRDefault="00710BF7"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6</w:t>
      </w:r>
      <w:r w:rsidR="00C41BA0" w:rsidRPr="0040334A">
        <w:rPr>
          <w:rFonts w:ascii="PT Astra Serif" w:hAnsi="PT Astra Serif"/>
          <w:color w:val="auto"/>
          <w:sz w:val="26"/>
          <w:szCs w:val="26"/>
        </w:rPr>
        <w:t xml:space="preserve">.2.4.1. </w:t>
      </w:r>
      <w:r w:rsidRPr="0040334A">
        <w:rPr>
          <w:rFonts w:ascii="PT Astra Serif" w:hAnsi="PT Astra Serif" w:cs="Times New Roman"/>
          <w:sz w:val="26"/>
          <w:szCs w:val="26"/>
        </w:rPr>
        <w:t>Запрещается использование территории зоны отдыха для иных целей (выгуливания собак, устройства игровых городков, аттракционов).</w:t>
      </w:r>
    </w:p>
    <w:p w:rsidR="00C41BA0" w:rsidRPr="0040334A" w:rsidRDefault="00710BF7"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6</w:t>
      </w:r>
      <w:r w:rsidR="00C41BA0" w:rsidRPr="0040334A">
        <w:rPr>
          <w:rFonts w:ascii="PT Astra Serif" w:hAnsi="PT Astra Serif"/>
          <w:color w:val="auto"/>
          <w:sz w:val="26"/>
          <w:szCs w:val="26"/>
        </w:rPr>
        <w:t>.2.4.2. Возможно размещение ограждения, уличного технического оборудования (торговые элементы "Вода",</w:t>
      </w:r>
      <w:r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"Мороженое").</w:t>
      </w:r>
    </w:p>
    <w:p w:rsidR="00842EDF" w:rsidRPr="0040334A" w:rsidRDefault="00842EDF" w:rsidP="00326A85">
      <w:pPr>
        <w:pStyle w:val="Default"/>
        <w:ind w:left="-284" w:firstLine="284"/>
        <w:jc w:val="both"/>
        <w:rPr>
          <w:rFonts w:ascii="PT Astra Serif" w:hAnsi="PT Astra Serif"/>
          <w:bCs/>
          <w:color w:val="auto"/>
          <w:sz w:val="26"/>
          <w:szCs w:val="26"/>
        </w:rPr>
      </w:pPr>
    </w:p>
    <w:p w:rsidR="00C41BA0" w:rsidRPr="0040334A" w:rsidRDefault="00710BF7" w:rsidP="00326A85">
      <w:pPr>
        <w:pStyle w:val="Default"/>
        <w:ind w:left="-284" w:firstLine="284"/>
        <w:jc w:val="center"/>
        <w:rPr>
          <w:rFonts w:ascii="PT Astra Serif" w:hAnsi="PT Astra Serif"/>
          <w:bCs/>
          <w:color w:val="auto"/>
          <w:sz w:val="26"/>
          <w:szCs w:val="26"/>
        </w:rPr>
      </w:pPr>
      <w:r w:rsidRPr="0040334A">
        <w:rPr>
          <w:rFonts w:ascii="PT Astra Serif" w:hAnsi="PT Astra Serif"/>
          <w:bCs/>
          <w:color w:val="auto"/>
          <w:sz w:val="26"/>
          <w:szCs w:val="26"/>
        </w:rPr>
        <w:t>6.</w:t>
      </w:r>
      <w:r w:rsidR="00C41BA0" w:rsidRPr="0040334A">
        <w:rPr>
          <w:rFonts w:ascii="PT Astra Serif" w:hAnsi="PT Astra Serif"/>
          <w:bCs/>
          <w:color w:val="auto"/>
          <w:sz w:val="26"/>
          <w:szCs w:val="26"/>
        </w:rPr>
        <w:t>3. П</w:t>
      </w:r>
      <w:r w:rsidR="007022E8" w:rsidRPr="0040334A">
        <w:rPr>
          <w:rFonts w:ascii="PT Astra Serif" w:hAnsi="PT Astra Serif"/>
          <w:bCs/>
          <w:color w:val="auto"/>
          <w:sz w:val="26"/>
          <w:szCs w:val="26"/>
        </w:rPr>
        <w:t>арки (многофункциональный парк)</w:t>
      </w:r>
    </w:p>
    <w:p w:rsidR="004A1D1C" w:rsidRPr="0040334A" w:rsidRDefault="004A1D1C" w:rsidP="00326A85">
      <w:pPr>
        <w:pStyle w:val="Default"/>
        <w:ind w:left="-284" w:firstLine="284"/>
        <w:jc w:val="center"/>
        <w:rPr>
          <w:rFonts w:ascii="PT Astra Serif" w:hAnsi="PT Astra Serif"/>
          <w:color w:val="auto"/>
          <w:sz w:val="26"/>
          <w:szCs w:val="26"/>
        </w:rPr>
      </w:pPr>
    </w:p>
    <w:p w:rsidR="00C41BA0" w:rsidRPr="0040334A" w:rsidRDefault="00710BF7"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6</w:t>
      </w:r>
      <w:r w:rsidR="00C41BA0" w:rsidRPr="0040334A">
        <w:rPr>
          <w:rFonts w:ascii="PT Astra Serif" w:hAnsi="PT Astra Serif"/>
          <w:color w:val="auto"/>
          <w:sz w:val="26"/>
          <w:szCs w:val="26"/>
        </w:rPr>
        <w:t>.3.1. Многофункциональный парк предназначен для периодического массового отдыха, развлечения, активного и</w:t>
      </w:r>
      <w:r w:rsidR="003A6C60"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тихого отдыха, устройства аттракционов для взрослых и детей.</w:t>
      </w:r>
    </w:p>
    <w:p w:rsidR="003D7D34" w:rsidRPr="0040334A" w:rsidRDefault="003D7D34"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6.3.2. При проектировании парков рекомендуется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3D7D34" w:rsidRPr="0040334A" w:rsidRDefault="003D7D34"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C41BA0" w:rsidRPr="0040334A" w:rsidRDefault="00710BF7" w:rsidP="00326A85">
      <w:pPr>
        <w:autoSpaceDE w:val="0"/>
        <w:autoSpaceDN w:val="0"/>
        <w:adjustRightInd w:val="0"/>
        <w:spacing w:after="0" w:line="240" w:lineRule="auto"/>
        <w:ind w:left="-284" w:firstLine="284"/>
        <w:jc w:val="both"/>
        <w:rPr>
          <w:rFonts w:ascii="PT Astra Serif" w:hAnsi="PT Astra Serif"/>
          <w:sz w:val="26"/>
          <w:szCs w:val="26"/>
        </w:rPr>
      </w:pPr>
      <w:r w:rsidRPr="0040334A">
        <w:rPr>
          <w:rFonts w:ascii="PT Astra Serif" w:hAnsi="PT Astra Serif"/>
          <w:sz w:val="26"/>
          <w:szCs w:val="26"/>
        </w:rPr>
        <w:t>6</w:t>
      </w:r>
      <w:r w:rsidR="00C41BA0" w:rsidRPr="0040334A">
        <w:rPr>
          <w:rFonts w:ascii="PT Astra Serif" w:hAnsi="PT Astra Serif"/>
          <w:sz w:val="26"/>
          <w:szCs w:val="26"/>
        </w:rPr>
        <w:t>.3.</w:t>
      </w:r>
      <w:r w:rsidR="003D7D34" w:rsidRPr="0040334A">
        <w:rPr>
          <w:rFonts w:ascii="PT Astra Serif" w:hAnsi="PT Astra Serif"/>
          <w:sz w:val="26"/>
          <w:szCs w:val="26"/>
        </w:rPr>
        <w:t>3</w:t>
      </w:r>
      <w:r w:rsidR="00C41BA0" w:rsidRPr="0040334A">
        <w:rPr>
          <w:rFonts w:ascii="PT Astra Serif" w:hAnsi="PT Astra Serif"/>
          <w:sz w:val="26"/>
          <w:szCs w:val="26"/>
        </w:rPr>
        <w:t>. На территории многофункционального парка должны быть система аллей, дорожек и площадок, парковые</w:t>
      </w:r>
      <w:r w:rsidRPr="0040334A">
        <w:rPr>
          <w:rFonts w:ascii="PT Astra Serif" w:hAnsi="PT Astra Serif"/>
          <w:sz w:val="26"/>
          <w:szCs w:val="26"/>
        </w:rPr>
        <w:t xml:space="preserve"> </w:t>
      </w:r>
      <w:r w:rsidR="00C41BA0" w:rsidRPr="0040334A">
        <w:rPr>
          <w:rFonts w:ascii="PT Astra Serif" w:hAnsi="PT Astra Serif"/>
          <w:sz w:val="26"/>
          <w:szCs w:val="26"/>
        </w:rPr>
        <w:t xml:space="preserve">сооружения (аттракционы, беседки, павильоны, туалеты и др.). </w:t>
      </w:r>
      <w:r w:rsidR="003D7D34" w:rsidRPr="0040334A">
        <w:rPr>
          <w:rFonts w:ascii="PT Astra Serif" w:hAnsi="PT Astra Serif"/>
          <w:sz w:val="26"/>
          <w:szCs w:val="26"/>
        </w:rPr>
        <w:t xml:space="preserve">Мероприятия благоустройства и плотность дорожек в различных зонах парка должны соответствовать допустимой рекреационной нагрузке. Назначение и размеры площадок, вместимость парковых сооружений организовывается в порядке, предусмотренном приложением </w:t>
      </w:r>
      <w:r w:rsidR="00D65C70" w:rsidRPr="0040334A">
        <w:rPr>
          <w:rFonts w:ascii="PT Astra Serif" w:hAnsi="PT Astra Serif"/>
          <w:sz w:val="26"/>
          <w:szCs w:val="26"/>
        </w:rPr>
        <w:t>№ 2</w:t>
      </w:r>
      <w:r w:rsidR="003D7D34" w:rsidRPr="0040334A">
        <w:rPr>
          <w:rFonts w:ascii="PT Astra Serif" w:hAnsi="PT Astra Serif"/>
          <w:sz w:val="26"/>
          <w:szCs w:val="26"/>
        </w:rPr>
        <w:t xml:space="preserve"> настоящих Правил</w:t>
      </w:r>
      <w:r w:rsidR="00177556" w:rsidRPr="0040334A">
        <w:rPr>
          <w:rFonts w:ascii="PT Astra Serif" w:hAnsi="PT Astra Serif"/>
          <w:sz w:val="26"/>
          <w:szCs w:val="26"/>
        </w:rPr>
        <w:t>.</w:t>
      </w:r>
    </w:p>
    <w:p w:rsidR="00C41BA0" w:rsidRPr="0040334A" w:rsidRDefault="003D7D3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6</w:t>
      </w:r>
      <w:r w:rsidR="00C41BA0" w:rsidRPr="0040334A">
        <w:rPr>
          <w:rFonts w:ascii="PT Astra Serif" w:hAnsi="PT Astra Serif"/>
          <w:color w:val="auto"/>
          <w:sz w:val="26"/>
          <w:szCs w:val="26"/>
        </w:rPr>
        <w:t>.3.</w:t>
      </w:r>
      <w:r w:rsidRPr="0040334A">
        <w:rPr>
          <w:rFonts w:ascii="PT Astra Serif" w:hAnsi="PT Astra Serif"/>
          <w:color w:val="auto"/>
          <w:sz w:val="26"/>
          <w:szCs w:val="26"/>
        </w:rPr>
        <w:t>4</w:t>
      </w:r>
      <w:r w:rsidR="00C41BA0" w:rsidRPr="0040334A">
        <w:rPr>
          <w:rFonts w:ascii="PT Astra Serif" w:hAnsi="PT Astra Serif"/>
          <w:color w:val="auto"/>
          <w:sz w:val="26"/>
          <w:szCs w:val="26"/>
        </w:rPr>
        <w:t xml:space="preserve">. </w:t>
      </w:r>
      <w:proofErr w:type="gramStart"/>
      <w:r w:rsidR="00C41BA0" w:rsidRPr="0040334A">
        <w:rPr>
          <w:rFonts w:ascii="PT Astra Serif" w:hAnsi="PT Astra Serif"/>
          <w:color w:val="auto"/>
          <w:sz w:val="26"/>
          <w:szCs w:val="26"/>
        </w:rPr>
        <w:t>Обязательный перечень элементов благоустройства на территории многофункционального парка включает</w:t>
      </w:r>
      <w:r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твердые виды покрытия (плиточное мощение) основных дорожек и площадок (кроме спортивных и детских), элементы</w:t>
      </w:r>
      <w:r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сопряжения поверхностей, озеленение, элементы декоративно-прикладного оформления, водные устройства (водоемы,</w:t>
      </w:r>
      <w:r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фонтаны), скамьи, урны и малые контейнеры для мусора, ограждение (парка в целом, зон аттракционов, отдельных</w:t>
      </w:r>
      <w:r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 xml:space="preserve">площадок или насаждений), </w:t>
      </w:r>
      <w:r w:rsidR="00C41BA0" w:rsidRPr="0040334A">
        <w:rPr>
          <w:rFonts w:ascii="PT Astra Serif" w:hAnsi="PT Astra Serif"/>
          <w:color w:val="auto"/>
          <w:sz w:val="26"/>
          <w:szCs w:val="26"/>
        </w:rPr>
        <w:lastRenderedPageBreak/>
        <w:t>оборудование площадок, уличное техническое оборудование (торговые палатки "Вода",</w:t>
      </w:r>
      <w:r w:rsidR="008E725C"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"Мороженое"), осветительное</w:t>
      </w:r>
      <w:proofErr w:type="gramEnd"/>
      <w:r w:rsidR="00C41BA0" w:rsidRPr="0040334A">
        <w:rPr>
          <w:rFonts w:ascii="PT Astra Serif" w:hAnsi="PT Astra Serif"/>
          <w:color w:val="auto"/>
          <w:sz w:val="26"/>
          <w:szCs w:val="26"/>
        </w:rPr>
        <w:t xml:space="preserve"> оборудование, оборудование архитектурно-декоративного освещения, носители информации</w:t>
      </w:r>
      <w:r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о зоне парка или о парке в целом.</w:t>
      </w:r>
    </w:p>
    <w:p w:rsidR="00C41BA0" w:rsidRPr="0040334A" w:rsidRDefault="00C41BA0"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Возможно размещение некапитальных нестационарных сооружений мелкорозничной торговли и питания,</w:t>
      </w:r>
      <w:r w:rsidR="003D7D34" w:rsidRPr="0040334A">
        <w:rPr>
          <w:rFonts w:ascii="PT Astra Serif" w:hAnsi="PT Astra Serif"/>
          <w:color w:val="auto"/>
          <w:sz w:val="26"/>
          <w:szCs w:val="26"/>
        </w:rPr>
        <w:t xml:space="preserve"> </w:t>
      </w:r>
      <w:r w:rsidRPr="0040334A">
        <w:rPr>
          <w:rFonts w:ascii="PT Astra Serif" w:hAnsi="PT Astra Serif"/>
          <w:color w:val="auto"/>
          <w:sz w:val="26"/>
          <w:szCs w:val="26"/>
        </w:rPr>
        <w:t>туалетных кабин.</w:t>
      </w:r>
    </w:p>
    <w:p w:rsidR="00C41BA0" w:rsidRPr="0040334A" w:rsidRDefault="00F654AD"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6</w:t>
      </w:r>
      <w:r w:rsidR="00C41BA0" w:rsidRPr="0040334A">
        <w:rPr>
          <w:rFonts w:ascii="PT Astra Serif" w:hAnsi="PT Astra Serif"/>
          <w:color w:val="auto"/>
          <w:sz w:val="26"/>
          <w:szCs w:val="26"/>
        </w:rPr>
        <w:t>.3.</w:t>
      </w:r>
      <w:r w:rsidRPr="0040334A">
        <w:rPr>
          <w:rFonts w:ascii="PT Astra Serif" w:hAnsi="PT Astra Serif"/>
          <w:color w:val="auto"/>
          <w:sz w:val="26"/>
          <w:szCs w:val="26"/>
        </w:rPr>
        <w:t>5</w:t>
      </w:r>
      <w:r w:rsidR="00C41BA0" w:rsidRPr="0040334A">
        <w:rPr>
          <w:rFonts w:ascii="PT Astra Serif" w:hAnsi="PT Astra Serif"/>
          <w:color w:val="auto"/>
          <w:sz w:val="26"/>
          <w:szCs w:val="26"/>
        </w:rPr>
        <w:t xml:space="preserve">. Скамейки и урны в скверах, парках устанавливаются организациями, их содержащими. Промывание </w:t>
      </w:r>
      <w:proofErr w:type="spellStart"/>
      <w:r w:rsidR="00C41BA0" w:rsidRPr="0040334A">
        <w:rPr>
          <w:rFonts w:ascii="PT Astra Serif" w:hAnsi="PT Astra Serif"/>
          <w:color w:val="auto"/>
          <w:sz w:val="26"/>
          <w:szCs w:val="26"/>
        </w:rPr>
        <w:t>идезинфекция</w:t>
      </w:r>
      <w:proofErr w:type="spellEnd"/>
      <w:r w:rsidR="00C41BA0" w:rsidRPr="0040334A">
        <w:rPr>
          <w:rFonts w:ascii="PT Astra Serif" w:hAnsi="PT Astra Serif"/>
          <w:color w:val="auto"/>
          <w:sz w:val="26"/>
          <w:szCs w:val="26"/>
        </w:rPr>
        <w:t xml:space="preserve"> урн должны проводиться не реже одного раза в месяц.</w:t>
      </w:r>
    </w:p>
    <w:p w:rsidR="00C41BA0" w:rsidRPr="0040334A" w:rsidRDefault="00F654AD"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6</w:t>
      </w:r>
      <w:r w:rsidR="00C41BA0" w:rsidRPr="0040334A">
        <w:rPr>
          <w:rFonts w:ascii="PT Astra Serif" w:hAnsi="PT Astra Serif"/>
          <w:color w:val="auto"/>
          <w:sz w:val="26"/>
          <w:szCs w:val="26"/>
        </w:rPr>
        <w:t>.3.</w:t>
      </w:r>
      <w:r w:rsidRPr="0040334A">
        <w:rPr>
          <w:rFonts w:ascii="PT Astra Serif" w:hAnsi="PT Astra Serif"/>
          <w:color w:val="auto"/>
          <w:sz w:val="26"/>
          <w:szCs w:val="26"/>
        </w:rPr>
        <w:t>6</w:t>
      </w:r>
      <w:r w:rsidR="00C41BA0" w:rsidRPr="0040334A">
        <w:rPr>
          <w:rFonts w:ascii="PT Astra Serif" w:hAnsi="PT Astra Serif"/>
          <w:color w:val="auto"/>
          <w:sz w:val="26"/>
          <w:szCs w:val="26"/>
        </w:rPr>
        <w:t>. Ответственность за состояние элементов благоустройства, санитарное состояние территории парка, в том числе</w:t>
      </w:r>
      <w:r w:rsidR="003D7D34"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прилегающую территорию, несет правообладатель парка.</w:t>
      </w:r>
    </w:p>
    <w:p w:rsidR="003A6C60" w:rsidRPr="0040334A" w:rsidRDefault="00F654AD"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6</w:t>
      </w:r>
      <w:r w:rsidR="003A6C60" w:rsidRPr="0040334A">
        <w:rPr>
          <w:rFonts w:ascii="PT Astra Serif" w:hAnsi="PT Astra Serif" w:cs="Calibri"/>
          <w:sz w:val="26"/>
          <w:szCs w:val="26"/>
        </w:rPr>
        <w:t>.</w:t>
      </w:r>
      <w:r w:rsidRPr="0040334A">
        <w:rPr>
          <w:rFonts w:ascii="PT Astra Serif" w:hAnsi="PT Astra Serif" w:cs="Calibri"/>
          <w:sz w:val="26"/>
          <w:szCs w:val="26"/>
        </w:rPr>
        <w:t>3.7</w:t>
      </w:r>
      <w:r w:rsidR="003A6C60" w:rsidRPr="0040334A">
        <w:rPr>
          <w:rFonts w:ascii="PT Astra Serif" w:hAnsi="PT Astra Serif" w:cs="Calibri"/>
          <w:sz w:val="26"/>
          <w:szCs w:val="26"/>
        </w:rPr>
        <w:t>. 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3A6C60" w:rsidRPr="0040334A" w:rsidRDefault="003A6C60" w:rsidP="00326A85">
      <w:pPr>
        <w:pStyle w:val="Default"/>
        <w:ind w:left="-284" w:firstLine="284"/>
        <w:jc w:val="both"/>
        <w:rPr>
          <w:rFonts w:ascii="PT Astra Serif" w:hAnsi="PT Astra Serif"/>
          <w:sz w:val="26"/>
          <w:szCs w:val="26"/>
        </w:rPr>
      </w:pPr>
    </w:p>
    <w:p w:rsidR="00C41BA0" w:rsidRPr="0040334A" w:rsidRDefault="00F654AD" w:rsidP="00326A85">
      <w:pPr>
        <w:pStyle w:val="Default"/>
        <w:ind w:left="-284" w:firstLine="284"/>
        <w:jc w:val="center"/>
        <w:rPr>
          <w:rFonts w:ascii="PT Astra Serif" w:hAnsi="PT Astra Serif"/>
          <w:bCs/>
          <w:color w:val="auto"/>
          <w:sz w:val="26"/>
          <w:szCs w:val="26"/>
        </w:rPr>
      </w:pPr>
      <w:r w:rsidRPr="0040334A">
        <w:rPr>
          <w:rFonts w:ascii="PT Astra Serif" w:hAnsi="PT Astra Serif"/>
          <w:bCs/>
          <w:color w:val="auto"/>
          <w:sz w:val="26"/>
          <w:szCs w:val="26"/>
        </w:rPr>
        <w:t>6</w:t>
      </w:r>
      <w:r w:rsidR="00C41BA0" w:rsidRPr="0040334A">
        <w:rPr>
          <w:rFonts w:ascii="PT Astra Serif" w:hAnsi="PT Astra Serif"/>
          <w:bCs/>
          <w:color w:val="auto"/>
          <w:sz w:val="26"/>
          <w:szCs w:val="26"/>
        </w:rPr>
        <w:t xml:space="preserve">.4. </w:t>
      </w:r>
      <w:r w:rsidR="007022E8" w:rsidRPr="0040334A">
        <w:rPr>
          <w:rFonts w:ascii="PT Astra Serif" w:hAnsi="PT Astra Serif"/>
          <w:bCs/>
          <w:color w:val="auto"/>
          <w:sz w:val="26"/>
          <w:szCs w:val="26"/>
        </w:rPr>
        <w:t>Бульвары, скверы</w:t>
      </w:r>
    </w:p>
    <w:p w:rsidR="004A1D1C" w:rsidRPr="0040334A" w:rsidRDefault="004A1D1C" w:rsidP="00326A85">
      <w:pPr>
        <w:pStyle w:val="Default"/>
        <w:ind w:left="-284" w:firstLine="284"/>
        <w:jc w:val="center"/>
        <w:rPr>
          <w:rFonts w:ascii="PT Astra Serif" w:hAnsi="PT Astra Serif"/>
          <w:color w:val="auto"/>
          <w:sz w:val="26"/>
          <w:szCs w:val="26"/>
        </w:rPr>
      </w:pPr>
    </w:p>
    <w:p w:rsidR="00C41BA0" w:rsidRPr="0040334A" w:rsidRDefault="00F654AD"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6</w:t>
      </w:r>
      <w:r w:rsidR="00C41BA0" w:rsidRPr="0040334A">
        <w:rPr>
          <w:rFonts w:ascii="PT Astra Serif" w:hAnsi="PT Astra Serif"/>
          <w:color w:val="auto"/>
          <w:sz w:val="26"/>
          <w:szCs w:val="26"/>
        </w:rPr>
        <w:t>.4.1. Бульвары и скверы предназначены для организации кратковременного отдыха, прогулок, транзитных</w:t>
      </w:r>
      <w:r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пешеходных передвижений.</w:t>
      </w:r>
    </w:p>
    <w:p w:rsidR="00C41BA0" w:rsidRPr="0040334A" w:rsidRDefault="00F654AD"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6</w:t>
      </w:r>
      <w:r w:rsidR="00C41BA0" w:rsidRPr="0040334A">
        <w:rPr>
          <w:rFonts w:ascii="PT Astra Serif" w:hAnsi="PT Astra Serif"/>
          <w:color w:val="auto"/>
          <w:sz w:val="26"/>
          <w:szCs w:val="26"/>
        </w:rPr>
        <w:t>.4.2. Обязательный перечень элементов благоустройства на территории бульваров и скверов включает твердые виды</w:t>
      </w:r>
      <w:r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покрытия дорожек и площадок, элементы сопряжения поверхностей, озеленение, скамьи, урны или малые контейнеры для</w:t>
      </w:r>
      <w:r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мусора, осветительное оборудование, оборудование архитектурно-декоративного освещения.</w:t>
      </w:r>
    </w:p>
    <w:p w:rsidR="00C41BA0" w:rsidRPr="0040334A" w:rsidRDefault="00F654AD"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6</w:t>
      </w:r>
      <w:r w:rsidR="00C41BA0" w:rsidRPr="0040334A">
        <w:rPr>
          <w:rFonts w:ascii="PT Astra Serif" w:hAnsi="PT Astra Serif"/>
          <w:color w:val="auto"/>
          <w:sz w:val="26"/>
          <w:szCs w:val="26"/>
        </w:rPr>
        <w:t>.4.2.1. Покрытие дорожек должно быть в виде плиточного мощения, с учетом колористического решения покрытия,</w:t>
      </w:r>
      <w:r w:rsidRPr="0040334A">
        <w:rPr>
          <w:rFonts w:ascii="PT Astra Serif" w:hAnsi="PT Astra Serif"/>
          <w:color w:val="auto"/>
          <w:sz w:val="26"/>
          <w:szCs w:val="26"/>
        </w:rPr>
        <w:t xml:space="preserve"> </w:t>
      </w:r>
      <w:r w:rsidR="00C41BA0" w:rsidRPr="0040334A">
        <w:rPr>
          <w:rFonts w:ascii="PT Astra Serif" w:hAnsi="PT Astra Serif"/>
          <w:color w:val="auto"/>
          <w:sz w:val="26"/>
          <w:szCs w:val="26"/>
        </w:rPr>
        <w:t>размещения элементов декоративно-прикладного оформления, низких декоративных ограждений.</w:t>
      </w:r>
    </w:p>
    <w:p w:rsidR="00C41BA0" w:rsidRPr="0040334A" w:rsidRDefault="00F654AD"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6</w:t>
      </w:r>
      <w:r w:rsidR="00C41BA0" w:rsidRPr="0040334A">
        <w:rPr>
          <w:rFonts w:ascii="PT Astra Serif" w:hAnsi="PT Astra Serif"/>
          <w:color w:val="auto"/>
          <w:sz w:val="26"/>
          <w:szCs w:val="26"/>
        </w:rPr>
        <w:t>.4.2.2. Возможно размещение технического оборудования (палатки "Вода", "Мороженое").</w:t>
      </w:r>
    </w:p>
    <w:p w:rsidR="00151131" w:rsidRPr="0040334A" w:rsidRDefault="00151131" w:rsidP="00326A85">
      <w:pPr>
        <w:pStyle w:val="ConsPlusNormal"/>
        <w:ind w:left="-284" w:firstLine="284"/>
        <w:jc w:val="center"/>
        <w:outlineLvl w:val="1"/>
        <w:rPr>
          <w:rFonts w:ascii="PT Astra Serif" w:hAnsi="PT Astra Serif" w:cs="Calibri"/>
          <w:b/>
          <w:bCs/>
          <w:sz w:val="26"/>
          <w:szCs w:val="26"/>
        </w:rPr>
      </w:pPr>
    </w:p>
    <w:p w:rsidR="00151131" w:rsidRPr="0040334A" w:rsidRDefault="007022E8" w:rsidP="00326A85">
      <w:pPr>
        <w:autoSpaceDE w:val="0"/>
        <w:autoSpaceDN w:val="0"/>
        <w:adjustRightInd w:val="0"/>
        <w:spacing w:after="0" w:line="240" w:lineRule="auto"/>
        <w:ind w:left="-284" w:firstLine="284"/>
        <w:jc w:val="center"/>
        <w:outlineLvl w:val="1"/>
        <w:rPr>
          <w:rFonts w:ascii="PT Astra Serif" w:hAnsi="PT Astra Serif" w:cs="Calibri"/>
          <w:b/>
          <w:bCs/>
          <w:sz w:val="26"/>
          <w:szCs w:val="26"/>
        </w:rPr>
      </w:pPr>
      <w:r w:rsidRPr="0040334A">
        <w:rPr>
          <w:rFonts w:ascii="PT Astra Serif" w:hAnsi="PT Astra Serif"/>
          <w:b/>
          <w:sz w:val="26"/>
          <w:szCs w:val="26"/>
        </w:rPr>
        <w:t>7</w:t>
      </w:r>
      <w:r w:rsidR="00151131" w:rsidRPr="0040334A">
        <w:rPr>
          <w:rFonts w:ascii="PT Astra Serif" w:hAnsi="PT Astra Serif"/>
          <w:b/>
          <w:sz w:val="26"/>
          <w:szCs w:val="26"/>
        </w:rPr>
        <w:t>.</w:t>
      </w:r>
      <w:r w:rsidR="00151131" w:rsidRPr="0040334A">
        <w:rPr>
          <w:rFonts w:ascii="PT Astra Serif" w:hAnsi="PT Astra Serif" w:cs="Calibri"/>
          <w:b/>
          <w:bCs/>
          <w:sz w:val="26"/>
          <w:szCs w:val="26"/>
        </w:rPr>
        <w:t xml:space="preserve"> Содержание общественных территорий и порядка пользования такими территориями</w:t>
      </w:r>
      <w:r w:rsidR="002B513E" w:rsidRPr="0040334A">
        <w:rPr>
          <w:rFonts w:ascii="PT Astra Serif" w:hAnsi="PT Astra Serif" w:cs="Calibri"/>
          <w:b/>
          <w:bCs/>
          <w:sz w:val="26"/>
          <w:szCs w:val="26"/>
        </w:rPr>
        <w:t xml:space="preserve"> </w:t>
      </w:r>
    </w:p>
    <w:p w:rsidR="00331171" w:rsidRPr="0040334A" w:rsidRDefault="00331171" w:rsidP="00326A85">
      <w:pPr>
        <w:autoSpaceDE w:val="0"/>
        <w:autoSpaceDN w:val="0"/>
        <w:adjustRightInd w:val="0"/>
        <w:spacing w:after="0" w:line="240" w:lineRule="auto"/>
        <w:ind w:left="-284" w:firstLine="284"/>
        <w:jc w:val="center"/>
        <w:outlineLvl w:val="1"/>
        <w:rPr>
          <w:rFonts w:ascii="PT Astra Serif" w:hAnsi="PT Astra Serif" w:cs="Calibri"/>
          <w:b/>
          <w:bCs/>
          <w:sz w:val="26"/>
          <w:szCs w:val="26"/>
        </w:rPr>
      </w:pPr>
    </w:p>
    <w:p w:rsidR="00B26E2B" w:rsidRPr="0040334A" w:rsidRDefault="00B26E2B"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7.1. Содержание и обслуживание общественных территорий осуществляется муниципальными учреждениями,</w:t>
      </w:r>
      <w:r w:rsidR="00331171" w:rsidRPr="0040334A">
        <w:rPr>
          <w:rFonts w:ascii="PT Astra Serif" w:hAnsi="PT Astra Serif" w:cs="Calibri"/>
          <w:sz w:val="26"/>
          <w:szCs w:val="26"/>
        </w:rPr>
        <w:t xml:space="preserve"> в соответствии с Уставом муниципального учреждения.</w:t>
      </w:r>
    </w:p>
    <w:p w:rsidR="00331171" w:rsidRPr="0040334A" w:rsidRDefault="0037776B" w:rsidP="00326A85">
      <w:pPr>
        <w:autoSpaceDE w:val="0"/>
        <w:autoSpaceDN w:val="0"/>
        <w:adjustRightInd w:val="0"/>
        <w:spacing w:after="0" w:line="240" w:lineRule="auto"/>
        <w:ind w:left="-284" w:firstLine="284"/>
        <w:jc w:val="both"/>
        <w:rPr>
          <w:rFonts w:ascii="PT Astra Serif" w:hAnsi="PT Astra Serif" w:cs="Calibri"/>
          <w:bCs/>
          <w:sz w:val="26"/>
          <w:szCs w:val="26"/>
        </w:rPr>
      </w:pPr>
      <w:r w:rsidRPr="0040334A">
        <w:rPr>
          <w:rFonts w:ascii="PT Astra Serif" w:hAnsi="PT Astra Serif" w:cs="Calibri"/>
          <w:sz w:val="26"/>
          <w:szCs w:val="26"/>
        </w:rPr>
        <w:t>7.2. В</w:t>
      </w:r>
      <w:r w:rsidR="00FC27A5" w:rsidRPr="0040334A">
        <w:rPr>
          <w:rFonts w:ascii="PT Astra Serif" w:hAnsi="PT Astra Serif" w:cs="Calibri"/>
          <w:sz w:val="26"/>
          <w:szCs w:val="26"/>
        </w:rPr>
        <w:t xml:space="preserve"> </w:t>
      </w:r>
      <w:r w:rsidR="00B26E2B" w:rsidRPr="0040334A">
        <w:rPr>
          <w:rFonts w:ascii="PT Astra Serif" w:hAnsi="PT Astra Serif" w:cs="Calibri"/>
          <w:sz w:val="26"/>
          <w:szCs w:val="26"/>
        </w:rPr>
        <w:t>комплекс</w:t>
      </w:r>
      <w:r w:rsidR="00FC27A5" w:rsidRPr="0040334A">
        <w:rPr>
          <w:rFonts w:ascii="PT Astra Serif" w:hAnsi="PT Astra Serif" w:cs="Calibri"/>
          <w:sz w:val="26"/>
          <w:szCs w:val="26"/>
        </w:rPr>
        <w:t xml:space="preserve"> мероприятий</w:t>
      </w:r>
      <w:r w:rsidR="00B26E2B" w:rsidRPr="0040334A">
        <w:rPr>
          <w:rFonts w:ascii="PT Astra Serif" w:hAnsi="PT Astra Serif" w:cs="Calibri"/>
          <w:sz w:val="26"/>
          <w:szCs w:val="26"/>
        </w:rPr>
        <w:t xml:space="preserve"> по содержанию</w:t>
      </w:r>
      <w:r w:rsidR="00B26E2B" w:rsidRPr="0040334A">
        <w:rPr>
          <w:rFonts w:ascii="PT Astra Serif" w:hAnsi="PT Astra Serif" w:cs="Calibri"/>
          <w:b/>
          <w:bCs/>
          <w:sz w:val="26"/>
          <w:szCs w:val="26"/>
        </w:rPr>
        <w:t xml:space="preserve"> </w:t>
      </w:r>
      <w:r w:rsidR="00B26E2B" w:rsidRPr="0040334A">
        <w:rPr>
          <w:rFonts w:ascii="PT Astra Serif" w:hAnsi="PT Astra Serif" w:cs="Calibri"/>
          <w:bCs/>
          <w:sz w:val="26"/>
          <w:szCs w:val="26"/>
        </w:rPr>
        <w:t>общественных территорий</w:t>
      </w:r>
      <w:r w:rsidRPr="0040334A">
        <w:rPr>
          <w:rFonts w:ascii="PT Astra Serif" w:hAnsi="PT Astra Serif" w:cs="Calibri"/>
          <w:bCs/>
          <w:sz w:val="26"/>
          <w:szCs w:val="26"/>
        </w:rPr>
        <w:t xml:space="preserve"> </w:t>
      </w:r>
      <w:r w:rsidR="00331171" w:rsidRPr="0040334A">
        <w:rPr>
          <w:rFonts w:ascii="PT Astra Serif" w:hAnsi="PT Astra Serif" w:cs="Calibri"/>
          <w:bCs/>
          <w:sz w:val="26"/>
          <w:szCs w:val="26"/>
        </w:rPr>
        <w:t xml:space="preserve"> </w:t>
      </w:r>
      <w:r w:rsidR="00B26E2B" w:rsidRPr="0040334A">
        <w:rPr>
          <w:rFonts w:ascii="PT Astra Serif" w:hAnsi="PT Astra Serif" w:cs="Calibri"/>
          <w:bCs/>
          <w:sz w:val="26"/>
          <w:szCs w:val="26"/>
        </w:rPr>
        <w:t>входит</w:t>
      </w:r>
      <w:r w:rsidR="00331171" w:rsidRPr="0040334A">
        <w:rPr>
          <w:rFonts w:ascii="PT Astra Serif" w:hAnsi="PT Astra Serif" w:cs="Calibri"/>
          <w:bCs/>
          <w:sz w:val="26"/>
          <w:szCs w:val="26"/>
        </w:rPr>
        <w:t>:</w:t>
      </w:r>
    </w:p>
    <w:p w:rsidR="00331171" w:rsidRPr="0040334A" w:rsidRDefault="00331171"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Arial"/>
          <w:sz w:val="26"/>
          <w:szCs w:val="26"/>
        </w:rPr>
        <w:t>- уборка территории,</w:t>
      </w:r>
      <w:r w:rsidR="00B26E2B" w:rsidRPr="0040334A">
        <w:rPr>
          <w:rFonts w:ascii="PT Astra Serif" w:hAnsi="PT Astra Serif" w:cs="Calibri"/>
          <w:bCs/>
          <w:sz w:val="26"/>
          <w:szCs w:val="26"/>
        </w:rPr>
        <w:t xml:space="preserve"> </w:t>
      </w:r>
      <w:r w:rsidR="00B26E2B" w:rsidRPr="0040334A">
        <w:rPr>
          <w:rFonts w:ascii="PT Astra Serif" w:hAnsi="PT Astra Serif" w:cs="Calibri"/>
          <w:sz w:val="26"/>
          <w:szCs w:val="26"/>
        </w:rPr>
        <w:t>сбор</w:t>
      </w:r>
      <w:r w:rsidR="00FC27A5" w:rsidRPr="0040334A">
        <w:rPr>
          <w:rFonts w:ascii="PT Astra Serif" w:hAnsi="PT Astra Serif" w:cs="Calibri"/>
          <w:sz w:val="26"/>
          <w:szCs w:val="26"/>
        </w:rPr>
        <w:t xml:space="preserve"> и в</w:t>
      </w:r>
      <w:r w:rsidR="00B26E2B" w:rsidRPr="0040334A">
        <w:rPr>
          <w:rFonts w:ascii="PT Astra Serif" w:hAnsi="PT Astra Serif" w:cs="Calibri"/>
          <w:sz w:val="26"/>
          <w:szCs w:val="26"/>
        </w:rPr>
        <w:t xml:space="preserve">ывоз </w:t>
      </w:r>
      <w:r w:rsidR="00FC27A5" w:rsidRPr="0040334A">
        <w:rPr>
          <w:rFonts w:ascii="PT Astra Serif" w:hAnsi="PT Astra Serif" w:cs="Calibri"/>
          <w:sz w:val="26"/>
          <w:szCs w:val="26"/>
        </w:rPr>
        <w:t>отходов потребления, других отходов, снега, уличного смета, остатков растительности и листвы,</w:t>
      </w:r>
      <w:r w:rsidRPr="0040334A">
        <w:rPr>
          <w:rFonts w:ascii="PT Astra Serif" w:hAnsi="PT Astra Serif" w:cs="Arial"/>
          <w:sz w:val="26"/>
          <w:szCs w:val="26"/>
        </w:rPr>
        <w:t xml:space="preserve"> </w:t>
      </w:r>
    </w:p>
    <w:p w:rsidR="00331171" w:rsidRPr="0040334A" w:rsidRDefault="00331171"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Arial"/>
          <w:sz w:val="26"/>
          <w:szCs w:val="26"/>
        </w:rPr>
        <w:t>-  исправление повреждений отдельных элементов объектов благоустройства</w:t>
      </w:r>
    </w:p>
    <w:p w:rsidR="00331171" w:rsidRPr="0040334A" w:rsidRDefault="00331171" w:rsidP="00326A85">
      <w:pPr>
        <w:spacing w:after="0" w:line="240" w:lineRule="auto"/>
        <w:ind w:left="-284" w:firstLine="284"/>
        <w:contextualSpacing/>
        <w:jc w:val="both"/>
        <w:rPr>
          <w:rFonts w:ascii="PT Astra Serif" w:hAnsi="PT Astra Serif"/>
          <w:sz w:val="26"/>
          <w:szCs w:val="26"/>
        </w:rPr>
      </w:pPr>
      <w:r w:rsidRPr="0040334A">
        <w:rPr>
          <w:rFonts w:ascii="PT Astra Serif" w:hAnsi="PT Astra Serif" w:cs="Arial"/>
          <w:sz w:val="26"/>
          <w:szCs w:val="26"/>
        </w:rPr>
        <w:t>- очистка, окраска и (или) побелка малых архитектурных форм и объектов внешнего благоустройства (заборов, газонных ограждений, бордюров и т.п.) с учетом технического и эстетического состояния данных объектов;</w:t>
      </w:r>
    </w:p>
    <w:p w:rsidR="00331171" w:rsidRPr="0040334A" w:rsidRDefault="00331171" w:rsidP="00326A85">
      <w:pPr>
        <w:spacing w:after="0" w:line="240" w:lineRule="auto"/>
        <w:ind w:left="-284" w:firstLine="284"/>
        <w:contextualSpacing/>
        <w:jc w:val="both"/>
        <w:rPr>
          <w:rFonts w:ascii="PT Astra Serif" w:hAnsi="PT Astra Serif"/>
          <w:sz w:val="26"/>
          <w:szCs w:val="26"/>
        </w:rPr>
      </w:pPr>
      <w:r w:rsidRPr="0040334A">
        <w:rPr>
          <w:rFonts w:ascii="PT Astra Serif" w:hAnsi="PT Astra Serif" w:cs="Arial"/>
          <w:sz w:val="26"/>
          <w:szCs w:val="26"/>
        </w:rPr>
        <w:lastRenderedPageBreak/>
        <w:t>- восстановление объектов наружного освещения, окраска опор наружного освещения.</w:t>
      </w:r>
    </w:p>
    <w:p w:rsidR="00331171" w:rsidRPr="0040334A" w:rsidRDefault="00331171" w:rsidP="00326A85">
      <w:pPr>
        <w:spacing w:after="0" w:line="240" w:lineRule="auto"/>
        <w:ind w:left="-284" w:firstLine="284"/>
        <w:contextualSpacing/>
        <w:jc w:val="both"/>
        <w:rPr>
          <w:rFonts w:ascii="PT Astra Serif" w:hAnsi="PT Astra Serif"/>
          <w:sz w:val="26"/>
          <w:szCs w:val="26"/>
        </w:rPr>
      </w:pPr>
      <w:r w:rsidRPr="0040334A">
        <w:rPr>
          <w:rFonts w:ascii="PT Astra Serif" w:hAnsi="PT Astra Serif" w:cs="Arial"/>
          <w:sz w:val="26"/>
          <w:szCs w:val="26"/>
        </w:rPr>
        <w:t>- установка, замена, восстановление малых архитектурных форм и их отдельных элементов;</w:t>
      </w:r>
    </w:p>
    <w:p w:rsidR="00331171" w:rsidRPr="0040334A" w:rsidRDefault="0037776B" w:rsidP="00326A85">
      <w:pPr>
        <w:spacing w:after="0" w:line="240" w:lineRule="auto"/>
        <w:ind w:left="-284" w:firstLine="284"/>
        <w:contextualSpacing/>
        <w:jc w:val="both"/>
        <w:rPr>
          <w:rFonts w:ascii="PT Astra Serif" w:hAnsi="PT Astra Serif"/>
          <w:sz w:val="26"/>
          <w:szCs w:val="26"/>
        </w:rPr>
      </w:pPr>
      <w:r w:rsidRPr="0040334A">
        <w:rPr>
          <w:rFonts w:ascii="PT Astra Serif" w:hAnsi="PT Astra Serif" w:cs="Arial"/>
          <w:sz w:val="26"/>
          <w:szCs w:val="26"/>
        </w:rPr>
        <w:t xml:space="preserve">- </w:t>
      </w:r>
      <w:r w:rsidR="00331171" w:rsidRPr="0040334A">
        <w:rPr>
          <w:rFonts w:ascii="PT Astra Serif" w:hAnsi="PT Astra Serif" w:cs="Arial"/>
          <w:sz w:val="26"/>
          <w:szCs w:val="26"/>
        </w:rPr>
        <w:t xml:space="preserve">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w:t>
      </w:r>
      <w:proofErr w:type="spellStart"/>
      <w:r w:rsidR="00331171" w:rsidRPr="0040334A">
        <w:rPr>
          <w:rFonts w:ascii="PT Astra Serif" w:hAnsi="PT Astra Serif" w:cs="Arial"/>
          <w:sz w:val="26"/>
          <w:szCs w:val="26"/>
        </w:rPr>
        <w:t>кронирование</w:t>
      </w:r>
      <w:proofErr w:type="spellEnd"/>
      <w:r w:rsidR="00331171" w:rsidRPr="0040334A">
        <w:rPr>
          <w:rFonts w:ascii="PT Astra Serif" w:hAnsi="PT Astra Serif" w:cs="Arial"/>
          <w:sz w:val="26"/>
          <w:szCs w:val="26"/>
        </w:rPr>
        <w:t xml:space="preserve"> живой изгороди, лечение ран;</w:t>
      </w:r>
    </w:p>
    <w:p w:rsidR="0037776B" w:rsidRPr="0040334A" w:rsidRDefault="0037776B" w:rsidP="00326A85">
      <w:pPr>
        <w:spacing w:after="0" w:line="240" w:lineRule="auto"/>
        <w:ind w:left="-284" w:firstLine="284"/>
        <w:contextualSpacing/>
        <w:jc w:val="both"/>
        <w:rPr>
          <w:rFonts w:ascii="PT Astra Serif" w:hAnsi="PT Astra Serif"/>
          <w:sz w:val="26"/>
          <w:szCs w:val="26"/>
        </w:rPr>
      </w:pPr>
      <w:r w:rsidRPr="0040334A">
        <w:rPr>
          <w:rFonts w:ascii="PT Astra Serif" w:hAnsi="PT Astra Serif" w:cs="Arial"/>
          <w:sz w:val="26"/>
          <w:szCs w:val="26"/>
        </w:rPr>
        <w:t>- покос травы при достижении высоты более 20 сантиметров;</w:t>
      </w:r>
    </w:p>
    <w:p w:rsidR="00331171" w:rsidRPr="0040334A" w:rsidRDefault="00331171" w:rsidP="00326A85">
      <w:pPr>
        <w:spacing w:after="0" w:line="240" w:lineRule="auto"/>
        <w:ind w:left="-284" w:firstLine="284"/>
        <w:contextualSpacing/>
        <w:jc w:val="both"/>
        <w:rPr>
          <w:rFonts w:ascii="PT Astra Serif" w:hAnsi="PT Astra Serif"/>
          <w:sz w:val="26"/>
          <w:szCs w:val="26"/>
        </w:rPr>
      </w:pPr>
      <w:r w:rsidRPr="0040334A">
        <w:rPr>
          <w:rFonts w:ascii="PT Astra Serif" w:hAnsi="PT Astra Serif" w:cs="Arial"/>
          <w:sz w:val="26"/>
          <w:szCs w:val="26"/>
        </w:rPr>
        <w:t>- ремонт и восстановление разрушенных ограждений и оборудования спортивных, хозяйственных площадок и площадок для отдыха граждан.</w:t>
      </w:r>
    </w:p>
    <w:p w:rsidR="00B26E2B" w:rsidRPr="0040334A" w:rsidRDefault="0037776B"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 </w:t>
      </w:r>
      <w:r w:rsidR="00FC27A5" w:rsidRPr="0040334A">
        <w:rPr>
          <w:rFonts w:ascii="PT Astra Serif" w:hAnsi="PT Astra Serif" w:cs="Calibri"/>
          <w:sz w:val="26"/>
          <w:szCs w:val="26"/>
        </w:rPr>
        <w:t>и ины</w:t>
      </w:r>
      <w:r w:rsidR="00B26E2B" w:rsidRPr="0040334A">
        <w:rPr>
          <w:rFonts w:ascii="PT Astra Serif" w:hAnsi="PT Astra Serif" w:cs="Calibri"/>
          <w:sz w:val="26"/>
          <w:szCs w:val="26"/>
        </w:rPr>
        <w:t xml:space="preserve">е </w:t>
      </w:r>
      <w:r w:rsidR="00FC27A5" w:rsidRPr="0040334A">
        <w:rPr>
          <w:rFonts w:ascii="PT Astra Serif" w:hAnsi="PT Astra Serif" w:cs="Calibri"/>
          <w:sz w:val="26"/>
          <w:szCs w:val="26"/>
        </w:rPr>
        <w:t>мероприяти</w:t>
      </w:r>
      <w:r w:rsidR="00B26E2B" w:rsidRPr="0040334A">
        <w:rPr>
          <w:rFonts w:ascii="PT Astra Serif" w:hAnsi="PT Astra Serif" w:cs="Calibri"/>
          <w:sz w:val="26"/>
          <w:szCs w:val="26"/>
        </w:rPr>
        <w:t>я</w:t>
      </w:r>
      <w:r w:rsidR="00FC27A5" w:rsidRPr="0040334A">
        <w:rPr>
          <w:rFonts w:ascii="PT Astra Serif" w:hAnsi="PT Astra Serif" w:cs="Calibri"/>
          <w:sz w:val="26"/>
          <w:szCs w:val="26"/>
        </w:rPr>
        <w:t xml:space="preserve">, </w:t>
      </w:r>
      <w:r w:rsidR="00B26E2B" w:rsidRPr="0040334A">
        <w:rPr>
          <w:rFonts w:ascii="PT Astra Serif" w:hAnsi="PT Astra Serif" w:cs="Calibri"/>
          <w:sz w:val="26"/>
          <w:szCs w:val="26"/>
        </w:rPr>
        <w:t xml:space="preserve"> </w:t>
      </w:r>
      <w:r w:rsidRPr="0040334A">
        <w:rPr>
          <w:rFonts w:ascii="PT Astra Serif" w:hAnsi="PT Astra Serif" w:cs="Calibri"/>
          <w:sz w:val="26"/>
          <w:szCs w:val="26"/>
        </w:rPr>
        <w:t xml:space="preserve">направленные на сохранность эксплуатационных свойств и поддержание в чистом и эстетически привлекательном состоянии внешних поверхностей элементов благоустройства и объектов </w:t>
      </w:r>
      <w:proofErr w:type="gramStart"/>
      <w:r w:rsidRPr="0040334A">
        <w:rPr>
          <w:rFonts w:ascii="PT Astra Serif" w:hAnsi="PT Astra Serif" w:cs="Calibri"/>
          <w:sz w:val="26"/>
          <w:szCs w:val="26"/>
        </w:rPr>
        <w:t>благоустройства</w:t>
      </w:r>
      <w:proofErr w:type="gramEnd"/>
      <w:r w:rsidRPr="0040334A">
        <w:rPr>
          <w:rFonts w:ascii="PT Astra Serif" w:hAnsi="PT Astra Serif" w:cs="Calibri"/>
          <w:sz w:val="26"/>
          <w:szCs w:val="26"/>
        </w:rPr>
        <w:t xml:space="preserve"> расположенных на общественных территориях.</w:t>
      </w:r>
    </w:p>
    <w:p w:rsidR="00542648" w:rsidRPr="0040334A" w:rsidRDefault="00542648" w:rsidP="00326A85">
      <w:pPr>
        <w:shd w:val="clear" w:color="auto" w:fill="FFFFFF"/>
        <w:spacing w:after="0" w:line="240" w:lineRule="auto"/>
        <w:ind w:left="-284" w:firstLine="284"/>
        <w:jc w:val="both"/>
        <w:rPr>
          <w:rFonts w:ascii="PT Astra Serif" w:hAnsi="PT Astra Serif"/>
          <w:color w:val="000000"/>
          <w:sz w:val="26"/>
          <w:szCs w:val="26"/>
        </w:rPr>
      </w:pPr>
      <w:r w:rsidRPr="0040334A">
        <w:rPr>
          <w:rFonts w:ascii="PT Astra Serif" w:hAnsi="PT Astra Serif"/>
          <w:color w:val="000000"/>
          <w:sz w:val="26"/>
          <w:szCs w:val="26"/>
        </w:rPr>
        <w:t xml:space="preserve">           7.3. </w:t>
      </w:r>
      <w:r w:rsidRPr="0040334A">
        <w:rPr>
          <w:rFonts w:ascii="PT Astra Serif" w:hAnsi="PT Astra Serif" w:cs="Calibri"/>
          <w:sz w:val="26"/>
          <w:szCs w:val="26"/>
        </w:rPr>
        <w:t xml:space="preserve">Общественные территории </w:t>
      </w:r>
      <w:r w:rsidRPr="0040334A">
        <w:rPr>
          <w:rFonts w:ascii="PT Astra Serif" w:hAnsi="PT Astra Serif"/>
          <w:color w:val="000000"/>
          <w:sz w:val="26"/>
          <w:szCs w:val="26"/>
        </w:rPr>
        <w:t>подлежат использованию исключительно в соответствии с их целевым назначением.</w:t>
      </w:r>
    </w:p>
    <w:p w:rsidR="00542648" w:rsidRPr="0040334A" w:rsidRDefault="00542648" w:rsidP="00326A85">
      <w:pPr>
        <w:shd w:val="clear" w:color="auto" w:fill="FFFFFF"/>
        <w:spacing w:after="0" w:line="240" w:lineRule="auto"/>
        <w:ind w:left="-284" w:firstLine="284"/>
        <w:jc w:val="both"/>
        <w:rPr>
          <w:rFonts w:ascii="PT Astra Serif" w:hAnsi="PT Astra Serif"/>
          <w:color w:val="000000"/>
          <w:sz w:val="26"/>
          <w:szCs w:val="26"/>
        </w:rPr>
      </w:pPr>
      <w:r w:rsidRPr="0040334A">
        <w:rPr>
          <w:rFonts w:ascii="PT Astra Serif" w:hAnsi="PT Astra Serif"/>
          <w:color w:val="000000"/>
          <w:sz w:val="26"/>
          <w:szCs w:val="26"/>
        </w:rPr>
        <w:t xml:space="preserve">        7.4. На </w:t>
      </w:r>
      <w:r w:rsidRPr="0040334A">
        <w:rPr>
          <w:rFonts w:ascii="PT Astra Serif" w:hAnsi="PT Astra Serif" w:cs="Calibri"/>
          <w:sz w:val="26"/>
          <w:szCs w:val="26"/>
        </w:rPr>
        <w:t xml:space="preserve">общественных территориях </w:t>
      </w:r>
      <w:r w:rsidRPr="0040334A">
        <w:rPr>
          <w:rFonts w:ascii="PT Astra Serif" w:hAnsi="PT Astra Serif"/>
          <w:color w:val="000000"/>
          <w:sz w:val="26"/>
          <w:szCs w:val="26"/>
        </w:rPr>
        <w:t xml:space="preserve">запрещается хозяйственная и иная деятельность, оказывающая негативное воздействие на общественные территории. В пределах </w:t>
      </w:r>
      <w:r w:rsidRPr="0040334A">
        <w:rPr>
          <w:rFonts w:ascii="PT Astra Serif" w:hAnsi="PT Astra Serif" w:cs="Calibri"/>
          <w:sz w:val="26"/>
          <w:szCs w:val="26"/>
        </w:rPr>
        <w:t xml:space="preserve">общественных территорий </w:t>
      </w:r>
      <w:r w:rsidRPr="0040334A">
        <w:rPr>
          <w:rFonts w:ascii="PT Astra Serif" w:hAnsi="PT Astra Serif"/>
          <w:color w:val="000000"/>
          <w:sz w:val="26"/>
          <w:szCs w:val="26"/>
        </w:rPr>
        <w:t>запрещается:</w:t>
      </w:r>
    </w:p>
    <w:p w:rsidR="00542648" w:rsidRPr="0040334A" w:rsidRDefault="00542648" w:rsidP="00326A85">
      <w:pPr>
        <w:shd w:val="clear" w:color="auto" w:fill="FFFFFF"/>
        <w:spacing w:after="0" w:line="240" w:lineRule="auto"/>
        <w:ind w:left="-284" w:firstLine="284"/>
        <w:jc w:val="both"/>
        <w:rPr>
          <w:rFonts w:ascii="PT Astra Serif" w:hAnsi="PT Astra Serif"/>
          <w:color w:val="000000"/>
          <w:sz w:val="26"/>
          <w:szCs w:val="26"/>
        </w:rPr>
      </w:pPr>
      <w:r w:rsidRPr="0040334A">
        <w:rPr>
          <w:rFonts w:ascii="PT Astra Serif" w:hAnsi="PT Astra Serif"/>
          <w:color w:val="000000"/>
          <w:sz w:val="26"/>
          <w:szCs w:val="26"/>
        </w:rPr>
        <w:t xml:space="preserve">      1) отчуждение земельных участков;</w:t>
      </w:r>
    </w:p>
    <w:p w:rsidR="00542648" w:rsidRPr="0040334A" w:rsidRDefault="006D47B3" w:rsidP="00326A85">
      <w:pPr>
        <w:shd w:val="clear" w:color="auto" w:fill="FFFFFF"/>
        <w:spacing w:after="0" w:line="240" w:lineRule="auto"/>
        <w:ind w:left="-284" w:firstLine="284"/>
        <w:jc w:val="both"/>
        <w:rPr>
          <w:rFonts w:ascii="PT Astra Serif" w:hAnsi="PT Astra Serif"/>
          <w:color w:val="000000"/>
          <w:sz w:val="26"/>
          <w:szCs w:val="26"/>
        </w:rPr>
      </w:pPr>
      <w:r w:rsidRPr="0040334A">
        <w:rPr>
          <w:rFonts w:ascii="PT Astra Serif" w:hAnsi="PT Astra Serif"/>
          <w:color w:val="000000"/>
          <w:sz w:val="26"/>
          <w:szCs w:val="26"/>
        </w:rPr>
        <w:t>2</w:t>
      </w:r>
      <w:r w:rsidR="00542648" w:rsidRPr="0040334A">
        <w:rPr>
          <w:rFonts w:ascii="PT Astra Serif" w:hAnsi="PT Astra Serif"/>
          <w:color w:val="000000"/>
          <w:sz w:val="26"/>
          <w:szCs w:val="26"/>
        </w:rPr>
        <w:t>) загрязнение территории всеми видами источнико</w:t>
      </w:r>
      <w:r w:rsidRPr="0040334A">
        <w:rPr>
          <w:rFonts w:ascii="PT Astra Serif" w:hAnsi="PT Astra Serif"/>
          <w:color w:val="000000"/>
          <w:sz w:val="26"/>
          <w:szCs w:val="26"/>
        </w:rPr>
        <w:t>в загрязнения окружающей среды,</w:t>
      </w:r>
    </w:p>
    <w:p w:rsidR="00542648" w:rsidRPr="0040334A" w:rsidRDefault="006D47B3" w:rsidP="00326A85">
      <w:pPr>
        <w:shd w:val="clear" w:color="auto" w:fill="FFFFFF"/>
        <w:spacing w:after="0" w:line="240" w:lineRule="auto"/>
        <w:ind w:left="-284" w:firstLine="284"/>
        <w:jc w:val="both"/>
        <w:rPr>
          <w:rFonts w:ascii="PT Astra Serif" w:hAnsi="PT Astra Serif"/>
          <w:color w:val="000000"/>
          <w:sz w:val="26"/>
          <w:szCs w:val="26"/>
        </w:rPr>
      </w:pPr>
      <w:r w:rsidRPr="0040334A">
        <w:rPr>
          <w:rFonts w:ascii="PT Astra Serif" w:hAnsi="PT Astra Serif"/>
          <w:color w:val="000000"/>
          <w:sz w:val="26"/>
          <w:szCs w:val="26"/>
        </w:rPr>
        <w:t>3</w:t>
      </w:r>
      <w:r w:rsidR="00542648" w:rsidRPr="0040334A">
        <w:rPr>
          <w:rFonts w:ascii="PT Astra Serif" w:hAnsi="PT Astra Serif"/>
          <w:color w:val="000000"/>
          <w:sz w:val="26"/>
          <w:szCs w:val="26"/>
        </w:rPr>
        <w:t>) разведение костров, сжигание мусора (любых отходов, в том числе</w:t>
      </w:r>
      <w:r w:rsidRPr="0040334A">
        <w:rPr>
          <w:rFonts w:ascii="PT Astra Serif" w:hAnsi="PT Astra Serif"/>
          <w:color w:val="000000"/>
          <w:sz w:val="26"/>
          <w:szCs w:val="26"/>
        </w:rPr>
        <w:t xml:space="preserve"> </w:t>
      </w:r>
      <w:r w:rsidR="00542648" w:rsidRPr="0040334A">
        <w:rPr>
          <w:rFonts w:ascii="PT Astra Serif" w:hAnsi="PT Astra Serif"/>
          <w:color w:val="000000"/>
          <w:sz w:val="26"/>
          <w:szCs w:val="26"/>
        </w:rPr>
        <w:t>травы, листьев и иных растительных остатков);</w:t>
      </w:r>
    </w:p>
    <w:p w:rsidR="00542648" w:rsidRPr="0040334A" w:rsidRDefault="006D47B3" w:rsidP="00326A85">
      <w:pPr>
        <w:shd w:val="clear" w:color="auto" w:fill="FFFFFF"/>
        <w:spacing w:after="0" w:line="240" w:lineRule="auto"/>
        <w:ind w:left="-284" w:firstLine="284"/>
        <w:jc w:val="both"/>
        <w:rPr>
          <w:rFonts w:ascii="PT Astra Serif" w:hAnsi="PT Astra Serif"/>
          <w:color w:val="000000"/>
          <w:sz w:val="26"/>
          <w:szCs w:val="26"/>
        </w:rPr>
      </w:pPr>
      <w:r w:rsidRPr="0040334A">
        <w:rPr>
          <w:rFonts w:ascii="PT Astra Serif" w:hAnsi="PT Astra Serif"/>
          <w:color w:val="000000"/>
          <w:sz w:val="26"/>
          <w:szCs w:val="26"/>
        </w:rPr>
        <w:t>4</w:t>
      </w:r>
      <w:r w:rsidR="00542648" w:rsidRPr="0040334A">
        <w:rPr>
          <w:rFonts w:ascii="PT Astra Serif" w:hAnsi="PT Astra Serif"/>
          <w:color w:val="000000"/>
          <w:sz w:val="26"/>
          <w:szCs w:val="26"/>
        </w:rPr>
        <w:t>) визуальное и акустическое загрязнение окружающей среды, в том</w:t>
      </w:r>
      <w:r w:rsidRPr="0040334A">
        <w:rPr>
          <w:rFonts w:ascii="PT Astra Serif" w:hAnsi="PT Astra Serif"/>
          <w:color w:val="000000"/>
          <w:sz w:val="26"/>
          <w:szCs w:val="26"/>
        </w:rPr>
        <w:t xml:space="preserve"> </w:t>
      </w:r>
      <w:r w:rsidR="00542648" w:rsidRPr="0040334A">
        <w:rPr>
          <w:rFonts w:ascii="PT Astra Serif" w:hAnsi="PT Astra Serif"/>
          <w:color w:val="000000"/>
          <w:sz w:val="26"/>
          <w:szCs w:val="26"/>
        </w:rPr>
        <w:t xml:space="preserve">числе: размещение наружной рекламы, не относящейся к непосредственной деятельности </w:t>
      </w:r>
      <w:r w:rsidRPr="0040334A">
        <w:rPr>
          <w:rFonts w:ascii="PT Astra Serif" w:hAnsi="PT Astra Serif"/>
          <w:color w:val="000000"/>
          <w:sz w:val="26"/>
          <w:szCs w:val="26"/>
        </w:rPr>
        <w:t>общественной территории</w:t>
      </w:r>
      <w:r w:rsidR="00542648" w:rsidRPr="0040334A">
        <w:rPr>
          <w:rFonts w:ascii="PT Astra Serif" w:hAnsi="PT Astra Serif"/>
          <w:color w:val="000000"/>
          <w:sz w:val="26"/>
          <w:szCs w:val="26"/>
        </w:rPr>
        <w:t>;</w:t>
      </w:r>
    </w:p>
    <w:p w:rsidR="00542648" w:rsidRPr="0040334A" w:rsidRDefault="006D47B3" w:rsidP="00326A85">
      <w:pPr>
        <w:shd w:val="clear" w:color="auto" w:fill="FFFFFF"/>
        <w:spacing w:after="0" w:line="240" w:lineRule="auto"/>
        <w:ind w:left="-284" w:firstLine="284"/>
        <w:jc w:val="both"/>
        <w:rPr>
          <w:rFonts w:ascii="PT Astra Serif" w:hAnsi="PT Astra Serif"/>
          <w:color w:val="000000"/>
          <w:sz w:val="26"/>
          <w:szCs w:val="26"/>
        </w:rPr>
      </w:pPr>
      <w:r w:rsidRPr="0040334A">
        <w:rPr>
          <w:rFonts w:ascii="PT Astra Serif" w:hAnsi="PT Astra Serif"/>
          <w:color w:val="000000"/>
          <w:sz w:val="26"/>
          <w:szCs w:val="26"/>
        </w:rPr>
        <w:t>5</w:t>
      </w:r>
      <w:r w:rsidR="00542648" w:rsidRPr="0040334A">
        <w:rPr>
          <w:rFonts w:ascii="PT Astra Serif" w:hAnsi="PT Astra Serif"/>
          <w:color w:val="000000"/>
          <w:sz w:val="26"/>
          <w:szCs w:val="26"/>
        </w:rPr>
        <w:t>)</w:t>
      </w:r>
      <w:r w:rsidRPr="0040334A">
        <w:rPr>
          <w:rFonts w:ascii="PT Astra Serif" w:hAnsi="PT Astra Serif"/>
          <w:color w:val="000000"/>
          <w:sz w:val="26"/>
          <w:szCs w:val="26"/>
        </w:rPr>
        <w:t xml:space="preserve"> </w:t>
      </w:r>
      <w:r w:rsidR="00542648" w:rsidRPr="0040334A">
        <w:rPr>
          <w:rFonts w:ascii="PT Astra Serif" w:hAnsi="PT Astra Serif"/>
          <w:color w:val="000000"/>
          <w:sz w:val="26"/>
          <w:szCs w:val="26"/>
        </w:rPr>
        <w:t xml:space="preserve">стрельба из всех видов оружия и иных </w:t>
      </w:r>
      <w:proofErr w:type="gramStart"/>
      <w:r w:rsidR="00542648" w:rsidRPr="0040334A">
        <w:rPr>
          <w:rFonts w:ascii="PT Astra Serif" w:hAnsi="PT Astra Serif"/>
          <w:color w:val="000000"/>
          <w:sz w:val="26"/>
          <w:szCs w:val="26"/>
        </w:rPr>
        <w:t>спец-средств</w:t>
      </w:r>
      <w:proofErr w:type="gramEnd"/>
      <w:r w:rsidR="00542648" w:rsidRPr="0040334A">
        <w:rPr>
          <w:rFonts w:ascii="PT Astra Serif" w:hAnsi="PT Astra Serif"/>
          <w:color w:val="000000"/>
          <w:sz w:val="26"/>
          <w:szCs w:val="26"/>
        </w:rPr>
        <w:t xml:space="preserve"> за пределами специально отведённых участков (в случаях, когда такие участки предусмотрены проектом </w:t>
      </w:r>
      <w:r w:rsidRPr="0040334A">
        <w:rPr>
          <w:rFonts w:ascii="PT Astra Serif" w:hAnsi="PT Astra Serif"/>
          <w:color w:val="000000"/>
          <w:sz w:val="26"/>
          <w:szCs w:val="26"/>
        </w:rPr>
        <w:t>общественной территории)</w:t>
      </w:r>
      <w:r w:rsidR="00542648" w:rsidRPr="0040334A">
        <w:rPr>
          <w:rFonts w:ascii="PT Astra Serif" w:hAnsi="PT Astra Serif"/>
          <w:color w:val="000000"/>
          <w:sz w:val="26"/>
          <w:szCs w:val="26"/>
        </w:rPr>
        <w:t>;</w:t>
      </w:r>
    </w:p>
    <w:p w:rsidR="00542648" w:rsidRPr="0040334A" w:rsidRDefault="006D47B3" w:rsidP="00326A85">
      <w:pPr>
        <w:shd w:val="clear" w:color="auto" w:fill="FFFFFF"/>
        <w:spacing w:after="0" w:line="240" w:lineRule="auto"/>
        <w:ind w:left="-284" w:firstLine="284"/>
        <w:jc w:val="both"/>
        <w:rPr>
          <w:rFonts w:ascii="PT Astra Serif" w:hAnsi="PT Astra Serif"/>
          <w:color w:val="000000"/>
          <w:sz w:val="26"/>
          <w:szCs w:val="26"/>
        </w:rPr>
      </w:pPr>
      <w:r w:rsidRPr="0040334A">
        <w:rPr>
          <w:rFonts w:ascii="PT Astra Serif" w:hAnsi="PT Astra Serif"/>
          <w:color w:val="000000"/>
          <w:sz w:val="26"/>
          <w:szCs w:val="26"/>
        </w:rPr>
        <w:t>6</w:t>
      </w:r>
      <w:r w:rsidR="00542648" w:rsidRPr="0040334A">
        <w:rPr>
          <w:rFonts w:ascii="PT Astra Serif" w:hAnsi="PT Astra Serif"/>
          <w:color w:val="000000"/>
          <w:sz w:val="26"/>
          <w:szCs w:val="26"/>
        </w:rPr>
        <w:t>) уничтожение и повреждение элементов благоустройства (малых архитектурных форм, парковой мебели, урн, информационных аншлагов, указательных знаков,</w:t>
      </w:r>
      <w:r w:rsidRPr="0040334A">
        <w:rPr>
          <w:rFonts w:ascii="PT Astra Serif" w:hAnsi="PT Astra Serif"/>
          <w:color w:val="000000"/>
          <w:sz w:val="26"/>
          <w:szCs w:val="26"/>
        </w:rPr>
        <w:t xml:space="preserve"> </w:t>
      </w:r>
      <w:r w:rsidR="00542648" w:rsidRPr="0040334A">
        <w:rPr>
          <w:rFonts w:ascii="PT Astra Serif" w:hAnsi="PT Astra Serif"/>
          <w:color w:val="000000"/>
          <w:sz w:val="26"/>
          <w:szCs w:val="26"/>
        </w:rPr>
        <w:t>специального оборудования (в том числе элементов освещения) и другого имущества;</w:t>
      </w:r>
    </w:p>
    <w:p w:rsidR="00542648" w:rsidRPr="0040334A" w:rsidRDefault="006D47B3" w:rsidP="00326A85">
      <w:pPr>
        <w:shd w:val="clear" w:color="auto" w:fill="FFFFFF"/>
        <w:spacing w:after="0" w:line="240" w:lineRule="auto"/>
        <w:ind w:left="-284" w:firstLine="284"/>
        <w:jc w:val="both"/>
        <w:rPr>
          <w:rFonts w:ascii="PT Astra Serif" w:hAnsi="PT Astra Serif"/>
          <w:color w:val="000000"/>
          <w:sz w:val="26"/>
          <w:szCs w:val="26"/>
        </w:rPr>
      </w:pPr>
      <w:r w:rsidRPr="0040334A">
        <w:rPr>
          <w:rFonts w:ascii="PT Astra Serif" w:hAnsi="PT Astra Serif"/>
          <w:color w:val="000000"/>
          <w:sz w:val="26"/>
          <w:szCs w:val="26"/>
        </w:rPr>
        <w:t>7</w:t>
      </w:r>
      <w:r w:rsidR="00542648" w:rsidRPr="0040334A">
        <w:rPr>
          <w:rFonts w:ascii="PT Astra Serif" w:hAnsi="PT Astra Serif"/>
          <w:color w:val="000000"/>
          <w:sz w:val="26"/>
          <w:szCs w:val="26"/>
        </w:rPr>
        <w:t xml:space="preserve">) совершение иных действий, способных оказать негативное воздействие на </w:t>
      </w:r>
      <w:r w:rsidRPr="0040334A">
        <w:rPr>
          <w:rFonts w:ascii="PT Astra Serif" w:hAnsi="PT Astra Serif"/>
          <w:color w:val="000000"/>
          <w:sz w:val="26"/>
          <w:szCs w:val="26"/>
        </w:rPr>
        <w:t>общественные территории</w:t>
      </w:r>
      <w:r w:rsidR="00542648" w:rsidRPr="0040334A">
        <w:rPr>
          <w:rFonts w:ascii="PT Astra Serif" w:hAnsi="PT Astra Serif"/>
          <w:color w:val="000000"/>
          <w:sz w:val="26"/>
          <w:szCs w:val="26"/>
        </w:rPr>
        <w:t>.</w:t>
      </w:r>
    </w:p>
    <w:p w:rsidR="000D43AF" w:rsidRPr="0040334A" w:rsidRDefault="000D43AF" w:rsidP="00326A85">
      <w:pPr>
        <w:shd w:val="clear" w:color="auto" w:fill="FFFFFF"/>
        <w:spacing w:after="0" w:line="240" w:lineRule="auto"/>
        <w:ind w:left="-284" w:firstLine="284"/>
        <w:jc w:val="both"/>
        <w:rPr>
          <w:rFonts w:ascii="PT Astra Serif" w:hAnsi="PT Astra Serif"/>
          <w:color w:val="000000"/>
          <w:sz w:val="26"/>
          <w:szCs w:val="26"/>
        </w:rPr>
      </w:pPr>
    </w:p>
    <w:p w:rsidR="007022E8" w:rsidRPr="0040334A" w:rsidRDefault="007022E8" w:rsidP="00326A85">
      <w:pPr>
        <w:pStyle w:val="ConsPlusNormal"/>
        <w:ind w:left="-284" w:firstLine="284"/>
        <w:jc w:val="center"/>
        <w:outlineLvl w:val="1"/>
        <w:rPr>
          <w:rFonts w:ascii="PT Astra Serif" w:hAnsi="PT Astra Serif" w:cs="Times New Roman"/>
          <w:b/>
          <w:sz w:val="26"/>
          <w:szCs w:val="26"/>
        </w:rPr>
      </w:pPr>
      <w:r w:rsidRPr="0040334A">
        <w:rPr>
          <w:rFonts w:ascii="PT Astra Serif" w:hAnsi="PT Astra Serif" w:cs="Times New Roman"/>
          <w:b/>
          <w:sz w:val="26"/>
          <w:szCs w:val="26"/>
        </w:rPr>
        <w:t>8. Благоустройство на территориях производственного назначения</w:t>
      </w:r>
    </w:p>
    <w:p w:rsidR="007022E8" w:rsidRPr="0040334A" w:rsidRDefault="007022E8" w:rsidP="00326A85">
      <w:pPr>
        <w:pStyle w:val="ConsPlusNormal"/>
        <w:ind w:left="-284" w:firstLine="284"/>
        <w:jc w:val="both"/>
        <w:rPr>
          <w:rFonts w:ascii="PT Astra Serif" w:hAnsi="PT Astra Serif" w:cs="Times New Roman"/>
          <w:sz w:val="26"/>
          <w:szCs w:val="26"/>
        </w:rPr>
      </w:pPr>
    </w:p>
    <w:p w:rsidR="007022E8" w:rsidRPr="0040334A" w:rsidRDefault="007022E8" w:rsidP="00326A85">
      <w:pPr>
        <w:pStyle w:val="ConsPlusNormal"/>
        <w:ind w:left="-284" w:firstLine="284"/>
        <w:jc w:val="both"/>
        <w:outlineLvl w:val="2"/>
        <w:rPr>
          <w:rFonts w:ascii="PT Astra Serif" w:hAnsi="PT Astra Serif" w:cs="Calibri"/>
          <w:sz w:val="26"/>
          <w:szCs w:val="26"/>
        </w:rPr>
      </w:pPr>
      <w:r w:rsidRPr="0040334A">
        <w:rPr>
          <w:rFonts w:ascii="PT Astra Serif" w:hAnsi="PT Astra Serif" w:cs="Times New Roman"/>
          <w:sz w:val="26"/>
          <w:szCs w:val="26"/>
        </w:rPr>
        <w:t xml:space="preserve">8.1. Требования к организации благоустройства на территориях производственного назначения определяются ведомственными нормативами. Объектами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озеленения в зависимости от отраслевой направленности производства применяются в порядке, предусмотренном приложением </w:t>
      </w:r>
      <w:r w:rsidR="00A27D39" w:rsidRPr="0040334A">
        <w:rPr>
          <w:rFonts w:ascii="PT Astra Serif" w:hAnsi="PT Astra Serif" w:cs="Times New Roman"/>
          <w:sz w:val="26"/>
          <w:szCs w:val="26"/>
        </w:rPr>
        <w:t>№3</w:t>
      </w:r>
      <w:r w:rsidRPr="0040334A">
        <w:rPr>
          <w:rFonts w:ascii="PT Astra Serif" w:hAnsi="PT Astra Serif" w:cs="Times New Roman"/>
          <w:sz w:val="26"/>
          <w:szCs w:val="26"/>
        </w:rPr>
        <w:t xml:space="preserve"> настоящих Правил.</w:t>
      </w:r>
    </w:p>
    <w:p w:rsidR="00B61B0B" w:rsidRPr="0040334A" w:rsidRDefault="00B61B0B" w:rsidP="00326A85">
      <w:pPr>
        <w:autoSpaceDE w:val="0"/>
        <w:autoSpaceDN w:val="0"/>
        <w:adjustRightInd w:val="0"/>
        <w:spacing w:after="0" w:line="240" w:lineRule="auto"/>
        <w:ind w:left="-284" w:firstLine="284"/>
        <w:jc w:val="center"/>
        <w:outlineLvl w:val="1"/>
        <w:rPr>
          <w:rFonts w:ascii="PT Astra Serif" w:hAnsi="PT Astra Serif" w:cs="Calibri"/>
          <w:b/>
          <w:bCs/>
          <w:sz w:val="26"/>
          <w:szCs w:val="26"/>
        </w:rPr>
      </w:pPr>
    </w:p>
    <w:p w:rsidR="0098719A" w:rsidRPr="0040334A" w:rsidRDefault="000A111A" w:rsidP="00326A85">
      <w:pPr>
        <w:autoSpaceDE w:val="0"/>
        <w:autoSpaceDN w:val="0"/>
        <w:adjustRightInd w:val="0"/>
        <w:spacing w:after="0" w:line="240" w:lineRule="auto"/>
        <w:ind w:left="-284" w:firstLine="284"/>
        <w:jc w:val="center"/>
        <w:outlineLvl w:val="1"/>
        <w:rPr>
          <w:rFonts w:ascii="PT Astra Serif" w:hAnsi="PT Astra Serif" w:cs="Calibri"/>
          <w:sz w:val="26"/>
          <w:szCs w:val="26"/>
        </w:rPr>
      </w:pPr>
      <w:r w:rsidRPr="0040334A">
        <w:rPr>
          <w:rFonts w:ascii="PT Astra Serif" w:hAnsi="PT Astra Serif" w:cs="Calibri"/>
          <w:b/>
          <w:bCs/>
          <w:sz w:val="26"/>
          <w:szCs w:val="26"/>
        </w:rPr>
        <w:t>9</w:t>
      </w:r>
      <w:r w:rsidR="00151131" w:rsidRPr="0040334A">
        <w:rPr>
          <w:rFonts w:ascii="PT Astra Serif" w:hAnsi="PT Astra Serif" w:cs="Calibri"/>
          <w:b/>
          <w:bCs/>
          <w:sz w:val="26"/>
          <w:szCs w:val="26"/>
        </w:rPr>
        <w:t xml:space="preserve">. Внешний вид фасадов и ограждающих конструкций зданий, строений, </w:t>
      </w:r>
    </w:p>
    <w:p w:rsidR="00DA6C38" w:rsidRPr="0040334A" w:rsidRDefault="00DA6C38" w:rsidP="00326A85">
      <w:pPr>
        <w:autoSpaceDE w:val="0"/>
        <w:autoSpaceDN w:val="0"/>
        <w:adjustRightInd w:val="0"/>
        <w:spacing w:after="0" w:line="240" w:lineRule="auto"/>
        <w:ind w:left="-284" w:firstLine="284"/>
        <w:jc w:val="both"/>
        <w:rPr>
          <w:rFonts w:ascii="PT Astra Serif" w:hAnsi="PT Astra Serif" w:cs="Calibri"/>
          <w:sz w:val="26"/>
          <w:szCs w:val="26"/>
        </w:rPr>
      </w:pPr>
    </w:p>
    <w:p w:rsidR="0098719A" w:rsidRPr="0040334A" w:rsidRDefault="002803B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9.1. </w:t>
      </w:r>
      <w:proofErr w:type="gramStart"/>
      <w:r w:rsidR="0098719A" w:rsidRPr="0040334A">
        <w:rPr>
          <w:rFonts w:ascii="PT Astra Serif" w:hAnsi="PT Astra Serif" w:cs="Times New Roman"/>
          <w:sz w:val="26"/>
          <w:szCs w:val="26"/>
        </w:rPr>
        <w:t xml:space="preserve">В </w:t>
      </w:r>
      <w:r w:rsidR="0098719A" w:rsidRPr="0040334A">
        <w:rPr>
          <w:rFonts w:ascii="PT Astra Serif" w:hAnsi="PT Astra Serif" w:cs="Calibri"/>
          <w:sz w:val="26"/>
          <w:szCs w:val="26"/>
        </w:rPr>
        <w:t xml:space="preserve">целях обеспечения привлекательности архитектурно-художественного облика </w:t>
      </w:r>
      <w:r w:rsidR="0098719A" w:rsidRPr="0040334A">
        <w:rPr>
          <w:rFonts w:ascii="PT Astra Serif" w:hAnsi="PT Astra Serif" w:cs="Calibri"/>
          <w:sz w:val="26"/>
          <w:szCs w:val="26"/>
        </w:rPr>
        <w:lastRenderedPageBreak/>
        <w:t xml:space="preserve">муниципального образования </w:t>
      </w:r>
      <w:r w:rsidRPr="0040334A">
        <w:rPr>
          <w:rFonts w:ascii="PT Astra Serif" w:hAnsi="PT Astra Serif" w:cs="Calibri"/>
          <w:sz w:val="26"/>
          <w:szCs w:val="26"/>
        </w:rPr>
        <w:t xml:space="preserve">город </w:t>
      </w:r>
      <w:proofErr w:type="spellStart"/>
      <w:r w:rsidRPr="0040334A">
        <w:rPr>
          <w:rFonts w:ascii="PT Astra Serif" w:hAnsi="PT Astra Serif" w:cs="Calibri"/>
          <w:sz w:val="26"/>
          <w:szCs w:val="26"/>
        </w:rPr>
        <w:t>Кимовск</w:t>
      </w:r>
      <w:proofErr w:type="spellEnd"/>
      <w:r w:rsidRPr="0040334A">
        <w:rPr>
          <w:rFonts w:ascii="PT Astra Serif" w:hAnsi="PT Astra Serif" w:cs="Calibri"/>
          <w:sz w:val="26"/>
          <w:szCs w:val="26"/>
        </w:rPr>
        <w:t xml:space="preserve"> Кимовского района </w:t>
      </w:r>
      <w:r w:rsidR="0098719A" w:rsidRPr="0040334A">
        <w:rPr>
          <w:rFonts w:ascii="PT Astra Serif" w:hAnsi="PT Astra Serif" w:cs="Times New Roman"/>
          <w:sz w:val="26"/>
          <w:szCs w:val="26"/>
        </w:rPr>
        <w:t xml:space="preserve">проектирование оформления и оборудования зданий и сооружений </w:t>
      </w:r>
      <w:r w:rsidR="00DA6C38" w:rsidRPr="0040334A">
        <w:rPr>
          <w:rFonts w:ascii="PT Astra Serif" w:hAnsi="PT Astra Serif" w:cs="Times New Roman"/>
          <w:sz w:val="26"/>
          <w:szCs w:val="26"/>
        </w:rPr>
        <w:t>должно включать</w:t>
      </w:r>
      <w:r w:rsidR="0098719A" w:rsidRPr="0040334A">
        <w:rPr>
          <w:rFonts w:ascii="PT Astra Serif" w:hAnsi="PT Astra Serif" w:cs="Times New Roman"/>
          <w:sz w:val="26"/>
          <w:szCs w:val="26"/>
        </w:rPr>
        <w:t xml:space="preserve">: колористическое решение </w:t>
      </w:r>
      <w:r w:rsidR="00DA6C38" w:rsidRPr="0040334A">
        <w:rPr>
          <w:rFonts w:ascii="PT Astra Serif" w:hAnsi="PT Astra Serif" w:cs="Calibri"/>
          <w:sz w:val="26"/>
          <w:szCs w:val="26"/>
        </w:rPr>
        <w:t>внешних поверхностей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w:t>
      </w:r>
      <w:proofErr w:type="gramEnd"/>
      <w:r w:rsidR="00DA6C38" w:rsidRPr="0040334A">
        <w:rPr>
          <w:rFonts w:ascii="PT Astra Serif" w:hAnsi="PT Astra Serif" w:cs="Calibri"/>
          <w:sz w:val="26"/>
          <w:szCs w:val="26"/>
        </w:rPr>
        <w:t xml:space="preserve"> элементов), а также правила размещения на них оборудования (антенн, наружных кондиционеров и другого оборудования) и конструкций, в том числе средств размещения информации, рекламы, вывесок</w:t>
      </w:r>
    </w:p>
    <w:p w:rsidR="0098719A" w:rsidRPr="0040334A" w:rsidRDefault="002803B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9.2.</w:t>
      </w:r>
      <w:r w:rsidR="0098719A" w:rsidRPr="0040334A">
        <w:rPr>
          <w:rFonts w:ascii="PT Astra Serif" w:hAnsi="PT Astra Serif" w:cs="Times New Roman"/>
          <w:sz w:val="26"/>
          <w:szCs w:val="26"/>
        </w:rPr>
        <w:t xml:space="preserve"> Колористическое решение зданий и сооружений применяется с учетом </w:t>
      </w:r>
      <w:r w:rsidR="00DA6C38" w:rsidRPr="0040334A">
        <w:rPr>
          <w:rFonts w:ascii="PT Astra Serif" w:hAnsi="PT Astra Serif" w:cs="Calibri"/>
          <w:sz w:val="26"/>
          <w:szCs w:val="26"/>
        </w:rPr>
        <w:t>концепции общего цветового решения застройки улиц и территорий муниципального образования и</w:t>
      </w:r>
      <w:r w:rsidR="00DA6C38" w:rsidRPr="0040334A">
        <w:rPr>
          <w:rFonts w:ascii="PT Astra Serif" w:hAnsi="PT Astra Serif" w:cs="Times New Roman"/>
          <w:sz w:val="26"/>
          <w:szCs w:val="26"/>
        </w:rPr>
        <w:t xml:space="preserve"> дизайн-кода</w:t>
      </w:r>
      <w:r w:rsidR="0098719A" w:rsidRPr="0040334A">
        <w:rPr>
          <w:rFonts w:ascii="PT Astra Serif" w:hAnsi="PT Astra Serif" w:cs="Times New Roman"/>
          <w:sz w:val="26"/>
          <w:szCs w:val="26"/>
        </w:rPr>
        <w:t xml:space="preserve"> застройки улиц и территорий муниципального образования.</w:t>
      </w:r>
    </w:p>
    <w:p w:rsidR="0098719A" w:rsidRPr="0040334A" w:rsidRDefault="002803B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9.3.</w:t>
      </w:r>
      <w:r w:rsidR="0098719A" w:rsidRPr="0040334A">
        <w:rPr>
          <w:rFonts w:ascii="PT Astra Serif" w:hAnsi="PT Astra Serif" w:cs="Times New Roman"/>
          <w:sz w:val="26"/>
          <w:szCs w:val="26"/>
        </w:rPr>
        <w:t xml:space="preserve">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w:t>
      </w:r>
    </w:p>
    <w:p w:rsidR="0098719A" w:rsidRPr="0040334A" w:rsidRDefault="002803B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9.4.</w:t>
      </w:r>
      <w:r w:rsidR="0098719A" w:rsidRPr="0040334A">
        <w:rPr>
          <w:rFonts w:ascii="PT Astra Serif" w:hAnsi="PT Astra Serif" w:cs="Times New Roman"/>
          <w:sz w:val="26"/>
          <w:szCs w:val="26"/>
        </w:rPr>
        <w:t xml:space="preserve"> Изменение </w:t>
      </w:r>
      <w:proofErr w:type="gramStart"/>
      <w:r w:rsidR="0098719A" w:rsidRPr="0040334A">
        <w:rPr>
          <w:rFonts w:ascii="PT Astra Serif" w:hAnsi="PT Astra Serif" w:cs="Times New Roman"/>
          <w:sz w:val="26"/>
          <w:szCs w:val="26"/>
        </w:rPr>
        <w:t>архитектурного решения</w:t>
      </w:r>
      <w:proofErr w:type="gramEnd"/>
      <w:r w:rsidR="0098719A" w:rsidRPr="0040334A">
        <w:rPr>
          <w:rFonts w:ascii="PT Astra Serif" w:hAnsi="PT Astra Serif" w:cs="Times New Roman"/>
          <w:sz w:val="26"/>
          <w:szCs w:val="26"/>
        </w:rPr>
        <w:t>, нарушение композиции фасада за счет произвольного изменения архитектурного решения, остекления, оборудования балконов и лоджий, устройства новых балконов и лоджий или ликвидации существующих не допускаются.</w:t>
      </w:r>
    </w:p>
    <w:p w:rsidR="00DA6C38" w:rsidRPr="0040334A" w:rsidRDefault="002803B8" w:rsidP="00326A85">
      <w:pPr>
        <w:pStyle w:val="ConsPlusNormal"/>
        <w:ind w:left="-284" w:firstLine="284"/>
        <w:jc w:val="both"/>
        <w:rPr>
          <w:rFonts w:ascii="PT Astra Serif" w:hAnsi="PT Astra Serif" w:cs="Times New Roman"/>
          <w:sz w:val="26"/>
          <w:szCs w:val="26"/>
        </w:rPr>
      </w:pPr>
      <w:r w:rsidRPr="0040334A">
        <w:rPr>
          <w:rFonts w:ascii="PT Astra Serif" w:hAnsi="PT Astra Serif" w:cs="Calibri"/>
          <w:sz w:val="26"/>
          <w:szCs w:val="26"/>
        </w:rPr>
        <w:t xml:space="preserve">9.5. </w:t>
      </w:r>
      <w:r w:rsidR="00DA6C38" w:rsidRPr="0040334A">
        <w:rPr>
          <w:rFonts w:ascii="PT Astra Serif" w:hAnsi="PT Astra Serif" w:cs="Calibri"/>
          <w:sz w:val="26"/>
          <w:szCs w:val="26"/>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w:t>
      </w:r>
    </w:p>
    <w:p w:rsidR="0098719A" w:rsidRPr="0040334A" w:rsidRDefault="002803B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9.6</w:t>
      </w:r>
      <w:r w:rsidR="0098719A" w:rsidRPr="0040334A">
        <w:rPr>
          <w:rFonts w:ascii="PT Astra Serif" w:hAnsi="PT Astra Serif" w:cs="Times New Roman"/>
          <w:sz w:val="26"/>
          <w:szCs w:val="26"/>
        </w:rPr>
        <w:t xml:space="preserve">. Изменение устройства и оборудования балконов и лоджий, не нарушающее </w:t>
      </w:r>
      <w:proofErr w:type="gramStart"/>
      <w:r w:rsidR="0098719A" w:rsidRPr="0040334A">
        <w:rPr>
          <w:rFonts w:ascii="PT Astra Serif" w:hAnsi="PT Astra Serif" w:cs="Times New Roman"/>
          <w:sz w:val="26"/>
          <w:szCs w:val="26"/>
        </w:rPr>
        <w:t>архитектурного решения</w:t>
      </w:r>
      <w:proofErr w:type="gramEnd"/>
      <w:r w:rsidR="0098719A" w:rsidRPr="0040334A">
        <w:rPr>
          <w:rFonts w:ascii="PT Astra Serif" w:hAnsi="PT Astra Serif" w:cs="Times New Roman"/>
          <w:sz w:val="26"/>
          <w:szCs w:val="26"/>
        </w:rPr>
        <w:t xml:space="preserve"> фасада или обоснованное необходимостью его преобразования в рамках реконструкции, капитального ремонта зданий и сооружений, допускается при условии единого комплексного решения на основе архитектурного проекта, согласованного в установленном порядке.</w:t>
      </w:r>
    </w:p>
    <w:p w:rsidR="0098719A" w:rsidRPr="0040334A" w:rsidRDefault="002803B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9.6.1. </w:t>
      </w:r>
      <w:r w:rsidR="0098719A" w:rsidRPr="0040334A">
        <w:rPr>
          <w:rFonts w:ascii="PT Astra Serif" w:hAnsi="PT Astra Serif" w:cs="Times New Roman"/>
          <w:sz w:val="26"/>
          <w:szCs w:val="26"/>
        </w:rPr>
        <w:t xml:space="preserve">При эксплуатации и ремонте балконов и лоджий не допускается их произвольное остекление и изменение габаритов, изменение цветового решения, и других элементов устройства и оборудования балконов и лоджий, соответствующих общему </w:t>
      </w:r>
      <w:proofErr w:type="gramStart"/>
      <w:r w:rsidR="0098719A" w:rsidRPr="0040334A">
        <w:rPr>
          <w:rFonts w:ascii="PT Astra Serif" w:hAnsi="PT Astra Serif" w:cs="Times New Roman"/>
          <w:sz w:val="26"/>
          <w:szCs w:val="26"/>
        </w:rPr>
        <w:t>архитектурному решению</w:t>
      </w:r>
      <w:proofErr w:type="gramEnd"/>
      <w:r w:rsidR="0098719A" w:rsidRPr="0040334A">
        <w:rPr>
          <w:rFonts w:ascii="PT Astra Serif" w:hAnsi="PT Astra Serif" w:cs="Times New Roman"/>
          <w:sz w:val="26"/>
          <w:szCs w:val="26"/>
        </w:rPr>
        <w:t xml:space="preserve"> фасада.</w:t>
      </w:r>
    </w:p>
    <w:p w:rsidR="0098719A" w:rsidRPr="0040334A" w:rsidRDefault="002803B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9.6.2. </w:t>
      </w:r>
      <w:r w:rsidR="0098719A" w:rsidRPr="0040334A">
        <w:rPr>
          <w:rFonts w:ascii="PT Astra Serif" w:hAnsi="PT Astra Serif" w:cs="Times New Roman"/>
          <w:sz w:val="26"/>
          <w:szCs w:val="26"/>
        </w:rPr>
        <w:t>Реконструкция балконов и лоджий, затрагивающая конструктивные характеристики фасада, допускается только на основании заключения технической экспертизы.</w:t>
      </w:r>
    </w:p>
    <w:p w:rsidR="0098719A" w:rsidRPr="0040334A" w:rsidRDefault="002803B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9.6.3. </w:t>
      </w:r>
      <w:r w:rsidR="0098719A" w:rsidRPr="0040334A">
        <w:rPr>
          <w:rFonts w:ascii="PT Astra Serif" w:hAnsi="PT Astra Serif" w:cs="Times New Roman"/>
          <w:sz w:val="26"/>
          <w:szCs w:val="26"/>
        </w:rPr>
        <w:t>Владельцы (правообладатели) зданий и сооружений и иные лица, на которых возложены соответствующие обязанности, обязаны обеспечивать регулярную очистку элементов оборудования, текущий ремонт балконов и лоджий и ограждающих конструкций.</w:t>
      </w:r>
    </w:p>
    <w:p w:rsidR="0098719A" w:rsidRPr="0040334A" w:rsidRDefault="002803B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9.6.4. </w:t>
      </w:r>
      <w:r w:rsidR="0098719A" w:rsidRPr="0040334A">
        <w:rPr>
          <w:rFonts w:ascii="PT Astra Serif" w:hAnsi="PT Astra Serif" w:cs="Times New Roman"/>
          <w:sz w:val="26"/>
          <w:szCs w:val="26"/>
        </w:rPr>
        <w:t>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w:t>
      </w:r>
    </w:p>
    <w:p w:rsidR="00DA6C38" w:rsidRPr="0040334A" w:rsidRDefault="002803B8"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sz w:val="26"/>
          <w:szCs w:val="26"/>
        </w:rPr>
        <w:t>9.7.</w:t>
      </w:r>
      <w:r w:rsidR="0098719A" w:rsidRPr="0040334A">
        <w:rPr>
          <w:rFonts w:ascii="PT Astra Serif" w:hAnsi="PT Astra Serif"/>
          <w:sz w:val="26"/>
          <w:szCs w:val="26"/>
        </w:rPr>
        <w:t xml:space="preserve"> При оборудовании входных групп во вновь образованных объектах общественного назначения (магазины, офисы и т.п.), размещаемых на первых этажах многоквартирных жилых домов владельцам указанных объектов рекомендуется </w:t>
      </w:r>
      <w:r w:rsidR="0098719A" w:rsidRPr="0040334A">
        <w:rPr>
          <w:rFonts w:ascii="PT Astra Serif" w:hAnsi="PT Astra Serif"/>
          <w:sz w:val="26"/>
          <w:szCs w:val="26"/>
        </w:rPr>
        <w:lastRenderedPageBreak/>
        <w:t>устанавливать специальные защитные сетки на уровне второго этажа с целью недопущения падения снежного</w:t>
      </w:r>
      <w:r w:rsidR="00DA6C38" w:rsidRPr="0040334A">
        <w:rPr>
          <w:rFonts w:ascii="PT Astra Serif" w:hAnsi="PT Astra Serif"/>
          <w:sz w:val="26"/>
          <w:szCs w:val="26"/>
        </w:rPr>
        <w:t xml:space="preserve"> настила и сосулек с края крыши.</w:t>
      </w:r>
    </w:p>
    <w:p w:rsidR="0098719A" w:rsidRPr="0040334A" w:rsidRDefault="002803B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9.10.</w:t>
      </w:r>
      <w:r w:rsidR="0098719A" w:rsidRPr="0040334A">
        <w:rPr>
          <w:rFonts w:ascii="PT Astra Serif" w:hAnsi="PT Astra Serif" w:cs="Times New Roman"/>
          <w:sz w:val="26"/>
          <w:szCs w:val="26"/>
        </w:rPr>
        <w:t xml:space="preserve"> Размещение наружных кондиционеров и антенн - "тарелок" на зданиях, расположенных вдоль магистральных улиц населенного пункта предусматривается:</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кровле зданий и сооружений;</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дворовых фасадах, брандмауэрах - упорядоченно, с привязкой к единой системе осей на фасаде;</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лоджиях, в нишах - в наиболее незаметных местах.</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 допускается.</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Размещение наружных блоков систем кондиционирования и вентиляции не допускается:</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поверхности лицевых фасадов;</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дворовых фасадах, представляющих историко-культурную ценность (по заключению соответствующего органа);</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над пешеходными тротуарами;</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в оконных и дверных проемах с выступанием за плоскость фасада без использования маскирующих ограждений.</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Размещение антенн допускается:</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кровле зданий и сооружений - компактными упорядоченными группами, с использованием единой несущей основы (при необходимости - с устройством ограждения);</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дворовых фасадах, глухих стенах, брандмауэрах, не просматривающихся с улицы;</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дворовых фасадах - в простенках между окнами на пересечении вертикальной оси простенка и оси, соответствующей верхней границе проема;</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зданиях малоэтажной застройки - в наиболее незаметных местах, без ущерба объемным и силуэтным характеристикам зданий и сооружений.</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Размещение антенн не допускается:</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лицевых фасадах;</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кровле, дворовых фасадах и брандмауэрах, просматривающихся с улицы;</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угловой части фасада;</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ограждениях балконов, лоджий.</w:t>
      </w:r>
    </w:p>
    <w:p w:rsidR="0098719A" w:rsidRPr="0040334A" w:rsidRDefault="002803B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9.11. </w:t>
      </w:r>
      <w:r w:rsidR="0098719A" w:rsidRPr="0040334A">
        <w:rPr>
          <w:rFonts w:ascii="PT Astra Serif" w:hAnsi="PT Astra Serif" w:cs="Times New Roman"/>
          <w:sz w:val="26"/>
          <w:szCs w:val="26"/>
        </w:rPr>
        <w:t xml:space="preserve">Для обеспечения поверхностного водоотвода от зданий и сооружений по их периметру должно быть предусмотрено устройство </w:t>
      </w:r>
      <w:proofErr w:type="spellStart"/>
      <w:r w:rsidR="0098719A" w:rsidRPr="0040334A">
        <w:rPr>
          <w:rFonts w:ascii="PT Astra Serif" w:hAnsi="PT Astra Serif" w:cs="Times New Roman"/>
          <w:sz w:val="26"/>
          <w:szCs w:val="26"/>
        </w:rPr>
        <w:t>отмостки</w:t>
      </w:r>
      <w:proofErr w:type="spellEnd"/>
      <w:r w:rsidR="0098719A" w:rsidRPr="0040334A">
        <w:rPr>
          <w:rFonts w:ascii="PT Astra Serif" w:hAnsi="PT Astra Serif" w:cs="Times New Roman"/>
          <w:sz w:val="26"/>
          <w:szCs w:val="26"/>
        </w:rPr>
        <w:t xml:space="preserve"> с надежной гидроизоляцией. Уклон </w:t>
      </w:r>
      <w:proofErr w:type="spellStart"/>
      <w:r w:rsidR="0098719A" w:rsidRPr="0040334A">
        <w:rPr>
          <w:rFonts w:ascii="PT Astra Serif" w:hAnsi="PT Astra Serif" w:cs="Times New Roman"/>
          <w:sz w:val="26"/>
          <w:szCs w:val="26"/>
        </w:rPr>
        <w:t>отмостки</w:t>
      </w:r>
      <w:proofErr w:type="spellEnd"/>
      <w:r w:rsidR="0098719A" w:rsidRPr="0040334A">
        <w:rPr>
          <w:rFonts w:ascii="PT Astra Serif" w:hAnsi="PT Astra Serif" w:cs="Times New Roman"/>
          <w:sz w:val="26"/>
          <w:szCs w:val="26"/>
        </w:rPr>
        <w:t xml:space="preserve"> принимается не менее 10 промилле в сторону от здания. Ширина </w:t>
      </w:r>
      <w:proofErr w:type="spellStart"/>
      <w:r w:rsidR="0098719A" w:rsidRPr="0040334A">
        <w:rPr>
          <w:rFonts w:ascii="PT Astra Serif" w:hAnsi="PT Astra Serif" w:cs="Times New Roman"/>
          <w:sz w:val="26"/>
          <w:szCs w:val="26"/>
        </w:rPr>
        <w:t>отмостки</w:t>
      </w:r>
      <w:proofErr w:type="spellEnd"/>
      <w:r w:rsidR="0098719A" w:rsidRPr="0040334A">
        <w:rPr>
          <w:rFonts w:ascii="PT Astra Serif" w:hAnsi="PT Astra Serif" w:cs="Times New Roman"/>
          <w:sz w:val="26"/>
          <w:szCs w:val="26"/>
        </w:rPr>
        <w:t xml:space="preserve"> для зданий и сооружений принимается 0,8 - 1,2 м, в сложных геологических условиях (грунты с карстами) - 1,5 - 3 м. В случае примыкания здания к пешеходным коммуникациям, роль </w:t>
      </w:r>
      <w:proofErr w:type="spellStart"/>
      <w:r w:rsidR="0098719A" w:rsidRPr="0040334A">
        <w:rPr>
          <w:rFonts w:ascii="PT Astra Serif" w:hAnsi="PT Astra Serif" w:cs="Times New Roman"/>
          <w:sz w:val="26"/>
          <w:szCs w:val="26"/>
        </w:rPr>
        <w:t>отмостки</w:t>
      </w:r>
      <w:proofErr w:type="spellEnd"/>
      <w:r w:rsidR="0098719A" w:rsidRPr="0040334A">
        <w:rPr>
          <w:rFonts w:ascii="PT Astra Serif" w:hAnsi="PT Astra Serif" w:cs="Times New Roman"/>
          <w:sz w:val="26"/>
          <w:szCs w:val="26"/>
        </w:rPr>
        <w:t xml:space="preserve"> обычно выполняет тротуар с твердым видом покрытия.</w:t>
      </w:r>
    </w:p>
    <w:p w:rsidR="0098719A" w:rsidRPr="0040334A" w:rsidRDefault="002803B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9.12. </w:t>
      </w:r>
      <w:r w:rsidR="0098719A" w:rsidRPr="0040334A">
        <w:rPr>
          <w:rFonts w:ascii="PT Astra Serif" w:hAnsi="PT Astra Serif" w:cs="Times New Roman"/>
          <w:sz w:val="26"/>
          <w:szCs w:val="26"/>
        </w:rPr>
        <w:t xml:space="preserve">При осуществлении работ по благоустройству прилегающих к зданию территорий (тротуаров, </w:t>
      </w:r>
      <w:proofErr w:type="spellStart"/>
      <w:r w:rsidR="0098719A" w:rsidRPr="0040334A">
        <w:rPr>
          <w:rFonts w:ascii="PT Astra Serif" w:hAnsi="PT Astra Serif" w:cs="Times New Roman"/>
          <w:sz w:val="26"/>
          <w:szCs w:val="26"/>
        </w:rPr>
        <w:t>отмосток</w:t>
      </w:r>
      <w:proofErr w:type="spellEnd"/>
      <w:r w:rsidR="0098719A" w:rsidRPr="0040334A">
        <w:rPr>
          <w:rFonts w:ascii="PT Astra Serif" w:hAnsi="PT Astra Serif" w:cs="Times New Roman"/>
          <w:sz w:val="26"/>
          <w:szCs w:val="26"/>
        </w:rPr>
        <w:t xml:space="preserve">, дорог) заказчик обязан выполнить восстановление </w:t>
      </w:r>
      <w:r w:rsidR="0098719A" w:rsidRPr="0040334A">
        <w:rPr>
          <w:rFonts w:ascii="PT Astra Serif" w:hAnsi="PT Astra Serif" w:cs="Times New Roman"/>
          <w:sz w:val="26"/>
          <w:szCs w:val="26"/>
        </w:rPr>
        <w:lastRenderedPageBreak/>
        <w:t xml:space="preserve">поврежденных в процессе работ элементов фасадов, гидроизоляции, </w:t>
      </w:r>
      <w:proofErr w:type="spellStart"/>
      <w:r w:rsidR="0098719A" w:rsidRPr="0040334A">
        <w:rPr>
          <w:rFonts w:ascii="PT Astra Serif" w:hAnsi="PT Astra Serif" w:cs="Times New Roman"/>
          <w:sz w:val="26"/>
          <w:szCs w:val="26"/>
        </w:rPr>
        <w:t>отмостки</w:t>
      </w:r>
      <w:proofErr w:type="spellEnd"/>
      <w:r w:rsidR="0098719A" w:rsidRPr="0040334A">
        <w:rPr>
          <w:rFonts w:ascii="PT Astra Serif" w:hAnsi="PT Astra Serif" w:cs="Times New Roman"/>
          <w:sz w:val="26"/>
          <w:szCs w:val="26"/>
        </w:rPr>
        <w:t>.</w:t>
      </w:r>
    </w:p>
    <w:p w:rsidR="0098719A" w:rsidRPr="0040334A" w:rsidRDefault="002803B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9.13. </w:t>
      </w:r>
      <w:r w:rsidR="0098719A" w:rsidRPr="0040334A">
        <w:rPr>
          <w:rFonts w:ascii="PT Astra Serif" w:hAnsi="PT Astra Serif" w:cs="Times New Roman"/>
          <w:sz w:val="26"/>
          <w:szCs w:val="26"/>
        </w:rPr>
        <w:t>При организации стока воды со скатных крыш через водосточные трубы необходимо:</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не допускать высоты свободного падения воды из выходного отверстия трубы более 200 мм;</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предусматривать устройство дренажа в местах стока воды из трубы на газон или иные мягкие виды покрытия.</w:t>
      </w:r>
    </w:p>
    <w:p w:rsidR="0098719A" w:rsidRPr="0040334A" w:rsidRDefault="002803B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9.14. </w:t>
      </w:r>
      <w:r w:rsidR="0098719A" w:rsidRPr="0040334A">
        <w:rPr>
          <w:rFonts w:ascii="PT Astra Serif" w:hAnsi="PT Astra Serif" w:cs="Times New Roman"/>
          <w:sz w:val="26"/>
          <w:szCs w:val="26"/>
        </w:rPr>
        <w:t>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 Требования, предъявляемые к устройству и оборудованию входов, определяются:</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w:t>
      </w:r>
      <w:proofErr w:type="gramStart"/>
      <w:r w:rsidRPr="0040334A">
        <w:rPr>
          <w:rFonts w:ascii="PT Astra Serif" w:hAnsi="PT Astra Serif" w:cs="Times New Roman"/>
          <w:sz w:val="26"/>
          <w:szCs w:val="26"/>
        </w:rPr>
        <w:t>архитектурным решением</w:t>
      </w:r>
      <w:proofErr w:type="gramEnd"/>
      <w:r w:rsidRPr="0040334A">
        <w:rPr>
          <w:rFonts w:ascii="PT Astra Serif" w:hAnsi="PT Astra Serif" w:cs="Times New Roman"/>
          <w:sz w:val="26"/>
          <w:szCs w:val="26"/>
        </w:rPr>
        <w:t xml:space="preserve"> фасада;</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историко-культурной ценностью здания, сооружения;</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назначением, характером использования помещений;</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техническим состоянием основных несущих конструкций здания, сооружения.</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Входы в помещения подвального этажа должны иметь единое решение в пределах всего фасада, располагаться согласованно с входами первого этажа, не нарушать архитектурную композицию фасада, не препятствовать движению пешеходов и транспорта</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Устройство входов, расположенных выше первого этажа, допускается только на дворовых фасадах в соответствии с требованиями противопожарной безопасности. Входы, расположенные выше первого этажа, не должны нарушать композицию фасада ухудшать его техническое состояние и внешний вид, а также условия проживания и эксплуатации здания. Устройство входов, расположенных выше первого этажа, на фасадах объектов культурного наследия запрещается.</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Входы в объекты торговли и обслуживания должны решаться в едином комплексе с устройством и оформлением витрин, рекламным оформлением части фасада, относящейся к объекту. Комплексное решение объекта должно быть согласовано с </w:t>
      </w:r>
      <w:proofErr w:type="gramStart"/>
      <w:r w:rsidRPr="0040334A">
        <w:rPr>
          <w:rFonts w:ascii="PT Astra Serif" w:hAnsi="PT Astra Serif" w:cs="Times New Roman"/>
          <w:sz w:val="26"/>
          <w:szCs w:val="26"/>
        </w:rPr>
        <w:t>архитектурным решением</w:t>
      </w:r>
      <w:proofErr w:type="gramEnd"/>
      <w:r w:rsidRPr="0040334A">
        <w:rPr>
          <w:rFonts w:ascii="PT Astra Serif" w:hAnsi="PT Astra Serif" w:cs="Times New Roman"/>
          <w:sz w:val="26"/>
          <w:szCs w:val="26"/>
        </w:rPr>
        <w:t xml:space="preserve"> фасада и другими объектами, расположенными на фасаде. Дверные полотна должны иметь остекление.</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Восстановление утраченных входов, раскрытие заложенных ранее проемов, а также осуществление иных мер по восстановлению первоначального </w:t>
      </w:r>
      <w:proofErr w:type="gramStart"/>
      <w:r w:rsidRPr="0040334A">
        <w:rPr>
          <w:rFonts w:ascii="PT Astra Serif" w:hAnsi="PT Astra Serif" w:cs="Times New Roman"/>
          <w:sz w:val="26"/>
          <w:szCs w:val="26"/>
        </w:rPr>
        <w:t>архитектурного решения</w:t>
      </w:r>
      <w:proofErr w:type="gramEnd"/>
      <w:r w:rsidRPr="0040334A">
        <w:rPr>
          <w:rFonts w:ascii="PT Astra Serif" w:hAnsi="PT Astra Serif" w:cs="Times New Roman"/>
          <w:sz w:val="26"/>
          <w:szCs w:val="26"/>
        </w:rPr>
        <w:t xml:space="preserve"> фасада допускается по согласованию с уполномоченными органами.</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Установка козырьков и навесов, нарушающих </w:t>
      </w:r>
      <w:proofErr w:type="gramStart"/>
      <w:r w:rsidRPr="0040334A">
        <w:rPr>
          <w:rFonts w:ascii="PT Astra Serif" w:hAnsi="PT Astra Serif" w:cs="Times New Roman"/>
          <w:sz w:val="26"/>
          <w:szCs w:val="26"/>
        </w:rPr>
        <w:t>архитектурное решение</w:t>
      </w:r>
      <w:proofErr w:type="gramEnd"/>
      <w:r w:rsidRPr="0040334A">
        <w:rPr>
          <w:rFonts w:ascii="PT Astra Serif" w:hAnsi="PT Astra Serif" w:cs="Times New Roman"/>
          <w:sz w:val="26"/>
          <w:szCs w:val="26"/>
        </w:rPr>
        <w:t xml:space="preserve"> и внешний вид фасада, не соответствующих требованиям безопасности использования, не допускается.</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Установка козырьков и навесов под окнами жилых помещений должна быть согласована с собственниками жилых помещений.</w:t>
      </w:r>
    </w:p>
    <w:p w:rsidR="0098719A" w:rsidRPr="0040334A" w:rsidRDefault="0098719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Устройство ступеней, лестниц, крылец, приямков должно соответствовать нормативным требованиям, обеспечивать удобство и безопасность использования. Характер устройства, материалы, цветовое решение должны соответствовать общему архитектурному решению.</w:t>
      </w:r>
    </w:p>
    <w:p w:rsidR="00921009" w:rsidRPr="0040334A" w:rsidRDefault="0092100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lastRenderedPageBreak/>
        <w:t>9.15. При входных группах должны быть предусмотрены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921009" w:rsidRPr="0040334A" w:rsidRDefault="0092100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921009" w:rsidRPr="0040334A" w:rsidRDefault="0092100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98719A" w:rsidRPr="0040334A" w:rsidRDefault="0092100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9.16.</w:t>
      </w:r>
      <w:r w:rsidR="0098719A" w:rsidRPr="0040334A">
        <w:rPr>
          <w:rFonts w:ascii="PT Astra Serif" w:hAnsi="PT Astra Serif" w:cs="Times New Roman"/>
          <w:sz w:val="26"/>
          <w:szCs w:val="26"/>
        </w:rPr>
        <w:t xml:space="preserve"> </w:t>
      </w:r>
      <w:proofErr w:type="gramStart"/>
      <w:r w:rsidR="0098719A" w:rsidRPr="0040334A">
        <w:rPr>
          <w:rFonts w:ascii="PT Astra Serif" w:hAnsi="PT Astra Serif" w:cs="Times New Roman"/>
          <w:sz w:val="26"/>
          <w:szCs w:val="26"/>
        </w:rPr>
        <w:t>Возможно</w:t>
      </w:r>
      <w:proofErr w:type="gramEnd"/>
      <w:r w:rsidR="0098719A" w:rsidRPr="0040334A">
        <w:rPr>
          <w:rFonts w:ascii="PT Astra Serif" w:hAnsi="PT Astra Serif" w:cs="Times New Roman"/>
          <w:sz w:val="26"/>
          <w:szCs w:val="26"/>
        </w:rPr>
        <w:t xml:space="preserve"> допускать использование части площадки при входных группах для временного паркования легкового транспорта, если при этом обеспечивается ширина прохода, необходимая для пропуска пешеходного потока, что необходимо подтверждать расчетом в порядке, предусмотренном приложением 3 настоящих Правил. В этом случае предусматривается наличие разделяющих элементов (стационарного или переносного ограждения), контейнерного озеленения.</w:t>
      </w:r>
    </w:p>
    <w:p w:rsidR="0098719A" w:rsidRPr="0040334A" w:rsidRDefault="0092100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9.17</w:t>
      </w:r>
      <w:r w:rsidR="0098719A" w:rsidRPr="0040334A">
        <w:rPr>
          <w:rFonts w:ascii="PT Astra Serif" w:hAnsi="PT Astra Serif" w:cs="Times New Roman"/>
          <w:sz w:val="26"/>
          <w:szCs w:val="26"/>
        </w:rPr>
        <w:t>.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должны быть вынесены на прилегающий тротуар не более чем на 0,5 м.</w:t>
      </w:r>
    </w:p>
    <w:p w:rsidR="0098719A" w:rsidRPr="0040334A" w:rsidRDefault="0092100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9.18</w:t>
      </w:r>
      <w:r w:rsidR="0098719A" w:rsidRPr="0040334A">
        <w:rPr>
          <w:rFonts w:ascii="PT Astra Serif" w:hAnsi="PT Astra Serif" w:cs="Times New Roman"/>
          <w:sz w:val="26"/>
          <w:szCs w:val="26"/>
        </w:rPr>
        <w:t>.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должна быть предусмотрена установка специальных защитных сеток на уровне второго этажа. Для предотвращения образования сосулек необходимо применение электрического контура по внешнему периметру крыши.</w:t>
      </w:r>
    </w:p>
    <w:p w:rsidR="0098719A" w:rsidRPr="0040334A" w:rsidRDefault="0092100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9.19</w:t>
      </w:r>
      <w:r w:rsidR="0098719A" w:rsidRPr="0040334A">
        <w:rPr>
          <w:rFonts w:ascii="PT Astra Serif" w:hAnsi="PT Astra Serif" w:cs="Times New Roman"/>
          <w:sz w:val="26"/>
          <w:szCs w:val="26"/>
        </w:rPr>
        <w:t>. Собственники или арендаторы зданий, на кровле которых образуется снежный наст и сосульки должны применять защитные сетки или электрические контуры по внешнему периметру крыши.</w:t>
      </w:r>
      <w:bookmarkStart w:id="6" w:name="Par572"/>
      <w:bookmarkStart w:id="7" w:name="Par601"/>
      <w:bookmarkStart w:id="8" w:name="Par649"/>
      <w:bookmarkEnd w:id="6"/>
      <w:bookmarkEnd w:id="7"/>
      <w:bookmarkEnd w:id="8"/>
    </w:p>
    <w:p w:rsidR="002803B8" w:rsidRPr="0040334A" w:rsidRDefault="00921009" w:rsidP="00326A85">
      <w:pPr>
        <w:pStyle w:val="ConsPlusNormal"/>
        <w:ind w:left="-284" w:firstLine="284"/>
        <w:jc w:val="both"/>
        <w:rPr>
          <w:rFonts w:ascii="PT Astra Serif" w:hAnsi="PT Astra Serif" w:cs="Calibri"/>
          <w:sz w:val="26"/>
          <w:szCs w:val="26"/>
        </w:rPr>
      </w:pPr>
      <w:r w:rsidRPr="0040334A">
        <w:rPr>
          <w:rFonts w:ascii="PT Astra Serif" w:hAnsi="PT Astra Serif" w:cs="Calibri"/>
          <w:sz w:val="26"/>
          <w:szCs w:val="26"/>
        </w:rPr>
        <w:t>9.20.</w:t>
      </w:r>
      <w:r w:rsidR="002803B8" w:rsidRPr="0040334A">
        <w:rPr>
          <w:rFonts w:ascii="PT Astra Serif" w:hAnsi="PT Astra Serif" w:cs="Calibri"/>
          <w:sz w:val="26"/>
          <w:szCs w:val="26"/>
        </w:rPr>
        <w:t xml:space="preserve"> </w:t>
      </w:r>
      <w:proofErr w:type="gramStart"/>
      <w:r w:rsidR="002803B8" w:rsidRPr="0040334A">
        <w:rPr>
          <w:rFonts w:ascii="PT Astra Serif" w:hAnsi="PT Astra Serif" w:cs="Calibri"/>
          <w:sz w:val="26"/>
          <w:szCs w:val="26"/>
        </w:rPr>
        <w:t xml:space="preserve">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 </w:t>
      </w:r>
      <w:proofErr w:type="gramEnd"/>
    </w:p>
    <w:p w:rsidR="000D43AF" w:rsidRPr="0040334A" w:rsidRDefault="000D43AF" w:rsidP="00326A85">
      <w:pPr>
        <w:autoSpaceDE w:val="0"/>
        <w:autoSpaceDN w:val="0"/>
        <w:adjustRightInd w:val="0"/>
        <w:spacing w:after="0" w:line="240" w:lineRule="auto"/>
        <w:ind w:left="-284" w:firstLine="284"/>
        <w:jc w:val="center"/>
        <w:outlineLvl w:val="1"/>
        <w:rPr>
          <w:rFonts w:ascii="PT Astra Serif" w:hAnsi="PT Astra Serif" w:cs="Calibri"/>
          <w:b/>
          <w:bCs/>
          <w:sz w:val="26"/>
          <w:szCs w:val="26"/>
        </w:rPr>
      </w:pPr>
    </w:p>
    <w:p w:rsidR="00151131" w:rsidRPr="0040334A" w:rsidRDefault="000A111A" w:rsidP="00326A85">
      <w:pPr>
        <w:autoSpaceDE w:val="0"/>
        <w:autoSpaceDN w:val="0"/>
        <w:adjustRightInd w:val="0"/>
        <w:spacing w:after="0" w:line="240" w:lineRule="auto"/>
        <w:ind w:left="-284" w:firstLine="284"/>
        <w:jc w:val="center"/>
        <w:outlineLvl w:val="1"/>
        <w:rPr>
          <w:rFonts w:ascii="PT Astra Serif" w:hAnsi="PT Astra Serif" w:cs="Calibri"/>
          <w:b/>
          <w:bCs/>
          <w:sz w:val="26"/>
          <w:szCs w:val="26"/>
        </w:rPr>
      </w:pPr>
      <w:r w:rsidRPr="0040334A">
        <w:rPr>
          <w:rFonts w:ascii="PT Astra Serif" w:hAnsi="PT Astra Serif" w:cs="Calibri"/>
          <w:b/>
          <w:bCs/>
          <w:sz w:val="26"/>
          <w:szCs w:val="26"/>
        </w:rPr>
        <w:t>10</w:t>
      </w:r>
      <w:r w:rsidR="00151131" w:rsidRPr="0040334A">
        <w:rPr>
          <w:rFonts w:ascii="PT Astra Serif" w:hAnsi="PT Astra Serif" w:cs="Calibri"/>
          <w:b/>
          <w:bCs/>
          <w:sz w:val="26"/>
          <w:szCs w:val="26"/>
        </w:rPr>
        <w:t>. Проектирование, размещение, содержание и восстано</w:t>
      </w:r>
      <w:r w:rsidR="00BF2C93" w:rsidRPr="0040334A">
        <w:rPr>
          <w:rFonts w:ascii="PT Astra Serif" w:hAnsi="PT Astra Serif" w:cs="Calibri"/>
          <w:b/>
          <w:bCs/>
          <w:sz w:val="26"/>
          <w:szCs w:val="26"/>
        </w:rPr>
        <w:t>вление элементов благоустройства</w:t>
      </w:r>
    </w:p>
    <w:p w:rsidR="00921009" w:rsidRPr="0040334A" w:rsidRDefault="00921009" w:rsidP="00326A85">
      <w:pPr>
        <w:autoSpaceDE w:val="0"/>
        <w:autoSpaceDN w:val="0"/>
        <w:adjustRightInd w:val="0"/>
        <w:spacing w:after="0" w:line="240" w:lineRule="auto"/>
        <w:ind w:left="-284" w:firstLine="284"/>
        <w:jc w:val="both"/>
        <w:rPr>
          <w:rFonts w:ascii="PT Astra Serif" w:hAnsi="PT Astra Serif" w:cs="Calibri"/>
          <w:sz w:val="26"/>
          <w:szCs w:val="26"/>
        </w:rPr>
      </w:pPr>
    </w:p>
    <w:p w:rsidR="00921009" w:rsidRPr="0040334A" w:rsidRDefault="00A334D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10.1.</w:t>
      </w:r>
      <w:r w:rsidR="00921009" w:rsidRPr="0040334A">
        <w:rPr>
          <w:rFonts w:ascii="PT Astra Serif" w:hAnsi="PT Astra Serif" w:cs="Calibri"/>
          <w:sz w:val="26"/>
          <w:szCs w:val="26"/>
        </w:rPr>
        <w:t xml:space="preserve"> В проектной документации на создание, реконструкцию объектов благоустройства территории муниципального образования </w:t>
      </w:r>
      <w:r w:rsidR="004A0C31" w:rsidRPr="0040334A">
        <w:rPr>
          <w:rFonts w:ascii="PT Astra Serif" w:hAnsi="PT Astra Serif" w:cs="Calibri"/>
          <w:sz w:val="26"/>
          <w:szCs w:val="26"/>
        </w:rPr>
        <w:t xml:space="preserve">город </w:t>
      </w:r>
      <w:proofErr w:type="spellStart"/>
      <w:r w:rsidR="004A0C31" w:rsidRPr="0040334A">
        <w:rPr>
          <w:rFonts w:ascii="PT Astra Serif" w:hAnsi="PT Astra Serif" w:cs="Calibri"/>
          <w:sz w:val="26"/>
          <w:szCs w:val="26"/>
        </w:rPr>
        <w:t>Кимовск</w:t>
      </w:r>
      <w:proofErr w:type="spellEnd"/>
      <w:r w:rsidR="004A0C31" w:rsidRPr="0040334A">
        <w:rPr>
          <w:rFonts w:ascii="PT Astra Serif" w:hAnsi="PT Astra Serif" w:cs="Calibri"/>
          <w:sz w:val="26"/>
          <w:szCs w:val="26"/>
        </w:rPr>
        <w:t xml:space="preserve"> </w:t>
      </w:r>
      <w:proofErr w:type="spellStart"/>
      <w:r w:rsidR="004A0C31" w:rsidRPr="0040334A">
        <w:rPr>
          <w:rFonts w:ascii="PT Astra Serif" w:hAnsi="PT Astra Serif" w:cs="Calibri"/>
          <w:sz w:val="26"/>
          <w:szCs w:val="26"/>
        </w:rPr>
        <w:t>Кимовксого</w:t>
      </w:r>
      <w:proofErr w:type="spellEnd"/>
      <w:r w:rsidR="004A0C31" w:rsidRPr="0040334A">
        <w:rPr>
          <w:rFonts w:ascii="PT Astra Serif" w:hAnsi="PT Astra Serif" w:cs="Calibri"/>
          <w:sz w:val="26"/>
          <w:szCs w:val="26"/>
        </w:rPr>
        <w:t xml:space="preserve"> района </w:t>
      </w:r>
      <w:r w:rsidR="00921009" w:rsidRPr="0040334A">
        <w:rPr>
          <w:rFonts w:ascii="PT Astra Serif" w:hAnsi="PT Astra Serif" w:cs="Calibri"/>
          <w:sz w:val="26"/>
          <w:szCs w:val="26"/>
        </w:rPr>
        <w:t xml:space="preserve">рекомендуется предусматривать наличие различных элементов благоустройства территории, являющихся неотъемлемыми компонентами благоустраиваемых </w:t>
      </w:r>
      <w:r w:rsidR="00921009" w:rsidRPr="0040334A">
        <w:rPr>
          <w:rFonts w:ascii="PT Astra Serif" w:hAnsi="PT Astra Serif" w:cs="Calibri"/>
          <w:sz w:val="26"/>
          <w:szCs w:val="26"/>
        </w:rPr>
        <w:lastRenderedPageBreak/>
        <w:t>территорий, которые могут быть как типовыми, так и выполненными по специально разработанным проектам.</w:t>
      </w:r>
    </w:p>
    <w:p w:rsidR="00921009" w:rsidRPr="0040334A" w:rsidRDefault="00A334D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10.2</w:t>
      </w:r>
      <w:r w:rsidR="00921009" w:rsidRPr="0040334A">
        <w:rPr>
          <w:rFonts w:ascii="PT Astra Serif" w:hAnsi="PT Astra Serif" w:cs="Calibri"/>
          <w:sz w:val="26"/>
          <w:szCs w:val="26"/>
        </w:rPr>
        <w:t xml:space="preserve">. При благоустройстве территорий, располагаемых в зоне охраны объектов культурного наследия, проектную документацию </w:t>
      </w:r>
      <w:r w:rsidR="004A0C31" w:rsidRPr="0040334A">
        <w:rPr>
          <w:rFonts w:ascii="PT Astra Serif" w:hAnsi="PT Astra Serif" w:cs="Calibri"/>
          <w:sz w:val="26"/>
          <w:szCs w:val="26"/>
        </w:rPr>
        <w:t xml:space="preserve">необходимо </w:t>
      </w:r>
      <w:r w:rsidR="00921009" w:rsidRPr="0040334A">
        <w:rPr>
          <w:rFonts w:ascii="PT Astra Serif" w:hAnsi="PT Astra Serif" w:cs="Calibri"/>
          <w:sz w:val="26"/>
          <w:szCs w:val="26"/>
        </w:rPr>
        <w:t>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DB6F26" w:rsidRPr="0040334A" w:rsidRDefault="00DB6F26" w:rsidP="00326A85">
      <w:pPr>
        <w:autoSpaceDE w:val="0"/>
        <w:autoSpaceDN w:val="0"/>
        <w:adjustRightInd w:val="0"/>
        <w:spacing w:after="0" w:line="240" w:lineRule="auto"/>
        <w:ind w:left="-284" w:firstLine="284"/>
        <w:jc w:val="both"/>
        <w:rPr>
          <w:rFonts w:ascii="PT Astra Serif" w:hAnsi="PT Astra Serif" w:cs="Calibri"/>
          <w:sz w:val="26"/>
          <w:szCs w:val="26"/>
        </w:rPr>
      </w:pPr>
    </w:p>
    <w:p w:rsidR="00CD1BF3" w:rsidRPr="0040334A" w:rsidRDefault="00A334D9" w:rsidP="00326A85">
      <w:pPr>
        <w:autoSpaceDE w:val="0"/>
        <w:autoSpaceDN w:val="0"/>
        <w:adjustRightInd w:val="0"/>
        <w:spacing w:after="0" w:line="240" w:lineRule="auto"/>
        <w:ind w:left="-284" w:firstLine="284"/>
        <w:jc w:val="center"/>
        <w:rPr>
          <w:rFonts w:ascii="PT Astra Serif" w:hAnsi="PT Astra Serif" w:cs="Calibri"/>
          <w:sz w:val="26"/>
          <w:szCs w:val="26"/>
        </w:rPr>
      </w:pPr>
      <w:r w:rsidRPr="0040334A">
        <w:rPr>
          <w:rFonts w:ascii="PT Astra Serif" w:hAnsi="PT Astra Serif" w:cs="Calibri"/>
          <w:sz w:val="26"/>
          <w:szCs w:val="26"/>
        </w:rPr>
        <w:t>10.3.</w:t>
      </w:r>
      <w:r w:rsidR="00921009" w:rsidRPr="0040334A">
        <w:rPr>
          <w:rFonts w:ascii="PT Astra Serif" w:hAnsi="PT Astra Serif" w:cs="Calibri"/>
          <w:sz w:val="26"/>
          <w:szCs w:val="26"/>
        </w:rPr>
        <w:t xml:space="preserve"> </w:t>
      </w:r>
      <w:r w:rsidR="00CD1BF3" w:rsidRPr="0040334A">
        <w:rPr>
          <w:rFonts w:ascii="PT Astra Serif" w:hAnsi="PT Astra Serif" w:cs="Calibri"/>
          <w:sz w:val="26"/>
          <w:szCs w:val="26"/>
        </w:rPr>
        <w:t>Устройство покрытий</w:t>
      </w:r>
    </w:p>
    <w:p w:rsidR="00DB6F26" w:rsidRPr="0040334A" w:rsidRDefault="00DB6F26" w:rsidP="00326A85">
      <w:pPr>
        <w:autoSpaceDE w:val="0"/>
        <w:autoSpaceDN w:val="0"/>
        <w:adjustRightInd w:val="0"/>
        <w:spacing w:after="0" w:line="240" w:lineRule="auto"/>
        <w:ind w:left="-284" w:firstLine="284"/>
        <w:jc w:val="center"/>
        <w:rPr>
          <w:rFonts w:ascii="PT Astra Serif" w:hAnsi="PT Astra Serif" w:cs="Calibri"/>
          <w:sz w:val="26"/>
          <w:szCs w:val="26"/>
        </w:rPr>
      </w:pPr>
    </w:p>
    <w:p w:rsidR="00921009" w:rsidRPr="0040334A" w:rsidRDefault="00CD1BF3"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10.3.1. </w:t>
      </w:r>
      <w:r w:rsidR="00BA4760" w:rsidRPr="0040334A">
        <w:rPr>
          <w:rFonts w:ascii="PT Astra Serif" w:hAnsi="PT Astra Serif"/>
          <w:sz w:val="26"/>
          <w:szCs w:val="26"/>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BA4760" w:rsidRPr="0040334A" w:rsidRDefault="00CD1BF3"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10.3.2. </w:t>
      </w:r>
      <w:r w:rsidR="00BA4760" w:rsidRPr="0040334A">
        <w:rPr>
          <w:rFonts w:ascii="PT Astra Serif" w:hAnsi="PT Astra Serif"/>
          <w:sz w:val="26"/>
          <w:szCs w:val="26"/>
        </w:rPr>
        <w:t>Выбор вида покрытия объекта благоустройства осуществляется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BA4760" w:rsidRPr="0040334A" w:rsidRDefault="0092100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Проектирование покрытий при благоустройстве территорий рекомендуется осуществлять с целью обеспечения безопасного и комфортного передв</w:t>
      </w:r>
      <w:r w:rsidR="00BA4760" w:rsidRPr="0040334A">
        <w:rPr>
          <w:rFonts w:ascii="PT Astra Serif" w:hAnsi="PT Astra Serif" w:cs="Calibri"/>
          <w:sz w:val="26"/>
          <w:szCs w:val="26"/>
        </w:rPr>
        <w:t>ижения граждан, в том числе МГН.</w:t>
      </w:r>
      <w:r w:rsidRPr="0040334A">
        <w:rPr>
          <w:rFonts w:ascii="PT Astra Serif" w:hAnsi="PT Astra Serif" w:cs="Calibri"/>
          <w:sz w:val="26"/>
          <w:szCs w:val="26"/>
        </w:rPr>
        <w:t xml:space="preserve"> </w:t>
      </w:r>
    </w:p>
    <w:p w:rsidR="00921009" w:rsidRPr="0040334A" w:rsidRDefault="00CD1BF3"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10.3.3. </w:t>
      </w:r>
      <w:r w:rsidR="00921009" w:rsidRPr="0040334A">
        <w:rPr>
          <w:rFonts w:ascii="PT Astra Serif" w:hAnsi="PT Astra Serif" w:cs="Calibri"/>
          <w:sz w:val="26"/>
          <w:szCs w:val="26"/>
        </w:rPr>
        <w:t xml:space="preserve">При выборе покрытия рекомендуется использовать прочные, </w:t>
      </w:r>
      <w:proofErr w:type="spellStart"/>
      <w:r w:rsidR="00921009" w:rsidRPr="0040334A">
        <w:rPr>
          <w:rFonts w:ascii="PT Astra Serif" w:hAnsi="PT Astra Serif" w:cs="Calibri"/>
          <w:sz w:val="26"/>
          <w:szCs w:val="26"/>
        </w:rPr>
        <w:t>ремонтопригодные</w:t>
      </w:r>
      <w:proofErr w:type="spellEnd"/>
      <w:r w:rsidR="00921009" w:rsidRPr="0040334A">
        <w:rPr>
          <w:rFonts w:ascii="PT Astra Serif" w:hAnsi="PT Astra Serif" w:cs="Calibri"/>
          <w:sz w:val="26"/>
          <w:szCs w:val="26"/>
        </w:rPr>
        <w:t xml:space="preserve">, </w:t>
      </w:r>
      <w:proofErr w:type="spellStart"/>
      <w:r w:rsidR="00921009" w:rsidRPr="0040334A">
        <w:rPr>
          <w:rFonts w:ascii="PT Astra Serif" w:hAnsi="PT Astra Serif" w:cs="Calibri"/>
          <w:sz w:val="26"/>
          <w:szCs w:val="26"/>
        </w:rPr>
        <w:t>антис</w:t>
      </w:r>
      <w:r w:rsidR="00CA6B90" w:rsidRPr="0040334A">
        <w:rPr>
          <w:rFonts w:ascii="PT Astra Serif" w:hAnsi="PT Astra Serif" w:cs="Calibri"/>
          <w:sz w:val="26"/>
          <w:szCs w:val="26"/>
        </w:rPr>
        <w:t>кользящие</w:t>
      </w:r>
      <w:proofErr w:type="spellEnd"/>
      <w:r w:rsidR="00CA6B90" w:rsidRPr="0040334A">
        <w:rPr>
          <w:rFonts w:ascii="PT Astra Serif" w:hAnsi="PT Astra Serif" w:cs="Calibri"/>
          <w:sz w:val="26"/>
          <w:szCs w:val="26"/>
        </w:rPr>
        <w:t xml:space="preserve">, </w:t>
      </w:r>
      <w:proofErr w:type="spellStart"/>
      <w:r w:rsidR="00CA6B90" w:rsidRPr="0040334A">
        <w:rPr>
          <w:rFonts w:ascii="PT Astra Serif" w:hAnsi="PT Astra Serif" w:cs="Calibri"/>
          <w:sz w:val="26"/>
          <w:szCs w:val="26"/>
        </w:rPr>
        <w:t>экологичные</w:t>
      </w:r>
      <w:proofErr w:type="spellEnd"/>
      <w:r w:rsidR="00CA6B90" w:rsidRPr="0040334A">
        <w:rPr>
          <w:rFonts w:ascii="PT Astra Serif" w:hAnsi="PT Astra Serif" w:cs="Calibri"/>
          <w:sz w:val="26"/>
          <w:szCs w:val="26"/>
        </w:rPr>
        <w:t xml:space="preserve"> покрытия.</w:t>
      </w:r>
    </w:p>
    <w:p w:rsidR="00921009" w:rsidRPr="0040334A" w:rsidRDefault="0092100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 </w:t>
      </w:r>
      <w:proofErr w:type="gramStart"/>
      <w:r w:rsidRPr="0040334A">
        <w:rPr>
          <w:rFonts w:ascii="PT Astra Serif" w:hAnsi="PT Astra Serif" w:cs="Calibri"/>
          <w:sz w:val="26"/>
          <w:szCs w:val="26"/>
        </w:rPr>
        <w:t>м</w:t>
      </w:r>
      <w:proofErr w:type="gramEnd"/>
      <w:r w:rsidRPr="0040334A">
        <w:rPr>
          <w:rFonts w:ascii="PT Astra Serif" w:hAnsi="PT Astra Serif" w:cs="Calibri"/>
          <w:sz w:val="26"/>
          <w:szCs w:val="26"/>
        </w:rPr>
        <w:t xml:space="preserve">онолитные или сборные покрытия, выполняемые в том числе из асфальтобетона, </w:t>
      </w:r>
      <w:proofErr w:type="spellStart"/>
      <w:r w:rsidRPr="0040334A">
        <w:rPr>
          <w:rFonts w:ascii="PT Astra Serif" w:hAnsi="PT Astra Serif" w:cs="Calibri"/>
          <w:sz w:val="26"/>
          <w:szCs w:val="26"/>
        </w:rPr>
        <w:t>цементобетона</w:t>
      </w:r>
      <w:proofErr w:type="spellEnd"/>
      <w:r w:rsidRPr="0040334A">
        <w:rPr>
          <w:rFonts w:ascii="PT Astra Serif" w:hAnsi="PT Astra Serif" w:cs="Calibri"/>
          <w:sz w:val="26"/>
          <w:szCs w:val="26"/>
        </w:rPr>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921009" w:rsidRPr="0040334A" w:rsidRDefault="00921009" w:rsidP="00326A85">
      <w:pPr>
        <w:autoSpaceDE w:val="0"/>
        <w:autoSpaceDN w:val="0"/>
        <w:adjustRightInd w:val="0"/>
        <w:spacing w:after="0" w:line="240" w:lineRule="auto"/>
        <w:ind w:left="-284" w:firstLine="284"/>
        <w:jc w:val="both"/>
        <w:rPr>
          <w:rFonts w:ascii="PT Astra Serif" w:hAnsi="PT Astra Serif" w:cs="Calibri"/>
          <w:sz w:val="26"/>
          <w:szCs w:val="26"/>
        </w:rPr>
      </w:pPr>
      <w:proofErr w:type="gramStart"/>
      <w:r w:rsidRPr="0040334A">
        <w:rPr>
          <w:rFonts w:ascii="PT Astra Serif" w:hAnsi="PT Astra Serif" w:cs="Calibri"/>
          <w:sz w:val="26"/>
          <w:szCs w:val="26"/>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w:t>
      </w:r>
      <w:proofErr w:type="gramEnd"/>
      <w:r w:rsidRPr="0040334A">
        <w:rPr>
          <w:rFonts w:ascii="PT Astra Serif" w:hAnsi="PT Astra Serif" w:cs="Calibri"/>
          <w:sz w:val="26"/>
          <w:szCs w:val="26"/>
        </w:rPr>
        <w:t>, прогулочных дорожек);</w:t>
      </w:r>
    </w:p>
    <w:p w:rsidR="00921009" w:rsidRPr="0040334A" w:rsidRDefault="0092100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40334A">
        <w:rPr>
          <w:rFonts w:ascii="PT Astra Serif" w:hAnsi="PT Astra Serif" w:cs="Calibri"/>
          <w:sz w:val="26"/>
          <w:szCs w:val="26"/>
        </w:rPr>
        <w:t>экологичности</w:t>
      </w:r>
      <w:proofErr w:type="spellEnd"/>
      <w:r w:rsidRPr="0040334A">
        <w:rPr>
          <w:rFonts w:ascii="PT Astra Serif" w:hAnsi="PT Astra Serif" w:cs="Calibri"/>
          <w:sz w:val="26"/>
          <w:szCs w:val="26"/>
        </w:rPr>
        <w:t xml:space="preserve"> благоустраиваемой территории;</w:t>
      </w:r>
    </w:p>
    <w:p w:rsidR="00921009" w:rsidRPr="0040334A" w:rsidRDefault="0092100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CA6B90" w:rsidRPr="0040334A" w:rsidRDefault="00CD1BF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Pr="0040334A">
        <w:rPr>
          <w:rFonts w:ascii="PT Astra Serif" w:hAnsi="PT Astra Serif" w:cs="Calibri"/>
          <w:sz w:val="26"/>
          <w:szCs w:val="26"/>
        </w:rPr>
        <w:t>0.3.4.</w:t>
      </w:r>
      <w:r w:rsidR="00A334D9" w:rsidRPr="0040334A">
        <w:rPr>
          <w:rFonts w:ascii="PT Astra Serif" w:hAnsi="PT Astra Serif" w:cs="Times New Roman"/>
          <w:sz w:val="26"/>
          <w:szCs w:val="26"/>
        </w:rPr>
        <w:t xml:space="preserve"> </w:t>
      </w:r>
      <w:r w:rsidR="00CA6B90" w:rsidRPr="0040334A">
        <w:rPr>
          <w:rFonts w:ascii="PT Astra Serif" w:hAnsi="PT Astra Serif" w:cs="Times New Roman"/>
          <w:sz w:val="26"/>
          <w:szCs w:val="26"/>
        </w:rPr>
        <w:t>Виды покрытий:</w:t>
      </w:r>
    </w:p>
    <w:p w:rsidR="00CA6B90" w:rsidRPr="0040334A" w:rsidRDefault="00CA6B90" w:rsidP="00326A85">
      <w:pPr>
        <w:pStyle w:val="ConsPlusNormal"/>
        <w:ind w:left="-284" w:firstLine="284"/>
        <w:jc w:val="both"/>
        <w:rPr>
          <w:rFonts w:ascii="PT Astra Serif" w:hAnsi="PT Astra Serif" w:cs="Times New Roman"/>
          <w:sz w:val="26"/>
          <w:szCs w:val="26"/>
        </w:rPr>
      </w:pPr>
      <w:proofErr w:type="gramStart"/>
      <w:r w:rsidRPr="0040334A">
        <w:rPr>
          <w:rFonts w:ascii="PT Astra Serif" w:hAnsi="PT Astra Serif" w:cs="Times New Roman"/>
          <w:sz w:val="26"/>
          <w:szCs w:val="26"/>
        </w:rPr>
        <w:t xml:space="preserve">- твердые (капитальные) - монолитные или сборные, выполняемые из асфальтобетона, </w:t>
      </w:r>
      <w:proofErr w:type="spellStart"/>
      <w:r w:rsidR="00BA4760" w:rsidRPr="0040334A">
        <w:rPr>
          <w:rFonts w:ascii="PT Astra Serif" w:hAnsi="PT Astra Serif" w:cs="Times New Roman"/>
          <w:sz w:val="26"/>
          <w:szCs w:val="26"/>
        </w:rPr>
        <w:t>цементобетона</w:t>
      </w:r>
      <w:proofErr w:type="spellEnd"/>
      <w:r w:rsidR="00BA4760" w:rsidRPr="0040334A">
        <w:rPr>
          <w:rFonts w:ascii="PT Astra Serif" w:hAnsi="PT Astra Serif" w:cs="Times New Roman"/>
          <w:sz w:val="26"/>
          <w:szCs w:val="26"/>
        </w:rPr>
        <w:t>, природного камня, с шероховатой поверхностью с коэффициентом сцепления в сухом состоянии не менее 0,6, в мокром - не менее 0,4.</w:t>
      </w:r>
      <w:proofErr w:type="gramEnd"/>
    </w:p>
    <w:p w:rsidR="00CA6B90" w:rsidRPr="0040334A" w:rsidRDefault="00CA6B90" w:rsidP="00326A85">
      <w:pPr>
        <w:pStyle w:val="ConsPlusNormal"/>
        <w:ind w:left="-284" w:firstLine="284"/>
        <w:jc w:val="both"/>
        <w:rPr>
          <w:rFonts w:ascii="PT Astra Serif" w:hAnsi="PT Astra Serif" w:cs="Times New Roman"/>
          <w:sz w:val="26"/>
          <w:szCs w:val="26"/>
        </w:rPr>
      </w:pPr>
      <w:proofErr w:type="gramStart"/>
      <w:r w:rsidRPr="0040334A">
        <w:rPr>
          <w:rFonts w:ascii="PT Astra Serif" w:hAnsi="PT Astra Serif" w:cs="Times New Roman"/>
          <w:sz w:val="26"/>
          <w:szCs w:val="26"/>
        </w:rPr>
        <w:t>- мягкие (некапитальные) - выполняемые из природных или искусственных сыпучих материалов (песок, щебень, гранитные высевки, керамзит, резиновая крошка), находящихся в естественном состоянии, сухих смесях, уплотненных или укрепленных вяжущими;</w:t>
      </w:r>
      <w:proofErr w:type="gramEnd"/>
    </w:p>
    <w:p w:rsidR="00CA6B90" w:rsidRPr="0040334A" w:rsidRDefault="00CA6B90"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газонные, выполняемые по специальным технологиям подготовки и посадки </w:t>
      </w:r>
      <w:r w:rsidRPr="0040334A">
        <w:rPr>
          <w:rFonts w:ascii="PT Astra Serif" w:hAnsi="PT Astra Serif" w:cs="Times New Roman"/>
          <w:sz w:val="26"/>
          <w:szCs w:val="26"/>
        </w:rPr>
        <w:lastRenderedPageBreak/>
        <w:t>травяного покрова;</w:t>
      </w:r>
    </w:p>
    <w:p w:rsidR="00CA6B90" w:rsidRPr="0040334A" w:rsidRDefault="00CA6B90"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комбинированные, представляющие сочетания покрытий, указанных выше (например, плитка, утопленная в газон).</w:t>
      </w:r>
    </w:p>
    <w:p w:rsidR="00CA6B90" w:rsidRPr="0040334A" w:rsidRDefault="00CD1BF3" w:rsidP="00326A85">
      <w:pPr>
        <w:pStyle w:val="ConsPlusNormal"/>
        <w:ind w:left="-284" w:firstLine="284"/>
        <w:jc w:val="both"/>
        <w:rPr>
          <w:rFonts w:ascii="PT Astra Serif" w:hAnsi="PT Astra Serif" w:cs="Times New Roman"/>
          <w:sz w:val="26"/>
          <w:szCs w:val="26"/>
        </w:rPr>
      </w:pPr>
      <w:r w:rsidRPr="0040334A">
        <w:rPr>
          <w:rFonts w:ascii="PT Astra Serif" w:hAnsi="PT Astra Serif" w:cs="Calibri"/>
          <w:sz w:val="26"/>
          <w:szCs w:val="26"/>
        </w:rPr>
        <w:t xml:space="preserve">10.3.5. </w:t>
      </w:r>
      <w:r w:rsidR="00CA6B90" w:rsidRPr="0040334A">
        <w:rPr>
          <w:rFonts w:ascii="PT Astra Serif" w:hAnsi="PT Astra Serif" w:cs="Times New Roman"/>
          <w:sz w:val="26"/>
          <w:szCs w:val="26"/>
        </w:rPr>
        <w:t xml:space="preserve">На территории муниципального образования не допускается наличие участков почвы без перечисленных видов покрытий за исключением </w:t>
      </w:r>
      <w:proofErr w:type="spellStart"/>
      <w:r w:rsidR="00CA6B90" w:rsidRPr="0040334A">
        <w:rPr>
          <w:rFonts w:ascii="PT Astra Serif" w:hAnsi="PT Astra Serif" w:cs="Times New Roman"/>
          <w:sz w:val="26"/>
          <w:szCs w:val="26"/>
        </w:rPr>
        <w:t>дорожно-тропиночной</w:t>
      </w:r>
      <w:proofErr w:type="spellEnd"/>
      <w:r w:rsidR="00CA6B90" w:rsidRPr="0040334A">
        <w:rPr>
          <w:rFonts w:ascii="PT Astra Serif" w:hAnsi="PT Astra Serif" w:cs="Times New Roman"/>
          <w:sz w:val="26"/>
          <w:szCs w:val="26"/>
        </w:rPr>
        <w:t xml:space="preserve"> сети участков территории в процессе реконструкции и строительства.</w:t>
      </w:r>
    </w:p>
    <w:p w:rsidR="00CA6B90" w:rsidRPr="0040334A" w:rsidRDefault="00CD1BF3" w:rsidP="00326A85">
      <w:pPr>
        <w:pStyle w:val="ConsPlusNormal"/>
        <w:ind w:left="-284" w:firstLine="284"/>
        <w:jc w:val="both"/>
        <w:rPr>
          <w:rFonts w:ascii="PT Astra Serif" w:hAnsi="PT Astra Serif" w:cs="Times New Roman"/>
          <w:sz w:val="26"/>
          <w:szCs w:val="26"/>
        </w:rPr>
      </w:pPr>
      <w:r w:rsidRPr="0040334A">
        <w:rPr>
          <w:rFonts w:ascii="PT Astra Serif" w:hAnsi="PT Astra Serif" w:cs="Calibri"/>
          <w:sz w:val="26"/>
          <w:szCs w:val="26"/>
        </w:rPr>
        <w:t>10.3.6</w:t>
      </w:r>
      <w:r w:rsidR="00A334D9" w:rsidRPr="0040334A">
        <w:rPr>
          <w:rFonts w:ascii="PT Astra Serif" w:hAnsi="PT Astra Serif" w:cs="Calibri"/>
          <w:sz w:val="26"/>
          <w:szCs w:val="26"/>
        </w:rPr>
        <w:t xml:space="preserve">. </w:t>
      </w:r>
      <w:r w:rsidR="00CA6B90" w:rsidRPr="0040334A">
        <w:rPr>
          <w:rFonts w:ascii="PT Astra Serif" w:hAnsi="PT Astra Serif" w:cs="Calibri"/>
          <w:sz w:val="26"/>
          <w:szCs w:val="26"/>
        </w:rPr>
        <w:t>Рекомендуется предусматривать колористические решения видов покрытий, применяемые с учетом цветовых решений формируемой среды.</w:t>
      </w:r>
    </w:p>
    <w:p w:rsidR="00CA6B90" w:rsidRPr="0040334A" w:rsidRDefault="00CD1BF3" w:rsidP="00326A85">
      <w:pPr>
        <w:pStyle w:val="ConsPlusNormal"/>
        <w:ind w:left="-284" w:firstLine="284"/>
        <w:jc w:val="both"/>
        <w:rPr>
          <w:rFonts w:ascii="PT Astra Serif" w:hAnsi="PT Astra Serif" w:cs="Times New Roman"/>
          <w:sz w:val="26"/>
          <w:szCs w:val="26"/>
        </w:rPr>
      </w:pPr>
      <w:r w:rsidRPr="0040334A">
        <w:rPr>
          <w:rFonts w:ascii="PT Astra Serif" w:hAnsi="PT Astra Serif" w:cs="Calibri"/>
          <w:sz w:val="26"/>
          <w:szCs w:val="26"/>
        </w:rPr>
        <w:t>10.3.7</w:t>
      </w:r>
      <w:r w:rsidR="00A334D9" w:rsidRPr="0040334A">
        <w:rPr>
          <w:rFonts w:ascii="PT Astra Serif" w:hAnsi="PT Astra Serif" w:cs="Times New Roman"/>
          <w:sz w:val="26"/>
          <w:szCs w:val="26"/>
        </w:rPr>
        <w:t>.</w:t>
      </w:r>
      <w:r w:rsidR="00CA6B90" w:rsidRPr="0040334A">
        <w:rPr>
          <w:rFonts w:ascii="PT Astra Serif" w:hAnsi="PT Astra Serif" w:cs="Times New Roman"/>
          <w:sz w:val="26"/>
          <w:szCs w:val="26"/>
        </w:rPr>
        <w:t xml:space="preserve"> </w:t>
      </w:r>
      <w:r w:rsidR="00BA4760" w:rsidRPr="0040334A">
        <w:rPr>
          <w:rFonts w:ascii="PT Astra Serif" w:hAnsi="PT Astra Serif" w:cs="Times New Roman"/>
          <w:sz w:val="26"/>
          <w:szCs w:val="26"/>
        </w:rPr>
        <w:t>Для площадок и функциональных зон площадок, предполагающих занятие физкультурой и спортом, рекомендуется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CA6B90" w:rsidRPr="0040334A" w:rsidRDefault="00CD1BF3" w:rsidP="00326A85">
      <w:pPr>
        <w:pStyle w:val="ConsPlusNormal"/>
        <w:ind w:left="-284" w:firstLine="284"/>
        <w:jc w:val="both"/>
        <w:rPr>
          <w:rFonts w:ascii="PT Astra Serif" w:hAnsi="PT Astra Serif" w:cs="Times New Roman"/>
          <w:sz w:val="26"/>
          <w:szCs w:val="26"/>
        </w:rPr>
      </w:pPr>
      <w:r w:rsidRPr="0040334A">
        <w:rPr>
          <w:rFonts w:ascii="PT Astra Serif" w:hAnsi="PT Astra Serif" w:cs="Calibri"/>
          <w:sz w:val="26"/>
          <w:szCs w:val="26"/>
        </w:rPr>
        <w:t>10.3.8</w:t>
      </w:r>
      <w:r w:rsidR="00A334D9" w:rsidRPr="0040334A">
        <w:rPr>
          <w:rFonts w:ascii="PT Astra Serif" w:hAnsi="PT Astra Serif" w:cs="Times New Roman"/>
          <w:sz w:val="26"/>
          <w:szCs w:val="26"/>
        </w:rPr>
        <w:t>. </w:t>
      </w:r>
      <w:r w:rsidR="00CA6B90" w:rsidRPr="0040334A">
        <w:rPr>
          <w:rFonts w:ascii="PT Astra Serif" w:hAnsi="PT Astra Serif" w:cs="Times New Roman"/>
          <w:sz w:val="26"/>
          <w:szCs w:val="26"/>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CA6B90" w:rsidRPr="0040334A" w:rsidRDefault="00CD1BF3" w:rsidP="00326A85">
      <w:pPr>
        <w:pStyle w:val="ConsPlusNormal"/>
        <w:ind w:left="-284" w:firstLine="284"/>
        <w:jc w:val="both"/>
        <w:rPr>
          <w:rFonts w:ascii="PT Astra Serif" w:hAnsi="PT Astra Serif" w:cs="Times New Roman"/>
          <w:sz w:val="26"/>
          <w:szCs w:val="26"/>
        </w:rPr>
      </w:pPr>
      <w:r w:rsidRPr="0040334A">
        <w:rPr>
          <w:rFonts w:ascii="PT Astra Serif" w:hAnsi="PT Astra Serif" w:cs="Calibri"/>
          <w:sz w:val="26"/>
          <w:szCs w:val="26"/>
        </w:rPr>
        <w:t>10.3.9</w:t>
      </w:r>
      <w:r w:rsidR="00CA6B90" w:rsidRPr="0040334A">
        <w:rPr>
          <w:rFonts w:ascii="PT Astra Serif" w:hAnsi="PT Astra Serif" w:cs="Times New Roman"/>
          <w:sz w:val="26"/>
          <w:szCs w:val="26"/>
        </w:rPr>
        <w:t>. Предусматривается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CA6B90" w:rsidRPr="0040334A" w:rsidRDefault="00CA6B90" w:rsidP="00326A85">
      <w:pPr>
        <w:pStyle w:val="ConsPlusNormal"/>
        <w:ind w:left="-284" w:firstLine="284"/>
        <w:jc w:val="both"/>
        <w:rPr>
          <w:rFonts w:ascii="PT Astra Serif" w:hAnsi="PT Astra Serif" w:cs="Times New Roman"/>
          <w:sz w:val="26"/>
          <w:szCs w:val="26"/>
        </w:rPr>
      </w:pPr>
    </w:p>
    <w:p w:rsidR="00CA6B90" w:rsidRPr="0040334A" w:rsidRDefault="00A334D9"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cs="Times New Roman"/>
          <w:sz w:val="26"/>
          <w:szCs w:val="26"/>
        </w:rPr>
        <w:t>10.</w:t>
      </w:r>
      <w:r w:rsidR="00CD1BF3" w:rsidRPr="0040334A">
        <w:rPr>
          <w:rFonts w:ascii="PT Astra Serif" w:hAnsi="PT Astra Serif" w:cs="Times New Roman"/>
          <w:sz w:val="26"/>
          <w:szCs w:val="26"/>
        </w:rPr>
        <w:t>4</w:t>
      </w:r>
      <w:r w:rsidR="00CA6B90" w:rsidRPr="0040334A">
        <w:rPr>
          <w:rFonts w:ascii="PT Astra Serif" w:hAnsi="PT Astra Serif" w:cs="Times New Roman"/>
          <w:sz w:val="26"/>
          <w:szCs w:val="26"/>
        </w:rPr>
        <w:t>. Сопряжения поверхностей</w:t>
      </w:r>
    </w:p>
    <w:p w:rsidR="004A1D1C" w:rsidRPr="0040334A" w:rsidRDefault="004A1D1C" w:rsidP="00326A85">
      <w:pPr>
        <w:pStyle w:val="ConsPlusNormal"/>
        <w:ind w:left="-284" w:firstLine="284"/>
        <w:jc w:val="center"/>
        <w:outlineLvl w:val="2"/>
        <w:rPr>
          <w:rFonts w:ascii="PT Astra Serif" w:hAnsi="PT Astra Serif" w:cs="Times New Roman"/>
          <w:sz w:val="26"/>
          <w:szCs w:val="26"/>
        </w:rPr>
      </w:pPr>
    </w:p>
    <w:p w:rsidR="00CA6B90" w:rsidRPr="0040334A" w:rsidRDefault="00A334D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10.</w:t>
      </w:r>
      <w:r w:rsidR="00CD1BF3" w:rsidRPr="0040334A">
        <w:rPr>
          <w:rFonts w:ascii="PT Astra Serif" w:hAnsi="PT Astra Serif" w:cs="Times New Roman"/>
          <w:sz w:val="26"/>
          <w:szCs w:val="26"/>
        </w:rPr>
        <w:t>4</w:t>
      </w:r>
      <w:r w:rsidRPr="0040334A">
        <w:rPr>
          <w:rFonts w:ascii="PT Astra Serif" w:hAnsi="PT Astra Serif" w:cs="Times New Roman"/>
          <w:sz w:val="26"/>
          <w:szCs w:val="26"/>
        </w:rPr>
        <w:t>.1</w:t>
      </w:r>
      <w:r w:rsidR="00CA6B90" w:rsidRPr="0040334A">
        <w:rPr>
          <w:rFonts w:ascii="PT Astra Serif" w:hAnsi="PT Astra Serif" w:cs="Times New Roman"/>
          <w:sz w:val="26"/>
          <w:szCs w:val="26"/>
        </w:rPr>
        <w:t>. К элементам сопряжения поверхностей относят различные виды бортовых камней, пандусы, ступени, лестницы.</w:t>
      </w:r>
    </w:p>
    <w:p w:rsidR="00CA6B90" w:rsidRPr="0040334A" w:rsidRDefault="00CA6B90" w:rsidP="00326A85">
      <w:pPr>
        <w:pStyle w:val="ConsPlusNormal"/>
        <w:ind w:left="-284" w:firstLine="284"/>
        <w:jc w:val="both"/>
        <w:rPr>
          <w:rFonts w:ascii="PT Astra Serif" w:hAnsi="PT Astra Serif" w:cs="Times New Roman"/>
          <w:sz w:val="26"/>
          <w:szCs w:val="26"/>
        </w:rPr>
      </w:pPr>
    </w:p>
    <w:p w:rsidR="00CA6B90" w:rsidRPr="0040334A" w:rsidRDefault="00A334D9" w:rsidP="00326A85">
      <w:pPr>
        <w:pStyle w:val="ConsPlusNormal"/>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10.</w:t>
      </w:r>
      <w:r w:rsidR="00CD1BF3" w:rsidRPr="0040334A">
        <w:rPr>
          <w:rFonts w:ascii="PT Astra Serif" w:hAnsi="PT Astra Serif" w:cs="Times New Roman"/>
          <w:sz w:val="26"/>
          <w:szCs w:val="26"/>
        </w:rPr>
        <w:t>5</w:t>
      </w:r>
      <w:r w:rsidRPr="0040334A">
        <w:rPr>
          <w:rFonts w:ascii="PT Astra Serif" w:hAnsi="PT Astra Serif" w:cs="Times New Roman"/>
          <w:sz w:val="26"/>
          <w:szCs w:val="26"/>
        </w:rPr>
        <w:t xml:space="preserve">. </w:t>
      </w:r>
      <w:r w:rsidR="00CA6B90" w:rsidRPr="0040334A">
        <w:rPr>
          <w:rFonts w:ascii="PT Astra Serif" w:hAnsi="PT Astra Serif" w:cs="Times New Roman"/>
          <w:sz w:val="26"/>
          <w:szCs w:val="26"/>
        </w:rPr>
        <w:t>Бортовые камни</w:t>
      </w:r>
    </w:p>
    <w:p w:rsidR="004A1D1C" w:rsidRPr="0040334A" w:rsidRDefault="004A1D1C" w:rsidP="00326A85">
      <w:pPr>
        <w:pStyle w:val="ConsPlusNormal"/>
        <w:ind w:left="-284" w:firstLine="284"/>
        <w:jc w:val="center"/>
        <w:outlineLvl w:val="3"/>
        <w:rPr>
          <w:rFonts w:ascii="PT Astra Serif" w:hAnsi="PT Astra Serif" w:cs="Times New Roman"/>
          <w:sz w:val="26"/>
          <w:szCs w:val="26"/>
        </w:rPr>
      </w:pPr>
    </w:p>
    <w:p w:rsidR="00CA6B90" w:rsidRPr="0040334A" w:rsidRDefault="00A334D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10.</w:t>
      </w:r>
      <w:r w:rsidR="00CD1BF3" w:rsidRPr="0040334A">
        <w:rPr>
          <w:rFonts w:ascii="PT Astra Serif" w:hAnsi="PT Astra Serif" w:cs="Times New Roman"/>
          <w:sz w:val="26"/>
          <w:szCs w:val="26"/>
        </w:rPr>
        <w:t>5</w:t>
      </w:r>
      <w:r w:rsidRPr="0040334A">
        <w:rPr>
          <w:rFonts w:ascii="PT Astra Serif" w:hAnsi="PT Astra Serif" w:cs="Times New Roman"/>
          <w:sz w:val="26"/>
          <w:szCs w:val="26"/>
        </w:rPr>
        <w:t>.1</w:t>
      </w:r>
      <w:r w:rsidR="00CA6B90" w:rsidRPr="0040334A">
        <w:rPr>
          <w:rFonts w:ascii="PT Astra Serif" w:hAnsi="PT Astra Serif" w:cs="Times New Roman"/>
          <w:sz w:val="26"/>
          <w:szCs w:val="26"/>
        </w:rPr>
        <w:t xml:space="preserve">. На стыке тротуара и проезжей части устанавливаются дорожные бортовые камни. Бортовые камни необходимо устанавливать с нормативным превышением над уровнем проезжей части не менее 150 мм, которое должно сохраняться и в случае ремонта поверхностей покрытий. </w:t>
      </w:r>
      <w:proofErr w:type="gramStart"/>
      <w:r w:rsidR="00CA6B90" w:rsidRPr="0040334A">
        <w:rPr>
          <w:rFonts w:ascii="PT Astra Serif" w:hAnsi="PT Astra Serif" w:cs="Times New Roman"/>
          <w:sz w:val="26"/>
          <w:szCs w:val="26"/>
        </w:rPr>
        <w:t>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w:t>
      </w:r>
      <w:proofErr w:type="gramEnd"/>
      <w:r w:rsidR="00CA6B90" w:rsidRPr="0040334A">
        <w:rPr>
          <w:rFonts w:ascii="PT Astra Serif" w:hAnsi="PT Astra Serif" w:cs="Times New Roman"/>
          <w:sz w:val="26"/>
          <w:szCs w:val="26"/>
        </w:rPr>
        <w:t xml:space="preserve"> общегородского и районного значения, а также площадках автостоянок при крупных объектах обслуживания.</w:t>
      </w:r>
    </w:p>
    <w:p w:rsidR="00CA6B90" w:rsidRPr="0040334A" w:rsidRDefault="00A334D9" w:rsidP="00326A85">
      <w:pPr>
        <w:pStyle w:val="ConsPlusNormal"/>
        <w:ind w:left="-284" w:firstLine="284"/>
        <w:jc w:val="both"/>
        <w:rPr>
          <w:rFonts w:ascii="PT Astra Serif" w:hAnsi="PT Astra Serif" w:cs="Times New Roman"/>
          <w:sz w:val="26"/>
          <w:szCs w:val="26"/>
        </w:rPr>
      </w:pPr>
      <w:bookmarkStart w:id="9" w:name="Par262"/>
      <w:bookmarkEnd w:id="9"/>
      <w:r w:rsidRPr="0040334A">
        <w:rPr>
          <w:rFonts w:ascii="PT Astra Serif" w:hAnsi="PT Astra Serif" w:cs="Times New Roman"/>
          <w:sz w:val="26"/>
          <w:szCs w:val="26"/>
        </w:rPr>
        <w:t>10.</w:t>
      </w:r>
      <w:r w:rsidR="00CD1BF3" w:rsidRPr="0040334A">
        <w:rPr>
          <w:rFonts w:ascii="PT Astra Serif" w:hAnsi="PT Astra Serif" w:cs="Times New Roman"/>
          <w:sz w:val="26"/>
          <w:szCs w:val="26"/>
        </w:rPr>
        <w:t>5</w:t>
      </w:r>
      <w:r w:rsidRPr="0040334A">
        <w:rPr>
          <w:rFonts w:ascii="PT Astra Serif" w:hAnsi="PT Astra Serif" w:cs="Times New Roman"/>
          <w:sz w:val="26"/>
          <w:szCs w:val="26"/>
        </w:rPr>
        <w:t>.2</w:t>
      </w:r>
      <w:r w:rsidR="00CA6B90" w:rsidRPr="0040334A">
        <w:rPr>
          <w:rFonts w:ascii="PT Astra Serif" w:hAnsi="PT Astra Serif" w:cs="Times New Roman"/>
          <w:sz w:val="26"/>
          <w:szCs w:val="26"/>
        </w:rPr>
        <w:t>. При сопряжении покрытия пешеходных коммуникаций с газоном устанавливается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используются естественные материалы (кирпич, дерево, валуны, керамический борт) для оформления примыкания различных типов покрытия.</w:t>
      </w:r>
    </w:p>
    <w:p w:rsidR="00CA6B90" w:rsidRPr="0040334A" w:rsidRDefault="00A334D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10.</w:t>
      </w:r>
      <w:r w:rsidR="00CD1BF3" w:rsidRPr="0040334A">
        <w:rPr>
          <w:rFonts w:ascii="PT Astra Serif" w:hAnsi="PT Astra Serif" w:cs="Times New Roman"/>
          <w:sz w:val="26"/>
          <w:szCs w:val="26"/>
        </w:rPr>
        <w:t>5</w:t>
      </w:r>
      <w:r w:rsidRPr="0040334A">
        <w:rPr>
          <w:rFonts w:ascii="PT Astra Serif" w:hAnsi="PT Astra Serif" w:cs="Times New Roman"/>
          <w:sz w:val="26"/>
          <w:szCs w:val="26"/>
        </w:rPr>
        <w:t>.3.</w:t>
      </w:r>
      <w:r w:rsidR="00CA6B90" w:rsidRPr="0040334A">
        <w:rPr>
          <w:rFonts w:ascii="PT Astra Serif" w:hAnsi="PT Astra Serif" w:cs="Times New Roman"/>
          <w:sz w:val="26"/>
          <w:szCs w:val="26"/>
        </w:rPr>
        <w:t xml:space="preserve"> Для категории маломобильных групп населения опасные участки и пространства необходимо огораживать бортовым камнем высотой не менее 5 см.</w:t>
      </w:r>
    </w:p>
    <w:p w:rsidR="00CA6B90" w:rsidRPr="0040334A" w:rsidRDefault="00A334D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lastRenderedPageBreak/>
        <w:t>10.</w:t>
      </w:r>
      <w:r w:rsidR="00CD1BF3" w:rsidRPr="0040334A">
        <w:rPr>
          <w:rFonts w:ascii="PT Astra Serif" w:hAnsi="PT Astra Serif" w:cs="Times New Roman"/>
          <w:sz w:val="26"/>
          <w:szCs w:val="26"/>
        </w:rPr>
        <w:t>5</w:t>
      </w:r>
      <w:r w:rsidRPr="0040334A">
        <w:rPr>
          <w:rFonts w:ascii="PT Astra Serif" w:hAnsi="PT Astra Serif" w:cs="Times New Roman"/>
          <w:sz w:val="26"/>
          <w:szCs w:val="26"/>
        </w:rPr>
        <w:t>.3</w:t>
      </w:r>
      <w:r w:rsidR="00CA6B90" w:rsidRPr="0040334A">
        <w:rPr>
          <w:rFonts w:ascii="PT Astra Serif" w:hAnsi="PT Astra Serif" w:cs="Times New Roman"/>
          <w:sz w:val="26"/>
          <w:szCs w:val="26"/>
        </w:rPr>
        <w:t>.1. В местах пересечения пешеходных путей с проезжей частью улиц и дорог высота бортовых камней тротуара должна быть не менее 2,5 см и не превышать 4 см. Минимальная ширина пониженного бордюра, исходя из габаритов кресла-коляски, должна быть не менее 900 мм.</w:t>
      </w:r>
    </w:p>
    <w:p w:rsidR="00CA6B90" w:rsidRPr="0040334A" w:rsidRDefault="00A334D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10.</w:t>
      </w:r>
      <w:r w:rsidR="00CD1BF3" w:rsidRPr="0040334A">
        <w:rPr>
          <w:rFonts w:ascii="PT Astra Serif" w:hAnsi="PT Astra Serif" w:cs="Times New Roman"/>
          <w:sz w:val="26"/>
          <w:szCs w:val="26"/>
        </w:rPr>
        <w:t>5</w:t>
      </w:r>
      <w:r w:rsidRPr="0040334A">
        <w:rPr>
          <w:rFonts w:ascii="PT Astra Serif" w:hAnsi="PT Astra Serif" w:cs="Times New Roman"/>
          <w:sz w:val="26"/>
          <w:szCs w:val="26"/>
        </w:rPr>
        <w:t>.3.</w:t>
      </w:r>
      <w:r w:rsidR="00CA6B90" w:rsidRPr="0040334A">
        <w:rPr>
          <w:rFonts w:ascii="PT Astra Serif" w:hAnsi="PT Astra Serif" w:cs="Times New Roman"/>
          <w:sz w:val="26"/>
          <w:szCs w:val="26"/>
        </w:rPr>
        <w:t>2. Пониженный бортовой камень окрашивается ярко-желтой (или белой) краской.</w:t>
      </w:r>
    </w:p>
    <w:p w:rsidR="00CA6B90" w:rsidRPr="0040334A" w:rsidRDefault="00A334D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10.</w:t>
      </w:r>
      <w:r w:rsidR="00CD1BF3" w:rsidRPr="0040334A">
        <w:rPr>
          <w:rFonts w:ascii="PT Astra Serif" w:hAnsi="PT Astra Serif" w:cs="Times New Roman"/>
          <w:sz w:val="26"/>
          <w:szCs w:val="26"/>
        </w:rPr>
        <w:t>5</w:t>
      </w:r>
      <w:r w:rsidRPr="0040334A">
        <w:rPr>
          <w:rFonts w:ascii="PT Astra Serif" w:hAnsi="PT Astra Serif" w:cs="Times New Roman"/>
          <w:sz w:val="26"/>
          <w:szCs w:val="26"/>
        </w:rPr>
        <w:t>.3.</w:t>
      </w:r>
      <w:r w:rsidR="00CA6B90" w:rsidRPr="0040334A">
        <w:rPr>
          <w:rFonts w:ascii="PT Astra Serif" w:hAnsi="PT Astra Serif" w:cs="Times New Roman"/>
          <w:sz w:val="26"/>
          <w:szCs w:val="26"/>
        </w:rPr>
        <w:t>3. На территориях общего пользования содержание, ремонт и замена бортовых камней осуществляется органами местного самоуправления.</w:t>
      </w:r>
    </w:p>
    <w:p w:rsidR="00921009" w:rsidRPr="0040334A" w:rsidRDefault="00A334D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10.</w:t>
      </w:r>
      <w:r w:rsidR="00CD1BF3" w:rsidRPr="0040334A">
        <w:rPr>
          <w:rFonts w:ascii="PT Astra Serif" w:hAnsi="PT Astra Serif" w:cs="Calibri"/>
          <w:sz w:val="26"/>
          <w:szCs w:val="26"/>
        </w:rPr>
        <w:t>5</w:t>
      </w:r>
      <w:r w:rsidR="005B2635" w:rsidRPr="0040334A">
        <w:rPr>
          <w:rFonts w:ascii="PT Astra Serif" w:hAnsi="PT Astra Serif" w:cs="Calibri"/>
          <w:sz w:val="26"/>
          <w:szCs w:val="26"/>
        </w:rPr>
        <w:t>.4</w:t>
      </w:r>
      <w:r w:rsidRPr="0040334A">
        <w:rPr>
          <w:rFonts w:ascii="PT Astra Serif" w:hAnsi="PT Astra Serif" w:cs="Calibri"/>
          <w:sz w:val="26"/>
          <w:szCs w:val="26"/>
        </w:rPr>
        <w:t>.</w:t>
      </w:r>
      <w:r w:rsidR="00921009" w:rsidRPr="0040334A">
        <w:rPr>
          <w:rFonts w:ascii="PT Astra Serif" w:hAnsi="PT Astra Serif" w:cs="Calibri"/>
          <w:sz w:val="26"/>
          <w:szCs w:val="26"/>
        </w:rPr>
        <w:t xml:space="preserve">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A334D9" w:rsidRPr="0040334A" w:rsidRDefault="00A334D9" w:rsidP="00326A85">
      <w:pPr>
        <w:autoSpaceDE w:val="0"/>
        <w:autoSpaceDN w:val="0"/>
        <w:adjustRightInd w:val="0"/>
        <w:spacing w:after="0" w:line="240" w:lineRule="auto"/>
        <w:ind w:left="-284" w:firstLine="284"/>
        <w:jc w:val="both"/>
        <w:rPr>
          <w:rFonts w:ascii="PT Astra Serif" w:hAnsi="PT Astra Serif" w:cs="Calibri"/>
          <w:sz w:val="26"/>
          <w:szCs w:val="26"/>
        </w:rPr>
      </w:pPr>
    </w:p>
    <w:p w:rsidR="00CA6B90" w:rsidRPr="0040334A" w:rsidRDefault="00A334D9" w:rsidP="00326A85">
      <w:pPr>
        <w:pStyle w:val="ConsPlusNormal"/>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10.</w:t>
      </w:r>
      <w:r w:rsidR="00CD1BF3" w:rsidRPr="0040334A">
        <w:rPr>
          <w:rFonts w:ascii="PT Astra Serif" w:hAnsi="PT Astra Serif" w:cs="Times New Roman"/>
          <w:sz w:val="26"/>
          <w:szCs w:val="26"/>
        </w:rPr>
        <w:t>6</w:t>
      </w:r>
      <w:r w:rsidRPr="0040334A">
        <w:rPr>
          <w:rFonts w:ascii="PT Astra Serif" w:hAnsi="PT Astra Serif" w:cs="Times New Roman"/>
          <w:sz w:val="26"/>
          <w:szCs w:val="26"/>
        </w:rPr>
        <w:t>.</w:t>
      </w:r>
      <w:r w:rsidR="00CA6B90" w:rsidRPr="0040334A">
        <w:rPr>
          <w:rFonts w:ascii="PT Astra Serif" w:hAnsi="PT Astra Serif" w:cs="Times New Roman"/>
          <w:sz w:val="26"/>
          <w:szCs w:val="26"/>
        </w:rPr>
        <w:t>Ступени, лестницы, пандусы</w:t>
      </w:r>
    </w:p>
    <w:p w:rsidR="004A1D1C" w:rsidRPr="0040334A" w:rsidRDefault="004A1D1C" w:rsidP="00326A85">
      <w:pPr>
        <w:pStyle w:val="ConsPlusNormal"/>
        <w:ind w:left="-284" w:firstLine="284"/>
        <w:jc w:val="center"/>
        <w:outlineLvl w:val="3"/>
        <w:rPr>
          <w:rFonts w:ascii="PT Astra Serif" w:hAnsi="PT Astra Serif" w:cs="Times New Roman"/>
          <w:sz w:val="26"/>
          <w:szCs w:val="26"/>
        </w:rPr>
      </w:pPr>
    </w:p>
    <w:p w:rsidR="00CA6B90" w:rsidRPr="0040334A" w:rsidRDefault="00A334D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10.</w:t>
      </w:r>
      <w:r w:rsidR="00CD1BF3" w:rsidRPr="0040334A">
        <w:rPr>
          <w:rFonts w:ascii="PT Astra Serif" w:hAnsi="PT Astra Serif" w:cs="Times New Roman"/>
          <w:sz w:val="26"/>
          <w:szCs w:val="26"/>
        </w:rPr>
        <w:t>6</w:t>
      </w:r>
      <w:r w:rsidRPr="0040334A">
        <w:rPr>
          <w:rFonts w:ascii="PT Astra Serif" w:hAnsi="PT Astra Serif" w:cs="Times New Roman"/>
          <w:sz w:val="26"/>
          <w:szCs w:val="26"/>
        </w:rPr>
        <w:t>.1.</w:t>
      </w:r>
      <w:r w:rsidR="00CA6B90" w:rsidRPr="0040334A">
        <w:rPr>
          <w:rFonts w:ascii="PT Astra Serif" w:hAnsi="PT Astra Serif" w:cs="Times New Roman"/>
          <w:sz w:val="26"/>
          <w:szCs w:val="26"/>
        </w:rPr>
        <w:t xml:space="preserve">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устройство бордюрного пандуса для обеспечения спуска с покрытия тротуара на уровень дорожного покрытия.</w:t>
      </w:r>
    </w:p>
    <w:p w:rsidR="00CA6B90" w:rsidRPr="0040334A" w:rsidRDefault="00A334D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10.</w:t>
      </w:r>
      <w:r w:rsidR="00CD1BF3" w:rsidRPr="0040334A">
        <w:rPr>
          <w:rFonts w:ascii="PT Astra Serif" w:hAnsi="PT Astra Serif" w:cs="Times New Roman"/>
          <w:sz w:val="26"/>
          <w:szCs w:val="26"/>
        </w:rPr>
        <w:t>6</w:t>
      </w:r>
      <w:r w:rsidRPr="0040334A">
        <w:rPr>
          <w:rFonts w:ascii="PT Astra Serif" w:hAnsi="PT Astra Serif" w:cs="Times New Roman"/>
          <w:sz w:val="26"/>
          <w:szCs w:val="26"/>
        </w:rPr>
        <w:t>.2</w:t>
      </w:r>
      <w:r w:rsidR="00CA6B90" w:rsidRPr="0040334A">
        <w:rPr>
          <w:rFonts w:ascii="PT Astra Serif" w:hAnsi="PT Astra Serif" w:cs="Times New Roman"/>
          <w:sz w:val="26"/>
          <w:szCs w:val="26"/>
        </w:rPr>
        <w:t xml:space="preserve">. На открытых </w:t>
      </w:r>
      <w:proofErr w:type="gramStart"/>
      <w:r w:rsidR="00CA6B90" w:rsidRPr="0040334A">
        <w:rPr>
          <w:rFonts w:ascii="PT Astra Serif" w:hAnsi="PT Astra Serif" w:cs="Times New Roman"/>
          <w:sz w:val="26"/>
          <w:szCs w:val="26"/>
        </w:rPr>
        <w:t>лестницах</w:t>
      </w:r>
      <w:proofErr w:type="gramEnd"/>
      <w:r w:rsidR="00CA6B90" w:rsidRPr="0040334A">
        <w:rPr>
          <w:rFonts w:ascii="PT Astra Serif" w:hAnsi="PT Astra Serif" w:cs="Times New Roman"/>
          <w:sz w:val="26"/>
          <w:szCs w:val="26"/>
        </w:rPr>
        <w:t xml:space="preserve"> на перепадах рельефа высоту ступеней назначать не более 120 мм, ширину - не менее 400 мм и уклон 10 - 20 промилле в сторону вышележащей ступени. После каждых 10 - 12 ступеней устраивать площадки длиной не менее 1,5 м. Край первых ступеней лестниц при спуске и подъеме выделяется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CA6B90" w:rsidRPr="0040334A" w:rsidRDefault="00A334D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10.</w:t>
      </w:r>
      <w:r w:rsidR="00CD1BF3" w:rsidRPr="0040334A">
        <w:rPr>
          <w:rFonts w:ascii="PT Astra Serif" w:hAnsi="PT Astra Serif" w:cs="Times New Roman"/>
          <w:sz w:val="26"/>
          <w:szCs w:val="26"/>
        </w:rPr>
        <w:t>6</w:t>
      </w:r>
      <w:r w:rsidRPr="0040334A">
        <w:rPr>
          <w:rFonts w:ascii="PT Astra Serif" w:hAnsi="PT Astra Serif" w:cs="Times New Roman"/>
          <w:sz w:val="26"/>
          <w:szCs w:val="26"/>
        </w:rPr>
        <w:t>.3</w:t>
      </w:r>
      <w:r w:rsidR="00CA6B90" w:rsidRPr="0040334A">
        <w:rPr>
          <w:rFonts w:ascii="PT Astra Serif" w:hAnsi="PT Astra Serif" w:cs="Times New Roman"/>
          <w:sz w:val="26"/>
          <w:szCs w:val="26"/>
        </w:rPr>
        <w:t xml:space="preserve">.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принимать по таблице 8 приложения </w:t>
      </w:r>
      <w:r w:rsidR="00CD1BF3" w:rsidRPr="0040334A">
        <w:rPr>
          <w:rFonts w:ascii="PT Astra Serif" w:hAnsi="PT Astra Serif" w:cs="Times New Roman"/>
          <w:sz w:val="26"/>
          <w:szCs w:val="26"/>
        </w:rPr>
        <w:t>№1</w:t>
      </w:r>
      <w:r w:rsidR="00CA6B90" w:rsidRPr="0040334A">
        <w:rPr>
          <w:rFonts w:ascii="PT Astra Serif" w:hAnsi="PT Astra Serif" w:cs="Times New Roman"/>
          <w:sz w:val="26"/>
          <w:szCs w:val="26"/>
        </w:rPr>
        <w:t xml:space="preserve"> настоящих Правил.</w:t>
      </w:r>
    </w:p>
    <w:p w:rsidR="00CA6B90" w:rsidRPr="0040334A" w:rsidRDefault="00A334D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10.</w:t>
      </w:r>
      <w:r w:rsidR="00CD1BF3" w:rsidRPr="0040334A">
        <w:rPr>
          <w:rFonts w:ascii="PT Astra Serif" w:hAnsi="PT Astra Serif" w:cs="Times New Roman"/>
          <w:sz w:val="26"/>
          <w:szCs w:val="26"/>
        </w:rPr>
        <w:t>6</w:t>
      </w:r>
      <w:r w:rsidRPr="0040334A">
        <w:rPr>
          <w:rFonts w:ascii="PT Astra Serif" w:hAnsi="PT Astra Serif" w:cs="Times New Roman"/>
          <w:sz w:val="26"/>
          <w:szCs w:val="26"/>
        </w:rPr>
        <w:t>.4.</w:t>
      </w:r>
      <w:r w:rsidR="00CA6B90" w:rsidRPr="0040334A">
        <w:rPr>
          <w:rFonts w:ascii="PT Astra Serif" w:hAnsi="PT Astra Serif" w:cs="Times New Roman"/>
          <w:sz w:val="26"/>
          <w:szCs w:val="26"/>
        </w:rPr>
        <w:t xml:space="preserve"> При повороте пандуса или его протяженности более 9 м не реже чем через каждые 9 м предусматриваются горизонтальные площадки размером 1,5 x 1,5 м. На горизонтальных площадках по окончании спуска проектируются дренажные устройства. Горизонтальные участки пути в начале и конце пандуса выполнять </w:t>
      </w:r>
      <w:proofErr w:type="gramStart"/>
      <w:r w:rsidR="00CA6B90" w:rsidRPr="0040334A">
        <w:rPr>
          <w:rFonts w:ascii="PT Astra Serif" w:hAnsi="PT Astra Serif" w:cs="Times New Roman"/>
          <w:sz w:val="26"/>
          <w:szCs w:val="26"/>
        </w:rPr>
        <w:t>отличающимися</w:t>
      </w:r>
      <w:proofErr w:type="gramEnd"/>
      <w:r w:rsidR="00CA6B90" w:rsidRPr="0040334A">
        <w:rPr>
          <w:rFonts w:ascii="PT Astra Serif" w:hAnsi="PT Astra Serif" w:cs="Times New Roman"/>
          <w:sz w:val="26"/>
          <w:szCs w:val="26"/>
        </w:rPr>
        <w:t xml:space="preserve"> от окружающих поверхностей текстурой и цветом.</w:t>
      </w:r>
    </w:p>
    <w:p w:rsidR="00CA6B90" w:rsidRPr="0040334A" w:rsidRDefault="00A334D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10.</w:t>
      </w:r>
      <w:r w:rsidR="00CD1BF3" w:rsidRPr="0040334A">
        <w:rPr>
          <w:rFonts w:ascii="PT Astra Serif" w:hAnsi="PT Astra Serif" w:cs="Times New Roman"/>
          <w:sz w:val="26"/>
          <w:szCs w:val="26"/>
        </w:rPr>
        <w:t>6</w:t>
      </w:r>
      <w:r w:rsidRPr="0040334A">
        <w:rPr>
          <w:rFonts w:ascii="PT Astra Serif" w:hAnsi="PT Astra Serif" w:cs="Times New Roman"/>
          <w:sz w:val="26"/>
          <w:szCs w:val="26"/>
        </w:rPr>
        <w:t>.5.</w:t>
      </w:r>
      <w:r w:rsidR="00CA6B90" w:rsidRPr="0040334A">
        <w:rPr>
          <w:rFonts w:ascii="PT Astra Serif" w:hAnsi="PT Astra Serif" w:cs="Times New Roman"/>
          <w:sz w:val="26"/>
          <w:szCs w:val="26"/>
        </w:rPr>
        <w:t xml:space="preserve"> По обеим сторонам лестницы или пандуса предусматриваются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предусматриваются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w:t>
      </w:r>
    </w:p>
    <w:p w:rsidR="00921009" w:rsidRPr="0040334A" w:rsidRDefault="00A334D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lastRenderedPageBreak/>
        <w:t>10.</w:t>
      </w:r>
      <w:r w:rsidR="00CD1BF3" w:rsidRPr="0040334A">
        <w:rPr>
          <w:rFonts w:ascii="PT Astra Serif" w:hAnsi="PT Astra Serif" w:cs="Calibri"/>
          <w:sz w:val="26"/>
          <w:szCs w:val="26"/>
        </w:rPr>
        <w:t>6</w:t>
      </w:r>
      <w:r w:rsidR="005B2635" w:rsidRPr="0040334A">
        <w:rPr>
          <w:rFonts w:ascii="PT Astra Serif" w:hAnsi="PT Astra Serif" w:cs="Calibri"/>
          <w:sz w:val="26"/>
          <w:szCs w:val="26"/>
        </w:rPr>
        <w:t>.6</w:t>
      </w:r>
      <w:r w:rsidRPr="0040334A">
        <w:rPr>
          <w:rFonts w:ascii="PT Astra Serif" w:hAnsi="PT Astra Serif" w:cs="Calibri"/>
          <w:sz w:val="26"/>
          <w:szCs w:val="26"/>
        </w:rPr>
        <w:t>.</w:t>
      </w:r>
      <w:r w:rsidR="00921009" w:rsidRPr="0040334A">
        <w:rPr>
          <w:rFonts w:ascii="PT Astra Serif" w:hAnsi="PT Astra Serif" w:cs="Calibri"/>
          <w:sz w:val="26"/>
          <w:szCs w:val="26"/>
        </w:rPr>
        <w:t xml:space="preserve"> 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B61B0B" w:rsidRPr="0040334A" w:rsidRDefault="00B61B0B" w:rsidP="00326A85">
      <w:pPr>
        <w:autoSpaceDE w:val="0"/>
        <w:autoSpaceDN w:val="0"/>
        <w:adjustRightInd w:val="0"/>
        <w:spacing w:after="0" w:line="240" w:lineRule="auto"/>
        <w:ind w:left="-284" w:firstLine="284"/>
        <w:outlineLvl w:val="1"/>
        <w:rPr>
          <w:rFonts w:ascii="PT Astra Serif" w:hAnsi="PT Astra Serif" w:cs="Calibri"/>
          <w:b/>
          <w:bCs/>
          <w:sz w:val="26"/>
          <w:szCs w:val="26"/>
        </w:rPr>
      </w:pPr>
    </w:p>
    <w:p w:rsidR="00151131" w:rsidRPr="0040334A" w:rsidRDefault="00151131" w:rsidP="00326A85">
      <w:pPr>
        <w:autoSpaceDE w:val="0"/>
        <w:autoSpaceDN w:val="0"/>
        <w:adjustRightInd w:val="0"/>
        <w:spacing w:after="0" w:line="240" w:lineRule="auto"/>
        <w:ind w:left="-284" w:firstLine="284"/>
        <w:jc w:val="center"/>
        <w:outlineLvl w:val="1"/>
        <w:rPr>
          <w:rFonts w:ascii="PT Astra Serif" w:hAnsi="PT Astra Serif" w:cs="Calibri"/>
          <w:b/>
          <w:bCs/>
          <w:sz w:val="26"/>
          <w:szCs w:val="26"/>
        </w:rPr>
      </w:pPr>
      <w:r w:rsidRPr="0040334A">
        <w:rPr>
          <w:rFonts w:ascii="PT Astra Serif" w:hAnsi="PT Astra Serif" w:cs="Calibri"/>
          <w:b/>
          <w:bCs/>
          <w:sz w:val="26"/>
          <w:szCs w:val="26"/>
        </w:rPr>
        <w:t>1</w:t>
      </w:r>
      <w:r w:rsidR="000A111A" w:rsidRPr="0040334A">
        <w:rPr>
          <w:rFonts w:ascii="PT Astra Serif" w:hAnsi="PT Astra Serif" w:cs="Calibri"/>
          <w:b/>
          <w:bCs/>
          <w:sz w:val="26"/>
          <w:szCs w:val="26"/>
        </w:rPr>
        <w:t>1</w:t>
      </w:r>
      <w:r w:rsidRPr="0040334A">
        <w:rPr>
          <w:rFonts w:ascii="PT Astra Serif" w:hAnsi="PT Astra Serif" w:cs="Calibri"/>
          <w:b/>
          <w:bCs/>
          <w:sz w:val="26"/>
          <w:szCs w:val="26"/>
        </w:rPr>
        <w:t>. Организация освещения территории муниципального образования, включая архитектурную подсветку зданий, строений, сооружений</w:t>
      </w:r>
    </w:p>
    <w:p w:rsidR="00104A0A" w:rsidRPr="0040334A" w:rsidRDefault="00104A0A" w:rsidP="00326A85">
      <w:pPr>
        <w:autoSpaceDE w:val="0"/>
        <w:autoSpaceDN w:val="0"/>
        <w:adjustRightInd w:val="0"/>
        <w:spacing w:after="0" w:line="240" w:lineRule="auto"/>
        <w:ind w:left="-284" w:firstLine="284"/>
        <w:jc w:val="center"/>
        <w:outlineLvl w:val="1"/>
        <w:rPr>
          <w:rFonts w:ascii="PT Astra Serif" w:hAnsi="PT Astra Serif" w:cs="Calibri"/>
          <w:b/>
          <w:bCs/>
          <w:sz w:val="26"/>
          <w:szCs w:val="26"/>
        </w:rPr>
      </w:pPr>
    </w:p>
    <w:p w:rsidR="00533A74" w:rsidRPr="0040334A" w:rsidRDefault="00104A0A"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11.1. </w:t>
      </w:r>
      <w:r w:rsidR="00533A74" w:rsidRPr="0040334A">
        <w:rPr>
          <w:rFonts w:ascii="PT Astra Serif" w:hAnsi="PT Astra Serif" w:cs="Calibri"/>
          <w:sz w:val="26"/>
          <w:szCs w:val="26"/>
        </w:rPr>
        <w:t>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533A74" w:rsidRPr="0040334A" w:rsidRDefault="00104A0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11.2. </w:t>
      </w:r>
      <w:r w:rsidR="00533A74" w:rsidRPr="0040334A">
        <w:rPr>
          <w:rFonts w:ascii="PT Astra Serif" w:hAnsi="PT Astra Serif" w:cs="Times New Roman"/>
          <w:sz w:val="26"/>
          <w:szCs w:val="26"/>
        </w:rPr>
        <w:t xml:space="preserve">В различных градостроительных условиях предусматривается функциональное, архитектурное и информационное освещение с целью решения утилитарных, </w:t>
      </w:r>
      <w:proofErr w:type="spellStart"/>
      <w:r w:rsidR="00533A74" w:rsidRPr="0040334A">
        <w:rPr>
          <w:rFonts w:ascii="PT Astra Serif" w:hAnsi="PT Astra Serif" w:cs="Times New Roman"/>
          <w:sz w:val="26"/>
          <w:szCs w:val="26"/>
        </w:rPr>
        <w:t>светопланировочных</w:t>
      </w:r>
      <w:proofErr w:type="spellEnd"/>
      <w:r w:rsidR="00533A74" w:rsidRPr="0040334A">
        <w:rPr>
          <w:rFonts w:ascii="PT Astra Serif" w:hAnsi="PT Astra Serif" w:cs="Times New Roman"/>
          <w:sz w:val="26"/>
          <w:szCs w:val="26"/>
        </w:rPr>
        <w:t xml:space="preserve"> и </w:t>
      </w:r>
      <w:proofErr w:type="spellStart"/>
      <w:r w:rsidR="00533A74" w:rsidRPr="0040334A">
        <w:rPr>
          <w:rFonts w:ascii="PT Astra Serif" w:hAnsi="PT Astra Serif" w:cs="Times New Roman"/>
          <w:sz w:val="26"/>
          <w:szCs w:val="26"/>
        </w:rPr>
        <w:t>светокомпозиционных</w:t>
      </w:r>
      <w:proofErr w:type="spellEnd"/>
      <w:r w:rsidR="00533A74" w:rsidRPr="0040334A">
        <w:rPr>
          <w:rFonts w:ascii="PT Astra Serif" w:hAnsi="PT Astra Serif" w:cs="Times New Roman"/>
          <w:sz w:val="26"/>
          <w:szCs w:val="26"/>
        </w:rPr>
        <w:t xml:space="preserve"> задач, в т.ч. при необходимости светоцветового зонирования территорий муниципального образования и формирования системы </w:t>
      </w:r>
      <w:proofErr w:type="spellStart"/>
      <w:r w:rsidR="00533A74" w:rsidRPr="0040334A">
        <w:rPr>
          <w:rFonts w:ascii="PT Astra Serif" w:hAnsi="PT Astra Serif" w:cs="Times New Roman"/>
          <w:sz w:val="26"/>
          <w:szCs w:val="26"/>
        </w:rPr>
        <w:t>светопространственных</w:t>
      </w:r>
      <w:proofErr w:type="spellEnd"/>
      <w:r w:rsidR="00533A74" w:rsidRPr="0040334A">
        <w:rPr>
          <w:rFonts w:ascii="PT Astra Serif" w:hAnsi="PT Astra Serif" w:cs="Times New Roman"/>
          <w:sz w:val="26"/>
          <w:szCs w:val="26"/>
        </w:rPr>
        <w:t xml:space="preserve"> ансамблей</w:t>
      </w:r>
    </w:p>
    <w:p w:rsidR="004A1D1C" w:rsidRPr="0040334A" w:rsidRDefault="00104A0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11.3. </w:t>
      </w:r>
      <w:r w:rsidR="004A1D1C" w:rsidRPr="0040334A">
        <w:rPr>
          <w:rFonts w:ascii="PT Astra Serif" w:hAnsi="PT Astra Serif" w:cs="Times New Roman"/>
          <w:sz w:val="26"/>
          <w:szCs w:val="26"/>
        </w:rPr>
        <w:t xml:space="preserve"> При проектировании каждой из трех основных групп осветительных установок (функционального, архитектурного освещения, световой информации) обеспечиваются:</w:t>
      </w:r>
    </w:p>
    <w:p w:rsidR="004A1D1C" w:rsidRPr="0040334A" w:rsidRDefault="004A1D1C"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w:t>
      </w:r>
    </w:p>
    <w:p w:rsidR="004A1D1C" w:rsidRPr="0040334A" w:rsidRDefault="004A1D1C"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надежность работы установок согласно </w:t>
      </w:r>
      <w:hyperlink r:id="rId10" w:tooltip="&quot;Правила устройства электроустановок (ПУЭ). Шестое издание&quot; (утв. Главтехуправлением, Госэнергонадзором Минэнерго СССР 05.10.1979) (ред. от 20.06.2003){КонсультантПлюс}" w:history="1">
        <w:r w:rsidRPr="0040334A">
          <w:rPr>
            <w:rFonts w:ascii="PT Astra Serif" w:hAnsi="PT Astra Serif" w:cs="Times New Roman"/>
            <w:sz w:val="26"/>
            <w:szCs w:val="26"/>
          </w:rPr>
          <w:t>Правилам</w:t>
        </w:r>
      </w:hyperlink>
      <w:r w:rsidRPr="0040334A">
        <w:rPr>
          <w:rFonts w:ascii="PT Astra Serif" w:hAnsi="PT Astra Serif" w:cs="Times New Roman"/>
          <w:sz w:val="26"/>
          <w:szCs w:val="26"/>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4A1D1C" w:rsidRPr="0040334A" w:rsidRDefault="004A1D1C"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экономичность и </w:t>
      </w:r>
      <w:proofErr w:type="spellStart"/>
      <w:r w:rsidRPr="0040334A">
        <w:rPr>
          <w:rFonts w:ascii="PT Astra Serif" w:hAnsi="PT Astra Serif" w:cs="Times New Roman"/>
          <w:sz w:val="26"/>
          <w:szCs w:val="26"/>
        </w:rPr>
        <w:t>энергоэффективность</w:t>
      </w:r>
      <w:proofErr w:type="spellEnd"/>
      <w:r w:rsidRPr="0040334A">
        <w:rPr>
          <w:rFonts w:ascii="PT Astra Serif" w:hAnsi="PT Astra Serif" w:cs="Times New Roman"/>
          <w:sz w:val="26"/>
          <w:szCs w:val="26"/>
        </w:rPr>
        <w:t xml:space="preserve"> применяемых установок, рациональное распределение и использование электроэнергии;</w:t>
      </w:r>
    </w:p>
    <w:p w:rsidR="004A1D1C" w:rsidRPr="0040334A" w:rsidRDefault="004A1D1C"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эстетика элементов осветительных установок, их дизайн, качество материалов и изделий с учетом восприятия в дневное и ночное время;</w:t>
      </w:r>
    </w:p>
    <w:p w:rsidR="004A1D1C" w:rsidRPr="0040334A" w:rsidRDefault="004A1D1C"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удобство обслуживания и управления при разных режимах работы установок.</w:t>
      </w:r>
    </w:p>
    <w:p w:rsidR="004A1D1C" w:rsidRPr="0040334A" w:rsidRDefault="004A1D1C"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При проектировании указанных групп освещения необходимо руководствоваться СНиП 23-05-95.</w:t>
      </w:r>
    </w:p>
    <w:p w:rsidR="00533A74" w:rsidRPr="0040334A" w:rsidRDefault="00104A0A"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11.4.</w:t>
      </w:r>
      <w:r w:rsidR="00533A74" w:rsidRPr="0040334A">
        <w:rPr>
          <w:rFonts w:ascii="PT Astra Serif" w:hAnsi="PT Astra Serif" w:cs="Calibri"/>
          <w:sz w:val="26"/>
          <w:szCs w:val="26"/>
        </w:rPr>
        <w:t xml:space="preserve">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533A74" w:rsidRPr="0040334A" w:rsidRDefault="00533A74"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 обычные (традиционные), </w:t>
      </w:r>
      <w:proofErr w:type="gramStart"/>
      <w:r w:rsidRPr="0040334A">
        <w:rPr>
          <w:rFonts w:ascii="PT Astra Serif" w:hAnsi="PT Astra Serif" w:cs="Calibri"/>
          <w:sz w:val="26"/>
          <w:szCs w:val="26"/>
        </w:rPr>
        <w:t>светильники</w:t>
      </w:r>
      <w:proofErr w:type="gramEnd"/>
      <w:r w:rsidRPr="0040334A">
        <w:rPr>
          <w:rFonts w:ascii="PT Astra Serif" w:hAnsi="PT Astra Serif" w:cs="Calibri"/>
          <w:sz w:val="26"/>
          <w:szCs w:val="26"/>
        </w:rPr>
        <w:t xml:space="preserve">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533A74" w:rsidRPr="0040334A" w:rsidRDefault="00533A74" w:rsidP="00326A85">
      <w:pPr>
        <w:autoSpaceDE w:val="0"/>
        <w:autoSpaceDN w:val="0"/>
        <w:adjustRightInd w:val="0"/>
        <w:spacing w:after="0" w:line="240" w:lineRule="auto"/>
        <w:ind w:left="-284" w:firstLine="284"/>
        <w:jc w:val="both"/>
        <w:rPr>
          <w:rFonts w:ascii="PT Astra Serif" w:hAnsi="PT Astra Serif" w:cs="Calibri"/>
          <w:sz w:val="26"/>
          <w:szCs w:val="26"/>
        </w:rPr>
      </w:pPr>
      <w:proofErr w:type="gramStart"/>
      <w:r w:rsidRPr="0040334A">
        <w:rPr>
          <w:rFonts w:ascii="PT Astra Serif" w:hAnsi="PT Astra Serif" w:cs="Calibri"/>
          <w:sz w:val="26"/>
          <w:szCs w:val="26"/>
        </w:rPr>
        <w:t xml:space="preserve">- </w:t>
      </w:r>
      <w:proofErr w:type="spellStart"/>
      <w:r w:rsidRPr="0040334A">
        <w:rPr>
          <w:rFonts w:ascii="PT Astra Serif" w:hAnsi="PT Astra Serif" w:cs="Calibri"/>
          <w:sz w:val="26"/>
          <w:szCs w:val="26"/>
        </w:rPr>
        <w:t>высокомачтовые</w:t>
      </w:r>
      <w:proofErr w:type="spellEnd"/>
      <w:r w:rsidRPr="0040334A">
        <w:rPr>
          <w:rFonts w:ascii="PT Astra Serif" w:hAnsi="PT Astra Serif" w:cs="Calibri"/>
          <w:sz w:val="26"/>
          <w:szCs w:val="26"/>
        </w:rPr>
        <w:t>,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roofErr w:type="gramEnd"/>
    </w:p>
    <w:p w:rsidR="00533A74" w:rsidRPr="0040334A" w:rsidRDefault="00533A74"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 парапетные, </w:t>
      </w:r>
      <w:proofErr w:type="gramStart"/>
      <w:r w:rsidRPr="0040334A">
        <w:rPr>
          <w:rFonts w:ascii="PT Astra Serif" w:hAnsi="PT Astra Serif" w:cs="Calibri"/>
          <w:sz w:val="26"/>
          <w:szCs w:val="26"/>
        </w:rPr>
        <w:t>светильники</w:t>
      </w:r>
      <w:proofErr w:type="gramEnd"/>
      <w:r w:rsidRPr="0040334A">
        <w:rPr>
          <w:rFonts w:ascii="PT Astra Serif" w:hAnsi="PT Astra Serif" w:cs="Calibri"/>
          <w:sz w:val="26"/>
          <w:szCs w:val="26"/>
        </w:rPr>
        <w:t xml:space="preserve">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533A74" w:rsidRPr="0040334A" w:rsidRDefault="00533A74" w:rsidP="00326A85">
      <w:pPr>
        <w:autoSpaceDE w:val="0"/>
        <w:autoSpaceDN w:val="0"/>
        <w:adjustRightInd w:val="0"/>
        <w:spacing w:after="0" w:line="240" w:lineRule="auto"/>
        <w:ind w:left="-284" w:firstLine="284"/>
        <w:jc w:val="both"/>
        <w:rPr>
          <w:rFonts w:ascii="PT Astra Serif" w:hAnsi="PT Astra Serif" w:cs="Calibri"/>
          <w:sz w:val="26"/>
          <w:szCs w:val="26"/>
        </w:rPr>
      </w:pPr>
      <w:proofErr w:type="gramStart"/>
      <w:r w:rsidRPr="0040334A">
        <w:rPr>
          <w:rFonts w:ascii="PT Astra Serif" w:hAnsi="PT Astra Serif" w:cs="Calibri"/>
          <w:sz w:val="26"/>
          <w:szCs w:val="26"/>
        </w:rPr>
        <w:lastRenderedPageBreak/>
        <w:t>- газонные, которые рекомендуется использовать для освещения газонов, цветников, пешеходных дорожек и площадок;</w:t>
      </w:r>
      <w:proofErr w:type="gramEnd"/>
    </w:p>
    <w:p w:rsidR="00533A74" w:rsidRPr="0040334A" w:rsidRDefault="00533A74"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 встроенные, </w:t>
      </w:r>
      <w:proofErr w:type="gramStart"/>
      <w:r w:rsidRPr="0040334A">
        <w:rPr>
          <w:rFonts w:ascii="PT Astra Serif" w:hAnsi="PT Astra Serif" w:cs="Calibri"/>
          <w:sz w:val="26"/>
          <w:szCs w:val="26"/>
        </w:rPr>
        <w:t>светильники</w:t>
      </w:r>
      <w:proofErr w:type="gramEnd"/>
      <w:r w:rsidRPr="0040334A">
        <w:rPr>
          <w:rFonts w:ascii="PT Astra Serif" w:hAnsi="PT Astra Serif" w:cs="Calibri"/>
          <w:sz w:val="26"/>
          <w:szCs w:val="26"/>
        </w:rPr>
        <w:t xml:space="preserve">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533A74" w:rsidRPr="0040334A" w:rsidRDefault="00104A0A"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11.5. </w:t>
      </w:r>
      <w:r w:rsidR="00533A74" w:rsidRPr="0040334A">
        <w:rPr>
          <w:rFonts w:ascii="PT Astra Serif" w:hAnsi="PT Astra Serif" w:cs="Calibri"/>
          <w:sz w:val="26"/>
          <w:szCs w:val="26"/>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4A1D1C" w:rsidRPr="0040334A" w:rsidRDefault="004A1D1C" w:rsidP="00326A85">
      <w:pPr>
        <w:pStyle w:val="ConsPlusNormal"/>
        <w:ind w:left="-284" w:firstLine="284"/>
        <w:jc w:val="both"/>
        <w:rPr>
          <w:rFonts w:ascii="PT Astra Serif" w:hAnsi="PT Astra Serif" w:cs="Times New Roman"/>
          <w:sz w:val="26"/>
          <w:szCs w:val="26"/>
        </w:rPr>
      </w:pPr>
    </w:p>
    <w:p w:rsidR="004A1D1C" w:rsidRPr="0040334A" w:rsidRDefault="00104A0A" w:rsidP="00326A85">
      <w:pPr>
        <w:pStyle w:val="ConsPlusNormal"/>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 xml:space="preserve">11.6. </w:t>
      </w:r>
      <w:r w:rsidR="004A1D1C" w:rsidRPr="0040334A">
        <w:rPr>
          <w:rFonts w:ascii="PT Astra Serif" w:hAnsi="PT Astra Serif" w:cs="Times New Roman"/>
          <w:sz w:val="26"/>
          <w:szCs w:val="26"/>
        </w:rPr>
        <w:t>Функциональное освещение</w:t>
      </w:r>
    </w:p>
    <w:p w:rsidR="004A1D1C" w:rsidRPr="0040334A" w:rsidRDefault="004A1D1C" w:rsidP="00326A85">
      <w:pPr>
        <w:pStyle w:val="ConsPlusNormal"/>
        <w:ind w:left="-284" w:firstLine="284"/>
        <w:jc w:val="both"/>
        <w:rPr>
          <w:rFonts w:ascii="PT Astra Serif" w:hAnsi="PT Astra Serif" w:cs="Times New Roman"/>
          <w:sz w:val="26"/>
          <w:szCs w:val="26"/>
        </w:rPr>
      </w:pPr>
    </w:p>
    <w:p w:rsidR="004A1D1C" w:rsidRPr="0040334A" w:rsidRDefault="00104A0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11.6.1.</w:t>
      </w:r>
      <w:r w:rsidR="004A1D1C" w:rsidRPr="0040334A">
        <w:rPr>
          <w:rFonts w:ascii="PT Astra Serif" w:hAnsi="PT Astra Serif" w:cs="Times New Roman"/>
          <w:sz w:val="26"/>
          <w:szCs w:val="26"/>
        </w:rPr>
        <w:t xml:space="preserve"> Функциональное освещение (ФО) осуществляется стационарными установками освещения дорожных покрытий и простран</w:t>
      </w:r>
      <w:proofErr w:type="gramStart"/>
      <w:r w:rsidR="004A1D1C" w:rsidRPr="0040334A">
        <w:rPr>
          <w:rFonts w:ascii="PT Astra Serif" w:hAnsi="PT Astra Serif" w:cs="Times New Roman"/>
          <w:sz w:val="26"/>
          <w:szCs w:val="26"/>
        </w:rPr>
        <w:t>ств в тр</w:t>
      </w:r>
      <w:proofErr w:type="gramEnd"/>
      <w:r w:rsidR="004A1D1C" w:rsidRPr="0040334A">
        <w:rPr>
          <w:rFonts w:ascii="PT Astra Serif" w:hAnsi="PT Astra Serif" w:cs="Times New Roman"/>
          <w:sz w:val="26"/>
          <w:szCs w:val="26"/>
        </w:rPr>
        <w:t xml:space="preserve">анспортных и пешеходных зонах. Установки ФО подразделяют </w:t>
      </w:r>
      <w:proofErr w:type="gramStart"/>
      <w:r w:rsidR="004A1D1C" w:rsidRPr="0040334A">
        <w:rPr>
          <w:rFonts w:ascii="PT Astra Serif" w:hAnsi="PT Astra Serif" w:cs="Times New Roman"/>
          <w:sz w:val="26"/>
          <w:szCs w:val="26"/>
        </w:rPr>
        <w:t>на</w:t>
      </w:r>
      <w:proofErr w:type="gramEnd"/>
      <w:r w:rsidR="004A1D1C" w:rsidRPr="0040334A">
        <w:rPr>
          <w:rFonts w:ascii="PT Astra Serif" w:hAnsi="PT Astra Serif" w:cs="Times New Roman"/>
          <w:sz w:val="26"/>
          <w:szCs w:val="26"/>
        </w:rPr>
        <w:t xml:space="preserve"> обычные, </w:t>
      </w:r>
      <w:proofErr w:type="spellStart"/>
      <w:r w:rsidR="004A1D1C" w:rsidRPr="0040334A">
        <w:rPr>
          <w:rFonts w:ascii="PT Astra Serif" w:hAnsi="PT Astra Serif" w:cs="Times New Roman"/>
          <w:sz w:val="26"/>
          <w:szCs w:val="26"/>
        </w:rPr>
        <w:t>высокомачтовые</w:t>
      </w:r>
      <w:proofErr w:type="spellEnd"/>
      <w:r w:rsidR="004A1D1C" w:rsidRPr="0040334A">
        <w:rPr>
          <w:rFonts w:ascii="PT Astra Serif" w:hAnsi="PT Astra Serif" w:cs="Times New Roman"/>
          <w:sz w:val="26"/>
          <w:szCs w:val="26"/>
        </w:rPr>
        <w:t>, парапетные, газонные и встроенные.</w:t>
      </w:r>
    </w:p>
    <w:p w:rsidR="004A1D1C" w:rsidRPr="0040334A" w:rsidRDefault="00104A0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11.6.1.1</w:t>
      </w:r>
      <w:r w:rsidR="004A1D1C" w:rsidRPr="0040334A">
        <w:rPr>
          <w:rFonts w:ascii="PT Astra Serif" w:hAnsi="PT Astra Serif" w:cs="Times New Roman"/>
          <w:sz w:val="26"/>
          <w:szCs w:val="26"/>
        </w:rPr>
        <w:t>. В обычных установках светильники располагаются на опорах (венчающие, консольные), подвесах или фасадах (бра, плафоны) на высоте от 3 до 15 м. Применять в транспортных и пешеходных зонах как наиболее традиционные.</w:t>
      </w:r>
    </w:p>
    <w:p w:rsidR="004A1D1C" w:rsidRPr="0040334A" w:rsidRDefault="00104A0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11.6.1.2.</w:t>
      </w:r>
      <w:r w:rsidR="004A1D1C" w:rsidRPr="0040334A">
        <w:rPr>
          <w:rFonts w:ascii="PT Astra Serif" w:hAnsi="PT Astra Serif" w:cs="Times New Roman"/>
          <w:sz w:val="26"/>
          <w:szCs w:val="26"/>
        </w:rPr>
        <w:t xml:space="preserve"> В </w:t>
      </w:r>
      <w:proofErr w:type="spellStart"/>
      <w:r w:rsidR="004A1D1C" w:rsidRPr="0040334A">
        <w:rPr>
          <w:rFonts w:ascii="PT Astra Serif" w:hAnsi="PT Astra Serif" w:cs="Times New Roman"/>
          <w:sz w:val="26"/>
          <w:szCs w:val="26"/>
        </w:rPr>
        <w:t>высокомачтовых</w:t>
      </w:r>
      <w:proofErr w:type="spellEnd"/>
      <w:r w:rsidR="004A1D1C" w:rsidRPr="0040334A">
        <w:rPr>
          <w:rFonts w:ascii="PT Astra Serif" w:hAnsi="PT Astra Serif" w:cs="Times New Roman"/>
          <w:sz w:val="26"/>
          <w:szCs w:val="26"/>
        </w:rPr>
        <w:t xml:space="preserve"> установках осветительные приборы (прожекторы или светильники) располагаются на опорах на высоте 20 и более метров. Эти установки используются для освещения обширных пространств, транспортных развязок и магистралей, открытых паркингов.</w:t>
      </w:r>
    </w:p>
    <w:p w:rsidR="004A1D1C" w:rsidRPr="0040334A" w:rsidRDefault="00104A0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11.6.1</w:t>
      </w:r>
      <w:r w:rsidR="004A1D1C" w:rsidRPr="0040334A">
        <w:rPr>
          <w:rFonts w:ascii="PT Astra Serif" w:hAnsi="PT Astra Serif" w:cs="Times New Roman"/>
          <w:sz w:val="26"/>
          <w:szCs w:val="26"/>
        </w:rPr>
        <w:t>.3.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w:t>
      </w:r>
    </w:p>
    <w:p w:rsidR="004A1D1C" w:rsidRPr="0040334A" w:rsidRDefault="00104A0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11.6.1.</w:t>
      </w:r>
      <w:r w:rsidR="004A1D1C" w:rsidRPr="0040334A">
        <w:rPr>
          <w:rFonts w:ascii="PT Astra Serif" w:hAnsi="PT Astra Serif" w:cs="Times New Roman"/>
          <w:sz w:val="26"/>
          <w:szCs w:val="26"/>
        </w:rPr>
        <w:t>4. Газонные светильники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B139BA" w:rsidRPr="0040334A" w:rsidRDefault="00B139BA" w:rsidP="00326A85">
      <w:pPr>
        <w:pStyle w:val="ConsPlusNormal"/>
        <w:ind w:left="-284" w:firstLine="284"/>
        <w:jc w:val="both"/>
        <w:rPr>
          <w:rFonts w:ascii="PT Astra Serif" w:hAnsi="PT Astra Serif" w:cs="Times New Roman"/>
          <w:sz w:val="26"/>
          <w:szCs w:val="26"/>
        </w:rPr>
      </w:pPr>
    </w:p>
    <w:p w:rsidR="004A1D1C" w:rsidRPr="0040334A" w:rsidRDefault="00104A0A" w:rsidP="00326A85">
      <w:pPr>
        <w:pStyle w:val="ConsPlusNormal"/>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 xml:space="preserve">11.7. </w:t>
      </w:r>
      <w:r w:rsidR="004A1D1C" w:rsidRPr="0040334A">
        <w:rPr>
          <w:rFonts w:ascii="PT Astra Serif" w:hAnsi="PT Astra Serif" w:cs="Times New Roman"/>
          <w:sz w:val="26"/>
          <w:szCs w:val="26"/>
        </w:rPr>
        <w:t>Архитектурное освещение</w:t>
      </w:r>
    </w:p>
    <w:p w:rsidR="004A1D1C" w:rsidRPr="0040334A" w:rsidRDefault="004A1D1C" w:rsidP="00326A85">
      <w:pPr>
        <w:pStyle w:val="ConsPlusNormal"/>
        <w:ind w:left="-284" w:firstLine="284"/>
        <w:jc w:val="both"/>
        <w:rPr>
          <w:rFonts w:ascii="PT Astra Serif" w:hAnsi="PT Astra Serif" w:cs="Times New Roman"/>
          <w:sz w:val="26"/>
          <w:szCs w:val="26"/>
        </w:rPr>
      </w:pPr>
    </w:p>
    <w:p w:rsidR="00533A74" w:rsidRPr="0040334A" w:rsidRDefault="00104A0A"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sz w:val="26"/>
          <w:szCs w:val="26"/>
        </w:rPr>
        <w:t>11.7.1.</w:t>
      </w:r>
      <w:r w:rsidR="004A1D1C" w:rsidRPr="0040334A">
        <w:rPr>
          <w:rFonts w:ascii="PT Astra Serif" w:hAnsi="PT Astra Serif"/>
          <w:sz w:val="26"/>
          <w:szCs w:val="26"/>
        </w:rPr>
        <w:t xml:space="preserve"> Архитектурное освещение (АО)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r w:rsidR="00533A74" w:rsidRPr="0040334A">
        <w:rPr>
          <w:rFonts w:ascii="PT Astra Serif" w:hAnsi="PT Astra Serif" w:cs="Calibri"/>
          <w:sz w:val="26"/>
          <w:szCs w:val="26"/>
        </w:rPr>
        <w:t xml:space="preserve"> </w:t>
      </w:r>
    </w:p>
    <w:p w:rsidR="00533A74" w:rsidRPr="0040334A" w:rsidRDefault="00104A0A"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11.7.2. </w:t>
      </w:r>
      <w:r w:rsidR="00533A74" w:rsidRPr="0040334A">
        <w:rPr>
          <w:rFonts w:ascii="PT Astra Serif" w:hAnsi="PT Astra Serif" w:cs="Calibri"/>
          <w:sz w:val="26"/>
          <w:szCs w:val="26"/>
        </w:rPr>
        <w:t xml:space="preserve">В стационарных установках утилитарного наружного и архитектурного освещения рекомендуется применять </w:t>
      </w:r>
      <w:proofErr w:type="spellStart"/>
      <w:r w:rsidR="00533A74" w:rsidRPr="0040334A">
        <w:rPr>
          <w:rFonts w:ascii="PT Astra Serif" w:hAnsi="PT Astra Serif" w:cs="Calibri"/>
          <w:sz w:val="26"/>
          <w:szCs w:val="26"/>
        </w:rPr>
        <w:t>энергоэффективные</w:t>
      </w:r>
      <w:proofErr w:type="spellEnd"/>
      <w:r w:rsidR="00533A74" w:rsidRPr="0040334A">
        <w:rPr>
          <w:rFonts w:ascii="PT Astra Serif" w:hAnsi="PT Astra Serif" w:cs="Calibri"/>
          <w:sz w:val="26"/>
          <w:szCs w:val="26"/>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4A1D1C" w:rsidRPr="0040334A" w:rsidRDefault="00104A0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11.7.3</w:t>
      </w:r>
      <w:r w:rsidR="004A1D1C" w:rsidRPr="0040334A">
        <w:rPr>
          <w:rFonts w:ascii="PT Astra Serif" w:hAnsi="PT Astra Serif" w:cs="Times New Roman"/>
          <w:sz w:val="26"/>
          <w:szCs w:val="26"/>
        </w:rPr>
        <w:t xml:space="preserve">. К временным установкам АО относится праздничная иллюминация: световые гирлянды, сетки, контурные обтяжки, </w:t>
      </w:r>
      <w:proofErr w:type="spellStart"/>
      <w:r w:rsidR="004A1D1C" w:rsidRPr="0040334A">
        <w:rPr>
          <w:rFonts w:ascii="PT Astra Serif" w:hAnsi="PT Astra Serif" w:cs="Times New Roman"/>
          <w:sz w:val="26"/>
          <w:szCs w:val="26"/>
        </w:rPr>
        <w:t>светографические</w:t>
      </w:r>
      <w:proofErr w:type="spellEnd"/>
      <w:r w:rsidR="004A1D1C" w:rsidRPr="0040334A">
        <w:rPr>
          <w:rFonts w:ascii="PT Astra Serif" w:hAnsi="PT Astra Serif" w:cs="Times New Roman"/>
          <w:sz w:val="26"/>
          <w:szCs w:val="26"/>
        </w:rPr>
        <w:t xml:space="preserve"> элементы, панно и объемные композиции из ламп накаливания, разрядных, светодиодов, </w:t>
      </w:r>
      <w:proofErr w:type="spellStart"/>
      <w:r w:rsidR="004A1D1C" w:rsidRPr="0040334A">
        <w:rPr>
          <w:rFonts w:ascii="PT Astra Serif" w:hAnsi="PT Astra Serif" w:cs="Times New Roman"/>
          <w:sz w:val="26"/>
          <w:szCs w:val="26"/>
        </w:rPr>
        <w:t>световодов</w:t>
      </w:r>
      <w:proofErr w:type="spellEnd"/>
      <w:r w:rsidR="004A1D1C" w:rsidRPr="0040334A">
        <w:rPr>
          <w:rFonts w:ascii="PT Astra Serif" w:hAnsi="PT Astra Serif" w:cs="Times New Roman"/>
          <w:sz w:val="26"/>
          <w:szCs w:val="26"/>
        </w:rPr>
        <w:t>, световые проекции, лазерные рисунки.</w:t>
      </w:r>
    </w:p>
    <w:p w:rsidR="004A1D1C" w:rsidRPr="0040334A" w:rsidRDefault="00104A0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11.7.4.</w:t>
      </w:r>
      <w:r w:rsidR="004A1D1C" w:rsidRPr="0040334A">
        <w:rPr>
          <w:rFonts w:ascii="PT Astra Serif" w:hAnsi="PT Astra Serif" w:cs="Times New Roman"/>
          <w:sz w:val="26"/>
          <w:szCs w:val="26"/>
        </w:rPr>
        <w:t xml:space="preserve"> В целях архитектурного освещения используются также установки ФО - для </w:t>
      </w:r>
      <w:r w:rsidR="004A1D1C" w:rsidRPr="0040334A">
        <w:rPr>
          <w:rFonts w:ascii="PT Astra Serif" w:hAnsi="PT Astra Serif" w:cs="Times New Roman"/>
          <w:sz w:val="26"/>
          <w:szCs w:val="26"/>
        </w:rPr>
        <w:lastRenderedPageBreak/>
        <w:t>монтажа прожекторов, нацеливаемых на фасады зданий, сооружений, зеленых насаждений, для иллюминации, световой информации и рекламы, элементы которых крепятся на опорах уличных светильников.</w:t>
      </w:r>
    </w:p>
    <w:p w:rsidR="00533A74" w:rsidRPr="0040334A" w:rsidRDefault="00104A0A"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11.7.5. </w:t>
      </w:r>
      <w:r w:rsidR="00533A74" w:rsidRPr="0040334A">
        <w:rPr>
          <w:rFonts w:ascii="PT Astra Serif" w:hAnsi="PT Astra Serif" w:cs="Calibri"/>
          <w:sz w:val="26"/>
          <w:szCs w:val="26"/>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533A74" w:rsidRPr="0040334A" w:rsidRDefault="00533A74" w:rsidP="00326A85">
      <w:pPr>
        <w:autoSpaceDE w:val="0"/>
        <w:autoSpaceDN w:val="0"/>
        <w:adjustRightInd w:val="0"/>
        <w:spacing w:after="0" w:line="240" w:lineRule="auto"/>
        <w:ind w:left="-284" w:firstLine="284"/>
        <w:jc w:val="both"/>
        <w:rPr>
          <w:rFonts w:ascii="PT Astra Serif" w:hAnsi="PT Astra Serif" w:cs="Calibri"/>
          <w:sz w:val="26"/>
          <w:szCs w:val="26"/>
        </w:rPr>
      </w:pPr>
    </w:p>
    <w:p w:rsidR="004A1D1C" w:rsidRPr="0040334A" w:rsidRDefault="00AB66A2" w:rsidP="00326A85">
      <w:pPr>
        <w:pStyle w:val="ConsPlusNormal"/>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 xml:space="preserve">11.8. </w:t>
      </w:r>
      <w:r w:rsidR="004A1D1C" w:rsidRPr="0040334A">
        <w:rPr>
          <w:rFonts w:ascii="PT Astra Serif" w:hAnsi="PT Astra Serif" w:cs="Times New Roman"/>
          <w:sz w:val="26"/>
          <w:szCs w:val="26"/>
        </w:rPr>
        <w:t>Световая информация</w:t>
      </w:r>
    </w:p>
    <w:p w:rsidR="004A1D1C" w:rsidRPr="0040334A" w:rsidRDefault="004A1D1C" w:rsidP="00326A85">
      <w:pPr>
        <w:pStyle w:val="ConsPlusNormal"/>
        <w:ind w:left="-284" w:firstLine="284"/>
        <w:jc w:val="both"/>
        <w:rPr>
          <w:rFonts w:ascii="PT Astra Serif" w:hAnsi="PT Astra Serif" w:cs="Times New Roman"/>
          <w:sz w:val="26"/>
          <w:szCs w:val="26"/>
        </w:rPr>
      </w:pPr>
    </w:p>
    <w:p w:rsidR="004A1D1C" w:rsidRPr="0040334A" w:rsidRDefault="00AB66A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11.8.1. </w:t>
      </w:r>
      <w:r w:rsidR="004A1D1C" w:rsidRPr="0040334A">
        <w:rPr>
          <w:rFonts w:ascii="PT Astra Serif" w:hAnsi="PT Astra Serif" w:cs="Times New Roman"/>
          <w:sz w:val="26"/>
          <w:szCs w:val="26"/>
        </w:rPr>
        <w:t xml:space="preserve">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w:t>
      </w:r>
      <w:proofErr w:type="spellStart"/>
      <w:r w:rsidR="004A1D1C" w:rsidRPr="0040334A">
        <w:rPr>
          <w:rFonts w:ascii="PT Astra Serif" w:hAnsi="PT Astra Serif" w:cs="Times New Roman"/>
          <w:sz w:val="26"/>
          <w:szCs w:val="26"/>
        </w:rPr>
        <w:t>светокомпозиционных</w:t>
      </w:r>
      <w:proofErr w:type="spellEnd"/>
      <w:r w:rsidR="004A1D1C" w:rsidRPr="0040334A">
        <w:rPr>
          <w:rFonts w:ascii="PT Astra Serif" w:hAnsi="PT Astra Serif" w:cs="Times New Roman"/>
          <w:sz w:val="26"/>
          <w:szCs w:val="26"/>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4A1D1C" w:rsidRPr="0040334A" w:rsidRDefault="004A1D1C" w:rsidP="00326A85">
      <w:pPr>
        <w:pStyle w:val="ConsPlusNormal"/>
        <w:ind w:left="-284" w:firstLine="284"/>
        <w:jc w:val="both"/>
        <w:rPr>
          <w:rFonts w:ascii="PT Astra Serif" w:hAnsi="PT Astra Serif" w:cs="Times New Roman"/>
          <w:sz w:val="26"/>
          <w:szCs w:val="26"/>
        </w:rPr>
      </w:pPr>
    </w:p>
    <w:p w:rsidR="004A1D1C" w:rsidRPr="0040334A" w:rsidRDefault="00AB66A2" w:rsidP="00326A85">
      <w:pPr>
        <w:pStyle w:val="ConsPlusNormal"/>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 xml:space="preserve">11.9. </w:t>
      </w:r>
      <w:r w:rsidR="004A1D1C" w:rsidRPr="0040334A">
        <w:rPr>
          <w:rFonts w:ascii="PT Astra Serif" w:hAnsi="PT Astra Serif" w:cs="Times New Roman"/>
          <w:sz w:val="26"/>
          <w:szCs w:val="26"/>
        </w:rPr>
        <w:t>Освещение транспортных и пешеходных зон</w:t>
      </w:r>
    </w:p>
    <w:p w:rsidR="004A1D1C" w:rsidRPr="0040334A" w:rsidRDefault="004A1D1C" w:rsidP="00326A85">
      <w:pPr>
        <w:pStyle w:val="ConsPlusNormal"/>
        <w:ind w:left="-284" w:firstLine="284"/>
        <w:jc w:val="both"/>
        <w:rPr>
          <w:rFonts w:ascii="PT Astra Serif" w:hAnsi="PT Astra Serif" w:cs="Times New Roman"/>
          <w:sz w:val="26"/>
          <w:szCs w:val="26"/>
        </w:rPr>
      </w:pPr>
    </w:p>
    <w:p w:rsidR="004A1D1C" w:rsidRPr="0040334A" w:rsidRDefault="00AB66A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11.9.1.</w:t>
      </w:r>
      <w:r w:rsidR="004A1D1C" w:rsidRPr="0040334A">
        <w:rPr>
          <w:rFonts w:ascii="PT Astra Serif" w:hAnsi="PT Astra Serif" w:cs="Times New Roman"/>
          <w:sz w:val="26"/>
          <w:szCs w:val="26"/>
        </w:rPr>
        <w:t xml:space="preserve"> В установках ФО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004A1D1C" w:rsidRPr="0040334A">
        <w:rPr>
          <w:rFonts w:ascii="PT Astra Serif" w:hAnsi="PT Astra Serif" w:cs="Times New Roman"/>
          <w:sz w:val="26"/>
          <w:szCs w:val="26"/>
        </w:rPr>
        <w:t>светораспределением</w:t>
      </w:r>
      <w:proofErr w:type="spellEnd"/>
      <w:r w:rsidR="004A1D1C" w:rsidRPr="0040334A">
        <w:rPr>
          <w:rFonts w:ascii="PT Astra Serif" w:hAnsi="PT Astra Serif" w:cs="Times New Roman"/>
          <w:sz w:val="26"/>
          <w:szCs w:val="26"/>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w:t>
      </w:r>
    </w:p>
    <w:p w:rsidR="004A1D1C" w:rsidRPr="0040334A" w:rsidRDefault="00AB66A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11.9.2.</w:t>
      </w:r>
      <w:r w:rsidR="004A1D1C" w:rsidRPr="0040334A">
        <w:rPr>
          <w:rFonts w:ascii="PT Astra Serif" w:hAnsi="PT Astra Serif" w:cs="Times New Roman"/>
          <w:sz w:val="26"/>
          <w:szCs w:val="26"/>
        </w:rPr>
        <w:t xml:space="preserve"> Для освещения проезжей части улиц и сопутствующих им тротуаров в зонах интенсивного пешеходного движения применяются </w:t>
      </w:r>
      <w:proofErr w:type="spellStart"/>
      <w:r w:rsidR="004A1D1C" w:rsidRPr="0040334A">
        <w:rPr>
          <w:rFonts w:ascii="PT Astra Serif" w:hAnsi="PT Astra Serif" w:cs="Times New Roman"/>
          <w:sz w:val="26"/>
          <w:szCs w:val="26"/>
        </w:rPr>
        <w:t>двухконсольные</w:t>
      </w:r>
      <w:proofErr w:type="spellEnd"/>
      <w:r w:rsidR="004A1D1C" w:rsidRPr="0040334A">
        <w:rPr>
          <w:rFonts w:ascii="PT Astra Serif" w:hAnsi="PT Astra Serif" w:cs="Times New Roman"/>
          <w:sz w:val="26"/>
          <w:szCs w:val="26"/>
        </w:rPr>
        <w:t xml:space="preserve"> опоры со светильниками на разной высоте.</w:t>
      </w:r>
    </w:p>
    <w:p w:rsidR="004A1D1C" w:rsidRPr="0040334A" w:rsidRDefault="00AB66A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11.9.3.</w:t>
      </w:r>
      <w:r w:rsidR="004A1D1C" w:rsidRPr="0040334A">
        <w:rPr>
          <w:rFonts w:ascii="PT Astra Serif" w:hAnsi="PT Astra Serif" w:cs="Times New Roman"/>
          <w:sz w:val="26"/>
          <w:szCs w:val="26"/>
        </w:rPr>
        <w:t xml:space="preserve"> Выбор типа, расположения и способа установки светильников ФО транспортных и пешеходных зон осуществлять с учетом формируемого масштаба </w:t>
      </w:r>
      <w:proofErr w:type="spellStart"/>
      <w:r w:rsidR="004A1D1C" w:rsidRPr="0040334A">
        <w:rPr>
          <w:rFonts w:ascii="PT Astra Serif" w:hAnsi="PT Astra Serif" w:cs="Times New Roman"/>
          <w:sz w:val="26"/>
          <w:szCs w:val="26"/>
        </w:rPr>
        <w:t>светопространств</w:t>
      </w:r>
      <w:proofErr w:type="spellEnd"/>
      <w:r w:rsidR="004A1D1C" w:rsidRPr="0040334A">
        <w:rPr>
          <w:rFonts w:ascii="PT Astra Serif" w:hAnsi="PT Astra Serif" w:cs="Times New Roman"/>
          <w:sz w:val="26"/>
          <w:szCs w:val="26"/>
        </w:rPr>
        <w:t xml:space="preserve">. </w:t>
      </w:r>
      <w:proofErr w:type="gramStart"/>
      <w:r w:rsidR="004A1D1C" w:rsidRPr="0040334A">
        <w:rPr>
          <w:rFonts w:ascii="PT Astra Serif" w:hAnsi="PT Astra Serif" w:cs="Times New Roman"/>
          <w:sz w:val="26"/>
          <w:szCs w:val="26"/>
        </w:rPr>
        <w:t>Над проезжей частью улиц, дорог и площадей светильники на опорах устанавливается на высоте не менее 8 м. В пешеходных зонах высота установки светильников на опорах принимается не менее 3,5 м и не более 5,5 м. Светильники (бра, плафоны) для освещения проездов, тротуаров и площадок, расположенных у зданий, устанавливается на высоте не менее 3 м.</w:t>
      </w:r>
      <w:proofErr w:type="gramEnd"/>
    </w:p>
    <w:p w:rsidR="004A1D1C" w:rsidRPr="0040334A" w:rsidRDefault="00AB66A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11.9.4</w:t>
      </w:r>
      <w:r w:rsidR="004A1D1C" w:rsidRPr="0040334A">
        <w:rPr>
          <w:rFonts w:ascii="PT Astra Serif" w:hAnsi="PT Astra Serif" w:cs="Times New Roman"/>
          <w:sz w:val="26"/>
          <w:szCs w:val="26"/>
        </w:rPr>
        <w:t xml:space="preserve">. </w:t>
      </w:r>
      <w:proofErr w:type="gramStart"/>
      <w:r w:rsidR="004A1D1C" w:rsidRPr="0040334A">
        <w:rPr>
          <w:rFonts w:ascii="PT Astra Serif" w:hAnsi="PT Astra Serif" w:cs="Times New Roman"/>
          <w:sz w:val="26"/>
          <w:szCs w:val="26"/>
        </w:rPr>
        <w:t>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w:t>
      </w:r>
      <w:proofErr w:type="gramEnd"/>
      <w:r w:rsidR="004A1D1C" w:rsidRPr="0040334A">
        <w:rPr>
          <w:rFonts w:ascii="PT Astra Serif" w:hAnsi="PT Astra Serif" w:cs="Times New Roman"/>
          <w:sz w:val="26"/>
          <w:szCs w:val="26"/>
        </w:rPr>
        <w:t xml:space="preserve"> Опора не должна находиться между пожарным гидрантом и проезжей частью улиц и дорог.</w:t>
      </w:r>
    </w:p>
    <w:p w:rsidR="004A1D1C" w:rsidRPr="0040334A" w:rsidRDefault="00AB66A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11.9.5.</w:t>
      </w:r>
      <w:r w:rsidR="004A1D1C" w:rsidRPr="0040334A">
        <w:rPr>
          <w:rFonts w:ascii="PT Astra Serif" w:hAnsi="PT Astra Serif" w:cs="Times New Roman"/>
          <w:sz w:val="26"/>
          <w:szCs w:val="26"/>
        </w:rPr>
        <w:t xml:space="preserve">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4A1D1C" w:rsidRPr="0040334A" w:rsidRDefault="004A1D1C" w:rsidP="00326A85">
      <w:pPr>
        <w:pStyle w:val="ConsPlusNormal"/>
        <w:ind w:left="-284" w:firstLine="284"/>
        <w:jc w:val="both"/>
        <w:rPr>
          <w:rFonts w:ascii="PT Astra Serif" w:hAnsi="PT Astra Serif" w:cs="Times New Roman"/>
          <w:sz w:val="26"/>
          <w:szCs w:val="26"/>
        </w:rPr>
      </w:pPr>
    </w:p>
    <w:p w:rsidR="004A1D1C" w:rsidRPr="0040334A" w:rsidRDefault="00AB66A2" w:rsidP="00326A85">
      <w:pPr>
        <w:pStyle w:val="ConsPlusNormal"/>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 xml:space="preserve">11.10. </w:t>
      </w:r>
      <w:r w:rsidR="004A1D1C" w:rsidRPr="0040334A">
        <w:rPr>
          <w:rFonts w:ascii="PT Astra Serif" w:hAnsi="PT Astra Serif" w:cs="Times New Roman"/>
          <w:sz w:val="26"/>
          <w:szCs w:val="26"/>
        </w:rPr>
        <w:t>Режимы работы осветительных установок</w:t>
      </w:r>
    </w:p>
    <w:p w:rsidR="004A1D1C" w:rsidRPr="0040334A" w:rsidRDefault="004A1D1C" w:rsidP="00326A85">
      <w:pPr>
        <w:pStyle w:val="ConsPlusNormal"/>
        <w:ind w:left="-284" w:firstLine="284"/>
        <w:jc w:val="both"/>
        <w:rPr>
          <w:rFonts w:ascii="PT Astra Serif" w:hAnsi="PT Astra Serif" w:cs="Times New Roman"/>
          <w:sz w:val="26"/>
          <w:szCs w:val="26"/>
        </w:rPr>
      </w:pPr>
    </w:p>
    <w:p w:rsidR="004A1D1C" w:rsidRPr="0040334A" w:rsidRDefault="00AB66A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11.10.1.</w:t>
      </w:r>
      <w:r w:rsidR="004A1D1C" w:rsidRPr="0040334A">
        <w:rPr>
          <w:rFonts w:ascii="PT Astra Serif" w:hAnsi="PT Astra Serif" w:cs="Times New Roman"/>
          <w:sz w:val="26"/>
          <w:szCs w:val="26"/>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муниципального образования в темное время суток предусматриваются следующие режимы их работы:</w:t>
      </w:r>
    </w:p>
    <w:p w:rsidR="004A1D1C" w:rsidRPr="0040334A" w:rsidRDefault="004A1D1C"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вечерний будничный режим, когда функционируют все стационарные установки ФО, АО и СИ, за исключением систем праздничного освещения;</w:t>
      </w:r>
    </w:p>
    <w:p w:rsidR="004A1D1C" w:rsidRPr="0040334A" w:rsidRDefault="004A1D1C"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ночной дежурный режим, когда в установках ФО, АО и СИ отключается часть осветительных приборов, допускаемая нормами освещенности и распоряжениями Администрации;</w:t>
      </w:r>
    </w:p>
    <w:p w:rsidR="004A1D1C" w:rsidRPr="0040334A" w:rsidRDefault="004A1D1C"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 Кимовский район (далее - Администрация);</w:t>
      </w:r>
    </w:p>
    <w:p w:rsidR="004A1D1C" w:rsidRPr="0040334A" w:rsidRDefault="004A1D1C"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сезонный режим, предусматривается в рекреационных зонах для стационарных и временных установок ФО и АО в определенные сроки (зимой, осенью).</w:t>
      </w:r>
    </w:p>
    <w:p w:rsidR="004A1D1C" w:rsidRPr="0040334A" w:rsidRDefault="00AB66A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11.10.2</w:t>
      </w:r>
      <w:r w:rsidR="004A1D1C" w:rsidRPr="0040334A">
        <w:rPr>
          <w:rFonts w:ascii="PT Astra Serif" w:hAnsi="PT Astra Serif" w:cs="Times New Roman"/>
          <w:sz w:val="26"/>
          <w:szCs w:val="26"/>
        </w:rPr>
        <w:t>.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 лк. Отключение производить:</w:t>
      </w:r>
    </w:p>
    <w:p w:rsidR="004A1D1C" w:rsidRPr="0040334A" w:rsidRDefault="004A1D1C" w:rsidP="00326A85">
      <w:pPr>
        <w:pStyle w:val="ConsPlusNormal"/>
        <w:ind w:left="-284" w:firstLine="284"/>
        <w:jc w:val="both"/>
        <w:rPr>
          <w:rFonts w:ascii="PT Astra Serif" w:hAnsi="PT Astra Serif" w:cs="Times New Roman"/>
          <w:sz w:val="26"/>
          <w:szCs w:val="26"/>
        </w:rPr>
      </w:pPr>
      <w:proofErr w:type="gramStart"/>
      <w:r w:rsidRPr="0040334A">
        <w:rPr>
          <w:rFonts w:ascii="PT Astra Serif" w:hAnsi="PT Astra Serif" w:cs="Times New Roman"/>
          <w:sz w:val="26"/>
          <w:szCs w:val="26"/>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w:t>
      </w:r>
      <w:proofErr w:type="gramEnd"/>
    </w:p>
    <w:p w:rsidR="004A1D1C" w:rsidRPr="0040334A" w:rsidRDefault="004A1D1C"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установок АО - в соответствии с решением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установки АО допускается функционировать от заката до рассвета;</w:t>
      </w:r>
    </w:p>
    <w:p w:rsidR="004A1D1C" w:rsidRPr="0040334A" w:rsidRDefault="004A1D1C"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установок СИ - по решению соответствующих ведомств или владельцев.</w:t>
      </w:r>
    </w:p>
    <w:p w:rsidR="00B61B0B" w:rsidRPr="0040334A" w:rsidRDefault="00B61B0B" w:rsidP="00326A85">
      <w:pPr>
        <w:autoSpaceDE w:val="0"/>
        <w:autoSpaceDN w:val="0"/>
        <w:adjustRightInd w:val="0"/>
        <w:spacing w:after="0" w:line="240" w:lineRule="auto"/>
        <w:ind w:left="-284" w:firstLine="284"/>
        <w:jc w:val="center"/>
        <w:outlineLvl w:val="1"/>
        <w:rPr>
          <w:rFonts w:ascii="PT Astra Serif" w:hAnsi="PT Astra Serif" w:cs="Calibri"/>
          <w:b/>
          <w:bCs/>
          <w:sz w:val="26"/>
          <w:szCs w:val="26"/>
        </w:rPr>
      </w:pPr>
    </w:p>
    <w:p w:rsidR="00151131" w:rsidRPr="0040334A" w:rsidRDefault="00F25F29" w:rsidP="00326A85">
      <w:pPr>
        <w:autoSpaceDE w:val="0"/>
        <w:autoSpaceDN w:val="0"/>
        <w:adjustRightInd w:val="0"/>
        <w:spacing w:after="0" w:line="240" w:lineRule="auto"/>
        <w:ind w:left="-284" w:firstLine="284"/>
        <w:jc w:val="center"/>
        <w:outlineLvl w:val="1"/>
        <w:rPr>
          <w:rFonts w:ascii="PT Astra Serif" w:hAnsi="PT Astra Serif" w:cs="Calibri"/>
          <w:b/>
          <w:bCs/>
          <w:sz w:val="26"/>
          <w:szCs w:val="26"/>
        </w:rPr>
      </w:pPr>
      <w:r w:rsidRPr="0040334A">
        <w:rPr>
          <w:rFonts w:ascii="PT Astra Serif" w:hAnsi="PT Astra Serif" w:cs="Calibri"/>
          <w:b/>
          <w:bCs/>
          <w:sz w:val="26"/>
          <w:szCs w:val="26"/>
        </w:rPr>
        <w:t>12</w:t>
      </w:r>
      <w:r w:rsidR="00151131" w:rsidRPr="0040334A">
        <w:rPr>
          <w:rFonts w:ascii="PT Astra Serif" w:hAnsi="PT Astra Serif" w:cs="Calibri"/>
          <w:b/>
          <w:bCs/>
          <w:sz w:val="26"/>
          <w:szCs w:val="26"/>
        </w:rPr>
        <w:t xml:space="preserve">. Организация озеленения территории муниципального образования, включая порядок создания, содержания, восстановления и </w:t>
      </w:r>
      <w:proofErr w:type="gramStart"/>
      <w:r w:rsidR="00151131" w:rsidRPr="0040334A">
        <w:rPr>
          <w:rFonts w:ascii="PT Astra Serif" w:hAnsi="PT Astra Serif" w:cs="Calibri"/>
          <w:b/>
          <w:bCs/>
          <w:sz w:val="26"/>
          <w:szCs w:val="26"/>
        </w:rPr>
        <w:t>охраны</w:t>
      </w:r>
      <w:proofErr w:type="gramEnd"/>
      <w:r w:rsidR="00151131" w:rsidRPr="0040334A">
        <w:rPr>
          <w:rFonts w:ascii="PT Astra Serif" w:hAnsi="PT Astra Serif" w:cs="Calibri"/>
          <w:b/>
          <w:bCs/>
          <w:sz w:val="26"/>
          <w:szCs w:val="26"/>
        </w:rPr>
        <w:t xml:space="preserve"> расположенных в границах населенных пунктов газонов, цветников и иных территорий, занятых травянистыми растениями</w:t>
      </w:r>
    </w:p>
    <w:p w:rsidR="00534CA5" w:rsidRPr="0040334A" w:rsidRDefault="00534CA5" w:rsidP="00326A85">
      <w:pPr>
        <w:autoSpaceDE w:val="0"/>
        <w:autoSpaceDN w:val="0"/>
        <w:adjustRightInd w:val="0"/>
        <w:spacing w:after="0" w:line="240" w:lineRule="auto"/>
        <w:ind w:left="-284" w:firstLine="284"/>
        <w:jc w:val="center"/>
        <w:outlineLvl w:val="1"/>
        <w:rPr>
          <w:rFonts w:ascii="PT Astra Serif" w:hAnsi="PT Astra Serif" w:cs="Calibri"/>
          <w:b/>
          <w:bCs/>
          <w:sz w:val="26"/>
          <w:szCs w:val="26"/>
        </w:rPr>
      </w:pPr>
    </w:p>
    <w:p w:rsidR="00520B74" w:rsidRPr="0040334A" w:rsidRDefault="00534CA5"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12.1. </w:t>
      </w:r>
      <w:r w:rsidR="00520B74" w:rsidRPr="0040334A">
        <w:rPr>
          <w:rFonts w:ascii="PT Astra Serif" w:hAnsi="PT Astra Serif" w:cs="Calibri"/>
          <w:sz w:val="26"/>
          <w:szCs w:val="26"/>
        </w:rPr>
        <w:t xml:space="preserve">При проектировании озелененных территорий рекомендуется создавать проекты "зеленых каркасов" муниципального образования город </w:t>
      </w:r>
      <w:proofErr w:type="spellStart"/>
      <w:r w:rsidR="00520B74" w:rsidRPr="0040334A">
        <w:rPr>
          <w:rFonts w:ascii="PT Astra Serif" w:hAnsi="PT Astra Serif" w:cs="Calibri"/>
          <w:sz w:val="26"/>
          <w:szCs w:val="26"/>
        </w:rPr>
        <w:t>Кимовск</w:t>
      </w:r>
      <w:proofErr w:type="spellEnd"/>
      <w:r w:rsidR="00520B74" w:rsidRPr="0040334A">
        <w:rPr>
          <w:rFonts w:ascii="PT Astra Serif" w:hAnsi="PT Astra Serif" w:cs="Calibri"/>
          <w:sz w:val="26"/>
          <w:szCs w:val="26"/>
        </w:rPr>
        <w:t xml:space="preserve"> Кимовского района, </w:t>
      </w:r>
      <w:proofErr w:type="gramStart"/>
      <w:r w:rsidR="00520B74" w:rsidRPr="0040334A">
        <w:rPr>
          <w:rFonts w:ascii="PT Astra Serif" w:hAnsi="PT Astra Serif" w:cs="Calibri"/>
          <w:sz w:val="26"/>
          <w:szCs w:val="26"/>
        </w:rPr>
        <w:t>направленные</w:t>
      </w:r>
      <w:proofErr w:type="gramEnd"/>
      <w:r w:rsidR="00520B74" w:rsidRPr="0040334A">
        <w:rPr>
          <w:rFonts w:ascii="PT Astra Serif" w:hAnsi="PT Astra Serif" w:cs="Calibri"/>
          <w:sz w:val="26"/>
          <w:szCs w:val="26"/>
        </w:rPr>
        <w:t xml:space="preserve">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520B74" w:rsidRPr="0040334A" w:rsidRDefault="00534CA5"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12.2. </w:t>
      </w:r>
      <w:r w:rsidR="00520B74" w:rsidRPr="0040334A">
        <w:rPr>
          <w:rFonts w:ascii="PT Astra Serif" w:hAnsi="PT Astra Serif" w:cs="Calibri"/>
          <w:sz w:val="26"/>
          <w:szCs w:val="26"/>
        </w:rPr>
        <w:t>Организацию озеленения, создание, содержание, восстановление и охрану элементов озеленения существующих и (или) создаваемых природных территорий необходимо планировать в комплексе и в контексте общего "зеленого каркаса" муниципального образования.</w:t>
      </w:r>
    </w:p>
    <w:p w:rsidR="00520B74" w:rsidRPr="0040334A" w:rsidRDefault="00534CA5"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lastRenderedPageBreak/>
        <w:t xml:space="preserve">12.3. </w:t>
      </w:r>
      <w:r w:rsidR="00520B74" w:rsidRPr="0040334A">
        <w:rPr>
          <w:rFonts w:ascii="PT Astra Serif" w:hAnsi="PT Astra Serif" w:cs="Calibri"/>
          <w:sz w:val="26"/>
          <w:szCs w:val="26"/>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w:t>
      </w:r>
      <w:r w:rsidR="00A27D39" w:rsidRPr="0040334A">
        <w:rPr>
          <w:rFonts w:ascii="PT Astra Serif" w:hAnsi="PT Astra Serif" w:cs="Calibri"/>
          <w:sz w:val="26"/>
          <w:szCs w:val="26"/>
        </w:rPr>
        <w:t xml:space="preserve">х </w:t>
      </w:r>
      <w:r w:rsidR="00520B74" w:rsidRPr="0040334A">
        <w:rPr>
          <w:rFonts w:ascii="PT Astra Serif" w:hAnsi="PT Astra Serif" w:cs="Calibri"/>
          <w:sz w:val="26"/>
          <w:szCs w:val="26"/>
        </w:rPr>
        <w:t xml:space="preserve">и </w:t>
      </w:r>
      <w:proofErr w:type="gramStart"/>
      <w:r w:rsidR="00520B74" w:rsidRPr="0040334A">
        <w:rPr>
          <w:rFonts w:ascii="PT Astra Serif" w:hAnsi="PT Astra Serif" w:cs="Calibri"/>
          <w:sz w:val="26"/>
          <w:szCs w:val="26"/>
        </w:rPr>
        <w:t>вело-пешеходных</w:t>
      </w:r>
      <w:proofErr w:type="gramEnd"/>
      <w:r w:rsidR="00520B74" w:rsidRPr="0040334A">
        <w:rPr>
          <w:rFonts w:ascii="PT Astra Serif" w:hAnsi="PT Astra Serif" w:cs="Calibri"/>
          <w:sz w:val="26"/>
          <w:szCs w:val="26"/>
        </w:rPr>
        <w:t xml:space="preserve"> дорожек.</w:t>
      </w:r>
    </w:p>
    <w:p w:rsidR="00520B74" w:rsidRPr="0040334A" w:rsidRDefault="00534CA5"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12.4. </w:t>
      </w:r>
      <w:r w:rsidR="00520B74" w:rsidRPr="0040334A">
        <w:rPr>
          <w:rFonts w:ascii="PT Astra Serif" w:hAnsi="PT Astra Serif" w:cs="Calibri"/>
          <w:sz w:val="26"/>
          <w:szCs w:val="26"/>
        </w:rPr>
        <w:t>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520B74" w:rsidRPr="0040334A">
        <w:rPr>
          <w:rFonts w:ascii="PT Astra Serif" w:hAnsi="PT Astra Serif" w:cs="Calibri"/>
          <w:sz w:val="26"/>
          <w:szCs w:val="26"/>
        </w:rPr>
        <w:t>несмыкание</w:t>
      </w:r>
      <w:proofErr w:type="spellEnd"/>
      <w:r w:rsidR="00520B74" w:rsidRPr="0040334A">
        <w:rPr>
          <w:rFonts w:ascii="PT Astra Serif" w:hAnsi="PT Astra Serif" w:cs="Calibri"/>
          <w:sz w:val="26"/>
          <w:szCs w:val="26"/>
        </w:rPr>
        <w:t xml:space="preserve"> крон).</w:t>
      </w:r>
    </w:p>
    <w:p w:rsidR="00520B74" w:rsidRPr="0040334A" w:rsidRDefault="00534CA5"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12.5. </w:t>
      </w:r>
      <w:r w:rsidR="00520B74" w:rsidRPr="0040334A">
        <w:rPr>
          <w:rFonts w:ascii="PT Astra Serif" w:hAnsi="PT Astra Serif" w:cs="Calibri"/>
          <w:sz w:val="26"/>
          <w:szCs w:val="26"/>
        </w:rPr>
        <w:t>В шаговой доступности от многоквартирных домов нео</w:t>
      </w:r>
      <w:r w:rsidRPr="0040334A">
        <w:rPr>
          <w:rFonts w:ascii="PT Astra Serif" w:hAnsi="PT Astra Serif" w:cs="Calibri"/>
          <w:sz w:val="26"/>
          <w:szCs w:val="26"/>
        </w:rPr>
        <w:t>б</w:t>
      </w:r>
      <w:r w:rsidR="00520B74" w:rsidRPr="0040334A">
        <w:rPr>
          <w:rFonts w:ascii="PT Astra Serif" w:hAnsi="PT Astra Serif" w:cs="Calibri"/>
          <w:sz w:val="26"/>
          <w:szCs w:val="26"/>
        </w:rPr>
        <w:t>ходимо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520B74" w:rsidRPr="0040334A" w:rsidRDefault="00534CA5"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12.6.</w:t>
      </w:r>
      <w:r w:rsidR="00520B74" w:rsidRPr="0040334A">
        <w:rPr>
          <w:rFonts w:ascii="PT Astra Serif" w:hAnsi="PT Astra Serif" w:cs="Calibri"/>
          <w:sz w:val="26"/>
          <w:szCs w:val="26"/>
        </w:rPr>
        <w:t xml:space="preserve"> 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Кимовский район проекту благоустройства.</w:t>
      </w:r>
    </w:p>
    <w:p w:rsidR="00520B74" w:rsidRPr="0040334A" w:rsidRDefault="00534CA5"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12.7. </w:t>
      </w:r>
      <w:r w:rsidR="00520B74" w:rsidRPr="0040334A">
        <w:rPr>
          <w:rFonts w:ascii="PT Astra Serif" w:hAnsi="PT Astra Serif" w:cs="Calibri"/>
          <w:sz w:val="26"/>
          <w:szCs w:val="26"/>
        </w:rPr>
        <w:t xml:space="preserve">Проект благоустройства территории, определяющий основные планировочные решения, рекомендуется разрабатывать на основании </w:t>
      </w:r>
      <w:proofErr w:type="spellStart"/>
      <w:r w:rsidR="00520B74" w:rsidRPr="0040334A">
        <w:rPr>
          <w:rFonts w:ascii="PT Astra Serif" w:hAnsi="PT Astra Serif" w:cs="Calibri"/>
          <w:sz w:val="26"/>
          <w:szCs w:val="26"/>
        </w:rPr>
        <w:t>геоподосновы</w:t>
      </w:r>
      <w:proofErr w:type="spellEnd"/>
      <w:r w:rsidR="00520B74" w:rsidRPr="0040334A">
        <w:rPr>
          <w:rFonts w:ascii="PT Astra Serif" w:hAnsi="PT Astra Serif" w:cs="Calibri"/>
          <w:sz w:val="26"/>
          <w:szCs w:val="26"/>
        </w:rPr>
        <w:t xml:space="preserve"> и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w:t>
      </w:r>
    </w:p>
    <w:p w:rsidR="00520B74" w:rsidRPr="0040334A" w:rsidRDefault="00534CA5"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12.8. </w:t>
      </w:r>
      <w:r w:rsidR="00520B74" w:rsidRPr="0040334A">
        <w:rPr>
          <w:rFonts w:ascii="PT Astra Serif" w:hAnsi="PT Astra Serif" w:cs="Calibri"/>
          <w:sz w:val="26"/>
          <w:szCs w:val="26"/>
        </w:rPr>
        <w:t xml:space="preserve">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00520B74" w:rsidRPr="0040334A">
        <w:rPr>
          <w:rFonts w:ascii="PT Astra Serif" w:hAnsi="PT Astra Serif" w:cs="Calibri"/>
          <w:sz w:val="26"/>
          <w:szCs w:val="26"/>
        </w:rPr>
        <w:t>дендроплан</w:t>
      </w:r>
      <w:proofErr w:type="spellEnd"/>
      <w:r w:rsidR="00520B74" w:rsidRPr="0040334A">
        <w:rPr>
          <w:rFonts w:ascii="PT Astra Serif" w:hAnsi="PT Astra Serif" w:cs="Calibri"/>
          <w:sz w:val="26"/>
          <w:szCs w:val="26"/>
        </w:rPr>
        <w:t>.</w:t>
      </w:r>
    </w:p>
    <w:p w:rsidR="00520B74" w:rsidRPr="0040334A" w:rsidRDefault="00520B74"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Составление </w:t>
      </w:r>
      <w:proofErr w:type="spellStart"/>
      <w:r w:rsidRPr="0040334A">
        <w:rPr>
          <w:rFonts w:ascii="PT Astra Serif" w:hAnsi="PT Astra Serif" w:cs="Calibri"/>
          <w:sz w:val="26"/>
          <w:szCs w:val="26"/>
        </w:rPr>
        <w:t>дендроплана</w:t>
      </w:r>
      <w:proofErr w:type="spellEnd"/>
      <w:r w:rsidRPr="0040334A">
        <w:rPr>
          <w:rFonts w:ascii="PT Astra Serif" w:hAnsi="PT Astra Serif" w:cs="Calibri"/>
          <w:sz w:val="26"/>
          <w:szCs w:val="26"/>
        </w:rPr>
        <w:t xml:space="preserve"> рекомендуется осуществлять на основании </w:t>
      </w:r>
      <w:proofErr w:type="spellStart"/>
      <w:r w:rsidRPr="0040334A">
        <w:rPr>
          <w:rFonts w:ascii="PT Astra Serif" w:hAnsi="PT Astra Serif" w:cs="Calibri"/>
          <w:sz w:val="26"/>
          <w:szCs w:val="26"/>
        </w:rPr>
        <w:t>геоподосновы</w:t>
      </w:r>
      <w:proofErr w:type="spellEnd"/>
      <w:r w:rsidRPr="0040334A">
        <w:rPr>
          <w:rFonts w:ascii="PT Astra Serif" w:hAnsi="PT Astra Serif" w:cs="Calibri"/>
          <w:sz w:val="26"/>
          <w:szCs w:val="26"/>
        </w:rPr>
        <w:t xml:space="preserve"> с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520B74" w:rsidRPr="0040334A" w:rsidRDefault="00534CA5"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12.9. </w:t>
      </w:r>
      <w:r w:rsidR="00520B74" w:rsidRPr="0040334A">
        <w:rPr>
          <w:rFonts w:ascii="PT Astra Serif" w:hAnsi="PT Astra Serif" w:cs="Calibri"/>
          <w:sz w:val="26"/>
          <w:szCs w:val="26"/>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520B74" w:rsidRPr="0040334A" w:rsidRDefault="00534CA5"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12.10. </w:t>
      </w:r>
      <w:r w:rsidR="00520B74" w:rsidRPr="0040334A">
        <w:rPr>
          <w:rFonts w:ascii="PT Astra Serif" w:hAnsi="PT Astra Serif" w:cs="Calibri"/>
          <w:sz w:val="26"/>
          <w:szCs w:val="26"/>
        </w:rPr>
        <w:t>При организации озеленения необходимо сохранять существующие ландшафты.</w:t>
      </w:r>
    </w:p>
    <w:p w:rsidR="00AB24F2" w:rsidRPr="0040334A" w:rsidRDefault="00534CA5"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12.11. </w:t>
      </w:r>
      <w:r w:rsidR="00520B74" w:rsidRPr="0040334A">
        <w:rPr>
          <w:rFonts w:ascii="PT Astra Serif" w:hAnsi="PT Astra Serif" w:cs="Calibri"/>
          <w:sz w:val="26"/>
          <w:szCs w:val="26"/>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520B74" w:rsidRPr="0040334A" w:rsidRDefault="00534CA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12.12. </w:t>
      </w:r>
      <w:proofErr w:type="gramStart"/>
      <w:r w:rsidR="00520B74" w:rsidRPr="0040334A">
        <w:rPr>
          <w:rFonts w:ascii="PT Astra Serif" w:hAnsi="PT Astra Serif" w:cs="Times New Roman"/>
          <w:sz w:val="26"/>
          <w:szCs w:val="26"/>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w:t>
      </w:r>
      <w:proofErr w:type="gramEnd"/>
      <w:r w:rsidR="00520B74" w:rsidRPr="0040334A">
        <w:rPr>
          <w:rFonts w:ascii="PT Astra Serif" w:hAnsi="PT Astra Serif" w:cs="Times New Roman"/>
          <w:sz w:val="26"/>
          <w:szCs w:val="26"/>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муниципального образования.</w:t>
      </w:r>
    </w:p>
    <w:p w:rsidR="00520B74" w:rsidRPr="0040334A" w:rsidRDefault="00534CA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12.13.</w:t>
      </w:r>
      <w:r w:rsidR="00520B74" w:rsidRPr="0040334A">
        <w:rPr>
          <w:rFonts w:ascii="PT Astra Serif" w:hAnsi="PT Astra Serif" w:cs="Times New Roman"/>
          <w:sz w:val="26"/>
          <w:szCs w:val="26"/>
        </w:rPr>
        <w:t xml:space="preserve"> 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w:t>
      </w:r>
      <w:r w:rsidR="00520B74" w:rsidRPr="0040334A">
        <w:rPr>
          <w:rFonts w:ascii="PT Astra Serif" w:hAnsi="PT Astra Serif" w:cs="Times New Roman"/>
          <w:sz w:val="26"/>
          <w:szCs w:val="26"/>
        </w:rPr>
        <w:lastRenderedPageBreak/>
        <w:t>элементах рельефа, крышах (крышное озеленение), фасадах (вертикальное озеленение) зданий и сооружений.</w:t>
      </w:r>
    </w:p>
    <w:p w:rsidR="00520B74" w:rsidRPr="0040334A" w:rsidRDefault="00534CA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12.14.</w:t>
      </w:r>
      <w:r w:rsidR="00520B74" w:rsidRPr="0040334A">
        <w:rPr>
          <w:rFonts w:ascii="PT Astra Serif" w:hAnsi="PT Astra Serif" w:cs="Times New Roman"/>
          <w:sz w:val="26"/>
          <w:szCs w:val="26"/>
        </w:rPr>
        <w:t xml:space="preserve"> При проектировании озеленения учитывать: минимальные расстояния посадок деревьев и кустарников до инженерных сетей, зданий и сооружений. Необходимо соблюдать максимальное количество насаждений на различных территориях (таблица 1 </w:t>
      </w:r>
      <w:r w:rsidR="00E34DBE" w:rsidRPr="0040334A">
        <w:rPr>
          <w:rFonts w:ascii="PT Astra Serif" w:hAnsi="PT Astra Serif" w:cs="Times New Roman"/>
          <w:sz w:val="26"/>
          <w:szCs w:val="26"/>
        </w:rPr>
        <w:t xml:space="preserve">Приложения </w:t>
      </w:r>
      <w:r w:rsidR="00A27D39" w:rsidRPr="0040334A">
        <w:rPr>
          <w:rFonts w:ascii="PT Astra Serif" w:hAnsi="PT Astra Serif" w:cs="Times New Roman"/>
          <w:sz w:val="26"/>
          <w:szCs w:val="26"/>
        </w:rPr>
        <w:t>№ 1</w:t>
      </w:r>
      <w:r w:rsidR="00E34DBE" w:rsidRPr="0040334A">
        <w:rPr>
          <w:rFonts w:ascii="PT Astra Serif" w:hAnsi="PT Astra Serif" w:cs="Times New Roman"/>
          <w:sz w:val="26"/>
          <w:szCs w:val="26"/>
        </w:rPr>
        <w:t xml:space="preserve"> </w:t>
      </w:r>
      <w:r w:rsidR="00520B74" w:rsidRPr="0040334A">
        <w:rPr>
          <w:rFonts w:ascii="PT Astra Serif" w:hAnsi="PT Astra Serif" w:cs="Times New Roman"/>
          <w:sz w:val="26"/>
          <w:szCs w:val="26"/>
        </w:rPr>
        <w:t xml:space="preserve">настоящих Правил),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(таблицы 2 </w:t>
      </w:r>
      <w:r w:rsidR="000B6E18" w:rsidRPr="0040334A">
        <w:rPr>
          <w:rFonts w:ascii="PT Astra Serif" w:hAnsi="PT Astra Serif" w:cs="Times New Roman"/>
          <w:sz w:val="26"/>
          <w:szCs w:val="26"/>
        </w:rPr>
        <w:t>–</w:t>
      </w:r>
      <w:r w:rsidR="00520B74" w:rsidRPr="0040334A">
        <w:rPr>
          <w:rFonts w:ascii="PT Astra Serif" w:hAnsi="PT Astra Serif" w:cs="Times New Roman"/>
          <w:sz w:val="26"/>
          <w:szCs w:val="26"/>
        </w:rPr>
        <w:t>5</w:t>
      </w:r>
      <w:r w:rsidR="000B6E18" w:rsidRPr="0040334A">
        <w:rPr>
          <w:rFonts w:ascii="PT Astra Serif" w:hAnsi="PT Astra Serif" w:cs="Times New Roman"/>
          <w:sz w:val="26"/>
          <w:szCs w:val="26"/>
        </w:rPr>
        <w:t xml:space="preserve"> Приложения</w:t>
      </w:r>
      <w:r w:rsidR="00A27D39" w:rsidRPr="0040334A">
        <w:rPr>
          <w:rFonts w:ascii="PT Astra Serif" w:hAnsi="PT Astra Serif" w:cs="Times New Roman"/>
          <w:sz w:val="26"/>
          <w:szCs w:val="26"/>
        </w:rPr>
        <w:t>№1</w:t>
      </w:r>
      <w:r w:rsidR="00520B74" w:rsidRPr="0040334A">
        <w:rPr>
          <w:rFonts w:ascii="PT Astra Serif" w:hAnsi="PT Astra Serif" w:cs="Times New Roman"/>
          <w:sz w:val="26"/>
          <w:szCs w:val="26"/>
        </w:rPr>
        <w:t xml:space="preserve"> настоящих Правил).</w:t>
      </w:r>
    </w:p>
    <w:p w:rsidR="00520B74" w:rsidRPr="0040334A" w:rsidRDefault="00C86CA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B6E18" w:rsidRPr="0040334A">
        <w:rPr>
          <w:rFonts w:ascii="PT Astra Serif" w:hAnsi="PT Astra Serif" w:cs="Times New Roman"/>
          <w:sz w:val="26"/>
          <w:szCs w:val="26"/>
        </w:rPr>
        <w:t>2</w:t>
      </w:r>
      <w:r w:rsidRPr="0040334A">
        <w:rPr>
          <w:rFonts w:ascii="PT Astra Serif" w:hAnsi="PT Astra Serif" w:cs="Times New Roman"/>
          <w:sz w:val="26"/>
          <w:szCs w:val="26"/>
        </w:rPr>
        <w:t>.15.</w:t>
      </w:r>
      <w:r w:rsidR="00520B74" w:rsidRPr="0040334A">
        <w:rPr>
          <w:rFonts w:ascii="PT Astra Serif" w:hAnsi="PT Astra Serif" w:cs="Times New Roman"/>
          <w:sz w:val="26"/>
          <w:szCs w:val="26"/>
        </w:rPr>
        <w:t xml:space="preserve"> Проектирование озеленения и формирование системы зеленых насаждений на территории муниципального образования ведется с учетом факторов потери (в той или иной степени) способности городских экосистем к </w:t>
      </w:r>
      <w:proofErr w:type="spellStart"/>
      <w:r w:rsidR="00520B74" w:rsidRPr="0040334A">
        <w:rPr>
          <w:rFonts w:ascii="PT Astra Serif" w:hAnsi="PT Astra Serif" w:cs="Times New Roman"/>
          <w:sz w:val="26"/>
          <w:szCs w:val="26"/>
        </w:rPr>
        <w:t>саморегуляции</w:t>
      </w:r>
      <w:proofErr w:type="spellEnd"/>
      <w:r w:rsidR="00520B74" w:rsidRPr="0040334A">
        <w:rPr>
          <w:rFonts w:ascii="PT Astra Serif" w:hAnsi="PT Astra Serif" w:cs="Times New Roman"/>
          <w:sz w:val="26"/>
          <w:szCs w:val="26"/>
        </w:rPr>
        <w:t>. Для обеспечения жизнеспособности насаждений и озеленяемых территорий муниципального образования необходимо:</w:t>
      </w:r>
    </w:p>
    <w:p w:rsidR="00520B74" w:rsidRPr="0040334A" w:rsidRDefault="00520B74"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учитывать степень техногенных нагрузок от прилегающих территорий;</w:t>
      </w:r>
    </w:p>
    <w:p w:rsidR="00520B74" w:rsidRPr="0040334A" w:rsidRDefault="00520B74"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520B74" w:rsidRPr="0040334A" w:rsidRDefault="00C86CA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B6E18" w:rsidRPr="0040334A">
        <w:rPr>
          <w:rFonts w:ascii="PT Astra Serif" w:hAnsi="PT Astra Serif" w:cs="Times New Roman"/>
          <w:sz w:val="26"/>
          <w:szCs w:val="26"/>
        </w:rPr>
        <w:t>2</w:t>
      </w:r>
      <w:r w:rsidRPr="0040334A">
        <w:rPr>
          <w:rFonts w:ascii="PT Astra Serif" w:hAnsi="PT Astra Serif" w:cs="Times New Roman"/>
          <w:sz w:val="26"/>
          <w:szCs w:val="26"/>
        </w:rPr>
        <w:t>.16</w:t>
      </w:r>
      <w:r w:rsidR="00520B74" w:rsidRPr="0040334A">
        <w:rPr>
          <w:rFonts w:ascii="PT Astra Serif" w:hAnsi="PT Astra Serif" w:cs="Times New Roman"/>
          <w:sz w:val="26"/>
          <w:szCs w:val="26"/>
        </w:rPr>
        <w:t xml:space="preserve">. При озеленении территории общественных пространств и объектов рекреации, в том числе вертикального озеленения, предусматривается устройство газонов, автоматических систем полива и орошения, цветочное оформление (таблица 2 настоящих </w:t>
      </w:r>
      <w:r w:rsidR="000B6E18" w:rsidRPr="0040334A">
        <w:rPr>
          <w:rFonts w:ascii="PT Astra Serif" w:hAnsi="PT Astra Serif" w:cs="Times New Roman"/>
          <w:sz w:val="26"/>
          <w:szCs w:val="26"/>
        </w:rPr>
        <w:t xml:space="preserve">Приложения </w:t>
      </w:r>
      <w:r w:rsidR="00A27D39" w:rsidRPr="0040334A">
        <w:rPr>
          <w:rFonts w:ascii="PT Astra Serif" w:hAnsi="PT Astra Serif" w:cs="Times New Roman"/>
          <w:sz w:val="26"/>
          <w:szCs w:val="26"/>
        </w:rPr>
        <w:t>№ 1</w:t>
      </w:r>
      <w:r w:rsidR="000B6E18" w:rsidRPr="0040334A">
        <w:rPr>
          <w:rFonts w:ascii="PT Astra Serif" w:hAnsi="PT Astra Serif" w:cs="Times New Roman"/>
          <w:sz w:val="26"/>
          <w:szCs w:val="26"/>
        </w:rPr>
        <w:t xml:space="preserve"> </w:t>
      </w:r>
      <w:r w:rsidR="00520B74" w:rsidRPr="0040334A">
        <w:rPr>
          <w:rFonts w:ascii="PT Astra Serif" w:hAnsi="PT Astra Serif" w:cs="Times New Roman"/>
          <w:sz w:val="26"/>
          <w:szCs w:val="26"/>
        </w:rPr>
        <w:t>Правил). Обязательное цветочное оформление вводить только при условии комплексной оценки территории конкретного объекта с учетом его местоположения, рекреационной нагрузки, наличия иных близлежащих объектов озеленения и цветочного оформления.</w:t>
      </w:r>
    </w:p>
    <w:p w:rsidR="00520B74" w:rsidRPr="0040334A" w:rsidRDefault="00C86CA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B6E18" w:rsidRPr="0040334A">
        <w:rPr>
          <w:rFonts w:ascii="PT Astra Serif" w:hAnsi="PT Astra Serif" w:cs="Times New Roman"/>
          <w:sz w:val="26"/>
          <w:szCs w:val="26"/>
        </w:rPr>
        <w:t>2</w:t>
      </w:r>
      <w:r w:rsidRPr="0040334A">
        <w:rPr>
          <w:rFonts w:ascii="PT Astra Serif" w:hAnsi="PT Astra Serif" w:cs="Times New Roman"/>
          <w:sz w:val="26"/>
          <w:szCs w:val="26"/>
        </w:rPr>
        <w:t>.17</w:t>
      </w:r>
      <w:r w:rsidR="00520B74" w:rsidRPr="0040334A">
        <w:rPr>
          <w:rFonts w:ascii="PT Astra Serif" w:hAnsi="PT Astra Serif" w:cs="Times New Roman"/>
          <w:sz w:val="26"/>
          <w:szCs w:val="26"/>
        </w:rPr>
        <w:t xml:space="preserve">. </w:t>
      </w:r>
      <w:proofErr w:type="gramStart"/>
      <w:r w:rsidR="00520B74" w:rsidRPr="0040334A">
        <w:rPr>
          <w:rFonts w:ascii="PT Astra Serif" w:hAnsi="PT Astra Serif" w:cs="Times New Roman"/>
          <w:sz w:val="26"/>
          <w:szCs w:val="26"/>
        </w:rPr>
        <w:t>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прогревания - до 2 м, среднего - 2 - 6 м, слабого - 6 - 10 м. У теплотрасс не допускается размещать: липу, клен, сирень, жимолость - ближе 2 м, тополь, боярышник, кизильник, дерен, лиственницу, березу - ближе 3 - 4 м.</w:t>
      </w:r>
      <w:proofErr w:type="gramEnd"/>
    </w:p>
    <w:p w:rsidR="00520B74" w:rsidRPr="0040334A" w:rsidRDefault="00C86CA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B6E18" w:rsidRPr="0040334A">
        <w:rPr>
          <w:rFonts w:ascii="PT Astra Serif" w:hAnsi="PT Astra Serif" w:cs="Times New Roman"/>
          <w:sz w:val="26"/>
          <w:szCs w:val="26"/>
        </w:rPr>
        <w:t>2</w:t>
      </w:r>
      <w:r w:rsidRPr="0040334A">
        <w:rPr>
          <w:rFonts w:ascii="PT Astra Serif" w:hAnsi="PT Astra Serif" w:cs="Times New Roman"/>
          <w:sz w:val="26"/>
          <w:szCs w:val="26"/>
        </w:rPr>
        <w:t>.1</w:t>
      </w:r>
      <w:r w:rsidR="00520B74" w:rsidRPr="0040334A">
        <w:rPr>
          <w:rFonts w:ascii="PT Astra Serif" w:hAnsi="PT Astra Serif" w:cs="Times New Roman"/>
          <w:sz w:val="26"/>
          <w:szCs w:val="26"/>
        </w:rPr>
        <w:t>8. При воздействии неблагоприятных техногенных и климатических факторов на различные территории муниципального образования формируются защитные насаждения; при воздействии нескольких факторов выбирается ведущая по интенсивности и (или) наиболее значимый для функционального назначения участок территории.</w:t>
      </w:r>
    </w:p>
    <w:p w:rsidR="00520B74" w:rsidRPr="0040334A" w:rsidRDefault="00C86CA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B6E18" w:rsidRPr="0040334A">
        <w:rPr>
          <w:rFonts w:ascii="PT Astra Serif" w:hAnsi="PT Astra Serif" w:cs="Times New Roman"/>
          <w:sz w:val="26"/>
          <w:szCs w:val="26"/>
        </w:rPr>
        <w:t>2</w:t>
      </w:r>
      <w:r w:rsidRPr="0040334A">
        <w:rPr>
          <w:rFonts w:ascii="PT Astra Serif" w:hAnsi="PT Astra Serif" w:cs="Times New Roman"/>
          <w:sz w:val="26"/>
          <w:szCs w:val="26"/>
        </w:rPr>
        <w:t>.19</w:t>
      </w:r>
      <w:r w:rsidR="00520B74" w:rsidRPr="0040334A">
        <w:rPr>
          <w:rFonts w:ascii="PT Astra Serif" w:hAnsi="PT Astra Serif" w:cs="Times New Roman"/>
          <w:sz w:val="26"/>
          <w:szCs w:val="26"/>
        </w:rPr>
        <w:t>. Для защиты от ветра используются зеленые насаждения ажурной конструкции с вертикальной сомкнутостью полога 60 - 70 процентов.</w:t>
      </w:r>
    </w:p>
    <w:p w:rsidR="00520B74" w:rsidRPr="0040334A" w:rsidRDefault="00C86CA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B6E18" w:rsidRPr="0040334A">
        <w:rPr>
          <w:rFonts w:ascii="PT Astra Serif" w:hAnsi="PT Astra Serif" w:cs="Times New Roman"/>
          <w:sz w:val="26"/>
          <w:szCs w:val="26"/>
        </w:rPr>
        <w:t>2</w:t>
      </w:r>
      <w:r w:rsidRPr="0040334A">
        <w:rPr>
          <w:rFonts w:ascii="PT Astra Serif" w:hAnsi="PT Astra Serif" w:cs="Times New Roman"/>
          <w:sz w:val="26"/>
          <w:szCs w:val="26"/>
        </w:rPr>
        <w:t>.19</w:t>
      </w:r>
      <w:r w:rsidR="00520B74" w:rsidRPr="0040334A">
        <w:rPr>
          <w:rFonts w:ascii="PT Astra Serif" w:hAnsi="PT Astra Serif" w:cs="Times New Roman"/>
          <w:sz w:val="26"/>
          <w:szCs w:val="26"/>
        </w:rPr>
        <w:t xml:space="preserve">.1. </w:t>
      </w:r>
      <w:proofErr w:type="spellStart"/>
      <w:r w:rsidR="00520B74" w:rsidRPr="0040334A">
        <w:rPr>
          <w:rFonts w:ascii="PT Astra Serif" w:hAnsi="PT Astra Serif" w:cs="Times New Roman"/>
          <w:sz w:val="26"/>
          <w:szCs w:val="26"/>
        </w:rPr>
        <w:t>Шумозащитные</w:t>
      </w:r>
      <w:proofErr w:type="spellEnd"/>
      <w:r w:rsidR="00520B74" w:rsidRPr="0040334A">
        <w:rPr>
          <w:rFonts w:ascii="PT Astra Serif" w:hAnsi="PT Astra Serif" w:cs="Times New Roman"/>
          <w:sz w:val="26"/>
          <w:szCs w:val="26"/>
        </w:rPr>
        <w:t xml:space="preserve">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00520B74" w:rsidRPr="0040334A">
        <w:rPr>
          <w:rFonts w:ascii="PT Astra Serif" w:hAnsi="PT Astra Serif" w:cs="Times New Roman"/>
          <w:sz w:val="26"/>
          <w:szCs w:val="26"/>
        </w:rPr>
        <w:t>подкроновое</w:t>
      </w:r>
      <w:proofErr w:type="spellEnd"/>
      <w:r w:rsidR="00520B74" w:rsidRPr="0040334A">
        <w:rPr>
          <w:rFonts w:ascii="PT Astra Serif" w:hAnsi="PT Astra Serif" w:cs="Times New Roman"/>
          <w:sz w:val="26"/>
          <w:szCs w:val="26"/>
        </w:rPr>
        <w:t xml:space="preserve"> пространство заполнять рядами кустарника. Ожидаемый уровень снижения шума указан в таблице 4 приложения </w:t>
      </w:r>
      <w:r w:rsidR="00A27D39" w:rsidRPr="0040334A">
        <w:rPr>
          <w:rFonts w:ascii="PT Astra Serif" w:hAnsi="PT Astra Serif" w:cs="Times New Roman"/>
          <w:sz w:val="26"/>
          <w:szCs w:val="26"/>
        </w:rPr>
        <w:t>№ 1</w:t>
      </w:r>
      <w:r w:rsidR="00520B74" w:rsidRPr="0040334A">
        <w:rPr>
          <w:rFonts w:ascii="PT Astra Serif" w:hAnsi="PT Astra Serif" w:cs="Times New Roman"/>
          <w:sz w:val="26"/>
          <w:szCs w:val="26"/>
        </w:rPr>
        <w:t xml:space="preserve"> настоящих Правил.</w:t>
      </w:r>
    </w:p>
    <w:p w:rsidR="00520B74" w:rsidRPr="0040334A" w:rsidRDefault="00C86CA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B6E18" w:rsidRPr="0040334A">
        <w:rPr>
          <w:rFonts w:ascii="PT Astra Serif" w:hAnsi="PT Astra Serif" w:cs="Times New Roman"/>
          <w:sz w:val="26"/>
          <w:szCs w:val="26"/>
        </w:rPr>
        <w:t>2</w:t>
      </w:r>
      <w:r w:rsidRPr="0040334A">
        <w:rPr>
          <w:rFonts w:ascii="PT Astra Serif" w:hAnsi="PT Astra Serif" w:cs="Times New Roman"/>
          <w:sz w:val="26"/>
          <w:szCs w:val="26"/>
        </w:rPr>
        <w:t>.1</w:t>
      </w:r>
      <w:r w:rsidR="00520B74" w:rsidRPr="0040334A">
        <w:rPr>
          <w:rFonts w:ascii="PT Astra Serif" w:hAnsi="PT Astra Serif" w:cs="Times New Roman"/>
          <w:sz w:val="26"/>
          <w:szCs w:val="26"/>
        </w:rPr>
        <w:t>9.2.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520B74" w:rsidRPr="0040334A">
        <w:rPr>
          <w:rFonts w:ascii="PT Astra Serif" w:hAnsi="PT Astra Serif" w:cs="Times New Roman"/>
          <w:sz w:val="26"/>
          <w:szCs w:val="26"/>
        </w:rPr>
        <w:t>несмыкание</w:t>
      </w:r>
      <w:proofErr w:type="spellEnd"/>
      <w:r w:rsidR="00520B74" w:rsidRPr="0040334A">
        <w:rPr>
          <w:rFonts w:ascii="PT Astra Serif" w:hAnsi="PT Astra Serif" w:cs="Times New Roman"/>
          <w:sz w:val="26"/>
          <w:szCs w:val="26"/>
        </w:rPr>
        <w:t xml:space="preserve"> крон).</w:t>
      </w:r>
    </w:p>
    <w:p w:rsidR="00534CA5" w:rsidRPr="0040334A" w:rsidRDefault="00534CA5" w:rsidP="00326A85">
      <w:pPr>
        <w:pStyle w:val="ConsPlusNormal"/>
        <w:ind w:left="-284" w:firstLine="284"/>
        <w:jc w:val="both"/>
        <w:rPr>
          <w:rFonts w:ascii="PT Astra Serif" w:hAnsi="PT Astra Serif" w:cs="Times New Roman"/>
          <w:sz w:val="26"/>
          <w:szCs w:val="26"/>
        </w:rPr>
      </w:pPr>
    </w:p>
    <w:p w:rsidR="003935C7" w:rsidRPr="0040334A" w:rsidRDefault="000B6E18"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cs="Times New Roman"/>
          <w:sz w:val="26"/>
          <w:szCs w:val="26"/>
        </w:rPr>
        <w:t>12</w:t>
      </w:r>
      <w:r w:rsidR="00C86CA5" w:rsidRPr="0040334A">
        <w:rPr>
          <w:rFonts w:ascii="PT Astra Serif" w:hAnsi="PT Astra Serif" w:cs="Times New Roman"/>
          <w:sz w:val="26"/>
          <w:szCs w:val="26"/>
        </w:rPr>
        <w:t xml:space="preserve">.20. </w:t>
      </w:r>
      <w:r w:rsidR="003935C7" w:rsidRPr="0040334A">
        <w:rPr>
          <w:rFonts w:ascii="PT Astra Serif" w:hAnsi="PT Astra Serif" w:cs="Times New Roman"/>
          <w:sz w:val="26"/>
          <w:szCs w:val="26"/>
        </w:rPr>
        <w:t>Охрана и содержание объектов озеленения</w:t>
      </w:r>
    </w:p>
    <w:p w:rsidR="003935C7" w:rsidRPr="0040334A" w:rsidRDefault="003935C7" w:rsidP="00326A85">
      <w:pPr>
        <w:pStyle w:val="ConsPlusNormal"/>
        <w:ind w:left="-284" w:firstLine="284"/>
        <w:jc w:val="both"/>
        <w:rPr>
          <w:rFonts w:ascii="PT Astra Serif" w:hAnsi="PT Astra Serif" w:cs="Times New Roman"/>
          <w:sz w:val="26"/>
          <w:szCs w:val="26"/>
        </w:rPr>
      </w:pPr>
    </w:p>
    <w:p w:rsidR="003935C7" w:rsidRPr="0040334A" w:rsidRDefault="00C86CA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B6E18" w:rsidRPr="0040334A">
        <w:rPr>
          <w:rFonts w:ascii="PT Astra Serif" w:hAnsi="PT Astra Serif" w:cs="Times New Roman"/>
          <w:sz w:val="26"/>
          <w:szCs w:val="26"/>
        </w:rPr>
        <w:t>2</w:t>
      </w:r>
      <w:r w:rsidRPr="0040334A">
        <w:rPr>
          <w:rFonts w:ascii="PT Astra Serif" w:hAnsi="PT Astra Serif" w:cs="Times New Roman"/>
          <w:sz w:val="26"/>
          <w:szCs w:val="26"/>
        </w:rPr>
        <w:t xml:space="preserve">.20.1. </w:t>
      </w:r>
      <w:r w:rsidR="003935C7" w:rsidRPr="0040334A">
        <w:rPr>
          <w:rFonts w:ascii="PT Astra Serif" w:hAnsi="PT Astra Serif" w:cs="Times New Roman"/>
          <w:sz w:val="26"/>
          <w:szCs w:val="26"/>
        </w:rPr>
        <w:t xml:space="preserve">Охране подлежат все объекты озеленения, расположенные на территории муниципального образования город </w:t>
      </w:r>
      <w:proofErr w:type="spellStart"/>
      <w:r w:rsidR="003935C7" w:rsidRPr="0040334A">
        <w:rPr>
          <w:rFonts w:ascii="PT Astra Serif" w:hAnsi="PT Astra Serif" w:cs="Times New Roman"/>
          <w:sz w:val="26"/>
          <w:szCs w:val="26"/>
        </w:rPr>
        <w:t>Кимовск</w:t>
      </w:r>
      <w:proofErr w:type="spellEnd"/>
      <w:r w:rsidR="003935C7" w:rsidRPr="0040334A">
        <w:rPr>
          <w:rFonts w:ascii="PT Astra Serif" w:hAnsi="PT Astra Serif" w:cs="Times New Roman"/>
          <w:sz w:val="26"/>
          <w:szCs w:val="26"/>
        </w:rPr>
        <w:t xml:space="preserve"> Кимовского района, независимо от форм собственности на земельные участки, где эти насаждения расположены.</w:t>
      </w:r>
    </w:p>
    <w:p w:rsidR="003935C7" w:rsidRPr="0040334A" w:rsidRDefault="00C86CA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B6E18" w:rsidRPr="0040334A">
        <w:rPr>
          <w:rFonts w:ascii="PT Astra Serif" w:hAnsi="PT Astra Serif" w:cs="Times New Roman"/>
          <w:sz w:val="26"/>
          <w:szCs w:val="26"/>
        </w:rPr>
        <w:t>2</w:t>
      </w:r>
      <w:r w:rsidRPr="0040334A">
        <w:rPr>
          <w:rFonts w:ascii="PT Astra Serif" w:hAnsi="PT Astra Serif" w:cs="Times New Roman"/>
          <w:sz w:val="26"/>
          <w:szCs w:val="26"/>
        </w:rPr>
        <w:t>.20</w:t>
      </w:r>
      <w:r w:rsidR="003935C7" w:rsidRPr="0040334A">
        <w:rPr>
          <w:rFonts w:ascii="PT Astra Serif" w:hAnsi="PT Astra Serif" w:cs="Times New Roman"/>
          <w:sz w:val="26"/>
          <w:szCs w:val="26"/>
        </w:rPr>
        <w:t>.2. Граждане, должностные лица и юридические лица обязаны осуществлять меры по охране объектов озеленения, не допускать незаконных действий или бездействия, способных привести к повреждению или уничтожению объектов озеленения.</w:t>
      </w:r>
    </w:p>
    <w:p w:rsidR="003935C7" w:rsidRPr="0040334A" w:rsidRDefault="00C86CA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B6E18" w:rsidRPr="0040334A">
        <w:rPr>
          <w:rFonts w:ascii="PT Astra Serif" w:hAnsi="PT Astra Serif" w:cs="Times New Roman"/>
          <w:sz w:val="26"/>
          <w:szCs w:val="26"/>
        </w:rPr>
        <w:t>2</w:t>
      </w:r>
      <w:r w:rsidRPr="0040334A">
        <w:rPr>
          <w:rFonts w:ascii="PT Astra Serif" w:hAnsi="PT Astra Serif" w:cs="Times New Roman"/>
          <w:sz w:val="26"/>
          <w:szCs w:val="26"/>
        </w:rPr>
        <w:t>.20.</w:t>
      </w:r>
      <w:r w:rsidR="003935C7" w:rsidRPr="0040334A">
        <w:rPr>
          <w:rFonts w:ascii="PT Astra Serif" w:hAnsi="PT Astra Serif" w:cs="Times New Roman"/>
          <w:sz w:val="26"/>
          <w:szCs w:val="26"/>
        </w:rPr>
        <w:t>3. Собственники, владельцы, пользователи земельных участков, на которых расположены объекты озеленения, обязаны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если это установлено законом или договором. Работы по уходу за объектами озеленения, связанные с проведением агротехнических мероприятий, осуществляются пользователями земельных участков самостоятельно или специализированными организациями в соответствии с заключенными договорами.</w:t>
      </w:r>
    </w:p>
    <w:p w:rsidR="003935C7" w:rsidRPr="0040334A" w:rsidRDefault="00C86CA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B6E18" w:rsidRPr="0040334A">
        <w:rPr>
          <w:rFonts w:ascii="PT Astra Serif" w:hAnsi="PT Astra Serif" w:cs="Times New Roman"/>
          <w:sz w:val="26"/>
          <w:szCs w:val="26"/>
        </w:rPr>
        <w:t>2</w:t>
      </w:r>
      <w:r w:rsidRPr="0040334A">
        <w:rPr>
          <w:rFonts w:ascii="PT Astra Serif" w:hAnsi="PT Astra Serif" w:cs="Times New Roman"/>
          <w:sz w:val="26"/>
          <w:szCs w:val="26"/>
        </w:rPr>
        <w:t>.20</w:t>
      </w:r>
      <w:r w:rsidR="003935C7" w:rsidRPr="0040334A">
        <w:rPr>
          <w:rFonts w:ascii="PT Astra Serif" w:hAnsi="PT Astra Serif" w:cs="Times New Roman"/>
          <w:sz w:val="26"/>
          <w:szCs w:val="26"/>
        </w:rPr>
        <w:t>.4. Сохранность объектов озеленения на придомовой территории многоквартирного жилого дома и надлежащий уход за ними обеспечивается управляющими организациями, независимо от форм собственности.</w:t>
      </w:r>
    </w:p>
    <w:p w:rsidR="003935C7" w:rsidRPr="0040334A" w:rsidRDefault="00C86CA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B6E18" w:rsidRPr="0040334A">
        <w:rPr>
          <w:rFonts w:ascii="PT Astra Serif" w:hAnsi="PT Astra Serif" w:cs="Times New Roman"/>
          <w:sz w:val="26"/>
          <w:szCs w:val="26"/>
        </w:rPr>
        <w:t>2</w:t>
      </w:r>
      <w:r w:rsidRPr="0040334A">
        <w:rPr>
          <w:rFonts w:ascii="PT Astra Serif" w:hAnsi="PT Astra Serif" w:cs="Times New Roman"/>
          <w:sz w:val="26"/>
          <w:szCs w:val="26"/>
        </w:rPr>
        <w:t>.20.</w:t>
      </w:r>
      <w:r w:rsidR="003935C7" w:rsidRPr="0040334A">
        <w:rPr>
          <w:rFonts w:ascii="PT Astra Serif" w:hAnsi="PT Astra Serif" w:cs="Times New Roman"/>
          <w:sz w:val="26"/>
          <w:szCs w:val="26"/>
        </w:rPr>
        <w:t>5. Категорически запрещается самовольный снос объектов озеленения без соответствующего разрешения (акт комиссионного обследования администрации муниципального образования Кимовский район). Соответствующее разрешение выдается администрацией муниципального образования.</w:t>
      </w:r>
    </w:p>
    <w:p w:rsidR="003935C7" w:rsidRPr="0040334A" w:rsidRDefault="00C86CA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B6E18" w:rsidRPr="0040334A">
        <w:rPr>
          <w:rFonts w:ascii="PT Astra Serif" w:hAnsi="PT Astra Serif" w:cs="Times New Roman"/>
          <w:sz w:val="26"/>
          <w:szCs w:val="26"/>
        </w:rPr>
        <w:t>2</w:t>
      </w:r>
      <w:r w:rsidRPr="0040334A">
        <w:rPr>
          <w:rFonts w:ascii="PT Astra Serif" w:hAnsi="PT Astra Serif" w:cs="Times New Roman"/>
          <w:sz w:val="26"/>
          <w:szCs w:val="26"/>
        </w:rPr>
        <w:t>.20</w:t>
      </w:r>
      <w:r w:rsidR="003935C7" w:rsidRPr="0040334A">
        <w:rPr>
          <w:rFonts w:ascii="PT Astra Serif" w:hAnsi="PT Astra Serif" w:cs="Times New Roman"/>
          <w:sz w:val="26"/>
          <w:szCs w:val="26"/>
        </w:rPr>
        <w:t>.6. Обрезку ветвей в охранной зоне (в радиусе 2,0 м) воздушных линий электропередач обеспечивает организация, осуществляющая техническое обслуживание и эксплуатацию линий электропередач.</w:t>
      </w:r>
    </w:p>
    <w:p w:rsidR="003935C7" w:rsidRPr="0040334A" w:rsidRDefault="00C86CA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B6E18" w:rsidRPr="0040334A">
        <w:rPr>
          <w:rFonts w:ascii="PT Astra Serif" w:hAnsi="PT Astra Serif" w:cs="Times New Roman"/>
          <w:sz w:val="26"/>
          <w:szCs w:val="26"/>
        </w:rPr>
        <w:t>2</w:t>
      </w:r>
      <w:r w:rsidRPr="0040334A">
        <w:rPr>
          <w:rFonts w:ascii="PT Astra Serif" w:hAnsi="PT Astra Serif" w:cs="Times New Roman"/>
          <w:sz w:val="26"/>
          <w:szCs w:val="26"/>
        </w:rPr>
        <w:t>.20</w:t>
      </w:r>
      <w:r w:rsidR="003935C7" w:rsidRPr="0040334A">
        <w:rPr>
          <w:rFonts w:ascii="PT Astra Serif" w:hAnsi="PT Astra Serif" w:cs="Times New Roman"/>
          <w:sz w:val="26"/>
          <w:szCs w:val="26"/>
        </w:rPr>
        <w:t>.7. Обрезку ветвей, закрывающих указатели улиц и номерные знаки жилых домов, обеспечивают уполномоченные собственниками помещений в МКД организации.</w:t>
      </w:r>
    </w:p>
    <w:p w:rsidR="003935C7" w:rsidRPr="0040334A" w:rsidRDefault="003935C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В остальных случаях обрезка обеспечивается собственниками, пользователями недвижимого имущества.</w:t>
      </w:r>
    </w:p>
    <w:p w:rsidR="003935C7" w:rsidRPr="0040334A" w:rsidRDefault="00C86CA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B6E18" w:rsidRPr="0040334A">
        <w:rPr>
          <w:rFonts w:ascii="PT Astra Serif" w:hAnsi="PT Astra Serif" w:cs="Times New Roman"/>
          <w:sz w:val="26"/>
          <w:szCs w:val="26"/>
        </w:rPr>
        <w:t>2</w:t>
      </w:r>
      <w:r w:rsidRPr="0040334A">
        <w:rPr>
          <w:rFonts w:ascii="PT Astra Serif" w:hAnsi="PT Astra Serif" w:cs="Times New Roman"/>
          <w:sz w:val="26"/>
          <w:szCs w:val="26"/>
        </w:rPr>
        <w:t>.20.</w:t>
      </w:r>
      <w:r w:rsidR="003935C7" w:rsidRPr="0040334A">
        <w:rPr>
          <w:rFonts w:ascii="PT Astra Serif" w:hAnsi="PT Astra Serif" w:cs="Times New Roman"/>
          <w:sz w:val="26"/>
          <w:szCs w:val="26"/>
        </w:rPr>
        <w:t>8. Обрезку ветвей, закрывающих дорожные знаки и светофоры, удаление старых и больных деревьев, расположенных вдоль проезжей части дороги, обеспечивает организация, отвечающая за выполнение указанных работ.</w:t>
      </w:r>
    </w:p>
    <w:p w:rsidR="003935C7" w:rsidRPr="0040334A" w:rsidRDefault="00C86CA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B6E18" w:rsidRPr="0040334A">
        <w:rPr>
          <w:rFonts w:ascii="PT Astra Serif" w:hAnsi="PT Astra Serif" w:cs="Times New Roman"/>
          <w:sz w:val="26"/>
          <w:szCs w:val="26"/>
        </w:rPr>
        <w:t>2</w:t>
      </w:r>
      <w:r w:rsidRPr="0040334A">
        <w:rPr>
          <w:rFonts w:ascii="PT Astra Serif" w:hAnsi="PT Astra Serif" w:cs="Times New Roman"/>
          <w:sz w:val="26"/>
          <w:szCs w:val="26"/>
        </w:rPr>
        <w:t>.20</w:t>
      </w:r>
      <w:r w:rsidR="003935C7" w:rsidRPr="0040334A">
        <w:rPr>
          <w:rFonts w:ascii="PT Astra Serif" w:hAnsi="PT Astra Serif" w:cs="Times New Roman"/>
          <w:sz w:val="26"/>
          <w:szCs w:val="26"/>
        </w:rPr>
        <w:t>.9. Уход за объектами озеленения (посадка, омоложение, снос) осуществляется пользователями земельных участков, на которых расположены указанные объекты, за собственные средства в случаях, установленных законом или договором.</w:t>
      </w:r>
    </w:p>
    <w:p w:rsidR="00534CA5" w:rsidRPr="0040334A" w:rsidRDefault="000C3084"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w:t>
      </w:r>
      <w:r w:rsidR="000B6E18" w:rsidRPr="0040334A">
        <w:rPr>
          <w:rFonts w:ascii="PT Astra Serif" w:hAnsi="PT Astra Serif" w:cs="Calibri"/>
          <w:sz w:val="26"/>
          <w:szCs w:val="26"/>
        </w:rPr>
        <w:t>2</w:t>
      </w:r>
      <w:r w:rsidRPr="0040334A">
        <w:rPr>
          <w:rFonts w:ascii="PT Astra Serif" w:hAnsi="PT Astra Serif" w:cs="Calibri"/>
          <w:sz w:val="26"/>
          <w:szCs w:val="26"/>
        </w:rPr>
        <w:t xml:space="preserve">.21. </w:t>
      </w:r>
      <w:r w:rsidR="003935C7" w:rsidRPr="0040334A">
        <w:rPr>
          <w:rFonts w:ascii="PT Astra Serif" w:hAnsi="PT Astra Serif" w:cs="Calibri"/>
          <w:sz w:val="26"/>
          <w:szCs w:val="26"/>
        </w:rPr>
        <w:t>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3935C7" w:rsidRPr="0040334A" w:rsidRDefault="000C3084"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B6E18" w:rsidRPr="0040334A">
        <w:rPr>
          <w:rFonts w:ascii="PT Astra Serif" w:hAnsi="PT Astra Serif" w:cs="Times New Roman"/>
          <w:sz w:val="26"/>
          <w:szCs w:val="26"/>
        </w:rPr>
        <w:t>2</w:t>
      </w:r>
      <w:r w:rsidRPr="0040334A">
        <w:rPr>
          <w:rFonts w:ascii="PT Astra Serif" w:hAnsi="PT Astra Serif" w:cs="Times New Roman"/>
          <w:sz w:val="26"/>
          <w:szCs w:val="26"/>
        </w:rPr>
        <w:t>.21.</w:t>
      </w:r>
      <w:r w:rsidR="003935C7" w:rsidRPr="0040334A">
        <w:rPr>
          <w:rFonts w:ascii="PT Astra Serif" w:hAnsi="PT Astra Serif" w:cs="Times New Roman"/>
          <w:sz w:val="26"/>
          <w:szCs w:val="26"/>
        </w:rPr>
        <w:t xml:space="preserve"> Стрижка газонов производится на высоту до 5 см периодически при достижении травяным покровом высоты 10 - 15 см. Скошенная трава должна быть убрана в течение 3 суток с момента производства данных работ.</w:t>
      </w:r>
    </w:p>
    <w:p w:rsidR="00534CA5" w:rsidRPr="0040334A" w:rsidRDefault="000C3084" w:rsidP="00326A85">
      <w:pPr>
        <w:pStyle w:val="ConsPlusNormal"/>
        <w:ind w:left="-284" w:firstLine="284"/>
        <w:jc w:val="both"/>
        <w:rPr>
          <w:rFonts w:ascii="PT Astra Serif" w:hAnsi="PT Astra Serif" w:cs="Calibri"/>
          <w:sz w:val="26"/>
          <w:szCs w:val="26"/>
        </w:rPr>
      </w:pPr>
      <w:r w:rsidRPr="0040334A">
        <w:rPr>
          <w:rFonts w:ascii="PT Astra Serif" w:hAnsi="PT Astra Serif" w:cs="Calibri"/>
          <w:sz w:val="26"/>
          <w:szCs w:val="26"/>
        </w:rPr>
        <w:t>1</w:t>
      </w:r>
      <w:r w:rsidR="000B6E18" w:rsidRPr="0040334A">
        <w:rPr>
          <w:rFonts w:ascii="PT Astra Serif" w:hAnsi="PT Astra Serif" w:cs="Calibri"/>
          <w:sz w:val="26"/>
          <w:szCs w:val="26"/>
        </w:rPr>
        <w:t>2</w:t>
      </w:r>
      <w:r w:rsidRPr="0040334A">
        <w:rPr>
          <w:rFonts w:ascii="PT Astra Serif" w:hAnsi="PT Astra Serif" w:cs="Calibri"/>
          <w:sz w:val="26"/>
          <w:szCs w:val="26"/>
        </w:rPr>
        <w:t xml:space="preserve">.22. </w:t>
      </w:r>
      <w:r w:rsidR="00534CA5" w:rsidRPr="0040334A">
        <w:rPr>
          <w:rFonts w:ascii="PT Astra Serif" w:hAnsi="PT Astra Serif" w:cs="Calibri"/>
          <w:sz w:val="26"/>
          <w:szCs w:val="26"/>
        </w:rPr>
        <w:t>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w:t>
      </w:r>
    </w:p>
    <w:p w:rsidR="00534CA5" w:rsidRPr="0040334A" w:rsidRDefault="000C3084"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lastRenderedPageBreak/>
        <w:t>1</w:t>
      </w:r>
      <w:r w:rsidR="000B6E18" w:rsidRPr="0040334A">
        <w:rPr>
          <w:rFonts w:ascii="PT Astra Serif" w:hAnsi="PT Astra Serif" w:cs="Calibri"/>
          <w:sz w:val="26"/>
          <w:szCs w:val="26"/>
        </w:rPr>
        <w:t>2</w:t>
      </w:r>
      <w:r w:rsidRPr="0040334A">
        <w:rPr>
          <w:rFonts w:ascii="PT Astra Serif" w:hAnsi="PT Astra Serif" w:cs="Calibri"/>
          <w:sz w:val="26"/>
          <w:szCs w:val="26"/>
        </w:rPr>
        <w:t xml:space="preserve">.23. </w:t>
      </w:r>
      <w:r w:rsidR="00534CA5" w:rsidRPr="0040334A">
        <w:rPr>
          <w:rFonts w:ascii="PT Astra Serif" w:hAnsi="PT Astra Serif" w:cs="Calibri"/>
          <w:sz w:val="26"/>
          <w:szCs w:val="26"/>
        </w:rPr>
        <w:t xml:space="preserve">Подсев газонных трав на газонах производится по мере необходимости. Рекомендуется использовать устойчивые к </w:t>
      </w:r>
      <w:proofErr w:type="spellStart"/>
      <w:r w:rsidR="00534CA5" w:rsidRPr="0040334A">
        <w:rPr>
          <w:rFonts w:ascii="PT Astra Serif" w:hAnsi="PT Astra Serif" w:cs="Calibri"/>
          <w:sz w:val="26"/>
          <w:szCs w:val="26"/>
        </w:rPr>
        <w:t>вытаптыванию</w:t>
      </w:r>
      <w:proofErr w:type="spellEnd"/>
      <w:r w:rsidR="00534CA5" w:rsidRPr="0040334A">
        <w:rPr>
          <w:rFonts w:ascii="PT Astra Serif" w:hAnsi="PT Astra Serif" w:cs="Calibri"/>
          <w:sz w:val="26"/>
          <w:szCs w:val="26"/>
        </w:rPr>
        <w:t xml:space="preserve"> сорта трав. Полив газонов и цветников рекомендуется производить в утреннее или вечернее время по мере необходимости.</w:t>
      </w:r>
    </w:p>
    <w:p w:rsidR="00534CA5" w:rsidRPr="0040334A" w:rsidRDefault="000C3084"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w:t>
      </w:r>
      <w:r w:rsidR="000B6E18" w:rsidRPr="0040334A">
        <w:rPr>
          <w:rFonts w:ascii="PT Astra Serif" w:hAnsi="PT Astra Serif" w:cs="Calibri"/>
          <w:sz w:val="26"/>
          <w:szCs w:val="26"/>
        </w:rPr>
        <w:t>2</w:t>
      </w:r>
      <w:r w:rsidRPr="0040334A">
        <w:rPr>
          <w:rFonts w:ascii="PT Astra Serif" w:hAnsi="PT Astra Serif" w:cs="Calibri"/>
          <w:sz w:val="26"/>
          <w:szCs w:val="26"/>
        </w:rPr>
        <w:t xml:space="preserve">.24. </w:t>
      </w:r>
      <w:r w:rsidR="00534CA5" w:rsidRPr="0040334A">
        <w:rPr>
          <w:rFonts w:ascii="PT Astra Serif" w:hAnsi="PT Astra Serif" w:cs="Calibri"/>
          <w:sz w:val="26"/>
          <w:szCs w:val="26"/>
        </w:rPr>
        <w:t>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3935C7" w:rsidRPr="0040334A" w:rsidRDefault="000C3084"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B6E18" w:rsidRPr="0040334A">
        <w:rPr>
          <w:rFonts w:ascii="PT Astra Serif" w:hAnsi="PT Astra Serif" w:cs="Times New Roman"/>
          <w:sz w:val="26"/>
          <w:szCs w:val="26"/>
        </w:rPr>
        <w:t>2</w:t>
      </w:r>
      <w:r w:rsidRPr="0040334A">
        <w:rPr>
          <w:rFonts w:ascii="PT Astra Serif" w:hAnsi="PT Astra Serif" w:cs="Times New Roman"/>
          <w:sz w:val="26"/>
          <w:szCs w:val="26"/>
        </w:rPr>
        <w:t>.25</w:t>
      </w:r>
      <w:r w:rsidR="003935C7" w:rsidRPr="0040334A">
        <w:rPr>
          <w:rFonts w:ascii="PT Astra Serif" w:hAnsi="PT Astra Serif" w:cs="Times New Roman"/>
          <w:sz w:val="26"/>
          <w:szCs w:val="26"/>
        </w:rPr>
        <w:t>. Запрещается:</w:t>
      </w:r>
    </w:p>
    <w:p w:rsidR="003935C7" w:rsidRPr="0040334A" w:rsidRDefault="003935C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разбивать палатки и разводить костры на площадях зеленых насаждений;</w:t>
      </w:r>
    </w:p>
    <w:p w:rsidR="003935C7" w:rsidRPr="0040334A" w:rsidRDefault="003935C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засорять газоны, естественный травяной покров, цветники;</w:t>
      </w:r>
    </w:p>
    <w:p w:rsidR="003935C7" w:rsidRPr="0040334A" w:rsidRDefault="003935C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добывать из деревьев сок, делать надписи, приклеивать к деревьям объявления, номерные знаки, всякого рода указатели;</w:t>
      </w:r>
    </w:p>
    <w:p w:rsidR="003935C7" w:rsidRPr="0040334A" w:rsidRDefault="003935C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ездить на велосипедах, мотоциклах, лошадях, тракторах и автомашинах на площадях зеленых насаждений;</w:t>
      </w:r>
    </w:p>
    <w:p w:rsidR="003935C7" w:rsidRPr="0040334A" w:rsidRDefault="003935C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мыть автотранспортные средства, стирать белье, а также купать животных в водоемах, расположенных на территории </w:t>
      </w:r>
      <w:proofErr w:type="spellStart"/>
      <w:r w:rsidRPr="0040334A">
        <w:rPr>
          <w:rFonts w:ascii="PT Astra Serif" w:hAnsi="PT Astra Serif" w:cs="Times New Roman"/>
          <w:sz w:val="26"/>
          <w:szCs w:val="26"/>
        </w:rPr>
        <w:t>г</w:t>
      </w:r>
      <w:proofErr w:type="gramStart"/>
      <w:r w:rsidRPr="0040334A">
        <w:rPr>
          <w:rFonts w:ascii="PT Astra Serif" w:hAnsi="PT Astra Serif" w:cs="Times New Roman"/>
          <w:sz w:val="26"/>
          <w:szCs w:val="26"/>
        </w:rPr>
        <w:t>.К</w:t>
      </w:r>
      <w:proofErr w:type="gramEnd"/>
      <w:r w:rsidRPr="0040334A">
        <w:rPr>
          <w:rFonts w:ascii="PT Astra Serif" w:hAnsi="PT Astra Serif" w:cs="Times New Roman"/>
          <w:sz w:val="26"/>
          <w:szCs w:val="26"/>
        </w:rPr>
        <w:t>имовска</w:t>
      </w:r>
      <w:proofErr w:type="spellEnd"/>
      <w:r w:rsidRPr="0040334A">
        <w:rPr>
          <w:rFonts w:ascii="PT Astra Serif" w:hAnsi="PT Astra Serif" w:cs="Times New Roman"/>
          <w:sz w:val="26"/>
          <w:szCs w:val="26"/>
        </w:rPr>
        <w:t xml:space="preserve"> Кимовского района;</w:t>
      </w:r>
    </w:p>
    <w:p w:rsidR="003935C7" w:rsidRPr="0040334A" w:rsidRDefault="003935C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парковать автотранспортные средства на газонах;</w:t>
      </w:r>
    </w:p>
    <w:p w:rsidR="003935C7" w:rsidRPr="0040334A" w:rsidRDefault="003935C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пасти скот на площадях зеленых насаждений;</w:t>
      </w:r>
    </w:p>
    <w:p w:rsidR="003935C7" w:rsidRPr="0040334A" w:rsidRDefault="003935C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производить строительные и ремонтные работы без ограждений зеленых насаждений щитами, гарантирующими защиту их от повреждений;</w:t>
      </w:r>
    </w:p>
    <w:p w:rsidR="003935C7" w:rsidRPr="0040334A" w:rsidRDefault="003935C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обнажать корни деревьев на расстоянии ближе 1,5 м от ствола и засыпать шейки деревьев землей или строительным мусором;</w:t>
      </w:r>
    </w:p>
    <w:p w:rsidR="003935C7" w:rsidRPr="0040334A" w:rsidRDefault="003935C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935C7" w:rsidRPr="0040334A" w:rsidRDefault="003935C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добывать растительную землю, песок и производить другие раскопки на площадях зеленых насаждений;</w:t>
      </w:r>
    </w:p>
    <w:p w:rsidR="003935C7" w:rsidRPr="0040334A" w:rsidRDefault="003935C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сжигать листву и мусор на территории общего пользования муниципального образования город </w:t>
      </w:r>
      <w:proofErr w:type="spellStart"/>
      <w:r w:rsidRPr="0040334A">
        <w:rPr>
          <w:rFonts w:ascii="PT Astra Serif" w:hAnsi="PT Astra Serif" w:cs="Times New Roman"/>
          <w:sz w:val="26"/>
          <w:szCs w:val="26"/>
        </w:rPr>
        <w:t>Кимовск</w:t>
      </w:r>
      <w:proofErr w:type="spellEnd"/>
      <w:r w:rsidRPr="0040334A">
        <w:rPr>
          <w:rFonts w:ascii="PT Astra Serif" w:hAnsi="PT Astra Serif" w:cs="Times New Roman"/>
          <w:sz w:val="26"/>
          <w:szCs w:val="26"/>
        </w:rPr>
        <w:t xml:space="preserve"> Кимовского района.</w:t>
      </w:r>
    </w:p>
    <w:p w:rsidR="00520B74" w:rsidRPr="0040334A" w:rsidRDefault="003935C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 повреждать или самовольно вырубать зеленые насаждения, расположенные на территории муниципального образования.</w:t>
      </w:r>
    </w:p>
    <w:p w:rsidR="00D2582C" w:rsidRPr="0040334A" w:rsidRDefault="00D2582C" w:rsidP="00326A85">
      <w:pPr>
        <w:autoSpaceDE w:val="0"/>
        <w:autoSpaceDN w:val="0"/>
        <w:adjustRightInd w:val="0"/>
        <w:spacing w:after="0" w:line="240" w:lineRule="auto"/>
        <w:ind w:left="-284" w:firstLine="284"/>
        <w:jc w:val="center"/>
        <w:outlineLvl w:val="1"/>
        <w:rPr>
          <w:rFonts w:ascii="PT Astra Serif" w:hAnsi="PT Astra Serif" w:cs="Calibri"/>
          <w:b/>
          <w:bCs/>
          <w:sz w:val="26"/>
          <w:szCs w:val="26"/>
        </w:rPr>
      </w:pPr>
    </w:p>
    <w:p w:rsidR="00151131" w:rsidRPr="0040334A" w:rsidRDefault="00F25F29" w:rsidP="00326A85">
      <w:pPr>
        <w:autoSpaceDE w:val="0"/>
        <w:autoSpaceDN w:val="0"/>
        <w:adjustRightInd w:val="0"/>
        <w:spacing w:after="0" w:line="240" w:lineRule="auto"/>
        <w:ind w:left="-284" w:firstLine="284"/>
        <w:jc w:val="center"/>
        <w:outlineLvl w:val="1"/>
        <w:rPr>
          <w:rFonts w:ascii="PT Astra Serif" w:hAnsi="PT Astra Serif" w:cs="Calibri"/>
          <w:b/>
          <w:bCs/>
          <w:sz w:val="26"/>
          <w:szCs w:val="26"/>
        </w:rPr>
      </w:pPr>
      <w:r w:rsidRPr="0040334A">
        <w:rPr>
          <w:rFonts w:ascii="PT Astra Serif" w:hAnsi="PT Astra Serif" w:cs="Calibri"/>
          <w:b/>
          <w:bCs/>
          <w:sz w:val="26"/>
          <w:szCs w:val="26"/>
        </w:rPr>
        <w:t>13</w:t>
      </w:r>
      <w:r w:rsidR="00B139BA" w:rsidRPr="0040334A">
        <w:rPr>
          <w:rFonts w:ascii="PT Astra Serif" w:hAnsi="PT Astra Serif" w:cs="Calibri"/>
          <w:b/>
          <w:bCs/>
          <w:sz w:val="26"/>
          <w:szCs w:val="26"/>
        </w:rPr>
        <w:t>. Размещени</w:t>
      </w:r>
      <w:r w:rsidR="00151131" w:rsidRPr="0040334A">
        <w:rPr>
          <w:rFonts w:ascii="PT Astra Serif" w:hAnsi="PT Astra Serif" w:cs="Calibri"/>
          <w:b/>
          <w:bCs/>
          <w:sz w:val="26"/>
          <w:szCs w:val="26"/>
        </w:rPr>
        <w:t>е информации на территории муниципального образования, в том числе установки указателей с наименованиями улиц и номерами домов, вывесок</w:t>
      </w:r>
      <w:r w:rsidR="000B6E18" w:rsidRPr="0040334A">
        <w:rPr>
          <w:rFonts w:ascii="PT Astra Serif" w:hAnsi="PT Astra Serif" w:cs="Calibri"/>
          <w:b/>
          <w:bCs/>
          <w:sz w:val="26"/>
          <w:szCs w:val="26"/>
        </w:rPr>
        <w:t xml:space="preserve"> </w:t>
      </w:r>
    </w:p>
    <w:p w:rsidR="000B6E18" w:rsidRPr="0040334A" w:rsidRDefault="000B6E18" w:rsidP="00326A85">
      <w:pPr>
        <w:autoSpaceDE w:val="0"/>
        <w:autoSpaceDN w:val="0"/>
        <w:adjustRightInd w:val="0"/>
        <w:spacing w:after="0" w:line="240" w:lineRule="auto"/>
        <w:ind w:left="-284" w:firstLine="284"/>
        <w:jc w:val="center"/>
        <w:outlineLvl w:val="1"/>
        <w:rPr>
          <w:rFonts w:ascii="PT Astra Serif" w:hAnsi="PT Astra Serif" w:cs="Calibri"/>
          <w:b/>
          <w:bCs/>
          <w:sz w:val="26"/>
          <w:szCs w:val="26"/>
        </w:rPr>
      </w:pPr>
    </w:p>
    <w:p w:rsidR="002A554F" w:rsidRPr="0040334A" w:rsidRDefault="000B6E18" w:rsidP="00326A85">
      <w:pPr>
        <w:pStyle w:val="Default"/>
        <w:ind w:left="-284" w:firstLine="284"/>
        <w:jc w:val="both"/>
        <w:rPr>
          <w:rFonts w:ascii="PT Astra Serif" w:hAnsi="PT Astra Serif"/>
          <w:sz w:val="26"/>
          <w:szCs w:val="26"/>
        </w:rPr>
      </w:pPr>
      <w:r w:rsidRPr="0040334A">
        <w:rPr>
          <w:rFonts w:ascii="PT Astra Serif" w:hAnsi="PT Astra Serif"/>
          <w:color w:val="auto"/>
          <w:sz w:val="26"/>
          <w:szCs w:val="26"/>
        </w:rPr>
        <w:t xml:space="preserve">13.1. </w:t>
      </w:r>
      <w:r w:rsidR="00EB431E" w:rsidRPr="0040334A">
        <w:rPr>
          <w:rFonts w:ascii="PT Astra Serif" w:hAnsi="PT Astra Serif"/>
          <w:color w:val="auto"/>
          <w:sz w:val="26"/>
          <w:szCs w:val="26"/>
        </w:rPr>
        <w:t xml:space="preserve">Размещение рекламных конструкций на территории муниципального образования город </w:t>
      </w:r>
      <w:proofErr w:type="spellStart"/>
      <w:r w:rsidR="00EB431E" w:rsidRPr="0040334A">
        <w:rPr>
          <w:rFonts w:ascii="PT Astra Serif" w:hAnsi="PT Astra Serif"/>
          <w:color w:val="auto"/>
          <w:sz w:val="26"/>
          <w:szCs w:val="26"/>
        </w:rPr>
        <w:t>Кимовск</w:t>
      </w:r>
      <w:proofErr w:type="spellEnd"/>
      <w:r w:rsidR="00EB431E" w:rsidRPr="0040334A">
        <w:rPr>
          <w:rFonts w:ascii="PT Astra Serif" w:hAnsi="PT Astra Serif"/>
          <w:color w:val="auto"/>
          <w:sz w:val="26"/>
          <w:szCs w:val="26"/>
        </w:rPr>
        <w:t xml:space="preserve"> Кимовского района производится в соответствии с законодательством Российской Федерации о рекламе, иными нормативными правовыми актами Российской Федерации, </w:t>
      </w:r>
      <w:r w:rsidR="00D665ED" w:rsidRPr="0040334A">
        <w:rPr>
          <w:rFonts w:ascii="PT Astra Serif" w:hAnsi="PT Astra Serif"/>
          <w:sz w:val="26"/>
          <w:szCs w:val="26"/>
        </w:rPr>
        <w:t>Правилами установки и эксплуатации рекламных конструкций на территории муниципального образования Кимовский район</w:t>
      </w:r>
      <w:r w:rsidR="00EB431E" w:rsidRPr="0040334A">
        <w:rPr>
          <w:rFonts w:ascii="PT Astra Serif" w:hAnsi="PT Astra Serif"/>
          <w:sz w:val="26"/>
          <w:szCs w:val="26"/>
        </w:rPr>
        <w:t>, иными муниципальными правовыми актами, регламентирующими отношения в сфере распространения наружной рекламы.</w:t>
      </w:r>
    </w:p>
    <w:p w:rsidR="002A554F" w:rsidRPr="0040334A" w:rsidRDefault="000B6E18" w:rsidP="00326A85">
      <w:pPr>
        <w:pStyle w:val="Default"/>
        <w:ind w:left="-284" w:firstLine="284"/>
        <w:jc w:val="both"/>
        <w:rPr>
          <w:rFonts w:ascii="PT Astra Serif" w:hAnsi="PT Astra Serif"/>
          <w:sz w:val="26"/>
          <w:szCs w:val="26"/>
        </w:rPr>
      </w:pPr>
      <w:r w:rsidRPr="0040334A">
        <w:rPr>
          <w:rFonts w:ascii="PT Astra Serif" w:hAnsi="PT Astra Serif" w:cs="Calibri"/>
          <w:sz w:val="26"/>
          <w:szCs w:val="26"/>
        </w:rPr>
        <w:t xml:space="preserve">13.2. </w:t>
      </w:r>
      <w:r w:rsidR="00EB431E" w:rsidRPr="0040334A">
        <w:rPr>
          <w:rFonts w:ascii="PT Astra Serif" w:hAnsi="PT Astra Serif" w:cs="Calibri"/>
          <w:sz w:val="26"/>
          <w:szCs w:val="26"/>
        </w:rPr>
        <w:t>Расклейку газет, афиш, плакатов, различного рода объявлений и рекламы рекомендуется разрешать на специально установленных стендах.</w:t>
      </w:r>
      <w:r w:rsidR="00EB431E" w:rsidRPr="0040334A">
        <w:rPr>
          <w:rFonts w:ascii="PT Astra Serif" w:hAnsi="PT Astra Serif"/>
          <w:sz w:val="26"/>
          <w:szCs w:val="26"/>
        </w:rPr>
        <w:t xml:space="preserve"> </w:t>
      </w:r>
    </w:p>
    <w:p w:rsidR="00EB431E" w:rsidRPr="0040334A" w:rsidRDefault="000B6E18" w:rsidP="00326A85">
      <w:pPr>
        <w:pStyle w:val="Default"/>
        <w:ind w:left="-284" w:firstLine="284"/>
        <w:jc w:val="both"/>
        <w:rPr>
          <w:rFonts w:ascii="PT Astra Serif" w:hAnsi="PT Astra Serif"/>
          <w:sz w:val="26"/>
          <w:szCs w:val="26"/>
        </w:rPr>
      </w:pPr>
      <w:r w:rsidRPr="0040334A">
        <w:rPr>
          <w:rFonts w:ascii="PT Astra Serif" w:hAnsi="PT Astra Serif"/>
          <w:sz w:val="26"/>
          <w:szCs w:val="26"/>
        </w:rPr>
        <w:t xml:space="preserve">13.3. </w:t>
      </w:r>
      <w:r w:rsidR="00EB431E" w:rsidRPr="0040334A">
        <w:rPr>
          <w:rFonts w:ascii="PT Astra Serif" w:hAnsi="PT Astra Serif"/>
          <w:sz w:val="26"/>
          <w:szCs w:val="26"/>
        </w:rPr>
        <w:t xml:space="preserve">Печатные материалы на территории муниципального образования город </w:t>
      </w:r>
      <w:proofErr w:type="spellStart"/>
      <w:r w:rsidR="00EB431E" w:rsidRPr="0040334A">
        <w:rPr>
          <w:rFonts w:ascii="PT Astra Serif" w:hAnsi="PT Astra Serif"/>
          <w:color w:val="auto"/>
          <w:sz w:val="26"/>
          <w:szCs w:val="26"/>
        </w:rPr>
        <w:t>Кимовск</w:t>
      </w:r>
      <w:proofErr w:type="spellEnd"/>
      <w:r w:rsidR="00EB431E" w:rsidRPr="0040334A">
        <w:rPr>
          <w:rFonts w:ascii="PT Astra Serif" w:hAnsi="PT Astra Serif"/>
          <w:color w:val="auto"/>
          <w:sz w:val="26"/>
          <w:szCs w:val="26"/>
        </w:rPr>
        <w:t xml:space="preserve"> Кимовского района </w:t>
      </w:r>
      <w:r w:rsidR="00EB431E" w:rsidRPr="0040334A">
        <w:rPr>
          <w:rFonts w:ascii="PT Astra Serif" w:hAnsi="PT Astra Serif"/>
          <w:sz w:val="26"/>
          <w:szCs w:val="26"/>
        </w:rPr>
        <w:t>могут быть размещены только на специально установленных афишных тумбах, досках объявлений.</w:t>
      </w:r>
    </w:p>
    <w:p w:rsidR="00EB431E" w:rsidRPr="0040334A" w:rsidRDefault="000B6E18" w:rsidP="00326A85">
      <w:pPr>
        <w:pStyle w:val="Default"/>
        <w:ind w:left="-284" w:firstLine="284"/>
        <w:jc w:val="both"/>
        <w:rPr>
          <w:rFonts w:ascii="PT Astra Serif" w:hAnsi="PT Astra Serif"/>
          <w:sz w:val="26"/>
          <w:szCs w:val="26"/>
        </w:rPr>
      </w:pPr>
      <w:r w:rsidRPr="0040334A">
        <w:rPr>
          <w:rFonts w:ascii="PT Astra Serif" w:hAnsi="PT Astra Serif"/>
          <w:sz w:val="26"/>
          <w:szCs w:val="26"/>
        </w:rPr>
        <w:lastRenderedPageBreak/>
        <w:t xml:space="preserve">13.4. </w:t>
      </w:r>
      <w:proofErr w:type="gramStart"/>
      <w:r w:rsidR="00EB431E" w:rsidRPr="0040334A">
        <w:rPr>
          <w:rFonts w:ascii="PT Astra Serif" w:hAnsi="PT Astra Serif"/>
          <w:sz w:val="26"/>
          <w:szCs w:val="26"/>
        </w:rPr>
        <w:t>Запрещается производить размещение (расклейку, вывешивание) афиш, объявлений, листовок, плакатов, баннеров и других печатных материалов информационного и агитационного характера, а также производить надписи, рисунки краской и другими трудно смываемыми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перилах и других объектах, не предназначенных для целей распространения информационных материалов.</w:t>
      </w:r>
      <w:proofErr w:type="gramEnd"/>
    </w:p>
    <w:p w:rsidR="00EB431E" w:rsidRPr="0040334A" w:rsidRDefault="000B6E18" w:rsidP="00326A85">
      <w:pPr>
        <w:pStyle w:val="Default"/>
        <w:ind w:left="-284" w:firstLine="284"/>
        <w:jc w:val="both"/>
        <w:rPr>
          <w:rFonts w:ascii="PT Astra Serif" w:hAnsi="PT Astra Serif"/>
          <w:sz w:val="26"/>
          <w:szCs w:val="26"/>
        </w:rPr>
      </w:pPr>
      <w:r w:rsidRPr="0040334A">
        <w:rPr>
          <w:rFonts w:ascii="PT Astra Serif" w:hAnsi="PT Astra Serif"/>
          <w:sz w:val="26"/>
          <w:szCs w:val="26"/>
        </w:rPr>
        <w:t xml:space="preserve">13.5. </w:t>
      </w:r>
      <w:r w:rsidR="00EB431E" w:rsidRPr="0040334A">
        <w:rPr>
          <w:rFonts w:ascii="PT Astra Serif" w:hAnsi="PT Astra Serif"/>
          <w:sz w:val="26"/>
          <w:szCs w:val="26"/>
        </w:rPr>
        <w:t xml:space="preserve">Запрещается устанавливать на тротуарах, газонах, рядом с входными группами отдельно стоящие сборно-разборные (складные) конструкции - </w:t>
      </w:r>
      <w:proofErr w:type="spellStart"/>
      <w:r w:rsidR="00EB431E" w:rsidRPr="0040334A">
        <w:rPr>
          <w:rFonts w:ascii="PT Astra Serif" w:hAnsi="PT Astra Serif"/>
          <w:sz w:val="26"/>
          <w:szCs w:val="26"/>
        </w:rPr>
        <w:t>штендеры</w:t>
      </w:r>
      <w:proofErr w:type="spellEnd"/>
      <w:r w:rsidR="00EB431E" w:rsidRPr="0040334A">
        <w:rPr>
          <w:rFonts w:ascii="PT Astra Serif" w:hAnsi="PT Astra Serif"/>
          <w:sz w:val="26"/>
          <w:szCs w:val="26"/>
        </w:rPr>
        <w:t>.</w:t>
      </w:r>
    </w:p>
    <w:p w:rsidR="002A554F" w:rsidRPr="0040334A" w:rsidRDefault="000B6E18" w:rsidP="00326A85">
      <w:pPr>
        <w:autoSpaceDE w:val="0"/>
        <w:autoSpaceDN w:val="0"/>
        <w:adjustRightInd w:val="0"/>
        <w:spacing w:after="0" w:line="240" w:lineRule="auto"/>
        <w:ind w:left="-284" w:firstLine="284"/>
        <w:jc w:val="both"/>
        <w:outlineLvl w:val="1"/>
        <w:rPr>
          <w:rFonts w:ascii="PT Astra Serif" w:hAnsi="PT Astra Serif"/>
          <w:sz w:val="26"/>
          <w:szCs w:val="26"/>
        </w:rPr>
      </w:pPr>
      <w:r w:rsidRPr="0040334A">
        <w:rPr>
          <w:rFonts w:ascii="PT Astra Serif" w:hAnsi="PT Astra Serif"/>
          <w:sz w:val="26"/>
          <w:szCs w:val="26"/>
        </w:rPr>
        <w:t xml:space="preserve">13.6. </w:t>
      </w:r>
      <w:r w:rsidR="00EB431E" w:rsidRPr="0040334A">
        <w:rPr>
          <w:rFonts w:ascii="PT Astra Serif" w:hAnsi="PT Astra Serif"/>
          <w:sz w:val="26"/>
          <w:szCs w:val="26"/>
        </w:rPr>
        <w:t>Юридические и физические лица, в том числе организаторы концертов и иных зрелищных мероприятий, распространители агитационной продукции, намеренные разместить печатные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печатных материалов в местах, не предназначенных для этих целей</w:t>
      </w:r>
      <w:r w:rsidR="002A554F" w:rsidRPr="0040334A">
        <w:rPr>
          <w:rFonts w:ascii="PT Astra Serif" w:hAnsi="PT Astra Serif"/>
          <w:sz w:val="26"/>
          <w:szCs w:val="26"/>
        </w:rPr>
        <w:t>.</w:t>
      </w:r>
    </w:p>
    <w:p w:rsidR="002A554F" w:rsidRPr="0040334A" w:rsidRDefault="000B6E18" w:rsidP="00326A85">
      <w:pPr>
        <w:autoSpaceDE w:val="0"/>
        <w:autoSpaceDN w:val="0"/>
        <w:adjustRightInd w:val="0"/>
        <w:spacing w:after="0" w:line="240" w:lineRule="auto"/>
        <w:ind w:left="-284" w:firstLine="284"/>
        <w:jc w:val="both"/>
        <w:outlineLvl w:val="1"/>
        <w:rPr>
          <w:rFonts w:ascii="PT Astra Serif" w:hAnsi="PT Astra Serif" w:cs="Calibri"/>
          <w:sz w:val="26"/>
          <w:szCs w:val="26"/>
        </w:rPr>
      </w:pPr>
      <w:r w:rsidRPr="0040334A">
        <w:rPr>
          <w:rFonts w:ascii="PT Astra Serif" w:hAnsi="PT Astra Serif" w:cs="Calibri"/>
          <w:sz w:val="26"/>
          <w:szCs w:val="26"/>
        </w:rPr>
        <w:t xml:space="preserve">13.7. </w:t>
      </w:r>
      <w:r w:rsidR="004574F8" w:rsidRPr="0040334A">
        <w:rPr>
          <w:rFonts w:ascii="PT Astra Serif" w:hAnsi="PT Astra Serif" w:cs="Calibri"/>
          <w:sz w:val="26"/>
          <w:szCs w:val="26"/>
        </w:rPr>
        <w:t>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2A554F" w:rsidRPr="0040334A" w:rsidRDefault="000B6E18" w:rsidP="00326A85">
      <w:pPr>
        <w:autoSpaceDE w:val="0"/>
        <w:autoSpaceDN w:val="0"/>
        <w:adjustRightInd w:val="0"/>
        <w:spacing w:after="0" w:line="240" w:lineRule="auto"/>
        <w:ind w:left="-284" w:firstLine="284"/>
        <w:jc w:val="both"/>
        <w:outlineLvl w:val="1"/>
        <w:rPr>
          <w:rFonts w:ascii="PT Astra Serif" w:hAnsi="PT Astra Serif" w:cs="Calibri"/>
          <w:sz w:val="26"/>
          <w:szCs w:val="26"/>
        </w:rPr>
      </w:pPr>
      <w:r w:rsidRPr="0040334A">
        <w:rPr>
          <w:rFonts w:ascii="PT Astra Serif" w:hAnsi="PT Astra Serif" w:cs="Calibri"/>
          <w:sz w:val="26"/>
          <w:szCs w:val="26"/>
        </w:rPr>
        <w:t xml:space="preserve">13.8. </w:t>
      </w:r>
      <w:r w:rsidR="004574F8" w:rsidRPr="0040334A">
        <w:rPr>
          <w:rFonts w:ascii="PT Astra Serif" w:hAnsi="PT Astra Serif" w:cs="Calibri"/>
          <w:sz w:val="26"/>
          <w:szCs w:val="26"/>
        </w:rPr>
        <w:t>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4574F8" w:rsidRPr="0040334A" w:rsidRDefault="000B6E18" w:rsidP="00326A85">
      <w:pPr>
        <w:autoSpaceDE w:val="0"/>
        <w:autoSpaceDN w:val="0"/>
        <w:adjustRightInd w:val="0"/>
        <w:spacing w:after="0" w:line="240" w:lineRule="auto"/>
        <w:ind w:left="-284" w:firstLine="284"/>
        <w:jc w:val="both"/>
        <w:outlineLvl w:val="1"/>
        <w:rPr>
          <w:rFonts w:ascii="PT Astra Serif" w:hAnsi="PT Astra Serif" w:cs="Calibri"/>
          <w:sz w:val="26"/>
          <w:szCs w:val="26"/>
        </w:rPr>
      </w:pPr>
      <w:r w:rsidRPr="0040334A">
        <w:rPr>
          <w:rFonts w:ascii="PT Astra Serif" w:hAnsi="PT Astra Serif"/>
          <w:sz w:val="26"/>
          <w:szCs w:val="26"/>
        </w:rPr>
        <w:t xml:space="preserve">13.9. </w:t>
      </w:r>
      <w:proofErr w:type="gramStart"/>
      <w:r w:rsidR="00EB431E" w:rsidRPr="0040334A">
        <w:rPr>
          <w:rFonts w:ascii="PT Astra Serif" w:hAnsi="PT Astra Serif"/>
          <w:sz w:val="26"/>
          <w:szCs w:val="26"/>
        </w:rPr>
        <w:t>Размещение указателей наименований улиц, площадей, проездов, переулков, скверов, тупиков, бульваров, путепроводов, а также километровых участков автодорог и трасс федерального значения; указателей территориального деления населенных пунктов, указателей картографической информации, а также указателей маршрутов (схемы) движения и расписания пассажирского транспорта;</w:t>
      </w:r>
      <w:proofErr w:type="gramEnd"/>
      <w:r w:rsidR="00EB431E" w:rsidRPr="0040334A">
        <w:rPr>
          <w:rFonts w:ascii="PT Astra Serif" w:hAnsi="PT Astra Serif"/>
          <w:sz w:val="26"/>
          <w:szCs w:val="26"/>
        </w:rPr>
        <w:t xml:space="preserve"> указателей местоположения органов государственной власти и органов местного самоуправления, предприятий, учреждений и организаций производится в соответствии </w:t>
      </w:r>
      <w:r w:rsidR="00D665ED" w:rsidRPr="0040334A">
        <w:rPr>
          <w:rFonts w:ascii="PT Astra Serif" w:hAnsi="PT Astra Serif"/>
          <w:sz w:val="26"/>
          <w:szCs w:val="26"/>
        </w:rPr>
        <w:t>Правилами установки и эксплуатации рекламных конструкций на территории муниципального образования</w:t>
      </w:r>
      <w:r w:rsidR="00EB431E" w:rsidRPr="0040334A">
        <w:rPr>
          <w:rFonts w:ascii="PT Astra Serif" w:hAnsi="PT Astra Serif"/>
          <w:sz w:val="26"/>
          <w:szCs w:val="26"/>
        </w:rPr>
        <w:t>.</w:t>
      </w:r>
    </w:p>
    <w:p w:rsidR="004574F8" w:rsidRPr="0040334A" w:rsidRDefault="000B6E18"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13.10. </w:t>
      </w:r>
      <w:r w:rsidR="004574F8" w:rsidRPr="0040334A">
        <w:rPr>
          <w:rFonts w:ascii="PT Astra Serif" w:hAnsi="PT Astra Serif" w:cs="Calibri"/>
          <w:sz w:val="26"/>
          <w:szCs w:val="26"/>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EB431E" w:rsidRPr="0040334A" w:rsidRDefault="000B6E18"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sz w:val="26"/>
          <w:szCs w:val="26"/>
        </w:rPr>
        <w:t xml:space="preserve">13.11. </w:t>
      </w:r>
      <w:proofErr w:type="gramStart"/>
      <w:r w:rsidR="002A554F" w:rsidRPr="0040334A">
        <w:rPr>
          <w:rFonts w:ascii="PT Astra Serif" w:hAnsi="PT Astra Serif"/>
          <w:sz w:val="26"/>
          <w:szCs w:val="26"/>
        </w:rPr>
        <w:t>С</w:t>
      </w:r>
      <w:r w:rsidR="00EB431E" w:rsidRPr="0040334A">
        <w:rPr>
          <w:rFonts w:ascii="PT Astra Serif" w:hAnsi="PT Astra Serif" w:cs="Calibri"/>
          <w:sz w:val="26"/>
          <w:szCs w:val="26"/>
        </w:rPr>
        <w:t>троительны</w:t>
      </w:r>
      <w:r w:rsidR="002A554F" w:rsidRPr="0040334A">
        <w:rPr>
          <w:rFonts w:ascii="PT Astra Serif" w:hAnsi="PT Astra Serif" w:cs="Calibri"/>
          <w:sz w:val="26"/>
          <w:szCs w:val="26"/>
        </w:rPr>
        <w:t>е</w:t>
      </w:r>
      <w:r w:rsidR="00EB431E" w:rsidRPr="0040334A">
        <w:rPr>
          <w:rFonts w:ascii="PT Astra Serif" w:hAnsi="PT Astra Serif" w:cs="Calibri"/>
          <w:sz w:val="26"/>
          <w:szCs w:val="26"/>
        </w:rPr>
        <w:t xml:space="preserve"> площад</w:t>
      </w:r>
      <w:r w:rsidR="002A554F" w:rsidRPr="0040334A">
        <w:rPr>
          <w:rFonts w:ascii="PT Astra Serif" w:hAnsi="PT Astra Serif" w:cs="Calibri"/>
          <w:sz w:val="26"/>
          <w:szCs w:val="26"/>
        </w:rPr>
        <w:t xml:space="preserve">ки должны быть оснащены </w:t>
      </w:r>
      <w:r w:rsidR="00EB431E" w:rsidRPr="0040334A">
        <w:rPr>
          <w:rFonts w:ascii="PT Astra Serif" w:hAnsi="PT Astra Serif" w:cs="Calibri"/>
          <w:sz w:val="26"/>
          <w:szCs w:val="26"/>
        </w:rPr>
        <w:t>информационн</w:t>
      </w:r>
      <w:r w:rsidR="002A554F" w:rsidRPr="0040334A">
        <w:rPr>
          <w:rFonts w:ascii="PT Astra Serif" w:hAnsi="PT Astra Serif" w:cs="Calibri"/>
          <w:sz w:val="26"/>
          <w:szCs w:val="26"/>
        </w:rPr>
        <w:t>ой конструкцией</w:t>
      </w:r>
      <w:r w:rsidR="00EB431E" w:rsidRPr="0040334A">
        <w:rPr>
          <w:rFonts w:ascii="PT Astra Serif" w:hAnsi="PT Astra Serif" w:cs="Calibri"/>
          <w:sz w:val="26"/>
          <w:szCs w:val="26"/>
        </w:rPr>
        <w:t xml:space="preserve"> (щито</w:t>
      </w:r>
      <w:r w:rsidR="002A554F" w:rsidRPr="0040334A">
        <w:rPr>
          <w:rFonts w:ascii="PT Astra Serif" w:hAnsi="PT Astra Serif" w:cs="Calibri"/>
          <w:sz w:val="26"/>
          <w:szCs w:val="26"/>
        </w:rPr>
        <w:t>м</w:t>
      </w:r>
      <w:r w:rsidR="00EB431E" w:rsidRPr="0040334A">
        <w:rPr>
          <w:rFonts w:ascii="PT Astra Serif" w:hAnsi="PT Astra Serif" w:cs="Calibri"/>
          <w:sz w:val="26"/>
          <w:szCs w:val="26"/>
        </w:rPr>
        <w:t>, стендо</w:t>
      </w:r>
      <w:r w:rsidR="002A554F" w:rsidRPr="0040334A">
        <w:rPr>
          <w:rFonts w:ascii="PT Astra Serif" w:hAnsi="PT Astra Serif" w:cs="Calibri"/>
          <w:sz w:val="26"/>
          <w:szCs w:val="26"/>
        </w:rPr>
        <w:t>м</w:t>
      </w:r>
      <w:r w:rsidR="00EB431E" w:rsidRPr="0040334A">
        <w:rPr>
          <w:rFonts w:ascii="PT Astra Serif" w:hAnsi="PT Astra Serif" w:cs="Calibri"/>
          <w:sz w:val="26"/>
          <w:szCs w:val="26"/>
        </w:rPr>
        <w:t>), содержащи</w:t>
      </w:r>
      <w:r w:rsidR="002A554F" w:rsidRPr="0040334A">
        <w:rPr>
          <w:rFonts w:ascii="PT Astra Serif" w:hAnsi="PT Astra Serif" w:cs="Calibri"/>
          <w:sz w:val="26"/>
          <w:szCs w:val="26"/>
        </w:rPr>
        <w:t>ми</w:t>
      </w:r>
      <w:r w:rsidR="00EB431E" w:rsidRPr="0040334A">
        <w:rPr>
          <w:rFonts w:ascii="PT Astra Serif" w:hAnsi="PT Astra Serif" w:cs="Calibri"/>
          <w:sz w:val="26"/>
          <w:szCs w:val="26"/>
        </w:rPr>
        <w:t xml:space="preserve"> информацию о возводимых объектах капитального строительства, выполнении работ по благоустройству общественных и дворовых территорий.</w:t>
      </w:r>
      <w:proofErr w:type="gramEnd"/>
      <w:r w:rsidR="00EB431E" w:rsidRPr="0040334A">
        <w:rPr>
          <w:rFonts w:ascii="PT Astra Serif" w:hAnsi="PT Astra Serif" w:cs="Calibri"/>
          <w:sz w:val="26"/>
          <w:szCs w:val="26"/>
        </w:rPr>
        <w:t xml:space="preserve">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w:t>
      </w:r>
      <w:r w:rsidR="002A554F" w:rsidRPr="0040334A">
        <w:rPr>
          <w:rFonts w:ascii="PT Astra Serif" w:hAnsi="PT Astra Serif" w:cs="Calibri"/>
          <w:sz w:val="26"/>
          <w:szCs w:val="26"/>
        </w:rPr>
        <w:t>й</w:t>
      </w:r>
      <w:r w:rsidR="00EB431E" w:rsidRPr="0040334A">
        <w:rPr>
          <w:rFonts w:ascii="PT Astra Serif" w:hAnsi="PT Astra Serif" w:cs="Calibri"/>
          <w:sz w:val="26"/>
          <w:szCs w:val="26"/>
        </w:rPr>
        <w:t xml:space="preserve"> национальны</w:t>
      </w:r>
      <w:r w:rsidR="002A554F" w:rsidRPr="0040334A">
        <w:rPr>
          <w:rFonts w:ascii="PT Astra Serif" w:hAnsi="PT Astra Serif" w:cs="Calibri"/>
          <w:sz w:val="26"/>
          <w:szCs w:val="26"/>
        </w:rPr>
        <w:t>м</w:t>
      </w:r>
      <w:r w:rsidR="00EB431E" w:rsidRPr="0040334A">
        <w:rPr>
          <w:rFonts w:ascii="PT Astra Serif" w:hAnsi="PT Astra Serif" w:cs="Calibri"/>
          <w:sz w:val="26"/>
          <w:szCs w:val="26"/>
        </w:rPr>
        <w:t xml:space="preserve"> и федеральны</w:t>
      </w:r>
      <w:r w:rsidR="002A554F" w:rsidRPr="0040334A">
        <w:rPr>
          <w:rFonts w:ascii="PT Astra Serif" w:hAnsi="PT Astra Serif" w:cs="Calibri"/>
          <w:sz w:val="26"/>
          <w:szCs w:val="26"/>
        </w:rPr>
        <w:t>м</w:t>
      </w:r>
      <w:r w:rsidR="00EB431E" w:rsidRPr="0040334A">
        <w:rPr>
          <w:rFonts w:ascii="PT Astra Serif" w:hAnsi="PT Astra Serif" w:cs="Calibri"/>
          <w:sz w:val="26"/>
          <w:szCs w:val="26"/>
        </w:rPr>
        <w:t xml:space="preserve"> проект</w:t>
      </w:r>
      <w:r w:rsidR="002A554F" w:rsidRPr="0040334A">
        <w:rPr>
          <w:rFonts w:ascii="PT Astra Serif" w:hAnsi="PT Astra Serif" w:cs="Calibri"/>
          <w:sz w:val="26"/>
          <w:szCs w:val="26"/>
        </w:rPr>
        <w:t>ам</w:t>
      </w:r>
      <w:r w:rsidR="00EB431E" w:rsidRPr="0040334A">
        <w:rPr>
          <w:rFonts w:ascii="PT Astra Serif" w:hAnsi="PT Astra Serif" w:cs="Calibri"/>
          <w:sz w:val="26"/>
          <w:szCs w:val="26"/>
        </w:rPr>
        <w:t>.</w:t>
      </w:r>
    </w:p>
    <w:p w:rsidR="004574F8" w:rsidRPr="0040334A" w:rsidRDefault="004574F8" w:rsidP="00326A85">
      <w:pPr>
        <w:pStyle w:val="Default"/>
        <w:ind w:left="-284" w:firstLine="284"/>
        <w:rPr>
          <w:rFonts w:ascii="PT Astra Serif" w:hAnsi="PT Astra Serif"/>
          <w:sz w:val="26"/>
          <w:szCs w:val="26"/>
        </w:rPr>
      </w:pPr>
    </w:p>
    <w:p w:rsidR="00865C84" w:rsidRPr="0040334A" w:rsidRDefault="00F25F29" w:rsidP="00326A85">
      <w:pPr>
        <w:autoSpaceDE w:val="0"/>
        <w:autoSpaceDN w:val="0"/>
        <w:adjustRightInd w:val="0"/>
        <w:spacing w:after="0" w:line="240" w:lineRule="auto"/>
        <w:ind w:left="-284" w:firstLine="284"/>
        <w:jc w:val="center"/>
        <w:rPr>
          <w:rFonts w:ascii="PT Astra Serif" w:hAnsi="PT Astra Serif" w:cs="Calibri"/>
          <w:b/>
          <w:bCs/>
          <w:sz w:val="26"/>
          <w:szCs w:val="26"/>
        </w:rPr>
      </w:pPr>
      <w:r w:rsidRPr="0040334A">
        <w:rPr>
          <w:rFonts w:ascii="PT Astra Serif" w:hAnsi="PT Astra Serif" w:cs="Calibri"/>
          <w:b/>
          <w:bCs/>
          <w:sz w:val="26"/>
          <w:szCs w:val="26"/>
        </w:rPr>
        <w:t>14</w:t>
      </w:r>
      <w:r w:rsidR="00151131" w:rsidRPr="0040334A">
        <w:rPr>
          <w:rFonts w:ascii="PT Astra Serif" w:hAnsi="PT Astra Serif" w:cs="Calibri"/>
          <w:b/>
          <w:bCs/>
          <w:sz w:val="26"/>
          <w:szCs w:val="26"/>
        </w:rPr>
        <w:t xml:space="preserve">. </w:t>
      </w:r>
      <w:r w:rsidR="00865C84" w:rsidRPr="0040334A">
        <w:rPr>
          <w:rFonts w:ascii="PT Astra Serif" w:hAnsi="PT Astra Serif" w:cs="Calibri"/>
          <w:b/>
          <w:bCs/>
          <w:sz w:val="26"/>
          <w:szCs w:val="26"/>
        </w:rPr>
        <w:t>Размещени</w:t>
      </w:r>
      <w:r w:rsidR="005212C3" w:rsidRPr="0040334A">
        <w:rPr>
          <w:rFonts w:ascii="PT Astra Serif" w:hAnsi="PT Astra Serif" w:cs="Calibri"/>
          <w:b/>
          <w:bCs/>
          <w:sz w:val="26"/>
          <w:szCs w:val="26"/>
        </w:rPr>
        <w:t>е</w:t>
      </w:r>
      <w:r w:rsidR="00865C84" w:rsidRPr="0040334A">
        <w:rPr>
          <w:rFonts w:ascii="PT Astra Serif" w:hAnsi="PT Astra Serif" w:cs="Calibri"/>
          <w:b/>
          <w:bCs/>
          <w:sz w:val="26"/>
          <w:szCs w:val="26"/>
        </w:rPr>
        <w:t xml:space="preserve"> и содержани</w:t>
      </w:r>
      <w:r w:rsidR="005212C3" w:rsidRPr="0040334A">
        <w:rPr>
          <w:rFonts w:ascii="PT Astra Serif" w:hAnsi="PT Astra Serif" w:cs="Calibri"/>
          <w:b/>
          <w:bCs/>
          <w:sz w:val="26"/>
          <w:szCs w:val="26"/>
        </w:rPr>
        <w:t xml:space="preserve">е </w:t>
      </w:r>
      <w:r w:rsidR="00865C84" w:rsidRPr="0040334A">
        <w:rPr>
          <w:rFonts w:ascii="PT Astra Serif" w:hAnsi="PT Astra Serif" w:cs="Calibri"/>
          <w:b/>
          <w:bCs/>
          <w:sz w:val="26"/>
          <w:szCs w:val="26"/>
        </w:rPr>
        <w:t>детских</w:t>
      </w:r>
    </w:p>
    <w:p w:rsidR="00865C84" w:rsidRPr="0040334A" w:rsidRDefault="00865C84" w:rsidP="00326A85">
      <w:pPr>
        <w:autoSpaceDE w:val="0"/>
        <w:autoSpaceDN w:val="0"/>
        <w:adjustRightInd w:val="0"/>
        <w:spacing w:after="0" w:line="240" w:lineRule="auto"/>
        <w:ind w:left="-284" w:firstLine="284"/>
        <w:jc w:val="center"/>
        <w:rPr>
          <w:rFonts w:ascii="PT Astra Serif" w:hAnsi="PT Astra Serif" w:cs="Calibri"/>
          <w:b/>
          <w:bCs/>
          <w:sz w:val="26"/>
          <w:szCs w:val="26"/>
        </w:rPr>
      </w:pPr>
      <w:r w:rsidRPr="0040334A">
        <w:rPr>
          <w:rFonts w:ascii="PT Astra Serif" w:hAnsi="PT Astra Serif" w:cs="Calibri"/>
          <w:b/>
          <w:bCs/>
          <w:sz w:val="26"/>
          <w:szCs w:val="26"/>
        </w:rPr>
        <w:t>и спортивных площадок</w:t>
      </w:r>
    </w:p>
    <w:p w:rsidR="00865C84" w:rsidRPr="0040334A" w:rsidRDefault="00865C84" w:rsidP="00326A85">
      <w:pPr>
        <w:autoSpaceDE w:val="0"/>
        <w:autoSpaceDN w:val="0"/>
        <w:adjustRightInd w:val="0"/>
        <w:spacing w:after="0" w:line="240" w:lineRule="auto"/>
        <w:ind w:left="-284" w:firstLine="284"/>
        <w:jc w:val="both"/>
        <w:rPr>
          <w:rFonts w:ascii="PT Astra Serif" w:hAnsi="PT Astra Serif" w:cs="Calibri"/>
          <w:sz w:val="26"/>
          <w:szCs w:val="26"/>
        </w:rPr>
      </w:pPr>
    </w:p>
    <w:p w:rsidR="00865C84" w:rsidRPr="0040334A" w:rsidRDefault="007F7C81"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w:t>
      </w:r>
      <w:r w:rsidR="00B8579A" w:rsidRPr="0040334A">
        <w:rPr>
          <w:rFonts w:ascii="PT Astra Serif" w:hAnsi="PT Astra Serif" w:cs="Calibri"/>
          <w:sz w:val="26"/>
          <w:szCs w:val="26"/>
        </w:rPr>
        <w:t>4</w:t>
      </w:r>
      <w:r w:rsidR="00865C84" w:rsidRPr="0040334A">
        <w:rPr>
          <w:rFonts w:ascii="PT Astra Serif" w:hAnsi="PT Astra Serif" w:cs="Calibri"/>
          <w:sz w:val="26"/>
          <w:szCs w:val="26"/>
        </w:rPr>
        <w:t>.</w:t>
      </w:r>
      <w:r w:rsidRPr="0040334A">
        <w:rPr>
          <w:rFonts w:ascii="PT Astra Serif" w:hAnsi="PT Astra Serif" w:cs="Calibri"/>
          <w:sz w:val="26"/>
          <w:szCs w:val="26"/>
        </w:rPr>
        <w:t xml:space="preserve">1. </w:t>
      </w:r>
      <w:r w:rsidR="00865C84" w:rsidRPr="0040334A">
        <w:rPr>
          <w:rFonts w:ascii="PT Astra Serif" w:hAnsi="PT Astra Serif" w:cs="Calibri"/>
          <w:sz w:val="26"/>
          <w:szCs w:val="26"/>
        </w:rPr>
        <w:t xml:space="preserve">Проектирование, строительство, реконструкция, капитальный ремонт, содержание и эксплуатация детских и спортивных площадок различного функционального назначения осуществляется в соответствии с требованиями по охране </w:t>
      </w:r>
      <w:r w:rsidR="00865C84" w:rsidRPr="0040334A">
        <w:rPr>
          <w:rFonts w:ascii="PT Astra Serif" w:hAnsi="PT Astra Serif" w:cs="Calibri"/>
          <w:sz w:val="26"/>
          <w:szCs w:val="26"/>
        </w:rPr>
        <w:lastRenderedPageBreak/>
        <w:t>и поддержанию здоровья человека, охране исторической и природной среды, безопасности оборудования для детских игровых и спортивных площадок.</w:t>
      </w:r>
    </w:p>
    <w:p w:rsidR="00865C84" w:rsidRPr="0040334A" w:rsidRDefault="00865C84"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w:t>
      </w:r>
      <w:r w:rsidR="00B8579A" w:rsidRPr="0040334A">
        <w:rPr>
          <w:rFonts w:ascii="PT Astra Serif" w:hAnsi="PT Astra Serif" w:cs="Calibri"/>
          <w:sz w:val="26"/>
          <w:szCs w:val="26"/>
        </w:rPr>
        <w:t>4</w:t>
      </w:r>
      <w:r w:rsidR="007F7C81" w:rsidRPr="0040334A">
        <w:rPr>
          <w:rFonts w:ascii="PT Astra Serif" w:hAnsi="PT Astra Serif" w:cs="Calibri"/>
          <w:sz w:val="26"/>
          <w:szCs w:val="26"/>
        </w:rPr>
        <w:t>.</w:t>
      </w:r>
      <w:r w:rsidRPr="0040334A">
        <w:rPr>
          <w:rFonts w:ascii="PT Astra Serif" w:hAnsi="PT Astra Serif" w:cs="Calibri"/>
          <w:sz w:val="26"/>
          <w:szCs w:val="26"/>
        </w:rPr>
        <w:t>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865C84" w:rsidRPr="0040334A" w:rsidRDefault="007F7C81"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w:t>
      </w:r>
      <w:r w:rsidR="00B8579A" w:rsidRPr="0040334A">
        <w:rPr>
          <w:rFonts w:ascii="PT Astra Serif" w:hAnsi="PT Astra Serif" w:cs="Calibri"/>
          <w:sz w:val="26"/>
          <w:szCs w:val="26"/>
        </w:rPr>
        <w:t>4</w:t>
      </w:r>
      <w:r w:rsidR="00865C84" w:rsidRPr="0040334A">
        <w:rPr>
          <w:rFonts w:ascii="PT Astra Serif" w:hAnsi="PT Astra Serif" w:cs="Calibri"/>
          <w:sz w:val="26"/>
          <w:szCs w:val="26"/>
        </w:rPr>
        <w:t xml:space="preserve">.3. На общественных и дворовых территориях населенного пункта могут </w:t>
      </w:r>
      <w:proofErr w:type="gramStart"/>
      <w:r w:rsidR="00865C84" w:rsidRPr="0040334A">
        <w:rPr>
          <w:rFonts w:ascii="PT Astra Serif" w:hAnsi="PT Astra Serif" w:cs="Calibri"/>
          <w:sz w:val="26"/>
          <w:szCs w:val="26"/>
        </w:rPr>
        <w:t>размещаться</w:t>
      </w:r>
      <w:proofErr w:type="gramEnd"/>
      <w:r w:rsidR="00865C84" w:rsidRPr="0040334A">
        <w:rPr>
          <w:rFonts w:ascii="PT Astra Serif" w:hAnsi="PT Astra Serif" w:cs="Calibri"/>
          <w:sz w:val="26"/>
          <w:szCs w:val="26"/>
        </w:rPr>
        <w:t xml:space="preserve"> в том числе площадки следующих видов:</w:t>
      </w:r>
    </w:p>
    <w:p w:rsidR="00865C84" w:rsidRPr="0040334A" w:rsidRDefault="00865C84"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детские игровые площадки;</w:t>
      </w:r>
    </w:p>
    <w:p w:rsidR="00865C84" w:rsidRPr="0040334A" w:rsidRDefault="00865C84"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детские спортивные площадки;</w:t>
      </w:r>
    </w:p>
    <w:p w:rsidR="00865C84" w:rsidRPr="0040334A" w:rsidRDefault="00865C84"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спортивные площадки;</w:t>
      </w:r>
    </w:p>
    <w:p w:rsidR="00865C84" w:rsidRPr="0040334A" w:rsidRDefault="00865C84"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детские инклюзивные площадки;</w:t>
      </w:r>
    </w:p>
    <w:p w:rsidR="00865C84" w:rsidRPr="0040334A" w:rsidRDefault="00865C84"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инклюзивные спортивные площадки;</w:t>
      </w:r>
    </w:p>
    <w:p w:rsidR="00865C84" w:rsidRPr="0040334A" w:rsidRDefault="00865C84"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 площадки для занятий активными видами спорта, в том числе </w:t>
      </w:r>
      <w:proofErr w:type="spellStart"/>
      <w:r w:rsidRPr="0040334A">
        <w:rPr>
          <w:rFonts w:ascii="PT Astra Serif" w:hAnsi="PT Astra Serif" w:cs="Calibri"/>
          <w:sz w:val="26"/>
          <w:szCs w:val="26"/>
        </w:rPr>
        <w:t>скейтплощадки</w:t>
      </w:r>
      <w:proofErr w:type="spellEnd"/>
      <w:r w:rsidRPr="0040334A">
        <w:rPr>
          <w:rFonts w:ascii="PT Astra Serif" w:hAnsi="PT Astra Serif" w:cs="Calibri"/>
          <w:sz w:val="26"/>
          <w:szCs w:val="26"/>
        </w:rPr>
        <w:t>.</w:t>
      </w:r>
    </w:p>
    <w:p w:rsidR="00865C84" w:rsidRPr="0040334A" w:rsidRDefault="007F7C81"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w:t>
      </w:r>
      <w:r w:rsidR="00B24959" w:rsidRPr="0040334A">
        <w:rPr>
          <w:rFonts w:ascii="PT Astra Serif" w:hAnsi="PT Astra Serif" w:cs="Calibri"/>
          <w:sz w:val="26"/>
          <w:szCs w:val="26"/>
        </w:rPr>
        <w:t>4</w:t>
      </w:r>
      <w:r w:rsidRPr="0040334A">
        <w:rPr>
          <w:rFonts w:ascii="PT Astra Serif" w:hAnsi="PT Astra Serif" w:cs="Calibri"/>
          <w:sz w:val="26"/>
          <w:szCs w:val="26"/>
        </w:rPr>
        <w:t>.</w:t>
      </w:r>
      <w:r w:rsidR="00B24959" w:rsidRPr="0040334A">
        <w:rPr>
          <w:rFonts w:ascii="PT Astra Serif" w:hAnsi="PT Astra Serif" w:cs="Calibri"/>
          <w:sz w:val="26"/>
          <w:szCs w:val="26"/>
        </w:rPr>
        <w:t>4</w:t>
      </w:r>
      <w:r w:rsidR="00865C84" w:rsidRPr="0040334A">
        <w:rPr>
          <w:rFonts w:ascii="PT Astra Serif" w:hAnsi="PT Astra Serif" w:cs="Calibri"/>
          <w:sz w:val="26"/>
          <w:szCs w:val="26"/>
        </w:rPr>
        <w:t>. При планировании размеров площадок (функциональных зон площадок) учитывать:</w:t>
      </w:r>
    </w:p>
    <w:p w:rsidR="00865C84" w:rsidRPr="0040334A" w:rsidRDefault="00B2495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w:t>
      </w:r>
      <w:r w:rsidR="00865C84" w:rsidRPr="0040334A">
        <w:rPr>
          <w:rFonts w:ascii="PT Astra Serif" w:hAnsi="PT Astra Serif" w:cs="Calibri"/>
          <w:sz w:val="26"/>
          <w:szCs w:val="26"/>
        </w:rPr>
        <w:t xml:space="preserve"> размеры территории, на которой будет располагаться площадка;</w:t>
      </w:r>
    </w:p>
    <w:p w:rsidR="00865C84" w:rsidRPr="0040334A" w:rsidRDefault="00B2495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w:t>
      </w:r>
      <w:r w:rsidR="00865C84" w:rsidRPr="0040334A">
        <w:rPr>
          <w:rFonts w:ascii="PT Astra Serif" w:hAnsi="PT Astra Serif" w:cs="Calibri"/>
          <w:sz w:val="26"/>
          <w:szCs w:val="26"/>
        </w:rPr>
        <w:t xml:space="preserve"> функциональное предназначение и состав оборудования;</w:t>
      </w:r>
    </w:p>
    <w:p w:rsidR="00865C84" w:rsidRPr="0040334A" w:rsidRDefault="00B2495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w:t>
      </w:r>
      <w:r w:rsidR="00865C84" w:rsidRPr="0040334A">
        <w:rPr>
          <w:rFonts w:ascii="PT Astra Serif" w:hAnsi="PT Astra Serif" w:cs="Calibri"/>
          <w:sz w:val="26"/>
          <w:szCs w:val="26"/>
        </w:rPr>
        <w:t xml:space="preserve"> требования документов по безопасности площадок (зоны безопасности оборудования);</w:t>
      </w:r>
    </w:p>
    <w:p w:rsidR="00865C84" w:rsidRPr="0040334A" w:rsidRDefault="00B2495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w:t>
      </w:r>
      <w:r w:rsidR="00865C84" w:rsidRPr="0040334A">
        <w:rPr>
          <w:rFonts w:ascii="PT Astra Serif" w:hAnsi="PT Astra Serif" w:cs="Calibri"/>
          <w:sz w:val="26"/>
          <w:szCs w:val="26"/>
        </w:rPr>
        <w:t xml:space="preserve"> наличие других элементов благоустройства (разделение различных функциональных зон);</w:t>
      </w:r>
    </w:p>
    <w:p w:rsidR="00865C84" w:rsidRPr="0040334A" w:rsidRDefault="00B2495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w:t>
      </w:r>
      <w:r w:rsidR="00865C84" w:rsidRPr="0040334A">
        <w:rPr>
          <w:rFonts w:ascii="PT Astra Serif" w:hAnsi="PT Astra Serif" w:cs="Calibri"/>
          <w:sz w:val="26"/>
          <w:szCs w:val="26"/>
        </w:rPr>
        <w:t xml:space="preserve"> расположение подходов к площадке;</w:t>
      </w:r>
    </w:p>
    <w:p w:rsidR="00865C84" w:rsidRPr="0040334A" w:rsidRDefault="00B2495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w:t>
      </w:r>
      <w:r w:rsidR="00865C84" w:rsidRPr="0040334A">
        <w:rPr>
          <w:rFonts w:ascii="PT Astra Serif" w:hAnsi="PT Astra Serif" w:cs="Calibri"/>
          <w:sz w:val="26"/>
          <w:szCs w:val="26"/>
        </w:rPr>
        <w:t xml:space="preserve"> пропускную способность площадки.</w:t>
      </w:r>
    </w:p>
    <w:p w:rsidR="00865C84" w:rsidRPr="0040334A" w:rsidRDefault="007F7C81"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w:t>
      </w:r>
      <w:r w:rsidR="00776750" w:rsidRPr="0040334A">
        <w:rPr>
          <w:rFonts w:ascii="PT Astra Serif" w:hAnsi="PT Astra Serif" w:cs="Calibri"/>
          <w:sz w:val="26"/>
          <w:szCs w:val="26"/>
        </w:rPr>
        <w:t>4</w:t>
      </w:r>
      <w:r w:rsidR="00865C84" w:rsidRPr="0040334A">
        <w:rPr>
          <w:rFonts w:ascii="PT Astra Serif" w:hAnsi="PT Astra Serif" w:cs="Calibri"/>
          <w:sz w:val="26"/>
          <w:szCs w:val="26"/>
        </w:rPr>
        <w:t>.</w:t>
      </w:r>
      <w:r w:rsidR="00776750" w:rsidRPr="0040334A">
        <w:rPr>
          <w:rFonts w:ascii="PT Astra Serif" w:hAnsi="PT Astra Serif" w:cs="Calibri"/>
          <w:sz w:val="26"/>
          <w:szCs w:val="26"/>
        </w:rPr>
        <w:t>5</w:t>
      </w:r>
      <w:r w:rsidR="00865C84" w:rsidRPr="0040334A">
        <w:rPr>
          <w:rFonts w:ascii="PT Astra Serif" w:hAnsi="PT Astra Serif" w:cs="Calibri"/>
          <w:sz w:val="26"/>
          <w:szCs w:val="26"/>
        </w:rPr>
        <w:t>. Планирование функционала и (или) функциональных зон площадок рекомендуется осуществлять с учетом:</w:t>
      </w:r>
    </w:p>
    <w:p w:rsidR="00865C84" w:rsidRPr="0040334A" w:rsidRDefault="00B2495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w:t>
      </w:r>
      <w:r w:rsidR="00865C84" w:rsidRPr="0040334A">
        <w:rPr>
          <w:rFonts w:ascii="PT Astra Serif" w:hAnsi="PT Astra Serif" w:cs="Calibri"/>
          <w:sz w:val="26"/>
          <w:szCs w:val="26"/>
        </w:rPr>
        <w:t xml:space="preserve"> площади земельного участка, предназначенного для размещения площадки и (или) реконструкции площадки;</w:t>
      </w:r>
    </w:p>
    <w:p w:rsidR="00865C84" w:rsidRPr="0040334A" w:rsidRDefault="00B2495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w:t>
      </w:r>
      <w:r w:rsidR="00865C84" w:rsidRPr="0040334A">
        <w:rPr>
          <w:rFonts w:ascii="PT Astra Serif" w:hAnsi="PT Astra Serif" w:cs="Calibri"/>
          <w:sz w:val="26"/>
          <w:szCs w:val="26"/>
        </w:rPr>
        <w:t xml:space="preserve"> предпочтений (выбора) жителей;</w:t>
      </w:r>
    </w:p>
    <w:p w:rsidR="00865C84" w:rsidRPr="0040334A" w:rsidRDefault="00B2495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w:t>
      </w:r>
      <w:r w:rsidR="00865C84" w:rsidRPr="0040334A">
        <w:rPr>
          <w:rFonts w:ascii="PT Astra Serif" w:hAnsi="PT Astra Serif" w:cs="Calibri"/>
          <w:sz w:val="26"/>
          <w:szCs w:val="26"/>
        </w:rPr>
        <w:t xml:space="preserve"> развития видов спорта в муниципальном образовании</w:t>
      </w:r>
      <w:r w:rsidR="00776750" w:rsidRPr="0040334A">
        <w:rPr>
          <w:rFonts w:ascii="PT Astra Serif" w:hAnsi="PT Astra Serif" w:cs="Calibri"/>
          <w:sz w:val="26"/>
          <w:szCs w:val="26"/>
        </w:rPr>
        <w:t>;</w:t>
      </w:r>
      <w:r w:rsidR="00865C84" w:rsidRPr="0040334A">
        <w:rPr>
          <w:rFonts w:ascii="PT Astra Serif" w:hAnsi="PT Astra Serif" w:cs="Calibri"/>
          <w:sz w:val="26"/>
          <w:szCs w:val="26"/>
        </w:rPr>
        <w:t xml:space="preserve"> </w:t>
      </w:r>
    </w:p>
    <w:p w:rsidR="00865C84" w:rsidRPr="0040334A" w:rsidRDefault="00B2495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w:t>
      </w:r>
      <w:r w:rsidR="00865C84" w:rsidRPr="0040334A">
        <w:rPr>
          <w:rFonts w:ascii="PT Astra Serif" w:hAnsi="PT Astra Serif" w:cs="Calibri"/>
          <w:sz w:val="26"/>
          <w:szCs w:val="26"/>
        </w:rPr>
        <w:t xml:space="preserve"> экономических возможностей для реализации проектов по благоустройству;</w:t>
      </w:r>
    </w:p>
    <w:p w:rsidR="00865C84" w:rsidRPr="0040334A" w:rsidRDefault="00B2495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w:t>
      </w:r>
      <w:r w:rsidR="00865C84" w:rsidRPr="0040334A">
        <w:rPr>
          <w:rFonts w:ascii="PT Astra Serif" w:hAnsi="PT Astra Serif" w:cs="Calibri"/>
          <w:sz w:val="26"/>
          <w:szCs w:val="26"/>
        </w:rPr>
        <w:t xml:space="preserve"> требований к безопасности площадок (технические регламенты, национальные стандарты Российской Федерации, санитарные правила и нормы);</w:t>
      </w:r>
    </w:p>
    <w:p w:rsidR="00865C84" w:rsidRPr="0040334A" w:rsidRDefault="00B2495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w:t>
      </w:r>
      <w:r w:rsidR="00865C84" w:rsidRPr="0040334A">
        <w:rPr>
          <w:rFonts w:ascii="PT Astra Serif" w:hAnsi="PT Astra Serif" w:cs="Calibri"/>
          <w:sz w:val="26"/>
          <w:szCs w:val="26"/>
        </w:rPr>
        <w:t xml:space="preserve"> природно-климатических условий;</w:t>
      </w:r>
    </w:p>
    <w:p w:rsidR="00865C84" w:rsidRPr="0040334A" w:rsidRDefault="00B2495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 </w:t>
      </w:r>
      <w:r w:rsidR="00865C84" w:rsidRPr="0040334A">
        <w:rPr>
          <w:rFonts w:ascii="PT Astra Serif" w:hAnsi="PT Astra Serif" w:cs="Calibri"/>
          <w:sz w:val="26"/>
          <w:szCs w:val="26"/>
        </w:rPr>
        <w:t xml:space="preserve"> половозрастных характеристик населения, проживающего на территории квартала, микрорайона;</w:t>
      </w:r>
    </w:p>
    <w:p w:rsidR="00865C84" w:rsidRPr="0040334A" w:rsidRDefault="00B2495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 </w:t>
      </w:r>
      <w:r w:rsidR="00865C84" w:rsidRPr="0040334A">
        <w:rPr>
          <w:rFonts w:ascii="PT Astra Serif" w:hAnsi="PT Astra Serif" w:cs="Calibri"/>
          <w:sz w:val="26"/>
          <w:szCs w:val="26"/>
        </w:rPr>
        <w:t xml:space="preserve"> фактического наличия площадок (обеспеченности площадками с учетом их функционала) на прилегающей территории;</w:t>
      </w:r>
    </w:p>
    <w:p w:rsidR="00865C84" w:rsidRPr="0040334A" w:rsidRDefault="00B2495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w:t>
      </w:r>
      <w:r w:rsidR="00865C84" w:rsidRPr="0040334A">
        <w:rPr>
          <w:rFonts w:ascii="PT Astra Serif" w:hAnsi="PT Astra Serif" w:cs="Calibri"/>
          <w:sz w:val="26"/>
          <w:szCs w:val="26"/>
        </w:rPr>
        <w:t xml:space="preserve"> создания условий доступности площадок для всех жителей муниципального образования, включая МГН;</w:t>
      </w:r>
    </w:p>
    <w:p w:rsidR="00865C84" w:rsidRPr="0040334A" w:rsidRDefault="00B24959"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 </w:t>
      </w:r>
      <w:r w:rsidR="00865C84" w:rsidRPr="0040334A">
        <w:rPr>
          <w:rFonts w:ascii="PT Astra Serif" w:hAnsi="PT Astra Serif" w:cs="Calibri"/>
          <w:sz w:val="26"/>
          <w:szCs w:val="26"/>
        </w:rPr>
        <w:t xml:space="preserve"> структуры прилегающей жилой застройки.</w:t>
      </w:r>
    </w:p>
    <w:p w:rsidR="00865C84" w:rsidRPr="0040334A" w:rsidRDefault="007F7C81"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w:t>
      </w:r>
      <w:r w:rsidR="00776750" w:rsidRPr="0040334A">
        <w:rPr>
          <w:rFonts w:ascii="PT Astra Serif" w:hAnsi="PT Astra Serif" w:cs="Calibri"/>
          <w:sz w:val="26"/>
          <w:szCs w:val="26"/>
        </w:rPr>
        <w:t>4</w:t>
      </w:r>
      <w:r w:rsidRPr="0040334A">
        <w:rPr>
          <w:rFonts w:ascii="PT Astra Serif" w:hAnsi="PT Astra Serif" w:cs="Calibri"/>
          <w:sz w:val="26"/>
          <w:szCs w:val="26"/>
        </w:rPr>
        <w:t>.6.</w:t>
      </w:r>
      <w:r w:rsidR="00865C84" w:rsidRPr="0040334A">
        <w:rPr>
          <w:rFonts w:ascii="PT Astra Serif" w:hAnsi="PT Astra Serif" w:cs="Calibri"/>
          <w:sz w:val="26"/>
          <w:szCs w:val="26"/>
        </w:rPr>
        <w:t xml:space="preserve">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865C84" w:rsidRPr="0040334A" w:rsidRDefault="00776750"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14.7. </w:t>
      </w:r>
      <w:r w:rsidR="00865C84" w:rsidRPr="0040334A">
        <w:rPr>
          <w:rFonts w:ascii="PT Astra Serif" w:hAnsi="PT Astra Serif" w:cs="Calibri"/>
          <w:sz w:val="26"/>
          <w:szCs w:val="26"/>
        </w:rPr>
        <w:t xml:space="preserve">Для обеспечения непрерывности развивающего воздействия рекомендуется комбинировать на дворовых территориях детские игровые площадки и детские </w:t>
      </w:r>
      <w:r w:rsidR="00865C84" w:rsidRPr="0040334A">
        <w:rPr>
          <w:rFonts w:ascii="PT Astra Serif" w:hAnsi="PT Astra Serif" w:cs="Calibri"/>
          <w:sz w:val="26"/>
          <w:szCs w:val="26"/>
        </w:rPr>
        <w:lastRenderedPageBreak/>
        <w:t>спортивные площадки, оснащение которых включает как игровые, так и физкультурно-оздоровительные, развивающие и обучающие элементы.</w:t>
      </w:r>
    </w:p>
    <w:p w:rsidR="00865C84" w:rsidRPr="0040334A" w:rsidRDefault="007F7C81"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w:t>
      </w:r>
      <w:r w:rsidR="00776750" w:rsidRPr="0040334A">
        <w:rPr>
          <w:rFonts w:ascii="PT Astra Serif" w:hAnsi="PT Astra Serif" w:cs="Calibri"/>
          <w:sz w:val="26"/>
          <w:szCs w:val="26"/>
        </w:rPr>
        <w:t>4.8</w:t>
      </w:r>
      <w:r w:rsidRPr="0040334A">
        <w:rPr>
          <w:rFonts w:ascii="PT Astra Serif" w:hAnsi="PT Astra Serif" w:cs="Calibri"/>
          <w:sz w:val="26"/>
          <w:szCs w:val="26"/>
        </w:rPr>
        <w:t>.</w:t>
      </w:r>
      <w:r w:rsidR="00865C84" w:rsidRPr="0040334A">
        <w:rPr>
          <w:rFonts w:ascii="PT Astra Serif" w:hAnsi="PT Astra Serif" w:cs="Calibri"/>
          <w:sz w:val="26"/>
          <w:szCs w:val="26"/>
        </w:rPr>
        <w:t xml:space="preserve"> </w:t>
      </w:r>
      <w:proofErr w:type="gramStart"/>
      <w:r w:rsidR="00865C84" w:rsidRPr="0040334A">
        <w:rPr>
          <w:rFonts w:ascii="PT Astra Serif" w:hAnsi="PT Astra Serif" w:cs="Calibri"/>
          <w:sz w:val="26"/>
          <w:szCs w:val="26"/>
        </w:rPr>
        <w:t>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w:t>
      </w:r>
      <w:r w:rsidR="00776750" w:rsidRPr="0040334A">
        <w:rPr>
          <w:rFonts w:ascii="PT Astra Serif" w:hAnsi="PT Astra Serif" w:cs="Calibri"/>
          <w:sz w:val="26"/>
          <w:szCs w:val="26"/>
        </w:rPr>
        <w:t>тельность оборудования площадки.</w:t>
      </w:r>
      <w:proofErr w:type="gramEnd"/>
    </w:p>
    <w:p w:rsidR="00865C84" w:rsidRPr="0040334A" w:rsidRDefault="00776750"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14.9. </w:t>
      </w:r>
      <w:r w:rsidR="00865C84" w:rsidRPr="0040334A">
        <w:rPr>
          <w:rFonts w:ascii="PT Astra Serif" w:hAnsi="PT Astra Serif" w:cs="Calibri"/>
          <w:sz w:val="26"/>
          <w:szCs w:val="26"/>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865C84" w:rsidRPr="0040334A" w:rsidRDefault="007F7C81"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w:t>
      </w:r>
      <w:r w:rsidR="00776750" w:rsidRPr="0040334A">
        <w:rPr>
          <w:rFonts w:ascii="PT Astra Serif" w:hAnsi="PT Astra Serif" w:cs="Calibri"/>
          <w:sz w:val="26"/>
          <w:szCs w:val="26"/>
        </w:rPr>
        <w:t>4</w:t>
      </w:r>
      <w:r w:rsidRPr="0040334A">
        <w:rPr>
          <w:rFonts w:ascii="PT Astra Serif" w:hAnsi="PT Astra Serif" w:cs="Calibri"/>
          <w:sz w:val="26"/>
          <w:szCs w:val="26"/>
        </w:rPr>
        <w:t>.</w:t>
      </w:r>
      <w:r w:rsidR="00776750" w:rsidRPr="0040334A">
        <w:rPr>
          <w:rFonts w:ascii="PT Astra Serif" w:hAnsi="PT Astra Serif" w:cs="Calibri"/>
          <w:sz w:val="26"/>
          <w:szCs w:val="26"/>
        </w:rPr>
        <w:t>10</w:t>
      </w:r>
      <w:r w:rsidRPr="0040334A">
        <w:rPr>
          <w:rFonts w:ascii="PT Astra Serif" w:hAnsi="PT Astra Serif" w:cs="Calibri"/>
          <w:sz w:val="26"/>
          <w:szCs w:val="26"/>
        </w:rPr>
        <w:t>.</w:t>
      </w:r>
      <w:r w:rsidR="00776750" w:rsidRPr="0040334A">
        <w:rPr>
          <w:rFonts w:ascii="PT Astra Serif" w:hAnsi="PT Astra Serif" w:cs="Calibri"/>
          <w:sz w:val="26"/>
          <w:szCs w:val="26"/>
        </w:rPr>
        <w:t> </w:t>
      </w:r>
      <w:proofErr w:type="gramStart"/>
      <w:r w:rsidR="00865C84" w:rsidRPr="0040334A">
        <w:rPr>
          <w:rFonts w:ascii="PT Astra Serif" w:hAnsi="PT Astra Serif" w:cs="Calibri"/>
          <w:sz w:val="26"/>
          <w:szCs w:val="26"/>
        </w:rPr>
        <w:t xml:space="preserve">На каждой площадке </w:t>
      </w:r>
      <w:r w:rsidR="00776750" w:rsidRPr="0040334A">
        <w:rPr>
          <w:rFonts w:ascii="PT Astra Serif" w:hAnsi="PT Astra Serif" w:cs="Calibri"/>
          <w:sz w:val="26"/>
          <w:szCs w:val="26"/>
        </w:rPr>
        <w:t>должны быть</w:t>
      </w:r>
      <w:r w:rsidR="00865C84" w:rsidRPr="0040334A">
        <w:rPr>
          <w:rFonts w:ascii="PT Astra Serif" w:hAnsi="PT Astra Serif" w:cs="Calibri"/>
          <w:sz w:val="26"/>
          <w:szCs w:val="26"/>
        </w:rPr>
        <w:t xml:space="preserve"> устан</w:t>
      </w:r>
      <w:r w:rsidR="00776750" w:rsidRPr="0040334A">
        <w:rPr>
          <w:rFonts w:ascii="PT Astra Serif" w:hAnsi="PT Astra Serif" w:cs="Calibri"/>
          <w:sz w:val="26"/>
          <w:szCs w:val="26"/>
        </w:rPr>
        <w:t>овлены</w:t>
      </w:r>
      <w:r w:rsidR="00865C84" w:rsidRPr="0040334A">
        <w:rPr>
          <w:rFonts w:ascii="PT Astra Serif" w:hAnsi="PT Astra Serif" w:cs="Calibri"/>
          <w:sz w:val="26"/>
          <w:szCs w:val="26"/>
        </w:rPr>
        <w:t xml:space="preserve">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E07509" w:rsidRPr="0040334A" w:rsidRDefault="00E07509" w:rsidP="00326A85">
      <w:pPr>
        <w:autoSpaceDE w:val="0"/>
        <w:autoSpaceDN w:val="0"/>
        <w:adjustRightInd w:val="0"/>
        <w:spacing w:after="0" w:line="240" w:lineRule="auto"/>
        <w:ind w:left="-284" w:firstLine="284"/>
        <w:jc w:val="both"/>
        <w:rPr>
          <w:rFonts w:ascii="PT Astra Serif" w:hAnsi="PT Astra Serif" w:cs="Calibri"/>
          <w:b/>
          <w:sz w:val="26"/>
          <w:szCs w:val="26"/>
        </w:rPr>
      </w:pPr>
    </w:p>
    <w:p w:rsidR="00E07509" w:rsidRPr="0040334A" w:rsidRDefault="00776750" w:rsidP="00326A85">
      <w:pPr>
        <w:autoSpaceDE w:val="0"/>
        <w:autoSpaceDN w:val="0"/>
        <w:adjustRightInd w:val="0"/>
        <w:spacing w:after="0" w:line="240" w:lineRule="auto"/>
        <w:ind w:left="-284" w:firstLine="284"/>
        <w:jc w:val="center"/>
        <w:rPr>
          <w:rFonts w:ascii="PT Astra Serif" w:hAnsi="PT Astra Serif"/>
          <w:sz w:val="26"/>
          <w:szCs w:val="26"/>
        </w:rPr>
      </w:pPr>
      <w:r w:rsidRPr="0040334A">
        <w:rPr>
          <w:rFonts w:ascii="PT Astra Serif" w:hAnsi="PT Astra Serif"/>
          <w:sz w:val="26"/>
          <w:szCs w:val="26"/>
        </w:rPr>
        <w:t>14.11. </w:t>
      </w:r>
      <w:r w:rsidR="00E07509" w:rsidRPr="0040334A">
        <w:rPr>
          <w:rFonts w:ascii="PT Astra Serif" w:hAnsi="PT Astra Serif"/>
          <w:sz w:val="26"/>
          <w:szCs w:val="26"/>
        </w:rPr>
        <w:t>Детские площадки</w:t>
      </w:r>
    </w:p>
    <w:p w:rsidR="000B6E18" w:rsidRPr="0040334A" w:rsidRDefault="000B6E18" w:rsidP="00326A85">
      <w:pPr>
        <w:autoSpaceDE w:val="0"/>
        <w:autoSpaceDN w:val="0"/>
        <w:adjustRightInd w:val="0"/>
        <w:spacing w:after="0" w:line="240" w:lineRule="auto"/>
        <w:ind w:left="-284" w:firstLine="284"/>
        <w:jc w:val="center"/>
        <w:rPr>
          <w:rFonts w:ascii="PT Astra Serif" w:hAnsi="PT Astra Serif" w:cs="Calibri"/>
          <w:sz w:val="26"/>
          <w:szCs w:val="26"/>
        </w:rPr>
      </w:pPr>
    </w:p>
    <w:p w:rsidR="00E07509" w:rsidRPr="0040334A" w:rsidRDefault="00776750"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14.11.1</w:t>
      </w:r>
      <w:r w:rsidR="00E07509" w:rsidRPr="0040334A">
        <w:rPr>
          <w:rFonts w:ascii="PT Astra Serif" w:hAnsi="PT Astra Serif" w:cs="Times New Roman"/>
          <w:sz w:val="26"/>
          <w:szCs w:val="26"/>
        </w:rPr>
        <w:t xml:space="preserve">. Детские площадки предназначены для игр и активного отдыха детей разных возрастов: </w:t>
      </w:r>
      <w:proofErr w:type="spellStart"/>
      <w:r w:rsidR="00E07509" w:rsidRPr="0040334A">
        <w:rPr>
          <w:rFonts w:ascii="PT Astra Serif" w:hAnsi="PT Astra Serif" w:cs="Times New Roman"/>
          <w:sz w:val="26"/>
          <w:szCs w:val="26"/>
        </w:rPr>
        <w:t>преддошкольного</w:t>
      </w:r>
      <w:proofErr w:type="spellEnd"/>
      <w:r w:rsidR="00E07509" w:rsidRPr="0040334A">
        <w:rPr>
          <w:rFonts w:ascii="PT Astra Serif" w:hAnsi="PT Astra Serif" w:cs="Times New Roman"/>
          <w:sz w:val="26"/>
          <w:szCs w:val="26"/>
        </w:rPr>
        <w:t xml:space="preserve"> (до 3 лет), дошкольного (до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организуются спортивно-игровые комплексы (</w:t>
      </w:r>
      <w:proofErr w:type="spellStart"/>
      <w:r w:rsidR="00E07509" w:rsidRPr="0040334A">
        <w:rPr>
          <w:rFonts w:ascii="PT Astra Serif" w:hAnsi="PT Astra Serif" w:cs="Times New Roman"/>
          <w:sz w:val="26"/>
          <w:szCs w:val="26"/>
        </w:rPr>
        <w:t>микро-скалодромы</w:t>
      </w:r>
      <w:proofErr w:type="spellEnd"/>
      <w:r w:rsidR="00E07509" w:rsidRPr="0040334A">
        <w:rPr>
          <w:rFonts w:ascii="PT Astra Serif" w:hAnsi="PT Astra Serif" w:cs="Times New Roman"/>
          <w:sz w:val="26"/>
          <w:szCs w:val="26"/>
        </w:rPr>
        <w:t>, велодромы) и оборудование специальных мест для катания на самокатах, роликовых досках и коньках.</w:t>
      </w:r>
    </w:p>
    <w:p w:rsidR="00E07509" w:rsidRPr="0040334A" w:rsidRDefault="00776750"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14.11.2. </w:t>
      </w:r>
      <w:proofErr w:type="gramStart"/>
      <w:r w:rsidR="00E07509" w:rsidRPr="0040334A">
        <w:rPr>
          <w:rFonts w:ascii="PT Astra Serif" w:hAnsi="PT Astra Serif" w:cs="Times New Roman"/>
          <w:sz w:val="26"/>
          <w:szCs w:val="26"/>
        </w:rPr>
        <w:t xml:space="preserve">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00E07509" w:rsidRPr="0040334A">
        <w:rPr>
          <w:rFonts w:ascii="PT Astra Serif" w:hAnsi="PT Astra Serif" w:cs="Times New Roman"/>
          <w:sz w:val="26"/>
          <w:szCs w:val="26"/>
        </w:rPr>
        <w:t>преддошкольного</w:t>
      </w:r>
      <w:proofErr w:type="spellEnd"/>
      <w:r w:rsidR="00E07509" w:rsidRPr="0040334A">
        <w:rPr>
          <w:rFonts w:ascii="PT Astra Serif" w:hAnsi="PT Astra Serif" w:cs="Times New Roman"/>
          <w:sz w:val="26"/>
          <w:szCs w:val="26"/>
        </w:rPr>
        <w:t xml:space="preserve"> возраста размещаются на участке жилой застройки, площадки для младшего и среднего школьного возраста</w:t>
      </w:r>
      <w:proofErr w:type="gramEnd"/>
      <w:r w:rsidR="00E07509" w:rsidRPr="0040334A">
        <w:rPr>
          <w:rFonts w:ascii="PT Astra Serif" w:hAnsi="PT Astra Serif" w:cs="Times New Roman"/>
          <w:sz w:val="26"/>
          <w:szCs w:val="26"/>
        </w:rPr>
        <w:t>,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rsidR="00E07509" w:rsidRPr="0040334A" w:rsidRDefault="00776750"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14.11.</w:t>
      </w:r>
      <w:r w:rsidR="00E42BC8" w:rsidRPr="0040334A">
        <w:rPr>
          <w:rFonts w:ascii="PT Astra Serif" w:hAnsi="PT Astra Serif" w:cs="Times New Roman"/>
          <w:sz w:val="26"/>
          <w:szCs w:val="26"/>
        </w:rPr>
        <w:t>3</w:t>
      </w:r>
      <w:r w:rsidRPr="0040334A">
        <w:rPr>
          <w:rFonts w:ascii="PT Astra Serif" w:hAnsi="PT Astra Serif" w:cs="Times New Roman"/>
          <w:sz w:val="26"/>
          <w:szCs w:val="26"/>
        </w:rPr>
        <w:t xml:space="preserve">. </w:t>
      </w:r>
      <w:r w:rsidR="00E07509" w:rsidRPr="0040334A">
        <w:rPr>
          <w:rFonts w:ascii="PT Astra Serif" w:hAnsi="PT Astra Serif" w:cs="Times New Roman"/>
          <w:sz w:val="26"/>
          <w:szCs w:val="26"/>
        </w:rPr>
        <w:t>Площадки для игр детей на территориях жилого назначения необходимо проектировать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городе.</w:t>
      </w:r>
    </w:p>
    <w:p w:rsidR="00E07509" w:rsidRPr="0040334A" w:rsidRDefault="00776750"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14.11.</w:t>
      </w:r>
      <w:r w:rsidR="00E42BC8" w:rsidRPr="0040334A">
        <w:rPr>
          <w:rFonts w:ascii="PT Astra Serif" w:hAnsi="PT Astra Serif" w:cs="Times New Roman"/>
          <w:sz w:val="26"/>
          <w:szCs w:val="26"/>
        </w:rPr>
        <w:t>4</w:t>
      </w:r>
      <w:r w:rsidRPr="0040334A">
        <w:rPr>
          <w:rFonts w:ascii="PT Astra Serif" w:hAnsi="PT Astra Serif" w:cs="Times New Roman"/>
          <w:sz w:val="26"/>
          <w:szCs w:val="26"/>
        </w:rPr>
        <w:t xml:space="preserve">. </w:t>
      </w:r>
      <w:r w:rsidR="00E07509" w:rsidRPr="0040334A">
        <w:rPr>
          <w:rFonts w:ascii="PT Astra Serif" w:hAnsi="PT Astra Serif" w:cs="Times New Roman"/>
          <w:sz w:val="26"/>
          <w:szCs w:val="26"/>
        </w:rPr>
        <w:t xml:space="preserve">Площадкам детей </w:t>
      </w:r>
      <w:proofErr w:type="spellStart"/>
      <w:r w:rsidR="00E07509" w:rsidRPr="0040334A">
        <w:rPr>
          <w:rFonts w:ascii="PT Astra Serif" w:hAnsi="PT Astra Serif" w:cs="Times New Roman"/>
          <w:sz w:val="26"/>
          <w:szCs w:val="26"/>
        </w:rPr>
        <w:t>преддошкольного</w:t>
      </w:r>
      <w:proofErr w:type="spellEnd"/>
      <w:r w:rsidR="00E07509" w:rsidRPr="0040334A">
        <w:rPr>
          <w:rFonts w:ascii="PT Astra Serif" w:hAnsi="PT Astra Serif" w:cs="Times New Roman"/>
          <w:sz w:val="26"/>
          <w:szCs w:val="26"/>
        </w:rPr>
        <w:t xml:space="preserve"> возраста допускается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устанавливают не менее 80 кв. м.</w:t>
      </w:r>
    </w:p>
    <w:p w:rsidR="00E07509" w:rsidRPr="0040334A" w:rsidRDefault="00E42BC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14.11.5. </w:t>
      </w:r>
      <w:r w:rsidR="00E07509" w:rsidRPr="0040334A">
        <w:rPr>
          <w:rFonts w:ascii="PT Astra Serif" w:hAnsi="PT Astra Serif" w:cs="Times New Roman"/>
          <w:sz w:val="26"/>
          <w:szCs w:val="26"/>
        </w:rPr>
        <w:t xml:space="preserve">Оптимальный размер игровых площадок устанавливается для детей </w:t>
      </w:r>
      <w:r w:rsidR="00E07509" w:rsidRPr="0040334A">
        <w:rPr>
          <w:rFonts w:ascii="PT Astra Serif" w:hAnsi="PT Astra Serif" w:cs="Times New Roman"/>
          <w:sz w:val="26"/>
          <w:szCs w:val="26"/>
        </w:rPr>
        <w:lastRenderedPageBreak/>
        <w:t>дошкольного возраста - 70 - 150 кв. м, школьного возраста - 100 - 300 кв. м, комплексных игровых площадок - 900 - 1600 кв. м. При этом допускается объединение площадок дошкольного возраста с площадками отдыха взрослых (размер площадки - не менее 150 кв. м). Соседствующие детские и взрослые площадки разделяются густыми зелеными посадками и (или) декоративными стенками.</w:t>
      </w:r>
    </w:p>
    <w:p w:rsidR="00E07509" w:rsidRPr="0040334A" w:rsidRDefault="00E42BC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14.11.6. </w:t>
      </w:r>
      <w:r w:rsidR="00E07509" w:rsidRPr="0040334A">
        <w:rPr>
          <w:rFonts w:ascii="PT Astra Serif" w:hAnsi="PT Astra Serif" w:cs="Times New Roman"/>
          <w:sz w:val="26"/>
          <w:szCs w:val="26"/>
        </w:rPr>
        <w:t xml:space="preserve"> Детские площадки изолируются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составляет 15 м, площадок мусоросборников - 15 м, </w:t>
      </w:r>
      <w:proofErr w:type="spellStart"/>
      <w:r w:rsidR="00E07509" w:rsidRPr="0040334A">
        <w:rPr>
          <w:rFonts w:ascii="PT Astra Serif" w:hAnsi="PT Astra Serif" w:cs="Times New Roman"/>
          <w:sz w:val="26"/>
          <w:szCs w:val="26"/>
        </w:rPr>
        <w:t>отстойно-разворотных</w:t>
      </w:r>
      <w:proofErr w:type="spellEnd"/>
      <w:r w:rsidR="00E07509" w:rsidRPr="0040334A">
        <w:rPr>
          <w:rFonts w:ascii="PT Astra Serif" w:hAnsi="PT Astra Serif" w:cs="Times New Roman"/>
          <w:sz w:val="26"/>
          <w:szCs w:val="26"/>
        </w:rPr>
        <w:t xml:space="preserve"> площадок на конечных остановках маршрутов городского пассажирского транспорта - не менее 50 м.</w:t>
      </w:r>
    </w:p>
    <w:p w:rsidR="00E07509" w:rsidRPr="0040334A" w:rsidRDefault="00E42BC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14.11.7. </w:t>
      </w:r>
      <w:r w:rsidR="00E07509" w:rsidRPr="0040334A">
        <w:rPr>
          <w:rFonts w:ascii="PT Astra Serif" w:hAnsi="PT Astra Serif" w:cs="Times New Roman"/>
          <w:sz w:val="26"/>
          <w:szCs w:val="26"/>
        </w:rPr>
        <w:t>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(турники и качели). При реконструкции прилегающих территорий детские площадки изолируются от мест ведения работ и складирования строительных материалов.</w:t>
      </w:r>
    </w:p>
    <w:p w:rsidR="00E07509" w:rsidRPr="0040334A" w:rsidRDefault="00E42BC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14.11.8. </w:t>
      </w:r>
      <w:r w:rsidR="00E07509" w:rsidRPr="0040334A">
        <w:rPr>
          <w:rFonts w:ascii="PT Astra Serif" w:hAnsi="PT Astra Serif" w:cs="Times New Roman"/>
          <w:sz w:val="26"/>
          <w:szCs w:val="26"/>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07509" w:rsidRPr="0040334A" w:rsidRDefault="00E42BC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w:t>
      </w:r>
      <w:r w:rsidR="00E07509" w:rsidRPr="0040334A">
        <w:rPr>
          <w:rFonts w:ascii="PT Astra Serif" w:hAnsi="PT Astra Serif" w:cs="Times New Roman"/>
          <w:sz w:val="26"/>
          <w:szCs w:val="26"/>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E07509" w:rsidRPr="0040334A" w:rsidRDefault="00E42BC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w:t>
      </w:r>
      <w:r w:rsidR="00E07509" w:rsidRPr="0040334A">
        <w:rPr>
          <w:rFonts w:ascii="PT Astra Serif" w:hAnsi="PT Astra Serif" w:cs="Times New Roman"/>
          <w:sz w:val="26"/>
          <w:szCs w:val="26"/>
        </w:rPr>
        <w:t xml:space="preserve">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E07509" w:rsidRPr="0040334A" w:rsidRDefault="00E42BC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w:t>
      </w:r>
      <w:r w:rsidR="00E07509" w:rsidRPr="0040334A">
        <w:rPr>
          <w:rFonts w:ascii="PT Astra Serif" w:hAnsi="PT Astra Serif" w:cs="Times New Roman"/>
          <w:sz w:val="26"/>
          <w:szCs w:val="26"/>
        </w:rPr>
        <w:t xml:space="preserve"> Размещение игрового оборудования проектируется с учетом нормативных параметров безопасности, представленных в таблице 11 </w:t>
      </w:r>
      <w:proofErr w:type="spellStart"/>
      <w:r w:rsidR="0089529B" w:rsidRPr="0040334A">
        <w:rPr>
          <w:rFonts w:ascii="PT Astra Serif" w:hAnsi="PT Astra Serif" w:cs="Times New Roman"/>
          <w:sz w:val="26"/>
          <w:szCs w:val="26"/>
        </w:rPr>
        <w:t>Пприложения</w:t>
      </w:r>
      <w:proofErr w:type="spellEnd"/>
      <w:r w:rsidR="0089529B" w:rsidRPr="0040334A">
        <w:rPr>
          <w:rFonts w:ascii="PT Astra Serif" w:hAnsi="PT Astra Serif" w:cs="Times New Roman"/>
          <w:sz w:val="26"/>
          <w:szCs w:val="26"/>
        </w:rPr>
        <w:t xml:space="preserve"> </w:t>
      </w:r>
      <w:r w:rsidR="00A27D39" w:rsidRPr="0040334A">
        <w:rPr>
          <w:rFonts w:ascii="PT Astra Serif" w:hAnsi="PT Astra Serif" w:cs="Times New Roman"/>
          <w:sz w:val="26"/>
          <w:szCs w:val="26"/>
        </w:rPr>
        <w:t>№1</w:t>
      </w:r>
      <w:r w:rsidR="0089529B" w:rsidRPr="0040334A">
        <w:rPr>
          <w:rFonts w:ascii="PT Astra Serif" w:hAnsi="PT Astra Serif" w:cs="Times New Roman"/>
          <w:sz w:val="26"/>
          <w:szCs w:val="26"/>
        </w:rPr>
        <w:t xml:space="preserve"> </w:t>
      </w:r>
      <w:r w:rsidR="00E07509" w:rsidRPr="0040334A">
        <w:rPr>
          <w:rFonts w:ascii="PT Astra Serif" w:hAnsi="PT Astra Serif" w:cs="Times New Roman"/>
          <w:sz w:val="26"/>
          <w:szCs w:val="26"/>
        </w:rPr>
        <w:t>настоящих Правил. Площадки спортивно-игровых комплексов оборудуются стендом с правилами поведения на площадке и пользования спортивно-игровым оборудованием.</w:t>
      </w:r>
    </w:p>
    <w:p w:rsidR="00E07509" w:rsidRPr="0040334A" w:rsidRDefault="00E42BC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w:t>
      </w:r>
      <w:r w:rsidR="00E07509" w:rsidRPr="0040334A">
        <w:rPr>
          <w:rFonts w:ascii="PT Astra Serif" w:hAnsi="PT Astra Serif" w:cs="Times New Roman"/>
          <w:sz w:val="26"/>
          <w:szCs w:val="26"/>
        </w:rPr>
        <w:t xml:space="preserve">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0235EE" w:rsidRPr="0040334A" w:rsidRDefault="000235EE" w:rsidP="00326A85">
      <w:pPr>
        <w:pStyle w:val="ConsPlusNormal"/>
        <w:ind w:left="-284" w:firstLine="284"/>
        <w:jc w:val="center"/>
        <w:outlineLvl w:val="3"/>
        <w:rPr>
          <w:rFonts w:ascii="PT Astra Serif" w:hAnsi="PT Astra Serif" w:cs="Times New Roman"/>
          <w:sz w:val="26"/>
          <w:szCs w:val="26"/>
        </w:rPr>
      </w:pPr>
    </w:p>
    <w:p w:rsidR="00E07509" w:rsidRPr="0040334A" w:rsidRDefault="00E42BC8" w:rsidP="00326A85">
      <w:pPr>
        <w:pStyle w:val="ConsPlusNormal"/>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14.12. </w:t>
      </w:r>
      <w:r w:rsidR="00E07509" w:rsidRPr="0040334A">
        <w:rPr>
          <w:rFonts w:ascii="PT Astra Serif" w:hAnsi="PT Astra Serif" w:cs="Times New Roman"/>
          <w:sz w:val="26"/>
          <w:szCs w:val="26"/>
        </w:rPr>
        <w:t>Спортивные площадки</w:t>
      </w:r>
    </w:p>
    <w:p w:rsidR="0089529B" w:rsidRPr="0040334A" w:rsidRDefault="0089529B" w:rsidP="00326A85">
      <w:pPr>
        <w:pStyle w:val="ConsPlusNormal"/>
        <w:ind w:left="-284" w:firstLine="284"/>
        <w:jc w:val="center"/>
        <w:outlineLvl w:val="3"/>
        <w:rPr>
          <w:rFonts w:ascii="PT Astra Serif" w:hAnsi="PT Astra Serif" w:cs="Times New Roman"/>
          <w:sz w:val="26"/>
          <w:szCs w:val="26"/>
        </w:rPr>
      </w:pPr>
    </w:p>
    <w:p w:rsidR="00E07509" w:rsidRPr="0040334A" w:rsidRDefault="00E42BC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14.12.1</w:t>
      </w:r>
      <w:r w:rsidR="00E07509" w:rsidRPr="0040334A">
        <w:rPr>
          <w:rFonts w:ascii="PT Astra Serif" w:hAnsi="PT Astra Serif" w:cs="Times New Roman"/>
          <w:sz w:val="26"/>
          <w:szCs w:val="26"/>
        </w:rPr>
        <w:t xml:space="preserve">. Спортивные площадки, предназначены для занятий физкультурой и спортом </w:t>
      </w:r>
      <w:r w:rsidR="00E07509" w:rsidRPr="0040334A">
        <w:rPr>
          <w:rFonts w:ascii="PT Astra Serif" w:hAnsi="PT Astra Serif" w:cs="Times New Roman"/>
          <w:sz w:val="26"/>
          <w:szCs w:val="26"/>
        </w:rPr>
        <w:lastRenderedPageBreak/>
        <w:t>всех возрастных групп населения, их проектируют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проводится в зависимости от вида специализации площадки. Расстояние от границы площадки до мест хранения легковых автомобилей принимается согласно СанПиН 2.2.1/2.1.1.1200-03.</w:t>
      </w:r>
    </w:p>
    <w:p w:rsidR="00E07509" w:rsidRPr="0040334A" w:rsidRDefault="00E42BC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14.12.2.</w:t>
      </w:r>
      <w:r w:rsidR="00E07509" w:rsidRPr="0040334A">
        <w:rPr>
          <w:rFonts w:ascii="PT Astra Serif" w:hAnsi="PT Astra Serif" w:cs="Times New Roman"/>
          <w:sz w:val="26"/>
          <w:szCs w:val="26"/>
        </w:rPr>
        <w:t xml:space="preserve"> 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E07509" w:rsidRPr="0040334A" w:rsidRDefault="00E42BC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14.12.3</w:t>
      </w:r>
      <w:r w:rsidR="00E07509" w:rsidRPr="0040334A">
        <w:rPr>
          <w:rFonts w:ascii="PT Astra Serif" w:hAnsi="PT Astra Serif" w:cs="Times New Roman"/>
          <w:sz w:val="26"/>
          <w:szCs w:val="26"/>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Предусматривается озеленение и ограждение площадки.</w:t>
      </w:r>
    </w:p>
    <w:p w:rsidR="00E07509" w:rsidRPr="0040334A" w:rsidRDefault="00E42BC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14.12.4</w:t>
      </w:r>
      <w:r w:rsidR="00E07509" w:rsidRPr="0040334A">
        <w:rPr>
          <w:rFonts w:ascii="PT Astra Serif" w:hAnsi="PT Astra Serif" w:cs="Times New Roman"/>
          <w:sz w:val="26"/>
          <w:szCs w:val="26"/>
        </w:rPr>
        <w:t>. Озеленение размещают по периметру площадки, высаживая быстрорастущие деревья на расстоянии от края площадки не менее 2 м.</w:t>
      </w:r>
    </w:p>
    <w:p w:rsidR="00E07509" w:rsidRPr="0040334A" w:rsidRDefault="00E42BC8" w:rsidP="00326A85">
      <w:pPr>
        <w:pStyle w:val="ConsPlusNormal"/>
        <w:ind w:left="-284" w:firstLine="284"/>
        <w:jc w:val="both"/>
        <w:rPr>
          <w:rFonts w:ascii="PT Astra Serif" w:hAnsi="PT Astra Serif"/>
          <w:sz w:val="26"/>
          <w:szCs w:val="26"/>
        </w:rPr>
      </w:pPr>
      <w:r w:rsidRPr="0040334A">
        <w:rPr>
          <w:rFonts w:ascii="PT Astra Serif" w:hAnsi="PT Astra Serif" w:cs="Times New Roman"/>
          <w:sz w:val="26"/>
          <w:szCs w:val="26"/>
        </w:rPr>
        <w:t>14.13. </w:t>
      </w:r>
      <w:r w:rsidR="00E07509" w:rsidRPr="0040334A">
        <w:rPr>
          <w:rFonts w:ascii="PT Astra Serif" w:hAnsi="PT Astra Serif" w:cs="Times New Roman"/>
          <w:sz w:val="26"/>
          <w:szCs w:val="26"/>
        </w:rPr>
        <w:t>При выборе состава игрового и спортивного оборудования для детей и подростков обеспечивается соответствие данного оборудования анатомо-физиологическим особенностям разных возрастных групп (</w:t>
      </w:r>
      <w:hyperlink w:anchor="Par2767" w:tooltip="Таблица 13. Состав игрового и спортивного оборудования" w:history="1">
        <w:r w:rsidR="00E07509" w:rsidRPr="0040334A">
          <w:rPr>
            <w:rFonts w:ascii="PT Astra Serif" w:hAnsi="PT Astra Serif" w:cs="Times New Roman"/>
            <w:sz w:val="26"/>
            <w:szCs w:val="26"/>
          </w:rPr>
          <w:t>таблица 9</w:t>
        </w:r>
      </w:hyperlink>
      <w:r w:rsidR="00E07509" w:rsidRPr="0040334A">
        <w:rPr>
          <w:rFonts w:ascii="PT Astra Serif" w:hAnsi="PT Astra Serif" w:cs="Times New Roman"/>
          <w:sz w:val="26"/>
          <w:szCs w:val="26"/>
        </w:rPr>
        <w:t xml:space="preserve"> </w:t>
      </w:r>
      <w:r w:rsidR="0089529B" w:rsidRPr="0040334A">
        <w:rPr>
          <w:rFonts w:ascii="PT Astra Serif" w:hAnsi="PT Astra Serif" w:cs="Times New Roman"/>
          <w:sz w:val="26"/>
          <w:szCs w:val="26"/>
        </w:rPr>
        <w:t>Приложения</w:t>
      </w:r>
      <w:r w:rsidR="00A27D39" w:rsidRPr="0040334A">
        <w:rPr>
          <w:rFonts w:ascii="PT Astra Serif" w:hAnsi="PT Astra Serif" w:cs="Times New Roman"/>
          <w:sz w:val="26"/>
          <w:szCs w:val="26"/>
        </w:rPr>
        <w:t xml:space="preserve"> № 1 </w:t>
      </w:r>
      <w:r w:rsidR="00E07509" w:rsidRPr="0040334A">
        <w:rPr>
          <w:rFonts w:ascii="PT Astra Serif" w:hAnsi="PT Astra Serif" w:cs="Times New Roman"/>
          <w:sz w:val="26"/>
          <w:szCs w:val="26"/>
        </w:rPr>
        <w:t>настоящих Правил), в</w:t>
      </w:r>
      <w:r w:rsidR="00E07509" w:rsidRPr="0040334A">
        <w:rPr>
          <w:rFonts w:ascii="PT Astra Serif" w:hAnsi="PT Astra Serif"/>
          <w:sz w:val="26"/>
          <w:szCs w:val="26"/>
        </w:rPr>
        <w:t xml:space="preserve"> соответствии с требованиями Технического регламента Евразийского экономического союза 042/2017 (</w:t>
      </w:r>
      <w:proofErr w:type="gramStart"/>
      <w:r w:rsidR="00E07509" w:rsidRPr="0040334A">
        <w:rPr>
          <w:rFonts w:ascii="PT Astra Serif" w:hAnsi="PT Astra Serif"/>
          <w:sz w:val="26"/>
          <w:szCs w:val="26"/>
        </w:rPr>
        <w:t>ТР</w:t>
      </w:r>
      <w:proofErr w:type="gramEnd"/>
      <w:r w:rsidR="00E07509" w:rsidRPr="0040334A">
        <w:rPr>
          <w:rFonts w:ascii="PT Astra Serif" w:hAnsi="PT Astra Serif"/>
          <w:sz w:val="26"/>
          <w:szCs w:val="26"/>
        </w:rPr>
        <w:t xml:space="preserve"> ЕАЭС 042/2017) «О безопасности оборудования для детских игровых площадок»  и ГОСТ: </w:t>
      </w:r>
      <w:proofErr w:type="gramStart"/>
      <w:r w:rsidR="00E07509" w:rsidRPr="0040334A">
        <w:rPr>
          <w:rFonts w:ascii="PT Astra Serif" w:hAnsi="PT Astra Serif"/>
          <w:sz w:val="26"/>
          <w:szCs w:val="26"/>
        </w:rPr>
        <w:t>Р</w:t>
      </w:r>
      <w:proofErr w:type="gramEnd"/>
      <w:r w:rsidR="00E07509" w:rsidRPr="0040334A">
        <w:rPr>
          <w:rFonts w:ascii="PT Astra Serif" w:hAnsi="PT Astra Serif"/>
          <w:sz w:val="26"/>
          <w:szCs w:val="26"/>
        </w:rPr>
        <w:t xml:space="preserve"> 52301-2013 «Оборудование и покрытия детских игровых площадок. Безопасность при эксплуатации. Общие требования» ; </w:t>
      </w:r>
      <w:proofErr w:type="gramStart"/>
      <w:r w:rsidR="00E07509" w:rsidRPr="0040334A">
        <w:rPr>
          <w:rFonts w:ascii="PT Astra Serif" w:hAnsi="PT Astra Serif"/>
          <w:sz w:val="26"/>
          <w:szCs w:val="26"/>
        </w:rPr>
        <w:t>Р</w:t>
      </w:r>
      <w:proofErr w:type="gramEnd"/>
      <w:r w:rsidR="00E07509" w:rsidRPr="0040334A">
        <w:rPr>
          <w:rFonts w:ascii="PT Astra Serif" w:hAnsi="PT Astra Serif"/>
          <w:sz w:val="26"/>
          <w:szCs w:val="26"/>
        </w:rPr>
        <w:t xml:space="preserve"> 52167-2012 «Оборудование и покрытия детских игровых площадок. Безопасность конструкции и методы испытания качелей. Общие требования»; </w:t>
      </w:r>
      <w:proofErr w:type="gramStart"/>
      <w:r w:rsidR="00E07509" w:rsidRPr="0040334A">
        <w:rPr>
          <w:rFonts w:ascii="PT Astra Serif" w:hAnsi="PT Astra Serif"/>
          <w:sz w:val="26"/>
          <w:szCs w:val="26"/>
        </w:rPr>
        <w:t>Р</w:t>
      </w:r>
      <w:proofErr w:type="gramEnd"/>
      <w:r w:rsidR="00E07509" w:rsidRPr="0040334A">
        <w:rPr>
          <w:rFonts w:ascii="PT Astra Serif" w:hAnsi="PT Astra Serif"/>
          <w:sz w:val="26"/>
          <w:szCs w:val="26"/>
        </w:rPr>
        <w:t xml:space="preserve"> 52169-2012 «Оборудование и покрытия детских игровых площадок. Безопасность конструкции и методы испытаний. Общие требования»; </w:t>
      </w:r>
      <w:proofErr w:type="gramStart"/>
      <w:r w:rsidR="00E07509" w:rsidRPr="0040334A">
        <w:rPr>
          <w:rFonts w:ascii="PT Astra Serif" w:hAnsi="PT Astra Serif"/>
          <w:sz w:val="26"/>
          <w:szCs w:val="26"/>
        </w:rPr>
        <w:t>Р</w:t>
      </w:r>
      <w:proofErr w:type="gramEnd"/>
      <w:r w:rsidR="00E07509" w:rsidRPr="0040334A">
        <w:rPr>
          <w:rFonts w:ascii="PT Astra Serif" w:hAnsi="PT Astra Serif"/>
          <w:sz w:val="26"/>
          <w:szCs w:val="26"/>
        </w:rPr>
        <w:t xml:space="preserve"> ЕН 1177-2013 «Покрытия игровых площадок  </w:t>
      </w:r>
      <w:proofErr w:type="spellStart"/>
      <w:r w:rsidR="00E07509" w:rsidRPr="0040334A">
        <w:rPr>
          <w:rFonts w:ascii="PT Astra Serif" w:hAnsi="PT Astra Serif"/>
          <w:sz w:val="26"/>
          <w:szCs w:val="26"/>
        </w:rPr>
        <w:t>ударопоглощающие</w:t>
      </w:r>
      <w:proofErr w:type="spellEnd"/>
      <w:r w:rsidR="00E07509" w:rsidRPr="0040334A">
        <w:rPr>
          <w:rFonts w:ascii="PT Astra Serif" w:hAnsi="PT Astra Serif"/>
          <w:sz w:val="26"/>
          <w:szCs w:val="26"/>
        </w:rPr>
        <w:t xml:space="preserve">. Определение критической высоты падения. </w:t>
      </w:r>
    </w:p>
    <w:p w:rsidR="00B8579A" w:rsidRPr="0040334A" w:rsidRDefault="00B8579A" w:rsidP="00326A85">
      <w:pPr>
        <w:pStyle w:val="ConsPlusNormal"/>
        <w:ind w:left="-284" w:firstLine="284"/>
        <w:jc w:val="both"/>
        <w:rPr>
          <w:rFonts w:ascii="PT Astra Serif" w:hAnsi="PT Astra Serif"/>
          <w:sz w:val="26"/>
          <w:szCs w:val="26"/>
        </w:rPr>
      </w:pPr>
    </w:p>
    <w:p w:rsidR="007F7C81" w:rsidRPr="0040334A" w:rsidRDefault="00E42BC8" w:rsidP="00326A85">
      <w:pPr>
        <w:pStyle w:val="ConsPlusNormal"/>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14.14. </w:t>
      </w:r>
      <w:r w:rsidR="007F7C81" w:rsidRPr="0040334A">
        <w:rPr>
          <w:rFonts w:ascii="PT Astra Serif" w:hAnsi="PT Astra Serif" w:cs="Times New Roman"/>
          <w:sz w:val="26"/>
          <w:szCs w:val="26"/>
        </w:rPr>
        <w:t xml:space="preserve"> Игровое оборудование</w:t>
      </w:r>
    </w:p>
    <w:p w:rsidR="0089529B" w:rsidRPr="0040334A" w:rsidRDefault="0089529B" w:rsidP="00326A85">
      <w:pPr>
        <w:pStyle w:val="ConsPlusNormal"/>
        <w:ind w:left="-284" w:firstLine="284"/>
        <w:jc w:val="center"/>
        <w:outlineLvl w:val="3"/>
        <w:rPr>
          <w:rFonts w:ascii="PT Astra Serif" w:hAnsi="PT Astra Serif" w:cs="Times New Roman"/>
          <w:sz w:val="26"/>
          <w:szCs w:val="26"/>
        </w:rPr>
      </w:pPr>
    </w:p>
    <w:p w:rsidR="007F7C81" w:rsidRPr="0040334A" w:rsidRDefault="00E42BC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14.14</w:t>
      </w:r>
      <w:r w:rsidR="007F7C81" w:rsidRPr="0040334A">
        <w:rPr>
          <w:rFonts w:ascii="PT Astra Serif" w:hAnsi="PT Astra Serif" w:cs="Times New Roman"/>
          <w:sz w:val="26"/>
          <w:szCs w:val="26"/>
        </w:rPr>
        <w:t>.1</w:t>
      </w:r>
      <w:r w:rsidRPr="0040334A">
        <w:rPr>
          <w:rFonts w:ascii="PT Astra Serif" w:hAnsi="PT Astra Serif" w:cs="Times New Roman"/>
          <w:sz w:val="26"/>
          <w:szCs w:val="26"/>
        </w:rPr>
        <w:t>.</w:t>
      </w:r>
      <w:r w:rsidR="007F7C81" w:rsidRPr="0040334A">
        <w:rPr>
          <w:rFonts w:ascii="PT Astra Serif" w:hAnsi="PT Astra Serif" w:cs="Times New Roman"/>
          <w:sz w:val="26"/>
          <w:szCs w:val="26"/>
        </w:rPr>
        <w:t xml:space="preserve">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Допускается применение модульного оборудования, обеспечивающего вариантность сочетаний элементов.</w:t>
      </w:r>
    </w:p>
    <w:p w:rsidR="007F7C81" w:rsidRPr="0040334A" w:rsidRDefault="00E42BC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14.14</w:t>
      </w:r>
      <w:r w:rsidR="007F7C81" w:rsidRPr="0040334A">
        <w:rPr>
          <w:rFonts w:ascii="PT Astra Serif" w:hAnsi="PT Astra Serif" w:cs="Times New Roman"/>
          <w:sz w:val="26"/>
          <w:szCs w:val="26"/>
        </w:rPr>
        <w:t>.2. Предусматривается следующие требования к материалу игрового оборудования и условиям его обработки:</w:t>
      </w:r>
    </w:p>
    <w:p w:rsidR="007F7C81" w:rsidRPr="0040334A" w:rsidRDefault="007F7C8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7F7C81" w:rsidRPr="0040334A" w:rsidRDefault="007F7C8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металл применяется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также применяется </w:t>
      </w:r>
      <w:proofErr w:type="spellStart"/>
      <w:r w:rsidRPr="0040334A">
        <w:rPr>
          <w:rFonts w:ascii="PT Astra Serif" w:hAnsi="PT Astra Serif" w:cs="Times New Roman"/>
          <w:sz w:val="26"/>
          <w:szCs w:val="26"/>
        </w:rPr>
        <w:t>металлопластик</w:t>
      </w:r>
      <w:proofErr w:type="spellEnd"/>
      <w:r w:rsidRPr="0040334A">
        <w:rPr>
          <w:rFonts w:ascii="PT Astra Serif" w:hAnsi="PT Astra Serif" w:cs="Times New Roman"/>
          <w:sz w:val="26"/>
          <w:szCs w:val="26"/>
        </w:rPr>
        <w:t xml:space="preserve">, основными характеристиками которого является не </w:t>
      </w:r>
      <w:proofErr w:type="spellStart"/>
      <w:r w:rsidRPr="0040334A">
        <w:rPr>
          <w:rFonts w:ascii="PT Astra Serif" w:hAnsi="PT Astra Serif" w:cs="Times New Roman"/>
          <w:sz w:val="26"/>
          <w:szCs w:val="26"/>
        </w:rPr>
        <w:t>травмоопасность</w:t>
      </w:r>
      <w:proofErr w:type="spellEnd"/>
      <w:r w:rsidRPr="0040334A">
        <w:rPr>
          <w:rFonts w:ascii="PT Astra Serif" w:hAnsi="PT Astra Serif" w:cs="Times New Roman"/>
          <w:sz w:val="26"/>
          <w:szCs w:val="26"/>
        </w:rPr>
        <w:t>, не подвергается коррозии, морозоустойчив;</w:t>
      </w:r>
    </w:p>
    <w:p w:rsidR="007F7C81" w:rsidRPr="0040334A" w:rsidRDefault="007F7C8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бетонные и железобетонные элементы оборудования выполняются из бетона марки </w:t>
      </w:r>
      <w:r w:rsidRPr="0040334A">
        <w:rPr>
          <w:rFonts w:ascii="PT Astra Serif" w:hAnsi="PT Astra Serif" w:cs="Times New Roman"/>
          <w:sz w:val="26"/>
          <w:szCs w:val="26"/>
        </w:rPr>
        <w:lastRenderedPageBreak/>
        <w:t>не ниже 300, морозостойкость не менее 150, гладкие поверхности;</w:t>
      </w:r>
    </w:p>
    <w:p w:rsidR="007F7C81" w:rsidRPr="0040334A" w:rsidRDefault="007F7C8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оборудование из пластика и полимеров выполняется с гладкой поверхностью и яркой, чистой цветовой гаммой окраски, не выцветающей от воздействия климатических факторов.</w:t>
      </w:r>
    </w:p>
    <w:p w:rsidR="007F7C81" w:rsidRPr="0040334A" w:rsidRDefault="00E42BC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14.14.</w:t>
      </w:r>
      <w:r w:rsidR="007F7C81" w:rsidRPr="0040334A">
        <w:rPr>
          <w:rFonts w:ascii="PT Astra Serif" w:hAnsi="PT Astra Serif" w:cs="Times New Roman"/>
          <w:sz w:val="26"/>
          <w:szCs w:val="26"/>
        </w:rPr>
        <w:t xml:space="preserve">3. В требованиях к конструкциям игрового оборудования необходимо исключать острые углы, </w:t>
      </w:r>
      <w:proofErr w:type="spellStart"/>
      <w:r w:rsidR="007F7C81" w:rsidRPr="0040334A">
        <w:rPr>
          <w:rFonts w:ascii="PT Astra Serif" w:hAnsi="PT Astra Serif" w:cs="Times New Roman"/>
          <w:sz w:val="26"/>
          <w:szCs w:val="26"/>
        </w:rPr>
        <w:t>застревание</w:t>
      </w:r>
      <w:proofErr w:type="spellEnd"/>
      <w:r w:rsidR="007F7C81" w:rsidRPr="0040334A">
        <w:rPr>
          <w:rFonts w:ascii="PT Astra Serif" w:hAnsi="PT Astra Serif" w:cs="Times New Roman"/>
          <w:sz w:val="26"/>
          <w:szCs w:val="26"/>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B8579A" w:rsidRPr="0040334A" w:rsidRDefault="00E42BC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14.14</w:t>
      </w:r>
      <w:r w:rsidR="007F7C81" w:rsidRPr="0040334A">
        <w:rPr>
          <w:rFonts w:ascii="PT Astra Serif" w:hAnsi="PT Astra Serif" w:cs="Times New Roman"/>
          <w:sz w:val="26"/>
          <w:szCs w:val="26"/>
        </w:rPr>
        <w:t xml:space="preserve">.4. При размещении игрового оборудования на детских игровых площадках необходимо соблюдать минимальные расстояния безопасности в соответствии с </w:t>
      </w:r>
      <w:hyperlink w:anchor="Par2846" w:tooltip="Таблица 15. Минимальные расстояния безопасности" w:history="1">
        <w:r w:rsidR="007F7C81" w:rsidRPr="0040334A">
          <w:rPr>
            <w:rFonts w:ascii="PT Astra Serif" w:hAnsi="PT Astra Serif" w:cs="Times New Roman"/>
            <w:sz w:val="26"/>
            <w:szCs w:val="26"/>
          </w:rPr>
          <w:t>таблицей 11</w:t>
        </w:r>
      </w:hyperlink>
      <w:r w:rsidR="007F7C81" w:rsidRPr="0040334A">
        <w:rPr>
          <w:rFonts w:ascii="PT Astra Serif" w:hAnsi="PT Astra Serif" w:cs="Times New Roman"/>
          <w:sz w:val="26"/>
          <w:szCs w:val="26"/>
        </w:rPr>
        <w:t xml:space="preserve"> </w:t>
      </w:r>
      <w:r w:rsidR="0089529B" w:rsidRPr="0040334A">
        <w:rPr>
          <w:rFonts w:ascii="PT Astra Serif" w:hAnsi="PT Astra Serif" w:cs="Times New Roman"/>
          <w:sz w:val="26"/>
          <w:szCs w:val="26"/>
        </w:rPr>
        <w:t xml:space="preserve">Приложения </w:t>
      </w:r>
      <w:r w:rsidR="00A27D39" w:rsidRPr="0040334A">
        <w:rPr>
          <w:rFonts w:ascii="PT Astra Serif" w:hAnsi="PT Astra Serif" w:cs="Times New Roman"/>
          <w:sz w:val="26"/>
          <w:szCs w:val="26"/>
        </w:rPr>
        <w:t>№1</w:t>
      </w:r>
      <w:r w:rsidR="0089529B" w:rsidRPr="0040334A">
        <w:rPr>
          <w:rFonts w:ascii="PT Astra Serif" w:hAnsi="PT Astra Serif" w:cs="Times New Roman"/>
          <w:sz w:val="26"/>
          <w:szCs w:val="26"/>
        </w:rPr>
        <w:t xml:space="preserve"> </w:t>
      </w:r>
      <w:r w:rsidR="007F7C81" w:rsidRPr="0040334A">
        <w:rPr>
          <w:rFonts w:ascii="PT Astra Serif" w:hAnsi="PT Astra Serif" w:cs="Times New Roman"/>
          <w:sz w:val="26"/>
          <w:szCs w:val="26"/>
        </w:rPr>
        <w:t xml:space="preserve">настоящих Правил. </w:t>
      </w:r>
    </w:p>
    <w:p w:rsidR="007F7C81" w:rsidRPr="0040334A" w:rsidRDefault="007F7C8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необходимо принимать согласно </w:t>
      </w:r>
      <w:hyperlink w:anchor="Par2833" w:tooltip="Таблица 14. Требования к игровому оборудованию" w:history="1">
        <w:r w:rsidRPr="0040334A">
          <w:rPr>
            <w:rFonts w:ascii="PT Astra Serif" w:hAnsi="PT Astra Serif" w:cs="Times New Roman"/>
            <w:sz w:val="26"/>
            <w:szCs w:val="26"/>
          </w:rPr>
          <w:t>таблице 10</w:t>
        </w:r>
      </w:hyperlink>
      <w:r w:rsidRPr="0040334A">
        <w:rPr>
          <w:rFonts w:ascii="PT Astra Serif" w:hAnsi="PT Astra Serif" w:cs="Times New Roman"/>
          <w:sz w:val="26"/>
          <w:szCs w:val="26"/>
        </w:rPr>
        <w:t xml:space="preserve"> приложения </w:t>
      </w:r>
      <w:r w:rsidR="00A27D39" w:rsidRPr="0040334A">
        <w:rPr>
          <w:rFonts w:ascii="PT Astra Serif" w:hAnsi="PT Astra Serif" w:cs="Times New Roman"/>
          <w:sz w:val="26"/>
          <w:szCs w:val="26"/>
        </w:rPr>
        <w:t>№ 1</w:t>
      </w:r>
      <w:r w:rsidRPr="0040334A">
        <w:rPr>
          <w:rFonts w:ascii="PT Astra Serif" w:hAnsi="PT Astra Serif" w:cs="Times New Roman"/>
          <w:sz w:val="26"/>
          <w:szCs w:val="26"/>
        </w:rPr>
        <w:t xml:space="preserve"> настоящих Правил.</w:t>
      </w:r>
    </w:p>
    <w:p w:rsidR="007F7C81" w:rsidRPr="0040334A" w:rsidRDefault="0045096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14.14.5. </w:t>
      </w:r>
      <w:r w:rsidR="007F7C81" w:rsidRPr="0040334A">
        <w:rPr>
          <w:rFonts w:ascii="PT Astra Serif" w:hAnsi="PT Astra Serif" w:cs="Times New Roman"/>
          <w:sz w:val="26"/>
          <w:szCs w:val="26"/>
        </w:rPr>
        <w:t>Запрещается размещение элементов игрового оборудования вблизи линий электропередач, зеленых насаждений, находящихся в аварийном состоянии.</w:t>
      </w:r>
    </w:p>
    <w:p w:rsidR="00B139BA" w:rsidRPr="0040334A" w:rsidRDefault="00B139BA" w:rsidP="00326A85">
      <w:pPr>
        <w:pStyle w:val="ConsPlusNormal"/>
        <w:ind w:left="-284" w:firstLine="284"/>
        <w:jc w:val="both"/>
        <w:rPr>
          <w:rFonts w:ascii="PT Astra Serif" w:hAnsi="PT Astra Serif" w:cs="Times New Roman"/>
          <w:sz w:val="26"/>
          <w:szCs w:val="26"/>
        </w:rPr>
      </w:pPr>
    </w:p>
    <w:p w:rsidR="007F7C81" w:rsidRPr="0040334A" w:rsidRDefault="00450967" w:rsidP="00326A85">
      <w:pPr>
        <w:pStyle w:val="ConsPlusNormal"/>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14.15</w:t>
      </w:r>
      <w:r w:rsidR="007F7C81" w:rsidRPr="0040334A">
        <w:rPr>
          <w:rFonts w:ascii="PT Astra Serif" w:hAnsi="PT Astra Serif" w:cs="Times New Roman"/>
          <w:sz w:val="26"/>
          <w:szCs w:val="26"/>
        </w:rPr>
        <w:t>. Спортивное оборудование</w:t>
      </w:r>
    </w:p>
    <w:p w:rsidR="0089529B" w:rsidRPr="0040334A" w:rsidRDefault="0089529B" w:rsidP="00326A85">
      <w:pPr>
        <w:pStyle w:val="ConsPlusNormal"/>
        <w:ind w:left="-284" w:firstLine="284"/>
        <w:jc w:val="center"/>
        <w:outlineLvl w:val="3"/>
        <w:rPr>
          <w:rFonts w:ascii="PT Astra Serif" w:hAnsi="PT Astra Serif" w:cs="Times New Roman"/>
          <w:sz w:val="26"/>
          <w:szCs w:val="26"/>
        </w:rPr>
      </w:pPr>
    </w:p>
    <w:p w:rsidR="007F7C81" w:rsidRPr="0040334A" w:rsidRDefault="0045096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14.15</w:t>
      </w:r>
      <w:r w:rsidR="007F7C81" w:rsidRPr="0040334A">
        <w:rPr>
          <w:rFonts w:ascii="PT Astra Serif" w:hAnsi="PT Astra Serif" w:cs="Times New Roman"/>
          <w:sz w:val="26"/>
          <w:szCs w:val="26"/>
        </w:rPr>
        <w:t>.1.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используется как заводского изготовления, так и выполненное из бревен и брусьев со специально обработанной поверхностью, исключающей получение травм (отсутствие трещин, сколов).</w:t>
      </w:r>
    </w:p>
    <w:p w:rsidR="00131D1F" w:rsidRPr="0040334A" w:rsidRDefault="00450967" w:rsidP="00326A85">
      <w:pPr>
        <w:pStyle w:val="Default"/>
        <w:ind w:left="-284" w:firstLine="284"/>
        <w:jc w:val="both"/>
        <w:rPr>
          <w:rFonts w:ascii="PT Astra Serif" w:hAnsi="PT Astra Serif"/>
          <w:sz w:val="26"/>
          <w:szCs w:val="26"/>
        </w:rPr>
      </w:pPr>
      <w:r w:rsidRPr="0040334A">
        <w:rPr>
          <w:rFonts w:ascii="PT Astra Serif" w:hAnsi="PT Astra Serif"/>
          <w:color w:val="auto"/>
          <w:sz w:val="26"/>
          <w:szCs w:val="26"/>
        </w:rPr>
        <w:t>14.15.2. </w:t>
      </w:r>
      <w:r w:rsidR="00131D1F" w:rsidRPr="0040334A">
        <w:rPr>
          <w:rFonts w:ascii="PT Astra Serif" w:hAnsi="PT Astra Serif"/>
          <w:color w:val="auto"/>
          <w:sz w:val="26"/>
          <w:szCs w:val="26"/>
        </w:rPr>
        <w:t>При размещении необходимо руководствоваться каталогами сертифицированного оборудования.</w:t>
      </w:r>
    </w:p>
    <w:p w:rsidR="00032A97" w:rsidRPr="0040334A" w:rsidRDefault="00450967" w:rsidP="00326A85">
      <w:pPr>
        <w:autoSpaceDE w:val="0"/>
        <w:autoSpaceDN w:val="0"/>
        <w:adjustRightInd w:val="0"/>
        <w:spacing w:after="0" w:line="240" w:lineRule="auto"/>
        <w:ind w:left="-284" w:firstLine="284"/>
        <w:jc w:val="both"/>
        <w:rPr>
          <w:rFonts w:ascii="PT Astra Serif" w:hAnsi="PT Astra Serif"/>
          <w:sz w:val="26"/>
          <w:szCs w:val="26"/>
        </w:rPr>
      </w:pPr>
      <w:r w:rsidRPr="0040334A">
        <w:rPr>
          <w:rFonts w:ascii="PT Astra Serif" w:hAnsi="PT Astra Serif"/>
          <w:sz w:val="26"/>
          <w:szCs w:val="26"/>
        </w:rPr>
        <w:t>14.15.3. </w:t>
      </w:r>
      <w:r w:rsidR="007F7C81" w:rsidRPr="0040334A">
        <w:rPr>
          <w:rFonts w:ascii="PT Astra Serif" w:hAnsi="PT Astra Serif"/>
          <w:sz w:val="26"/>
          <w:szCs w:val="26"/>
        </w:rPr>
        <w:t>Запрещается размещение спортивных физкультурных площадок вблизи линий электропередач, зеленых насаждений, находящихся в аварийном состоянии</w:t>
      </w:r>
      <w:r w:rsidR="00131D1F" w:rsidRPr="0040334A">
        <w:rPr>
          <w:rFonts w:ascii="PT Astra Serif" w:hAnsi="PT Astra Serif"/>
          <w:sz w:val="26"/>
          <w:szCs w:val="26"/>
        </w:rPr>
        <w:t>.</w:t>
      </w:r>
    </w:p>
    <w:p w:rsidR="00B139BA" w:rsidRPr="0040334A" w:rsidRDefault="00B139BA" w:rsidP="00326A85">
      <w:pPr>
        <w:autoSpaceDE w:val="0"/>
        <w:autoSpaceDN w:val="0"/>
        <w:adjustRightInd w:val="0"/>
        <w:spacing w:after="0" w:line="240" w:lineRule="auto"/>
        <w:ind w:left="-284" w:firstLine="284"/>
        <w:jc w:val="both"/>
        <w:rPr>
          <w:rFonts w:ascii="PT Astra Serif" w:hAnsi="PT Astra Serif"/>
          <w:sz w:val="26"/>
          <w:szCs w:val="26"/>
        </w:rPr>
      </w:pPr>
    </w:p>
    <w:p w:rsidR="00032A97" w:rsidRPr="0040334A" w:rsidRDefault="00032A97" w:rsidP="00326A85">
      <w:pPr>
        <w:autoSpaceDE w:val="0"/>
        <w:autoSpaceDN w:val="0"/>
        <w:adjustRightInd w:val="0"/>
        <w:spacing w:after="0" w:line="240" w:lineRule="auto"/>
        <w:ind w:left="-284" w:firstLine="284"/>
        <w:jc w:val="center"/>
        <w:rPr>
          <w:rFonts w:ascii="PT Astra Serif" w:hAnsi="PT Astra Serif" w:cs="Calibri"/>
          <w:b/>
          <w:bCs/>
          <w:sz w:val="26"/>
          <w:szCs w:val="26"/>
        </w:rPr>
      </w:pPr>
      <w:r w:rsidRPr="0040334A">
        <w:rPr>
          <w:rFonts w:ascii="PT Astra Serif" w:hAnsi="PT Astra Serif" w:cs="Calibri"/>
          <w:b/>
          <w:bCs/>
          <w:sz w:val="26"/>
          <w:szCs w:val="26"/>
        </w:rPr>
        <w:t>15</w:t>
      </w:r>
      <w:r w:rsidR="00740372" w:rsidRPr="0040334A">
        <w:rPr>
          <w:rFonts w:ascii="PT Astra Serif" w:hAnsi="PT Astra Serif" w:cs="Calibri"/>
          <w:b/>
          <w:bCs/>
          <w:sz w:val="26"/>
          <w:szCs w:val="26"/>
        </w:rPr>
        <w:t>.</w:t>
      </w:r>
      <w:r w:rsidRPr="0040334A">
        <w:rPr>
          <w:rFonts w:ascii="PT Astra Serif" w:hAnsi="PT Astra Serif" w:cs="Calibri"/>
          <w:b/>
          <w:bCs/>
          <w:sz w:val="26"/>
          <w:szCs w:val="26"/>
        </w:rPr>
        <w:t xml:space="preserve"> Размещения парковок (парковочных мест)</w:t>
      </w:r>
    </w:p>
    <w:p w:rsidR="00151131" w:rsidRPr="0040334A" w:rsidRDefault="00151131" w:rsidP="00326A85">
      <w:pPr>
        <w:autoSpaceDE w:val="0"/>
        <w:autoSpaceDN w:val="0"/>
        <w:adjustRightInd w:val="0"/>
        <w:spacing w:after="0" w:line="240" w:lineRule="auto"/>
        <w:ind w:left="-284" w:firstLine="284"/>
        <w:jc w:val="center"/>
        <w:rPr>
          <w:rFonts w:ascii="PT Astra Serif" w:hAnsi="PT Astra Serif" w:cs="Calibri"/>
          <w:b/>
          <w:bCs/>
          <w:sz w:val="26"/>
          <w:szCs w:val="26"/>
        </w:rPr>
      </w:pPr>
    </w:p>
    <w:p w:rsidR="005E2DCE" w:rsidRPr="0040334A" w:rsidRDefault="00740372"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15.</w:t>
      </w:r>
      <w:r w:rsidR="005E2DCE" w:rsidRPr="0040334A">
        <w:rPr>
          <w:rFonts w:ascii="PT Astra Serif" w:hAnsi="PT Astra Serif" w:cs="Calibri"/>
          <w:sz w:val="26"/>
          <w:szCs w:val="26"/>
        </w:rPr>
        <w:t>1. На общественных и дворовых территориях населенного пункта могут размещаться, в том числе площадки автостоянок и парковок следующих видов:</w:t>
      </w:r>
    </w:p>
    <w:p w:rsidR="005E2DCE" w:rsidRPr="0040334A" w:rsidRDefault="005E2DCE" w:rsidP="00326A85">
      <w:pPr>
        <w:autoSpaceDE w:val="0"/>
        <w:autoSpaceDN w:val="0"/>
        <w:adjustRightInd w:val="0"/>
        <w:spacing w:after="0" w:line="240" w:lineRule="auto"/>
        <w:ind w:left="-284" w:firstLine="284"/>
        <w:jc w:val="both"/>
        <w:rPr>
          <w:rFonts w:ascii="PT Astra Serif" w:hAnsi="PT Astra Serif" w:cs="Calibri"/>
          <w:sz w:val="26"/>
          <w:szCs w:val="26"/>
        </w:rPr>
      </w:pPr>
      <w:proofErr w:type="gramStart"/>
      <w:r w:rsidRPr="0040334A">
        <w:rPr>
          <w:rFonts w:ascii="PT Astra Serif" w:hAnsi="PT Astra Serif" w:cs="Calibri"/>
          <w:sz w:val="26"/>
          <w:szCs w:val="26"/>
        </w:rPr>
        <w:t>- автомобильные стоянки (остановки), предназначенные для кратковременного и длительного хранения автотранспорта населения, в том числе при 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5E2DCE" w:rsidRPr="0040334A" w:rsidRDefault="005E2DC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lastRenderedPageBreak/>
        <w:t xml:space="preserve">- парковки (парковочные места), обозначенные разметкой, при необходимости обустроенные и оборудованные, </w:t>
      </w:r>
      <w:proofErr w:type="gramStart"/>
      <w:r w:rsidRPr="0040334A">
        <w:rPr>
          <w:rFonts w:ascii="PT Astra Serif" w:hAnsi="PT Astra Serif" w:cs="Calibri"/>
          <w:sz w:val="26"/>
          <w:szCs w:val="26"/>
        </w:rPr>
        <w:t>являющиеся</w:t>
      </w:r>
      <w:proofErr w:type="gramEnd"/>
      <w:r w:rsidRPr="0040334A">
        <w:rPr>
          <w:rFonts w:ascii="PT Astra Serif" w:hAnsi="PT Astra Serif" w:cs="Calibri"/>
          <w:sz w:val="26"/>
          <w:szCs w:val="26"/>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под эстакадных или под мостовых пространств, площадей и иных объектов улично-дорожной сети и предназначенные для организованной стоянки транспортных средств;</w:t>
      </w:r>
    </w:p>
    <w:p w:rsidR="005E2DCE" w:rsidRPr="0040334A" w:rsidRDefault="005E2DC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прочие автомобильные стоянки (грузовые, перехватывающие и др.) в специально выделенных и обозначенных знаками и (или) разметкой местах.</w:t>
      </w:r>
    </w:p>
    <w:p w:rsidR="005E2DCE" w:rsidRPr="0040334A" w:rsidRDefault="00740372"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15.</w:t>
      </w:r>
      <w:r w:rsidR="005E2DCE" w:rsidRPr="0040334A">
        <w:rPr>
          <w:rFonts w:ascii="PT Astra Serif" w:hAnsi="PT Astra Serif" w:cs="Calibri"/>
          <w:sz w:val="26"/>
          <w:szCs w:val="26"/>
        </w:rPr>
        <w:t>2. В перечень элементов благоустройства на площадках автостоянок и парковок включены: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5E2DCE" w:rsidRPr="0040334A" w:rsidRDefault="00740372"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15.</w:t>
      </w:r>
      <w:r w:rsidR="005E2DCE" w:rsidRPr="0040334A">
        <w:rPr>
          <w:rFonts w:ascii="PT Astra Serif" w:hAnsi="PT Astra Serif" w:cs="Calibri"/>
          <w:sz w:val="26"/>
          <w:szCs w:val="26"/>
        </w:rPr>
        <w:t>3. 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5E2DCE" w:rsidRPr="0040334A" w:rsidRDefault="00740372"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15.</w:t>
      </w:r>
      <w:r w:rsidR="005E2DCE" w:rsidRPr="0040334A">
        <w:rPr>
          <w:rFonts w:ascii="PT Astra Serif" w:hAnsi="PT Astra Serif" w:cs="Calibri"/>
          <w:sz w:val="26"/>
          <w:szCs w:val="26"/>
        </w:rPr>
        <w:t>4. При планировке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5E2DCE" w:rsidRPr="0040334A" w:rsidRDefault="00740372" w:rsidP="00326A85">
      <w:pPr>
        <w:spacing w:after="0" w:line="240" w:lineRule="auto"/>
        <w:ind w:left="-284" w:firstLine="284"/>
        <w:jc w:val="both"/>
        <w:rPr>
          <w:rFonts w:ascii="PT Astra Serif" w:hAnsi="PT Astra Serif"/>
          <w:sz w:val="26"/>
          <w:szCs w:val="26"/>
        </w:rPr>
      </w:pPr>
      <w:r w:rsidRPr="0040334A">
        <w:rPr>
          <w:rFonts w:ascii="PT Astra Serif" w:hAnsi="PT Astra Serif" w:cs="Calibri"/>
          <w:sz w:val="26"/>
          <w:szCs w:val="26"/>
        </w:rPr>
        <w:t>15.</w:t>
      </w:r>
      <w:r w:rsidR="005E2DCE" w:rsidRPr="0040334A">
        <w:rPr>
          <w:rFonts w:ascii="PT Astra Serif" w:hAnsi="PT Astra Serif"/>
          <w:sz w:val="26"/>
          <w:szCs w:val="26"/>
        </w:rPr>
        <w:t>5. Территории стоянок оборудуются наружным освещением, обеспечивающим равномерное распределение света, соответствующим требованиям действующих технических норм и правил.</w:t>
      </w:r>
    </w:p>
    <w:p w:rsidR="005E2DCE" w:rsidRPr="0040334A" w:rsidRDefault="00740372" w:rsidP="00326A85">
      <w:pPr>
        <w:spacing w:after="0" w:line="240" w:lineRule="auto"/>
        <w:ind w:left="-284" w:firstLine="284"/>
        <w:jc w:val="both"/>
        <w:rPr>
          <w:rFonts w:ascii="PT Astra Serif" w:hAnsi="PT Astra Serif"/>
          <w:sz w:val="26"/>
          <w:szCs w:val="26"/>
        </w:rPr>
      </w:pPr>
      <w:r w:rsidRPr="0040334A">
        <w:rPr>
          <w:rFonts w:ascii="PT Astra Serif" w:hAnsi="PT Astra Serif" w:cs="Calibri"/>
          <w:sz w:val="26"/>
          <w:szCs w:val="26"/>
        </w:rPr>
        <w:t>15.</w:t>
      </w:r>
      <w:r w:rsidR="005E2DCE" w:rsidRPr="0040334A">
        <w:rPr>
          <w:rFonts w:ascii="PT Astra Serif" w:hAnsi="PT Astra Serif"/>
          <w:sz w:val="26"/>
          <w:szCs w:val="26"/>
        </w:rPr>
        <w:t>6. Оборудуются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5E2DCE" w:rsidRPr="0040334A" w:rsidRDefault="00740372"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15.</w:t>
      </w:r>
      <w:r w:rsidR="005E2DCE" w:rsidRPr="0040334A">
        <w:rPr>
          <w:rFonts w:ascii="PT Astra Serif" w:hAnsi="PT Astra Serif" w:cs="Calibri"/>
          <w:sz w:val="26"/>
          <w:szCs w:val="26"/>
        </w:rPr>
        <w:t>7. Организация заездов на площадки автостоянок предусматривается на расстоянии не менее 15м от конца или начала посадочных площадок остановок общественного пассажирского транспорта.</w:t>
      </w:r>
    </w:p>
    <w:p w:rsidR="005E2DCE" w:rsidRPr="0040334A" w:rsidRDefault="00740372"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15.</w:t>
      </w:r>
      <w:r w:rsidR="005E2DCE" w:rsidRPr="0040334A">
        <w:rPr>
          <w:rFonts w:ascii="PT Astra Serif" w:hAnsi="PT Astra Serif" w:cs="Calibri"/>
          <w:sz w:val="26"/>
          <w:szCs w:val="26"/>
        </w:rPr>
        <w:t>8. </w:t>
      </w:r>
      <w:proofErr w:type="gramStart"/>
      <w:r w:rsidR="005E2DCE" w:rsidRPr="0040334A">
        <w:rPr>
          <w:rFonts w:ascii="PT Astra Serif" w:hAnsi="PT Astra Serif" w:cs="Calibri"/>
          <w:sz w:val="26"/>
          <w:szCs w:val="26"/>
        </w:rPr>
        <w:t>Размещение и хранение личного легкового автотранспорта на дворовых и внутриквартальных территориях жилой застройки населенных пунктов предусматривается в один ряд в отведенных для этой цели местах, с обеспечением беспрепятственного продвижения уборочной и специальной техники.</w:t>
      </w:r>
      <w:proofErr w:type="gramEnd"/>
    </w:p>
    <w:p w:rsidR="005E2DCE" w:rsidRPr="0040334A" w:rsidRDefault="00740372"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15.</w:t>
      </w:r>
      <w:r w:rsidR="005E2DCE" w:rsidRPr="0040334A">
        <w:rPr>
          <w:rFonts w:ascii="PT Astra Serif" w:hAnsi="PT Astra Serif" w:cs="Calibri"/>
          <w:sz w:val="26"/>
          <w:szCs w:val="26"/>
        </w:rPr>
        <w:t>9.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5E2DCE" w:rsidRPr="0040334A" w:rsidRDefault="005E2DCE" w:rsidP="00326A85">
      <w:pPr>
        <w:autoSpaceDE w:val="0"/>
        <w:autoSpaceDN w:val="0"/>
        <w:adjustRightInd w:val="0"/>
        <w:spacing w:after="0" w:line="240" w:lineRule="auto"/>
        <w:ind w:left="-284" w:firstLine="284"/>
        <w:jc w:val="both"/>
        <w:rPr>
          <w:rFonts w:ascii="PT Astra Serif" w:hAnsi="PT Astra Serif" w:cs="Calibri"/>
          <w:sz w:val="26"/>
          <w:szCs w:val="26"/>
        </w:rPr>
      </w:pPr>
    </w:p>
    <w:p w:rsidR="005E2DCE" w:rsidRPr="0040334A" w:rsidRDefault="00740372" w:rsidP="00326A85">
      <w:pPr>
        <w:pStyle w:val="ConsPlusNormal"/>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 xml:space="preserve">15.10. </w:t>
      </w:r>
      <w:r w:rsidR="005E2DCE" w:rsidRPr="0040334A">
        <w:rPr>
          <w:rFonts w:ascii="PT Astra Serif" w:hAnsi="PT Astra Serif" w:cs="Times New Roman"/>
          <w:sz w:val="26"/>
          <w:szCs w:val="26"/>
        </w:rPr>
        <w:t>Площадки автостоянок</w:t>
      </w:r>
    </w:p>
    <w:p w:rsidR="00740372" w:rsidRPr="0040334A" w:rsidRDefault="00740372" w:rsidP="00326A85">
      <w:pPr>
        <w:pStyle w:val="ConsPlusNormal"/>
        <w:ind w:left="-284" w:firstLine="284"/>
        <w:jc w:val="center"/>
        <w:outlineLvl w:val="3"/>
        <w:rPr>
          <w:rFonts w:ascii="PT Astra Serif" w:hAnsi="PT Astra Serif" w:cs="Times New Roman"/>
          <w:sz w:val="26"/>
          <w:szCs w:val="26"/>
        </w:rPr>
      </w:pPr>
    </w:p>
    <w:p w:rsidR="005E2DCE" w:rsidRPr="0040334A" w:rsidRDefault="0074037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15.10.</w:t>
      </w:r>
      <w:r w:rsidR="005E2DCE" w:rsidRPr="0040334A">
        <w:rPr>
          <w:rFonts w:ascii="PT Astra Serif" w:hAnsi="PT Astra Serif" w:cs="Times New Roman"/>
          <w:sz w:val="26"/>
          <w:szCs w:val="26"/>
        </w:rPr>
        <w:t>1. На территории муниципального образования Кимовский район предусмотрены следующие виды парковочных карманов, автостоянок:</w:t>
      </w:r>
    </w:p>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кратковременного и длительного хранения автомобилей;</w:t>
      </w:r>
    </w:p>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уличных (в виде парковок на проезжей части);</w:t>
      </w:r>
    </w:p>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внеуличных (в виде "карманов" и отступов от проезжей части);</w:t>
      </w:r>
    </w:p>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w:t>
      </w:r>
      <w:proofErr w:type="gramStart"/>
      <w:r w:rsidRPr="0040334A">
        <w:rPr>
          <w:rFonts w:ascii="PT Astra Serif" w:hAnsi="PT Astra Serif" w:cs="Times New Roman"/>
          <w:sz w:val="26"/>
          <w:szCs w:val="26"/>
        </w:rPr>
        <w:t>гостевых</w:t>
      </w:r>
      <w:proofErr w:type="gramEnd"/>
      <w:r w:rsidRPr="0040334A">
        <w:rPr>
          <w:rFonts w:ascii="PT Astra Serif" w:hAnsi="PT Astra Serif" w:cs="Times New Roman"/>
          <w:sz w:val="26"/>
          <w:szCs w:val="26"/>
        </w:rPr>
        <w:t xml:space="preserve"> (на участке жилой застройки);</w:t>
      </w:r>
    </w:p>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для хранения автомобилей населения;</w:t>
      </w:r>
    </w:p>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w:t>
      </w:r>
      <w:proofErr w:type="gramStart"/>
      <w:r w:rsidRPr="0040334A">
        <w:rPr>
          <w:rFonts w:ascii="PT Astra Serif" w:hAnsi="PT Astra Serif" w:cs="Times New Roman"/>
          <w:sz w:val="26"/>
          <w:szCs w:val="26"/>
        </w:rPr>
        <w:t>при</w:t>
      </w:r>
      <w:proofErr w:type="gramEnd"/>
      <w:r w:rsidRPr="0040334A">
        <w:rPr>
          <w:rFonts w:ascii="PT Astra Serif" w:hAnsi="PT Astra Serif" w:cs="Times New Roman"/>
          <w:sz w:val="26"/>
          <w:szCs w:val="26"/>
        </w:rPr>
        <w:t xml:space="preserve"> объектных (у объекта или группы объектов);</w:t>
      </w:r>
    </w:p>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прочих (грузовых).</w:t>
      </w:r>
    </w:p>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lastRenderedPageBreak/>
        <w:t>Размещение гаражей для хранения индивидуальных легковых автомобилей, открытых охраняемых автостоянок, временных автостоянок у общественных зданий производится в соответствии с проектной документацией, разработанной специализированной проектной организацией, согласованной в установленном порядке с инспектирующими службами города.</w:t>
      </w:r>
    </w:p>
    <w:p w:rsidR="005E2DCE" w:rsidRPr="0040334A" w:rsidRDefault="005E2DCE"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обеспеченными автотранспортными средствами. При этом количество гаражей на одной площадке не должно превышать пяти единиц.</w:t>
      </w:r>
    </w:p>
    <w:p w:rsidR="005E2DCE" w:rsidRPr="0040334A" w:rsidRDefault="005E2DCE" w:rsidP="00326A85">
      <w:pPr>
        <w:spacing w:after="0" w:line="240" w:lineRule="auto"/>
        <w:ind w:left="-284" w:firstLine="284"/>
        <w:jc w:val="both"/>
        <w:rPr>
          <w:rFonts w:ascii="PT Astra Serif" w:hAnsi="PT Astra Serif"/>
          <w:sz w:val="26"/>
          <w:szCs w:val="26"/>
        </w:rPr>
      </w:pPr>
      <w:proofErr w:type="gramStart"/>
      <w:r w:rsidRPr="0040334A">
        <w:rPr>
          <w:rFonts w:ascii="PT Astra Serif" w:hAnsi="PT Astra Serif"/>
          <w:sz w:val="26"/>
          <w:szCs w:val="26"/>
        </w:rP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обеспечивается беспрепятственный доступ инвалидов на территорию стоянок и выделяется не менее 10 процентов мест (но не менее одного места) для парковки специальных</w:t>
      </w:r>
      <w:proofErr w:type="gramEnd"/>
      <w:r w:rsidRPr="0040334A">
        <w:rPr>
          <w:rFonts w:ascii="PT Astra Serif" w:hAnsi="PT Astra Serif"/>
          <w:sz w:val="26"/>
          <w:szCs w:val="26"/>
        </w:rPr>
        <w:t xml:space="preserve"> автотранспортных средств инвалидов. Указанные места для парковки не должны занимать иные транспортные средства. </w:t>
      </w:r>
    </w:p>
    <w:p w:rsidR="005E2DCE" w:rsidRPr="0040334A" w:rsidRDefault="005E2DCE"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Инвалиды пользуются местами для парковки специальных автотранспортных средств бесплатно согласно статье 15 Федерального закона от 24.11.1995 № 181-ФЗ «О социальной защите инвалидов в Российской Федерации».</w:t>
      </w:r>
    </w:p>
    <w:p w:rsidR="005E2DCE" w:rsidRPr="0040334A" w:rsidRDefault="005E2DCE"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Места для личного автотранспорта инвалидов желательно размещать вблизи входа в предприятие или в учреждение, доступного для инвалидов, но не далее 50м, от входа в жилое здание - не далее 100м.</w:t>
      </w:r>
    </w:p>
    <w:p w:rsidR="005E2DCE" w:rsidRPr="0040334A" w:rsidRDefault="0074037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15.10.</w:t>
      </w:r>
      <w:r w:rsidR="005E2DCE" w:rsidRPr="0040334A">
        <w:rPr>
          <w:rFonts w:ascii="PT Astra Serif" w:hAnsi="PT Astra Serif" w:cs="Times New Roman"/>
          <w:sz w:val="26"/>
          <w:szCs w:val="26"/>
        </w:rPr>
        <w:t xml:space="preserve">2. Расстояние от границ автостоянок до окон жилых и общественных заданий принимается в соответствии с СанПиН 2.2.1/2.1.1.1200-03. На площадках при объектных автостоянок доля мест для автомобилей инвалидов должна быть организована согласно </w:t>
      </w:r>
      <w:r w:rsidR="005E2DCE" w:rsidRPr="0040334A">
        <w:rPr>
          <w:rFonts w:ascii="PT Astra Serif" w:hAnsi="PT Astra Serif"/>
          <w:sz w:val="26"/>
          <w:szCs w:val="26"/>
        </w:rPr>
        <w:t xml:space="preserve">СП 59.13330, </w:t>
      </w:r>
      <w:r w:rsidR="005E2DCE" w:rsidRPr="0040334A">
        <w:rPr>
          <w:rFonts w:ascii="PT Astra Serif" w:hAnsi="PT Astra Serif" w:cs="Times New Roman"/>
          <w:sz w:val="26"/>
          <w:szCs w:val="26"/>
        </w:rPr>
        <w:t>СНиП 35-01, блокировать по два или более мест без объемных разделителей, а лишь с обозначением границы прохода при помощи разметки.</w:t>
      </w:r>
    </w:p>
    <w:p w:rsidR="005E2DCE" w:rsidRPr="0040334A" w:rsidRDefault="00740372"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15.10.</w:t>
      </w:r>
      <w:r w:rsidR="005E2DCE" w:rsidRPr="0040334A">
        <w:rPr>
          <w:rFonts w:ascii="PT Astra Serif" w:hAnsi="PT Astra Serif"/>
          <w:sz w:val="26"/>
          <w:szCs w:val="26"/>
        </w:rPr>
        <w:t>3. Допускается установка на территориях стоянок некапитальных объектов для 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5E2DCE" w:rsidRPr="0040334A" w:rsidRDefault="0074037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15.10.</w:t>
      </w:r>
      <w:r w:rsidR="005E2DCE" w:rsidRPr="0040334A">
        <w:rPr>
          <w:rFonts w:ascii="PT Astra Serif" w:hAnsi="PT Astra Serif" w:cs="Times New Roman"/>
          <w:sz w:val="26"/>
          <w:szCs w:val="26"/>
        </w:rPr>
        <w:t>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5E2DCE" w:rsidRPr="0040334A" w:rsidRDefault="005E2DCE"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 xml:space="preserve">Покрытие площадок рекомендуется проектировать </w:t>
      </w:r>
      <w:proofErr w:type="gramStart"/>
      <w:r w:rsidRPr="0040334A">
        <w:rPr>
          <w:rFonts w:ascii="PT Astra Serif" w:hAnsi="PT Astra Serif"/>
          <w:sz w:val="26"/>
          <w:szCs w:val="26"/>
        </w:rPr>
        <w:t>аналогичным</w:t>
      </w:r>
      <w:proofErr w:type="gramEnd"/>
      <w:r w:rsidRPr="0040334A">
        <w:rPr>
          <w:rFonts w:ascii="PT Astra Serif" w:hAnsi="PT Astra Serif"/>
          <w:sz w:val="26"/>
          <w:szCs w:val="26"/>
        </w:rPr>
        <w:t xml:space="preserve"> покрытию транспортных проездов.</w:t>
      </w:r>
    </w:p>
    <w:p w:rsidR="005E2DCE" w:rsidRPr="0040334A" w:rsidRDefault="00740372"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15.10.</w:t>
      </w:r>
      <w:r w:rsidR="005E2DCE" w:rsidRPr="0040334A">
        <w:rPr>
          <w:rFonts w:ascii="PT Astra Serif" w:hAnsi="PT Astra Serif"/>
          <w:sz w:val="26"/>
          <w:szCs w:val="26"/>
        </w:rPr>
        <w:t xml:space="preserve">5. Сопряжение покрытия площадки с проездом рекомендуется выполнять в одном уровне без укладки бортового камня, либо с заглублением бортового камня в уровень с дорожным покрытием. При сопряжении покрытия пешеходных коммуникаций с газоном можно устанавливать садовый борт, дающий превышение над уровнем газона не менее 50мм на расстоянии не менее 0,5м, что защищает газон и предотвращает попадание грязи и растительного мусора на покрытие, увеличивая срок его службы. </w:t>
      </w:r>
    </w:p>
    <w:p w:rsidR="005E2DCE" w:rsidRPr="0040334A" w:rsidRDefault="0074037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15.10.</w:t>
      </w:r>
      <w:r w:rsidR="005E2DCE" w:rsidRPr="0040334A">
        <w:rPr>
          <w:rFonts w:ascii="PT Astra Serif" w:hAnsi="PT Astra Serif" w:cs="Times New Roman"/>
          <w:sz w:val="26"/>
          <w:szCs w:val="26"/>
        </w:rPr>
        <w:t>6. Разделительные элементы на площадках могут быть выполнены в виде разметки (белых полос), озелененных полос (газонов), контейнерного озеленения.</w:t>
      </w:r>
    </w:p>
    <w:p w:rsidR="005E2DCE" w:rsidRPr="0040334A" w:rsidRDefault="0089529B" w:rsidP="00326A85">
      <w:pPr>
        <w:pStyle w:val="Default"/>
        <w:ind w:left="-284" w:firstLine="284"/>
        <w:jc w:val="both"/>
        <w:rPr>
          <w:rFonts w:ascii="PT Astra Serif" w:hAnsi="PT Astra Serif" w:cs="Times New Roman"/>
          <w:sz w:val="26"/>
          <w:szCs w:val="26"/>
        </w:rPr>
      </w:pPr>
      <w:bookmarkStart w:id="10" w:name="Par719"/>
      <w:bookmarkEnd w:id="10"/>
      <w:r w:rsidRPr="0040334A">
        <w:rPr>
          <w:rFonts w:ascii="PT Astra Serif" w:hAnsi="PT Astra Serif" w:cs="Times New Roman"/>
          <w:sz w:val="26"/>
          <w:szCs w:val="26"/>
        </w:rPr>
        <w:lastRenderedPageBreak/>
        <w:t>15.10.</w:t>
      </w:r>
      <w:r w:rsidR="005E2DCE" w:rsidRPr="0040334A">
        <w:rPr>
          <w:rFonts w:ascii="PT Astra Serif" w:hAnsi="PT Astra Serif" w:cs="Times New Roman"/>
          <w:sz w:val="26"/>
          <w:szCs w:val="26"/>
        </w:rPr>
        <w:t>7. Благоустройство и содержание территории гаражно-строительных кооперативов и охраняемых автостоянок осуществляются за счет средств юридических и физических лиц, являющихся собственниками (владельцами), арендаторами данных объектов. Благоустройство и уборка территории гаражей, расположенных в жилой застройке и не объединенных в гаражно-строительные кооперативы, обеспечиваются их собственниками (владельцами).</w:t>
      </w:r>
    </w:p>
    <w:p w:rsidR="005E2DCE" w:rsidRPr="0040334A" w:rsidRDefault="0089529B"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15.10.</w:t>
      </w:r>
      <w:r w:rsidR="005E2DCE" w:rsidRPr="0040334A">
        <w:rPr>
          <w:rFonts w:ascii="PT Astra Serif" w:hAnsi="PT Astra Serif" w:cs="Times New Roman"/>
          <w:sz w:val="26"/>
          <w:szCs w:val="26"/>
        </w:rPr>
        <w:t xml:space="preserve">8. Ответственность за содержание (уборку) парковочных карманов на территории города </w:t>
      </w:r>
      <w:proofErr w:type="spellStart"/>
      <w:r w:rsidR="005E2DCE" w:rsidRPr="0040334A">
        <w:rPr>
          <w:rFonts w:ascii="PT Astra Serif" w:hAnsi="PT Astra Serif" w:cs="Times New Roman"/>
          <w:sz w:val="26"/>
          <w:szCs w:val="26"/>
        </w:rPr>
        <w:t>Кимовска</w:t>
      </w:r>
      <w:proofErr w:type="spellEnd"/>
      <w:r w:rsidR="005E2DCE" w:rsidRPr="0040334A">
        <w:rPr>
          <w:rFonts w:ascii="PT Astra Serif" w:hAnsi="PT Astra Serif" w:cs="Times New Roman"/>
          <w:sz w:val="26"/>
          <w:szCs w:val="26"/>
        </w:rPr>
        <w:t xml:space="preserve"> возложена:</w:t>
      </w:r>
    </w:p>
    <w:p w:rsidR="005E2DCE" w:rsidRPr="0040334A" w:rsidRDefault="005E2DCE"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на собственников земельных участков, на территории которых расположены парковочные карманы, либо на их арендаторов (иных правообладателей), если законом или договором не предусмотрено иное;</w:t>
      </w:r>
    </w:p>
    <w:p w:rsidR="005E2DCE" w:rsidRPr="0040334A" w:rsidRDefault="005E2DCE"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на уполномоченную собственниками помещений в многоквартирных домах организацию в случае размещения парковочных карманов в границах придомовой территории.</w:t>
      </w:r>
    </w:p>
    <w:p w:rsidR="005E2DCE" w:rsidRPr="0040334A" w:rsidRDefault="0089529B"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15.10.</w:t>
      </w:r>
      <w:r w:rsidR="005E2DCE" w:rsidRPr="0040334A">
        <w:rPr>
          <w:rFonts w:ascii="PT Astra Serif" w:hAnsi="PT Astra Serif"/>
          <w:sz w:val="26"/>
          <w:szCs w:val="26"/>
        </w:rPr>
        <w:t>9. Уборка парковочных карманов должна осуществляться ежедневно с соблюдением санитарных и противопожарных правил.</w:t>
      </w:r>
    </w:p>
    <w:p w:rsidR="005E2DCE" w:rsidRPr="0040334A" w:rsidRDefault="0089529B"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15.10.</w:t>
      </w:r>
      <w:r w:rsidR="005E2DCE" w:rsidRPr="0040334A">
        <w:rPr>
          <w:rFonts w:ascii="PT Astra Serif" w:hAnsi="PT Astra Serif"/>
          <w:sz w:val="26"/>
          <w:szCs w:val="26"/>
        </w:rPr>
        <w:t>10. Необходимо 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коммунальных отходов, снега.</w:t>
      </w:r>
    </w:p>
    <w:p w:rsidR="005E2DCE" w:rsidRPr="0040334A" w:rsidRDefault="0089529B"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15.10.</w:t>
      </w:r>
      <w:r w:rsidR="005E2DCE" w:rsidRPr="0040334A">
        <w:rPr>
          <w:rFonts w:ascii="PT Astra Serif" w:hAnsi="PT Astra Serif" w:cs="Times New Roman"/>
          <w:sz w:val="26"/>
          <w:szCs w:val="26"/>
        </w:rPr>
        <w:t>11. Наличие смета, грязи, пыли, снежной массы (в зимний период) на территории парковочных карманов и у основания бортового камня запрещается.</w:t>
      </w:r>
    </w:p>
    <w:p w:rsidR="005E2DCE" w:rsidRPr="0040334A" w:rsidRDefault="0089529B" w:rsidP="00326A85">
      <w:pPr>
        <w:pStyle w:val="Default"/>
        <w:ind w:left="-284" w:firstLine="284"/>
        <w:jc w:val="both"/>
        <w:rPr>
          <w:rFonts w:ascii="PT Astra Serif" w:hAnsi="PT Astra Serif"/>
          <w:color w:val="auto"/>
          <w:sz w:val="26"/>
          <w:szCs w:val="26"/>
        </w:rPr>
      </w:pPr>
      <w:r w:rsidRPr="0040334A">
        <w:rPr>
          <w:rFonts w:ascii="PT Astra Serif" w:hAnsi="PT Astra Serif" w:cs="Times New Roman"/>
          <w:sz w:val="26"/>
          <w:szCs w:val="26"/>
        </w:rPr>
        <w:t>15.10</w:t>
      </w:r>
      <w:r w:rsidRPr="0040334A">
        <w:rPr>
          <w:rFonts w:ascii="PT Astra Serif" w:hAnsi="PT Astra Serif"/>
          <w:color w:val="auto"/>
          <w:sz w:val="26"/>
          <w:szCs w:val="26"/>
        </w:rPr>
        <w:t>.</w:t>
      </w:r>
      <w:r w:rsidR="005E2DCE" w:rsidRPr="0040334A">
        <w:rPr>
          <w:rFonts w:ascii="PT Astra Serif" w:hAnsi="PT Astra Serif"/>
          <w:color w:val="auto"/>
          <w:sz w:val="26"/>
          <w:szCs w:val="26"/>
        </w:rPr>
        <w:t xml:space="preserve">12. Типовые </w:t>
      </w:r>
      <w:proofErr w:type="gramStart"/>
      <w:r w:rsidR="005E2DCE" w:rsidRPr="0040334A">
        <w:rPr>
          <w:rFonts w:ascii="PT Astra Serif" w:hAnsi="PT Astra Serif"/>
          <w:color w:val="auto"/>
          <w:sz w:val="26"/>
          <w:szCs w:val="26"/>
        </w:rPr>
        <w:t>архитектурные решения</w:t>
      </w:r>
      <w:proofErr w:type="gramEnd"/>
      <w:r w:rsidR="005E2DCE" w:rsidRPr="0040334A">
        <w:rPr>
          <w:rFonts w:ascii="PT Astra Serif" w:hAnsi="PT Astra Serif"/>
          <w:color w:val="auto"/>
          <w:sz w:val="26"/>
          <w:szCs w:val="26"/>
        </w:rPr>
        <w:t xml:space="preserve"> контрольно-пропускных пунктов и ограждений территорий автостоянок определяются муниципальным правовым актом администрации муниципального образования Кимовский район.</w:t>
      </w:r>
    </w:p>
    <w:p w:rsidR="005E2DCE" w:rsidRPr="0040334A" w:rsidRDefault="0089529B"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15.10.</w:t>
      </w:r>
      <w:r w:rsidR="005E2DCE" w:rsidRPr="0040334A">
        <w:rPr>
          <w:rFonts w:ascii="PT Astra Serif" w:hAnsi="PT Astra Serif"/>
          <w:sz w:val="26"/>
          <w:szCs w:val="26"/>
        </w:rPr>
        <w:t xml:space="preserve">13. Не допускается: </w:t>
      </w:r>
    </w:p>
    <w:p w:rsidR="005E2DCE" w:rsidRPr="0040334A" w:rsidRDefault="005E2DCE"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15м от конца или начала посадочной площадки.</w:t>
      </w:r>
    </w:p>
    <w:p w:rsidR="005E2DCE" w:rsidRPr="0040334A" w:rsidRDefault="005E2DCE"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 xml:space="preserve">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 </w:t>
      </w:r>
    </w:p>
    <w:p w:rsidR="005E2DCE" w:rsidRPr="0040334A" w:rsidRDefault="005E2DCE"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Складирование материалов, хранение разукомплектованного транспорта, различных конструкций на территориях стоянок и территориях, прилегающих к стоянкам.</w:t>
      </w:r>
    </w:p>
    <w:p w:rsidR="005E2DCE" w:rsidRPr="0040334A" w:rsidRDefault="005E2DCE"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Строительство иных капитальных и временных зданий, сооружений, торговых павильонов, киосков, навесов и т.п., не предусмотренных проектом.</w:t>
      </w:r>
    </w:p>
    <w:p w:rsidR="005E2DCE" w:rsidRPr="0040334A" w:rsidRDefault="005E2DCE"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Мойка автомобилей и стоянка автомобилей, имеющих течь горюче-смазочных материалов.</w:t>
      </w:r>
    </w:p>
    <w:p w:rsidR="005E2DCE" w:rsidRPr="0040334A" w:rsidRDefault="005E2DCE"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Наличие повреждений и дефектов асфальтобетонного покрытия (отклонений геометрических параметров, структуры и текстуры покрытия от технических условий и требований нормативных документов).</w:t>
      </w:r>
    </w:p>
    <w:p w:rsidR="005E2DCE" w:rsidRPr="0040334A" w:rsidRDefault="005E2DCE"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К дефектам асфальтобетонного покрытия относятся:</w:t>
      </w:r>
    </w:p>
    <w:p w:rsidR="005E2DCE" w:rsidRPr="0040334A" w:rsidRDefault="005E2DCE"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просадка - искажение профиля покрытия в форме впадин с пологими краями;</w:t>
      </w:r>
    </w:p>
    <w:p w:rsidR="005E2DCE" w:rsidRPr="0040334A" w:rsidRDefault="005E2DCE"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колея - деформация поперечного профиля дорожного полотна вдоль линии наката;</w:t>
      </w:r>
    </w:p>
    <w:p w:rsidR="005E2DCE" w:rsidRPr="0040334A" w:rsidRDefault="005E2DCE"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пролом - основательное разрушение конструкционных слоев покрытия с резкой деформацией поперечного профиля;</w:t>
      </w:r>
    </w:p>
    <w:p w:rsidR="005E2DCE" w:rsidRPr="0040334A" w:rsidRDefault="005E2DCE"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разрушение кромки - обрушение наружного среза дорожных покрытий в местах сопряжений покрытий;</w:t>
      </w:r>
    </w:p>
    <w:p w:rsidR="005E2DCE" w:rsidRPr="0040334A" w:rsidRDefault="005E2DCE"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выбоина - дефект в форме углублений с резко обозначенными краями;</w:t>
      </w:r>
    </w:p>
    <w:p w:rsidR="005E2DCE" w:rsidRPr="0040334A" w:rsidRDefault="005E2DCE"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lastRenderedPageBreak/>
        <w:t>- трещины (одиночные трещины, сетки из трещин) - продольные, пересекающиеся, поперечные необработанные повреждения (разрывы), хаотично расположенные на поверхности покрытия;</w:t>
      </w:r>
    </w:p>
    <w:p w:rsidR="005E2DCE" w:rsidRPr="0040334A" w:rsidRDefault="005E2DCE"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иные дефекты, несоответствующие требованиям нормативных документов, указанных в пункте 2 к настоящим Правилам.</w:t>
      </w:r>
    </w:p>
    <w:p w:rsidR="005E2DCE" w:rsidRPr="0040334A" w:rsidRDefault="0089529B" w:rsidP="00326A85">
      <w:pPr>
        <w:pStyle w:val="Default"/>
        <w:ind w:left="-284" w:firstLine="284"/>
        <w:jc w:val="both"/>
        <w:rPr>
          <w:rFonts w:ascii="PT Astra Serif" w:hAnsi="PT Astra Serif"/>
          <w:sz w:val="26"/>
          <w:szCs w:val="26"/>
        </w:rPr>
      </w:pPr>
      <w:r w:rsidRPr="0040334A">
        <w:rPr>
          <w:rFonts w:ascii="PT Astra Serif" w:hAnsi="PT Astra Serif" w:cs="Times New Roman"/>
          <w:sz w:val="26"/>
          <w:szCs w:val="26"/>
        </w:rPr>
        <w:t>15.10.</w:t>
      </w:r>
      <w:r w:rsidR="005E2DCE" w:rsidRPr="0040334A">
        <w:rPr>
          <w:rFonts w:ascii="PT Astra Serif" w:hAnsi="PT Astra Serif"/>
          <w:sz w:val="26"/>
          <w:szCs w:val="26"/>
        </w:rPr>
        <w:t xml:space="preserve">14. При возникновении дефектов асфальтобетонного покрытия собственники земельных участков, на территории которых расположены площадки автостоянок и парковок, либо их арендаторы (иные правообладатели), если законом или договором не предусмотрено иное, обязаны обеспечить своевременное устранение таких дефектов посредством проведения ремонтно-восстановительных работ. </w:t>
      </w:r>
    </w:p>
    <w:p w:rsidR="005E2DCE" w:rsidRPr="0040334A" w:rsidRDefault="0089529B" w:rsidP="00326A85">
      <w:pPr>
        <w:pStyle w:val="Default"/>
        <w:ind w:left="-284" w:firstLine="284"/>
        <w:jc w:val="both"/>
        <w:rPr>
          <w:rFonts w:ascii="PT Astra Serif" w:hAnsi="PT Astra Serif"/>
          <w:sz w:val="26"/>
          <w:szCs w:val="26"/>
        </w:rPr>
      </w:pPr>
      <w:r w:rsidRPr="0040334A">
        <w:rPr>
          <w:rFonts w:ascii="PT Astra Serif" w:hAnsi="PT Astra Serif" w:cs="Times New Roman"/>
          <w:sz w:val="26"/>
          <w:szCs w:val="26"/>
        </w:rPr>
        <w:t>15.10.</w:t>
      </w:r>
      <w:r w:rsidR="005E2DCE" w:rsidRPr="0040334A">
        <w:rPr>
          <w:rFonts w:ascii="PT Astra Serif" w:hAnsi="PT Astra Serif"/>
          <w:sz w:val="26"/>
          <w:szCs w:val="26"/>
        </w:rPr>
        <w:t>15. Эксплуатация автостоянок и парковок при наличии дефектов асфальтобетонного покрытия запрещена.</w:t>
      </w:r>
    </w:p>
    <w:p w:rsidR="005E2DCE" w:rsidRPr="0040334A" w:rsidRDefault="005E2DCE" w:rsidP="00326A85">
      <w:pPr>
        <w:autoSpaceDE w:val="0"/>
        <w:autoSpaceDN w:val="0"/>
        <w:adjustRightInd w:val="0"/>
        <w:spacing w:after="0" w:line="240" w:lineRule="auto"/>
        <w:ind w:left="-284" w:firstLine="284"/>
        <w:jc w:val="center"/>
        <w:outlineLvl w:val="1"/>
        <w:rPr>
          <w:rFonts w:ascii="PT Astra Serif" w:hAnsi="PT Astra Serif" w:cs="Calibri"/>
          <w:b/>
          <w:bCs/>
          <w:sz w:val="26"/>
          <w:szCs w:val="26"/>
        </w:rPr>
      </w:pPr>
    </w:p>
    <w:p w:rsidR="00151131" w:rsidRPr="0040334A" w:rsidRDefault="00865C84" w:rsidP="00326A85">
      <w:pPr>
        <w:autoSpaceDE w:val="0"/>
        <w:autoSpaceDN w:val="0"/>
        <w:adjustRightInd w:val="0"/>
        <w:spacing w:after="0" w:line="240" w:lineRule="auto"/>
        <w:ind w:left="-284" w:firstLine="284"/>
        <w:jc w:val="center"/>
        <w:outlineLvl w:val="1"/>
        <w:rPr>
          <w:rFonts w:ascii="PT Astra Serif" w:hAnsi="PT Astra Serif" w:cs="Calibri"/>
          <w:b/>
          <w:bCs/>
          <w:sz w:val="26"/>
          <w:szCs w:val="26"/>
        </w:rPr>
      </w:pPr>
      <w:r w:rsidRPr="0040334A">
        <w:rPr>
          <w:rFonts w:ascii="PT Astra Serif" w:hAnsi="PT Astra Serif" w:cs="Calibri"/>
          <w:b/>
          <w:bCs/>
          <w:sz w:val="26"/>
          <w:szCs w:val="26"/>
        </w:rPr>
        <w:t>1</w:t>
      </w:r>
      <w:r w:rsidR="0089529B" w:rsidRPr="0040334A">
        <w:rPr>
          <w:rFonts w:ascii="PT Astra Serif" w:hAnsi="PT Astra Serif" w:cs="Calibri"/>
          <w:b/>
          <w:bCs/>
          <w:sz w:val="26"/>
          <w:szCs w:val="26"/>
        </w:rPr>
        <w:t>6</w:t>
      </w:r>
      <w:r w:rsidRPr="0040334A">
        <w:rPr>
          <w:rFonts w:ascii="PT Astra Serif" w:hAnsi="PT Astra Serif" w:cs="Calibri"/>
          <w:b/>
          <w:bCs/>
          <w:sz w:val="26"/>
          <w:szCs w:val="26"/>
        </w:rPr>
        <w:t xml:space="preserve">. </w:t>
      </w:r>
      <w:r w:rsidR="00692EBE" w:rsidRPr="0040334A">
        <w:rPr>
          <w:rFonts w:ascii="PT Astra Serif" w:hAnsi="PT Astra Serif" w:cs="Calibri"/>
          <w:b/>
          <w:bCs/>
          <w:sz w:val="26"/>
          <w:szCs w:val="26"/>
        </w:rPr>
        <w:t>Размещение малых архитектурных форм и городской мебели</w:t>
      </w:r>
    </w:p>
    <w:p w:rsidR="00901CF3" w:rsidRPr="0040334A" w:rsidRDefault="00901CF3" w:rsidP="00326A85">
      <w:pPr>
        <w:autoSpaceDE w:val="0"/>
        <w:autoSpaceDN w:val="0"/>
        <w:adjustRightInd w:val="0"/>
        <w:spacing w:after="0" w:line="240" w:lineRule="auto"/>
        <w:ind w:left="-284" w:firstLine="284"/>
        <w:jc w:val="center"/>
        <w:outlineLvl w:val="1"/>
        <w:rPr>
          <w:rFonts w:ascii="PT Astra Serif" w:hAnsi="PT Astra Serif" w:cs="Calibri"/>
          <w:b/>
          <w:bCs/>
          <w:sz w:val="26"/>
          <w:szCs w:val="26"/>
        </w:rPr>
      </w:pPr>
    </w:p>
    <w:p w:rsidR="0061079F" w:rsidRPr="0040334A" w:rsidRDefault="00901CF3" w:rsidP="00326A85">
      <w:pPr>
        <w:autoSpaceDE w:val="0"/>
        <w:autoSpaceDN w:val="0"/>
        <w:adjustRightInd w:val="0"/>
        <w:spacing w:after="0" w:line="240" w:lineRule="auto"/>
        <w:ind w:left="-284" w:firstLine="284"/>
        <w:jc w:val="center"/>
        <w:outlineLvl w:val="1"/>
        <w:rPr>
          <w:rFonts w:ascii="PT Astra Serif" w:hAnsi="PT Astra Serif" w:cs="Calibri"/>
          <w:bCs/>
          <w:sz w:val="26"/>
          <w:szCs w:val="26"/>
        </w:rPr>
      </w:pPr>
      <w:r w:rsidRPr="0040334A">
        <w:rPr>
          <w:rFonts w:ascii="PT Astra Serif" w:hAnsi="PT Astra Serif" w:cs="Calibri"/>
          <w:bCs/>
          <w:sz w:val="26"/>
          <w:szCs w:val="26"/>
        </w:rPr>
        <w:t>16.1. Малые архитектурные формы и городская мебель</w:t>
      </w:r>
    </w:p>
    <w:p w:rsidR="00901CF3" w:rsidRPr="0040334A" w:rsidRDefault="00901CF3" w:rsidP="00326A85">
      <w:pPr>
        <w:autoSpaceDE w:val="0"/>
        <w:autoSpaceDN w:val="0"/>
        <w:adjustRightInd w:val="0"/>
        <w:spacing w:after="0" w:line="240" w:lineRule="auto"/>
        <w:ind w:left="-284" w:firstLine="284"/>
        <w:jc w:val="center"/>
        <w:outlineLvl w:val="1"/>
        <w:rPr>
          <w:rFonts w:ascii="PT Astra Serif" w:hAnsi="PT Astra Serif" w:cs="Calibri"/>
          <w:bCs/>
          <w:sz w:val="26"/>
          <w:szCs w:val="26"/>
        </w:rPr>
      </w:pP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w:t>
      </w:r>
      <w:r w:rsidR="0089529B" w:rsidRPr="0040334A">
        <w:rPr>
          <w:rFonts w:ascii="PT Astra Serif" w:hAnsi="PT Astra Serif" w:cs="Calibri"/>
          <w:sz w:val="26"/>
          <w:szCs w:val="26"/>
        </w:rPr>
        <w:t>6</w:t>
      </w:r>
      <w:r w:rsidRPr="0040334A">
        <w:rPr>
          <w:rFonts w:ascii="PT Astra Serif" w:hAnsi="PT Astra Serif" w:cs="Calibri"/>
          <w:sz w:val="26"/>
          <w:szCs w:val="26"/>
        </w:rPr>
        <w:t>.1.</w:t>
      </w:r>
      <w:r w:rsidR="00901CF3" w:rsidRPr="0040334A">
        <w:rPr>
          <w:rFonts w:ascii="PT Astra Serif" w:hAnsi="PT Astra Serif" w:cs="Calibri"/>
          <w:sz w:val="26"/>
          <w:szCs w:val="26"/>
        </w:rPr>
        <w:t>1.</w:t>
      </w:r>
      <w:r w:rsidRPr="0040334A">
        <w:rPr>
          <w:rFonts w:ascii="PT Astra Serif" w:hAnsi="PT Astra Serif" w:cs="Calibri"/>
          <w:sz w:val="26"/>
          <w:szCs w:val="26"/>
        </w:rPr>
        <w:t xml:space="preserve"> К </w:t>
      </w:r>
      <w:r w:rsidR="00354C72" w:rsidRPr="0040334A">
        <w:rPr>
          <w:rFonts w:ascii="PT Astra Serif" w:hAnsi="PT Astra Serif" w:cs="Calibri"/>
          <w:sz w:val="26"/>
          <w:szCs w:val="26"/>
        </w:rPr>
        <w:t>малым архитектурных формам</w:t>
      </w:r>
      <w:r w:rsidRPr="0040334A">
        <w:rPr>
          <w:rFonts w:ascii="PT Astra Serif" w:hAnsi="PT Astra Serif" w:cs="Calibri"/>
          <w:sz w:val="26"/>
          <w:szCs w:val="26"/>
        </w:rPr>
        <w:t xml:space="preserve"> </w:t>
      </w:r>
      <w:r w:rsidR="00B02C02" w:rsidRPr="0040334A">
        <w:rPr>
          <w:rFonts w:ascii="PT Astra Serif" w:hAnsi="PT Astra Serif" w:cs="Calibri"/>
          <w:sz w:val="26"/>
          <w:szCs w:val="26"/>
        </w:rPr>
        <w:t xml:space="preserve">(далее - МАФ) </w:t>
      </w:r>
      <w:r w:rsidRPr="0040334A">
        <w:rPr>
          <w:rFonts w:ascii="PT Astra Serif" w:hAnsi="PT Astra Serif" w:cs="Calibri"/>
          <w:sz w:val="26"/>
          <w:szCs w:val="26"/>
        </w:rPr>
        <w:t>рекомендуется относить: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910466" w:rsidRPr="0040334A" w:rsidRDefault="0089529B"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16.</w:t>
      </w:r>
      <w:r w:rsidR="00901CF3" w:rsidRPr="0040334A">
        <w:rPr>
          <w:rFonts w:ascii="PT Astra Serif" w:hAnsi="PT Astra Serif" w:cs="Times New Roman"/>
          <w:sz w:val="26"/>
          <w:szCs w:val="26"/>
        </w:rPr>
        <w:t>1.</w:t>
      </w:r>
      <w:r w:rsidRPr="0040334A">
        <w:rPr>
          <w:rFonts w:ascii="PT Astra Serif" w:hAnsi="PT Astra Serif" w:cs="Times New Roman"/>
          <w:sz w:val="26"/>
          <w:szCs w:val="26"/>
        </w:rPr>
        <w:t xml:space="preserve">2. </w:t>
      </w:r>
      <w:r w:rsidR="00910466" w:rsidRPr="0040334A">
        <w:rPr>
          <w:rFonts w:ascii="PT Astra Serif" w:hAnsi="PT Astra Serif" w:cs="Times New Roman"/>
          <w:sz w:val="26"/>
          <w:szCs w:val="26"/>
        </w:rPr>
        <w:t>К городской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w:t>
      </w:r>
    </w:p>
    <w:p w:rsidR="00910466" w:rsidRPr="0040334A" w:rsidRDefault="0089529B"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16.</w:t>
      </w:r>
      <w:r w:rsidR="00901CF3" w:rsidRPr="0040334A">
        <w:rPr>
          <w:rFonts w:ascii="PT Astra Serif" w:hAnsi="PT Astra Serif" w:cs="Times New Roman"/>
          <w:sz w:val="26"/>
          <w:szCs w:val="26"/>
        </w:rPr>
        <w:t>1.</w:t>
      </w:r>
      <w:r w:rsidRPr="0040334A">
        <w:rPr>
          <w:rFonts w:ascii="PT Astra Serif" w:hAnsi="PT Astra Serif" w:cs="Times New Roman"/>
          <w:sz w:val="26"/>
          <w:szCs w:val="26"/>
        </w:rPr>
        <w:t>3.</w:t>
      </w:r>
      <w:r w:rsidR="00910466" w:rsidRPr="0040334A">
        <w:rPr>
          <w:rFonts w:ascii="PT Astra Serif" w:hAnsi="PT Astra Serif" w:cs="Times New Roman"/>
          <w:sz w:val="26"/>
          <w:szCs w:val="26"/>
        </w:rPr>
        <w:t xml:space="preserve">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CD1BF3" w:rsidRPr="0040334A" w:rsidRDefault="00CD1BF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16.1.4. Малые архитектурные формы могут быть стационарными и мобильными, их количество и размещение определяются проектами благоустройства территорий.</w:t>
      </w:r>
    </w:p>
    <w:p w:rsidR="00CD1BF3" w:rsidRPr="0040334A" w:rsidRDefault="00CD1BF3" w:rsidP="00326A85">
      <w:pPr>
        <w:pStyle w:val="ConsPlusNormal"/>
        <w:ind w:left="-284" w:firstLine="284"/>
        <w:jc w:val="both"/>
        <w:rPr>
          <w:rFonts w:ascii="PT Astra Serif" w:hAnsi="PT Astra Serif" w:cs="Times New Roman"/>
          <w:sz w:val="26"/>
          <w:szCs w:val="26"/>
        </w:rPr>
      </w:pPr>
      <w:r w:rsidRPr="0040334A">
        <w:rPr>
          <w:rFonts w:ascii="PT Astra Serif" w:hAnsi="PT Astra Serif" w:cs="Calibri"/>
          <w:sz w:val="26"/>
          <w:szCs w:val="26"/>
        </w:rPr>
        <w:t>16.1.5</w:t>
      </w:r>
      <w:r w:rsidRPr="0040334A">
        <w:rPr>
          <w:rFonts w:ascii="PT Astra Serif" w:hAnsi="PT Astra Serif" w:cs="Times New Roman"/>
          <w:sz w:val="26"/>
          <w:szCs w:val="26"/>
        </w:rPr>
        <w:t xml:space="preserve">. Малые архитектурные формы для территорий общественно-деловых зон, площадей, улиц, скверов и парков изготавливаются по </w:t>
      </w:r>
      <w:proofErr w:type="gramStart"/>
      <w:r w:rsidRPr="0040334A">
        <w:rPr>
          <w:rFonts w:ascii="PT Astra Serif" w:hAnsi="PT Astra Serif" w:cs="Times New Roman"/>
          <w:sz w:val="26"/>
          <w:szCs w:val="26"/>
        </w:rPr>
        <w:t>индивидуальным проектам</w:t>
      </w:r>
      <w:proofErr w:type="gramEnd"/>
      <w:r w:rsidRPr="0040334A">
        <w:rPr>
          <w:rFonts w:ascii="PT Astra Serif" w:hAnsi="PT Astra Serif" w:cs="Times New Roman"/>
          <w:sz w:val="26"/>
          <w:szCs w:val="26"/>
        </w:rPr>
        <w:t>.</w:t>
      </w:r>
    </w:p>
    <w:p w:rsidR="00CD1BF3" w:rsidRPr="0040334A" w:rsidRDefault="00CD1BF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16.1.6. </w:t>
      </w:r>
      <w:proofErr w:type="gramStart"/>
      <w:r w:rsidRPr="0040334A">
        <w:rPr>
          <w:rFonts w:ascii="PT Astra Serif" w:hAnsi="PT Astra Serif" w:cs="Times New Roman"/>
          <w:sz w:val="26"/>
          <w:szCs w:val="26"/>
        </w:rPr>
        <w:t>Территории жилой застройки, общественно-деловые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взрослого населения, оградами, телефонными будками (навесами), павильонами для ожидания автотранспорта.</w:t>
      </w:r>
      <w:proofErr w:type="gramEnd"/>
    </w:p>
    <w:p w:rsidR="0061079F" w:rsidRPr="0040334A" w:rsidRDefault="0089529B"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16.</w:t>
      </w:r>
      <w:r w:rsidR="00901CF3" w:rsidRPr="0040334A">
        <w:rPr>
          <w:rFonts w:ascii="PT Astra Serif" w:hAnsi="PT Astra Serif" w:cs="Calibri"/>
          <w:sz w:val="26"/>
          <w:szCs w:val="26"/>
        </w:rPr>
        <w:t>1.</w:t>
      </w:r>
      <w:r w:rsidR="00CD1BF3" w:rsidRPr="0040334A">
        <w:rPr>
          <w:rFonts w:ascii="PT Astra Serif" w:hAnsi="PT Astra Serif" w:cs="Calibri"/>
          <w:sz w:val="26"/>
          <w:szCs w:val="26"/>
        </w:rPr>
        <w:t>7</w:t>
      </w:r>
      <w:r w:rsidRPr="0040334A">
        <w:rPr>
          <w:rFonts w:ascii="PT Astra Serif" w:hAnsi="PT Astra Serif" w:cs="Calibri"/>
          <w:sz w:val="26"/>
          <w:szCs w:val="26"/>
        </w:rPr>
        <w:t xml:space="preserve">. </w:t>
      </w:r>
      <w:r w:rsidR="0061079F" w:rsidRPr="0040334A">
        <w:rPr>
          <w:rFonts w:ascii="PT Astra Serif" w:hAnsi="PT Astra Serif" w:cs="Calibri"/>
          <w:sz w:val="26"/>
          <w:szCs w:val="26"/>
        </w:rPr>
        <w:t xml:space="preserve"> </w:t>
      </w:r>
      <w:proofErr w:type="gramStart"/>
      <w:r w:rsidR="0061079F" w:rsidRPr="0040334A">
        <w:rPr>
          <w:rFonts w:ascii="PT Astra Serif" w:hAnsi="PT Astra Serif" w:cs="Calibri"/>
          <w:sz w:val="26"/>
          <w:szCs w:val="26"/>
        </w:rPr>
        <w:t xml:space="preserve">В рамках решения задачи обеспечения качества городской среды при создании и благоустройстве </w:t>
      </w:r>
      <w:r w:rsidR="00B02C02" w:rsidRPr="0040334A">
        <w:rPr>
          <w:rFonts w:ascii="PT Astra Serif" w:hAnsi="PT Astra Serif" w:cs="Calibri"/>
          <w:sz w:val="26"/>
          <w:szCs w:val="26"/>
        </w:rPr>
        <w:t xml:space="preserve">МАФ </w:t>
      </w:r>
      <w:r w:rsidR="0061079F" w:rsidRPr="0040334A">
        <w:rPr>
          <w:rFonts w:ascii="PT Astra Serif" w:hAnsi="PT Astra Serif" w:cs="Calibri"/>
          <w:sz w:val="26"/>
          <w:szCs w:val="26"/>
        </w:rPr>
        <w:t xml:space="preserve">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0061079F" w:rsidRPr="0040334A">
        <w:rPr>
          <w:rFonts w:ascii="PT Astra Serif" w:hAnsi="PT Astra Serif" w:cs="Calibri"/>
          <w:sz w:val="26"/>
          <w:szCs w:val="26"/>
        </w:rPr>
        <w:lastRenderedPageBreak/>
        <w:t>экологичных</w:t>
      </w:r>
      <w:proofErr w:type="spellEnd"/>
      <w:r w:rsidR="0061079F" w:rsidRPr="0040334A">
        <w:rPr>
          <w:rFonts w:ascii="PT Astra Serif" w:hAnsi="PT Astra Serif" w:cs="Calibri"/>
          <w:sz w:val="26"/>
          <w:szCs w:val="26"/>
        </w:rPr>
        <w:t xml:space="preserve"> материалов, создания условий для ведения здорового образа жизни всех категорий населения.</w:t>
      </w:r>
      <w:proofErr w:type="gramEnd"/>
    </w:p>
    <w:p w:rsidR="00CD1BF3" w:rsidRPr="0040334A" w:rsidRDefault="00CD1BF3"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16.1.8. </w:t>
      </w:r>
      <w:proofErr w:type="gramStart"/>
      <w:r w:rsidRPr="0040334A">
        <w:rPr>
          <w:rFonts w:ascii="PT Astra Serif" w:hAnsi="PT Astra Serif" w:cs="Calibri"/>
          <w:sz w:val="26"/>
          <w:szCs w:val="26"/>
        </w:rPr>
        <w:t>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roofErr w:type="gramEnd"/>
    </w:p>
    <w:p w:rsidR="0061079F" w:rsidRPr="0040334A" w:rsidRDefault="0089529B"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16.</w:t>
      </w:r>
      <w:r w:rsidR="00901CF3" w:rsidRPr="0040334A">
        <w:rPr>
          <w:rFonts w:ascii="PT Astra Serif" w:hAnsi="PT Astra Serif" w:cs="Calibri"/>
          <w:sz w:val="26"/>
          <w:szCs w:val="26"/>
        </w:rPr>
        <w:t>1.</w:t>
      </w:r>
      <w:r w:rsidR="00CD1BF3" w:rsidRPr="0040334A">
        <w:rPr>
          <w:rFonts w:ascii="PT Astra Serif" w:hAnsi="PT Astra Serif" w:cs="Calibri"/>
          <w:sz w:val="26"/>
          <w:szCs w:val="26"/>
        </w:rPr>
        <w:t>9</w:t>
      </w:r>
      <w:r w:rsidRPr="0040334A">
        <w:rPr>
          <w:rFonts w:ascii="PT Astra Serif" w:hAnsi="PT Astra Serif" w:cs="Calibri"/>
          <w:sz w:val="26"/>
          <w:szCs w:val="26"/>
        </w:rPr>
        <w:t>.</w:t>
      </w:r>
      <w:r w:rsidR="0061079F" w:rsidRPr="0040334A">
        <w:rPr>
          <w:rFonts w:ascii="PT Astra Serif" w:hAnsi="PT Astra Serif" w:cs="Calibri"/>
          <w:sz w:val="26"/>
          <w:szCs w:val="26"/>
        </w:rPr>
        <w:t xml:space="preserve"> При проектировании и выборе МАФ, в том числе уличной мебели, рекомендуется учитывать:</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а) наличие свободной площади на благоустраиваемой территории;</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б) соответствие материалов и конструкции МАФ климату и назначению МАФ;</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в) защиту от образования наледи и снежных заносов, обеспечение стока воды;</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г) пропускную способность территории, частоту и продолжительность использования МАФ;</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д) возраст потенциальных пользователей МАФ;</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е) антивандальную защищенность МАФ от разрушения, оклейки, нанесения надписей и изображений;</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ж) удобство обслуживания, а также механизированной и ручной очистки территории рядом с МАФ и под конструкцией;</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з) возможность ремонта или замены деталей МАФ;</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и) интенсивность пешеходного и автомобильного движения, близость транспортных узлов;</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к) эргономичность конструкций (высоту и наклон спинки скамеек, высоту урн и другие характеристики);</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л) расцветку и стилистическое сочетание с другими МАФ и окружающей архитектурой;</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м) безопасность для потенциальных пользователей.</w:t>
      </w:r>
    </w:p>
    <w:p w:rsidR="0061079F" w:rsidRPr="0040334A" w:rsidRDefault="0089529B"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16.</w:t>
      </w:r>
      <w:r w:rsidR="00901CF3" w:rsidRPr="0040334A">
        <w:rPr>
          <w:rFonts w:ascii="PT Astra Serif" w:hAnsi="PT Astra Serif" w:cs="Calibri"/>
          <w:sz w:val="26"/>
          <w:szCs w:val="26"/>
        </w:rPr>
        <w:t>1.</w:t>
      </w:r>
      <w:r w:rsidR="00CD1BF3" w:rsidRPr="0040334A">
        <w:rPr>
          <w:rFonts w:ascii="PT Astra Serif" w:hAnsi="PT Astra Serif" w:cs="Calibri"/>
          <w:sz w:val="26"/>
          <w:szCs w:val="26"/>
        </w:rPr>
        <w:t>10</w:t>
      </w:r>
      <w:r w:rsidRPr="0040334A">
        <w:rPr>
          <w:rFonts w:ascii="PT Astra Serif" w:hAnsi="PT Astra Serif" w:cs="Calibri"/>
          <w:sz w:val="26"/>
          <w:szCs w:val="26"/>
        </w:rPr>
        <w:t>.</w:t>
      </w:r>
      <w:r w:rsidR="0061079F" w:rsidRPr="0040334A">
        <w:rPr>
          <w:rFonts w:ascii="PT Astra Serif" w:hAnsi="PT Astra Serif" w:cs="Calibri"/>
          <w:sz w:val="26"/>
          <w:szCs w:val="26"/>
        </w:rPr>
        <w:t xml:space="preserve"> При установке МАФ и уличной мебели рекомендуется предусматривать обеспечение:</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а) расположения МАФ, не создающего препятствий для пешеходов;</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б) приоритета компактной установки МАФ на минимальной площади в местах большого скопления людей;</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в) устойчивости конструкции;</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г) надежной фиксации или возможности перемещения элементов в зависимости от типа МАФ и условий расположения;</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д) наличия в каждой конкретной зоне благоустраиваемой территории рекомендуемых типов МАФ для такой зоны.</w:t>
      </w:r>
    </w:p>
    <w:p w:rsidR="0061079F" w:rsidRPr="0040334A" w:rsidRDefault="0089529B"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16.</w:t>
      </w:r>
      <w:r w:rsidR="00901CF3" w:rsidRPr="0040334A">
        <w:rPr>
          <w:rFonts w:ascii="PT Astra Serif" w:hAnsi="PT Astra Serif" w:cs="Calibri"/>
          <w:sz w:val="26"/>
          <w:szCs w:val="26"/>
        </w:rPr>
        <w:t>1.</w:t>
      </w:r>
      <w:r w:rsidR="00CD1BF3" w:rsidRPr="0040334A">
        <w:rPr>
          <w:rFonts w:ascii="PT Astra Serif" w:hAnsi="PT Astra Serif" w:cs="Calibri"/>
          <w:sz w:val="26"/>
          <w:szCs w:val="26"/>
        </w:rPr>
        <w:t>11</w:t>
      </w:r>
      <w:r w:rsidR="0061079F" w:rsidRPr="0040334A">
        <w:rPr>
          <w:rFonts w:ascii="PT Astra Serif" w:hAnsi="PT Astra Serif" w:cs="Calibri"/>
          <w:sz w:val="26"/>
          <w:szCs w:val="26"/>
        </w:rPr>
        <w:t>. При размещении уличной мебели рекомендуется:</w:t>
      </w:r>
    </w:p>
    <w:p w:rsidR="00910466" w:rsidRPr="0040334A" w:rsidRDefault="0061079F" w:rsidP="00326A85">
      <w:pPr>
        <w:autoSpaceDE w:val="0"/>
        <w:autoSpaceDN w:val="0"/>
        <w:adjustRightInd w:val="0"/>
        <w:spacing w:after="0" w:line="240" w:lineRule="auto"/>
        <w:ind w:left="-284" w:firstLine="284"/>
        <w:jc w:val="both"/>
        <w:rPr>
          <w:rFonts w:ascii="PT Astra Serif" w:hAnsi="PT Astra Serif"/>
          <w:sz w:val="26"/>
          <w:szCs w:val="26"/>
        </w:rPr>
      </w:pPr>
      <w:r w:rsidRPr="0040334A">
        <w:rPr>
          <w:rFonts w:ascii="PT Astra Serif" w:hAnsi="PT Astra Serif" w:cs="Calibri"/>
          <w:sz w:val="26"/>
          <w:szCs w:val="26"/>
        </w:rPr>
        <w:t xml:space="preserve">а) осуществлять установку скамеек на твердые виды покрытия или фундамент. При наличии фундамента его части рекомендуется выполнять не </w:t>
      </w:r>
      <w:proofErr w:type="gramStart"/>
      <w:r w:rsidRPr="0040334A">
        <w:rPr>
          <w:rFonts w:ascii="PT Astra Serif" w:hAnsi="PT Astra Serif" w:cs="Calibri"/>
          <w:sz w:val="26"/>
          <w:szCs w:val="26"/>
        </w:rPr>
        <w:t>выступающими</w:t>
      </w:r>
      <w:proofErr w:type="gramEnd"/>
      <w:r w:rsidRPr="0040334A">
        <w:rPr>
          <w:rFonts w:ascii="PT Astra Serif" w:hAnsi="PT Astra Serif" w:cs="Calibri"/>
          <w:sz w:val="26"/>
          <w:szCs w:val="26"/>
        </w:rPr>
        <w:t xml:space="preserve"> над поверхн</w:t>
      </w:r>
      <w:r w:rsidR="00910466" w:rsidRPr="0040334A">
        <w:rPr>
          <w:rFonts w:ascii="PT Astra Serif" w:hAnsi="PT Astra Serif" w:cs="Calibri"/>
          <w:sz w:val="26"/>
          <w:szCs w:val="26"/>
        </w:rPr>
        <w:t>остью земли.</w:t>
      </w:r>
      <w:r w:rsidR="00910466" w:rsidRPr="0040334A">
        <w:rPr>
          <w:rFonts w:ascii="PT Astra Serif" w:hAnsi="PT Astra Serif"/>
          <w:sz w:val="26"/>
          <w:szCs w:val="26"/>
        </w:rPr>
        <w:t xml:space="preserve"> </w:t>
      </w:r>
    </w:p>
    <w:p w:rsidR="0061079F" w:rsidRPr="0040334A" w:rsidRDefault="00910466"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sz w:val="26"/>
          <w:szCs w:val="26"/>
        </w:rPr>
        <w:t>б) В зонах отдыха, детских площадках допускается установка скамей на мягкие виды покрытия.</w:t>
      </w:r>
    </w:p>
    <w:p w:rsidR="0061079F" w:rsidRPr="0040334A" w:rsidRDefault="00910466"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в</w:t>
      </w:r>
      <w:r w:rsidR="0061079F" w:rsidRPr="0040334A">
        <w:rPr>
          <w:rFonts w:ascii="PT Astra Serif" w:hAnsi="PT Astra Serif" w:cs="Calibri"/>
          <w:sz w:val="26"/>
          <w:szCs w:val="26"/>
        </w:rPr>
        <w:t>)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910466" w:rsidRPr="0040334A" w:rsidRDefault="00910466" w:rsidP="00326A85">
      <w:pPr>
        <w:autoSpaceDE w:val="0"/>
        <w:autoSpaceDN w:val="0"/>
        <w:adjustRightInd w:val="0"/>
        <w:spacing w:after="0" w:line="240" w:lineRule="auto"/>
        <w:ind w:left="-284" w:firstLine="284"/>
        <w:jc w:val="both"/>
        <w:rPr>
          <w:rFonts w:ascii="PT Astra Serif" w:hAnsi="PT Astra Serif"/>
          <w:sz w:val="26"/>
          <w:szCs w:val="26"/>
        </w:rPr>
      </w:pPr>
      <w:r w:rsidRPr="0040334A">
        <w:rPr>
          <w:rFonts w:ascii="PT Astra Serif" w:hAnsi="PT Astra Serif"/>
          <w:sz w:val="26"/>
          <w:szCs w:val="26"/>
        </w:rPr>
        <w:lastRenderedPageBreak/>
        <w:t>г) Высоту скамьи для отдыха взрослого человека от уровня покрытия до плоскости сидения необходимо принимать в пределах 420 - 480 мм.</w:t>
      </w:r>
    </w:p>
    <w:p w:rsidR="00910466" w:rsidRPr="0040334A" w:rsidRDefault="00910466"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д) Поверхности скамьи для отдыха выполняется из дерева, с различными видами водоустойчивой обработки (предпочтительно - пропиткой).</w:t>
      </w:r>
    </w:p>
    <w:p w:rsidR="0061079F" w:rsidRPr="0040334A" w:rsidRDefault="00910466"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е</w:t>
      </w:r>
      <w:r w:rsidR="0061079F" w:rsidRPr="0040334A">
        <w:rPr>
          <w:rFonts w:ascii="PT Astra Serif" w:hAnsi="PT Astra Serif" w:cs="Calibri"/>
          <w:sz w:val="26"/>
          <w:szCs w:val="26"/>
        </w:rPr>
        <w:t>)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61079F" w:rsidRPr="0040334A" w:rsidRDefault="0089529B"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16.</w:t>
      </w:r>
      <w:r w:rsidR="00901CF3" w:rsidRPr="0040334A">
        <w:rPr>
          <w:rFonts w:ascii="PT Astra Serif" w:hAnsi="PT Astra Serif" w:cs="Calibri"/>
          <w:sz w:val="26"/>
          <w:szCs w:val="26"/>
        </w:rPr>
        <w:t>1.</w:t>
      </w:r>
      <w:r w:rsidR="00CD1BF3" w:rsidRPr="0040334A">
        <w:rPr>
          <w:rFonts w:ascii="PT Astra Serif" w:hAnsi="PT Astra Serif" w:cs="Calibri"/>
          <w:sz w:val="26"/>
          <w:szCs w:val="26"/>
        </w:rPr>
        <w:t>12</w:t>
      </w:r>
      <w:r w:rsidRPr="0040334A">
        <w:rPr>
          <w:rFonts w:ascii="PT Astra Serif" w:hAnsi="PT Astra Serif" w:cs="Calibri"/>
          <w:sz w:val="26"/>
          <w:szCs w:val="26"/>
        </w:rPr>
        <w:t>.</w:t>
      </w:r>
      <w:r w:rsidR="0061079F" w:rsidRPr="0040334A">
        <w:rPr>
          <w:rFonts w:ascii="PT Astra Serif" w:hAnsi="PT Astra Serif" w:cs="Calibri"/>
          <w:sz w:val="26"/>
          <w:szCs w:val="26"/>
        </w:rPr>
        <w:t xml:space="preserve"> На тротуарах автомобильных дорог рекомендуется использовать следующие типы МАФ:</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а) установки освещения;</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б) скамьи без спинок, оборудованные местом для сумок;</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в) опоры у скамеек, предназначенных для людей с ограниченными возможностями;</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г) ограждения (в местах необходимости обеспечения защиты пешеходов от наезда автомобилей);</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д) кадки, цветочницы, вазоны, кашпо, в том числе подвесные;</w:t>
      </w:r>
    </w:p>
    <w:p w:rsidR="00910466"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е) урны.</w:t>
      </w:r>
    </w:p>
    <w:p w:rsidR="0061079F" w:rsidRPr="0040334A" w:rsidRDefault="0089529B"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16.</w:t>
      </w:r>
      <w:r w:rsidR="00901CF3" w:rsidRPr="0040334A">
        <w:rPr>
          <w:rFonts w:ascii="PT Astra Serif" w:hAnsi="PT Astra Serif" w:cs="Calibri"/>
          <w:sz w:val="26"/>
          <w:szCs w:val="26"/>
        </w:rPr>
        <w:t>1.</w:t>
      </w:r>
      <w:r w:rsidR="00CD1BF3" w:rsidRPr="0040334A">
        <w:rPr>
          <w:rFonts w:ascii="PT Astra Serif" w:hAnsi="PT Astra Serif" w:cs="Calibri"/>
          <w:sz w:val="26"/>
          <w:szCs w:val="26"/>
        </w:rPr>
        <w:t>13</w:t>
      </w:r>
      <w:r w:rsidRPr="0040334A">
        <w:rPr>
          <w:rFonts w:ascii="PT Astra Serif" w:hAnsi="PT Astra Serif" w:cs="Calibri"/>
          <w:sz w:val="26"/>
          <w:szCs w:val="26"/>
        </w:rPr>
        <w:t>.</w:t>
      </w:r>
      <w:r w:rsidR="0061079F" w:rsidRPr="0040334A">
        <w:rPr>
          <w:rFonts w:ascii="PT Astra Serif" w:hAnsi="PT Astra Serif" w:cs="Calibri"/>
          <w:sz w:val="26"/>
          <w:szCs w:val="26"/>
        </w:rPr>
        <w:t xml:space="preserve"> Для пешеходных зон и коммуникаций рекомендуется использовать следующие типы МАФ:</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а) установки освещения;</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б) скамьи, предполагающие длительное, комфортное сидение;</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в) цветочницы, вазоны, кашпо;</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г) информационные стенды;</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д) ограждения (в местах необходимости обеспечения защиты пешеходов от наезда автомобилей);</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е) столы для настольных игр;</w:t>
      </w:r>
    </w:p>
    <w:p w:rsidR="0061079F" w:rsidRPr="0040334A" w:rsidRDefault="0061079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ж) урны.</w:t>
      </w:r>
    </w:p>
    <w:p w:rsidR="00901CF3" w:rsidRPr="0040334A" w:rsidRDefault="00901CF3"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16.1.1</w:t>
      </w:r>
      <w:r w:rsidR="00CD1BF3" w:rsidRPr="0040334A">
        <w:rPr>
          <w:rFonts w:ascii="PT Astra Serif" w:hAnsi="PT Astra Serif" w:cs="Calibri"/>
          <w:sz w:val="26"/>
          <w:szCs w:val="26"/>
        </w:rPr>
        <w:t>4</w:t>
      </w:r>
      <w:r w:rsidRPr="0040334A">
        <w:rPr>
          <w:rFonts w:ascii="PT Astra Serif" w:hAnsi="PT Astra Serif" w:cs="Calibri"/>
          <w:sz w:val="26"/>
          <w:szCs w:val="26"/>
        </w:rPr>
        <w:t>. В целях защиты МАФ от графического вандализма рекомендуется:</w:t>
      </w:r>
    </w:p>
    <w:p w:rsidR="00901CF3" w:rsidRPr="0040334A" w:rsidRDefault="00901CF3"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а) минимизировать площадь поверхностей МАФ, при этом свободные поверхности рекомендуется делать с рельефным </w:t>
      </w:r>
      <w:proofErr w:type="spellStart"/>
      <w:r w:rsidRPr="0040334A">
        <w:rPr>
          <w:rFonts w:ascii="PT Astra Serif" w:hAnsi="PT Astra Serif" w:cs="Calibri"/>
          <w:sz w:val="26"/>
          <w:szCs w:val="26"/>
        </w:rPr>
        <w:t>текстурированием</w:t>
      </w:r>
      <w:proofErr w:type="spellEnd"/>
      <w:r w:rsidRPr="0040334A">
        <w:rPr>
          <w:rFonts w:ascii="PT Astra Serif" w:hAnsi="PT Astra Serif" w:cs="Calibri"/>
          <w:sz w:val="26"/>
          <w:szCs w:val="26"/>
        </w:rPr>
        <w:t xml:space="preserve"> или перфорированием, препятствующим графическому вандализму или облегчающим его устранение;</w:t>
      </w:r>
    </w:p>
    <w:p w:rsidR="00901CF3" w:rsidRPr="0040334A" w:rsidRDefault="00901CF3"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другие элементы);</w:t>
      </w:r>
    </w:p>
    <w:p w:rsidR="00901CF3" w:rsidRPr="0040334A" w:rsidRDefault="00901CF3"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901CF3" w:rsidRPr="0040334A" w:rsidRDefault="00901CF3"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г) выбирать или проектировать рельефные поверхности опор освещения, в том числе с использованием краски, содержащей рельефные частицы.</w:t>
      </w:r>
    </w:p>
    <w:p w:rsidR="00901CF3" w:rsidRPr="0040334A" w:rsidRDefault="00901CF3"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16.1.1</w:t>
      </w:r>
      <w:r w:rsidR="00CD1BF3" w:rsidRPr="0040334A">
        <w:rPr>
          <w:rFonts w:ascii="PT Astra Serif" w:hAnsi="PT Astra Serif" w:cs="Calibri"/>
          <w:sz w:val="26"/>
          <w:szCs w:val="26"/>
        </w:rPr>
        <w:t>5</w:t>
      </w:r>
      <w:r w:rsidRPr="0040334A">
        <w:rPr>
          <w:rFonts w:ascii="PT Astra Serif" w:hAnsi="PT Astra Serif" w:cs="Calibri"/>
          <w:sz w:val="26"/>
          <w:szCs w:val="26"/>
        </w:rPr>
        <w:t>. 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CD1BF3" w:rsidRPr="0040334A" w:rsidRDefault="00CD1BF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16.1.16. На территориях общего пользования содержание, ремонт и замена малых архитектурных форм, находящихся в муниципальной собственности осуществляется органами местного самоуправления.</w:t>
      </w:r>
    </w:p>
    <w:p w:rsidR="00CD1BF3" w:rsidRPr="0040334A" w:rsidRDefault="00CD1BF3" w:rsidP="00326A85">
      <w:pPr>
        <w:pStyle w:val="ConsPlusNormal"/>
        <w:ind w:left="-284" w:firstLine="284"/>
        <w:jc w:val="both"/>
        <w:rPr>
          <w:rFonts w:ascii="PT Astra Serif" w:hAnsi="PT Astra Serif" w:cs="Times New Roman"/>
          <w:sz w:val="26"/>
          <w:szCs w:val="26"/>
        </w:rPr>
      </w:pPr>
      <w:r w:rsidRPr="0040334A">
        <w:rPr>
          <w:rFonts w:ascii="PT Astra Serif" w:hAnsi="PT Astra Serif" w:cs="Calibri"/>
          <w:sz w:val="26"/>
          <w:szCs w:val="26"/>
        </w:rPr>
        <w:t xml:space="preserve">16.1.17. На время проведения земляных, строительных, дорожных, аварийных и </w:t>
      </w:r>
      <w:r w:rsidRPr="0040334A">
        <w:rPr>
          <w:rFonts w:ascii="PT Astra Serif" w:hAnsi="PT Astra Serif" w:cs="Calibri"/>
          <w:sz w:val="26"/>
          <w:szCs w:val="26"/>
        </w:rPr>
        <w:lastRenderedPageBreak/>
        <w:t>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910466" w:rsidRPr="0040334A" w:rsidRDefault="00CD1BF3" w:rsidP="00326A85">
      <w:pPr>
        <w:autoSpaceDE w:val="0"/>
        <w:autoSpaceDN w:val="0"/>
        <w:adjustRightInd w:val="0"/>
        <w:spacing w:after="0" w:line="240" w:lineRule="auto"/>
        <w:ind w:left="-284" w:firstLine="284"/>
        <w:jc w:val="both"/>
        <w:rPr>
          <w:rFonts w:ascii="PT Astra Serif" w:hAnsi="PT Astra Serif"/>
          <w:sz w:val="26"/>
          <w:szCs w:val="26"/>
        </w:rPr>
      </w:pPr>
      <w:r w:rsidRPr="0040334A">
        <w:rPr>
          <w:rFonts w:ascii="PT Astra Serif" w:hAnsi="PT Astra Serif" w:cs="Calibri"/>
          <w:sz w:val="26"/>
          <w:szCs w:val="26"/>
        </w:rPr>
        <w:t>16.1.17.</w:t>
      </w:r>
      <w:r w:rsidRPr="0040334A">
        <w:rPr>
          <w:rFonts w:ascii="PT Astra Serif" w:hAnsi="PT Astra Serif"/>
          <w:sz w:val="26"/>
          <w:szCs w:val="26"/>
        </w:rPr>
        <w:t xml:space="preserve"> Ответственность за содержание и ремонт малых архитектурных форм несут их правообладатели. Ремонт и покраска малых архитектурных форм осуществляется до наступления летнего сезона.</w:t>
      </w:r>
    </w:p>
    <w:p w:rsidR="00CD1BF3" w:rsidRPr="0040334A" w:rsidRDefault="00CD1BF3" w:rsidP="00326A85">
      <w:pPr>
        <w:autoSpaceDE w:val="0"/>
        <w:autoSpaceDN w:val="0"/>
        <w:adjustRightInd w:val="0"/>
        <w:spacing w:after="0" w:line="240" w:lineRule="auto"/>
        <w:ind w:left="-284" w:firstLine="284"/>
        <w:jc w:val="both"/>
        <w:rPr>
          <w:rFonts w:ascii="PT Astra Serif" w:hAnsi="PT Astra Serif" w:cs="Calibri"/>
          <w:sz w:val="26"/>
          <w:szCs w:val="26"/>
        </w:rPr>
      </w:pPr>
    </w:p>
    <w:p w:rsidR="00910466" w:rsidRPr="0040334A" w:rsidRDefault="0089529B" w:rsidP="00326A85">
      <w:pPr>
        <w:pStyle w:val="ConsPlusNormal"/>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16.</w:t>
      </w:r>
      <w:r w:rsidR="00901CF3" w:rsidRPr="0040334A">
        <w:rPr>
          <w:rFonts w:ascii="PT Astra Serif" w:hAnsi="PT Astra Serif" w:cs="Times New Roman"/>
          <w:sz w:val="26"/>
          <w:szCs w:val="26"/>
        </w:rPr>
        <w:t>2.</w:t>
      </w:r>
      <w:r w:rsidRPr="0040334A">
        <w:rPr>
          <w:rFonts w:ascii="PT Astra Serif" w:hAnsi="PT Astra Serif" w:cs="Times New Roman"/>
          <w:sz w:val="26"/>
          <w:szCs w:val="26"/>
        </w:rPr>
        <w:t xml:space="preserve"> </w:t>
      </w:r>
      <w:r w:rsidR="00910466" w:rsidRPr="0040334A">
        <w:rPr>
          <w:rFonts w:ascii="PT Astra Serif" w:hAnsi="PT Astra Serif" w:cs="Times New Roman"/>
          <w:sz w:val="26"/>
          <w:szCs w:val="26"/>
        </w:rPr>
        <w:t>Уличное коммунально-бытовое оборудование</w:t>
      </w:r>
    </w:p>
    <w:p w:rsidR="00910466" w:rsidRPr="0040334A" w:rsidRDefault="00910466" w:rsidP="00326A85">
      <w:pPr>
        <w:pStyle w:val="ConsPlusNormal"/>
        <w:ind w:left="-284" w:firstLine="284"/>
        <w:jc w:val="both"/>
        <w:rPr>
          <w:rFonts w:ascii="PT Astra Serif" w:hAnsi="PT Astra Serif" w:cs="Times New Roman"/>
          <w:sz w:val="26"/>
          <w:szCs w:val="26"/>
        </w:rPr>
      </w:pPr>
    </w:p>
    <w:p w:rsidR="00910466" w:rsidRPr="0040334A" w:rsidRDefault="00901CF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16.2.1. </w:t>
      </w:r>
      <w:r w:rsidR="00910466" w:rsidRPr="0040334A">
        <w:rPr>
          <w:rFonts w:ascii="PT Astra Serif" w:hAnsi="PT Astra Serif" w:cs="Times New Roman"/>
          <w:sz w:val="26"/>
          <w:szCs w:val="26"/>
        </w:rPr>
        <w:t xml:space="preserve">Уличное коммунально-бытовое оборудование - это различные виды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00910466" w:rsidRPr="0040334A">
        <w:rPr>
          <w:rFonts w:ascii="PT Astra Serif" w:hAnsi="PT Astra Serif" w:cs="Times New Roman"/>
          <w:sz w:val="26"/>
          <w:szCs w:val="26"/>
        </w:rPr>
        <w:t>экологичность</w:t>
      </w:r>
      <w:proofErr w:type="spellEnd"/>
      <w:r w:rsidR="00910466" w:rsidRPr="0040334A">
        <w:rPr>
          <w:rFonts w:ascii="PT Astra Serif" w:hAnsi="PT Astra Serif" w:cs="Times New Roman"/>
          <w:sz w:val="26"/>
          <w:szCs w:val="26"/>
        </w:rPr>
        <w:t>, безопасность (отсутствие острых углов), удобство в пользовании, легкость очистки, привлекательный внешний вид.</w:t>
      </w:r>
    </w:p>
    <w:p w:rsidR="00910466" w:rsidRPr="0040334A" w:rsidRDefault="00901CF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16.2.2</w:t>
      </w:r>
      <w:r w:rsidR="00910466" w:rsidRPr="0040334A">
        <w:rPr>
          <w:rFonts w:ascii="PT Astra Serif" w:hAnsi="PT Astra Serif" w:cs="Times New Roman"/>
          <w:sz w:val="26"/>
          <w:szCs w:val="26"/>
        </w:rPr>
        <w:t xml:space="preserve">. </w:t>
      </w:r>
      <w:proofErr w:type="gramStart"/>
      <w:r w:rsidR="00910466" w:rsidRPr="0040334A">
        <w:rPr>
          <w:rFonts w:ascii="PT Astra Serif" w:hAnsi="PT Astra Serif" w:cs="Times New Roman"/>
          <w:sz w:val="26"/>
          <w:szCs w:val="26"/>
        </w:rPr>
        <w:t>Для сбора бытового мусора на улицах, площадях, объектах рекреации применяются малогабаритные (малые) контейнеры (менее 0,5 куб. м) и (или) урны, которые должны быть установлены у входов: в объекты торговли и общественного питания, другие учреждения общественного назначения, жилые дома и сооружения транспорта (вокзалы, станции).</w:t>
      </w:r>
      <w:proofErr w:type="gramEnd"/>
      <w:r w:rsidR="00910466" w:rsidRPr="0040334A">
        <w:rPr>
          <w:rFonts w:ascii="PT Astra Serif" w:hAnsi="PT Astra Serif" w:cs="Times New Roman"/>
          <w:sz w:val="26"/>
          <w:szCs w:val="26"/>
        </w:rPr>
        <w:t xml:space="preserve"> </w:t>
      </w:r>
      <w:proofErr w:type="gramStart"/>
      <w:r w:rsidR="00910466" w:rsidRPr="0040334A">
        <w:rPr>
          <w:rFonts w:ascii="PT Astra Serif" w:hAnsi="PT Astra Serif" w:cs="Times New Roman"/>
          <w:sz w:val="26"/>
          <w:szCs w:val="26"/>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расстановка малых контейнеров и урн предусматривается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00910466" w:rsidRPr="0040334A">
        <w:rPr>
          <w:rFonts w:ascii="PT Astra Serif" w:hAnsi="PT Astra Serif" w:cs="Times New Roman"/>
          <w:sz w:val="26"/>
          <w:szCs w:val="26"/>
        </w:rPr>
        <w:t xml:space="preserve"> Урны устанавливаются и на остановках общественного транспорта. Во всех случаях расстановка оборудования, не должна создавать затруднения передвижению пешеходов, проезду инвалидных и детских колясок. У входов в объекты общественного, хозяйственного, коммунально-бытового назначения урны должны быть установлены в количестве 2-х штук - с правой руки при входе в объект и с правой руки при выходе из объекта.</w:t>
      </w:r>
    </w:p>
    <w:p w:rsidR="00910466" w:rsidRPr="0040334A" w:rsidRDefault="00901CF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16.2.3. </w:t>
      </w:r>
      <w:r w:rsidR="00910466" w:rsidRPr="0040334A">
        <w:rPr>
          <w:rFonts w:ascii="PT Astra Serif" w:hAnsi="PT Astra Serif" w:cs="Times New Roman"/>
          <w:sz w:val="26"/>
          <w:szCs w:val="26"/>
        </w:rPr>
        <w:t>Требования к конструкции контейнеров для сбора твердых бытовых отходов:</w:t>
      </w:r>
    </w:p>
    <w:p w:rsidR="00910466" w:rsidRPr="0040334A" w:rsidRDefault="00910466"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сбор твердых бытовых отходов производится в контейнеры емкостью 0,8 м3 и 8,0 м3. Конструкция контейнеров определяется правообладателем контейнерных площадок по согласованию со специализированной организацией по вывозу ТБО.</w:t>
      </w:r>
    </w:p>
    <w:p w:rsidR="00910466" w:rsidRPr="0040334A" w:rsidRDefault="00910466"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На контейнеры наносится информация способом, обеспечивающим ее механическую стойкость:</w:t>
      </w:r>
    </w:p>
    <w:p w:rsidR="00910466" w:rsidRPr="0040334A" w:rsidRDefault="00910466"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 виде отходов;</w:t>
      </w:r>
    </w:p>
    <w:p w:rsidR="00910466" w:rsidRPr="0040334A" w:rsidRDefault="00910466"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инвентарном </w:t>
      </w:r>
      <w:proofErr w:type="gramStart"/>
      <w:r w:rsidRPr="0040334A">
        <w:rPr>
          <w:rFonts w:ascii="PT Astra Serif" w:hAnsi="PT Astra Serif" w:cs="Times New Roman"/>
          <w:sz w:val="26"/>
          <w:szCs w:val="26"/>
        </w:rPr>
        <w:t>номере</w:t>
      </w:r>
      <w:proofErr w:type="gramEnd"/>
      <w:r w:rsidRPr="0040334A">
        <w:rPr>
          <w:rFonts w:ascii="PT Astra Serif" w:hAnsi="PT Astra Serif" w:cs="Times New Roman"/>
          <w:sz w:val="26"/>
          <w:szCs w:val="26"/>
        </w:rPr>
        <w:t xml:space="preserve"> отходов;</w:t>
      </w:r>
    </w:p>
    <w:p w:rsidR="00910466" w:rsidRPr="0040334A" w:rsidRDefault="00910466"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w:t>
      </w:r>
      <w:proofErr w:type="gramStart"/>
      <w:r w:rsidRPr="0040334A">
        <w:rPr>
          <w:rFonts w:ascii="PT Astra Serif" w:hAnsi="PT Astra Serif" w:cs="Times New Roman"/>
          <w:sz w:val="26"/>
          <w:szCs w:val="26"/>
        </w:rPr>
        <w:t>правообладателе</w:t>
      </w:r>
      <w:proofErr w:type="gramEnd"/>
      <w:r w:rsidRPr="0040334A">
        <w:rPr>
          <w:rFonts w:ascii="PT Astra Serif" w:hAnsi="PT Astra Serif" w:cs="Times New Roman"/>
          <w:sz w:val="26"/>
          <w:szCs w:val="26"/>
        </w:rPr>
        <w:t xml:space="preserve"> контейнера;</w:t>
      </w:r>
    </w:p>
    <w:p w:rsidR="00910466" w:rsidRPr="0040334A" w:rsidRDefault="00910466"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w:t>
      </w:r>
      <w:proofErr w:type="gramStart"/>
      <w:r w:rsidRPr="0040334A">
        <w:rPr>
          <w:rFonts w:ascii="PT Astra Serif" w:hAnsi="PT Astra Serif" w:cs="Times New Roman"/>
          <w:sz w:val="26"/>
          <w:szCs w:val="26"/>
        </w:rPr>
        <w:t>наименовании</w:t>
      </w:r>
      <w:proofErr w:type="gramEnd"/>
      <w:r w:rsidRPr="0040334A">
        <w:rPr>
          <w:rFonts w:ascii="PT Astra Serif" w:hAnsi="PT Astra Serif" w:cs="Times New Roman"/>
          <w:sz w:val="26"/>
          <w:szCs w:val="26"/>
        </w:rPr>
        <w:t xml:space="preserve"> (номере контейнерной площадки).</w:t>
      </w:r>
    </w:p>
    <w:p w:rsidR="00910466" w:rsidRPr="0040334A" w:rsidRDefault="00910466" w:rsidP="00326A85">
      <w:pPr>
        <w:pStyle w:val="ConsPlusNormal"/>
        <w:ind w:left="-284" w:firstLine="284"/>
        <w:jc w:val="both"/>
        <w:rPr>
          <w:rFonts w:ascii="PT Astra Serif" w:hAnsi="PT Astra Serif" w:cs="Times New Roman"/>
          <w:sz w:val="26"/>
          <w:szCs w:val="26"/>
        </w:rPr>
      </w:pPr>
    </w:p>
    <w:p w:rsidR="00910466" w:rsidRPr="0040334A" w:rsidRDefault="00901CF3" w:rsidP="00326A85">
      <w:pPr>
        <w:pStyle w:val="ConsPlusNormal"/>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 xml:space="preserve">16.3. </w:t>
      </w:r>
      <w:r w:rsidR="00910466" w:rsidRPr="0040334A">
        <w:rPr>
          <w:rFonts w:ascii="PT Astra Serif" w:hAnsi="PT Astra Serif" w:cs="Times New Roman"/>
          <w:sz w:val="26"/>
          <w:szCs w:val="26"/>
        </w:rPr>
        <w:t>Уличное техническое оборудование</w:t>
      </w:r>
    </w:p>
    <w:p w:rsidR="00910466" w:rsidRPr="0040334A" w:rsidRDefault="00910466" w:rsidP="00326A85">
      <w:pPr>
        <w:pStyle w:val="ConsPlusNormal"/>
        <w:ind w:left="-284" w:firstLine="284"/>
        <w:jc w:val="both"/>
        <w:rPr>
          <w:rFonts w:ascii="PT Astra Serif" w:hAnsi="PT Astra Serif" w:cs="Times New Roman"/>
          <w:sz w:val="26"/>
          <w:szCs w:val="26"/>
        </w:rPr>
      </w:pPr>
    </w:p>
    <w:p w:rsidR="00910466" w:rsidRPr="0040334A" w:rsidRDefault="00901CF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16.3.1.</w:t>
      </w:r>
      <w:r w:rsidR="00910466" w:rsidRPr="0040334A">
        <w:rPr>
          <w:rFonts w:ascii="PT Astra Serif" w:hAnsi="PT Astra Serif" w:cs="Times New Roman"/>
          <w:sz w:val="26"/>
          <w:szCs w:val="26"/>
        </w:rPr>
        <w:t xml:space="preserve"> К уличному техническому оборудованию относятся: укрытия таксофонов, почтовые ящики, автоматы по продаже воды, торговые палатки, элементы инженерного оборудования (подъемные площадки для инвалидных колясок, смотровые люки, решетки </w:t>
      </w:r>
      <w:proofErr w:type="spellStart"/>
      <w:r w:rsidR="00910466" w:rsidRPr="0040334A">
        <w:rPr>
          <w:rFonts w:ascii="PT Astra Serif" w:hAnsi="PT Astra Serif" w:cs="Times New Roman"/>
          <w:sz w:val="26"/>
          <w:szCs w:val="26"/>
        </w:rPr>
        <w:t>дождеприемных</w:t>
      </w:r>
      <w:proofErr w:type="spellEnd"/>
      <w:r w:rsidR="00910466" w:rsidRPr="0040334A">
        <w:rPr>
          <w:rFonts w:ascii="PT Astra Serif" w:hAnsi="PT Astra Serif" w:cs="Times New Roman"/>
          <w:sz w:val="26"/>
          <w:szCs w:val="26"/>
        </w:rPr>
        <w:t xml:space="preserve"> колодцев, вентиляционные шахты, подземные коммуникации, </w:t>
      </w:r>
      <w:r w:rsidR="00910466" w:rsidRPr="0040334A">
        <w:rPr>
          <w:rFonts w:ascii="PT Astra Serif" w:hAnsi="PT Astra Serif" w:cs="Times New Roman"/>
          <w:sz w:val="26"/>
          <w:szCs w:val="26"/>
        </w:rPr>
        <w:lastRenderedPageBreak/>
        <w:t>шкафы телефонной связи).</w:t>
      </w:r>
    </w:p>
    <w:p w:rsidR="00910466" w:rsidRPr="0040334A" w:rsidRDefault="00901CF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16.3.2. </w:t>
      </w:r>
      <w:r w:rsidR="00910466" w:rsidRPr="0040334A">
        <w:rPr>
          <w:rFonts w:ascii="PT Astra Serif" w:hAnsi="PT Astra Serif" w:cs="Times New Roman"/>
          <w:sz w:val="26"/>
          <w:szCs w:val="26"/>
        </w:rPr>
        <w:t>Установка уличного технического оборудования обеспечивается удобным подходом к оборудованию. Указанное оборудование необходимо размещать в соответствии с разделом 3 СНиП 35-01 таким образом, чтобы предусмотреть для инвалидов и других маломобильных групп населения условия жизнедеятельности равные с остальными категориями населения.</w:t>
      </w:r>
    </w:p>
    <w:p w:rsidR="00910466" w:rsidRPr="0040334A" w:rsidRDefault="00901CF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16.3.3. </w:t>
      </w:r>
      <w:r w:rsidR="00910466" w:rsidRPr="0040334A">
        <w:rPr>
          <w:rFonts w:ascii="PT Astra Serif" w:hAnsi="PT Astra Serif" w:cs="Times New Roman"/>
          <w:sz w:val="26"/>
          <w:szCs w:val="26"/>
        </w:rPr>
        <w:t xml:space="preserve">При установке таксофонов на территориях общественного, жилого, рекреационного назначения предусматривается их электроосвещение. Устанавливать таксофоны (не менее одного в каждом ряду) на такой высоте, чтобы уровень щели </w:t>
      </w:r>
      <w:proofErr w:type="spellStart"/>
      <w:r w:rsidR="00910466" w:rsidRPr="0040334A">
        <w:rPr>
          <w:rFonts w:ascii="PT Astra Serif" w:hAnsi="PT Astra Serif" w:cs="Times New Roman"/>
          <w:sz w:val="26"/>
          <w:szCs w:val="26"/>
        </w:rPr>
        <w:t>монетоприемника</w:t>
      </w:r>
      <w:proofErr w:type="spellEnd"/>
      <w:r w:rsidR="00910466" w:rsidRPr="0040334A">
        <w:rPr>
          <w:rFonts w:ascii="PT Astra Serif" w:hAnsi="PT Astra Serif" w:cs="Times New Roman"/>
          <w:sz w:val="26"/>
          <w:szCs w:val="26"/>
        </w:rPr>
        <w:t xml:space="preserve"> от покрытия составлял 1,3 м; уровень приемного отверстия почтового ящика располагать от уровня покрытия на высоте 1,3 м.</w:t>
      </w:r>
    </w:p>
    <w:p w:rsidR="00910466" w:rsidRPr="0040334A" w:rsidRDefault="00901CF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16.3.4. </w:t>
      </w:r>
      <w:r w:rsidR="00910466" w:rsidRPr="0040334A">
        <w:rPr>
          <w:rFonts w:ascii="PT Astra Serif" w:hAnsi="PT Astra Serif" w:cs="Times New Roman"/>
          <w:sz w:val="26"/>
          <w:szCs w:val="26"/>
        </w:rPr>
        <w:t>Выполнять оформление элементов инженерного оборудования, не нарушающего уровень благоустройства формируемой среды, ухудшающего условия передвижения, противоречащего техническим условиям, а именно:</w:t>
      </w:r>
    </w:p>
    <w:p w:rsidR="00865C84" w:rsidRPr="0040334A" w:rsidRDefault="00910466" w:rsidP="00326A85">
      <w:pPr>
        <w:pStyle w:val="ConsPlusNormal"/>
        <w:ind w:left="-284" w:firstLine="284"/>
        <w:jc w:val="both"/>
        <w:rPr>
          <w:rFonts w:ascii="PT Astra Serif" w:hAnsi="PT Astra Serif" w:cs="Calibri"/>
          <w:b/>
          <w:bCs/>
          <w:sz w:val="26"/>
          <w:szCs w:val="26"/>
        </w:rPr>
      </w:pPr>
      <w:r w:rsidRPr="0040334A">
        <w:rPr>
          <w:rFonts w:ascii="PT Astra Serif" w:hAnsi="PT Astra Serif" w:cs="Times New Roman"/>
          <w:sz w:val="26"/>
          <w:szCs w:val="26"/>
        </w:rPr>
        <w:t>- крышки люков смотровых колодцев, расположенных на территории пешеходных коммуникаций (в т.ч. уличных переходов), должны быть в одном уровне с покрытием прилегающей поверхности, в ином случае перепад отметок, не превышающий 20 мм, а зазоры между краем люка и покр</w:t>
      </w:r>
      <w:r w:rsidR="00901CF3" w:rsidRPr="0040334A">
        <w:rPr>
          <w:rFonts w:ascii="PT Astra Serif" w:hAnsi="PT Astra Serif" w:cs="Times New Roman"/>
          <w:sz w:val="26"/>
          <w:szCs w:val="26"/>
        </w:rPr>
        <w:t>ытием тротуара - не более 15 мм.</w:t>
      </w:r>
    </w:p>
    <w:p w:rsidR="00032A97" w:rsidRPr="0040334A" w:rsidRDefault="00032A97" w:rsidP="00326A85">
      <w:pPr>
        <w:autoSpaceDE w:val="0"/>
        <w:autoSpaceDN w:val="0"/>
        <w:adjustRightInd w:val="0"/>
        <w:spacing w:after="0" w:line="240" w:lineRule="auto"/>
        <w:ind w:left="-284" w:firstLine="284"/>
        <w:jc w:val="center"/>
        <w:outlineLvl w:val="1"/>
        <w:rPr>
          <w:rFonts w:ascii="PT Astra Serif" w:hAnsi="PT Astra Serif" w:cs="Calibri"/>
          <w:b/>
          <w:bCs/>
          <w:sz w:val="26"/>
          <w:szCs w:val="26"/>
        </w:rPr>
      </w:pPr>
    </w:p>
    <w:p w:rsidR="00692EBE" w:rsidRPr="0040334A" w:rsidRDefault="00865C84" w:rsidP="00326A85">
      <w:pPr>
        <w:autoSpaceDE w:val="0"/>
        <w:autoSpaceDN w:val="0"/>
        <w:adjustRightInd w:val="0"/>
        <w:spacing w:after="0" w:line="240" w:lineRule="auto"/>
        <w:ind w:left="-284" w:firstLine="284"/>
        <w:jc w:val="center"/>
        <w:outlineLvl w:val="1"/>
        <w:rPr>
          <w:rFonts w:ascii="PT Astra Serif" w:hAnsi="PT Astra Serif" w:cs="Calibri"/>
          <w:b/>
          <w:bCs/>
          <w:sz w:val="26"/>
          <w:szCs w:val="26"/>
        </w:rPr>
      </w:pPr>
      <w:r w:rsidRPr="0040334A">
        <w:rPr>
          <w:rFonts w:ascii="PT Astra Serif" w:hAnsi="PT Astra Serif"/>
          <w:b/>
          <w:sz w:val="26"/>
          <w:szCs w:val="26"/>
        </w:rPr>
        <w:t>1</w:t>
      </w:r>
      <w:r w:rsidR="00901CF3" w:rsidRPr="0040334A">
        <w:rPr>
          <w:rFonts w:ascii="PT Astra Serif" w:hAnsi="PT Astra Serif"/>
          <w:b/>
          <w:sz w:val="26"/>
          <w:szCs w:val="26"/>
        </w:rPr>
        <w:t>7</w:t>
      </w:r>
      <w:r w:rsidRPr="0040334A">
        <w:rPr>
          <w:rFonts w:ascii="PT Astra Serif" w:hAnsi="PT Astra Serif"/>
          <w:b/>
          <w:sz w:val="26"/>
          <w:szCs w:val="26"/>
        </w:rPr>
        <w:t xml:space="preserve">. </w:t>
      </w:r>
      <w:r w:rsidR="00692EBE" w:rsidRPr="0040334A">
        <w:rPr>
          <w:rFonts w:ascii="PT Astra Serif" w:hAnsi="PT Astra Serif" w:cs="Calibri"/>
          <w:b/>
          <w:bCs/>
          <w:sz w:val="26"/>
          <w:szCs w:val="26"/>
        </w:rPr>
        <w:t>Организация пешеходных коммуникаций, в том числе тротуаров, аллей, дорожек, тропинок</w:t>
      </w:r>
    </w:p>
    <w:p w:rsidR="00B02C02" w:rsidRPr="0040334A" w:rsidRDefault="00B02C02" w:rsidP="00326A85">
      <w:pPr>
        <w:autoSpaceDE w:val="0"/>
        <w:autoSpaceDN w:val="0"/>
        <w:adjustRightInd w:val="0"/>
        <w:spacing w:after="0" w:line="240" w:lineRule="auto"/>
        <w:ind w:left="-284" w:firstLine="284"/>
        <w:jc w:val="center"/>
        <w:outlineLvl w:val="1"/>
        <w:rPr>
          <w:rFonts w:ascii="PT Astra Serif" w:hAnsi="PT Astra Serif" w:cs="Calibri"/>
          <w:b/>
          <w:bCs/>
          <w:sz w:val="26"/>
          <w:szCs w:val="26"/>
        </w:rPr>
      </w:pPr>
    </w:p>
    <w:p w:rsidR="005E2DCE" w:rsidRPr="0040334A" w:rsidRDefault="005E2DCE" w:rsidP="00326A85">
      <w:pPr>
        <w:pStyle w:val="ConsPlusNormal"/>
        <w:tabs>
          <w:tab w:val="left" w:pos="2746"/>
          <w:tab w:val="center" w:pos="4677"/>
        </w:tabs>
        <w:ind w:left="-284" w:firstLine="284"/>
        <w:outlineLvl w:val="2"/>
        <w:rPr>
          <w:rFonts w:ascii="PT Astra Serif" w:hAnsi="PT Astra Serif" w:cs="Times New Roman"/>
          <w:sz w:val="26"/>
          <w:szCs w:val="26"/>
        </w:rPr>
      </w:pPr>
      <w:r w:rsidRPr="0040334A">
        <w:rPr>
          <w:rFonts w:ascii="PT Astra Serif" w:hAnsi="PT Astra Serif" w:cs="Times New Roman"/>
          <w:sz w:val="26"/>
          <w:szCs w:val="26"/>
        </w:rPr>
        <w:tab/>
      </w:r>
      <w:r w:rsidRPr="0040334A">
        <w:rPr>
          <w:rFonts w:ascii="PT Astra Serif" w:hAnsi="PT Astra Serif" w:cs="Times New Roman"/>
          <w:sz w:val="26"/>
          <w:szCs w:val="26"/>
        </w:rPr>
        <w:tab/>
      </w:r>
      <w:r w:rsidR="00B02C02" w:rsidRPr="0040334A">
        <w:rPr>
          <w:rFonts w:ascii="PT Astra Serif" w:hAnsi="PT Astra Serif" w:cs="Times New Roman"/>
          <w:sz w:val="26"/>
          <w:szCs w:val="26"/>
        </w:rPr>
        <w:t>1</w:t>
      </w:r>
      <w:r w:rsidR="00901CF3" w:rsidRPr="0040334A">
        <w:rPr>
          <w:rFonts w:ascii="PT Astra Serif" w:hAnsi="PT Astra Serif" w:cs="Times New Roman"/>
          <w:sz w:val="26"/>
          <w:szCs w:val="26"/>
        </w:rPr>
        <w:t>7</w:t>
      </w:r>
      <w:r w:rsidR="00B02C02" w:rsidRPr="0040334A">
        <w:rPr>
          <w:rFonts w:ascii="PT Astra Serif" w:hAnsi="PT Astra Serif" w:cs="Times New Roman"/>
          <w:sz w:val="26"/>
          <w:szCs w:val="26"/>
        </w:rPr>
        <w:t xml:space="preserve">.1. </w:t>
      </w:r>
      <w:r w:rsidRPr="0040334A">
        <w:rPr>
          <w:rFonts w:ascii="PT Astra Serif" w:hAnsi="PT Astra Serif" w:cs="Times New Roman"/>
          <w:sz w:val="26"/>
          <w:szCs w:val="26"/>
        </w:rPr>
        <w:t>Пешеходные коммуникации</w:t>
      </w:r>
    </w:p>
    <w:p w:rsidR="00B02C02" w:rsidRPr="0040334A" w:rsidRDefault="00B02C02" w:rsidP="00326A85">
      <w:pPr>
        <w:pStyle w:val="ConsPlusNormal"/>
        <w:tabs>
          <w:tab w:val="left" w:pos="2746"/>
          <w:tab w:val="center" w:pos="4677"/>
        </w:tabs>
        <w:ind w:left="-284" w:firstLine="284"/>
        <w:outlineLvl w:val="2"/>
        <w:rPr>
          <w:rFonts w:ascii="PT Astra Serif" w:hAnsi="PT Astra Serif" w:cs="Times New Roman"/>
          <w:sz w:val="26"/>
          <w:szCs w:val="26"/>
        </w:rPr>
      </w:pPr>
    </w:p>
    <w:p w:rsidR="005E2DCE" w:rsidRPr="0040334A" w:rsidRDefault="00B02C02"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sz w:val="26"/>
          <w:szCs w:val="26"/>
        </w:rPr>
        <w:t>1</w:t>
      </w:r>
      <w:r w:rsidR="00901CF3" w:rsidRPr="0040334A">
        <w:rPr>
          <w:rFonts w:ascii="PT Astra Serif" w:hAnsi="PT Astra Serif"/>
          <w:sz w:val="26"/>
          <w:szCs w:val="26"/>
        </w:rPr>
        <w:t>7</w:t>
      </w:r>
      <w:r w:rsidRPr="0040334A">
        <w:rPr>
          <w:rFonts w:ascii="PT Astra Serif" w:hAnsi="PT Astra Serif"/>
          <w:sz w:val="26"/>
          <w:szCs w:val="26"/>
        </w:rPr>
        <w:t>.1.</w:t>
      </w:r>
      <w:r w:rsidR="005E2DCE" w:rsidRPr="0040334A">
        <w:rPr>
          <w:rFonts w:ascii="PT Astra Serif" w:hAnsi="PT Astra Serif"/>
          <w:sz w:val="26"/>
          <w:szCs w:val="26"/>
        </w:rPr>
        <w:t xml:space="preserve">1. Пешеходные коммуникации обеспечивают пешеходные связи и передвижение на территории муниципального образования Кимовский район. </w:t>
      </w:r>
      <w:r w:rsidR="005E2DCE" w:rsidRPr="0040334A">
        <w:rPr>
          <w:rFonts w:ascii="PT Astra Serif" w:hAnsi="PT Astra Serif" w:cs="Calibri"/>
          <w:sz w:val="26"/>
          <w:szCs w:val="26"/>
        </w:rPr>
        <w:t>В больших и крупных населенных пунктах пешеходные зоны располагаются и (или) благоустраиваются во всех жилых районах, парках и скверах. В малых населенных пунктах пешеходные зоны располагаются и (или) благоустраиваются в центре такого населенного пункта и (или) в основном центре притяжения жителей.</w:t>
      </w:r>
    </w:p>
    <w:p w:rsidR="005E2DCE" w:rsidRPr="0040334A" w:rsidRDefault="005E2DC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sz w:val="26"/>
          <w:szCs w:val="26"/>
        </w:rPr>
        <w:t xml:space="preserve">К пешеходным коммуникациям относят: тротуары, аллеи, дорожки, тропинки. </w:t>
      </w:r>
      <w:r w:rsidRPr="0040334A">
        <w:rPr>
          <w:rFonts w:ascii="PT Astra Serif" w:hAnsi="PT Astra Serif" w:cs="Calibri"/>
          <w:sz w:val="26"/>
          <w:szCs w:val="26"/>
        </w:rPr>
        <w:t xml:space="preserve">В перечень элементов благоустройства пешеходных коммуникаций включено: покрытие, элементы сопряжения поверхностей, осветительное оборудование, скамьи, малые контейнеры для мусора, урны, информационные указатели. Количество элементов благоустройства определяется с учетом интенсивности пешеходного движения. </w:t>
      </w:r>
      <w:r w:rsidRPr="0040334A">
        <w:rPr>
          <w:rFonts w:ascii="PT Astra Serif" w:hAnsi="PT Astra Serif"/>
          <w:sz w:val="26"/>
          <w:szCs w:val="26"/>
        </w:rPr>
        <w:t>В системе пешеходных коммуникаций необходимо выделять основные и второстепенные пешеходные связи.</w:t>
      </w:r>
    </w:p>
    <w:p w:rsidR="005E2DCE" w:rsidRPr="0040334A" w:rsidRDefault="005E2DCE" w:rsidP="00326A85">
      <w:pPr>
        <w:autoSpaceDE w:val="0"/>
        <w:autoSpaceDN w:val="0"/>
        <w:adjustRightInd w:val="0"/>
        <w:spacing w:after="0" w:line="240" w:lineRule="auto"/>
        <w:ind w:left="-284" w:firstLine="284"/>
        <w:jc w:val="both"/>
        <w:rPr>
          <w:rFonts w:ascii="PT Astra Serif" w:hAnsi="PT Astra Serif" w:cs="Calibri"/>
          <w:sz w:val="26"/>
          <w:szCs w:val="26"/>
        </w:rPr>
      </w:pPr>
      <w:proofErr w:type="gramStart"/>
      <w:r w:rsidRPr="0040334A">
        <w:rPr>
          <w:rFonts w:ascii="PT Astra Serif" w:hAnsi="PT Astra Serif" w:cs="Calibri"/>
          <w:sz w:val="26"/>
          <w:szCs w:val="26"/>
        </w:rPr>
        <w:t>К основным относятся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roofErr w:type="gramEnd"/>
    </w:p>
    <w:p w:rsidR="005E2DCE" w:rsidRPr="0040334A" w:rsidRDefault="005E2DC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К </w:t>
      </w:r>
      <w:proofErr w:type="gramStart"/>
      <w:r w:rsidRPr="0040334A">
        <w:rPr>
          <w:rFonts w:ascii="PT Astra Serif" w:hAnsi="PT Astra Serif" w:cs="Calibri"/>
          <w:sz w:val="26"/>
          <w:szCs w:val="26"/>
        </w:rPr>
        <w:t>второстепенным</w:t>
      </w:r>
      <w:proofErr w:type="gramEnd"/>
      <w:r w:rsidRPr="0040334A">
        <w:rPr>
          <w:rFonts w:ascii="PT Astra Serif" w:hAnsi="PT Astra Serif" w:cs="Calibri"/>
          <w:sz w:val="26"/>
          <w:szCs w:val="26"/>
        </w:rPr>
        <w:t xml:space="preserve"> относятся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5E2DCE" w:rsidRPr="0040334A" w:rsidRDefault="00B02C02"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sz w:val="26"/>
          <w:szCs w:val="26"/>
        </w:rPr>
        <w:lastRenderedPageBreak/>
        <w:t>1</w:t>
      </w:r>
      <w:r w:rsidR="00901CF3" w:rsidRPr="0040334A">
        <w:rPr>
          <w:rFonts w:ascii="PT Astra Serif" w:hAnsi="PT Astra Serif"/>
          <w:sz w:val="26"/>
          <w:szCs w:val="26"/>
        </w:rPr>
        <w:t>7</w:t>
      </w:r>
      <w:r w:rsidRPr="0040334A">
        <w:rPr>
          <w:rFonts w:ascii="PT Astra Serif" w:hAnsi="PT Astra Serif"/>
          <w:sz w:val="26"/>
          <w:szCs w:val="26"/>
        </w:rPr>
        <w:t>.1.</w:t>
      </w:r>
      <w:r w:rsidR="005E2DCE" w:rsidRPr="0040334A">
        <w:rPr>
          <w:rFonts w:ascii="PT Astra Serif" w:hAnsi="PT Astra Serif" w:cs="Calibri"/>
          <w:sz w:val="26"/>
          <w:szCs w:val="26"/>
        </w:rPr>
        <w:t>2. Перед проектированием пешеходных коммуникаций необходимо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5E2DCE" w:rsidRPr="0040334A" w:rsidRDefault="005E2DC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Необходимо учитывать интенсивность пешеходных потоков в различное время суток.</w:t>
      </w:r>
    </w:p>
    <w:p w:rsidR="005E2DCE" w:rsidRPr="0040334A" w:rsidRDefault="00B02C02"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sz w:val="26"/>
          <w:szCs w:val="26"/>
        </w:rPr>
        <w:t>1</w:t>
      </w:r>
      <w:r w:rsidR="00901CF3" w:rsidRPr="0040334A">
        <w:rPr>
          <w:rFonts w:ascii="PT Astra Serif" w:hAnsi="PT Astra Serif"/>
          <w:sz w:val="26"/>
          <w:szCs w:val="26"/>
        </w:rPr>
        <w:t>7</w:t>
      </w:r>
      <w:r w:rsidRPr="0040334A">
        <w:rPr>
          <w:rFonts w:ascii="PT Astra Serif" w:hAnsi="PT Astra Serif"/>
          <w:sz w:val="26"/>
          <w:szCs w:val="26"/>
        </w:rPr>
        <w:t>.1.</w:t>
      </w:r>
      <w:r w:rsidR="005E2DCE" w:rsidRPr="0040334A">
        <w:rPr>
          <w:rFonts w:ascii="PT Astra Serif" w:hAnsi="PT Astra Serif" w:cs="Calibri"/>
          <w:sz w:val="26"/>
          <w:szCs w:val="26"/>
        </w:rPr>
        <w:t xml:space="preserve">3.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w:t>
      </w:r>
      <w:hyperlink r:id="rId11" w:history="1">
        <w:r w:rsidR="005E2DCE" w:rsidRPr="0040334A">
          <w:rPr>
            <w:rFonts w:ascii="PT Astra Serif" w:hAnsi="PT Astra Serif" w:cs="Calibri"/>
            <w:sz w:val="26"/>
            <w:szCs w:val="26"/>
          </w:rPr>
          <w:t>СП 59.13330.2020</w:t>
        </w:r>
      </w:hyperlink>
      <w:r w:rsidR="005E2DCE" w:rsidRPr="0040334A">
        <w:rPr>
          <w:rFonts w:ascii="PT Astra Serif" w:hAnsi="PT Astra Serif" w:cs="Calibri"/>
          <w:sz w:val="26"/>
          <w:szCs w:val="26"/>
        </w:rPr>
        <w:t xml:space="preserve"> "Свод правил. Доступность зданий и сооружений для маломобильных групп населения. СНиП 35-01-2001".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5E2DCE" w:rsidRPr="0040334A" w:rsidRDefault="00B02C02"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sz w:val="26"/>
          <w:szCs w:val="26"/>
        </w:rPr>
        <w:t>1</w:t>
      </w:r>
      <w:r w:rsidR="00901CF3" w:rsidRPr="0040334A">
        <w:rPr>
          <w:rFonts w:ascii="PT Astra Serif" w:hAnsi="PT Astra Serif"/>
          <w:sz w:val="26"/>
          <w:szCs w:val="26"/>
        </w:rPr>
        <w:t>7</w:t>
      </w:r>
      <w:r w:rsidRPr="0040334A">
        <w:rPr>
          <w:rFonts w:ascii="PT Astra Serif" w:hAnsi="PT Astra Serif"/>
          <w:sz w:val="26"/>
          <w:szCs w:val="26"/>
        </w:rPr>
        <w:t>.1.</w:t>
      </w:r>
      <w:r w:rsidR="005E2DCE" w:rsidRPr="0040334A">
        <w:rPr>
          <w:rFonts w:ascii="PT Astra Serif" w:hAnsi="PT Astra Serif" w:cs="Calibri"/>
          <w:sz w:val="26"/>
          <w:szCs w:val="26"/>
        </w:rPr>
        <w:t>4. При проектировании пешеходных коммуникаций, прилегающих к объектам транспортной инфраструктуры, организовывается разделение пешеходных потоков.</w:t>
      </w:r>
    </w:p>
    <w:p w:rsidR="005E2DCE" w:rsidRPr="0040334A" w:rsidRDefault="00B02C02"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sz w:val="26"/>
          <w:szCs w:val="26"/>
        </w:rPr>
        <w:t>1</w:t>
      </w:r>
      <w:r w:rsidR="00901CF3" w:rsidRPr="0040334A">
        <w:rPr>
          <w:rFonts w:ascii="PT Astra Serif" w:hAnsi="PT Astra Serif"/>
          <w:sz w:val="26"/>
          <w:szCs w:val="26"/>
        </w:rPr>
        <w:t>7</w:t>
      </w:r>
      <w:r w:rsidRPr="0040334A">
        <w:rPr>
          <w:rFonts w:ascii="PT Astra Serif" w:hAnsi="PT Astra Serif"/>
          <w:sz w:val="26"/>
          <w:szCs w:val="26"/>
        </w:rPr>
        <w:t>.1.</w:t>
      </w:r>
      <w:r w:rsidR="005E2DCE" w:rsidRPr="0040334A">
        <w:rPr>
          <w:rFonts w:ascii="PT Astra Serif" w:hAnsi="PT Astra Serif" w:cs="Calibri"/>
          <w:sz w:val="26"/>
          <w:szCs w:val="26"/>
        </w:rPr>
        <w:t>5. С учетом общественного мнения, на сложившихся пешеходных маршрутах создаются искусственные препятствия в местах использования пешеходами опасных маршрутов, а также осуществляется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5E2DCE" w:rsidRPr="0040334A" w:rsidRDefault="00B02C02"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sz w:val="26"/>
          <w:szCs w:val="26"/>
        </w:rPr>
        <w:t>1</w:t>
      </w:r>
      <w:r w:rsidR="00901CF3" w:rsidRPr="0040334A">
        <w:rPr>
          <w:rFonts w:ascii="PT Astra Serif" w:hAnsi="PT Astra Serif"/>
          <w:sz w:val="26"/>
          <w:szCs w:val="26"/>
        </w:rPr>
        <w:t>7</w:t>
      </w:r>
      <w:r w:rsidRPr="0040334A">
        <w:rPr>
          <w:rFonts w:ascii="PT Astra Serif" w:hAnsi="PT Astra Serif"/>
          <w:sz w:val="26"/>
          <w:szCs w:val="26"/>
        </w:rPr>
        <w:t>.1.</w:t>
      </w:r>
      <w:r w:rsidR="00901CF3" w:rsidRPr="0040334A">
        <w:rPr>
          <w:rFonts w:ascii="PT Astra Serif" w:hAnsi="PT Astra Serif" w:cs="Calibri"/>
          <w:sz w:val="26"/>
          <w:szCs w:val="26"/>
        </w:rPr>
        <w:t>6</w:t>
      </w:r>
      <w:r w:rsidR="005E2DCE" w:rsidRPr="0040334A">
        <w:rPr>
          <w:rFonts w:ascii="PT Astra Serif" w:hAnsi="PT Astra Serif" w:cs="Calibri"/>
          <w:sz w:val="26"/>
          <w:szCs w:val="26"/>
        </w:rPr>
        <w:t xml:space="preserve">. Покрытие пешеходных дорожек необходимо предусматривать </w:t>
      </w:r>
      <w:proofErr w:type="gramStart"/>
      <w:r w:rsidR="005E2DCE" w:rsidRPr="0040334A">
        <w:rPr>
          <w:rFonts w:ascii="PT Astra Serif" w:hAnsi="PT Astra Serif" w:cs="Calibri"/>
          <w:sz w:val="26"/>
          <w:szCs w:val="26"/>
        </w:rPr>
        <w:t>удобным</w:t>
      </w:r>
      <w:proofErr w:type="gramEnd"/>
      <w:r w:rsidR="005E2DCE" w:rsidRPr="0040334A">
        <w:rPr>
          <w:rFonts w:ascii="PT Astra Serif" w:hAnsi="PT Astra Serif" w:cs="Calibri"/>
          <w:sz w:val="26"/>
          <w:szCs w:val="26"/>
        </w:rPr>
        <w:t xml:space="preserve"> при ходьбе и устойчивым к износу.</w:t>
      </w:r>
    </w:p>
    <w:p w:rsidR="005E2DCE" w:rsidRPr="0040334A" w:rsidRDefault="00901CF3"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sz w:val="26"/>
          <w:szCs w:val="26"/>
        </w:rPr>
        <w:t>17</w:t>
      </w:r>
      <w:r w:rsidR="00B02C02" w:rsidRPr="0040334A">
        <w:rPr>
          <w:rFonts w:ascii="PT Astra Serif" w:hAnsi="PT Astra Serif"/>
          <w:sz w:val="26"/>
          <w:szCs w:val="26"/>
        </w:rPr>
        <w:t>.1.</w:t>
      </w:r>
      <w:r w:rsidRPr="0040334A">
        <w:rPr>
          <w:rFonts w:ascii="PT Astra Serif" w:hAnsi="PT Astra Serif" w:cs="Calibri"/>
          <w:sz w:val="26"/>
          <w:szCs w:val="26"/>
        </w:rPr>
        <w:t>7</w:t>
      </w:r>
      <w:r w:rsidR="005E2DCE" w:rsidRPr="0040334A">
        <w:rPr>
          <w:rFonts w:ascii="PT Astra Serif" w:hAnsi="PT Astra Serif" w:cs="Calibri"/>
          <w:sz w:val="26"/>
          <w:szCs w:val="26"/>
        </w:rPr>
        <w:t xml:space="preserve">. Пешеходные коммуникации в составе общественных территорий предусматриваются хорошо </w:t>
      </w:r>
      <w:proofErr w:type="gramStart"/>
      <w:r w:rsidR="005E2DCE" w:rsidRPr="0040334A">
        <w:rPr>
          <w:rFonts w:ascii="PT Astra Serif" w:hAnsi="PT Astra Serif" w:cs="Calibri"/>
          <w:sz w:val="26"/>
          <w:szCs w:val="26"/>
        </w:rPr>
        <w:t>просматриваемыми</w:t>
      </w:r>
      <w:proofErr w:type="gramEnd"/>
      <w:r w:rsidR="005E2DCE" w:rsidRPr="0040334A">
        <w:rPr>
          <w:rFonts w:ascii="PT Astra Serif" w:hAnsi="PT Astra Serif" w:cs="Calibri"/>
          <w:sz w:val="26"/>
          <w:szCs w:val="26"/>
        </w:rPr>
        <w:t xml:space="preserve"> и освещенными.</w:t>
      </w:r>
    </w:p>
    <w:p w:rsidR="005E2DCE" w:rsidRPr="0040334A" w:rsidRDefault="00B02C02"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sz w:val="26"/>
          <w:szCs w:val="26"/>
        </w:rPr>
        <w:t>1</w:t>
      </w:r>
      <w:r w:rsidR="00901CF3" w:rsidRPr="0040334A">
        <w:rPr>
          <w:rFonts w:ascii="PT Astra Serif" w:hAnsi="PT Astra Serif"/>
          <w:sz w:val="26"/>
          <w:szCs w:val="26"/>
        </w:rPr>
        <w:t>7</w:t>
      </w:r>
      <w:r w:rsidRPr="0040334A">
        <w:rPr>
          <w:rFonts w:ascii="PT Astra Serif" w:hAnsi="PT Astra Serif"/>
          <w:sz w:val="26"/>
          <w:szCs w:val="26"/>
        </w:rPr>
        <w:t>.1.</w:t>
      </w:r>
      <w:r w:rsidR="00901CF3" w:rsidRPr="0040334A">
        <w:rPr>
          <w:rFonts w:ascii="PT Astra Serif" w:hAnsi="PT Astra Serif" w:cs="Calibri"/>
          <w:sz w:val="26"/>
          <w:szCs w:val="26"/>
        </w:rPr>
        <w:t>8</w:t>
      </w:r>
      <w:r w:rsidR="005E2DCE" w:rsidRPr="0040334A">
        <w:rPr>
          <w:rFonts w:ascii="PT Astra Serif" w:hAnsi="PT Astra Serif" w:cs="Calibri"/>
          <w:sz w:val="26"/>
          <w:szCs w:val="26"/>
        </w:rPr>
        <w:t>. Не рекомендуется проектировать и создавать прямолинейные пешеходные дорожки. Рекомендуется предусматривать возможность для альтернативных пешеходных маршрутов между двумя любыми точками населенного пункта.</w:t>
      </w:r>
    </w:p>
    <w:p w:rsidR="005E2DCE" w:rsidRPr="0040334A" w:rsidRDefault="005E2DC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Лестницы, пандусы, мостики и другие подобные элементы выполняются с соблюдением равновеликой пропускной способности.</w:t>
      </w:r>
    </w:p>
    <w:p w:rsidR="005E2DCE" w:rsidRPr="0040334A" w:rsidRDefault="00B02C02"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sz w:val="26"/>
          <w:szCs w:val="26"/>
        </w:rPr>
        <w:t>1</w:t>
      </w:r>
      <w:r w:rsidR="00901CF3" w:rsidRPr="0040334A">
        <w:rPr>
          <w:rFonts w:ascii="PT Astra Serif" w:hAnsi="PT Astra Serif"/>
          <w:sz w:val="26"/>
          <w:szCs w:val="26"/>
        </w:rPr>
        <w:t>7</w:t>
      </w:r>
      <w:r w:rsidRPr="0040334A">
        <w:rPr>
          <w:rFonts w:ascii="PT Astra Serif" w:hAnsi="PT Astra Serif"/>
          <w:sz w:val="26"/>
          <w:szCs w:val="26"/>
        </w:rPr>
        <w:t>.1.</w:t>
      </w:r>
      <w:r w:rsidR="00901CF3" w:rsidRPr="0040334A">
        <w:rPr>
          <w:rFonts w:ascii="PT Astra Serif" w:hAnsi="PT Astra Serif" w:cs="Calibri"/>
          <w:sz w:val="26"/>
          <w:szCs w:val="26"/>
        </w:rPr>
        <w:t>9</w:t>
      </w:r>
      <w:r w:rsidR="005E2DCE" w:rsidRPr="0040334A">
        <w:rPr>
          <w:rFonts w:ascii="PT Astra Serif" w:hAnsi="PT Astra Serif" w:cs="Calibri"/>
          <w:sz w:val="26"/>
          <w:szCs w:val="26"/>
        </w:rPr>
        <w:t>. При планировании протяженных пешеходных коммуникаций и крупных пешеходных зон оценивается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5E2DCE" w:rsidRPr="0040334A" w:rsidRDefault="00B02C02"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sz w:val="26"/>
          <w:szCs w:val="26"/>
        </w:rPr>
        <w:t>1</w:t>
      </w:r>
      <w:r w:rsidR="00901CF3" w:rsidRPr="0040334A">
        <w:rPr>
          <w:rFonts w:ascii="PT Astra Serif" w:hAnsi="PT Astra Serif"/>
          <w:sz w:val="26"/>
          <w:szCs w:val="26"/>
        </w:rPr>
        <w:t>7</w:t>
      </w:r>
      <w:r w:rsidRPr="0040334A">
        <w:rPr>
          <w:rFonts w:ascii="PT Astra Serif" w:hAnsi="PT Astra Serif"/>
          <w:sz w:val="26"/>
          <w:szCs w:val="26"/>
        </w:rPr>
        <w:t>.1.</w:t>
      </w:r>
      <w:r w:rsidR="005E2DCE" w:rsidRPr="0040334A">
        <w:rPr>
          <w:rFonts w:ascii="PT Astra Serif" w:hAnsi="PT Astra Serif" w:cs="Calibri"/>
          <w:sz w:val="26"/>
          <w:szCs w:val="26"/>
        </w:rPr>
        <w:t>1</w:t>
      </w:r>
      <w:r w:rsidR="00901CF3" w:rsidRPr="0040334A">
        <w:rPr>
          <w:rFonts w:ascii="PT Astra Serif" w:hAnsi="PT Astra Serif" w:cs="Calibri"/>
          <w:sz w:val="26"/>
          <w:szCs w:val="26"/>
        </w:rPr>
        <w:t>0</w:t>
      </w:r>
      <w:r w:rsidR="005E2DCE" w:rsidRPr="0040334A">
        <w:rPr>
          <w:rFonts w:ascii="PT Astra Serif" w:hAnsi="PT Astra Serif" w:cs="Calibri"/>
          <w:sz w:val="26"/>
          <w:szCs w:val="26"/>
        </w:rPr>
        <w:t>. Необходимо предусматривать организацию пешеходных зон, к которым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5E2DCE" w:rsidRPr="0040334A" w:rsidRDefault="00B02C0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901CF3" w:rsidRPr="0040334A">
        <w:rPr>
          <w:rFonts w:ascii="PT Astra Serif" w:hAnsi="PT Astra Serif" w:cs="Times New Roman"/>
          <w:sz w:val="26"/>
          <w:szCs w:val="26"/>
        </w:rPr>
        <w:t>7</w:t>
      </w:r>
      <w:r w:rsidRPr="0040334A">
        <w:rPr>
          <w:rFonts w:ascii="PT Astra Serif" w:hAnsi="PT Astra Serif" w:cs="Times New Roman"/>
          <w:sz w:val="26"/>
          <w:szCs w:val="26"/>
        </w:rPr>
        <w:t>.1.</w:t>
      </w:r>
      <w:r w:rsidR="005E2DCE" w:rsidRPr="0040334A">
        <w:rPr>
          <w:rFonts w:ascii="PT Astra Serif" w:hAnsi="PT Astra Serif" w:cs="Times New Roman"/>
          <w:sz w:val="26"/>
          <w:szCs w:val="26"/>
        </w:rPr>
        <w:t>1</w:t>
      </w:r>
      <w:r w:rsidR="00901CF3" w:rsidRPr="0040334A">
        <w:rPr>
          <w:rFonts w:ascii="PT Astra Serif" w:hAnsi="PT Astra Serif" w:cs="Times New Roman"/>
          <w:sz w:val="26"/>
          <w:szCs w:val="26"/>
        </w:rPr>
        <w:t>1</w:t>
      </w:r>
      <w:r w:rsidR="005E2DCE" w:rsidRPr="0040334A">
        <w:rPr>
          <w:rFonts w:ascii="PT Astra Serif" w:hAnsi="PT Astra Serif" w:cs="Times New Roman"/>
          <w:sz w:val="26"/>
          <w:szCs w:val="26"/>
        </w:rPr>
        <w:t xml:space="preserve">. При проектировании пешеходных коммуникаций продольный уклон принимается не более 60 промилле, поперечный уклон (односкатный или двускатный) - </w:t>
      </w:r>
      <w:r w:rsidR="005E2DCE" w:rsidRPr="0040334A">
        <w:rPr>
          <w:rFonts w:ascii="PT Astra Serif" w:hAnsi="PT Astra Serif" w:cs="Times New Roman"/>
          <w:sz w:val="26"/>
          <w:szCs w:val="26"/>
        </w:rPr>
        <w:lastRenderedPageBreak/>
        <w:t xml:space="preserve">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должны быть предусмотрены не превышающими: </w:t>
      </w:r>
      <w:proofErr w:type="gramStart"/>
      <w:r w:rsidR="005E2DCE" w:rsidRPr="0040334A">
        <w:rPr>
          <w:rFonts w:ascii="PT Astra Serif" w:hAnsi="PT Astra Serif" w:cs="Times New Roman"/>
          <w:sz w:val="26"/>
          <w:szCs w:val="26"/>
        </w:rPr>
        <w:t>продольный</w:t>
      </w:r>
      <w:proofErr w:type="gramEnd"/>
      <w:r w:rsidR="005E2DCE" w:rsidRPr="0040334A">
        <w:rPr>
          <w:rFonts w:ascii="PT Astra Serif" w:hAnsi="PT Astra Serif" w:cs="Times New Roman"/>
          <w:sz w:val="26"/>
          <w:szCs w:val="26"/>
        </w:rPr>
        <w:t xml:space="preserve"> - 5 процентов, поперечный - 1 - 2 процента. На пешеходных коммуникациях с уклонами 30 - 60 промилле необходимо не реже, чем через 100 м устраивать горизонтальные участки длиной не менее 5 м. </w:t>
      </w:r>
    </w:p>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При приемке плиточного покрытия на пешеходных коммуникациях необходимо проверить:</w:t>
      </w:r>
    </w:p>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наличие бокового упора из грунта;</w:t>
      </w:r>
    </w:p>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плотность прилегания плитки к основанию;</w:t>
      </w:r>
    </w:p>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швы между плитками не должны быть более 15 мм. Вертикальное смещение в швах между плитками не должно быть более 2 мм.</w:t>
      </w:r>
    </w:p>
    <w:p w:rsidR="005E2DCE" w:rsidRPr="0040334A" w:rsidRDefault="00B02C0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901CF3" w:rsidRPr="0040334A">
        <w:rPr>
          <w:rFonts w:ascii="PT Astra Serif" w:hAnsi="PT Astra Serif" w:cs="Times New Roman"/>
          <w:sz w:val="26"/>
          <w:szCs w:val="26"/>
        </w:rPr>
        <w:t>7</w:t>
      </w:r>
      <w:r w:rsidRPr="0040334A">
        <w:rPr>
          <w:rFonts w:ascii="PT Astra Serif" w:hAnsi="PT Astra Serif" w:cs="Times New Roman"/>
          <w:sz w:val="26"/>
          <w:szCs w:val="26"/>
        </w:rPr>
        <w:t>.1.</w:t>
      </w:r>
      <w:r w:rsidR="005E2DCE" w:rsidRPr="0040334A">
        <w:rPr>
          <w:rFonts w:ascii="PT Astra Serif" w:hAnsi="PT Astra Serif" w:cs="Times New Roman"/>
          <w:sz w:val="26"/>
          <w:szCs w:val="26"/>
        </w:rPr>
        <w:t>1</w:t>
      </w:r>
      <w:r w:rsidR="00901CF3" w:rsidRPr="0040334A">
        <w:rPr>
          <w:rFonts w:ascii="PT Astra Serif" w:hAnsi="PT Astra Serif" w:cs="Times New Roman"/>
          <w:sz w:val="26"/>
          <w:szCs w:val="26"/>
        </w:rPr>
        <w:t>2</w:t>
      </w:r>
      <w:r w:rsidR="005E2DCE" w:rsidRPr="0040334A">
        <w:rPr>
          <w:rFonts w:ascii="PT Astra Serif" w:hAnsi="PT Astra Serif" w:cs="Times New Roman"/>
          <w:sz w:val="26"/>
          <w:szCs w:val="26"/>
        </w:rPr>
        <w:t>. В случае необходимости расширения тротуаров, возможно, устраивать пешеходные галереи в составе прилегающей застройки.</w:t>
      </w:r>
    </w:p>
    <w:p w:rsidR="005E2DCE" w:rsidRPr="0040334A" w:rsidRDefault="005E2DCE" w:rsidP="00326A85">
      <w:pPr>
        <w:pStyle w:val="ConsPlusNormal"/>
        <w:ind w:left="-284" w:firstLine="284"/>
        <w:jc w:val="both"/>
        <w:rPr>
          <w:rFonts w:ascii="PT Astra Serif" w:hAnsi="PT Astra Serif" w:cs="Times New Roman"/>
          <w:sz w:val="26"/>
          <w:szCs w:val="26"/>
        </w:rPr>
      </w:pPr>
    </w:p>
    <w:p w:rsidR="005E2DCE" w:rsidRPr="0040334A" w:rsidRDefault="005E2DCE"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Расчет</w:t>
      </w:r>
    </w:p>
    <w:p w:rsidR="005E2DCE" w:rsidRPr="0040334A" w:rsidRDefault="005E2DCE"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ширины пешеходных коммуникаций</w:t>
      </w:r>
    </w:p>
    <w:p w:rsidR="005E2DCE" w:rsidRPr="0040334A" w:rsidRDefault="005E2DCE" w:rsidP="00326A85">
      <w:pPr>
        <w:pStyle w:val="ConsPlusNormal"/>
        <w:ind w:left="-284" w:firstLine="284"/>
        <w:jc w:val="both"/>
        <w:rPr>
          <w:rFonts w:ascii="PT Astra Serif" w:hAnsi="PT Astra Serif" w:cs="Times New Roman"/>
          <w:sz w:val="26"/>
          <w:szCs w:val="26"/>
        </w:rPr>
      </w:pPr>
    </w:p>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Расчет ширины тротуаров и других пешеходных коммуникаций производится по формуле:</w:t>
      </w:r>
    </w:p>
    <w:p w:rsidR="005E2DCE" w:rsidRPr="0040334A" w:rsidRDefault="005E2DCE"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В = b</w:t>
      </w:r>
      <w:r w:rsidRPr="0040334A">
        <w:rPr>
          <w:rFonts w:ascii="PT Astra Serif" w:hAnsi="PT Astra Serif" w:cs="Times New Roman"/>
          <w:sz w:val="26"/>
          <w:szCs w:val="26"/>
          <w:vertAlign w:val="subscript"/>
        </w:rPr>
        <w:t>1</w:t>
      </w:r>
      <w:r w:rsidRPr="0040334A">
        <w:rPr>
          <w:rFonts w:ascii="PT Astra Serif" w:hAnsi="PT Astra Serif" w:cs="Times New Roman"/>
          <w:sz w:val="26"/>
          <w:szCs w:val="26"/>
        </w:rPr>
        <w:t xml:space="preserve"> x N x к / </w:t>
      </w:r>
      <w:proofErr w:type="gramStart"/>
      <w:r w:rsidRPr="0040334A">
        <w:rPr>
          <w:rFonts w:ascii="PT Astra Serif" w:hAnsi="PT Astra Serif" w:cs="Times New Roman"/>
          <w:sz w:val="26"/>
          <w:szCs w:val="26"/>
        </w:rPr>
        <w:t>р</w:t>
      </w:r>
      <w:proofErr w:type="gramEnd"/>
      <w:r w:rsidRPr="0040334A">
        <w:rPr>
          <w:rFonts w:ascii="PT Astra Serif" w:hAnsi="PT Astra Serif" w:cs="Times New Roman"/>
          <w:sz w:val="26"/>
          <w:szCs w:val="26"/>
        </w:rPr>
        <w:t>, где:</w:t>
      </w:r>
    </w:p>
    <w:p w:rsidR="005E2DCE" w:rsidRPr="0040334A" w:rsidRDefault="005E2DCE" w:rsidP="00326A85">
      <w:pPr>
        <w:pStyle w:val="ConsPlusNormal"/>
        <w:ind w:left="-284" w:firstLine="284"/>
        <w:jc w:val="both"/>
        <w:rPr>
          <w:rFonts w:ascii="PT Astra Serif" w:hAnsi="PT Astra Serif" w:cs="Times New Roman"/>
          <w:sz w:val="26"/>
          <w:szCs w:val="26"/>
        </w:rPr>
      </w:pPr>
      <w:proofErr w:type="gramStart"/>
      <w:r w:rsidRPr="0040334A">
        <w:rPr>
          <w:rFonts w:ascii="PT Astra Serif" w:hAnsi="PT Astra Serif" w:cs="Times New Roman"/>
          <w:sz w:val="26"/>
          <w:szCs w:val="26"/>
        </w:rPr>
        <w:t>В</w:t>
      </w:r>
      <w:proofErr w:type="gramEnd"/>
      <w:r w:rsidRPr="0040334A">
        <w:rPr>
          <w:rFonts w:ascii="PT Astra Serif" w:hAnsi="PT Astra Serif" w:cs="Times New Roman"/>
          <w:sz w:val="26"/>
          <w:szCs w:val="26"/>
        </w:rPr>
        <w:t xml:space="preserve"> - </w:t>
      </w:r>
      <w:proofErr w:type="gramStart"/>
      <w:r w:rsidRPr="0040334A">
        <w:rPr>
          <w:rFonts w:ascii="PT Astra Serif" w:hAnsi="PT Astra Serif" w:cs="Times New Roman"/>
          <w:sz w:val="26"/>
          <w:szCs w:val="26"/>
        </w:rPr>
        <w:t>расчетная</w:t>
      </w:r>
      <w:proofErr w:type="gramEnd"/>
      <w:r w:rsidRPr="0040334A">
        <w:rPr>
          <w:rFonts w:ascii="PT Astra Serif" w:hAnsi="PT Astra Serif" w:cs="Times New Roman"/>
          <w:sz w:val="26"/>
          <w:szCs w:val="26"/>
        </w:rPr>
        <w:t xml:space="preserve"> ширина пешеходной коммуникации, м;</w:t>
      </w:r>
    </w:p>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b</w:t>
      </w:r>
      <w:r w:rsidRPr="0040334A">
        <w:rPr>
          <w:rFonts w:ascii="PT Astra Serif" w:hAnsi="PT Astra Serif" w:cs="Times New Roman"/>
          <w:sz w:val="26"/>
          <w:szCs w:val="26"/>
          <w:vertAlign w:val="subscript"/>
        </w:rPr>
        <w:t>1</w:t>
      </w:r>
      <w:r w:rsidRPr="0040334A">
        <w:rPr>
          <w:rFonts w:ascii="PT Astra Serif" w:hAnsi="PT Astra Serif" w:cs="Times New Roman"/>
          <w:sz w:val="26"/>
          <w:szCs w:val="26"/>
        </w:rPr>
        <w:t xml:space="preserve"> - стандартная ширина одной полосы пешеходного движения, равная 0,75 м;</w:t>
      </w:r>
    </w:p>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5E2DCE" w:rsidRPr="0040334A" w:rsidRDefault="005E2DCE" w:rsidP="00326A85">
      <w:pPr>
        <w:pStyle w:val="ConsPlusNormal"/>
        <w:ind w:left="-284" w:firstLine="284"/>
        <w:jc w:val="both"/>
        <w:rPr>
          <w:rFonts w:ascii="PT Astra Serif" w:hAnsi="PT Astra Serif" w:cs="Times New Roman"/>
          <w:sz w:val="26"/>
          <w:szCs w:val="26"/>
        </w:rPr>
      </w:pPr>
      <w:proofErr w:type="gramStart"/>
      <w:r w:rsidRPr="0040334A">
        <w:rPr>
          <w:rFonts w:ascii="PT Astra Serif" w:hAnsi="PT Astra Serif" w:cs="Times New Roman"/>
          <w:sz w:val="26"/>
          <w:szCs w:val="26"/>
        </w:rPr>
        <w:t>к</w:t>
      </w:r>
      <w:proofErr w:type="gramEnd"/>
      <w:r w:rsidRPr="0040334A">
        <w:rPr>
          <w:rFonts w:ascii="PT Astra Serif" w:hAnsi="PT Astra Serif" w:cs="Times New Roman"/>
          <w:sz w:val="26"/>
          <w:szCs w:val="26"/>
        </w:rPr>
        <w:t xml:space="preserve"> - </w:t>
      </w:r>
      <w:proofErr w:type="gramStart"/>
      <w:r w:rsidRPr="0040334A">
        <w:rPr>
          <w:rFonts w:ascii="PT Astra Serif" w:hAnsi="PT Astra Serif" w:cs="Times New Roman"/>
          <w:sz w:val="26"/>
          <w:szCs w:val="26"/>
        </w:rPr>
        <w:t>коэффициент</w:t>
      </w:r>
      <w:proofErr w:type="gramEnd"/>
      <w:r w:rsidRPr="0040334A">
        <w:rPr>
          <w:rFonts w:ascii="PT Astra Serif" w:hAnsi="PT Astra Serif" w:cs="Times New Roman"/>
          <w:sz w:val="26"/>
          <w:szCs w:val="26"/>
        </w:rPr>
        <w:t xml:space="preserve"> перспективного изменения интенсивности пешеходного движения (устанавливается на основе анализа градостроительного развития территории);</w:t>
      </w:r>
    </w:p>
    <w:p w:rsidR="005E2DCE" w:rsidRPr="0040334A" w:rsidRDefault="005E2DCE" w:rsidP="00326A85">
      <w:pPr>
        <w:pStyle w:val="ConsPlusNormal"/>
        <w:ind w:left="-284" w:firstLine="284"/>
        <w:jc w:val="both"/>
        <w:rPr>
          <w:rFonts w:ascii="PT Astra Serif" w:hAnsi="PT Astra Serif" w:cs="Times New Roman"/>
          <w:sz w:val="26"/>
          <w:szCs w:val="26"/>
        </w:rPr>
      </w:pPr>
      <w:proofErr w:type="gramStart"/>
      <w:r w:rsidRPr="0040334A">
        <w:rPr>
          <w:rFonts w:ascii="PT Astra Serif" w:hAnsi="PT Astra Serif" w:cs="Times New Roman"/>
          <w:sz w:val="26"/>
          <w:szCs w:val="26"/>
        </w:rPr>
        <w:t>р</w:t>
      </w:r>
      <w:proofErr w:type="gramEnd"/>
      <w:r w:rsidRPr="0040334A">
        <w:rPr>
          <w:rFonts w:ascii="PT Astra Serif" w:hAnsi="PT Astra Serif" w:cs="Times New Roman"/>
          <w:sz w:val="26"/>
          <w:szCs w:val="26"/>
        </w:rPr>
        <w:t xml:space="preserve"> - нормативная пропускная способность одной стандартной полосы пешеходной коммуникации, чел./час, которая определяется по таблице</w:t>
      </w:r>
      <w:r w:rsidR="007F6F73" w:rsidRPr="0040334A">
        <w:rPr>
          <w:rFonts w:ascii="PT Astra Serif" w:hAnsi="PT Astra Serif" w:cs="Times New Roman"/>
          <w:sz w:val="26"/>
          <w:szCs w:val="26"/>
        </w:rPr>
        <w:t xml:space="preserve"> 1</w:t>
      </w:r>
      <w:r w:rsidRPr="0040334A">
        <w:rPr>
          <w:rFonts w:ascii="PT Astra Serif" w:hAnsi="PT Astra Serif" w:cs="Times New Roman"/>
          <w:sz w:val="26"/>
          <w:szCs w:val="26"/>
        </w:rPr>
        <w:t>:</w:t>
      </w:r>
    </w:p>
    <w:p w:rsidR="005E2DCE" w:rsidRPr="0040334A" w:rsidRDefault="005E2DCE" w:rsidP="00326A85">
      <w:pPr>
        <w:pStyle w:val="ConsPlusNormal"/>
        <w:ind w:left="-284" w:firstLine="284"/>
        <w:jc w:val="both"/>
        <w:rPr>
          <w:rFonts w:ascii="PT Astra Serif" w:hAnsi="PT Astra Serif" w:cs="Times New Roman"/>
          <w:sz w:val="26"/>
          <w:szCs w:val="26"/>
        </w:rPr>
      </w:pPr>
    </w:p>
    <w:p w:rsidR="005E2DCE" w:rsidRPr="0040334A" w:rsidRDefault="007F6F73"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cs="Times New Roman"/>
          <w:sz w:val="26"/>
          <w:szCs w:val="26"/>
        </w:rPr>
        <w:t xml:space="preserve">Таблица 1. </w:t>
      </w:r>
      <w:r w:rsidR="005E2DCE" w:rsidRPr="0040334A">
        <w:rPr>
          <w:rFonts w:ascii="PT Astra Serif" w:hAnsi="PT Astra Serif" w:cs="Times New Roman"/>
          <w:sz w:val="26"/>
          <w:szCs w:val="26"/>
        </w:rPr>
        <w:t>Пропускная способность пешеходных коммуникаций</w:t>
      </w:r>
    </w:p>
    <w:p w:rsidR="005E2DCE" w:rsidRPr="0040334A" w:rsidRDefault="005E2DCE"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Человек в час</w:t>
      </w:r>
    </w:p>
    <w:tbl>
      <w:tblPr>
        <w:tblW w:w="9638" w:type="dxa"/>
        <w:tblInd w:w="62" w:type="dxa"/>
        <w:tblLayout w:type="fixed"/>
        <w:tblCellMar>
          <w:top w:w="102" w:type="dxa"/>
          <w:left w:w="62" w:type="dxa"/>
          <w:bottom w:w="102" w:type="dxa"/>
          <w:right w:w="62" w:type="dxa"/>
        </w:tblCellMar>
        <w:tblLook w:val="0000"/>
      </w:tblPr>
      <w:tblGrid>
        <w:gridCol w:w="6520"/>
        <w:gridCol w:w="3118"/>
      </w:tblGrid>
      <w:tr w:rsidR="005E2DCE" w:rsidRPr="0040334A" w:rsidTr="0077643B">
        <w:tc>
          <w:tcPr>
            <w:tcW w:w="6520" w:type="dxa"/>
            <w:tcBorders>
              <w:top w:val="single" w:sz="4" w:space="0" w:color="auto"/>
              <w:left w:val="single" w:sz="4" w:space="0" w:color="auto"/>
              <w:bottom w:val="single" w:sz="4" w:space="0" w:color="auto"/>
              <w:right w:val="single" w:sz="4" w:space="0" w:color="auto"/>
            </w:tcBorders>
          </w:tcPr>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Элементы пешеходных коммуникаций</w:t>
            </w:r>
          </w:p>
        </w:tc>
        <w:tc>
          <w:tcPr>
            <w:tcW w:w="3118" w:type="dxa"/>
            <w:tcBorders>
              <w:top w:val="single" w:sz="4" w:space="0" w:color="auto"/>
              <w:left w:val="single" w:sz="4" w:space="0" w:color="auto"/>
              <w:bottom w:val="single" w:sz="4" w:space="0" w:color="auto"/>
              <w:right w:val="single" w:sz="4" w:space="0" w:color="auto"/>
            </w:tcBorders>
          </w:tcPr>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Пропускная способность одной полосы движения</w:t>
            </w:r>
          </w:p>
        </w:tc>
      </w:tr>
      <w:tr w:rsidR="005E2DCE" w:rsidRPr="0040334A" w:rsidTr="0077643B">
        <w:tc>
          <w:tcPr>
            <w:tcW w:w="6520" w:type="dxa"/>
            <w:tcBorders>
              <w:top w:val="single" w:sz="4" w:space="0" w:color="auto"/>
              <w:left w:val="single" w:sz="4" w:space="0" w:color="auto"/>
              <w:bottom w:val="single" w:sz="4" w:space="0" w:color="auto"/>
              <w:right w:val="single" w:sz="4" w:space="0" w:color="auto"/>
            </w:tcBorders>
          </w:tcPr>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Тротуары, расположенные вдоль красной линии улиц с развитой торговой сетью</w:t>
            </w:r>
          </w:p>
        </w:tc>
        <w:tc>
          <w:tcPr>
            <w:tcW w:w="3118" w:type="dxa"/>
            <w:tcBorders>
              <w:top w:val="single" w:sz="4" w:space="0" w:color="auto"/>
              <w:left w:val="single" w:sz="4" w:space="0" w:color="auto"/>
              <w:bottom w:val="single" w:sz="4" w:space="0" w:color="auto"/>
              <w:right w:val="single" w:sz="4" w:space="0" w:color="auto"/>
            </w:tcBorders>
          </w:tcPr>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700</w:t>
            </w:r>
          </w:p>
        </w:tc>
      </w:tr>
      <w:tr w:rsidR="005E2DCE" w:rsidRPr="0040334A" w:rsidTr="0077643B">
        <w:tc>
          <w:tcPr>
            <w:tcW w:w="6520" w:type="dxa"/>
            <w:tcBorders>
              <w:top w:val="single" w:sz="4" w:space="0" w:color="auto"/>
              <w:left w:val="single" w:sz="4" w:space="0" w:color="auto"/>
              <w:bottom w:val="single" w:sz="4" w:space="0" w:color="auto"/>
              <w:right w:val="single" w:sz="4" w:space="0" w:color="auto"/>
            </w:tcBorders>
          </w:tcPr>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Тротуары, расположенные вдоль красной линии улиц с незначительной торговой сетью</w:t>
            </w:r>
          </w:p>
        </w:tc>
        <w:tc>
          <w:tcPr>
            <w:tcW w:w="3118" w:type="dxa"/>
            <w:tcBorders>
              <w:top w:val="single" w:sz="4" w:space="0" w:color="auto"/>
              <w:left w:val="single" w:sz="4" w:space="0" w:color="auto"/>
              <w:bottom w:val="single" w:sz="4" w:space="0" w:color="auto"/>
              <w:right w:val="single" w:sz="4" w:space="0" w:color="auto"/>
            </w:tcBorders>
          </w:tcPr>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800</w:t>
            </w:r>
          </w:p>
        </w:tc>
      </w:tr>
      <w:tr w:rsidR="005E2DCE" w:rsidRPr="0040334A" w:rsidTr="0077643B">
        <w:tc>
          <w:tcPr>
            <w:tcW w:w="6520" w:type="dxa"/>
            <w:tcBorders>
              <w:top w:val="single" w:sz="4" w:space="0" w:color="auto"/>
              <w:left w:val="single" w:sz="4" w:space="0" w:color="auto"/>
              <w:bottom w:val="single" w:sz="4" w:space="0" w:color="auto"/>
              <w:right w:val="single" w:sz="4" w:space="0" w:color="auto"/>
            </w:tcBorders>
          </w:tcPr>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Пешеходные дороги (прогулочные)</w:t>
            </w:r>
          </w:p>
        </w:tc>
        <w:tc>
          <w:tcPr>
            <w:tcW w:w="3118" w:type="dxa"/>
            <w:tcBorders>
              <w:top w:val="single" w:sz="4" w:space="0" w:color="auto"/>
              <w:left w:val="single" w:sz="4" w:space="0" w:color="auto"/>
              <w:bottom w:val="single" w:sz="4" w:space="0" w:color="auto"/>
              <w:right w:val="single" w:sz="4" w:space="0" w:color="auto"/>
            </w:tcBorders>
          </w:tcPr>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600 - 700</w:t>
            </w:r>
          </w:p>
        </w:tc>
      </w:tr>
      <w:tr w:rsidR="005E2DCE" w:rsidRPr="0040334A" w:rsidTr="0077643B">
        <w:tc>
          <w:tcPr>
            <w:tcW w:w="6520" w:type="dxa"/>
            <w:tcBorders>
              <w:top w:val="single" w:sz="4" w:space="0" w:color="auto"/>
              <w:left w:val="single" w:sz="4" w:space="0" w:color="auto"/>
              <w:bottom w:val="single" w:sz="4" w:space="0" w:color="auto"/>
              <w:right w:val="single" w:sz="4" w:space="0" w:color="auto"/>
            </w:tcBorders>
          </w:tcPr>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Пешеходные переходы через проезжую часть (наземные)</w:t>
            </w:r>
          </w:p>
        </w:tc>
        <w:tc>
          <w:tcPr>
            <w:tcW w:w="3118" w:type="dxa"/>
            <w:tcBorders>
              <w:top w:val="single" w:sz="4" w:space="0" w:color="auto"/>
              <w:left w:val="single" w:sz="4" w:space="0" w:color="auto"/>
              <w:bottom w:val="single" w:sz="4" w:space="0" w:color="auto"/>
              <w:right w:val="single" w:sz="4" w:space="0" w:color="auto"/>
            </w:tcBorders>
          </w:tcPr>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1200 - 1500</w:t>
            </w:r>
          </w:p>
        </w:tc>
      </w:tr>
      <w:tr w:rsidR="005E2DCE" w:rsidRPr="0040334A" w:rsidTr="0077643B">
        <w:tc>
          <w:tcPr>
            <w:tcW w:w="6520" w:type="dxa"/>
            <w:tcBorders>
              <w:top w:val="single" w:sz="4" w:space="0" w:color="auto"/>
              <w:left w:val="single" w:sz="4" w:space="0" w:color="auto"/>
              <w:bottom w:val="single" w:sz="4" w:space="0" w:color="auto"/>
              <w:right w:val="single" w:sz="4" w:space="0" w:color="auto"/>
            </w:tcBorders>
          </w:tcPr>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Лестница</w:t>
            </w:r>
          </w:p>
        </w:tc>
        <w:tc>
          <w:tcPr>
            <w:tcW w:w="3118" w:type="dxa"/>
            <w:tcBorders>
              <w:top w:val="single" w:sz="4" w:space="0" w:color="auto"/>
              <w:left w:val="single" w:sz="4" w:space="0" w:color="auto"/>
              <w:bottom w:val="single" w:sz="4" w:space="0" w:color="auto"/>
              <w:right w:val="single" w:sz="4" w:space="0" w:color="auto"/>
            </w:tcBorders>
          </w:tcPr>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500 - 600</w:t>
            </w:r>
          </w:p>
        </w:tc>
      </w:tr>
      <w:tr w:rsidR="005E2DCE" w:rsidRPr="0040334A" w:rsidTr="0077643B">
        <w:tc>
          <w:tcPr>
            <w:tcW w:w="6520" w:type="dxa"/>
            <w:tcBorders>
              <w:top w:val="single" w:sz="4" w:space="0" w:color="auto"/>
              <w:left w:val="single" w:sz="4" w:space="0" w:color="auto"/>
              <w:bottom w:val="single" w:sz="4" w:space="0" w:color="auto"/>
              <w:right w:val="single" w:sz="4" w:space="0" w:color="auto"/>
            </w:tcBorders>
          </w:tcPr>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Пандус (уклон 1:10)</w:t>
            </w:r>
          </w:p>
        </w:tc>
        <w:tc>
          <w:tcPr>
            <w:tcW w:w="3118" w:type="dxa"/>
            <w:tcBorders>
              <w:top w:val="single" w:sz="4" w:space="0" w:color="auto"/>
              <w:left w:val="single" w:sz="4" w:space="0" w:color="auto"/>
              <w:bottom w:val="single" w:sz="4" w:space="0" w:color="auto"/>
              <w:right w:val="single" w:sz="4" w:space="0" w:color="auto"/>
            </w:tcBorders>
          </w:tcPr>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700</w:t>
            </w:r>
          </w:p>
        </w:tc>
      </w:tr>
      <w:tr w:rsidR="005E2DCE" w:rsidRPr="0040334A" w:rsidTr="0077643B">
        <w:tc>
          <w:tcPr>
            <w:tcW w:w="9638" w:type="dxa"/>
            <w:gridSpan w:val="2"/>
            <w:tcBorders>
              <w:top w:val="single" w:sz="4" w:space="0" w:color="auto"/>
              <w:left w:val="single" w:sz="4" w:space="0" w:color="auto"/>
              <w:bottom w:val="single" w:sz="4" w:space="0" w:color="auto"/>
              <w:right w:val="single" w:sz="4" w:space="0" w:color="auto"/>
            </w:tcBorders>
          </w:tcPr>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lastRenderedPageBreak/>
              <w:t>&lt;*&gt; Предельная пропускная способность, принимаемая при определении максимальных нагрузок - 1500 чел./час.</w:t>
            </w:r>
          </w:p>
          <w:p w:rsidR="005E2DCE" w:rsidRPr="0040334A" w:rsidRDefault="005E2D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Примечания: Ширина одной полосы пешеходного движения - 0,75 м</w:t>
            </w:r>
          </w:p>
        </w:tc>
      </w:tr>
    </w:tbl>
    <w:p w:rsidR="005E2DCE" w:rsidRPr="0040334A" w:rsidRDefault="005E2DCE" w:rsidP="00326A85">
      <w:pPr>
        <w:autoSpaceDE w:val="0"/>
        <w:autoSpaceDN w:val="0"/>
        <w:adjustRightInd w:val="0"/>
        <w:spacing w:after="0" w:line="240" w:lineRule="auto"/>
        <w:ind w:left="-284" w:firstLine="284"/>
        <w:jc w:val="both"/>
        <w:rPr>
          <w:rFonts w:ascii="PT Astra Serif" w:hAnsi="PT Astra Serif" w:cs="Calibri"/>
          <w:sz w:val="26"/>
          <w:szCs w:val="26"/>
        </w:rPr>
      </w:pPr>
    </w:p>
    <w:p w:rsidR="005E2DCE" w:rsidRPr="0040334A" w:rsidRDefault="001A5C85"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sz w:val="26"/>
          <w:szCs w:val="26"/>
        </w:rPr>
        <w:t>1</w:t>
      </w:r>
      <w:r w:rsidR="000432AA" w:rsidRPr="0040334A">
        <w:rPr>
          <w:rFonts w:ascii="PT Astra Serif" w:hAnsi="PT Astra Serif"/>
          <w:sz w:val="26"/>
          <w:szCs w:val="26"/>
        </w:rPr>
        <w:t>7</w:t>
      </w:r>
      <w:r w:rsidRPr="0040334A">
        <w:rPr>
          <w:rFonts w:ascii="PT Astra Serif" w:hAnsi="PT Astra Serif"/>
          <w:sz w:val="26"/>
          <w:szCs w:val="26"/>
        </w:rPr>
        <w:t>.1.</w:t>
      </w:r>
      <w:r w:rsidR="005E2DCE" w:rsidRPr="0040334A">
        <w:rPr>
          <w:rFonts w:ascii="PT Astra Serif" w:hAnsi="PT Astra Serif" w:cs="Calibri"/>
          <w:sz w:val="26"/>
          <w:szCs w:val="26"/>
        </w:rPr>
        <w:t>1</w:t>
      </w:r>
      <w:r w:rsidR="000432AA" w:rsidRPr="0040334A">
        <w:rPr>
          <w:rFonts w:ascii="PT Astra Serif" w:hAnsi="PT Astra Serif" w:cs="Calibri"/>
          <w:sz w:val="26"/>
          <w:szCs w:val="26"/>
        </w:rPr>
        <w:t>3</w:t>
      </w:r>
      <w:r w:rsidR="005E2DCE" w:rsidRPr="0040334A">
        <w:rPr>
          <w:rFonts w:ascii="PT Astra Serif" w:hAnsi="PT Astra Serif" w:cs="Calibri"/>
          <w:sz w:val="26"/>
          <w:szCs w:val="26"/>
        </w:rPr>
        <w:t xml:space="preserve">. При создании сети велосипедных и </w:t>
      </w:r>
      <w:proofErr w:type="spellStart"/>
      <w:r w:rsidR="005E2DCE" w:rsidRPr="0040334A">
        <w:rPr>
          <w:rFonts w:ascii="PT Astra Serif" w:hAnsi="PT Astra Serif" w:cs="Calibri"/>
          <w:sz w:val="26"/>
          <w:szCs w:val="26"/>
        </w:rPr>
        <w:t>велопешеходных</w:t>
      </w:r>
      <w:proofErr w:type="spellEnd"/>
      <w:r w:rsidR="005E2DCE" w:rsidRPr="0040334A">
        <w:rPr>
          <w:rFonts w:ascii="PT Astra Serif" w:hAnsi="PT Astra Serif" w:cs="Calibri"/>
          <w:sz w:val="26"/>
          <w:szCs w:val="26"/>
        </w:rPr>
        <w:t xml:space="preserve"> дорожек необходимо связывать между собой все части населенного пункта, создавая условия для беспрепятственного передвижения на велосипеде, обеспечения безопасности, связности, прямолинейности, комфортности.</w:t>
      </w:r>
    </w:p>
    <w:p w:rsidR="005E2DCE" w:rsidRPr="0040334A" w:rsidRDefault="005E2DC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При этом типологию объектов велосипедной инфраструктуры необходимо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w:t>
      </w:r>
      <w:proofErr w:type="spellStart"/>
      <w:r w:rsidRPr="0040334A">
        <w:rPr>
          <w:rFonts w:ascii="PT Astra Serif" w:hAnsi="PT Astra Serif" w:cs="Calibri"/>
          <w:sz w:val="26"/>
          <w:szCs w:val="26"/>
        </w:rPr>
        <w:t>велодвижение</w:t>
      </w:r>
      <w:proofErr w:type="spellEnd"/>
      <w:r w:rsidRPr="0040334A">
        <w:rPr>
          <w:rFonts w:ascii="PT Astra Serif" w:hAnsi="PT Astra Serif" w:cs="Calibri"/>
          <w:sz w:val="26"/>
          <w:szCs w:val="26"/>
        </w:rPr>
        <w:t xml:space="preserve">. В зависимости от этих факторов могут применяться различные решения устройства велодорожек и (или) </w:t>
      </w:r>
      <w:proofErr w:type="spellStart"/>
      <w:r w:rsidRPr="0040334A">
        <w:rPr>
          <w:rFonts w:ascii="PT Astra Serif" w:hAnsi="PT Astra Serif" w:cs="Calibri"/>
          <w:sz w:val="26"/>
          <w:szCs w:val="26"/>
        </w:rPr>
        <w:t>велополос</w:t>
      </w:r>
      <w:proofErr w:type="spellEnd"/>
      <w:r w:rsidRPr="0040334A">
        <w:rPr>
          <w:rFonts w:ascii="PT Astra Serif" w:hAnsi="PT Astra Serif" w:cs="Calibri"/>
          <w:sz w:val="26"/>
          <w:szCs w:val="26"/>
        </w:rPr>
        <w:t>.</w:t>
      </w:r>
    </w:p>
    <w:p w:rsidR="005E2DCE" w:rsidRPr="0040334A" w:rsidRDefault="001A5C85"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sz w:val="26"/>
          <w:szCs w:val="26"/>
        </w:rPr>
        <w:t>1</w:t>
      </w:r>
      <w:r w:rsidR="000432AA" w:rsidRPr="0040334A">
        <w:rPr>
          <w:rFonts w:ascii="PT Astra Serif" w:hAnsi="PT Astra Serif"/>
          <w:sz w:val="26"/>
          <w:szCs w:val="26"/>
        </w:rPr>
        <w:t>7</w:t>
      </w:r>
      <w:r w:rsidRPr="0040334A">
        <w:rPr>
          <w:rFonts w:ascii="PT Astra Serif" w:hAnsi="PT Astra Serif"/>
          <w:sz w:val="26"/>
          <w:szCs w:val="26"/>
        </w:rPr>
        <w:t>.1.</w:t>
      </w:r>
      <w:r w:rsidR="000432AA" w:rsidRPr="0040334A">
        <w:rPr>
          <w:rFonts w:ascii="PT Astra Serif" w:hAnsi="PT Astra Serif"/>
          <w:sz w:val="26"/>
          <w:szCs w:val="26"/>
        </w:rPr>
        <w:t>14</w:t>
      </w:r>
      <w:r w:rsidR="005E2DCE" w:rsidRPr="0040334A">
        <w:rPr>
          <w:rFonts w:ascii="PT Astra Serif" w:hAnsi="PT Astra Serif" w:cs="Calibri"/>
          <w:sz w:val="26"/>
          <w:szCs w:val="26"/>
        </w:rPr>
        <w:t>. В перечень элементов благоустройства велодорожек включены: твердый тип покрытия, элементы сопряжения поверхности велодорожки с прилегающими территориями.</w:t>
      </w:r>
    </w:p>
    <w:p w:rsidR="005E2DCE" w:rsidRPr="0040334A" w:rsidRDefault="005E2DC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На велодорожках, размещаемых вдоль улиц и дорог, предусматривается освещение, на территориях рекреационного назначения - озеленение.</w:t>
      </w:r>
    </w:p>
    <w:p w:rsidR="005E2DCE" w:rsidRPr="0040334A" w:rsidRDefault="001A5C85"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sz w:val="26"/>
          <w:szCs w:val="26"/>
        </w:rPr>
        <w:t>1</w:t>
      </w:r>
      <w:r w:rsidR="000432AA" w:rsidRPr="0040334A">
        <w:rPr>
          <w:rFonts w:ascii="PT Astra Serif" w:hAnsi="PT Astra Serif"/>
          <w:sz w:val="26"/>
          <w:szCs w:val="26"/>
        </w:rPr>
        <w:t>7</w:t>
      </w:r>
      <w:r w:rsidRPr="0040334A">
        <w:rPr>
          <w:rFonts w:ascii="PT Astra Serif" w:hAnsi="PT Astra Serif"/>
          <w:sz w:val="26"/>
          <w:szCs w:val="26"/>
        </w:rPr>
        <w:t>.1.</w:t>
      </w:r>
      <w:r w:rsidR="000432AA" w:rsidRPr="0040334A">
        <w:rPr>
          <w:rFonts w:ascii="PT Astra Serif" w:hAnsi="PT Astra Serif"/>
          <w:sz w:val="26"/>
          <w:szCs w:val="26"/>
        </w:rPr>
        <w:t>15</w:t>
      </w:r>
      <w:r w:rsidR="005E2DCE" w:rsidRPr="0040334A">
        <w:rPr>
          <w:rFonts w:ascii="PT Astra Serif" w:hAnsi="PT Astra Serif" w:cs="Calibri"/>
          <w:sz w:val="26"/>
          <w:szCs w:val="26"/>
        </w:rPr>
        <w:t>. Для эффективного использования велосипедных коммуникаций необходимо предусматривать:</w:t>
      </w:r>
    </w:p>
    <w:p w:rsidR="005E2DCE" w:rsidRPr="0040334A" w:rsidRDefault="005E2DC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а) маршруты велодорожек, интегрированные в единую замкнутую систему;</w:t>
      </w:r>
    </w:p>
    <w:p w:rsidR="005E2DCE" w:rsidRPr="0040334A" w:rsidRDefault="005E2DC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б) комфортные и безопасные пересечения </w:t>
      </w:r>
      <w:proofErr w:type="spellStart"/>
      <w:r w:rsidRPr="0040334A">
        <w:rPr>
          <w:rFonts w:ascii="PT Astra Serif" w:hAnsi="PT Astra Serif" w:cs="Calibri"/>
          <w:sz w:val="26"/>
          <w:szCs w:val="26"/>
        </w:rPr>
        <w:t>веломаршрутов</w:t>
      </w:r>
      <w:proofErr w:type="spellEnd"/>
      <w:r w:rsidRPr="0040334A">
        <w:rPr>
          <w:rFonts w:ascii="PT Astra Serif" w:hAnsi="PT Astra Serif" w:cs="Calibri"/>
          <w:sz w:val="26"/>
          <w:szCs w:val="26"/>
        </w:rPr>
        <w:t xml:space="preserve"> на перекрестках с пешеходными и автомобильными коммуникациями;</w:t>
      </w:r>
    </w:p>
    <w:p w:rsidR="005E2DCE" w:rsidRPr="0040334A" w:rsidRDefault="005E2DC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в) снижение общей скорости движения автомобильного транспорта на территории, в которую интегрируется </w:t>
      </w:r>
      <w:proofErr w:type="spellStart"/>
      <w:r w:rsidRPr="0040334A">
        <w:rPr>
          <w:rFonts w:ascii="PT Astra Serif" w:hAnsi="PT Astra Serif" w:cs="Calibri"/>
          <w:sz w:val="26"/>
          <w:szCs w:val="26"/>
        </w:rPr>
        <w:t>велодвижение</w:t>
      </w:r>
      <w:proofErr w:type="spellEnd"/>
      <w:r w:rsidRPr="0040334A">
        <w:rPr>
          <w:rFonts w:ascii="PT Astra Serif" w:hAnsi="PT Astra Serif" w:cs="Calibri"/>
          <w:sz w:val="26"/>
          <w:szCs w:val="26"/>
        </w:rPr>
        <w:t>;</w:t>
      </w:r>
    </w:p>
    <w:p w:rsidR="005E2DCE" w:rsidRPr="0040334A" w:rsidRDefault="005E2DC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г) организацию </w:t>
      </w:r>
      <w:proofErr w:type="spellStart"/>
      <w:r w:rsidRPr="0040334A">
        <w:rPr>
          <w:rFonts w:ascii="PT Astra Serif" w:hAnsi="PT Astra Serif" w:cs="Calibri"/>
          <w:sz w:val="26"/>
          <w:szCs w:val="26"/>
        </w:rPr>
        <w:t>безбарьерной</w:t>
      </w:r>
      <w:proofErr w:type="spellEnd"/>
      <w:r w:rsidRPr="0040334A">
        <w:rPr>
          <w:rFonts w:ascii="PT Astra Serif" w:hAnsi="PT Astra Serif" w:cs="Calibri"/>
          <w:sz w:val="26"/>
          <w:szCs w:val="26"/>
        </w:rPr>
        <w:t xml:space="preserve"> среды в зонах перепада высот на маршруте;</w:t>
      </w:r>
    </w:p>
    <w:p w:rsidR="005E2DCE" w:rsidRPr="0040334A" w:rsidRDefault="005E2DCE"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д) организацию велодорожек на маршрутах, ведущих к зонам транспортно-пересадочных узлов и остановкам внеуличного транспорта;</w:t>
      </w:r>
    </w:p>
    <w:p w:rsidR="005E2DCE" w:rsidRPr="0040334A" w:rsidRDefault="005E2DCE" w:rsidP="00326A85">
      <w:pPr>
        <w:autoSpaceDE w:val="0"/>
        <w:autoSpaceDN w:val="0"/>
        <w:adjustRightInd w:val="0"/>
        <w:spacing w:after="0" w:line="240" w:lineRule="auto"/>
        <w:ind w:left="-284" w:firstLine="284"/>
        <w:jc w:val="both"/>
        <w:rPr>
          <w:rFonts w:ascii="PT Astra Serif" w:hAnsi="PT Astra Serif" w:cs="Calibri"/>
          <w:sz w:val="26"/>
          <w:szCs w:val="26"/>
        </w:rPr>
      </w:pPr>
      <w:proofErr w:type="gramStart"/>
      <w:r w:rsidRPr="0040334A">
        <w:rPr>
          <w:rFonts w:ascii="PT Astra Serif" w:hAnsi="PT Astra Serif" w:cs="Calibri"/>
          <w:sz w:val="26"/>
          <w:szCs w:val="26"/>
        </w:rPr>
        <w:t xml:space="preserve">е) безопасные </w:t>
      </w:r>
      <w:proofErr w:type="spellStart"/>
      <w:r w:rsidRPr="0040334A">
        <w:rPr>
          <w:rFonts w:ascii="PT Astra Serif" w:hAnsi="PT Astra Serif" w:cs="Calibri"/>
          <w:sz w:val="26"/>
          <w:szCs w:val="26"/>
        </w:rPr>
        <w:t>велопарковки</w:t>
      </w:r>
      <w:proofErr w:type="spellEnd"/>
      <w:r w:rsidRPr="0040334A">
        <w:rPr>
          <w:rFonts w:ascii="PT Astra Serif" w:hAnsi="PT Astra Serif" w:cs="Calibri"/>
          <w:sz w:val="26"/>
          <w:szCs w:val="26"/>
        </w:rP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roofErr w:type="gramEnd"/>
    </w:p>
    <w:p w:rsidR="005E2DCE" w:rsidRPr="0040334A" w:rsidRDefault="005E2DCE" w:rsidP="00326A85">
      <w:pPr>
        <w:autoSpaceDE w:val="0"/>
        <w:autoSpaceDN w:val="0"/>
        <w:adjustRightInd w:val="0"/>
        <w:spacing w:after="0" w:line="240" w:lineRule="auto"/>
        <w:ind w:left="-284" w:firstLine="284"/>
        <w:jc w:val="both"/>
        <w:rPr>
          <w:rFonts w:ascii="PT Astra Serif" w:hAnsi="PT Astra Serif" w:cs="Calibri"/>
          <w:sz w:val="26"/>
          <w:szCs w:val="26"/>
        </w:rPr>
      </w:pPr>
    </w:p>
    <w:p w:rsidR="005E2DCE" w:rsidRPr="0040334A" w:rsidRDefault="001A5C85" w:rsidP="00326A85">
      <w:pPr>
        <w:pStyle w:val="ConsPlusNormal"/>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1</w:t>
      </w:r>
      <w:r w:rsidR="000432AA" w:rsidRPr="0040334A">
        <w:rPr>
          <w:rFonts w:ascii="PT Astra Serif" w:hAnsi="PT Astra Serif" w:cs="Times New Roman"/>
          <w:sz w:val="26"/>
          <w:szCs w:val="26"/>
        </w:rPr>
        <w:t>7</w:t>
      </w:r>
      <w:r w:rsidRPr="0040334A">
        <w:rPr>
          <w:rFonts w:ascii="PT Astra Serif" w:hAnsi="PT Astra Serif" w:cs="Times New Roman"/>
          <w:sz w:val="26"/>
          <w:szCs w:val="26"/>
        </w:rPr>
        <w:t xml:space="preserve">.2. </w:t>
      </w:r>
      <w:r w:rsidR="005E2DCE" w:rsidRPr="0040334A">
        <w:rPr>
          <w:rFonts w:ascii="PT Astra Serif" w:hAnsi="PT Astra Serif" w:cs="Times New Roman"/>
          <w:sz w:val="26"/>
          <w:szCs w:val="26"/>
        </w:rPr>
        <w:t>Основные пешеходные коммуникации</w:t>
      </w:r>
    </w:p>
    <w:p w:rsidR="001A5C85" w:rsidRPr="0040334A" w:rsidRDefault="001A5C85" w:rsidP="00326A85">
      <w:pPr>
        <w:pStyle w:val="ConsPlusNormal"/>
        <w:ind w:left="-284" w:firstLine="284"/>
        <w:jc w:val="center"/>
        <w:outlineLvl w:val="3"/>
        <w:rPr>
          <w:rFonts w:ascii="PT Astra Serif" w:hAnsi="PT Astra Serif" w:cs="Times New Roman"/>
          <w:sz w:val="26"/>
          <w:szCs w:val="26"/>
        </w:rPr>
      </w:pPr>
    </w:p>
    <w:p w:rsidR="005E2DCE"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432AA" w:rsidRPr="0040334A">
        <w:rPr>
          <w:rFonts w:ascii="PT Astra Serif" w:hAnsi="PT Astra Serif" w:cs="Times New Roman"/>
          <w:sz w:val="26"/>
          <w:szCs w:val="26"/>
        </w:rPr>
        <w:t>7</w:t>
      </w:r>
      <w:r w:rsidRPr="0040334A">
        <w:rPr>
          <w:rFonts w:ascii="PT Astra Serif" w:hAnsi="PT Astra Serif" w:cs="Times New Roman"/>
          <w:sz w:val="26"/>
          <w:szCs w:val="26"/>
        </w:rPr>
        <w:t>.2.</w:t>
      </w:r>
      <w:r w:rsidR="005E2DCE" w:rsidRPr="0040334A">
        <w:rPr>
          <w:rFonts w:ascii="PT Astra Serif" w:hAnsi="PT Astra Serif" w:cs="Times New Roman"/>
          <w:sz w:val="26"/>
          <w:szCs w:val="26"/>
        </w:rPr>
        <w:t>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5E2DCE" w:rsidRPr="0040334A" w:rsidRDefault="001A5C85" w:rsidP="00326A85">
      <w:pPr>
        <w:pStyle w:val="Default"/>
        <w:ind w:left="-284" w:firstLine="284"/>
        <w:jc w:val="both"/>
        <w:rPr>
          <w:rFonts w:ascii="PT Astra Serif" w:hAnsi="PT Astra Serif"/>
          <w:color w:val="auto"/>
          <w:sz w:val="26"/>
          <w:szCs w:val="26"/>
        </w:rPr>
      </w:pPr>
      <w:r w:rsidRPr="0040334A">
        <w:rPr>
          <w:rFonts w:ascii="PT Astra Serif" w:hAnsi="PT Astra Serif" w:cs="Times New Roman"/>
          <w:sz w:val="26"/>
          <w:szCs w:val="26"/>
        </w:rPr>
        <w:t>1</w:t>
      </w:r>
      <w:r w:rsidR="000432AA" w:rsidRPr="0040334A">
        <w:rPr>
          <w:rFonts w:ascii="PT Astra Serif" w:hAnsi="PT Astra Serif" w:cs="Times New Roman"/>
          <w:sz w:val="26"/>
          <w:szCs w:val="26"/>
        </w:rPr>
        <w:t>7</w:t>
      </w:r>
      <w:r w:rsidRPr="0040334A">
        <w:rPr>
          <w:rFonts w:ascii="PT Astra Serif" w:hAnsi="PT Astra Serif" w:cs="Times New Roman"/>
          <w:sz w:val="26"/>
          <w:szCs w:val="26"/>
        </w:rPr>
        <w:t>.2.</w:t>
      </w:r>
      <w:r w:rsidR="005E2DCE" w:rsidRPr="0040334A">
        <w:rPr>
          <w:rFonts w:ascii="PT Astra Serif" w:hAnsi="PT Astra Serif" w:cs="Times New Roman"/>
          <w:sz w:val="26"/>
          <w:szCs w:val="26"/>
        </w:rPr>
        <w:t xml:space="preserve">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порядке, предусмотренном приложением 3 настоящих Правил. </w:t>
      </w:r>
      <w:r w:rsidR="005E2DCE" w:rsidRPr="0040334A">
        <w:rPr>
          <w:rFonts w:ascii="PT Astra Serif" w:hAnsi="PT Astra Serif"/>
          <w:color w:val="auto"/>
          <w:sz w:val="26"/>
          <w:szCs w:val="26"/>
        </w:rPr>
        <w:t xml:space="preserve">Трассировку пешеходных коммуникаций необходимо осуществлять (за исключением рекреационных дорожек) по </w:t>
      </w:r>
      <w:r w:rsidR="005E2DCE" w:rsidRPr="0040334A">
        <w:rPr>
          <w:rFonts w:ascii="PT Astra Serif" w:hAnsi="PT Astra Serif"/>
          <w:color w:val="auto"/>
          <w:sz w:val="26"/>
          <w:szCs w:val="26"/>
        </w:rPr>
        <w:lastRenderedPageBreak/>
        <w:t>кратчайшим направлениям между пунктами тяготения или под углом к этому направлению порядка 30 градусов.</w:t>
      </w:r>
    </w:p>
    <w:p w:rsidR="005E2DCE"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432AA" w:rsidRPr="0040334A">
        <w:rPr>
          <w:rFonts w:ascii="PT Astra Serif" w:hAnsi="PT Astra Serif" w:cs="Times New Roman"/>
          <w:sz w:val="26"/>
          <w:szCs w:val="26"/>
        </w:rPr>
        <w:t>7</w:t>
      </w:r>
      <w:r w:rsidRPr="0040334A">
        <w:rPr>
          <w:rFonts w:ascii="PT Astra Serif" w:hAnsi="PT Astra Serif" w:cs="Times New Roman"/>
          <w:sz w:val="26"/>
          <w:szCs w:val="26"/>
        </w:rPr>
        <w:t>.2.</w:t>
      </w:r>
      <w:r w:rsidR="005E2DCE" w:rsidRPr="0040334A">
        <w:rPr>
          <w:rFonts w:ascii="PT Astra Serif" w:hAnsi="PT Astra Serif" w:cs="Times New Roman"/>
          <w:sz w:val="26"/>
          <w:szCs w:val="26"/>
        </w:rPr>
        <w:t>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5E2DCE"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432AA" w:rsidRPr="0040334A">
        <w:rPr>
          <w:rFonts w:ascii="PT Astra Serif" w:hAnsi="PT Astra Serif" w:cs="Times New Roman"/>
          <w:sz w:val="26"/>
          <w:szCs w:val="26"/>
        </w:rPr>
        <w:t>7</w:t>
      </w:r>
      <w:r w:rsidRPr="0040334A">
        <w:rPr>
          <w:rFonts w:ascii="PT Astra Serif" w:hAnsi="PT Astra Serif" w:cs="Times New Roman"/>
          <w:sz w:val="26"/>
          <w:szCs w:val="26"/>
        </w:rPr>
        <w:t>.2.</w:t>
      </w:r>
      <w:r w:rsidR="005E2DCE" w:rsidRPr="0040334A">
        <w:rPr>
          <w:rFonts w:ascii="PT Astra Serif" w:hAnsi="PT Astra Serif" w:cs="Times New Roman"/>
          <w:sz w:val="26"/>
          <w:szCs w:val="26"/>
        </w:rPr>
        <w:t>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2м. При ширине основных пешеходных коммуникаций 1,5м через каждые 30м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5E2DCE"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432AA" w:rsidRPr="0040334A">
        <w:rPr>
          <w:rFonts w:ascii="PT Astra Serif" w:hAnsi="PT Astra Serif" w:cs="Times New Roman"/>
          <w:sz w:val="26"/>
          <w:szCs w:val="26"/>
        </w:rPr>
        <w:t>7</w:t>
      </w:r>
      <w:r w:rsidRPr="0040334A">
        <w:rPr>
          <w:rFonts w:ascii="PT Astra Serif" w:hAnsi="PT Astra Serif" w:cs="Times New Roman"/>
          <w:sz w:val="26"/>
          <w:szCs w:val="26"/>
        </w:rPr>
        <w:t>.2.</w:t>
      </w:r>
      <w:r w:rsidR="005E2DCE" w:rsidRPr="0040334A">
        <w:rPr>
          <w:rFonts w:ascii="PT Astra Serif" w:hAnsi="PT Astra Serif" w:cs="Times New Roman"/>
          <w:sz w:val="26"/>
          <w:szCs w:val="26"/>
        </w:rPr>
        <w:t>5.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допускается устанавливать менее 1,8м.</w:t>
      </w:r>
    </w:p>
    <w:p w:rsidR="005E2DCE" w:rsidRPr="0040334A" w:rsidRDefault="001A5C85" w:rsidP="00326A85">
      <w:pPr>
        <w:pStyle w:val="Default"/>
        <w:ind w:left="-284" w:firstLine="284"/>
        <w:jc w:val="both"/>
        <w:rPr>
          <w:rFonts w:ascii="PT Astra Serif" w:hAnsi="PT Astra Serif"/>
          <w:color w:val="auto"/>
          <w:sz w:val="26"/>
          <w:szCs w:val="26"/>
        </w:rPr>
      </w:pPr>
      <w:r w:rsidRPr="0040334A">
        <w:rPr>
          <w:rFonts w:ascii="PT Astra Serif" w:hAnsi="PT Astra Serif" w:cs="Times New Roman"/>
          <w:sz w:val="26"/>
          <w:szCs w:val="26"/>
        </w:rPr>
        <w:t>1</w:t>
      </w:r>
      <w:r w:rsidR="000432AA" w:rsidRPr="0040334A">
        <w:rPr>
          <w:rFonts w:ascii="PT Astra Serif" w:hAnsi="PT Astra Serif" w:cs="Times New Roman"/>
          <w:sz w:val="26"/>
          <w:szCs w:val="26"/>
        </w:rPr>
        <w:t>7</w:t>
      </w:r>
      <w:r w:rsidRPr="0040334A">
        <w:rPr>
          <w:rFonts w:ascii="PT Astra Serif" w:hAnsi="PT Astra Serif" w:cs="Times New Roman"/>
          <w:sz w:val="26"/>
          <w:szCs w:val="26"/>
        </w:rPr>
        <w:t>.2.</w:t>
      </w:r>
      <w:r w:rsidR="005E2DCE" w:rsidRPr="0040334A">
        <w:rPr>
          <w:rFonts w:ascii="PT Astra Serif" w:hAnsi="PT Astra Serif"/>
          <w:color w:val="auto"/>
          <w:sz w:val="26"/>
          <w:szCs w:val="26"/>
        </w:rPr>
        <w:t>6. Основные пешеходные коммуникации в составе объектов рекреации с рекреационной нагрузкой более 100чел./га должны быть оборудованы площадками для установки скамей и урн, размещая их не реже чем через каждые 100м. Площадка должна прилегать к пешеходным дорожкам, иметь глубину не менее 120см, расстояние от внешнего края сиденья скамьи до пешеходного пути - не менее 60см. Длина площадки рассчитывается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85см рядом со скамьей).</w:t>
      </w:r>
    </w:p>
    <w:p w:rsidR="005E2DCE"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432AA" w:rsidRPr="0040334A">
        <w:rPr>
          <w:rFonts w:ascii="PT Astra Serif" w:hAnsi="PT Astra Serif" w:cs="Times New Roman"/>
          <w:sz w:val="26"/>
          <w:szCs w:val="26"/>
        </w:rPr>
        <w:t>7</w:t>
      </w:r>
      <w:r w:rsidRPr="0040334A">
        <w:rPr>
          <w:rFonts w:ascii="PT Astra Serif" w:hAnsi="PT Astra Serif" w:cs="Times New Roman"/>
          <w:sz w:val="26"/>
          <w:szCs w:val="26"/>
        </w:rPr>
        <w:t>.2.</w:t>
      </w:r>
      <w:r w:rsidR="005E2DCE" w:rsidRPr="0040334A">
        <w:rPr>
          <w:rFonts w:ascii="PT Astra Serif" w:hAnsi="PT Astra Serif" w:cs="Times New Roman"/>
          <w:sz w:val="26"/>
          <w:szCs w:val="26"/>
        </w:rPr>
        <w:t>7.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5E2DCE" w:rsidRPr="0040334A" w:rsidRDefault="000432AA"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17</w:t>
      </w:r>
      <w:r w:rsidR="001A5C85" w:rsidRPr="0040334A">
        <w:rPr>
          <w:rFonts w:ascii="PT Astra Serif" w:hAnsi="PT Astra Serif" w:cs="Times New Roman"/>
          <w:sz w:val="26"/>
          <w:szCs w:val="26"/>
        </w:rPr>
        <w:t>.2.</w:t>
      </w:r>
      <w:r w:rsidR="005E2DCE" w:rsidRPr="0040334A">
        <w:rPr>
          <w:rFonts w:ascii="PT Astra Serif" w:hAnsi="PT Astra Serif" w:cs="Times New Roman"/>
          <w:sz w:val="26"/>
          <w:szCs w:val="26"/>
        </w:rPr>
        <w:t>8. Требования к покрытиям и конструкциям основных пешеходных коммуникаций необходимо устанавливать с возможностью их всесезонной эксплуатации, а при ширине 2,25м и более - возможностью эпизодического проезда специализированных транспортных сре</w:t>
      </w:r>
      <w:proofErr w:type="gramStart"/>
      <w:r w:rsidR="005E2DCE" w:rsidRPr="0040334A">
        <w:rPr>
          <w:rFonts w:ascii="PT Astra Serif" w:hAnsi="PT Astra Serif" w:cs="Times New Roman"/>
          <w:sz w:val="26"/>
          <w:szCs w:val="26"/>
        </w:rPr>
        <w:t>дств в п</w:t>
      </w:r>
      <w:proofErr w:type="gramEnd"/>
      <w:r w:rsidR="005E2DCE" w:rsidRPr="0040334A">
        <w:rPr>
          <w:rFonts w:ascii="PT Astra Serif" w:hAnsi="PT Astra Serif" w:cs="Times New Roman"/>
          <w:sz w:val="26"/>
          <w:szCs w:val="26"/>
        </w:rPr>
        <w:t>орядке, предусмотренном приложением 3 настоящих Правил. Рекомендуется использовать мощение плиткой.</w:t>
      </w:r>
    </w:p>
    <w:p w:rsidR="005E2DCE"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432AA" w:rsidRPr="0040334A">
        <w:rPr>
          <w:rFonts w:ascii="PT Astra Serif" w:hAnsi="PT Astra Serif" w:cs="Times New Roman"/>
          <w:sz w:val="26"/>
          <w:szCs w:val="26"/>
        </w:rPr>
        <w:t>7</w:t>
      </w:r>
      <w:r w:rsidRPr="0040334A">
        <w:rPr>
          <w:rFonts w:ascii="PT Astra Serif" w:hAnsi="PT Astra Serif" w:cs="Times New Roman"/>
          <w:sz w:val="26"/>
          <w:szCs w:val="26"/>
        </w:rPr>
        <w:t>.2.</w:t>
      </w:r>
      <w:r w:rsidR="005E2DCE" w:rsidRPr="0040334A">
        <w:rPr>
          <w:rFonts w:ascii="PT Astra Serif" w:hAnsi="PT Astra Serif" w:cs="Times New Roman"/>
          <w:sz w:val="26"/>
          <w:szCs w:val="26"/>
        </w:rPr>
        <w:t>9. Возможно размещение некапитальных нестационарных сооружений.</w:t>
      </w:r>
    </w:p>
    <w:p w:rsidR="005E2DCE" w:rsidRPr="0040334A" w:rsidRDefault="005E2DCE" w:rsidP="00326A85">
      <w:pPr>
        <w:pStyle w:val="ConsPlusNormal"/>
        <w:ind w:left="-284" w:firstLine="284"/>
        <w:jc w:val="both"/>
        <w:rPr>
          <w:rFonts w:ascii="PT Astra Serif" w:hAnsi="PT Astra Serif" w:cs="Times New Roman"/>
          <w:sz w:val="26"/>
          <w:szCs w:val="26"/>
        </w:rPr>
      </w:pPr>
    </w:p>
    <w:p w:rsidR="005E2DCE" w:rsidRPr="0040334A" w:rsidRDefault="001A5C85" w:rsidP="00326A85">
      <w:pPr>
        <w:pStyle w:val="ConsPlusNormal"/>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1</w:t>
      </w:r>
      <w:r w:rsidR="000432AA" w:rsidRPr="0040334A">
        <w:rPr>
          <w:rFonts w:ascii="PT Astra Serif" w:hAnsi="PT Astra Serif" w:cs="Times New Roman"/>
          <w:sz w:val="26"/>
          <w:szCs w:val="26"/>
        </w:rPr>
        <w:t>7</w:t>
      </w:r>
      <w:r w:rsidRPr="0040334A">
        <w:rPr>
          <w:rFonts w:ascii="PT Astra Serif" w:hAnsi="PT Astra Serif" w:cs="Times New Roman"/>
          <w:sz w:val="26"/>
          <w:szCs w:val="26"/>
        </w:rPr>
        <w:t xml:space="preserve">.3. </w:t>
      </w:r>
      <w:r w:rsidR="005E2DCE" w:rsidRPr="0040334A">
        <w:rPr>
          <w:rFonts w:ascii="PT Astra Serif" w:hAnsi="PT Astra Serif" w:cs="Times New Roman"/>
          <w:sz w:val="26"/>
          <w:szCs w:val="26"/>
        </w:rPr>
        <w:t>Второстепенные пешеходные коммуникации</w:t>
      </w:r>
    </w:p>
    <w:p w:rsidR="001A5C85" w:rsidRPr="0040334A" w:rsidRDefault="001A5C85" w:rsidP="00326A85">
      <w:pPr>
        <w:pStyle w:val="ConsPlusNormal"/>
        <w:ind w:left="-284" w:firstLine="284"/>
        <w:jc w:val="center"/>
        <w:outlineLvl w:val="3"/>
        <w:rPr>
          <w:rFonts w:ascii="PT Astra Serif" w:hAnsi="PT Astra Serif" w:cs="Times New Roman"/>
          <w:sz w:val="26"/>
          <w:szCs w:val="26"/>
        </w:rPr>
      </w:pPr>
    </w:p>
    <w:p w:rsidR="005E2DCE"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432AA" w:rsidRPr="0040334A">
        <w:rPr>
          <w:rFonts w:ascii="PT Astra Serif" w:hAnsi="PT Astra Serif" w:cs="Times New Roman"/>
          <w:sz w:val="26"/>
          <w:szCs w:val="26"/>
        </w:rPr>
        <w:t>7</w:t>
      </w:r>
      <w:r w:rsidRPr="0040334A">
        <w:rPr>
          <w:rFonts w:ascii="PT Astra Serif" w:hAnsi="PT Astra Serif" w:cs="Times New Roman"/>
          <w:sz w:val="26"/>
          <w:szCs w:val="26"/>
        </w:rPr>
        <w:t>.3.</w:t>
      </w:r>
      <w:r w:rsidR="005E2DCE" w:rsidRPr="0040334A">
        <w:rPr>
          <w:rFonts w:ascii="PT Astra Serif" w:hAnsi="PT Astra Serif" w:cs="Times New Roman"/>
          <w:sz w:val="26"/>
          <w:szCs w:val="26"/>
        </w:rPr>
        <w:t>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Ширина второстепенных пешеходных коммуникаций принимается порядка 1,0 - 1,5м.</w:t>
      </w:r>
    </w:p>
    <w:p w:rsidR="005E2DCE"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16.</w:t>
      </w:r>
      <w:r w:rsidR="000432AA" w:rsidRPr="0040334A">
        <w:rPr>
          <w:rFonts w:ascii="PT Astra Serif" w:hAnsi="PT Astra Serif" w:cs="Times New Roman"/>
          <w:sz w:val="26"/>
          <w:szCs w:val="26"/>
        </w:rPr>
        <w:t>7</w:t>
      </w:r>
      <w:r w:rsidRPr="0040334A">
        <w:rPr>
          <w:rFonts w:ascii="PT Astra Serif" w:hAnsi="PT Astra Serif" w:cs="Times New Roman"/>
          <w:sz w:val="26"/>
          <w:szCs w:val="26"/>
        </w:rPr>
        <w:t xml:space="preserve">. </w:t>
      </w:r>
      <w:r w:rsidR="005E2DCE" w:rsidRPr="0040334A">
        <w:rPr>
          <w:rFonts w:ascii="PT Astra Serif" w:hAnsi="PT Astra Serif" w:cs="Times New Roman"/>
          <w:sz w:val="26"/>
          <w:szCs w:val="26"/>
        </w:rPr>
        <w:t xml:space="preserve">2. Обязательный перечень элементов благоустройства на территории </w:t>
      </w:r>
      <w:r w:rsidR="005E2DCE" w:rsidRPr="0040334A">
        <w:rPr>
          <w:rFonts w:ascii="PT Astra Serif" w:hAnsi="PT Astra Serif" w:cs="Times New Roman"/>
          <w:sz w:val="26"/>
          <w:szCs w:val="26"/>
        </w:rPr>
        <w:lastRenderedPageBreak/>
        <w:t>второстепенных пешеходных коммуникаций обычно включает различные виды покрытия.</w:t>
      </w:r>
    </w:p>
    <w:p w:rsidR="005E2DCE"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432AA" w:rsidRPr="0040334A">
        <w:rPr>
          <w:rFonts w:ascii="PT Astra Serif" w:hAnsi="PT Astra Serif" w:cs="Times New Roman"/>
          <w:sz w:val="26"/>
          <w:szCs w:val="26"/>
        </w:rPr>
        <w:t>7</w:t>
      </w:r>
      <w:r w:rsidRPr="0040334A">
        <w:rPr>
          <w:rFonts w:ascii="PT Astra Serif" w:hAnsi="PT Astra Serif" w:cs="Times New Roman"/>
          <w:sz w:val="26"/>
          <w:szCs w:val="26"/>
        </w:rPr>
        <w:t xml:space="preserve">.3. </w:t>
      </w:r>
      <w:r w:rsidR="005E2DCE" w:rsidRPr="0040334A">
        <w:rPr>
          <w:rFonts w:ascii="PT Astra Serif" w:hAnsi="PT Astra Serif" w:cs="Times New Roman"/>
          <w:sz w:val="26"/>
          <w:szCs w:val="26"/>
        </w:rPr>
        <w:t>3. На дорожках скверов, бульваров, садов, парков муниципального образования Кимовский район необходимо предусматривать твердые виды покрытия с элементами сопряжения, а также мощение плиткой.</w:t>
      </w:r>
    </w:p>
    <w:p w:rsidR="005E2DCE"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432AA" w:rsidRPr="0040334A">
        <w:rPr>
          <w:rFonts w:ascii="PT Astra Serif" w:hAnsi="PT Astra Serif" w:cs="Times New Roman"/>
          <w:sz w:val="26"/>
          <w:szCs w:val="26"/>
        </w:rPr>
        <w:t>7</w:t>
      </w:r>
      <w:r w:rsidRPr="0040334A">
        <w:rPr>
          <w:rFonts w:ascii="PT Astra Serif" w:hAnsi="PT Astra Serif" w:cs="Times New Roman"/>
          <w:sz w:val="26"/>
          <w:szCs w:val="26"/>
        </w:rPr>
        <w:t>.3.</w:t>
      </w:r>
      <w:r w:rsidR="005E2DCE" w:rsidRPr="0040334A">
        <w:rPr>
          <w:rFonts w:ascii="PT Astra Serif" w:hAnsi="PT Astra Serif" w:cs="Times New Roman"/>
          <w:sz w:val="26"/>
          <w:szCs w:val="26"/>
        </w:rPr>
        <w:t xml:space="preserve">4. На дорожках крупных рекреационных объектов (парков, лесопарков) необходимо предусматривать различные виды </w:t>
      </w:r>
      <w:proofErr w:type="gramStart"/>
      <w:r w:rsidR="005E2DCE" w:rsidRPr="0040334A">
        <w:rPr>
          <w:rFonts w:ascii="PT Astra Serif" w:hAnsi="PT Astra Serif" w:cs="Times New Roman"/>
          <w:sz w:val="26"/>
          <w:szCs w:val="26"/>
        </w:rPr>
        <w:t>мягкого</w:t>
      </w:r>
      <w:proofErr w:type="gramEnd"/>
      <w:r w:rsidR="005E2DCE" w:rsidRPr="0040334A">
        <w:rPr>
          <w:rFonts w:ascii="PT Astra Serif" w:hAnsi="PT Astra Serif" w:cs="Times New Roman"/>
          <w:sz w:val="26"/>
          <w:szCs w:val="26"/>
        </w:rPr>
        <w:t xml:space="preserve"> или комбинированных покрытий, пешеходные тропы с естественным грунтовым покрытием.</w:t>
      </w:r>
    </w:p>
    <w:p w:rsidR="005E2DCE" w:rsidRPr="0040334A" w:rsidRDefault="005E2DCE" w:rsidP="00326A85">
      <w:pPr>
        <w:pStyle w:val="ConsPlusNormal"/>
        <w:ind w:left="-284" w:firstLine="284"/>
        <w:jc w:val="both"/>
        <w:rPr>
          <w:rFonts w:ascii="PT Astra Serif" w:hAnsi="PT Astra Serif" w:cs="Times New Roman"/>
          <w:sz w:val="26"/>
          <w:szCs w:val="26"/>
        </w:rPr>
      </w:pPr>
    </w:p>
    <w:p w:rsidR="005E2DCE" w:rsidRPr="0040334A" w:rsidRDefault="001A5C85"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cs="Times New Roman"/>
          <w:sz w:val="26"/>
          <w:szCs w:val="26"/>
        </w:rPr>
        <w:t>1</w:t>
      </w:r>
      <w:r w:rsidR="000432AA" w:rsidRPr="0040334A">
        <w:rPr>
          <w:rFonts w:ascii="PT Astra Serif" w:hAnsi="PT Astra Serif" w:cs="Times New Roman"/>
          <w:sz w:val="26"/>
          <w:szCs w:val="26"/>
        </w:rPr>
        <w:t>7</w:t>
      </w:r>
      <w:r w:rsidRPr="0040334A">
        <w:rPr>
          <w:rFonts w:ascii="PT Astra Serif" w:hAnsi="PT Astra Serif" w:cs="Times New Roman"/>
          <w:sz w:val="26"/>
          <w:szCs w:val="26"/>
        </w:rPr>
        <w:t xml:space="preserve">.4. </w:t>
      </w:r>
      <w:r w:rsidR="005E2DCE" w:rsidRPr="0040334A">
        <w:rPr>
          <w:rFonts w:ascii="PT Astra Serif" w:hAnsi="PT Astra Serif" w:cs="Times New Roman"/>
          <w:sz w:val="26"/>
          <w:szCs w:val="26"/>
        </w:rPr>
        <w:t xml:space="preserve"> Транспортные проезды</w:t>
      </w:r>
    </w:p>
    <w:p w:rsidR="005E2DCE"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432AA" w:rsidRPr="0040334A">
        <w:rPr>
          <w:rFonts w:ascii="PT Astra Serif" w:hAnsi="PT Astra Serif" w:cs="Times New Roman"/>
          <w:sz w:val="26"/>
          <w:szCs w:val="26"/>
        </w:rPr>
        <w:t>7</w:t>
      </w:r>
      <w:r w:rsidRPr="0040334A">
        <w:rPr>
          <w:rFonts w:ascii="PT Astra Serif" w:hAnsi="PT Astra Serif" w:cs="Times New Roman"/>
          <w:sz w:val="26"/>
          <w:szCs w:val="26"/>
        </w:rPr>
        <w:t>.4.</w:t>
      </w:r>
      <w:r w:rsidR="005E2DCE" w:rsidRPr="0040334A">
        <w:rPr>
          <w:rFonts w:ascii="PT Astra Serif" w:hAnsi="PT Astra Serif" w:cs="Times New Roman"/>
          <w:sz w:val="26"/>
          <w:szCs w:val="26"/>
        </w:rPr>
        <w:t>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муниципального образования.</w:t>
      </w:r>
    </w:p>
    <w:p w:rsidR="005E2DCE"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432AA" w:rsidRPr="0040334A">
        <w:rPr>
          <w:rFonts w:ascii="PT Astra Serif" w:hAnsi="PT Astra Serif" w:cs="Times New Roman"/>
          <w:sz w:val="26"/>
          <w:szCs w:val="26"/>
        </w:rPr>
        <w:t>7</w:t>
      </w:r>
      <w:r w:rsidRPr="0040334A">
        <w:rPr>
          <w:rFonts w:ascii="PT Astra Serif" w:hAnsi="PT Astra Serif" w:cs="Times New Roman"/>
          <w:sz w:val="26"/>
          <w:szCs w:val="26"/>
        </w:rPr>
        <w:t>.4.</w:t>
      </w:r>
      <w:r w:rsidR="005E2DCE" w:rsidRPr="0040334A">
        <w:rPr>
          <w:rFonts w:ascii="PT Astra Serif" w:hAnsi="PT Astra Serif" w:cs="Times New Roman"/>
          <w:sz w:val="26"/>
          <w:szCs w:val="26"/>
        </w:rPr>
        <w:t xml:space="preserve">2. Проектирование транспортных проездов ведется с учетом СНиП. </w:t>
      </w:r>
    </w:p>
    <w:p w:rsidR="005E2DCE"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0432AA" w:rsidRPr="0040334A">
        <w:rPr>
          <w:rFonts w:ascii="PT Astra Serif" w:hAnsi="PT Astra Serif" w:cs="Times New Roman"/>
          <w:sz w:val="26"/>
          <w:szCs w:val="26"/>
        </w:rPr>
        <w:t>7</w:t>
      </w:r>
      <w:r w:rsidRPr="0040334A">
        <w:rPr>
          <w:rFonts w:ascii="PT Astra Serif" w:hAnsi="PT Astra Serif" w:cs="Times New Roman"/>
          <w:sz w:val="26"/>
          <w:szCs w:val="26"/>
        </w:rPr>
        <w:t>.4.</w:t>
      </w:r>
      <w:r w:rsidR="005E2DCE" w:rsidRPr="0040334A">
        <w:rPr>
          <w:rFonts w:ascii="PT Astra Serif" w:hAnsi="PT Astra Serif" w:cs="Times New Roman"/>
          <w:sz w:val="26"/>
          <w:szCs w:val="26"/>
        </w:rPr>
        <w:t>3. При проектировании проездов должно быть обеспечено сохранение или улучшение ландшафта и экологического состояния прилегающих территорий.</w:t>
      </w:r>
      <w:bookmarkStart w:id="11" w:name="Par2888"/>
      <w:bookmarkEnd w:id="11"/>
    </w:p>
    <w:p w:rsidR="000432AA" w:rsidRPr="0040334A" w:rsidRDefault="000432AA" w:rsidP="00326A85">
      <w:pPr>
        <w:pStyle w:val="ConsPlusNormal"/>
        <w:ind w:left="-284" w:firstLine="284"/>
        <w:jc w:val="both"/>
        <w:rPr>
          <w:rFonts w:ascii="PT Astra Serif" w:hAnsi="PT Astra Serif"/>
          <w:sz w:val="26"/>
          <w:szCs w:val="26"/>
        </w:rPr>
      </w:pPr>
    </w:p>
    <w:p w:rsidR="005E2DCE" w:rsidRPr="0040334A" w:rsidRDefault="001A5C85" w:rsidP="00326A85">
      <w:pPr>
        <w:spacing w:after="0" w:line="240" w:lineRule="auto"/>
        <w:ind w:left="-284" w:firstLine="284"/>
        <w:jc w:val="center"/>
        <w:rPr>
          <w:rFonts w:ascii="PT Astra Serif" w:eastAsia="Calibri" w:hAnsi="PT Astra Serif"/>
          <w:sz w:val="26"/>
          <w:szCs w:val="26"/>
        </w:rPr>
      </w:pPr>
      <w:r w:rsidRPr="0040334A">
        <w:rPr>
          <w:rFonts w:ascii="PT Astra Serif" w:eastAsia="Calibri" w:hAnsi="PT Astra Serif"/>
          <w:sz w:val="26"/>
          <w:szCs w:val="26"/>
        </w:rPr>
        <w:t>1</w:t>
      </w:r>
      <w:r w:rsidR="000432AA" w:rsidRPr="0040334A">
        <w:rPr>
          <w:rFonts w:ascii="PT Astra Serif" w:eastAsia="Calibri" w:hAnsi="PT Astra Serif"/>
          <w:sz w:val="26"/>
          <w:szCs w:val="26"/>
        </w:rPr>
        <w:t>7</w:t>
      </w:r>
      <w:r w:rsidRPr="0040334A">
        <w:rPr>
          <w:rFonts w:ascii="PT Astra Serif" w:eastAsia="Calibri" w:hAnsi="PT Astra Serif"/>
          <w:sz w:val="26"/>
          <w:szCs w:val="26"/>
        </w:rPr>
        <w:t xml:space="preserve">.5. </w:t>
      </w:r>
      <w:r w:rsidR="005E2DCE" w:rsidRPr="0040334A">
        <w:rPr>
          <w:rFonts w:ascii="PT Astra Serif" w:eastAsia="Calibri" w:hAnsi="PT Astra Serif"/>
          <w:sz w:val="26"/>
          <w:szCs w:val="26"/>
        </w:rPr>
        <w:t>Пешеходные переходы</w:t>
      </w:r>
    </w:p>
    <w:p w:rsidR="000432AA" w:rsidRPr="0040334A" w:rsidRDefault="000432AA" w:rsidP="00326A85">
      <w:pPr>
        <w:spacing w:after="0" w:line="240" w:lineRule="auto"/>
        <w:ind w:left="-284" w:firstLine="284"/>
        <w:jc w:val="center"/>
        <w:rPr>
          <w:rFonts w:ascii="PT Astra Serif" w:eastAsia="Calibri" w:hAnsi="PT Astra Serif"/>
          <w:sz w:val="26"/>
          <w:szCs w:val="26"/>
        </w:rPr>
      </w:pPr>
    </w:p>
    <w:p w:rsidR="005E2DCE" w:rsidRPr="0040334A" w:rsidRDefault="001A5C85" w:rsidP="00326A85">
      <w:pPr>
        <w:spacing w:after="0" w:line="240" w:lineRule="auto"/>
        <w:ind w:left="-284" w:firstLine="284"/>
        <w:jc w:val="both"/>
        <w:rPr>
          <w:rFonts w:ascii="PT Astra Serif" w:eastAsia="Calibri" w:hAnsi="PT Astra Serif"/>
          <w:sz w:val="26"/>
          <w:szCs w:val="26"/>
        </w:rPr>
      </w:pPr>
      <w:r w:rsidRPr="0040334A">
        <w:rPr>
          <w:rFonts w:ascii="PT Astra Serif" w:eastAsia="Calibri" w:hAnsi="PT Astra Serif"/>
          <w:sz w:val="26"/>
          <w:szCs w:val="26"/>
        </w:rPr>
        <w:t>1</w:t>
      </w:r>
      <w:r w:rsidR="000432AA" w:rsidRPr="0040334A">
        <w:rPr>
          <w:rFonts w:ascii="PT Astra Serif" w:eastAsia="Calibri" w:hAnsi="PT Astra Serif"/>
          <w:sz w:val="26"/>
          <w:szCs w:val="26"/>
        </w:rPr>
        <w:t>7</w:t>
      </w:r>
      <w:r w:rsidRPr="0040334A">
        <w:rPr>
          <w:rFonts w:ascii="PT Astra Serif" w:eastAsia="Calibri" w:hAnsi="PT Astra Serif"/>
          <w:sz w:val="26"/>
          <w:szCs w:val="26"/>
        </w:rPr>
        <w:t>.5.</w:t>
      </w:r>
      <w:r w:rsidR="005E2DCE" w:rsidRPr="0040334A">
        <w:rPr>
          <w:rFonts w:ascii="PT Astra Serif" w:eastAsia="Calibri" w:hAnsi="PT Astra Serif"/>
          <w:sz w:val="26"/>
          <w:szCs w:val="26"/>
        </w:rPr>
        <w:t>1. Пешеходные переходы размещаются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5E2DCE" w:rsidRPr="0040334A" w:rsidRDefault="001A5C85" w:rsidP="00326A85">
      <w:pPr>
        <w:spacing w:after="0" w:line="240" w:lineRule="auto"/>
        <w:ind w:left="-284" w:firstLine="284"/>
        <w:jc w:val="both"/>
        <w:rPr>
          <w:rFonts w:ascii="PT Astra Serif" w:eastAsia="Calibri" w:hAnsi="PT Astra Serif"/>
          <w:sz w:val="26"/>
          <w:szCs w:val="26"/>
        </w:rPr>
      </w:pPr>
      <w:r w:rsidRPr="0040334A">
        <w:rPr>
          <w:rFonts w:ascii="PT Astra Serif" w:eastAsia="Calibri" w:hAnsi="PT Astra Serif"/>
          <w:sz w:val="26"/>
          <w:szCs w:val="26"/>
        </w:rPr>
        <w:t>1</w:t>
      </w:r>
      <w:r w:rsidR="000432AA" w:rsidRPr="0040334A">
        <w:rPr>
          <w:rFonts w:ascii="PT Astra Serif" w:eastAsia="Calibri" w:hAnsi="PT Astra Serif"/>
          <w:sz w:val="26"/>
          <w:szCs w:val="26"/>
        </w:rPr>
        <w:t>7</w:t>
      </w:r>
      <w:r w:rsidRPr="0040334A">
        <w:rPr>
          <w:rFonts w:ascii="PT Astra Serif" w:eastAsia="Calibri" w:hAnsi="PT Astra Serif"/>
          <w:sz w:val="26"/>
          <w:szCs w:val="26"/>
        </w:rPr>
        <w:t>.5.</w:t>
      </w:r>
      <w:r w:rsidR="005E2DCE" w:rsidRPr="0040334A">
        <w:rPr>
          <w:rFonts w:ascii="PT Astra Serif" w:eastAsia="Calibri" w:hAnsi="PT Astra Serif"/>
          <w:sz w:val="26"/>
          <w:szCs w:val="26"/>
        </w:rPr>
        <w:t xml:space="preserve">2. </w:t>
      </w:r>
      <w:proofErr w:type="gramStart"/>
      <w:r w:rsidR="005E2DCE" w:rsidRPr="0040334A">
        <w:rPr>
          <w:rFonts w:ascii="PT Astra Serif" w:eastAsia="Calibri" w:hAnsi="PT Astra Serif"/>
          <w:sz w:val="26"/>
          <w:szCs w:val="26"/>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0,5м. Стороны треугольника принимаются: 8 x 40м при разрешенной скорости движения транспорта 40 км/ч; 10 x 50м - при скорости 60 км/ч.</w:t>
      </w:r>
      <w:proofErr w:type="gramEnd"/>
    </w:p>
    <w:p w:rsidR="005E2DCE" w:rsidRPr="0040334A" w:rsidRDefault="001A5C85" w:rsidP="00326A85">
      <w:pPr>
        <w:spacing w:after="0" w:line="240" w:lineRule="auto"/>
        <w:ind w:left="-284" w:firstLine="284"/>
        <w:jc w:val="both"/>
        <w:rPr>
          <w:rFonts w:ascii="PT Astra Serif" w:eastAsia="Calibri" w:hAnsi="PT Astra Serif"/>
          <w:sz w:val="26"/>
          <w:szCs w:val="26"/>
        </w:rPr>
      </w:pPr>
      <w:r w:rsidRPr="0040334A">
        <w:rPr>
          <w:rFonts w:ascii="PT Astra Serif" w:eastAsia="Calibri" w:hAnsi="PT Astra Serif"/>
          <w:sz w:val="26"/>
          <w:szCs w:val="26"/>
        </w:rPr>
        <w:t>1</w:t>
      </w:r>
      <w:r w:rsidR="000432AA" w:rsidRPr="0040334A">
        <w:rPr>
          <w:rFonts w:ascii="PT Astra Serif" w:eastAsia="Calibri" w:hAnsi="PT Astra Serif"/>
          <w:sz w:val="26"/>
          <w:szCs w:val="26"/>
        </w:rPr>
        <w:t>7</w:t>
      </w:r>
      <w:r w:rsidRPr="0040334A">
        <w:rPr>
          <w:rFonts w:ascii="PT Astra Serif" w:eastAsia="Calibri" w:hAnsi="PT Astra Serif"/>
          <w:sz w:val="26"/>
          <w:szCs w:val="26"/>
        </w:rPr>
        <w:t>.5.</w:t>
      </w:r>
      <w:r w:rsidR="005E2DCE" w:rsidRPr="0040334A">
        <w:rPr>
          <w:rFonts w:ascii="PT Astra Serif" w:eastAsia="Calibri" w:hAnsi="PT Astra Serif"/>
          <w:sz w:val="26"/>
          <w:szCs w:val="26"/>
        </w:rPr>
        <w:t>3.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5E2DCE" w:rsidRPr="0040334A" w:rsidRDefault="005E2DCE" w:rsidP="00326A85">
      <w:pPr>
        <w:spacing w:after="0" w:line="240" w:lineRule="auto"/>
        <w:ind w:left="-284" w:firstLine="284"/>
        <w:jc w:val="both"/>
        <w:rPr>
          <w:rFonts w:ascii="PT Astra Serif" w:eastAsia="Calibri" w:hAnsi="PT Astra Serif"/>
          <w:sz w:val="26"/>
          <w:szCs w:val="26"/>
        </w:rPr>
      </w:pPr>
      <w:r w:rsidRPr="0040334A">
        <w:rPr>
          <w:rFonts w:ascii="PT Astra Serif" w:eastAsia="Calibri" w:hAnsi="PT Astra Serif"/>
          <w:sz w:val="26"/>
          <w:szCs w:val="26"/>
        </w:rPr>
        <w:t>Если в составе наземного пешеходного перехода расположен «островок безопасности», приподнятый над уровнем дорожного полотна, в нем необходимо предусматривать проезд шириной не менее 0,9м в уровне транспортного полотна для беспрепятственного передвижения колясок (детских, инвалидных, хозяйственных).</w:t>
      </w:r>
    </w:p>
    <w:p w:rsidR="005E2DCE" w:rsidRPr="0040334A" w:rsidRDefault="005E2DCE" w:rsidP="00326A85">
      <w:pPr>
        <w:autoSpaceDE w:val="0"/>
        <w:autoSpaceDN w:val="0"/>
        <w:adjustRightInd w:val="0"/>
        <w:spacing w:after="0" w:line="240" w:lineRule="auto"/>
        <w:ind w:left="-284" w:firstLine="284"/>
        <w:outlineLvl w:val="1"/>
        <w:rPr>
          <w:rFonts w:ascii="PT Astra Serif" w:hAnsi="PT Astra Serif" w:cs="Calibri"/>
          <w:b/>
          <w:bCs/>
          <w:sz w:val="26"/>
          <w:szCs w:val="26"/>
        </w:rPr>
      </w:pPr>
    </w:p>
    <w:p w:rsidR="00B61B0B" w:rsidRPr="0040334A" w:rsidRDefault="00B61B0B" w:rsidP="00326A85">
      <w:pPr>
        <w:autoSpaceDE w:val="0"/>
        <w:autoSpaceDN w:val="0"/>
        <w:adjustRightInd w:val="0"/>
        <w:spacing w:after="0" w:line="240" w:lineRule="auto"/>
        <w:ind w:left="-284" w:firstLine="284"/>
        <w:jc w:val="center"/>
        <w:outlineLvl w:val="1"/>
        <w:rPr>
          <w:rFonts w:ascii="PT Astra Serif" w:hAnsi="PT Astra Serif" w:cs="Calibri"/>
          <w:b/>
          <w:bCs/>
          <w:sz w:val="26"/>
          <w:szCs w:val="26"/>
        </w:rPr>
      </w:pPr>
    </w:p>
    <w:p w:rsidR="00151131" w:rsidRPr="0040334A" w:rsidRDefault="00865C84" w:rsidP="00326A85">
      <w:pPr>
        <w:autoSpaceDE w:val="0"/>
        <w:autoSpaceDN w:val="0"/>
        <w:adjustRightInd w:val="0"/>
        <w:spacing w:after="0" w:line="240" w:lineRule="auto"/>
        <w:ind w:left="-284" w:firstLine="284"/>
        <w:jc w:val="center"/>
        <w:outlineLvl w:val="1"/>
        <w:rPr>
          <w:rFonts w:ascii="PT Astra Serif" w:hAnsi="PT Astra Serif" w:cs="Calibri"/>
          <w:b/>
          <w:bCs/>
          <w:sz w:val="26"/>
          <w:szCs w:val="26"/>
        </w:rPr>
      </w:pPr>
      <w:r w:rsidRPr="0040334A">
        <w:rPr>
          <w:rFonts w:ascii="PT Astra Serif" w:hAnsi="PT Astra Serif"/>
          <w:b/>
          <w:sz w:val="26"/>
          <w:szCs w:val="26"/>
        </w:rPr>
        <w:t>1</w:t>
      </w:r>
      <w:r w:rsidR="000432AA" w:rsidRPr="0040334A">
        <w:rPr>
          <w:rFonts w:ascii="PT Astra Serif" w:hAnsi="PT Astra Serif"/>
          <w:b/>
          <w:sz w:val="26"/>
          <w:szCs w:val="26"/>
        </w:rPr>
        <w:t>8</w:t>
      </w:r>
      <w:r w:rsidRPr="0040334A">
        <w:rPr>
          <w:rFonts w:ascii="PT Astra Serif" w:hAnsi="PT Astra Serif"/>
          <w:b/>
          <w:sz w:val="26"/>
          <w:szCs w:val="26"/>
        </w:rPr>
        <w:t>.</w:t>
      </w:r>
      <w:r w:rsidRPr="0040334A">
        <w:rPr>
          <w:rFonts w:ascii="PT Astra Serif" w:hAnsi="PT Astra Serif" w:cs="Calibri"/>
          <w:b/>
          <w:bCs/>
          <w:sz w:val="26"/>
          <w:szCs w:val="26"/>
        </w:rPr>
        <w:t xml:space="preserve"> </w:t>
      </w:r>
      <w:r w:rsidR="00692EBE" w:rsidRPr="0040334A">
        <w:rPr>
          <w:rFonts w:ascii="PT Astra Serif" w:hAnsi="PT Astra Serif" w:cs="Calibri"/>
          <w:b/>
          <w:bCs/>
          <w:sz w:val="26"/>
          <w:szCs w:val="26"/>
        </w:rPr>
        <w:t>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E0823" w:rsidRPr="0040334A" w:rsidRDefault="006E0823" w:rsidP="00326A85">
      <w:pPr>
        <w:autoSpaceDE w:val="0"/>
        <w:autoSpaceDN w:val="0"/>
        <w:adjustRightInd w:val="0"/>
        <w:spacing w:after="0" w:line="240" w:lineRule="auto"/>
        <w:ind w:left="-284" w:firstLine="284"/>
        <w:jc w:val="center"/>
        <w:outlineLvl w:val="1"/>
        <w:rPr>
          <w:rFonts w:ascii="PT Astra Serif" w:hAnsi="PT Astra Serif" w:cs="Calibri"/>
          <w:b/>
          <w:bCs/>
          <w:sz w:val="26"/>
          <w:szCs w:val="26"/>
        </w:rPr>
      </w:pPr>
    </w:p>
    <w:p w:rsidR="006E0823" w:rsidRPr="0040334A" w:rsidRDefault="006E0823"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w:t>
      </w:r>
      <w:r w:rsidR="00C31EA4" w:rsidRPr="0040334A">
        <w:rPr>
          <w:rFonts w:ascii="PT Astra Serif" w:hAnsi="PT Astra Serif" w:cs="Calibri"/>
          <w:sz w:val="26"/>
          <w:szCs w:val="26"/>
        </w:rPr>
        <w:t>8</w:t>
      </w:r>
      <w:r w:rsidRPr="0040334A">
        <w:rPr>
          <w:rFonts w:ascii="PT Astra Serif" w:hAnsi="PT Astra Serif" w:cs="Calibri"/>
          <w:sz w:val="26"/>
          <w:szCs w:val="26"/>
        </w:rPr>
        <w:t xml:space="preserve">.1. При проектировании объектов благоустройства рекомендуется предусматривать доступность среды населенных пунктов для </w:t>
      </w:r>
      <w:r w:rsidR="001A5C85" w:rsidRPr="0040334A">
        <w:rPr>
          <w:rFonts w:ascii="PT Astra Serif" w:hAnsi="PT Astra Serif" w:cs="Calibri"/>
          <w:bCs/>
          <w:sz w:val="26"/>
          <w:szCs w:val="26"/>
        </w:rPr>
        <w:t>маломобильных групп населения</w:t>
      </w:r>
      <w:r w:rsidR="001A5C85" w:rsidRPr="0040334A">
        <w:rPr>
          <w:rFonts w:ascii="PT Astra Serif" w:hAnsi="PT Astra Serif" w:cs="Calibri"/>
          <w:sz w:val="26"/>
          <w:szCs w:val="26"/>
        </w:rPr>
        <w:t xml:space="preserve"> (далее – </w:t>
      </w:r>
      <w:r w:rsidRPr="0040334A">
        <w:rPr>
          <w:rFonts w:ascii="PT Astra Serif" w:hAnsi="PT Astra Serif" w:cs="Calibri"/>
          <w:sz w:val="26"/>
          <w:szCs w:val="26"/>
        </w:rPr>
        <w:t>МГН</w:t>
      </w:r>
      <w:r w:rsidR="001A5C85" w:rsidRPr="0040334A">
        <w:rPr>
          <w:rFonts w:ascii="PT Astra Serif" w:hAnsi="PT Astra Serif" w:cs="Calibri"/>
          <w:sz w:val="26"/>
          <w:szCs w:val="26"/>
        </w:rPr>
        <w:t>)</w:t>
      </w:r>
      <w:r w:rsidRPr="0040334A">
        <w:rPr>
          <w:rFonts w:ascii="PT Astra Serif" w:hAnsi="PT Astra Serif" w:cs="Calibri"/>
          <w:sz w:val="26"/>
          <w:szCs w:val="26"/>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w:t>
      </w:r>
      <w:proofErr w:type="gramStart"/>
      <w:r w:rsidRPr="0040334A">
        <w:rPr>
          <w:rFonts w:ascii="PT Astra Serif" w:hAnsi="PT Astra Serif" w:cs="Calibri"/>
          <w:sz w:val="26"/>
          <w:szCs w:val="26"/>
        </w:rPr>
        <w:lastRenderedPageBreak/>
        <w:t>обеспечиваться</w:t>
      </w:r>
      <w:proofErr w:type="gramEnd"/>
      <w:r w:rsidRPr="0040334A">
        <w:rPr>
          <w:rFonts w:ascii="PT Astra Serif" w:hAnsi="PT Astra Serif" w:cs="Calibri"/>
          <w:sz w:val="26"/>
          <w:szCs w:val="26"/>
        </w:rPr>
        <w:t xml:space="preserve"> в том числе путем оснащения объектов благоустройства элементами и техническими средствами, способствующими передвижению МГН.</w:t>
      </w:r>
    </w:p>
    <w:p w:rsidR="006E0823" w:rsidRPr="0040334A" w:rsidRDefault="006E0823"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w:t>
      </w:r>
      <w:r w:rsidR="00C31EA4" w:rsidRPr="0040334A">
        <w:rPr>
          <w:rFonts w:ascii="PT Astra Serif" w:hAnsi="PT Astra Serif" w:cs="Calibri"/>
          <w:sz w:val="26"/>
          <w:szCs w:val="26"/>
        </w:rPr>
        <w:t>8</w:t>
      </w:r>
      <w:r w:rsidRPr="0040334A">
        <w:rPr>
          <w:rFonts w:ascii="PT Astra Serif" w:hAnsi="PT Astra Serif" w:cs="Calibri"/>
          <w:sz w:val="26"/>
          <w:szCs w:val="26"/>
        </w:rPr>
        <w:t xml:space="preserve">.2. Проектирование, строительство, установку технических средств и оборудования, способствующих передвижению МГН, рекомендуется </w:t>
      </w:r>
      <w:proofErr w:type="gramStart"/>
      <w:r w:rsidRPr="0040334A">
        <w:rPr>
          <w:rFonts w:ascii="PT Astra Serif" w:hAnsi="PT Astra Serif" w:cs="Calibri"/>
          <w:sz w:val="26"/>
          <w:szCs w:val="26"/>
        </w:rPr>
        <w:t>осуществлять</w:t>
      </w:r>
      <w:proofErr w:type="gramEnd"/>
      <w:r w:rsidRPr="0040334A">
        <w:rPr>
          <w:rFonts w:ascii="PT Astra Serif" w:hAnsi="PT Astra Serif" w:cs="Calibri"/>
          <w:sz w:val="26"/>
          <w:szCs w:val="26"/>
        </w:rPr>
        <w:t xml:space="preserve"> в том числе при новом строительстве в соответствии с утвержденной проектной документацией.</w:t>
      </w:r>
    </w:p>
    <w:p w:rsidR="006E0823" w:rsidRPr="0040334A" w:rsidRDefault="006E0823"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w:t>
      </w:r>
      <w:r w:rsidR="00C31EA4" w:rsidRPr="0040334A">
        <w:rPr>
          <w:rFonts w:ascii="PT Astra Serif" w:hAnsi="PT Astra Serif" w:cs="Calibri"/>
          <w:sz w:val="26"/>
          <w:szCs w:val="26"/>
        </w:rPr>
        <w:t>8</w:t>
      </w:r>
      <w:r w:rsidRPr="0040334A">
        <w:rPr>
          <w:rFonts w:ascii="PT Astra Serif" w:hAnsi="PT Astra Serif" w:cs="Calibri"/>
          <w:sz w:val="26"/>
          <w:szCs w:val="26"/>
        </w:rPr>
        <w:t xml:space="preserve">.3. Пути движения МГН, входные группы в здания и сооружения рекомендуется проектировать в соответствии с </w:t>
      </w:r>
      <w:hyperlink r:id="rId12" w:history="1">
        <w:r w:rsidRPr="0040334A">
          <w:rPr>
            <w:rFonts w:ascii="PT Astra Serif" w:hAnsi="PT Astra Serif" w:cs="Calibri"/>
            <w:color w:val="0000FF"/>
            <w:sz w:val="26"/>
            <w:szCs w:val="26"/>
          </w:rPr>
          <w:t>СП 59.13330.2020</w:t>
        </w:r>
      </w:hyperlink>
      <w:r w:rsidRPr="0040334A">
        <w:rPr>
          <w:rFonts w:ascii="PT Astra Serif" w:hAnsi="PT Astra Serif" w:cs="Calibri"/>
          <w:sz w:val="26"/>
          <w:szCs w:val="26"/>
        </w:rPr>
        <w:t xml:space="preserve"> "Свод правил. Доступность зданий и сооружений для маломобильных групп населения. СНиП 35-01-2001".</w:t>
      </w:r>
    </w:p>
    <w:p w:rsidR="006E0823" w:rsidRPr="0040334A" w:rsidRDefault="006E0823"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w:t>
      </w:r>
      <w:r w:rsidR="00C31EA4" w:rsidRPr="0040334A">
        <w:rPr>
          <w:rFonts w:ascii="PT Astra Serif" w:hAnsi="PT Astra Serif" w:cs="Calibri"/>
          <w:sz w:val="26"/>
          <w:szCs w:val="26"/>
        </w:rPr>
        <w:t>8</w:t>
      </w:r>
      <w:r w:rsidRPr="0040334A">
        <w:rPr>
          <w:rFonts w:ascii="PT Astra Serif" w:hAnsi="PT Astra Serif" w:cs="Calibri"/>
          <w:sz w:val="26"/>
          <w:szCs w:val="26"/>
        </w:rPr>
        <w:t>.4.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6E0823" w:rsidRPr="0040334A" w:rsidRDefault="006E0823"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Тротуары, подходы к зданиям, строениям и сооружениям, ступени и пандусы рекомендуется выполнять с нескользящей поверхностью.</w:t>
      </w:r>
    </w:p>
    <w:p w:rsidR="006E0823" w:rsidRPr="0040334A" w:rsidRDefault="006E0823"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w:t>
      </w:r>
      <w:proofErr w:type="spellStart"/>
      <w:r w:rsidRPr="0040334A">
        <w:rPr>
          <w:rFonts w:ascii="PT Astra Serif" w:hAnsi="PT Astra Serif" w:cs="Calibri"/>
          <w:sz w:val="26"/>
          <w:szCs w:val="26"/>
        </w:rPr>
        <w:t>противогололедными</w:t>
      </w:r>
      <w:proofErr w:type="spellEnd"/>
      <w:r w:rsidRPr="0040334A">
        <w:rPr>
          <w:rFonts w:ascii="PT Astra Serif" w:hAnsi="PT Astra Serif" w:cs="Calibri"/>
          <w:sz w:val="26"/>
          <w:szCs w:val="26"/>
        </w:rPr>
        <w:t xml:space="preserve"> средствами или укрывать такие поверхности противоскользящими материалами.</w:t>
      </w:r>
    </w:p>
    <w:p w:rsidR="006E0823" w:rsidRPr="0040334A" w:rsidRDefault="006E0823"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w:t>
      </w:r>
      <w:r w:rsidR="00C31EA4" w:rsidRPr="0040334A">
        <w:rPr>
          <w:rFonts w:ascii="PT Astra Serif" w:hAnsi="PT Astra Serif" w:cs="Calibri"/>
          <w:sz w:val="26"/>
          <w:szCs w:val="26"/>
        </w:rPr>
        <w:t>8</w:t>
      </w:r>
      <w:r w:rsidRPr="0040334A">
        <w:rPr>
          <w:rFonts w:ascii="PT Astra Serif" w:hAnsi="PT Astra Serif" w:cs="Calibri"/>
          <w:sz w:val="26"/>
          <w:szCs w:val="26"/>
        </w:rPr>
        <w:t xml:space="preserve">.5. </w:t>
      </w:r>
      <w:proofErr w:type="gramStart"/>
      <w:r w:rsidRPr="0040334A">
        <w:rPr>
          <w:rFonts w:ascii="PT Astra Serif" w:hAnsi="PT Astra Serif" w:cs="Calibri"/>
          <w:sz w:val="26"/>
          <w:szCs w:val="26"/>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sidRPr="0040334A">
        <w:rPr>
          <w:rFonts w:ascii="PT Astra Serif" w:hAnsi="PT Astra Serif" w:cs="Calibri"/>
          <w:sz w:val="26"/>
          <w:szCs w:val="26"/>
        </w:rPr>
        <w:t xml:space="preserve">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6E0823" w:rsidRPr="0040334A" w:rsidRDefault="006E0823"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1</w:t>
      </w:r>
      <w:r w:rsidR="00C31EA4" w:rsidRPr="0040334A">
        <w:rPr>
          <w:rFonts w:ascii="PT Astra Serif" w:hAnsi="PT Astra Serif" w:cs="Calibri"/>
          <w:sz w:val="26"/>
          <w:szCs w:val="26"/>
        </w:rPr>
        <w:t>8</w:t>
      </w:r>
      <w:r w:rsidRPr="0040334A">
        <w:rPr>
          <w:rFonts w:ascii="PT Astra Serif" w:hAnsi="PT Astra Serif" w:cs="Calibri"/>
          <w:sz w:val="26"/>
          <w:szCs w:val="26"/>
        </w:rPr>
        <w:t xml:space="preserve">.6. </w:t>
      </w:r>
      <w:proofErr w:type="gramStart"/>
      <w:r w:rsidRPr="0040334A">
        <w:rPr>
          <w:rFonts w:ascii="PT Astra Serif" w:hAnsi="PT Astra Serif" w:cs="Calibri"/>
          <w:sz w:val="26"/>
          <w:szCs w:val="26"/>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sidRPr="0040334A">
        <w:rPr>
          <w:rFonts w:ascii="PT Astra Serif" w:hAnsi="PT Astra Serif" w:cs="Calibri"/>
          <w:sz w:val="26"/>
          <w:szCs w:val="26"/>
        </w:rPr>
        <w:t>мнемокартами</w:t>
      </w:r>
      <w:proofErr w:type="spellEnd"/>
      <w:r w:rsidRPr="0040334A">
        <w:rPr>
          <w:rFonts w:ascii="PT Astra Serif" w:hAnsi="PT Astra Serif" w:cs="Calibri"/>
          <w:sz w:val="26"/>
          <w:szCs w:val="26"/>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sidRPr="0040334A">
        <w:rPr>
          <w:rFonts w:ascii="PT Astra Serif" w:hAnsi="PT Astra Serif" w:cs="Calibri"/>
          <w:sz w:val="26"/>
          <w:szCs w:val="26"/>
        </w:rPr>
        <w:t xml:space="preserve"> зрению и другими категориями МГН, а также людьми без инвалидности.</w:t>
      </w:r>
    </w:p>
    <w:p w:rsidR="006E0823" w:rsidRPr="0040334A" w:rsidRDefault="006E0823"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На тактильных мнемосхемах рекомендуется </w:t>
      </w:r>
      <w:proofErr w:type="gramStart"/>
      <w:r w:rsidRPr="0040334A">
        <w:rPr>
          <w:rFonts w:ascii="PT Astra Serif" w:hAnsi="PT Astra Serif" w:cs="Calibri"/>
          <w:sz w:val="26"/>
          <w:szCs w:val="26"/>
        </w:rPr>
        <w:t>размещать</w:t>
      </w:r>
      <w:proofErr w:type="gramEnd"/>
      <w:r w:rsidRPr="0040334A">
        <w:rPr>
          <w:rFonts w:ascii="PT Astra Serif" w:hAnsi="PT Astra Serif" w:cs="Calibri"/>
          <w:sz w:val="26"/>
          <w:szCs w:val="26"/>
        </w:rPr>
        <w:t xml:space="preserve"> в том числе тактильную пространственную информацию, позволяющую определить фактическое положение объектов в пространстве.</w:t>
      </w:r>
    </w:p>
    <w:p w:rsidR="00865C84" w:rsidRPr="0040334A" w:rsidRDefault="006E0823"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w:t>
      </w:r>
      <w:r w:rsidR="00C31EA4" w:rsidRPr="0040334A">
        <w:rPr>
          <w:rFonts w:ascii="PT Astra Serif" w:hAnsi="PT Astra Serif" w:cs="Calibri"/>
          <w:sz w:val="26"/>
          <w:szCs w:val="26"/>
        </w:rPr>
        <w:t>ладеющими данными навыками МГН.</w:t>
      </w:r>
    </w:p>
    <w:p w:rsidR="006E0823" w:rsidRPr="0040334A" w:rsidRDefault="006E0823" w:rsidP="00326A85">
      <w:pPr>
        <w:autoSpaceDE w:val="0"/>
        <w:autoSpaceDN w:val="0"/>
        <w:adjustRightInd w:val="0"/>
        <w:spacing w:after="0" w:line="240" w:lineRule="auto"/>
        <w:ind w:left="-284" w:firstLine="284"/>
        <w:jc w:val="center"/>
        <w:outlineLvl w:val="1"/>
        <w:rPr>
          <w:rFonts w:ascii="PT Astra Serif" w:hAnsi="PT Astra Serif"/>
          <w:b/>
          <w:sz w:val="26"/>
          <w:szCs w:val="26"/>
        </w:rPr>
      </w:pPr>
    </w:p>
    <w:p w:rsidR="00D31BD7" w:rsidRPr="0040334A" w:rsidRDefault="00865C84" w:rsidP="00326A85">
      <w:pPr>
        <w:pStyle w:val="ConsPlusNormal"/>
        <w:ind w:left="-284" w:firstLine="284"/>
        <w:jc w:val="center"/>
        <w:outlineLvl w:val="1"/>
        <w:rPr>
          <w:rFonts w:ascii="PT Astra Serif" w:hAnsi="PT Astra Serif" w:cs="Times New Roman"/>
          <w:b/>
          <w:sz w:val="26"/>
          <w:szCs w:val="26"/>
        </w:rPr>
      </w:pPr>
      <w:r w:rsidRPr="0040334A">
        <w:rPr>
          <w:rFonts w:ascii="PT Astra Serif" w:hAnsi="PT Astra Serif" w:cs="Calibri"/>
          <w:b/>
          <w:bCs/>
          <w:sz w:val="26"/>
          <w:szCs w:val="26"/>
        </w:rPr>
        <w:t>1</w:t>
      </w:r>
      <w:r w:rsidR="00C31EA4" w:rsidRPr="0040334A">
        <w:rPr>
          <w:rFonts w:ascii="PT Astra Serif" w:hAnsi="PT Astra Serif" w:cs="Calibri"/>
          <w:b/>
          <w:bCs/>
          <w:sz w:val="26"/>
          <w:szCs w:val="26"/>
        </w:rPr>
        <w:t>9</w:t>
      </w:r>
      <w:r w:rsidRPr="0040334A">
        <w:rPr>
          <w:rFonts w:ascii="PT Astra Serif" w:hAnsi="PT Astra Serif" w:cs="Calibri"/>
          <w:b/>
          <w:bCs/>
          <w:sz w:val="26"/>
          <w:szCs w:val="26"/>
        </w:rPr>
        <w:t>.</w:t>
      </w:r>
      <w:r w:rsidR="00D31BD7" w:rsidRPr="0040334A">
        <w:rPr>
          <w:rFonts w:ascii="PT Astra Serif" w:hAnsi="PT Astra Serif" w:cs="Times New Roman"/>
          <w:b/>
          <w:sz w:val="26"/>
          <w:szCs w:val="26"/>
        </w:rPr>
        <w:t xml:space="preserve"> </w:t>
      </w:r>
      <w:r w:rsidR="001A5C85" w:rsidRPr="0040334A">
        <w:rPr>
          <w:rFonts w:ascii="PT Astra Serif" w:hAnsi="PT Astra Serif" w:cs="Times New Roman"/>
          <w:b/>
          <w:sz w:val="26"/>
          <w:szCs w:val="26"/>
        </w:rPr>
        <w:t>Эксплуатация объектов благоустройства</w:t>
      </w:r>
    </w:p>
    <w:p w:rsidR="00D31BD7" w:rsidRPr="0040334A" w:rsidRDefault="00D31BD7" w:rsidP="00326A85">
      <w:pPr>
        <w:pStyle w:val="ConsPlusNormal"/>
        <w:ind w:left="-284" w:firstLine="284"/>
        <w:jc w:val="both"/>
        <w:rPr>
          <w:rFonts w:ascii="PT Astra Serif" w:hAnsi="PT Astra Serif" w:cs="Times New Roman"/>
          <w:sz w:val="26"/>
          <w:szCs w:val="26"/>
        </w:rPr>
      </w:pPr>
    </w:p>
    <w:p w:rsidR="00D31BD7"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00D31BD7" w:rsidRPr="0040334A">
        <w:rPr>
          <w:rFonts w:ascii="PT Astra Serif" w:hAnsi="PT Astra Serif" w:cs="Times New Roman"/>
          <w:sz w:val="26"/>
          <w:szCs w:val="26"/>
        </w:rPr>
        <w:t xml:space="preserve">.1. </w:t>
      </w:r>
      <w:proofErr w:type="gramStart"/>
      <w:r w:rsidR="00D31BD7" w:rsidRPr="0040334A">
        <w:rPr>
          <w:rFonts w:ascii="PT Astra Serif" w:hAnsi="PT Astra Serif" w:cs="Times New Roman"/>
          <w:sz w:val="26"/>
          <w:szCs w:val="26"/>
        </w:rPr>
        <w:t xml:space="preserve">Эксплуатация объектов благоустройства включает в себя: распределение </w:t>
      </w:r>
      <w:r w:rsidR="00D31BD7" w:rsidRPr="0040334A">
        <w:rPr>
          <w:rFonts w:ascii="PT Astra Serif" w:hAnsi="PT Astra Serif" w:cs="Times New Roman"/>
          <w:sz w:val="26"/>
          <w:szCs w:val="26"/>
        </w:rPr>
        <w:lastRenderedPageBreak/>
        <w:t xml:space="preserve">обязанности по уборке территорий муниципального образования город </w:t>
      </w:r>
      <w:proofErr w:type="spellStart"/>
      <w:r w:rsidR="00D31BD7" w:rsidRPr="0040334A">
        <w:rPr>
          <w:rFonts w:ascii="PT Astra Serif" w:hAnsi="PT Astra Serif" w:cs="Times New Roman"/>
          <w:sz w:val="26"/>
          <w:szCs w:val="26"/>
        </w:rPr>
        <w:t>Кимовск</w:t>
      </w:r>
      <w:proofErr w:type="spellEnd"/>
      <w:r w:rsidR="00D31BD7" w:rsidRPr="0040334A">
        <w:rPr>
          <w:rFonts w:ascii="PT Astra Serif" w:hAnsi="PT Astra Serif" w:cs="Times New Roman"/>
          <w:sz w:val="26"/>
          <w:szCs w:val="26"/>
        </w:rPr>
        <w:t xml:space="preserve"> Кимовского района, содержание строительных площадок, содержание придомовых территорий, содержание индивидуальных жилых домов, особенности уборки территорий в весенне-летний период, особенности уборки территорий в осенне-зимний период, порядок организации сбора и вывоза ТКО и крупногабаритного мусора, порядок содержания элементов благоустройства, содержание и эксплуатацию дорог, проведение работ при строительстве</w:t>
      </w:r>
      <w:proofErr w:type="gramEnd"/>
      <w:r w:rsidR="00D31BD7" w:rsidRPr="0040334A">
        <w:rPr>
          <w:rFonts w:ascii="PT Astra Serif" w:hAnsi="PT Astra Serif" w:cs="Times New Roman"/>
          <w:sz w:val="26"/>
          <w:szCs w:val="26"/>
        </w:rPr>
        <w:t xml:space="preserve">, </w:t>
      </w:r>
      <w:proofErr w:type="gramStart"/>
      <w:r w:rsidR="00D31BD7" w:rsidRPr="0040334A">
        <w:rPr>
          <w:rFonts w:ascii="PT Astra Serif" w:hAnsi="PT Astra Serif" w:cs="Times New Roman"/>
          <w:sz w:val="26"/>
          <w:szCs w:val="26"/>
        </w:rPr>
        <w:t>ремонте</w:t>
      </w:r>
      <w:proofErr w:type="gramEnd"/>
      <w:r w:rsidR="00D31BD7" w:rsidRPr="0040334A">
        <w:rPr>
          <w:rFonts w:ascii="PT Astra Serif" w:hAnsi="PT Astra Serif" w:cs="Times New Roman"/>
          <w:sz w:val="26"/>
          <w:szCs w:val="26"/>
        </w:rPr>
        <w:t>, реконструкции коммуникаций, содержание животных в муниципальном образовании, особые требования к доступности городской среды, праздничное оформление территории.</w:t>
      </w:r>
    </w:p>
    <w:p w:rsidR="00D31BD7" w:rsidRPr="0040334A" w:rsidRDefault="001A5C85" w:rsidP="00326A85">
      <w:pPr>
        <w:pStyle w:val="ConsPlusNormal"/>
        <w:ind w:left="-284" w:firstLine="284"/>
        <w:jc w:val="both"/>
        <w:rPr>
          <w:rFonts w:ascii="PT Astra Serif" w:hAnsi="PT Astra Serif" w:cs="Times New Roman"/>
          <w:sz w:val="26"/>
          <w:szCs w:val="26"/>
        </w:rPr>
      </w:pPr>
      <w:bookmarkStart w:id="12" w:name="Par950"/>
      <w:bookmarkEnd w:id="12"/>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00D31BD7" w:rsidRPr="0040334A">
        <w:rPr>
          <w:rFonts w:ascii="PT Astra Serif" w:hAnsi="PT Astra Serif" w:cs="Times New Roman"/>
          <w:sz w:val="26"/>
          <w:szCs w:val="26"/>
        </w:rPr>
        <w:t>.2. Содержание территории муниципального образования включает в себя:</w:t>
      </w:r>
    </w:p>
    <w:p w:rsidR="00D31BD7" w:rsidRPr="0040334A" w:rsidRDefault="00D31BD7" w:rsidP="00326A85">
      <w:pPr>
        <w:pStyle w:val="ConsPlusNormal"/>
        <w:ind w:left="-284" w:firstLine="284"/>
        <w:jc w:val="both"/>
        <w:rPr>
          <w:rFonts w:ascii="PT Astra Serif" w:hAnsi="PT Astra Serif" w:cs="Times New Roman"/>
          <w:sz w:val="26"/>
          <w:szCs w:val="26"/>
        </w:rPr>
      </w:pPr>
      <w:proofErr w:type="gramStart"/>
      <w:r w:rsidRPr="0040334A">
        <w:rPr>
          <w:rFonts w:ascii="PT Astra Serif" w:hAnsi="PT Astra Serif" w:cs="Times New Roman"/>
          <w:sz w:val="26"/>
          <w:szCs w:val="26"/>
        </w:rPr>
        <w:t>- ежедневную уборку от мусора, листвы, снега и льда (наледи);</w:t>
      </w:r>
      <w:proofErr w:type="gramEnd"/>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обработку </w:t>
      </w:r>
      <w:proofErr w:type="spellStart"/>
      <w:r w:rsidRPr="0040334A">
        <w:rPr>
          <w:rFonts w:ascii="PT Astra Serif" w:hAnsi="PT Astra Serif" w:cs="Times New Roman"/>
          <w:sz w:val="26"/>
          <w:szCs w:val="26"/>
        </w:rPr>
        <w:t>противогололедными</w:t>
      </w:r>
      <w:proofErr w:type="spellEnd"/>
      <w:r w:rsidRPr="0040334A">
        <w:rPr>
          <w:rFonts w:ascii="PT Astra Serif" w:hAnsi="PT Astra Serif" w:cs="Times New Roman"/>
          <w:sz w:val="26"/>
          <w:szCs w:val="26"/>
        </w:rPr>
        <w:t xml:space="preserve"> материалами покрытий проезжей части дорог, мостов, улиц, тротуаров, проездов, пешеходных территорий;</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сгребание и подметание снега;</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вывоз снега и льда (снежно-ледяных образований);</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содержание и уборку дорог и других объектов улично-дорожной сети;</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окраску и капитальный ремонт объектов благоустройства не реже одного раза в год, текущий ремонт - ежегодно, в том числе и малых архитектурных форм на детских игровых площадках, как на городских, так и на внутридомовых территориях;</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уборку, мойку и дезинфекцию мусороприемных камер, контейнеров, бункеров-накопителей и контейнерных площадок;</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сбор и вывоз мусора, отходов производства и потребления;</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удаление трупов животных с территории дорог, тротуаров, газонов;</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полив территории для уменьшения пылеобразования и увлажнения воздуха;</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обеспечение сохранности зеленых насаждений и уход за ними;</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очистку водоотводных канав на прилегающих территориях частных домовладений;</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содержание в технически исправном состоянии объектов незавершенного строительства, заборов, ограждающих строительные площадки;</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восстановление нарушенных элементов благоустройства территории (земляного полотна, газона, асфальтового покрытия, планировки территории и иных элементов) после проведения земляных и иных работ.</w:t>
      </w:r>
    </w:p>
    <w:p w:rsidR="00D31BD7"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00D31BD7" w:rsidRPr="0040334A">
        <w:rPr>
          <w:rFonts w:ascii="PT Astra Serif" w:hAnsi="PT Astra Serif" w:cs="Times New Roman"/>
          <w:sz w:val="26"/>
          <w:szCs w:val="26"/>
        </w:rPr>
        <w:t>.3. Благоустройству, уборке и содержанию подлежит вся территория муниципального образования и все расположенные на ней здания (включая жилые дома) и сооружения.</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Организацию благоустройства и уборки незакрепленных территорий муниципального образования город </w:t>
      </w:r>
      <w:proofErr w:type="spellStart"/>
      <w:r w:rsidRPr="0040334A">
        <w:rPr>
          <w:rFonts w:ascii="PT Astra Serif" w:hAnsi="PT Astra Serif" w:cs="Times New Roman"/>
          <w:sz w:val="26"/>
          <w:szCs w:val="26"/>
        </w:rPr>
        <w:t>Кимовск</w:t>
      </w:r>
      <w:proofErr w:type="spellEnd"/>
      <w:r w:rsidRPr="0040334A">
        <w:rPr>
          <w:rFonts w:ascii="PT Astra Serif" w:hAnsi="PT Astra Serif" w:cs="Times New Roman"/>
          <w:sz w:val="26"/>
          <w:szCs w:val="26"/>
        </w:rPr>
        <w:t xml:space="preserve"> Кимовского района осуществляет администрация муниципального образования  Кимовский район.</w:t>
      </w:r>
    </w:p>
    <w:p w:rsidR="00D31BD7"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00D31BD7" w:rsidRPr="0040334A">
        <w:rPr>
          <w:rFonts w:ascii="PT Astra Serif" w:hAnsi="PT Astra Serif" w:cs="Times New Roman"/>
          <w:sz w:val="26"/>
          <w:szCs w:val="26"/>
        </w:rPr>
        <w:t>.4. Благоустройство и содержание территории муниципального образования обеспечивается:</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структурным подразделением администрации муниципального образования Кимовский район, осуществляющим организацию благоустройства по заключенным договорам;</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специализированными и другими организациями в соответствии с договорами на выполнение работ по санитарной очистке и механизированной уборке;</w:t>
      </w:r>
    </w:p>
    <w:p w:rsidR="00D31BD7" w:rsidRPr="0040334A" w:rsidRDefault="00D31BD7" w:rsidP="00326A85">
      <w:pPr>
        <w:pStyle w:val="ConsPlusNormal"/>
        <w:ind w:left="-284" w:firstLine="284"/>
        <w:jc w:val="both"/>
        <w:rPr>
          <w:rFonts w:ascii="PT Astra Serif" w:hAnsi="PT Astra Serif" w:cs="Times New Roman"/>
          <w:color w:val="000000"/>
          <w:sz w:val="26"/>
          <w:szCs w:val="26"/>
        </w:rPr>
      </w:pPr>
      <w:r w:rsidRPr="0040334A">
        <w:rPr>
          <w:rFonts w:ascii="PT Astra Serif" w:hAnsi="PT Astra Serif" w:cs="Times New Roman"/>
          <w:color w:val="000000"/>
          <w:sz w:val="26"/>
          <w:szCs w:val="26"/>
        </w:rPr>
        <w:t xml:space="preserve">-физическими и юридическими лицами, осуществляющими благоустройство </w:t>
      </w:r>
      <w:r w:rsidRPr="0040334A">
        <w:rPr>
          <w:rFonts w:ascii="PT Astra Serif" w:hAnsi="PT Astra Serif" w:cs="Times New Roman"/>
          <w:color w:val="000000"/>
          <w:sz w:val="26"/>
          <w:szCs w:val="26"/>
        </w:rPr>
        <w:lastRenderedPageBreak/>
        <w:t>территорий в пределах земельных участков, находящихся у них в собственности (владении, пользовании, аренде) (далее - правообладатели), а также прилегающих к ним территорий.</w:t>
      </w:r>
    </w:p>
    <w:p w:rsidR="00D31BD7"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00D31BD7" w:rsidRPr="0040334A">
        <w:rPr>
          <w:rFonts w:ascii="PT Astra Serif" w:hAnsi="PT Astra Serif" w:cs="Times New Roman"/>
          <w:sz w:val="26"/>
          <w:szCs w:val="26"/>
        </w:rPr>
        <w:t>.5. Физические и юридические лица обязаны принимать меры к устранению нарушений норм, предусмотренных законодательством в сфере благоустройства и настоящими Правилами, и (или) обстоятельств, представляющих угрозу жизни или здоровью граждан. При невозможности устранения возникающих угроз своими силами должны извещать соответствующие службы и принимать меры к ограждению опасных зон либо объектов от доступа посторонних лиц.</w:t>
      </w:r>
    </w:p>
    <w:p w:rsidR="00D31BD7" w:rsidRPr="0040334A" w:rsidRDefault="00D31BD7" w:rsidP="00326A85">
      <w:pPr>
        <w:pStyle w:val="ConsPlusNormal"/>
        <w:ind w:left="-284" w:firstLine="284"/>
        <w:jc w:val="both"/>
        <w:rPr>
          <w:rFonts w:ascii="PT Astra Serif" w:hAnsi="PT Astra Serif" w:cs="Times New Roman"/>
          <w:sz w:val="26"/>
          <w:szCs w:val="26"/>
        </w:rPr>
      </w:pPr>
    </w:p>
    <w:p w:rsidR="00D31BD7" w:rsidRPr="0040334A" w:rsidRDefault="001A5C85"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w:t>
      </w:r>
      <w:r w:rsidR="00D31BD7" w:rsidRPr="0040334A">
        <w:rPr>
          <w:rFonts w:ascii="PT Astra Serif" w:hAnsi="PT Astra Serif" w:cs="Times New Roman"/>
          <w:sz w:val="26"/>
          <w:szCs w:val="26"/>
        </w:rPr>
        <w:t xml:space="preserve"> Уборка территории муниципального образования</w:t>
      </w:r>
    </w:p>
    <w:p w:rsidR="00D31BD7" w:rsidRPr="0040334A" w:rsidRDefault="00D31BD7"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город </w:t>
      </w:r>
      <w:proofErr w:type="spellStart"/>
      <w:r w:rsidRPr="0040334A">
        <w:rPr>
          <w:rFonts w:ascii="PT Astra Serif" w:hAnsi="PT Astra Serif" w:cs="Times New Roman"/>
          <w:sz w:val="26"/>
          <w:szCs w:val="26"/>
        </w:rPr>
        <w:t>Кимовск</w:t>
      </w:r>
      <w:proofErr w:type="spellEnd"/>
      <w:r w:rsidRPr="0040334A">
        <w:rPr>
          <w:rFonts w:ascii="PT Astra Serif" w:hAnsi="PT Astra Serif" w:cs="Times New Roman"/>
          <w:sz w:val="26"/>
          <w:szCs w:val="26"/>
        </w:rPr>
        <w:t xml:space="preserve"> Кимовского района</w:t>
      </w:r>
    </w:p>
    <w:p w:rsidR="00D31BD7" w:rsidRPr="0040334A" w:rsidRDefault="00D31BD7" w:rsidP="00326A85">
      <w:pPr>
        <w:pStyle w:val="ConsPlusNormal"/>
        <w:ind w:left="-284" w:firstLine="284"/>
        <w:jc w:val="both"/>
        <w:rPr>
          <w:rFonts w:ascii="PT Astra Serif" w:hAnsi="PT Astra Serif" w:cs="Times New Roman"/>
          <w:sz w:val="26"/>
          <w:szCs w:val="26"/>
        </w:rPr>
      </w:pPr>
    </w:p>
    <w:p w:rsidR="00D31BD7"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w:t>
      </w:r>
      <w:r w:rsidR="00D31BD7" w:rsidRPr="0040334A">
        <w:rPr>
          <w:rFonts w:ascii="PT Astra Serif" w:hAnsi="PT Astra Serif" w:cs="Times New Roman"/>
          <w:sz w:val="26"/>
          <w:szCs w:val="26"/>
        </w:rPr>
        <w:t xml:space="preserve">1. Основной задачей уборки территорий является удаление загрязнений, накапливающихся на городских территориях и приводящих к возникновению скользкости, запыленности, ухудшению чистоты атмосферы и </w:t>
      </w:r>
      <w:proofErr w:type="gramStart"/>
      <w:r w:rsidR="00D31BD7" w:rsidRPr="0040334A">
        <w:rPr>
          <w:rFonts w:ascii="PT Astra Serif" w:hAnsi="PT Astra Serif" w:cs="Times New Roman"/>
          <w:sz w:val="26"/>
          <w:szCs w:val="26"/>
        </w:rPr>
        <w:t>эстетического вида</w:t>
      </w:r>
      <w:proofErr w:type="gramEnd"/>
      <w:r w:rsidR="00D31BD7" w:rsidRPr="0040334A">
        <w:rPr>
          <w:rFonts w:ascii="PT Astra Serif" w:hAnsi="PT Astra Serif" w:cs="Times New Roman"/>
          <w:sz w:val="26"/>
          <w:szCs w:val="26"/>
        </w:rPr>
        <w:t xml:space="preserve"> города,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Важнейшим условием качественного выполнения работ является их своевременность.</w:t>
      </w:r>
    </w:p>
    <w:p w:rsidR="00D31BD7" w:rsidRPr="0040334A" w:rsidRDefault="001A5C85" w:rsidP="00326A85">
      <w:pPr>
        <w:pStyle w:val="ConsPlusNormal"/>
        <w:ind w:left="-284" w:firstLine="284"/>
        <w:jc w:val="both"/>
        <w:rPr>
          <w:rFonts w:ascii="PT Astra Serif" w:hAnsi="PT Astra Serif" w:cs="Times New Roman"/>
          <w:sz w:val="26"/>
          <w:szCs w:val="26"/>
        </w:rPr>
      </w:pPr>
      <w:bookmarkStart w:id="13" w:name="Par983"/>
      <w:bookmarkEnd w:id="13"/>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w:t>
      </w:r>
      <w:r w:rsidR="00D31BD7" w:rsidRPr="0040334A">
        <w:rPr>
          <w:rFonts w:ascii="PT Astra Serif" w:hAnsi="PT Astra Serif" w:cs="Times New Roman"/>
          <w:sz w:val="26"/>
          <w:szCs w:val="26"/>
        </w:rPr>
        <w:t>.2. Физические и юридические лица обязаны обеспечивать своевременную и качественную очистку и уборку принадлежащих им на праве собственности или ином праве земельных участков, а также прилегающих к ним территорий, в соответствии с разделом 8 настоящих Правил.</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Организация уборки иных территорий осуществляется администрацией муниципального образования Кимовский район в пределах средств, предусмотренных на эти цели в бюджете муниципального образования город </w:t>
      </w:r>
      <w:proofErr w:type="spellStart"/>
      <w:r w:rsidRPr="0040334A">
        <w:rPr>
          <w:rFonts w:ascii="PT Astra Serif" w:hAnsi="PT Astra Serif" w:cs="Times New Roman"/>
          <w:sz w:val="26"/>
          <w:szCs w:val="26"/>
        </w:rPr>
        <w:t>Кимовск</w:t>
      </w:r>
      <w:proofErr w:type="spellEnd"/>
      <w:r w:rsidRPr="0040334A">
        <w:rPr>
          <w:rFonts w:ascii="PT Astra Serif" w:hAnsi="PT Astra Serif" w:cs="Times New Roman"/>
          <w:sz w:val="26"/>
          <w:szCs w:val="26"/>
        </w:rPr>
        <w:t xml:space="preserve"> Кимовского района в порядке, установленном муниципальными правовыми актами.</w:t>
      </w:r>
    </w:p>
    <w:p w:rsidR="00D31BD7"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w:t>
      </w:r>
      <w:r w:rsidR="00D31BD7" w:rsidRPr="0040334A">
        <w:rPr>
          <w:rFonts w:ascii="PT Astra Serif" w:hAnsi="PT Astra Serif" w:cs="Times New Roman"/>
          <w:sz w:val="26"/>
          <w:szCs w:val="26"/>
        </w:rPr>
        <w:t>3. Уборка дворовых территорий, мест массового пребывания людей (подходы к торговым предприятиям, вокзалам, территории рынков, торговых зон) производится до 8.00 часов с поддержанием чистоты в течение всего рабочего дня, возлагается на юридических и физических лиц, в собственности, пользовании, аренде или на балансе которых находятся строения, расположенные на указанных территориях.</w:t>
      </w:r>
    </w:p>
    <w:p w:rsidR="00D31BD7"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w:t>
      </w:r>
      <w:r w:rsidR="00D31BD7" w:rsidRPr="0040334A">
        <w:rPr>
          <w:rFonts w:ascii="PT Astra Serif" w:hAnsi="PT Astra Serif" w:cs="Times New Roman"/>
          <w:sz w:val="26"/>
          <w:szCs w:val="26"/>
        </w:rPr>
        <w:t>4.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D31BD7"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w:t>
      </w:r>
      <w:r w:rsidR="00D31BD7" w:rsidRPr="0040334A">
        <w:rPr>
          <w:rFonts w:ascii="PT Astra Serif" w:hAnsi="PT Astra Serif" w:cs="Times New Roman"/>
          <w:sz w:val="26"/>
          <w:szCs w:val="26"/>
        </w:rPr>
        <w:t>5. Уборка остановочных пунктов, а также, эксплуатация, уборка и мойка, покраска возлагается на юридических и физических лиц, в собственности, на балансе или в ведении которых находятся указанные объекты.</w:t>
      </w:r>
    </w:p>
    <w:p w:rsidR="00D31BD7"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w:t>
      </w:r>
      <w:r w:rsidR="00D31BD7" w:rsidRPr="0040334A">
        <w:rPr>
          <w:rFonts w:ascii="PT Astra Serif" w:hAnsi="PT Astra Serif" w:cs="Times New Roman"/>
          <w:sz w:val="26"/>
          <w:szCs w:val="26"/>
        </w:rPr>
        <w:t>6. Уборку и очистку конечных остановочных пунктов обязаны обеспечивать организации, эксплуатирующие данные объекты.</w:t>
      </w:r>
    </w:p>
    <w:p w:rsidR="00D31BD7"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w:t>
      </w:r>
      <w:r w:rsidR="00D31BD7" w:rsidRPr="0040334A">
        <w:rPr>
          <w:rFonts w:ascii="PT Astra Serif" w:hAnsi="PT Astra Serif" w:cs="Times New Roman"/>
          <w:sz w:val="26"/>
          <w:szCs w:val="26"/>
        </w:rPr>
        <w:t>7. Уборку и очистку остановочных пунктов, на которых расположены некапитальные объекты торговли, осуществляют собственники или арендаторы, если иное не предусмотрено договором аренды данного некапитального объекта торговли по периметру от занимаемой территории не менее 10 м.</w:t>
      </w:r>
    </w:p>
    <w:p w:rsidR="00D31BD7"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w:t>
      </w:r>
      <w:r w:rsidR="00D31BD7" w:rsidRPr="0040334A">
        <w:rPr>
          <w:rFonts w:ascii="PT Astra Serif" w:hAnsi="PT Astra Serif" w:cs="Times New Roman"/>
          <w:sz w:val="26"/>
          <w:szCs w:val="26"/>
        </w:rPr>
        <w:t>8.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D31BD7"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lastRenderedPageBreak/>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w:t>
      </w:r>
      <w:r w:rsidR="00D31BD7" w:rsidRPr="0040334A">
        <w:rPr>
          <w:rFonts w:ascii="PT Astra Serif" w:hAnsi="PT Astra Serif" w:cs="Times New Roman"/>
          <w:sz w:val="26"/>
          <w:szCs w:val="26"/>
        </w:rPr>
        <w:t>9.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обязаны осуществлять собственники, арендаторы (правообладатели), обслуживающие организации.</w:t>
      </w:r>
    </w:p>
    <w:p w:rsidR="00D31BD7" w:rsidRPr="0040334A" w:rsidRDefault="001A5C8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w:t>
      </w:r>
      <w:r w:rsidR="00D31BD7" w:rsidRPr="0040334A">
        <w:rPr>
          <w:rFonts w:ascii="PT Astra Serif" w:hAnsi="PT Astra Serif" w:cs="Times New Roman"/>
          <w:sz w:val="26"/>
          <w:szCs w:val="26"/>
        </w:rPr>
        <w:t>10. Содержание и уборку скверов, парков, зеленых насаждений, земельных участков обязаны производить их правообладатели самостоятельно или по договорам со специализированными организациями.</w:t>
      </w:r>
    </w:p>
    <w:p w:rsidR="00D31BD7" w:rsidRPr="0040334A" w:rsidRDefault="00C31EA4"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19.6.</w:t>
      </w:r>
      <w:r w:rsidR="00D31BD7" w:rsidRPr="0040334A">
        <w:rPr>
          <w:rFonts w:ascii="PT Astra Serif" w:hAnsi="PT Astra Serif" w:cs="Times New Roman"/>
          <w:sz w:val="26"/>
          <w:szCs w:val="26"/>
        </w:rPr>
        <w:t>11. Уборку мостов, путепроводов, наземных пешеходных переходов, а также прилегающих к ним территорий в случаях, предусмотренных законом или договором, обязаны производить их правообладатели, организации, обслуживающие данные объекты.</w:t>
      </w:r>
    </w:p>
    <w:p w:rsidR="00D31BD7" w:rsidRPr="0040334A" w:rsidRDefault="00C31EA4"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19.6.</w:t>
      </w:r>
      <w:r w:rsidR="008C3E38" w:rsidRPr="0040334A">
        <w:rPr>
          <w:rFonts w:ascii="PT Astra Serif" w:hAnsi="PT Astra Serif" w:cs="Times New Roman"/>
          <w:sz w:val="26"/>
          <w:szCs w:val="26"/>
        </w:rPr>
        <w:t xml:space="preserve">12. </w:t>
      </w:r>
      <w:r w:rsidR="00D31BD7" w:rsidRPr="0040334A">
        <w:rPr>
          <w:rFonts w:ascii="PT Astra Serif" w:hAnsi="PT Astra Serif" w:cs="Times New Roman"/>
          <w:sz w:val="26"/>
          <w:szCs w:val="26"/>
        </w:rPr>
        <w:t>В случае</w:t>
      </w:r>
      <w:proofErr w:type="gramStart"/>
      <w:r w:rsidR="00D31BD7" w:rsidRPr="0040334A">
        <w:rPr>
          <w:rFonts w:ascii="PT Astra Serif" w:hAnsi="PT Astra Serif" w:cs="Times New Roman"/>
          <w:sz w:val="26"/>
          <w:szCs w:val="26"/>
        </w:rPr>
        <w:t>,</w:t>
      </w:r>
      <w:proofErr w:type="gramEnd"/>
      <w:r w:rsidR="00D31BD7" w:rsidRPr="0040334A">
        <w:rPr>
          <w:rFonts w:ascii="PT Astra Serif" w:hAnsi="PT Astra Serif" w:cs="Times New Roman"/>
          <w:sz w:val="26"/>
          <w:szCs w:val="26"/>
        </w:rPr>
        <w:t xml:space="preserve"> если надземные инженерные сети (газовые, водопроводные, тепловые, ЛЭП) являются бесхозяйными, уборка и очистка территорий организуется администрацией муниципального образования Кимовский район.</w:t>
      </w:r>
    </w:p>
    <w:p w:rsidR="00D31BD7" w:rsidRPr="0040334A" w:rsidRDefault="00C31EA4" w:rsidP="00326A85">
      <w:pPr>
        <w:pStyle w:val="ConsPlusNormal"/>
        <w:ind w:left="-284" w:firstLine="284"/>
        <w:jc w:val="both"/>
        <w:rPr>
          <w:rFonts w:ascii="PT Astra Serif" w:hAnsi="PT Astra Serif" w:cs="Times New Roman"/>
          <w:sz w:val="26"/>
          <w:szCs w:val="26"/>
        </w:rPr>
      </w:pPr>
      <w:bookmarkStart w:id="14" w:name="Par1003"/>
      <w:bookmarkEnd w:id="14"/>
      <w:r w:rsidRPr="0040334A">
        <w:rPr>
          <w:rFonts w:ascii="PT Astra Serif" w:hAnsi="PT Astra Serif" w:cs="Times New Roman"/>
          <w:sz w:val="26"/>
          <w:szCs w:val="26"/>
        </w:rPr>
        <w:t>19.6.</w:t>
      </w:r>
      <w:r w:rsidR="008C3E38" w:rsidRPr="0040334A">
        <w:rPr>
          <w:rFonts w:ascii="PT Astra Serif" w:hAnsi="PT Astra Serif" w:cs="Times New Roman"/>
          <w:sz w:val="26"/>
          <w:szCs w:val="26"/>
        </w:rPr>
        <w:t xml:space="preserve">13. </w:t>
      </w:r>
      <w:r w:rsidR="00D31BD7" w:rsidRPr="0040334A">
        <w:rPr>
          <w:rFonts w:ascii="PT Astra Serif" w:hAnsi="PT Astra Serif" w:cs="Times New Roman"/>
          <w:color w:val="000000"/>
          <w:sz w:val="26"/>
          <w:szCs w:val="26"/>
        </w:rPr>
        <w:t>Ответственность за содержание территорий, прилегающих к объектам жилищно-коммунального назначения (здания котельных, насосных станций, тепловые камеры, электрические подстанции) в 5 метрах от границы зданий, строений, сооружений, земельных участков по всему периметру, несут организации, осуществляющие эксплуатацию сетей или являющиеся балансодержателями данных объектов.</w:t>
      </w:r>
    </w:p>
    <w:p w:rsidR="00D31BD7" w:rsidRPr="0040334A" w:rsidRDefault="008C3E3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 xml:space="preserve">.6.14. </w:t>
      </w:r>
      <w:r w:rsidR="00D31BD7" w:rsidRPr="0040334A">
        <w:rPr>
          <w:rFonts w:ascii="PT Astra Serif" w:hAnsi="PT Astra Serif" w:cs="Times New Roman"/>
          <w:sz w:val="26"/>
          <w:szCs w:val="26"/>
        </w:rPr>
        <w:t xml:space="preserve">Окраску, штукатурку, побелку фасадов объектов, указанных в пункте </w:t>
      </w:r>
      <w:r w:rsidRPr="0040334A">
        <w:rPr>
          <w:rFonts w:ascii="PT Astra Serif" w:hAnsi="PT Astra Serif" w:cs="Times New Roman"/>
          <w:sz w:val="26"/>
          <w:szCs w:val="26"/>
        </w:rPr>
        <w:t xml:space="preserve">18.6.13. </w:t>
      </w:r>
      <w:r w:rsidR="00D31BD7" w:rsidRPr="0040334A">
        <w:rPr>
          <w:rFonts w:ascii="PT Astra Serif" w:hAnsi="PT Astra Serif" w:cs="Times New Roman"/>
          <w:sz w:val="26"/>
          <w:szCs w:val="26"/>
        </w:rPr>
        <w:t>настоящих Правил осуществляют организации, осуществляющие эксплуатацию сетей не реже одного раза в год.</w:t>
      </w:r>
    </w:p>
    <w:p w:rsidR="00D31BD7" w:rsidRPr="0040334A" w:rsidRDefault="008C3E3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w:t>
      </w:r>
      <w:r w:rsidR="00D31BD7" w:rsidRPr="0040334A">
        <w:rPr>
          <w:rFonts w:ascii="PT Astra Serif" w:hAnsi="PT Astra Serif" w:cs="Times New Roman"/>
          <w:sz w:val="26"/>
          <w:szCs w:val="26"/>
        </w:rPr>
        <w:t xml:space="preserve">15. Администрация муниципального образования Кимовский район на добровольной основе </w:t>
      </w:r>
      <w:r w:rsidRPr="0040334A">
        <w:rPr>
          <w:rFonts w:ascii="PT Astra Serif" w:hAnsi="PT Astra Serif" w:cs="Times New Roman"/>
          <w:sz w:val="26"/>
          <w:szCs w:val="26"/>
        </w:rPr>
        <w:t xml:space="preserve">может </w:t>
      </w:r>
      <w:r w:rsidR="00D31BD7" w:rsidRPr="0040334A">
        <w:rPr>
          <w:rFonts w:ascii="PT Astra Serif" w:hAnsi="PT Astra Serif" w:cs="Times New Roman"/>
          <w:sz w:val="26"/>
          <w:szCs w:val="26"/>
        </w:rPr>
        <w:t>привлекать граждан для выполнения работ по уборке, благоустройству и озеленению территории муниципального образования.</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Выполнение работ по уборке, благоустройству и озеленению территории муниципального образования в период проведения "Месячника по благоустройству и санитарной очистке" осуществляется на основании постановления администрации муниципального образования Кимовский район.</w:t>
      </w:r>
    </w:p>
    <w:p w:rsidR="00D31BD7" w:rsidRPr="0040334A" w:rsidRDefault="008C3E3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w:t>
      </w:r>
      <w:r w:rsidR="00D31BD7" w:rsidRPr="0040334A">
        <w:rPr>
          <w:rFonts w:ascii="PT Astra Serif" w:hAnsi="PT Astra Serif" w:cs="Times New Roman"/>
          <w:sz w:val="26"/>
          <w:szCs w:val="26"/>
        </w:rPr>
        <w:t>.16. Ответственность за организацию и производство уборочных работ в соответствии с настоящими Правилами возлагается:</w:t>
      </w:r>
    </w:p>
    <w:p w:rsidR="00D31BD7" w:rsidRPr="0040334A" w:rsidRDefault="008C3E3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w:t>
      </w:r>
      <w:r w:rsidR="00D31BD7" w:rsidRPr="0040334A">
        <w:rPr>
          <w:rFonts w:ascii="PT Astra Serif" w:hAnsi="PT Astra Serif" w:cs="Times New Roman"/>
          <w:sz w:val="26"/>
          <w:szCs w:val="26"/>
        </w:rPr>
        <w:t>16.1. По тротуарам, пешеходным зонам:</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расположенным вдоль улиц и проездов или отделенных от проезжей части газоном и не имеющим непосредственных выходов из подъездов жилых зданий - на собственников, арендаторов (правообладателей), организации обслуживающие данные объекты.</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w:t>
      </w:r>
      <w:proofErr w:type="gramStart"/>
      <w:r w:rsidRPr="0040334A">
        <w:rPr>
          <w:rFonts w:ascii="PT Astra Serif" w:hAnsi="PT Astra Serif" w:cs="Times New Roman"/>
          <w:sz w:val="26"/>
          <w:szCs w:val="26"/>
        </w:rPr>
        <w:t>о</w:t>
      </w:r>
      <w:proofErr w:type="gramEnd"/>
      <w:r w:rsidRPr="0040334A">
        <w:rPr>
          <w:rFonts w:ascii="PT Astra Serif" w:hAnsi="PT Astra Serif" w:cs="Times New Roman"/>
          <w:sz w:val="26"/>
          <w:szCs w:val="26"/>
        </w:rPr>
        <w:t>тделенным от проезжей части улиц и проездов газоном и имеющим непосредственные выходы из подъездов зданий, строений, сооружений, а также дворовым территориям, въездам во дворы, пешеходным дорожкам, расположенным на территории домовладений, на собственников, арендаторов (правообладателей), соответствующих зданий, строений, сооружений и на уполномоченные собственниками помещений в МКД организации, осуществляющие управление соответствующими многоквартирными домами, строениями.</w:t>
      </w:r>
    </w:p>
    <w:p w:rsidR="00D31BD7" w:rsidRPr="0040334A" w:rsidRDefault="008C3E3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w:t>
      </w:r>
      <w:r w:rsidR="00D31BD7" w:rsidRPr="0040334A">
        <w:rPr>
          <w:rFonts w:ascii="PT Astra Serif" w:hAnsi="PT Astra Serif" w:cs="Times New Roman"/>
          <w:sz w:val="26"/>
          <w:szCs w:val="26"/>
        </w:rPr>
        <w:t xml:space="preserve">16.2. За уборку и содержание проезжей части по всей ширине дорог, площадей, улиц и проездов дорожной сети муниципального образования город </w:t>
      </w:r>
      <w:proofErr w:type="spellStart"/>
      <w:r w:rsidR="00D31BD7" w:rsidRPr="0040334A">
        <w:rPr>
          <w:rFonts w:ascii="PT Astra Serif" w:hAnsi="PT Astra Serif" w:cs="Times New Roman"/>
          <w:sz w:val="26"/>
          <w:szCs w:val="26"/>
        </w:rPr>
        <w:t>Кимовск</w:t>
      </w:r>
      <w:proofErr w:type="spellEnd"/>
      <w:r w:rsidR="00D31BD7" w:rsidRPr="0040334A">
        <w:rPr>
          <w:rFonts w:ascii="PT Astra Serif" w:hAnsi="PT Astra Serif" w:cs="Times New Roman"/>
          <w:sz w:val="26"/>
          <w:szCs w:val="26"/>
        </w:rPr>
        <w:t xml:space="preserve"> Кимовского района, - на организации, на балансе или в ведении которых они находятся.</w:t>
      </w:r>
    </w:p>
    <w:p w:rsidR="00D31BD7" w:rsidRPr="0040334A" w:rsidRDefault="008C3E3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w:t>
      </w:r>
      <w:r w:rsidR="00D31BD7" w:rsidRPr="0040334A">
        <w:rPr>
          <w:rFonts w:ascii="PT Astra Serif" w:hAnsi="PT Astra Serif" w:cs="Times New Roman"/>
          <w:sz w:val="26"/>
          <w:szCs w:val="26"/>
        </w:rPr>
        <w:t xml:space="preserve">16.3. За уборку и содержание межквартальных проездов многоквартирных </w:t>
      </w:r>
      <w:r w:rsidR="00D31BD7" w:rsidRPr="0040334A">
        <w:rPr>
          <w:rFonts w:ascii="PT Astra Serif" w:hAnsi="PT Astra Serif" w:cs="Times New Roman"/>
          <w:sz w:val="26"/>
          <w:szCs w:val="26"/>
        </w:rPr>
        <w:lastRenderedPageBreak/>
        <w:t>жилых домов - на уполномоченные собственниками помещений в МКД организации.</w:t>
      </w:r>
    </w:p>
    <w:p w:rsidR="00D31BD7" w:rsidRPr="0040334A" w:rsidRDefault="00C31EA4"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19.6.</w:t>
      </w:r>
      <w:r w:rsidR="00D31BD7" w:rsidRPr="0040334A">
        <w:rPr>
          <w:rFonts w:ascii="PT Astra Serif" w:hAnsi="PT Astra Serif" w:cs="Times New Roman"/>
          <w:sz w:val="26"/>
          <w:szCs w:val="26"/>
        </w:rPr>
        <w:t>16.4. За уборку мостов, путепроводов - на организации, на балансе или в ведении которых они находятся.</w:t>
      </w:r>
    </w:p>
    <w:p w:rsidR="00D31BD7" w:rsidRPr="0040334A" w:rsidRDefault="008C3E3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w:t>
      </w:r>
      <w:r w:rsidR="00D31BD7" w:rsidRPr="0040334A">
        <w:rPr>
          <w:rFonts w:ascii="PT Astra Serif" w:hAnsi="PT Astra Serif" w:cs="Times New Roman"/>
          <w:sz w:val="26"/>
          <w:szCs w:val="26"/>
        </w:rPr>
        <w:t>16.5. За уборку газонной части, содержание ограждений на проезжей части, тротуарах и газонах, других элементов благоустройства дороги - на организации, на балансе или в ведении которых они находятся.</w:t>
      </w:r>
    </w:p>
    <w:p w:rsidR="00D31BD7" w:rsidRPr="0040334A" w:rsidRDefault="008C3E3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w:t>
      </w:r>
      <w:r w:rsidR="00D31BD7" w:rsidRPr="0040334A">
        <w:rPr>
          <w:rFonts w:ascii="PT Astra Serif" w:hAnsi="PT Astra Serif" w:cs="Times New Roman"/>
          <w:sz w:val="26"/>
          <w:szCs w:val="26"/>
        </w:rPr>
        <w:t>16.6. За уборку территорий, прилегающих к пешеходным переходам на расстоянии 5 м по периметру перехода, лестничных сходов переходов и самих переходов - на организации, на балансе или в ведении которых они находятся.</w:t>
      </w:r>
    </w:p>
    <w:p w:rsidR="00D31BD7" w:rsidRPr="0040334A" w:rsidRDefault="008C3E38" w:rsidP="00326A85">
      <w:pPr>
        <w:pStyle w:val="ConsPlusNormal"/>
        <w:ind w:left="-284" w:firstLine="284"/>
        <w:jc w:val="both"/>
        <w:rPr>
          <w:rFonts w:ascii="PT Astra Serif" w:hAnsi="PT Astra Serif" w:cs="Times New Roman"/>
          <w:color w:val="000000"/>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 xml:space="preserve">.6.16.7. </w:t>
      </w:r>
      <w:r w:rsidR="00D31BD7" w:rsidRPr="0040334A">
        <w:rPr>
          <w:rFonts w:ascii="PT Astra Serif" w:eastAsia="Times New Roman" w:hAnsi="PT Astra Serif" w:cs="Times New Roman"/>
          <w:color w:val="000000"/>
          <w:sz w:val="26"/>
          <w:szCs w:val="26"/>
        </w:rPr>
        <w:t>За уборку, благоустройство и содержание территорий, прилегающих к отдельно стоящим рекламным конструкциям, в том числе опорам для размещения рекламных перетяжек (транспарантов), в 5 метрах от объекта по всему периметру - на собственников рекламных конструкций, арендаторов (правообладателей) рекламных конструкций</w:t>
      </w:r>
      <w:r w:rsidR="00D31BD7" w:rsidRPr="0040334A">
        <w:rPr>
          <w:rFonts w:ascii="PT Astra Serif" w:hAnsi="PT Astra Serif" w:cs="Times New Roman"/>
          <w:color w:val="000000"/>
          <w:sz w:val="26"/>
          <w:szCs w:val="26"/>
        </w:rPr>
        <w:t>.</w:t>
      </w:r>
    </w:p>
    <w:p w:rsidR="00D31BD7" w:rsidRPr="0040334A" w:rsidRDefault="008C3E38"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.6.16.8. </w:t>
      </w:r>
      <w:r w:rsidR="00D31BD7" w:rsidRPr="0040334A">
        <w:rPr>
          <w:rFonts w:ascii="PT Astra Serif" w:hAnsi="PT Astra Serif" w:cs="Times New Roman"/>
          <w:color w:val="000000"/>
          <w:sz w:val="26"/>
          <w:szCs w:val="26"/>
        </w:rPr>
        <w:t>За уборку и содержание территорий, прилегающих к некапитальным нестационарным сооружениям в 5 метрах от объекта по всему периметру - на собственников, арендаторов, организации, обслуживающие данные объекты.</w:t>
      </w:r>
    </w:p>
    <w:p w:rsidR="00D31BD7" w:rsidRPr="0040334A" w:rsidRDefault="00C31EA4"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19.6.</w:t>
      </w:r>
      <w:r w:rsidR="00D31BD7" w:rsidRPr="0040334A">
        <w:rPr>
          <w:rFonts w:ascii="PT Astra Serif" w:hAnsi="PT Astra Serif" w:cs="Times New Roman"/>
          <w:sz w:val="26"/>
          <w:szCs w:val="26"/>
        </w:rPr>
        <w:t xml:space="preserve">16.9. За уборку и содержание длительное время неиспользуемых и не осваиваемых территорий, территорий после сноса строений - на собственников, арендаторов (правообладателей), а при их отсутствии на администрацию муниципального образования город </w:t>
      </w:r>
      <w:proofErr w:type="spellStart"/>
      <w:r w:rsidR="00D31BD7" w:rsidRPr="0040334A">
        <w:rPr>
          <w:rFonts w:ascii="PT Astra Serif" w:hAnsi="PT Astra Serif" w:cs="Times New Roman"/>
          <w:sz w:val="26"/>
          <w:szCs w:val="26"/>
        </w:rPr>
        <w:t>Кимовск</w:t>
      </w:r>
      <w:proofErr w:type="spellEnd"/>
      <w:r w:rsidR="00D31BD7" w:rsidRPr="0040334A">
        <w:rPr>
          <w:rFonts w:ascii="PT Astra Serif" w:hAnsi="PT Astra Serif" w:cs="Times New Roman"/>
          <w:sz w:val="26"/>
          <w:szCs w:val="26"/>
        </w:rPr>
        <w:t xml:space="preserve"> Кимовского района в соответствии с действующим законодательством.</w:t>
      </w:r>
    </w:p>
    <w:p w:rsidR="00D31BD7" w:rsidRPr="0040334A" w:rsidRDefault="003D146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.6.16.10. </w:t>
      </w:r>
      <w:r w:rsidR="00D31BD7" w:rsidRPr="0040334A">
        <w:rPr>
          <w:rFonts w:ascii="PT Astra Serif" w:hAnsi="PT Astra Serif" w:cs="Times New Roman"/>
          <w:color w:val="000000"/>
          <w:sz w:val="26"/>
          <w:szCs w:val="26"/>
        </w:rPr>
        <w:t xml:space="preserve">За уборку, благоустройство, поддержание чистоты территорий, въездов и выездов АЗС, ГАЗС, </w:t>
      </w:r>
      <w:proofErr w:type="spellStart"/>
      <w:r w:rsidR="00D31BD7" w:rsidRPr="0040334A">
        <w:rPr>
          <w:rFonts w:ascii="PT Astra Serif" w:hAnsi="PT Astra Serif" w:cs="Times New Roman"/>
          <w:color w:val="000000"/>
          <w:sz w:val="26"/>
          <w:szCs w:val="26"/>
        </w:rPr>
        <w:t>автомоечных</w:t>
      </w:r>
      <w:proofErr w:type="spellEnd"/>
      <w:r w:rsidR="00D31BD7" w:rsidRPr="0040334A">
        <w:rPr>
          <w:rFonts w:ascii="PT Astra Serif" w:hAnsi="PT Astra Serif" w:cs="Times New Roman"/>
          <w:color w:val="000000"/>
          <w:sz w:val="26"/>
          <w:szCs w:val="26"/>
        </w:rPr>
        <w:t xml:space="preserve"> постов, шиномонтажных и авторемонтных мастерских, заправочных комплексов, платных и бесплатных автостоянок, а также прилегающих территорий в 5 метрах от границы земельного участка по всему периметру и подъездов к ним - на правообладателей указанных объектов. </w:t>
      </w:r>
    </w:p>
    <w:p w:rsidR="00D31BD7" w:rsidRPr="0040334A" w:rsidRDefault="003D146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.6.16.11</w:t>
      </w:r>
      <w:r w:rsidR="00D31BD7" w:rsidRPr="0040334A">
        <w:rPr>
          <w:rFonts w:ascii="PT Astra Serif" w:hAnsi="PT Astra Serif" w:cs="Times New Roman"/>
          <w:sz w:val="26"/>
          <w:szCs w:val="26"/>
        </w:rPr>
        <w:t xml:space="preserve">. </w:t>
      </w:r>
      <w:proofErr w:type="gramStart"/>
      <w:r w:rsidR="00D31BD7" w:rsidRPr="0040334A">
        <w:rPr>
          <w:rFonts w:ascii="PT Astra Serif" w:hAnsi="PT Astra Serif" w:cs="Times New Roman"/>
          <w:sz w:val="26"/>
          <w:szCs w:val="26"/>
        </w:rPr>
        <w:t xml:space="preserve">За уборку и вывоз бытового мусора, снега с территорий автостоянок, </w:t>
      </w:r>
      <w:proofErr w:type="spellStart"/>
      <w:r w:rsidR="00D31BD7" w:rsidRPr="0040334A">
        <w:rPr>
          <w:rFonts w:ascii="PT Astra Serif" w:hAnsi="PT Astra Serif" w:cs="Times New Roman"/>
          <w:sz w:val="26"/>
          <w:szCs w:val="26"/>
        </w:rPr>
        <w:t>притротуарных</w:t>
      </w:r>
      <w:proofErr w:type="spellEnd"/>
      <w:r w:rsidR="00D31BD7" w:rsidRPr="0040334A">
        <w:rPr>
          <w:rFonts w:ascii="PT Astra Serif" w:hAnsi="PT Astra Serif" w:cs="Times New Roman"/>
          <w:sz w:val="26"/>
          <w:szCs w:val="26"/>
        </w:rPr>
        <w:t xml:space="preserve"> парковок, гаражей - на собственников, арендаторов (правообладателей) и (или) организации, эксплуатирующие данные объекты.</w:t>
      </w:r>
      <w:proofErr w:type="gramEnd"/>
    </w:p>
    <w:p w:rsidR="00D31BD7" w:rsidRPr="0040334A" w:rsidRDefault="003D146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 xml:space="preserve">.6.16.12. </w:t>
      </w:r>
      <w:r w:rsidR="00D31BD7" w:rsidRPr="0040334A">
        <w:rPr>
          <w:rFonts w:ascii="PT Astra Serif" w:hAnsi="PT Astra Serif" w:cs="Times New Roman"/>
          <w:color w:val="000000"/>
          <w:sz w:val="26"/>
          <w:szCs w:val="26"/>
        </w:rPr>
        <w:t>За уборку и содержание территорий, находящихся в собственности, владении или пользовании юридических лиц и индивидуальных предпринимателей - правообладатели, а также прилегающих территорий в 5 метрах от границы зданий, строений, сооружений, земельных участков по всему периметру.</w:t>
      </w:r>
    </w:p>
    <w:p w:rsidR="00D31BD7" w:rsidRPr="0040334A" w:rsidRDefault="003D146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 xml:space="preserve">.6.16.13. </w:t>
      </w:r>
      <w:r w:rsidR="00D31BD7" w:rsidRPr="0040334A">
        <w:rPr>
          <w:rFonts w:ascii="PT Astra Serif" w:hAnsi="PT Astra Serif" w:cs="Times New Roman"/>
          <w:color w:val="000000"/>
          <w:sz w:val="26"/>
          <w:szCs w:val="26"/>
        </w:rPr>
        <w:t>Территории учреждений образования, здравоохранения и других зданий и сооружений социальной сферы убираются в 5 метрах от имеющегося ограждения по всему периметру, в том числе прилегающие к ограждению газоны и тротуары.</w:t>
      </w:r>
      <w:r w:rsidR="00D31BD7" w:rsidRPr="0040334A">
        <w:rPr>
          <w:rFonts w:ascii="PT Astra Serif" w:hAnsi="PT Astra Serif" w:cs="Times New Roman"/>
          <w:b/>
          <w:color w:val="000000"/>
          <w:sz w:val="26"/>
          <w:szCs w:val="26"/>
        </w:rPr>
        <w:t xml:space="preserve"> </w:t>
      </w:r>
    </w:p>
    <w:p w:rsidR="00D31BD7" w:rsidRPr="0040334A" w:rsidRDefault="003D146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w:t>
      </w:r>
      <w:r w:rsidR="00D31BD7" w:rsidRPr="0040334A">
        <w:rPr>
          <w:rFonts w:ascii="PT Astra Serif" w:hAnsi="PT Astra Serif" w:cs="Times New Roman"/>
          <w:sz w:val="26"/>
          <w:szCs w:val="26"/>
        </w:rPr>
        <w:t>.17.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в течение двух часов после окончания массового мероприятия.</w:t>
      </w:r>
    </w:p>
    <w:p w:rsidR="00D31BD7" w:rsidRPr="0040334A" w:rsidRDefault="003D146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w:t>
      </w:r>
      <w:r w:rsidR="00D31BD7" w:rsidRPr="0040334A">
        <w:rPr>
          <w:rFonts w:ascii="PT Astra Serif" w:hAnsi="PT Astra Serif" w:cs="Times New Roman"/>
          <w:sz w:val="26"/>
          <w:szCs w:val="26"/>
        </w:rPr>
        <w:t xml:space="preserve">18. </w:t>
      </w:r>
      <w:proofErr w:type="gramStart"/>
      <w:r w:rsidR="00D31BD7" w:rsidRPr="0040334A">
        <w:rPr>
          <w:rFonts w:ascii="PT Astra Serif" w:hAnsi="PT Astra Serif" w:cs="Times New Roman"/>
          <w:sz w:val="26"/>
          <w:szCs w:val="26"/>
        </w:rPr>
        <w:t xml:space="preserve">Физические и юридические лица, осуществляющие на территории муниципального образования город </w:t>
      </w:r>
      <w:proofErr w:type="spellStart"/>
      <w:r w:rsidR="00D31BD7" w:rsidRPr="0040334A">
        <w:rPr>
          <w:rFonts w:ascii="PT Astra Serif" w:hAnsi="PT Astra Serif" w:cs="Times New Roman"/>
          <w:sz w:val="26"/>
          <w:szCs w:val="26"/>
        </w:rPr>
        <w:t>Кимовск</w:t>
      </w:r>
      <w:proofErr w:type="spellEnd"/>
      <w:r w:rsidR="00D31BD7" w:rsidRPr="0040334A">
        <w:rPr>
          <w:rFonts w:ascii="PT Astra Serif" w:hAnsi="PT Astra Serif" w:cs="Times New Roman"/>
          <w:sz w:val="26"/>
          <w:szCs w:val="26"/>
        </w:rPr>
        <w:t xml:space="preserve"> Кимовского района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w:t>
      </w:r>
      <w:r w:rsidR="00D31BD7" w:rsidRPr="0040334A">
        <w:rPr>
          <w:rFonts w:ascii="PT Astra Serif" w:hAnsi="PT Astra Serif" w:cs="Times New Roman"/>
          <w:sz w:val="26"/>
          <w:szCs w:val="26"/>
        </w:rPr>
        <w:lastRenderedPageBreak/>
        <w:t>автозаправочных станций, автостоянок, автомоек, станций технического обслуживания</w:t>
      </w:r>
      <w:proofErr w:type="gramEnd"/>
      <w:r w:rsidR="00D31BD7" w:rsidRPr="0040334A">
        <w:rPr>
          <w:rFonts w:ascii="PT Astra Serif" w:hAnsi="PT Astra Serif" w:cs="Times New Roman"/>
          <w:sz w:val="26"/>
          <w:szCs w:val="26"/>
        </w:rPr>
        <w:t xml:space="preserve">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туалетов, как для сотрудников, так и для посетителей в ежедневном исправном рабочем состоянии. Установка туалетов осуществляется в соответствии с санитарными нормами и правилами.</w:t>
      </w:r>
    </w:p>
    <w:p w:rsidR="00D31BD7" w:rsidRPr="0040334A" w:rsidRDefault="003D146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w:t>
      </w:r>
      <w:r w:rsidR="00D31BD7" w:rsidRPr="0040334A">
        <w:rPr>
          <w:rFonts w:ascii="PT Astra Serif" w:hAnsi="PT Astra Serif" w:cs="Times New Roman"/>
          <w:sz w:val="26"/>
          <w:szCs w:val="26"/>
        </w:rPr>
        <w:t>19. Общественные стационарные туалеты и биотуалеты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арендаторы (правообладатели) или организации, на обслуживании которых они находятся.</w:t>
      </w:r>
    </w:p>
    <w:p w:rsidR="00D31BD7" w:rsidRPr="0040334A" w:rsidRDefault="003D146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C31EA4" w:rsidRPr="0040334A">
        <w:rPr>
          <w:rFonts w:ascii="PT Astra Serif" w:hAnsi="PT Astra Serif" w:cs="Times New Roman"/>
          <w:sz w:val="26"/>
          <w:szCs w:val="26"/>
        </w:rPr>
        <w:t>9</w:t>
      </w:r>
      <w:r w:rsidRPr="0040334A">
        <w:rPr>
          <w:rFonts w:ascii="PT Astra Serif" w:hAnsi="PT Astra Serif" w:cs="Times New Roman"/>
          <w:sz w:val="26"/>
          <w:szCs w:val="26"/>
        </w:rPr>
        <w:t>.6.</w:t>
      </w:r>
      <w:r w:rsidR="00D31BD7" w:rsidRPr="0040334A">
        <w:rPr>
          <w:rFonts w:ascii="PT Astra Serif" w:hAnsi="PT Astra Serif" w:cs="Times New Roman"/>
          <w:sz w:val="26"/>
          <w:szCs w:val="26"/>
        </w:rPr>
        <w:t>20. На территории муниципального образования запрещается:</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оставлять мусор на улицах, площадях, участках с зелеными насаждениями, в скверах, парках, на газонах, на пляжах и других территориях общего пользования;</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сливать отработанные масла и ГСМ на рельеф местности;</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осуществлять мойку, чистку салона и техническое обслуживание транспортных средств в местах, не предусмотренных для этих целей (около водоразборных колонок, водоемов, ручьев, прудов, рек, у жилых зданий), в том числе на конечных остановочных пунктах;</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самовольно перекрывать проезжие части дорог, переулки, тротуары ограждениями, столбами или другими сооружениями;</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размещать в неустановленных местах объявления, листовки, рекламную печатную продукцию и иные средства наружной информации;</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портить внешний вид информационных щитов, табличек, аншлагов;</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устанавливать изгороди, столбы и иные конструкции на территориях общественного назначения;</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заниматься огородничеством в местах, не отведенных для этих целей;</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выпускать домашнюю птицу и пасти скот на дворовых территориях, скверах, газонах, зонах отдыха и других территориях общественного назначения;</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повреждать объекты внешнего благоустройства (детские площадки, скамейки, урны, бордюры, ограждения и прочее);</w:t>
      </w:r>
    </w:p>
    <w:p w:rsidR="00D31BD7" w:rsidRPr="0040334A" w:rsidRDefault="00D31BD7" w:rsidP="00326A85">
      <w:pPr>
        <w:pStyle w:val="ConsPlusNormal"/>
        <w:ind w:left="-284" w:firstLine="284"/>
        <w:jc w:val="both"/>
        <w:rPr>
          <w:rFonts w:ascii="PT Astra Serif" w:hAnsi="PT Astra Serif" w:cs="Times New Roman"/>
          <w:b/>
          <w:color w:val="000000"/>
          <w:sz w:val="26"/>
          <w:szCs w:val="26"/>
        </w:rPr>
      </w:pPr>
      <w:r w:rsidRPr="0040334A">
        <w:rPr>
          <w:rFonts w:ascii="PT Astra Serif" w:hAnsi="PT Astra Serif"/>
          <w:sz w:val="26"/>
          <w:szCs w:val="26"/>
        </w:rPr>
        <w:t>- перевозка строительных материалов, строительного мусора, грунта,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r w:rsidR="003D1461" w:rsidRPr="0040334A">
        <w:rPr>
          <w:rFonts w:ascii="PT Astra Serif" w:hAnsi="PT Astra Serif" w:cs="Times New Roman"/>
          <w:b/>
          <w:color w:val="000000"/>
          <w:sz w:val="26"/>
          <w:szCs w:val="26"/>
        </w:rPr>
        <w:t>.</w:t>
      </w:r>
    </w:p>
    <w:p w:rsidR="004F0D8D" w:rsidRPr="0040334A" w:rsidRDefault="004F0D8D" w:rsidP="00326A85">
      <w:pPr>
        <w:pStyle w:val="ConsPlusNormal"/>
        <w:ind w:left="-284" w:firstLine="284"/>
        <w:jc w:val="both"/>
        <w:rPr>
          <w:rFonts w:ascii="PT Astra Serif" w:hAnsi="PT Astra Serif" w:cs="Times New Roman"/>
          <w:sz w:val="26"/>
          <w:szCs w:val="26"/>
        </w:rPr>
      </w:pPr>
    </w:p>
    <w:p w:rsidR="00D31BD7" w:rsidRPr="0040334A" w:rsidRDefault="003D1461"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.7. </w:t>
      </w:r>
      <w:r w:rsidR="00D31BD7" w:rsidRPr="0040334A">
        <w:rPr>
          <w:rFonts w:ascii="PT Astra Serif" w:hAnsi="PT Astra Serif" w:cs="Times New Roman"/>
          <w:sz w:val="26"/>
          <w:szCs w:val="26"/>
        </w:rPr>
        <w:t xml:space="preserve"> Содержание дорожек и площадок.</w:t>
      </w:r>
    </w:p>
    <w:p w:rsidR="003D1461" w:rsidRPr="0040334A" w:rsidRDefault="003D1461" w:rsidP="00326A85">
      <w:pPr>
        <w:pStyle w:val="ConsPlusNormal"/>
        <w:ind w:left="-284" w:firstLine="284"/>
        <w:jc w:val="both"/>
        <w:rPr>
          <w:rFonts w:ascii="PT Astra Serif" w:hAnsi="PT Astra Serif" w:cs="Times New Roman"/>
          <w:sz w:val="26"/>
          <w:szCs w:val="26"/>
        </w:rPr>
      </w:pPr>
    </w:p>
    <w:p w:rsidR="00D31BD7" w:rsidRPr="0040334A" w:rsidRDefault="003D146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.7.</w:t>
      </w:r>
      <w:r w:rsidR="00D31BD7" w:rsidRPr="0040334A">
        <w:rPr>
          <w:rFonts w:ascii="PT Astra Serif" w:hAnsi="PT Astra Serif" w:cs="Times New Roman"/>
          <w:sz w:val="26"/>
          <w:szCs w:val="26"/>
        </w:rPr>
        <w:t>1. Содержание дорожек и площадок должно заключаться в подметании, сборе мусора, уборке снега, посыпке песком в случае гололеда и других работах. Подметание дорожек и площадок проводится утром, когда движение минимальное. Садово-парковые дорожки на объектах с повышенной интенсивностью пешеходного движения, а также в мемориальных, исторических и других местах должны подметаться ежедневно по установленному режиму организациями на балансе или в ведении которых находятся указанные объекты.</w:t>
      </w:r>
    </w:p>
    <w:p w:rsidR="00D31BD7" w:rsidRPr="0040334A" w:rsidRDefault="003D146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.7.</w:t>
      </w:r>
      <w:r w:rsidR="00D31BD7" w:rsidRPr="0040334A">
        <w:rPr>
          <w:rFonts w:ascii="PT Astra Serif" w:hAnsi="PT Astra Serif" w:cs="Times New Roman"/>
          <w:sz w:val="26"/>
          <w:szCs w:val="26"/>
        </w:rPr>
        <w:t xml:space="preserve">2. Садово-парковые дорожки и площадки необходимо очищать от снега. Снег </w:t>
      </w:r>
      <w:r w:rsidR="00D31BD7" w:rsidRPr="0040334A">
        <w:rPr>
          <w:rFonts w:ascii="PT Astra Serif" w:hAnsi="PT Astra Serif" w:cs="Times New Roman"/>
          <w:sz w:val="26"/>
          <w:szCs w:val="26"/>
        </w:rPr>
        <w:lastRenderedPageBreak/>
        <w:t>сгребается "рыхлым" до момента уплотнения. На дорожках с интенсивным движением снег должен сгребаться после каждого снегопада.</w:t>
      </w:r>
    </w:p>
    <w:p w:rsidR="00D31BD7" w:rsidRPr="0040334A" w:rsidRDefault="003D146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.7.</w:t>
      </w:r>
      <w:r w:rsidR="00D31BD7" w:rsidRPr="0040334A">
        <w:rPr>
          <w:rFonts w:ascii="PT Astra Serif" w:hAnsi="PT Astra Serif" w:cs="Times New Roman"/>
          <w:sz w:val="26"/>
          <w:szCs w:val="26"/>
        </w:rPr>
        <w:t>3. 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или площадки на прямолинейных участках - обязательно по шнуру. Грунтовые дорожки должны быть очищены от сорняков.</w:t>
      </w:r>
    </w:p>
    <w:p w:rsidR="00D31BD7" w:rsidRPr="0040334A" w:rsidRDefault="003D146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.7.</w:t>
      </w:r>
      <w:r w:rsidR="00D31BD7" w:rsidRPr="0040334A">
        <w:rPr>
          <w:rFonts w:ascii="PT Astra Serif" w:hAnsi="PT Astra Serif" w:cs="Times New Roman"/>
          <w:sz w:val="26"/>
          <w:szCs w:val="26"/>
        </w:rPr>
        <w:t>4. Вдоль грунтовых дорожек обрезаются бровки (газонные), проводится планировка полотна дорожки под шаблон со срезкой бугров и засыпкой углублений, смачивание, присыпка песком слоем до 2 см и "</w:t>
      </w:r>
      <w:proofErr w:type="spellStart"/>
      <w:r w:rsidR="00D31BD7" w:rsidRPr="0040334A">
        <w:rPr>
          <w:rFonts w:ascii="PT Astra Serif" w:hAnsi="PT Astra Serif" w:cs="Times New Roman"/>
          <w:sz w:val="26"/>
          <w:szCs w:val="26"/>
        </w:rPr>
        <w:t>прикатка</w:t>
      </w:r>
      <w:proofErr w:type="spellEnd"/>
      <w:r w:rsidR="00D31BD7" w:rsidRPr="0040334A">
        <w:rPr>
          <w:rFonts w:ascii="PT Astra Serif" w:hAnsi="PT Astra Serif" w:cs="Times New Roman"/>
          <w:sz w:val="26"/>
          <w:szCs w:val="26"/>
        </w:rPr>
        <w:t>" катком (до трех проходов).</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На дорожках из плиточного покрытия разрушенная плитка подлежит замене с выравниванием, уплотнением основания и удалением травяного покрова.</w:t>
      </w:r>
    </w:p>
    <w:p w:rsidR="00D31BD7" w:rsidRPr="0040334A" w:rsidRDefault="00D31BD7" w:rsidP="00326A85">
      <w:pPr>
        <w:pStyle w:val="ConsPlusNormal"/>
        <w:ind w:left="-284" w:firstLine="284"/>
        <w:jc w:val="both"/>
        <w:rPr>
          <w:rFonts w:ascii="PT Astra Serif" w:hAnsi="PT Astra Serif" w:cs="Times New Roman"/>
          <w:sz w:val="26"/>
          <w:szCs w:val="26"/>
        </w:rPr>
      </w:pPr>
    </w:p>
    <w:p w:rsidR="00D31BD7" w:rsidRPr="0040334A" w:rsidRDefault="003D1461" w:rsidP="00326A85">
      <w:pPr>
        <w:pStyle w:val="ConsPlusNormal"/>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 xml:space="preserve">.8. </w:t>
      </w:r>
      <w:r w:rsidR="00D31BD7" w:rsidRPr="0040334A">
        <w:rPr>
          <w:rFonts w:ascii="PT Astra Serif" w:hAnsi="PT Astra Serif" w:cs="Times New Roman"/>
          <w:sz w:val="26"/>
          <w:szCs w:val="26"/>
        </w:rPr>
        <w:t>Содержание строительных площадок</w:t>
      </w:r>
    </w:p>
    <w:p w:rsidR="00D31BD7" w:rsidRPr="0040334A" w:rsidRDefault="00D31BD7" w:rsidP="00326A85">
      <w:pPr>
        <w:pStyle w:val="ConsPlusNormal"/>
        <w:ind w:left="-284" w:firstLine="284"/>
        <w:jc w:val="both"/>
        <w:rPr>
          <w:rFonts w:ascii="PT Astra Serif" w:hAnsi="PT Astra Serif" w:cs="Times New Roman"/>
          <w:sz w:val="26"/>
          <w:szCs w:val="26"/>
        </w:rPr>
      </w:pPr>
    </w:p>
    <w:p w:rsidR="00D31BD7" w:rsidRPr="0040334A" w:rsidRDefault="003D146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.8</w:t>
      </w:r>
      <w:r w:rsidR="00D31BD7" w:rsidRPr="0040334A">
        <w:rPr>
          <w:rFonts w:ascii="PT Astra Serif" w:hAnsi="PT Astra Serif" w:cs="Times New Roman"/>
          <w:sz w:val="26"/>
          <w:szCs w:val="26"/>
        </w:rPr>
        <w:t>.</w:t>
      </w:r>
      <w:r w:rsidRPr="0040334A">
        <w:rPr>
          <w:rFonts w:ascii="PT Astra Serif" w:hAnsi="PT Astra Serif" w:cs="Times New Roman"/>
          <w:sz w:val="26"/>
          <w:szCs w:val="26"/>
        </w:rPr>
        <w:t>1.</w:t>
      </w:r>
      <w:r w:rsidR="00D31BD7" w:rsidRPr="0040334A">
        <w:rPr>
          <w:rFonts w:ascii="PT Astra Serif" w:hAnsi="PT Astra Serif" w:cs="Times New Roman"/>
          <w:sz w:val="26"/>
          <w:szCs w:val="26"/>
        </w:rPr>
        <w:t xml:space="preserve"> Содержание строительных площадок, восстановление внешнего благоустройства после окончания строительных работ возлагается на заказчика или генеральную подрядную организацию и (или) их должностных лиц.</w:t>
      </w:r>
    </w:p>
    <w:p w:rsidR="00D31BD7" w:rsidRPr="0040334A" w:rsidRDefault="003D146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 xml:space="preserve">.8.2. </w:t>
      </w:r>
      <w:r w:rsidR="00D31BD7" w:rsidRPr="0040334A">
        <w:rPr>
          <w:rFonts w:ascii="PT Astra Serif" w:hAnsi="PT Astra Serif" w:cs="Times New Roman"/>
          <w:sz w:val="26"/>
          <w:szCs w:val="26"/>
        </w:rPr>
        <w:t>До начала строительных, ремонтных и иных видов работ (далее - работ) необходимо:</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установить по всему периметру территории строительной площадки сплошное ограждение;</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обеспечить общую устойчивость, прочность, надежность, эксплуатационную безопасность ограждения строительной площадки;</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D31BD7" w:rsidRPr="0040334A" w:rsidRDefault="00D31BD7" w:rsidP="00326A85">
      <w:pPr>
        <w:pStyle w:val="ConsPlusNormal"/>
        <w:ind w:left="-284" w:firstLine="284"/>
        <w:jc w:val="both"/>
        <w:rPr>
          <w:rFonts w:ascii="PT Astra Serif" w:hAnsi="PT Astra Serif" w:cs="Times New Roman"/>
          <w:sz w:val="26"/>
          <w:szCs w:val="26"/>
        </w:rPr>
      </w:pPr>
      <w:proofErr w:type="gramStart"/>
      <w:r w:rsidRPr="0040334A">
        <w:rPr>
          <w:rFonts w:ascii="PT Astra Serif" w:hAnsi="PT Astra Serif" w:cs="Times New Roman"/>
          <w:sz w:val="26"/>
          <w:szCs w:val="26"/>
        </w:rPr>
        <w:t>-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должен иметь информацию: о наименовании организации заказчика, генподрядчика, фамилии лица, ответственного за производство строительных работ, номерами телефонов, схемой въезда и выезда автотранспорта со строительной площадки в соответствии со строительным генпланом, строительными нормами и правилами);</w:t>
      </w:r>
      <w:proofErr w:type="gramEnd"/>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обеспечить временные тротуары для пешеходов;</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обеспечить наружное освещение по периметру строительной площадки;</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обеспечить вывоз снега, убранного с территории строительной площадки;</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восстановить разрушенные и поврежденные дорожные покрытия, зеленые насаждения, газоны, тротуары, откосы, малые архитектурные формы, произведенные при производстве работ.</w:t>
      </w:r>
    </w:p>
    <w:p w:rsidR="00D31BD7" w:rsidRPr="0040334A" w:rsidRDefault="003D146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lastRenderedPageBreak/>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.8.3</w:t>
      </w:r>
      <w:r w:rsidR="00D31BD7" w:rsidRPr="0040334A">
        <w:rPr>
          <w:rFonts w:ascii="PT Astra Serif" w:hAnsi="PT Astra Serif" w:cs="Times New Roman"/>
          <w:sz w:val="26"/>
          <w:szCs w:val="26"/>
        </w:rPr>
        <w:t xml:space="preserve">. Территория стройплощадки по всему периметру должна быть ограждена сплошным забором, высотой 2 - 2,5 м. Ограждения должны быть изготовлены из железобетонных заборных плит, оцинкованного </w:t>
      </w:r>
      <w:proofErr w:type="spellStart"/>
      <w:r w:rsidR="00D31BD7" w:rsidRPr="0040334A">
        <w:rPr>
          <w:rFonts w:ascii="PT Astra Serif" w:hAnsi="PT Astra Serif" w:cs="Times New Roman"/>
          <w:sz w:val="26"/>
          <w:szCs w:val="26"/>
        </w:rPr>
        <w:t>профнастила</w:t>
      </w:r>
      <w:proofErr w:type="spellEnd"/>
      <w:r w:rsidR="00D31BD7" w:rsidRPr="0040334A">
        <w:rPr>
          <w:rFonts w:ascii="PT Astra Serif" w:hAnsi="PT Astra Serif" w:cs="Times New Roman"/>
          <w:sz w:val="26"/>
          <w:szCs w:val="26"/>
        </w:rPr>
        <w:t xml:space="preserve"> либо деревянного настила из обрезной доски, содержаться в чистоте и исправном состоянии и не иметь дефектов, сказывающихся на их </w:t>
      </w:r>
      <w:proofErr w:type="gramStart"/>
      <w:r w:rsidR="00D31BD7" w:rsidRPr="0040334A">
        <w:rPr>
          <w:rFonts w:ascii="PT Astra Serif" w:hAnsi="PT Astra Serif" w:cs="Times New Roman"/>
          <w:sz w:val="26"/>
          <w:szCs w:val="26"/>
        </w:rPr>
        <w:t>эстетическом виде</w:t>
      </w:r>
      <w:proofErr w:type="gramEnd"/>
      <w:r w:rsidR="00D31BD7" w:rsidRPr="0040334A">
        <w:rPr>
          <w:rFonts w:ascii="PT Astra Serif" w:hAnsi="PT Astra Serif" w:cs="Times New Roman"/>
          <w:sz w:val="26"/>
          <w:szCs w:val="26"/>
        </w:rPr>
        <w:t xml:space="preserve"> или прочности.</w:t>
      </w:r>
    </w:p>
    <w:p w:rsidR="00D31BD7" w:rsidRPr="0040334A" w:rsidRDefault="003D146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.8.4</w:t>
      </w:r>
      <w:r w:rsidR="00D31BD7" w:rsidRPr="0040334A">
        <w:rPr>
          <w:rFonts w:ascii="PT Astra Serif" w:hAnsi="PT Astra Serif" w:cs="Times New Roman"/>
          <w:sz w:val="26"/>
          <w:szCs w:val="26"/>
        </w:rPr>
        <w:t>.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70 см.</w:t>
      </w:r>
    </w:p>
    <w:p w:rsidR="00D31BD7" w:rsidRPr="0040334A" w:rsidRDefault="003D146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.8.</w:t>
      </w:r>
      <w:r w:rsidR="00B41865" w:rsidRPr="0040334A">
        <w:rPr>
          <w:rFonts w:ascii="PT Astra Serif" w:hAnsi="PT Astra Serif" w:cs="Times New Roman"/>
          <w:sz w:val="26"/>
          <w:szCs w:val="26"/>
        </w:rPr>
        <w:t>5</w:t>
      </w:r>
      <w:r w:rsidR="00D31BD7" w:rsidRPr="0040334A">
        <w:rPr>
          <w:rFonts w:ascii="PT Astra Serif" w:hAnsi="PT Astra Serif" w:cs="Times New Roman"/>
          <w:sz w:val="26"/>
          <w:szCs w:val="26"/>
        </w:rPr>
        <w:t>.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D31BD7" w:rsidRPr="0040334A" w:rsidRDefault="003D146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.8.</w:t>
      </w:r>
      <w:r w:rsidR="00B41865" w:rsidRPr="0040334A">
        <w:rPr>
          <w:rFonts w:ascii="PT Astra Serif" w:hAnsi="PT Astra Serif" w:cs="Times New Roman"/>
          <w:sz w:val="26"/>
          <w:szCs w:val="26"/>
        </w:rPr>
        <w:t>6</w:t>
      </w:r>
      <w:r w:rsidRPr="0040334A">
        <w:rPr>
          <w:rFonts w:ascii="PT Astra Serif" w:hAnsi="PT Astra Serif" w:cs="Times New Roman"/>
          <w:sz w:val="26"/>
          <w:szCs w:val="26"/>
        </w:rPr>
        <w:t xml:space="preserve">. </w:t>
      </w:r>
      <w:r w:rsidR="00D31BD7" w:rsidRPr="0040334A">
        <w:rPr>
          <w:rFonts w:ascii="PT Astra Serif" w:hAnsi="PT Astra Serif" w:cs="Times New Roman"/>
          <w:sz w:val="26"/>
          <w:szCs w:val="26"/>
        </w:rPr>
        <w:t>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D31BD7" w:rsidRPr="0040334A" w:rsidRDefault="003D146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.8</w:t>
      </w:r>
      <w:r w:rsidR="00D31BD7" w:rsidRPr="0040334A">
        <w:rPr>
          <w:rFonts w:ascii="PT Astra Serif" w:hAnsi="PT Astra Serif" w:cs="Times New Roman"/>
          <w:sz w:val="26"/>
          <w:szCs w:val="26"/>
        </w:rPr>
        <w:t>.</w:t>
      </w:r>
      <w:r w:rsidR="00B41865" w:rsidRPr="0040334A">
        <w:rPr>
          <w:rFonts w:ascii="PT Astra Serif" w:hAnsi="PT Astra Serif" w:cs="Times New Roman"/>
          <w:sz w:val="26"/>
          <w:szCs w:val="26"/>
        </w:rPr>
        <w:t>7</w:t>
      </w:r>
      <w:r w:rsidRPr="0040334A">
        <w:rPr>
          <w:rFonts w:ascii="PT Astra Serif" w:hAnsi="PT Astra Serif" w:cs="Times New Roman"/>
          <w:sz w:val="26"/>
          <w:szCs w:val="26"/>
        </w:rPr>
        <w:t xml:space="preserve">. </w:t>
      </w:r>
      <w:r w:rsidR="00D31BD7" w:rsidRPr="0040334A">
        <w:rPr>
          <w:rFonts w:ascii="PT Astra Serif" w:hAnsi="PT Astra Serif" w:cs="Times New Roman"/>
          <w:sz w:val="26"/>
          <w:szCs w:val="26"/>
        </w:rPr>
        <w:t>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D31BD7" w:rsidRPr="0040334A" w:rsidRDefault="003D146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.8</w:t>
      </w:r>
      <w:r w:rsidR="00D31BD7" w:rsidRPr="0040334A">
        <w:rPr>
          <w:rFonts w:ascii="PT Astra Serif" w:hAnsi="PT Astra Serif" w:cs="Times New Roman"/>
          <w:sz w:val="26"/>
          <w:szCs w:val="26"/>
        </w:rPr>
        <w:t>.</w:t>
      </w:r>
      <w:r w:rsidR="00B41865" w:rsidRPr="0040334A">
        <w:rPr>
          <w:rFonts w:ascii="PT Astra Serif" w:hAnsi="PT Astra Serif" w:cs="Times New Roman"/>
          <w:sz w:val="26"/>
          <w:szCs w:val="26"/>
        </w:rPr>
        <w:t>8</w:t>
      </w:r>
      <w:r w:rsidRPr="0040334A">
        <w:rPr>
          <w:rFonts w:ascii="PT Astra Serif" w:hAnsi="PT Astra Serif" w:cs="Times New Roman"/>
          <w:sz w:val="26"/>
          <w:szCs w:val="26"/>
        </w:rPr>
        <w:t>.</w:t>
      </w:r>
      <w:r w:rsidR="00D31BD7" w:rsidRPr="0040334A">
        <w:rPr>
          <w:rFonts w:ascii="PT Astra Serif" w:hAnsi="PT Astra Serif" w:cs="Times New Roman"/>
          <w:sz w:val="26"/>
          <w:szCs w:val="26"/>
        </w:rPr>
        <w:t xml:space="preserve"> Строительные площадки в обязательном порядке должны быть оборудованы пунктами очистки (мойки) колес автотранспорта.</w:t>
      </w:r>
    </w:p>
    <w:p w:rsidR="00D31BD7" w:rsidRPr="0040334A" w:rsidRDefault="003D1461"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.8</w:t>
      </w:r>
      <w:r w:rsidR="00D31BD7" w:rsidRPr="0040334A">
        <w:rPr>
          <w:rFonts w:ascii="PT Astra Serif" w:hAnsi="PT Astra Serif" w:cs="Times New Roman"/>
          <w:sz w:val="26"/>
          <w:szCs w:val="26"/>
        </w:rPr>
        <w:t>.</w:t>
      </w:r>
      <w:r w:rsidR="00B41865" w:rsidRPr="0040334A">
        <w:rPr>
          <w:rFonts w:ascii="PT Astra Serif" w:hAnsi="PT Astra Serif" w:cs="Times New Roman"/>
          <w:sz w:val="26"/>
          <w:szCs w:val="26"/>
        </w:rPr>
        <w:t>9</w:t>
      </w:r>
      <w:r w:rsidRPr="0040334A">
        <w:rPr>
          <w:rFonts w:ascii="PT Astra Serif" w:hAnsi="PT Astra Serif" w:cs="Times New Roman"/>
          <w:sz w:val="26"/>
          <w:szCs w:val="26"/>
        </w:rPr>
        <w:t>.</w:t>
      </w:r>
      <w:r w:rsidR="00D31BD7" w:rsidRPr="0040334A">
        <w:rPr>
          <w:rFonts w:ascii="PT Astra Serif" w:hAnsi="PT Astra Serif" w:cs="Times New Roman"/>
          <w:sz w:val="26"/>
          <w:szCs w:val="26"/>
        </w:rPr>
        <w:t xml:space="preserve"> Содержание подъездных путей к стройплощадкам, складирование и хранение мусора вне территории строек:</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.8.9.</w:t>
      </w:r>
      <w:r w:rsidR="00D31BD7" w:rsidRPr="0040334A">
        <w:rPr>
          <w:rFonts w:ascii="PT Astra Serif" w:hAnsi="PT Astra Serif" w:cs="Times New Roman"/>
          <w:sz w:val="26"/>
          <w:szCs w:val="26"/>
        </w:rPr>
        <w:t>1. Обустройство и содержание подъездных путей к строительным площадкам возлагается на заказчика работ, а в случае наличия генеральной подрядной организации на генподрядные строительные организации.</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.8.9</w:t>
      </w:r>
      <w:r w:rsidR="00D31BD7" w:rsidRPr="0040334A">
        <w:rPr>
          <w:rFonts w:ascii="PT Astra Serif" w:hAnsi="PT Astra Serif" w:cs="Times New Roman"/>
          <w:sz w:val="26"/>
          <w:szCs w:val="26"/>
        </w:rPr>
        <w:t>.2.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.8.9.</w:t>
      </w:r>
      <w:r w:rsidR="00D31BD7" w:rsidRPr="0040334A">
        <w:rPr>
          <w:rFonts w:ascii="PT Astra Serif" w:hAnsi="PT Astra Serif" w:cs="Times New Roman"/>
          <w:sz w:val="26"/>
          <w:szCs w:val="26"/>
        </w:rPr>
        <w:t>3. На период строительства, реконструкции или капитального ремонта объекта капитального строительства и иных объектов ответственность за уборку и содержание территории по всему периметру возлагается на заказчика, если иное не предусмотрено договором.</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.8.9.</w:t>
      </w:r>
      <w:r w:rsidR="00D31BD7" w:rsidRPr="0040334A">
        <w:rPr>
          <w:rFonts w:ascii="PT Astra Serif" w:hAnsi="PT Astra Serif" w:cs="Times New Roman"/>
          <w:sz w:val="26"/>
          <w:szCs w:val="26"/>
        </w:rPr>
        <w:t>4. При производстве работ, связанных со строительством, необходимо обеспечивать сохранность действующих подземных инженерных коммуникаций и наружного освещения.</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.8.9.</w:t>
      </w:r>
      <w:r w:rsidR="00D31BD7" w:rsidRPr="0040334A">
        <w:rPr>
          <w:rFonts w:ascii="PT Astra Serif" w:hAnsi="PT Astra Serif" w:cs="Times New Roman"/>
          <w:sz w:val="26"/>
          <w:szCs w:val="26"/>
        </w:rPr>
        <w:t>5. Все элементы благоустройства, поврежденные при производстве работ, должны быть восстановлены в полном объеме производителем работ.</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.8.10</w:t>
      </w:r>
      <w:r w:rsidR="00D31BD7" w:rsidRPr="0040334A">
        <w:rPr>
          <w:rFonts w:ascii="PT Astra Serif" w:hAnsi="PT Astra Serif" w:cs="Times New Roman"/>
          <w:sz w:val="26"/>
          <w:szCs w:val="26"/>
        </w:rPr>
        <w:t>. Запрещается:</w:t>
      </w:r>
    </w:p>
    <w:p w:rsidR="00D31BD7" w:rsidRPr="0040334A" w:rsidRDefault="00D31BD7" w:rsidP="00326A85">
      <w:pPr>
        <w:pStyle w:val="ConsPlusNormal"/>
        <w:ind w:left="-284" w:firstLine="284"/>
        <w:jc w:val="both"/>
        <w:rPr>
          <w:rFonts w:ascii="PT Astra Serif" w:hAnsi="PT Astra Serif" w:cs="Times New Roman"/>
          <w:sz w:val="26"/>
          <w:szCs w:val="26"/>
        </w:rPr>
      </w:pPr>
      <w:proofErr w:type="gramStart"/>
      <w:r w:rsidRPr="0040334A">
        <w:rPr>
          <w:rFonts w:ascii="PT Astra Serif" w:hAnsi="PT Astra Serif" w:cs="Times New Roman"/>
          <w:sz w:val="26"/>
          <w:szCs w:val="26"/>
        </w:rPr>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roofErr w:type="gramEnd"/>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складирование строительных материалов, мусора, грунта, отходов строительного производства и оборудования, в том числе размещение бытовок, за пределами </w:t>
      </w:r>
      <w:r w:rsidRPr="0040334A">
        <w:rPr>
          <w:rFonts w:ascii="PT Astra Serif" w:hAnsi="PT Astra Serif" w:cs="Times New Roman"/>
          <w:sz w:val="26"/>
          <w:szCs w:val="26"/>
        </w:rPr>
        <w:lastRenderedPageBreak/>
        <w:t>территории строительной площадки и вне специально отведенных мест;</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установка ограждений строительных площадок с занятием под эти цели тротуаров, газонов, дорог без согласования с администрацией муниципального образования  Кимовский район;</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вынос грунта и грязи колесами автотранспорта на городскую территорию;</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осуществлять строительство или реконструкцию объекта капитального строительства без разрешения на строительство или реконструкцию объекта капитального строительства;</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начинать строительство объекта без установки ограждения строительной площадки по всему периметру территории строительной площадки;</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самовольное возведение объектов капитального строительства.</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.8.11</w:t>
      </w:r>
      <w:r w:rsidR="00D31BD7" w:rsidRPr="0040334A">
        <w:rPr>
          <w:rFonts w:ascii="PT Astra Serif" w:hAnsi="PT Astra Serif" w:cs="Times New Roman"/>
          <w:sz w:val="26"/>
          <w:szCs w:val="26"/>
        </w:rPr>
        <w:t>. Для складирования мусора и отходов строительного мусора производства на строительной площадке в соответствии с проектом организации строительства (</w:t>
      </w:r>
      <w:proofErr w:type="gramStart"/>
      <w:r w:rsidR="00D31BD7" w:rsidRPr="0040334A">
        <w:rPr>
          <w:rFonts w:ascii="PT Astra Serif" w:hAnsi="PT Astra Serif" w:cs="Times New Roman"/>
          <w:sz w:val="26"/>
          <w:szCs w:val="26"/>
        </w:rPr>
        <w:t>ПОС</w:t>
      </w:r>
      <w:proofErr w:type="gramEnd"/>
      <w:r w:rsidR="00D31BD7" w:rsidRPr="0040334A">
        <w:rPr>
          <w:rFonts w:ascii="PT Astra Serif" w:hAnsi="PT Astra Serif" w:cs="Times New Roman"/>
          <w:sz w:val="26"/>
          <w:szCs w:val="26"/>
        </w:rPr>
        <w:t>) должны быть оборудованы специально отведенные места или установлен бункер - накопитель.</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Запрещается складирование мусора, грунта и отходов строительного производства в не специально отведенных для этих целей местах.</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 xml:space="preserve">.8.12. </w:t>
      </w:r>
      <w:r w:rsidR="00D31BD7" w:rsidRPr="0040334A">
        <w:rPr>
          <w:rFonts w:ascii="PT Astra Serif" w:hAnsi="PT Astra Serif" w:cs="Times New Roman"/>
          <w:sz w:val="26"/>
          <w:szCs w:val="26"/>
        </w:rPr>
        <w:t>В составе "Проекта организации работ по сносу или демонтажу объектов капитального строительства" должна быть разработана схема движения от объекта капитального строительства до площадки складирования и представлен договор на вывоз строительного мусора заинтересованным физическим и юридическим лицам.</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.8.13</w:t>
      </w:r>
      <w:r w:rsidR="00D31BD7" w:rsidRPr="0040334A">
        <w:rPr>
          <w:rFonts w:ascii="PT Astra Serif" w:hAnsi="PT Astra Serif" w:cs="Times New Roman"/>
          <w:sz w:val="26"/>
          <w:szCs w:val="26"/>
        </w:rPr>
        <w:t xml:space="preserve">. Объекты незавершенного строительства, на которых не ведутся работы, должны быть закрыты строительными сетками либо рекламными </w:t>
      </w:r>
      <w:proofErr w:type="gramStart"/>
      <w:r w:rsidR="00D31BD7" w:rsidRPr="0040334A">
        <w:rPr>
          <w:rFonts w:ascii="PT Astra Serif" w:hAnsi="PT Astra Serif" w:cs="Times New Roman"/>
          <w:sz w:val="26"/>
          <w:szCs w:val="26"/>
        </w:rPr>
        <w:t>баннерами</w:t>
      </w:r>
      <w:proofErr w:type="gramEnd"/>
      <w:r w:rsidR="00D31BD7" w:rsidRPr="0040334A">
        <w:rPr>
          <w:rFonts w:ascii="PT Astra Serif" w:hAnsi="PT Astra Serif" w:cs="Times New Roman"/>
          <w:sz w:val="26"/>
          <w:szCs w:val="26"/>
        </w:rPr>
        <w:t xml:space="preserve"> либо сплошным ограждением.</w:t>
      </w:r>
    </w:p>
    <w:p w:rsidR="00D31BD7" w:rsidRPr="0040334A" w:rsidRDefault="00D31BD7" w:rsidP="00326A85">
      <w:pPr>
        <w:pStyle w:val="ConsPlusNormal"/>
        <w:ind w:left="-284" w:firstLine="284"/>
        <w:jc w:val="center"/>
        <w:outlineLvl w:val="3"/>
        <w:rPr>
          <w:rFonts w:ascii="PT Astra Serif" w:hAnsi="PT Astra Serif" w:cs="Times New Roman"/>
          <w:sz w:val="26"/>
          <w:szCs w:val="26"/>
        </w:rPr>
      </w:pPr>
    </w:p>
    <w:p w:rsidR="00D31BD7" w:rsidRPr="0040334A" w:rsidRDefault="00B41865" w:rsidP="00326A85">
      <w:pPr>
        <w:pStyle w:val="ConsPlusNormal"/>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 xml:space="preserve">.9. </w:t>
      </w:r>
      <w:r w:rsidR="00D31BD7" w:rsidRPr="0040334A">
        <w:rPr>
          <w:rFonts w:ascii="PT Astra Serif" w:hAnsi="PT Astra Serif" w:cs="Times New Roman"/>
          <w:sz w:val="26"/>
          <w:szCs w:val="26"/>
        </w:rPr>
        <w:t>Содержание придомовых территорий</w:t>
      </w:r>
    </w:p>
    <w:p w:rsidR="00D31BD7" w:rsidRPr="0040334A" w:rsidRDefault="00D31BD7" w:rsidP="00326A85">
      <w:pPr>
        <w:pStyle w:val="ConsPlusNormal"/>
        <w:ind w:left="-284" w:firstLine="284"/>
        <w:jc w:val="both"/>
        <w:rPr>
          <w:rFonts w:ascii="PT Astra Serif" w:hAnsi="PT Astra Serif" w:cs="Times New Roman"/>
          <w:sz w:val="26"/>
          <w:szCs w:val="26"/>
        </w:rPr>
      </w:pP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 xml:space="preserve">.9.1. </w:t>
      </w:r>
      <w:r w:rsidR="00D31BD7" w:rsidRPr="0040334A">
        <w:rPr>
          <w:rFonts w:ascii="PT Astra Serif" w:hAnsi="PT Astra Serif" w:cs="Times New Roman"/>
          <w:sz w:val="26"/>
          <w:szCs w:val="26"/>
        </w:rPr>
        <w:t>Придомовые территории должны содержаться в чистоте. Уборка придомовых территорий должна производиться ежедневно в соответствии с действующими нормами, правилами и другими нормативными актами.</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Содержание дворовых территорий включает в себя обязанности в порядке, предусмотренном пунктом </w:t>
      </w:r>
      <w:r w:rsidR="00B41865"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00B41865" w:rsidRPr="0040334A">
        <w:rPr>
          <w:rFonts w:ascii="PT Astra Serif" w:hAnsi="PT Astra Serif" w:cs="Times New Roman"/>
          <w:sz w:val="26"/>
          <w:szCs w:val="26"/>
        </w:rPr>
        <w:t>.</w:t>
      </w:r>
      <w:r w:rsidRPr="0040334A">
        <w:rPr>
          <w:rFonts w:ascii="PT Astra Serif" w:hAnsi="PT Astra Serif" w:cs="Times New Roman"/>
          <w:sz w:val="26"/>
          <w:szCs w:val="26"/>
        </w:rPr>
        <w:t>2</w:t>
      </w:r>
      <w:r w:rsidR="00B41865" w:rsidRPr="0040334A">
        <w:rPr>
          <w:rFonts w:ascii="PT Astra Serif" w:hAnsi="PT Astra Serif" w:cs="Times New Roman"/>
          <w:sz w:val="26"/>
          <w:szCs w:val="26"/>
        </w:rPr>
        <w:t>.</w:t>
      </w:r>
      <w:r w:rsidRPr="0040334A">
        <w:rPr>
          <w:rFonts w:ascii="PT Astra Serif" w:hAnsi="PT Astra Serif" w:cs="Times New Roman"/>
          <w:sz w:val="26"/>
          <w:szCs w:val="26"/>
        </w:rPr>
        <w:t xml:space="preserve"> настоящих Правил.</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Важнейшим условием качественного выполнения работ является их своевременность.</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.9.2</w:t>
      </w:r>
      <w:r w:rsidR="00D31BD7" w:rsidRPr="0040334A">
        <w:rPr>
          <w:rFonts w:ascii="PT Astra Serif" w:hAnsi="PT Astra Serif" w:cs="Times New Roman"/>
          <w:sz w:val="26"/>
          <w:szCs w:val="26"/>
        </w:rPr>
        <w:t>. Запрещается:</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хранить мусор на территории жилого дома (в том числе прилегающая территория </w:t>
      </w:r>
      <w:proofErr w:type="gramStart"/>
      <w:r w:rsidRPr="0040334A">
        <w:rPr>
          <w:rFonts w:ascii="PT Astra Serif" w:hAnsi="PT Astra Serif" w:cs="Times New Roman"/>
          <w:sz w:val="26"/>
          <w:szCs w:val="26"/>
        </w:rPr>
        <w:t>согласно границ</w:t>
      </w:r>
      <w:proofErr w:type="gramEnd"/>
      <w:r w:rsidRPr="0040334A">
        <w:rPr>
          <w:rFonts w:ascii="PT Astra Serif" w:hAnsi="PT Astra Serif" w:cs="Times New Roman"/>
          <w:sz w:val="26"/>
          <w:szCs w:val="26"/>
        </w:rPr>
        <w:t xml:space="preserve"> технического паспорта дома) более одних суток;</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производить любые работы, отрицательно влияющие на здоровье людей и окружающую среду;</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загромождать и засорять придомовые территории металлическим ломом, строительным и бытовым мусором и другими материалами.</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.9.3</w:t>
      </w:r>
      <w:r w:rsidR="00D31BD7" w:rsidRPr="0040334A">
        <w:rPr>
          <w:rFonts w:ascii="PT Astra Serif" w:hAnsi="PT Astra Serif" w:cs="Times New Roman"/>
          <w:sz w:val="26"/>
          <w:szCs w:val="26"/>
        </w:rPr>
        <w:t>. За внешний вид контейнерных площадок и подъездов к ним, исправность мусоросборников, наружного освещения во дворах несут ответственность, уполномоченные собственниками помещений в МКД организации.</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.9.4</w:t>
      </w:r>
      <w:r w:rsidR="00D31BD7" w:rsidRPr="0040334A">
        <w:rPr>
          <w:rFonts w:ascii="PT Astra Serif" w:hAnsi="PT Astra Serif" w:cs="Times New Roman"/>
          <w:sz w:val="26"/>
          <w:szCs w:val="26"/>
        </w:rPr>
        <w:t>.  Сбор отходов производства и потребления от населения осуществляется ежедневно.</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.9.5</w:t>
      </w:r>
      <w:r w:rsidR="00D31BD7" w:rsidRPr="0040334A">
        <w:rPr>
          <w:rFonts w:ascii="PT Astra Serif" w:hAnsi="PT Astra Serif" w:cs="Times New Roman"/>
          <w:sz w:val="26"/>
          <w:szCs w:val="26"/>
        </w:rPr>
        <w:t xml:space="preserve">. Очистка от отходов производства и потребления, крупногабаритного, строительного мусора придомовых территорий, территорий прилегающих к границам технических паспортов жилых домов - выполняется уполномоченной собственниками </w:t>
      </w:r>
      <w:r w:rsidR="00D31BD7" w:rsidRPr="0040334A">
        <w:rPr>
          <w:rFonts w:ascii="PT Astra Serif" w:hAnsi="PT Astra Serif" w:cs="Times New Roman"/>
          <w:sz w:val="26"/>
          <w:szCs w:val="26"/>
        </w:rPr>
        <w:lastRenderedPageBreak/>
        <w:t>помещений в МКД организацией.</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.9.6</w:t>
      </w:r>
      <w:r w:rsidR="00D31BD7" w:rsidRPr="0040334A">
        <w:rPr>
          <w:rFonts w:ascii="PT Astra Serif" w:hAnsi="PT Astra Serif" w:cs="Times New Roman"/>
          <w:sz w:val="26"/>
          <w:szCs w:val="26"/>
        </w:rPr>
        <w:t xml:space="preserve">. Вывоз жидких нечистот из не канализованных домовладений, а также бытового, крупногабаритного и строительного мусора после проведения ремонта жилых помещений производится силами организаций, обслуживающих жилищный фонд муниципального образования город </w:t>
      </w:r>
      <w:proofErr w:type="spellStart"/>
      <w:r w:rsidR="00D31BD7" w:rsidRPr="0040334A">
        <w:rPr>
          <w:rFonts w:ascii="PT Astra Serif" w:hAnsi="PT Astra Serif" w:cs="Times New Roman"/>
          <w:sz w:val="26"/>
          <w:szCs w:val="26"/>
        </w:rPr>
        <w:t>Кимовск</w:t>
      </w:r>
      <w:proofErr w:type="spellEnd"/>
      <w:r w:rsidR="00D31BD7" w:rsidRPr="0040334A">
        <w:rPr>
          <w:rFonts w:ascii="PT Astra Serif" w:hAnsi="PT Astra Serif" w:cs="Times New Roman"/>
          <w:sz w:val="26"/>
          <w:szCs w:val="26"/>
        </w:rPr>
        <w:t xml:space="preserve"> Кимовского района.</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.9.7</w:t>
      </w:r>
      <w:r w:rsidR="00D31BD7" w:rsidRPr="0040334A">
        <w:rPr>
          <w:rFonts w:ascii="PT Astra Serif" w:hAnsi="PT Astra Serif" w:cs="Times New Roman"/>
          <w:sz w:val="26"/>
          <w:szCs w:val="26"/>
        </w:rPr>
        <w:t>. Запрещается образование свалок вокруг контейнерных площадок.</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.9.8</w:t>
      </w:r>
      <w:r w:rsidR="00D31BD7" w:rsidRPr="0040334A">
        <w:rPr>
          <w:rFonts w:ascii="PT Astra Serif" w:hAnsi="PT Astra Serif" w:cs="Times New Roman"/>
          <w:sz w:val="26"/>
          <w:szCs w:val="26"/>
        </w:rPr>
        <w:t>. Металлолом, крупногабаритный мусор, тара (в разобранном виде), листва, спил деревьев должны складироваться в специально отведенные для этих целей места и вывозиться по мере накопления, но не реже одного раза в два дня. Для лиц, оформивших лимиты на размещение отходов производства и потребления - в соответствии с указанными лимитами. Организация контейнерных площадок для сбора крупногабаритных отходов (КГО), а также его своевременный вывоз осуществляется в порядке, предусмотренном разделом 8.5 настоящих Правил.</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.9.9</w:t>
      </w:r>
      <w:r w:rsidR="00D31BD7" w:rsidRPr="0040334A">
        <w:rPr>
          <w:rFonts w:ascii="PT Astra Serif" w:hAnsi="PT Astra Serif" w:cs="Times New Roman"/>
          <w:sz w:val="26"/>
          <w:szCs w:val="26"/>
        </w:rPr>
        <w:t>. Уборка придомовых территорий включает в себя сбор, удаление мусора и жидких бытовых отходов с придомовой территории, газонов, тротуаров и пешеходных дорожек и прилегающих территорий.</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.9.10</w:t>
      </w:r>
      <w:r w:rsidR="00D31BD7" w:rsidRPr="0040334A">
        <w:rPr>
          <w:rFonts w:ascii="PT Astra Serif" w:hAnsi="PT Astra Serif" w:cs="Times New Roman"/>
          <w:sz w:val="26"/>
          <w:szCs w:val="26"/>
        </w:rPr>
        <w:t>. Уполномоченные собственниками помещений в МКД организации обязаны обеспечивать:</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установку на обслуживаемой территории сборников для отходов производства потребления, крупногабаритного мусора, а в не канализированных зданиях иметь, кроме того, сборники (выгребы) для жидких бытовых отходов;</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своевременную уборку </w:t>
      </w:r>
      <w:proofErr w:type="gramStart"/>
      <w:r w:rsidRPr="0040334A">
        <w:rPr>
          <w:rFonts w:ascii="PT Astra Serif" w:hAnsi="PT Astra Serif" w:cs="Times New Roman"/>
          <w:sz w:val="26"/>
          <w:szCs w:val="26"/>
        </w:rPr>
        <w:t>закрепленных</w:t>
      </w:r>
      <w:proofErr w:type="gramEnd"/>
      <w:r w:rsidRPr="0040334A">
        <w:rPr>
          <w:rFonts w:ascii="PT Astra Serif" w:hAnsi="PT Astra Serif" w:cs="Times New Roman"/>
          <w:sz w:val="26"/>
          <w:szCs w:val="26"/>
        </w:rPr>
        <w:t xml:space="preserve"> и прилегающих территории и систематическое наблюдение за ее санитарным состоянием;</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организацию вывоза отходов и </w:t>
      </w:r>
      <w:proofErr w:type="gramStart"/>
      <w:r w:rsidRPr="0040334A">
        <w:rPr>
          <w:rFonts w:ascii="PT Astra Serif" w:hAnsi="PT Astra Serif" w:cs="Times New Roman"/>
          <w:sz w:val="26"/>
          <w:szCs w:val="26"/>
        </w:rPr>
        <w:t>контроль за</w:t>
      </w:r>
      <w:proofErr w:type="gramEnd"/>
      <w:r w:rsidRPr="0040334A">
        <w:rPr>
          <w:rFonts w:ascii="PT Astra Serif" w:hAnsi="PT Astra Serif" w:cs="Times New Roman"/>
          <w:sz w:val="26"/>
          <w:szCs w:val="26"/>
        </w:rPr>
        <w:t xml:space="preserve"> выполнением графика удаления отходов;</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свободный подъезд и освещение около контейнерных площадок;</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содержание в исправном состоянии контейнеров и мусоросборников для отходов производства и потребления (кроме контейнеров и бункеров-накопителей, находящихся на балансе других организаций) без переполнения и загрязнения территории;</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проведение среди населения широкой разъяснительной работы по организации уборки территории.</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.9.11</w:t>
      </w:r>
      <w:r w:rsidR="00D31BD7" w:rsidRPr="0040334A">
        <w:rPr>
          <w:rFonts w:ascii="PT Astra Serif" w:hAnsi="PT Astra Serif" w:cs="Times New Roman"/>
          <w:sz w:val="26"/>
          <w:szCs w:val="26"/>
        </w:rPr>
        <w:t xml:space="preserve">. Обязанность по подметанию дворовых территорий многоквартирных домов, прилегающих к ним территорий, </w:t>
      </w:r>
      <w:proofErr w:type="spellStart"/>
      <w:r w:rsidR="00D31BD7" w:rsidRPr="0040334A">
        <w:rPr>
          <w:rFonts w:ascii="PT Astra Serif" w:hAnsi="PT Astra Serif" w:cs="Times New Roman"/>
          <w:sz w:val="26"/>
          <w:szCs w:val="26"/>
        </w:rPr>
        <w:t>внутридворовых</w:t>
      </w:r>
      <w:proofErr w:type="spellEnd"/>
      <w:r w:rsidR="00D31BD7" w:rsidRPr="0040334A">
        <w:rPr>
          <w:rFonts w:ascii="PT Astra Serif" w:hAnsi="PT Astra Serif" w:cs="Times New Roman"/>
          <w:sz w:val="26"/>
          <w:szCs w:val="26"/>
        </w:rPr>
        <w:t xml:space="preserve">, внутриквартальных проездов и тротуаров </w:t>
      </w:r>
      <w:proofErr w:type="gramStart"/>
      <w:r w:rsidR="00D31BD7" w:rsidRPr="0040334A">
        <w:rPr>
          <w:rFonts w:ascii="PT Astra Serif" w:hAnsi="PT Astra Serif" w:cs="Times New Roman"/>
          <w:sz w:val="26"/>
          <w:szCs w:val="26"/>
        </w:rPr>
        <w:t>от</w:t>
      </w:r>
      <w:proofErr w:type="gramEnd"/>
      <w:r w:rsidR="00D31BD7" w:rsidRPr="0040334A">
        <w:rPr>
          <w:rFonts w:ascii="PT Astra Serif" w:hAnsi="PT Astra Serif" w:cs="Times New Roman"/>
          <w:sz w:val="26"/>
          <w:szCs w:val="26"/>
        </w:rPr>
        <w:t xml:space="preserve"> </w:t>
      </w:r>
      <w:proofErr w:type="gramStart"/>
      <w:r w:rsidR="00D31BD7" w:rsidRPr="0040334A">
        <w:rPr>
          <w:rFonts w:ascii="PT Astra Serif" w:hAnsi="PT Astra Serif" w:cs="Times New Roman"/>
          <w:sz w:val="26"/>
          <w:szCs w:val="26"/>
        </w:rPr>
        <w:t>смета</w:t>
      </w:r>
      <w:proofErr w:type="gramEnd"/>
      <w:r w:rsidR="00D31BD7" w:rsidRPr="0040334A">
        <w:rPr>
          <w:rFonts w:ascii="PT Astra Serif" w:hAnsi="PT Astra Serif" w:cs="Times New Roman"/>
          <w:sz w:val="26"/>
          <w:szCs w:val="26"/>
        </w:rPr>
        <w:t>, пыли и мелкого бытового мусора, уборка детских площадок возлагается на уполномоченные собственниками помещений в МКД организации.</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Уборка должна быть выполнена механизированным способом или вручную до 8 часов утра, чистота на территории должна поддерживаться указанными организациями в течение всего рабочего дня.</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.9.12</w:t>
      </w:r>
      <w:r w:rsidR="00D31BD7" w:rsidRPr="0040334A">
        <w:rPr>
          <w:rFonts w:ascii="PT Astra Serif" w:hAnsi="PT Astra Serif" w:cs="Times New Roman"/>
          <w:sz w:val="26"/>
          <w:szCs w:val="26"/>
        </w:rPr>
        <w:t>. Зимняя уборка дворовых территорий:</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.9.13</w:t>
      </w:r>
      <w:r w:rsidR="00D31BD7" w:rsidRPr="0040334A">
        <w:rPr>
          <w:rFonts w:ascii="PT Astra Serif" w:hAnsi="PT Astra Serif" w:cs="Times New Roman"/>
          <w:sz w:val="26"/>
          <w:szCs w:val="26"/>
        </w:rPr>
        <w:t>. Тротуары, дворовые территории и проезды должны быть очищены собственниками, арендаторами (правообладателями) соответствующих территорий и (или) уполномоченными собственниками помещений в МКД организациями, на которые возложена обязанность по уборке территории, от снега и наледи до усовершенствованного покрытия (асфальта, брусчатки, тротуарной плитки, бетона). При возникновении наледи (гололеда) производится обработка песком.</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.9.14</w:t>
      </w:r>
      <w:r w:rsidR="00D31BD7" w:rsidRPr="0040334A">
        <w:rPr>
          <w:rFonts w:ascii="PT Astra Serif" w:hAnsi="PT Astra Serif" w:cs="Times New Roman"/>
          <w:sz w:val="26"/>
          <w:szCs w:val="26"/>
        </w:rPr>
        <w:t>.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.9.15</w:t>
      </w:r>
      <w:r w:rsidR="00D31BD7" w:rsidRPr="0040334A">
        <w:rPr>
          <w:rFonts w:ascii="PT Astra Serif" w:hAnsi="PT Astra Serif" w:cs="Times New Roman"/>
          <w:sz w:val="26"/>
          <w:szCs w:val="26"/>
        </w:rPr>
        <w:t xml:space="preserve">. Крыши, карнизы, водосточные трубы МКД в зимний период должны </w:t>
      </w:r>
      <w:r w:rsidR="00D31BD7" w:rsidRPr="0040334A">
        <w:rPr>
          <w:rFonts w:ascii="PT Astra Serif" w:hAnsi="PT Astra Serif" w:cs="Times New Roman"/>
          <w:sz w:val="26"/>
          <w:szCs w:val="26"/>
        </w:rPr>
        <w:lastRenderedPageBreak/>
        <w:t xml:space="preserve">освобождаться от нависшего снега и наледи, представляющих угрозу для жизни и здоровья граждан, согласно пункту </w:t>
      </w:r>
      <w:r w:rsidR="002847B4" w:rsidRPr="0040334A">
        <w:rPr>
          <w:rFonts w:ascii="PT Astra Serif" w:hAnsi="PT Astra Serif" w:cs="Times New Roman"/>
          <w:sz w:val="26"/>
          <w:szCs w:val="26"/>
        </w:rPr>
        <w:t>19.12</w:t>
      </w:r>
      <w:bookmarkStart w:id="15" w:name="_GoBack"/>
      <w:bookmarkEnd w:id="15"/>
      <w:r w:rsidR="00D31BD7" w:rsidRPr="0040334A">
        <w:rPr>
          <w:rFonts w:ascii="PT Astra Serif" w:hAnsi="PT Astra Serif" w:cs="Times New Roman"/>
          <w:sz w:val="26"/>
          <w:szCs w:val="26"/>
        </w:rPr>
        <w:t>.8 настоящих Правил.</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 xml:space="preserve">.9.16. </w:t>
      </w:r>
      <w:r w:rsidR="00D31BD7" w:rsidRPr="0040334A">
        <w:rPr>
          <w:rFonts w:ascii="PT Astra Serif" w:hAnsi="PT Astra Serif" w:cs="Times New Roman"/>
          <w:sz w:val="26"/>
          <w:szCs w:val="26"/>
        </w:rPr>
        <w:t>Снег, счищаемый с придомовых территорий и внутриквартальных проездов, должен вывозиться для свободного проезда автотранспорта (в том числе машины скорой помощи, пожарные машины) и движения пешеходов.</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18.9.16.</w:t>
      </w:r>
      <w:r w:rsidR="00D31BD7" w:rsidRPr="0040334A">
        <w:rPr>
          <w:rFonts w:ascii="PT Astra Serif" w:hAnsi="PT Astra Serif" w:cs="Times New Roman"/>
          <w:sz w:val="26"/>
          <w:szCs w:val="26"/>
        </w:rPr>
        <w:t xml:space="preserve">1. В случае временного складирования снежной массы на </w:t>
      </w:r>
      <w:proofErr w:type="spellStart"/>
      <w:r w:rsidR="00D31BD7" w:rsidRPr="0040334A">
        <w:rPr>
          <w:rFonts w:ascii="PT Astra Serif" w:hAnsi="PT Astra Serif" w:cs="Times New Roman"/>
          <w:sz w:val="26"/>
          <w:szCs w:val="26"/>
        </w:rPr>
        <w:t>внутридворовых</w:t>
      </w:r>
      <w:proofErr w:type="spellEnd"/>
      <w:r w:rsidR="00D31BD7" w:rsidRPr="0040334A">
        <w:rPr>
          <w:rFonts w:ascii="PT Astra Serif" w:hAnsi="PT Astra Serif" w:cs="Times New Roman"/>
          <w:sz w:val="26"/>
          <w:szCs w:val="26"/>
        </w:rPr>
        <w:t xml:space="preserve"> территориях - необходимо предусматривать отвод талых вод.</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.9.16.</w:t>
      </w:r>
      <w:r w:rsidR="00D31BD7" w:rsidRPr="0040334A">
        <w:rPr>
          <w:rFonts w:ascii="PT Astra Serif" w:hAnsi="PT Astra Serif" w:cs="Times New Roman"/>
          <w:sz w:val="26"/>
          <w:szCs w:val="26"/>
        </w:rPr>
        <w:t>2. Не допускается повреждение зеленых насаждений при складировании снега.</w:t>
      </w:r>
    </w:p>
    <w:p w:rsidR="00D31BD7" w:rsidRPr="0040334A" w:rsidRDefault="007F6F7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19</w:t>
      </w:r>
      <w:r w:rsidR="00B41865" w:rsidRPr="0040334A">
        <w:rPr>
          <w:rFonts w:ascii="PT Astra Serif" w:hAnsi="PT Astra Serif" w:cs="Times New Roman"/>
          <w:sz w:val="26"/>
          <w:szCs w:val="26"/>
        </w:rPr>
        <w:t>.9.16.</w:t>
      </w:r>
      <w:r w:rsidR="00D31BD7" w:rsidRPr="0040334A">
        <w:rPr>
          <w:rFonts w:ascii="PT Astra Serif" w:hAnsi="PT Astra Serif" w:cs="Times New Roman"/>
          <w:sz w:val="26"/>
          <w:szCs w:val="26"/>
        </w:rPr>
        <w:t>3. Участки тротуаров и дворов, покрытые уплотненным снегом, убираются малой снегоуборочной техникой или вручную. Уборка скола должна производиться одновременно со скалыванием или немедленно после него путем вывоза на снежные свалки.</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.9.16.</w:t>
      </w:r>
      <w:r w:rsidR="00D31BD7" w:rsidRPr="0040334A">
        <w:rPr>
          <w:rFonts w:ascii="PT Astra Serif" w:hAnsi="PT Astra Serif" w:cs="Times New Roman"/>
          <w:sz w:val="26"/>
          <w:szCs w:val="26"/>
        </w:rPr>
        <w:t>4. Запрещается образование снежно-ледяных накатов на ступенях при входе в подъезд, крыльце, тротуарах, проезжих частях дворовых территорий и проездов к ним.</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 xml:space="preserve">.9.16. </w:t>
      </w:r>
      <w:r w:rsidR="00D31BD7" w:rsidRPr="0040334A">
        <w:rPr>
          <w:rFonts w:ascii="PT Astra Serif" w:hAnsi="PT Astra Serif" w:cs="Times New Roman"/>
          <w:sz w:val="26"/>
          <w:szCs w:val="26"/>
        </w:rPr>
        <w:t xml:space="preserve">5. Ликвидация зимней скользкости производится путем обработки тротуаров и дворовых территорий </w:t>
      </w:r>
      <w:proofErr w:type="spellStart"/>
      <w:r w:rsidR="00D31BD7" w:rsidRPr="0040334A">
        <w:rPr>
          <w:rFonts w:ascii="PT Astra Serif" w:hAnsi="PT Astra Serif" w:cs="Times New Roman"/>
          <w:sz w:val="26"/>
          <w:szCs w:val="26"/>
        </w:rPr>
        <w:t>пескосоляной</w:t>
      </w:r>
      <w:proofErr w:type="spellEnd"/>
      <w:r w:rsidR="00D31BD7" w:rsidRPr="0040334A">
        <w:rPr>
          <w:rFonts w:ascii="PT Astra Serif" w:hAnsi="PT Astra Serif" w:cs="Times New Roman"/>
          <w:sz w:val="26"/>
          <w:szCs w:val="26"/>
        </w:rPr>
        <w:t xml:space="preserve"> смесью. В первую очередь обрабатываются тротуары и дворовые переходы с уклонами и спусками и участки с интенсивным пешеходным движением.</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.9.17</w:t>
      </w:r>
      <w:r w:rsidR="00D31BD7" w:rsidRPr="0040334A">
        <w:rPr>
          <w:rFonts w:ascii="PT Astra Serif" w:hAnsi="PT Astra Serif" w:cs="Times New Roman"/>
          <w:sz w:val="26"/>
          <w:szCs w:val="26"/>
        </w:rPr>
        <w:t>. Детские площадки, расположенные во дворах жилых домов, в том числе игровое и спортивное оборудование на них должны:</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иметь планировку поверхности с засыпкой песком неровностей в летнее время;</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регулярно подметаться и смачиваться в утреннее время;</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очищаться от снега и производиться его откидывание в сторону при толщине слоя выше 15 см в зимнее время;</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быть покрашены, окраску ограждений и строений на площадке необходимо производить два раза в год.</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w:t>
      </w:r>
      <w:proofErr w:type="spellStart"/>
      <w:r w:rsidRPr="0040334A">
        <w:rPr>
          <w:rFonts w:ascii="PT Astra Serif" w:hAnsi="PT Astra Serif" w:cs="Times New Roman"/>
          <w:sz w:val="26"/>
          <w:szCs w:val="26"/>
        </w:rPr>
        <w:t>комиссионно</w:t>
      </w:r>
      <w:proofErr w:type="spellEnd"/>
      <w:r w:rsidRPr="0040334A">
        <w:rPr>
          <w:rFonts w:ascii="PT Astra Serif" w:hAnsi="PT Astra Serif" w:cs="Times New Roman"/>
          <w:sz w:val="26"/>
          <w:szCs w:val="26"/>
        </w:rPr>
        <w:t xml:space="preserve"> обследоваться не реже 1 раза в месяц, с оформлением соответствующего акта.</w:t>
      </w: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.9.18</w:t>
      </w:r>
      <w:r w:rsidR="00D31BD7" w:rsidRPr="0040334A">
        <w:rPr>
          <w:rFonts w:ascii="PT Astra Serif" w:hAnsi="PT Astra Serif" w:cs="Times New Roman"/>
          <w:sz w:val="26"/>
          <w:szCs w:val="26"/>
        </w:rPr>
        <w:t>. Ответственность за содержание детских площадок, расположенных во дворах МКД, в том числе обеспечение безопасности на них возлагается на уполномоченные собственниками помещений в МКД организации.</w:t>
      </w:r>
    </w:p>
    <w:p w:rsidR="00D31BD7" w:rsidRPr="0040334A" w:rsidRDefault="00D31BD7" w:rsidP="00326A85">
      <w:pPr>
        <w:pStyle w:val="ConsPlusNormal"/>
        <w:ind w:left="-284" w:firstLine="284"/>
        <w:jc w:val="both"/>
        <w:rPr>
          <w:rFonts w:ascii="PT Astra Serif" w:hAnsi="PT Astra Serif" w:cs="Times New Roman"/>
          <w:sz w:val="26"/>
          <w:szCs w:val="26"/>
        </w:rPr>
      </w:pPr>
    </w:p>
    <w:p w:rsidR="00D31BD7" w:rsidRPr="0040334A" w:rsidRDefault="00B41865" w:rsidP="00326A85">
      <w:pPr>
        <w:pStyle w:val="ConsPlusNormal"/>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 xml:space="preserve">.10. </w:t>
      </w:r>
      <w:r w:rsidR="00D31BD7" w:rsidRPr="0040334A">
        <w:rPr>
          <w:rFonts w:ascii="PT Astra Serif" w:hAnsi="PT Astra Serif" w:cs="Times New Roman"/>
          <w:sz w:val="26"/>
          <w:szCs w:val="26"/>
        </w:rPr>
        <w:t>Содержание индивидуальных жилых домов</w:t>
      </w:r>
    </w:p>
    <w:p w:rsidR="00D31BD7" w:rsidRPr="0040334A" w:rsidRDefault="00D31BD7" w:rsidP="00326A85">
      <w:pPr>
        <w:pStyle w:val="ConsPlusNormal"/>
        <w:ind w:left="-284" w:firstLine="284"/>
        <w:jc w:val="both"/>
        <w:rPr>
          <w:rFonts w:ascii="PT Astra Serif" w:hAnsi="PT Astra Serif" w:cs="Times New Roman"/>
          <w:sz w:val="26"/>
          <w:szCs w:val="26"/>
        </w:rPr>
      </w:pPr>
    </w:p>
    <w:p w:rsidR="00D31BD7" w:rsidRPr="0040334A" w:rsidRDefault="00B4186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.10</w:t>
      </w:r>
      <w:r w:rsidR="00D31BD7" w:rsidRPr="0040334A">
        <w:rPr>
          <w:rFonts w:ascii="PT Astra Serif" w:hAnsi="PT Astra Serif" w:cs="Times New Roman"/>
          <w:sz w:val="26"/>
          <w:szCs w:val="26"/>
        </w:rPr>
        <w:t>.</w:t>
      </w:r>
      <w:r w:rsidRPr="0040334A">
        <w:rPr>
          <w:rFonts w:ascii="PT Astra Serif" w:hAnsi="PT Astra Serif" w:cs="Times New Roman"/>
          <w:sz w:val="26"/>
          <w:szCs w:val="26"/>
        </w:rPr>
        <w:t>1.</w:t>
      </w:r>
      <w:r w:rsidR="00D31BD7" w:rsidRPr="0040334A">
        <w:rPr>
          <w:rFonts w:ascii="PT Astra Serif" w:hAnsi="PT Astra Serif" w:cs="Times New Roman"/>
          <w:sz w:val="26"/>
          <w:szCs w:val="26"/>
        </w:rPr>
        <w:t xml:space="preserve"> Владельцы индивидуальных жилых домов обязаны содержать в порядке земельный участок, находящийся во владении и пользовании, а именно:</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постоянно обеспечивать надлежащее состояние фасадов зданий, заборов и ограждений, а также прочих сооружений, расположенных на земельном участке, </w:t>
      </w:r>
      <w:proofErr w:type="gramStart"/>
      <w:r w:rsidRPr="0040334A">
        <w:rPr>
          <w:rFonts w:ascii="PT Astra Serif" w:hAnsi="PT Astra Serif" w:cs="Times New Roman"/>
          <w:sz w:val="26"/>
          <w:szCs w:val="26"/>
        </w:rPr>
        <w:t>находящимся</w:t>
      </w:r>
      <w:proofErr w:type="gramEnd"/>
      <w:r w:rsidRPr="0040334A">
        <w:rPr>
          <w:rFonts w:ascii="PT Astra Serif" w:hAnsi="PT Astra Serif" w:cs="Times New Roman"/>
          <w:sz w:val="26"/>
          <w:szCs w:val="26"/>
        </w:rPr>
        <w:t xml:space="preserve"> во владении и пользовании;</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производить уборку территории частного домовладения со стороны дорог, улиц (переулков, проходов, проездов) от мусора, скос и уборку сорной растительности;</w:t>
      </w:r>
    </w:p>
    <w:p w:rsidR="00D31BD7" w:rsidRPr="0040334A" w:rsidRDefault="00976A47" w:rsidP="00326A85">
      <w:pPr>
        <w:pStyle w:val="ConsPlusNormal"/>
        <w:ind w:left="-284" w:firstLine="284"/>
        <w:jc w:val="both"/>
        <w:rPr>
          <w:rFonts w:ascii="PT Astra Serif" w:hAnsi="PT Astra Serif" w:cs="Times New Roman"/>
          <w:b/>
          <w:color w:val="000000"/>
          <w:sz w:val="26"/>
          <w:szCs w:val="26"/>
        </w:rPr>
      </w:pPr>
      <w:r w:rsidRPr="0040334A">
        <w:rPr>
          <w:rFonts w:ascii="PT Astra Serif" w:hAnsi="PT Astra Serif" w:cs="Times New Roman"/>
          <w:sz w:val="26"/>
          <w:szCs w:val="26"/>
        </w:rPr>
        <w:t xml:space="preserve">- </w:t>
      </w:r>
      <w:r w:rsidR="00D31BD7" w:rsidRPr="0040334A">
        <w:rPr>
          <w:rFonts w:ascii="PT Astra Serif" w:hAnsi="PT Astra Serif" w:cs="Times New Roman"/>
          <w:color w:val="000000"/>
          <w:sz w:val="26"/>
          <w:szCs w:val="26"/>
        </w:rPr>
        <w:t>производить уборку (мусор, скос, сорная растительность) прилегающей территории индивидуального жилого дома и земельного участка, предоставленного для его размещения, в 3 метрах со стороны дорог, улиц (переулков, проходов, проездов) от границы индивидуального жилого дома (в случае, если земельный участок не образован) или земельного участка, предоставленного для его размещения</w:t>
      </w:r>
      <w:proofErr w:type="gramStart"/>
      <w:r w:rsidR="00D31BD7" w:rsidRPr="0040334A">
        <w:rPr>
          <w:rFonts w:ascii="PT Astra Serif" w:hAnsi="PT Astra Serif" w:cs="Times New Roman"/>
          <w:b/>
          <w:color w:val="000000"/>
          <w:sz w:val="26"/>
          <w:szCs w:val="26"/>
        </w:rPr>
        <w:t xml:space="preserve"> ;</w:t>
      </w:r>
      <w:proofErr w:type="gramEnd"/>
    </w:p>
    <w:p w:rsidR="00D31BD7" w:rsidRPr="0040334A" w:rsidRDefault="00D31BD7" w:rsidP="00326A85">
      <w:pPr>
        <w:pStyle w:val="ConsPlusNormal"/>
        <w:ind w:left="-284" w:firstLine="284"/>
        <w:jc w:val="both"/>
        <w:rPr>
          <w:rFonts w:ascii="PT Astra Serif" w:hAnsi="PT Astra Serif" w:cs="Times New Roman"/>
          <w:b/>
          <w:color w:val="000000"/>
          <w:sz w:val="26"/>
          <w:szCs w:val="26"/>
        </w:rPr>
      </w:pPr>
      <w:r w:rsidRPr="0040334A">
        <w:rPr>
          <w:rFonts w:ascii="PT Astra Serif" w:hAnsi="PT Astra Serif" w:cs="Times New Roman"/>
          <w:sz w:val="26"/>
          <w:szCs w:val="26"/>
        </w:rPr>
        <w:t xml:space="preserve">- очищать канавы и трубы для стока воды, проходящие перед застроенным участком, </w:t>
      </w:r>
      <w:r w:rsidRPr="0040334A">
        <w:rPr>
          <w:rFonts w:ascii="PT Astra Serif" w:hAnsi="PT Astra Serif" w:cs="Times New Roman"/>
          <w:sz w:val="26"/>
          <w:szCs w:val="26"/>
        </w:rPr>
        <w:lastRenderedPageBreak/>
        <w:t>в весенний период обеспечивать проход талых вод;</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собирать твердые бытовые отходы только в местах, специально оборудованных в соответствии с санитарными правилами и нормами;</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производить сбор жидких бытовых отходов и нечистот в </w:t>
      </w:r>
      <w:proofErr w:type="spellStart"/>
      <w:r w:rsidRPr="0040334A">
        <w:rPr>
          <w:rFonts w:ascii="PT Astra Serif" w:hAnsi="PT Astra Serif" w:cs="Times New Roman"/>
          <w:sz w:val="26"/>
          <w:szCs w:val="26"/>
        </w:rPr>
        <w:t>неканализованных</w:t>
      </w:r>
      <w:proofErr w:type="spellEnd"/>
      <w:r w:rsidRPr="0040334A">
        <w:rPr>
          <w:rFonts w:ascii="PT Astra Serif" w:hAnsi="PT Astra Serif" w:cs="Times New Roman"/>
          <w:sz w:val="26"/>
          <w:szCs w:val="26"/>
        </w:rPr>
        <w:t xml:space="preserve"> индивидуальных жилых домах в места, специально оборудованные для этих целей в соответствии с санитарными правилами и нормами. </w:t>
      </w:r>
      <w:proofErr w:type="gramStart"/>
      <w:r w:rsidRPr="0040334A">
        <w:rPr>
          <w:rFonts w:ascii="PT Astra Serif" w:hAnsi="PT Astra Serif" w:cs="Times New Roman"/>
          <w:sz w:val="26"/>
          <w:szCs w:val="26"/>
        </w:rPr>
        <w:t xml:space="preserve">При подключении индивидуальных жилых домов к сетям централизованного водоснабжения устройство децентрализованных систем водоотведения (выгребных ям, септиков, локальных очистных сооружений) производить в соответствии с требованиями к устройству децентрализованных систем водоотведения (выгребных ям, септиков, локальных очистных сооружений) при подключении объектов капитального строительства (реконструкции) к сетям централизованного водоснабжения на территориях, где отсутствует возможность подключения к централизованным сетям канализации в порядке, предусмотренном подразделом </w:t>
      </w:r>
      <w:r w:rsidR="002847B4" w:rsidRPr="0040334A">
        <w:rPr>
          <w:rFonts w:ascii="PT Astra Serif" w:hAnsi="PT Astra Serif" w:cs="Times New Roman"/>
          <w:sz w:val="26"/>
          <w:szCs w:val="26"/>
        </w:rPr>
        <w:t>20</w:t>
      </w:r>
      <w:proofErr w:type="gramEnd"/>
      <w:r w:rsidRPr="0040334A">
        <w:rPr>
          <w:rFonts w:ascii="PT Astra Serif" w:hAnsi="PT Astra Serif" w:cs="Times New Roman"/>
          <w:sz w:val="26"/>
          <w:szCs w:val="26"/>
        </w:rPr>
        <w:t xml:space="preserve"> настоящих Правил;</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заключать договоры на оказание услуг по обращению с твердыми коммунальными отходами;</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не допускать сброс жидких бытовых отходов и нечистот на пешеходные дорожки, проезжую часть дорог и территории домовладения;</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иметь на домах номерные знаки, а также на крайних по улице домах указатели с обозначением наименования улиц и переулков; </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оборудовать в соответствии с санитарными нормами в пределах землеотвода при отсутствии централизованного </w:t>
      </w:r>
      <w:proofErr w:type="spellStart"/>
      <w:r w:rsidRPr="0040334A">
        <w:rPr>
          <w:rFonts w:ascii="PT Astra Serif" w:hAnsi="PT Astra Serif" w:cs="Times New Roman"/>
          <w:sz w:val="26"/>
          <w:szCs w:val="26"/>
        </w:rPr>
        <w:t>канализования</w:t>
      </w:r>
      <w:proofErr w:type="spellEnd"/>
      <w:r w:rsidRPr="0040334A">
        <w:rPr>
          <w:rFonts w:ascii="PT Astra Serif" w:hAnsi="PT Astra Serif" w:cs="Times New Roman"/>
          <w:sz w:val="26"/>
          <w:szCs w:val="26"/>
        </w:rPr>
        <w:t xml:space="preserve"> местную канализацию, помойную яму, туалет, содержать их в чистоте и порядке, регулярно производить их очистку и дезинфекцию.</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.10.2</w:t>
      </w:r>
      <w:r w:rsidR="00D31BD7" w:rsidRPr="0040334A">
        <w:rPr>
          <w:rFonts w:ascii="PT Astra Serif" w:hAnsi="PT Astra Serif" w:cs="Times New Roman"/>
          <w:sz w:val="26"/>
          <w:szCs w:val="26"/>
        </w:rPr>
        <w:t>. В зоне индивидуальной жилой застройки вывоз твердых бытовых отходов и жидких отходов осуществляется за счет домовладельцев или лиц, проживающих в домах.</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.10.3</w:t>
      </w:r>
      <w:r w:rsidR="00D31BD7" w:rsidRPr="0040334A">
        <w:rPr>
          <w:rFonts w:ascii="PT Astra Serif" w:hAnsi="PT Astra Serif" w:cs="Times New Roman"/>
          <w:sz w:val="26"/>
          <w:szCs w:val="26"/>
        </w:rPr>
        <w:t>. Собственникам не канализованных домовладений и сооружений, которые расположены на территориях, где отсутствуют централизованные системы водоотведения, запрещается:</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иметь и осуществлять эксплуатацию выгребных ям, не обеспечивающих водонепроницаемость объекта, по причине нарушения целостности конструкций стенок и дна, устройства переливных труб;</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допускать наполнение выгребных ям нечистотами выше, чем 0,35 м от поверхности земли;</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не иметь беспрепятственных подъездов специализированной техники для откачки сточных вод из выгребных ям;</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.10.4</w:t>
      </w:r>
      <w:r w:rsidR="00D31BD7" w:rsidRPr="0040334A">
        <w:rPr>
          <w:rFonts w:ascii="PT Astra Serif" w:hAnsi="PT Astra Serif" w:cs="Times New Roman"/>
          <w:sz w:val="26"/>
          <w:szCs w:val="26"/>
        </w:rPr>
        <w:t>. В зоне застройки индивидуальными жилыми домами вывоз отходов производства и потребления осуществляется за счет собственников или иных владельцев индивидуальных жилых домов.</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.10.5</w:t>
      </w:r>
      <w:r w:rsidR="00D31BD7" w:rsidRPr="0040334A">
        <w:rPr>
          <w:rFonts w:ascii="PT Astra Serif" w:hAnsi="PT Astra Serif" w:cs="Times New Roman"/>
          <w:sz w:val="26"/>
          <w:szCs w:val="26"/>
        </w:rPr>
        <w:t>. Собственникам частных домовладений запрещается:</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складирование и хранение вне принадлежащего земельного участка строительных материалов, угля, дров;</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w:t>
      </w:r>
      <w:proofErr w:type="gramStart"/>
      <w:r w:rsidRPr="0040334A">
        <w:rPr>
          <w:rFonts w:ascii="PT Astra Serif" w:hAnsi="PT Astra Serif" w:cs="Times New Roman"/>
          <w:sz w:val="26"/>
          <w:szCs w:val="26"/>
        </w:rPr>
        <w:t>захламлять</w:t>
      </w:r>
      <w:proofErr w:type="gramEnd"/>
      <w:r w:rsidRPr="0040334A">
        <w:rPr>
          <w:rFonts w:ascii="PT Astra Serif" w:hAnsi="PT Astra Serif" w:cs="Times New Roman"/>
          <w:sz w:val="26"/>
          <w:szCs w:val="26"/>
        </w:rPr>
        <w:t xml:space="preserve"> прилегающую территорию отходами производства и потребления.</w:t>
      </w:r>
    </w:p>
    <w:p w:rsidR="00D31BD7" w:rsidRPr="0040334A" w:rsidRDefault="00D31BD7" w:rsidP="00326A85">
      <w:pPr>
        <w:pStyle w:val="ConsPlusNormal"/>
        <w:ind w:left="-284" w:firstLine="284"/>
        <w:jc w:val="both"/>
        <w:rPr>
          <w:rFonts w:ascii="PT Astra Serif" w:hAnsi="PT Astra Serif" w:cs="Times New Roman"/>
          <w:sz w:val="26"/>
          <w:szCs w:val="26"/>
        </w:rPr>
      </w:pPr>
    </w:p>
    <w:p w:rsidR="00D31BD7" w:rsidRPr="0040334A" w:rsidRDefault="00976A47"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.11</w:t>
      </w:r>
      <w:r w:rsidR="00D31BD7" w:rsidRPr="0040334A">
        <w:rPr>
          <w:rFonts w:ascii="PT Astra Serif" w:hAnsi="PT Astra Serif" w:cs="Times New Roman"/>
          <w:sz w:val="26"/>
          <w:szCs w:val="26"/>
        </w:rPr>
        <w:t>. Особенности уборки территории в весенне-летний период</w:t>
      </w:r>
    </w:p>
    <w:p w:rsidR="00D31BD7" w:rsidRPr="0040334A" w:rsidRDefault="00D31BD7" w:rsidP="00326A85">
      <w:pPr>
        <w:pStyle w:val="ConsPlusNormal"/>
        <w:ind w:left="-284" w:firstLine="284"/>
        <w:jc w:val="both"/>
        <w:rPr>
          <w:rFonts w:ascii="PT Astra Serif" w:hAnsi="PT Astra Serif" w:cs="Times New Roman"/>
          <w:sz w:val="26"/>
          <w:szCs w:val="26"/>
        </w:rPr>
      </w:pP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.11.</w:t>
      </w:r>
      <w:r w:rsidR="00D31BD7" w:rsidRPr="0040334A">
        <w:rPr>
          <w:rFonts w:ascii="PT Astra Serif" w:hAnsi="PT Astra Serif" w:cs="Times New Roman"/>
          <w:sz w:val="26"/>
          <w:szCs w:val="26"/>
        </w:rPr>
        <w:t xml:space="preserve">1. Физические и юридические лица независимо от организационно-правовых </w:t>
      </w:r>
      <w:r w:rsidR="00D31BD7" w:rsidRPr="0040334A">
        <w:rPr>
          <w:rFonts w:ascii="PT Astra Serif" w:hAnsi="PT Astra Serif" w:cs="Times New Roman"/>
          <w:sz w:val="26"/>
          <w:szCs w:val="26"/>
        </w:rPr>
        <w:lastRenderedPageBreak/>
        <w:t>форм и форм собственности самостоятельно должны обеспечивать себя всем необходимым для летнего содержания своих территорий.</w:t>
      </w:r>
    </w:p>
    <w:p w:rsidR="00D31BD7" w:rsidRPr="0040334A" w:rsidRDefault="007F6F7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19</w:t>
      </w:r>
      <w:r w:rsidR="00976A47" w:rsidRPr="0040334A">
        <w:rPr>
          <w:rFonts w:ascii="PT Astra Serif" w:hAnsi="PT Astra Serif" w:cs="Times New Roman"/>
          <w:sz w:val="26"/>
          <w:szCs w:val="26"/>
        </w:rPr>
        <w:t>.11.</w:t>
      </w:r>
      <w:r w:rsidR="00D31BD7" w:rsidRPr="0040334A">
        <w:rPr>
          <w:rFonts w:ascii="PT Astra Serif" w:hAnsi="PT Astra Serif" w:cs="Times New Roman"/>
          <w:sz w:val="26"/>
          <w:szCs w:val="26"/>
        </w:rPr>
        <w:t xml:space="preserve">2. Летняя уборка территории муниципального образования город </w:t>
      </w:r>
      <w:proofErr w:type="spellStart"/>
      <w:r w:rsidR="00D31BD7" w:rsidRPr="0040334A">
        <w:rPr>
          <w:rFonts w:ascii="PT Astra Serif" w:hAnsi="PT Astra Serif" w:cs="Times New Roman"/>
          <w:sz w:val="26"/>
          <w:szCs w:val="26"/>
        </w:rPr>
        <w:t>Кимовск</w:t>
      </w:r>
      <w:proofErr w:type="spellEnd"/>
      <w:r w:rsidR="00D31BD7" w:rsidRPr="0040334A">
        <w:rPr>
          <w:rFonts w:ascii="PT Astra Serif" w:hAnsi="PT Astra Serif" w:cs="Times New Roman"/>
          <w:sz w:val="26"/>
          <w:szCs w:val="26"/>
        </w:rPr>
        <w:t xml:space="preserve"> Кимовского района включает два вида технологических операций: систематические и периодические.</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К систематическим операциям относятся:</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подметание;</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поливка;</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сбор мусора, очистка урн.</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К периодическим операциям относятся:</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очистка и вывоз грунтовых наносов;</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подметание и вывоз опавших листьев;</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уборка газонов под грабли;</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мойка и окраска ограждений, фасадов и витрин;</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w:t>
      </w:r>
      <w:proofErr w:type="spellStart"/>
      <w:r w:rsidRPr="0040334A">
        <w:rPr>
          <w:rFonts w:ascii="PT Astra Serif" w:hAnsi="PT Astra Serif" w:cs="Times New Roman"/>
          <w:sz w:val="26"/>
          <w:szCs w:val="26"/>
        </w:rPr>
        <w:t>грейдирование</w:t>
      </w:r>
      <w:proofErr w:type="spellEnd"/>
      <w:r w:rsidRPr="0040334A">
        <w:rPr>
          <w:rFonts w:ascii="PT Astra Serif" w:hAnsi="PT Astra Serif" w:cs="Times New Roman"/>
          <w:sz w:val="26"/>
          <w:szCs w:val="26"/>
        </w:rPr>
        <w:t xml:space="preserve"> обочин (срезка грунта с обочин).</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.11.</w:t>
      </w:r>
      <w:r w:rsidR="00D31BD7" w:rsidRPr="0040334A">
        <w:rPr>
          <w:rFonts w:ascii="PT Astra Serif" w:hAnsi="PT Astra Serif" w:cs="Times New Roman"/>
          <w:sz w:val="26"/>
          <w:szCs w:val="26"/>
        </w:rPr>
        <w:t xml:space="preserve">3. </w:t>
      </w:r>
      <w:proofErr w:type="gramStart"/>
      <w:r w:rsidR="00D31BD7" w:rsidRPr="0040334A">
        <w:rPr>
          <w:rFonts w:ascii="PT Astra Serif" w:hAnsi="PT Astra Serif" w:cs="Times New Roman"/>
          <w:sz w:val="26"/>
          <w:szCs w:val="26"/>
        </w:rPr>
        <w:t>Летняя уборка - подметание, сбор мусора, опавшей листвы, очистка урн тротуаров, внутриквартальных проездов, дворовых территорий, посадочных площадок остановок общественного транспорта и других территорий, прилегающих к зданиям и сооружениям (в том числе объектам торговли и сферы услуг), должна производиться собственниками, арендаторами (правообладателями), указанных объектов, специализированными организациями, на которые возложена обязанность по уборке территории, ежедневно, включая выходные и праздничные дни.</w:t>
      </w:r>
      <w:proofErr w:type="gramEnd"/>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.11.</w:t>
      </w:r>
      <w:r w:rsidR="00D31BD7" w:rsidRPr="0040334A">
        <w:rPr>
          <w:rFonts w:ascii="PT Astra Serif" w:hAnsi="PT Astra Serif" w:cs="Times New Roman"/>
          <w:sz w:val="26"/>
          <w:szCs w:val="26"/>
        </w:rPr>
        <w:t>4. Период летней уборки устанавливается с 16 апреля по 14 октября. В случае резкого изменения погодных условий по решению администрации муниципального образования Кимовский район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администрацией муниципального образования Кимовский район.</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.11.</w:t>
      </w:r>
      <w:r w:rsidR="00D31BD7" w:rsidRPr="0040334A">
        <w:rPr>
          <w:rFonts w:ascii="PT Astra Serif" w:hAnsi="PT Astra Serif" w:cs="Times New Roman"/>
          <w:sz w:val="26"/>
          <w:szCs w:val="26"/>
        </w:rPr>
        <w:t>5. Летняя уборка проезжих частей улиц:</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.11.</w:t>
      </w:r>
      <w:r w:rsidR="00D31BD7" w:rsidRPr="0040334A">
        <w:rPr>
          <w:rFonts w:ascii="PT Astra Serif" w:hAnsi="PT Astra Serif" w:cs="Times New Roman"/>
          <w:sz w:val="26"/>
          <w:szCs w:val="26"/>
        </w:rPr>
        <w:t xml:space="preserve">5.1. Подметание является основной технологической операцией уборки мусора на улицах, площадях и тротуарах города. Ее производят на дорогах с асфальтобетонными и цементобетонными покрытиями. Подметание дорожных покрытий без увлажнения запрещено. Подметание проезжих частей осуществляют механизированным способом организации, отвечающие за содержание и уборку дорожной сети муниципального образования город </w:t>
      </w:r>
      <w:proofErr w:type="spellStart"/>
      <w:r w:rsidR="00D31BD7" w:rsidRPr="0040334A">
        <w:rPr>
          <w:rFonts w:ascii="PT Astra Serif" w:hAnsi="PT Astra Serif" w:cs="Times New Roman"/>
          <w:sz w:val="26"/>
          <w:szCs w:val="26"/>
        </w:rPr>
        <w:t>Кимовск</w:t>
      </w:r>
      <w:proofErr w:type="spellEnd"/>
      <w:r w:rsidR="00D31BD7" w:rsidRPr="0040334A">
        <w:rPr>
          <w:rFonts w:ascii="PT Astra Serif" w:hAnsi="PT Astra Serif" w:cs="Times New Roman"/>
          <w:sz w:val="26"/>
          <w:szCs w:val="26"/>
        </w:rPr>
        <w:t xml:space="preserve"> Кимовского района.</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При подметании принята допустимая предельная засоренность дорожного покрытия на расстоянии 0,5 м от бортового камня для проездов со средним и интенсивным движением:</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для улиц, расположенных в благоустроенных жилых районах, - 30 г/м</w:t>
      </w:r>
      <w:proofErr w:type="gramStart"/>
      <w:r w:rsidRPr="0040334A">
        <w:rPr>
          <w:rFonts w:ascii="PT Astra Serif" w:hAnsi="PT Astra Serif" w:cs="Times New Roman"/>
          <w:sz w:val="26"/>
          <w:szCs w:val="26"/>
        </w:rPr>
        <w:t>2</w:t>
      </w:r>
      <w:proofErr w:type="gramEnd"/>
      <w:r w:rsidRPr="0040334A">
        <w:rPr>
          <w:rFonts w:ascii="PT Astra Serif" w:hAnsi="PT Astra Serif" w:cs="Times New Roman"/>
          <w:sz w:val="26"/>
          <w:szCs w:val="26"/>
        </w:rPr>
        <w:t>;</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для улиц, которые граничат с проездами, имеющими неусовершенствованные дорожные покрытия, а также в тех местах, где расположены промышленные предприятия, - 50 г/м</w:t>
      </w:r>
      <w:proofErr w:type="gramStart"/>
      <w:r w:rsidRPr="0040334A">
        <w:rPr>
          <w:rFonts w:ascii="PT Astra Serif" w:hAnsi="PT Astra Serif" w:cs="Times New Roman"/>
          <w:sz w:val="26"/>
          <w:szCs w:val="26"/>
        </w:rPr>
        <w:t>2</w:t>
      </w:r>
      <w:proofErr w:type="gramEnd"/>
      <w:r w:rsidRPr="0040334A">
        <w:rPr>
          <w:rFonts w:ascii="PT Astra Serif" w:hAnsi="PT Astra Serif" w:cs="Times New Roman"/>
          <w:sz w:val="26"/>
          <w:szCs w:val="26"/>
        </w:rPr>
        <w:t>;</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для улиц второстепенного значения, пересекаемых улицами с неусовершенствованными покрытиями - 80 г/м</w:t>
      </w:r>
      <w:proofErr w:type="gramStart"/>
      <w:r w:rsidRPr="0040334A">
        <w:rPr>
          <w:rFonts w:ascii="PT Astra Serif" w:hAnsi="PT Astra Serif" w:cs="Times New Roman"/>
          <w:sz w:val="26"/>
          <w:szCs w:val="26"/>
        </w:rPr>
        <w:t>2</w:t>
      </w:r>
      <w:proofErr w:type="gramEnd"/>
      <w:r w:rsidRPr="0040334A">
        <w:rPr>
          <w:rFonts w:ascii="PT Astra Serif" w:hAnsi="PT Astra Serif" w:cs="Times New Roman"/>
          <w:sz w:val="26"/>
          <w:szCs w:val="26"/>
        </w:rPr>
        <w:t>.</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Технологический порядок и периодичность уборки дорог, обеспечивающие соблюдение указанных допустимых норм засоренности, устанавливаются в зависимости от интенсивности движения городского транспорта в порядке, предусмотренном </w:t>
      </w:r>
      <w:hyperlink w:anchor="Par1203" w:tooltip="Таблица 11. Технологический порядок и периодичность" w:history="1">
        <w:r w:rsidRPr="0040334A">
          <w:rPr>
            <w:rFonts w:ascii="PT Astra Serif" w:hAnsi="PT Astra Serif" w:cs="Times New Roman"/>
            <w:sz w:val="26"/>
            <w:szCs w:val="26"/>
          </w:rPr>
          <w:t xml:space="preserve">таблицей </w:t>
        </w:r>
        <w:r w:rsidR="007F6F73" w:rsidRPr="0040334A">
          <w:rPr>
            <w:rFonts w:ascii="PT Astra Serif" w:hAnsi="PT Astra Serif" w:cs="Times New Roman"/>
            <w:sz w:val="26"/>
            <w:szCs w:val="26"/>
          </w:rPr>
          <w:t>2</w:t>
        </w:r>
      </w:hyperlink>
      <w:r w:rsidRPr="0040334A">
        <w:rPr>
          <w:rFonts w:ascii="PT Astra Serif" w:hAnsi="PT Astra Serif" w:cs="Times New Roman"/>
          <w:sz w:val="26"/>
          <w:szCs w:val="26"/>
        </w:rPr>
        <w:t xml:space="preserve"> настоящего раздела.</w:t>
      </w:r>
    </w:p>
    <w:p w:rsidR="00D31BD7" w:rsidRPr="0040334A" w:rsidRDefault="00D31BD7" w:rsidP="00326A85">
      <w:pPr>
        <w:pStyle w:val="ConsPlusNormal"/>
        <w:ind w:left="-284" w:firstLine="284"/>
        <w:jc w:val="both"/>
        <w:rPr>
          <w:rFonts w:ascii="PT Astra Serif" w:hAnsi="PT Astra Serif" w:cs="Times New Roman"/>
          <w:sz w:val="26"/>
          <w:szCs w:val="26"/>
        </w:rPr>
      </w:pPr>
    </w:p>
    <w:p w:rsidR="00D31BD7" w:rsidRPr="0040334A" w:rsidRDefault="00D31BD7" w:rsidP="00326A85">
      <w:pPr>
        <w:pStyle w:val="ConsPlusNormal"/>
        <w:ind w:left="-284" w:firstLine="284"/>
        <w:jc w:val="center"/>
        <w:outlineLvl w:val="3"/>
        <w:rPr>
          <w:rFonts w:ascii="PT Astra Serif" w:hAnsi="PT Astra Serif" w:cs="Times New Roman"/>
          <w:sz w:val="26"/>
          <w:szCs w:val="26"/>
        </w:rPr>
      </w:pPr>
      <w:bookmarkStart w:id="16" w:name="Par1203"/>
      <w:bookmarkEnd w:id="16"/>
      <w:r w:rsidRPr="0040334A">
        <w:rPr>
          <w:rFonts w:ascii="PT Astra Serif" w:hAnsi="PT Astra Serif" w:cs="Times New Roman"/>
          <w:sz w:val="26"/>
          <w:szCs w:val="26"/>
        </w:rPr>
        <w:lastRenderedPageBreak/>
        <w:t xml:space="preserve">Таблица </w:t>
      </w:r>
      <w:r w:rsidR="007F6F73" w:rsidRPr="0040334A">
        <w:rPr>
          <w:rFonts w:ascii="PT Astra Serif" w:hAnsi="PT Astra Serif" w:cs="Times New Roman"/>
          <w:sz w:val="26"/>
          <w:szCs w:val="26"/>
        </w:rPr>
        <w:t>2</w:t>
      </w:r>
      <w:r w:rsidRPr="0040334A">
        <w:rPr>
          <w:rFonts w:ascii="PT Astra Serif" w:hAnsi="PT Astra Serif" w:cs="Times New Roman"/>
          <w:sz w:val="26"/>
          <w:szCs w:val="26"/>
        </w:rPr>
        <w:t>. Технологический порядок и периодичность</w:t>
      </w:r>
    </w:p>
    <w:p w:rsidR="00D31BD7" w:rsidRPr="0040334A" w:rsidRDefault="00D31BD7"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уборки дорог</w:t>
      </w:r>
    </w:p>
    <w:p w:rsidR="00D31BD7" w:rsidRPr="0040334A" w:rsidRDefault="00D31BD7" w:rsidP="00326A85">
      <w:pPr>
        <w:pStyle w:val="ConsPlusNormal"/>
        <w:ind w:left="-284" w:firstLine="284"/>
        <w:jc w:val="both"/>
        <w:rPr>
          <w:rFonts w:ascii="PT Astra Serif" w:hAnsi="PT Astra Serif" w:cs="Times New Roman"/>
          <w:sz w:val="26"/>
          <w:szCs w:val="26"/>
        </w:rPr>
      </w:pPr>
    </w:p>
    <w:tbl>
      <w:tblPr>
        <w:tblW w:w="0" w:type="auto"/>
        <w:tblInd w:w="62" w:type="dxa"/>
        <w:tblLayout w:type="fixed"/>
        <w:tblCellMar>
          <w:top w:w="102" w:type="dxa"/>
          <w:left w:w="62" w:type="dxa"/>
          <w:bottom w:w="102" w:type="dxa"/>
          <w:right w:w="62" w:type="dxa"/>
        </w:tblCellMar>
        <w:tblLook w:val="0000"/>
      </w:tblPr>
      <w:tblGrid>
        <w:gridCol w:w="3005"/>
        <w:gridCol w:w="6577"/>
      </w:tblGrid>
      <w:tr w:rsidR="00D31BD7" w:rsidRPr="0040334A" w:rsidTr="00B02C02">
        <w:tc>
          <w:tcPr>
            <w:tcW w:w="3005" w:type="dxa"/>
            <w:vMerge w:val="restart"/>
            <w:tcBorders>
              <w:top w:val="single" w:sz="4" w:space="0" w:color="auto"/>
              <w:left w:val="single" w:sz="4" w:space="0" w:color="auto"/>
              <w:bottom w:val="single" w:sz="4" w:space="0" w:color="auto"/>
              <w:right w:val="single" w:sz="4" w:space="0" w:color="auto"/>
            </w:tcBorders>
          </w:tcPr>
          <w:p w:rsidR="00D31BD7" w:rsidRPr="0040334A" w:rsidRDefault="00D31BD7"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Характеристика объектов</w:t>
            </w:r>
          </w:p>
        </w:tc>
        <w:tc>
          <w:tcPr>
            <w:tcW w:w="6577" w:type="dxa"/>
            <w:tcBorders>
              <w:top w:val="single" w:sz="4" w:space="0" w:color="auto"/>
              <w:left w:val="single" w:sz="4" w:space="0" w:color="auto"/>
              <w:bottom w:val="single" w:sz="4" w:space="0" w:color="auto"/>
              <w:right w:val="single" w:sz="4" w:space="0" w:color="auto"/>
            </w:tcBorders>
          </w:tcPr>
          <w:p w:rsidR="00D31BD7" w:rsidRPr="0040334A" w:rsidRDefault="00D31BD7"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Уборка загрязнений с проездов</w:t>
            </w:r>
          </w:p>
        </w:tc>
      </w:tr>
      <w:tr w:rsidR="00D31BD7" w:rsidRPr="0040334A" w:rsidTr="00B02C02">
        <w:tc>
          <w:tcPr>
            <w:tcW w:w="3005" w:type="dxa"/>
            <w:vMerge/>
            <w:tcBorders>
              <w:top w:val="single" w:sz="4" w:space="0" w:color="auto"/>
              <w:left w:val="single" w:sz="4" w:space="0" w:color="auto"/>
              <w:bottom w:val="single" w:sz="4" w:space="0" w:color="auto"/>
              <w:right w:val="single" w:sz="4" w:space="0" w:color="auto"/>
            </w:tcBorders>
          </w:tcPr>
          <w:p w:rsidR="00D31BD7" w:rsidRPr="0040334A" w:rsidRDefault="00D31BD7" w:rsidP="00326A85">
            <w:pPr>
              <w:pStyle w:val="ConsPlusNormal"/>
              <w:ind w:left="-284" w:firstLine="284"/>
              <w:jc w:val="both"/>
              <w:rPr>
                <w:rFonts w:ascii="PT Astra Serif" w:hAnsi="PT Astra Serif" w:cs="Times New Roman"/>
                <w:sz w:val="26"/>
                <w:szCs w:val="26"/>
              </w:rPr>
            </w:pPr>
          </w:p>
        </w:tc>
        <w:tc>
          <w:tcPr>
            <w:tcW w:w="6577" w:type="dxa"/>
            <w:tcBorders>
              <w:top w:val="single" w:sz="4" w:space="0" w:color="auto"/>
              <w:left w:val="single" w:sz="4" w:space="0" w:color="auto"/>
              <w:bottom w:val="single" w:sz="4" w:space="0" w:color="auto"/>
              <w:right w:val="single" w:sz="4" w:space="0" w:color="auto"/>
            </w:tcBorders>
          </w:tcPr>
          <w:p w:rsidR="00D31BD7" w:rsidRPr="0040334A" w:rsidRDefault="00D31BD7"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проезжая часть</w:t>
            </w:r>
          </w:p>
          <w:p w:rsidR="00D31BD7" w:rsidRPr="0040334A" w:rsidRDefault="00D31BD7" w:rsidP="00326A85">
            <w:pPr>
              <w:pStyle w:val="ConsPlusNormal"/>
              <w:ind w:left="-284" w:firstLine="284"/>
              <w:jc w:val="center"/>
              <w:rPr>
                <w:rFonts w:ascii="PT Astra Serif" w:hAnsi="PT Astra Serif" w:cs="Times New Roman"/>
                <w:sz w:val="26"/>
                <w:szCs w:val="26"/>
              </w:rPr>
            </w:pPr>
          </w:p>
        </w:tc>
      </w:tr>
      <w:tr w:rsidR="00D31BD7" w:rsidRPr="0040334A" w:rsidTr="00B02C02">
        <w:tc>
          <w:tcPr>
            <w:tcW w:w="3005" w:type="dxa"/>
            <w:tcBorders>
              <w:top w:val="single" w:sz="4" w:space="0" w:color="auto"/>
              <w:left w:val="single" w:sz="4" w:space="0" w:color="auto"/>
              <w:bottom w:val="single" w:sz="4" w:space="0" w:color="auto"/>
              <w:right w:val="single" w:sz="4" w:space="0" w:color="auto"/>
            </w:tcBorders>
          </w:tcPr>
          <w:p w:rsidR="00D31BD7" w:rsidRPr="0040334A" w:rsidRDefault="00D31BD7"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Основные магистральные проезды</w:t>
            </w:r>
          </w:p>
        </w:tc>
        <w:tc>
          <w:tcPr>
            <w:tcW w:w="6577" w:type="dxa"/>
            <w:tcBorders>
              <w:top w:val="single" w:sz="4" w:space="0" w:color="auto"/>
              <w:left w:val="single" w:sz="4" w:space="0" w:color="auto"/>
              <w:bottom w:val="single" w:sz="4" w:space="0" w:color="auto"/>
              <w:right w:val="single" w:sz="4" w:space="0" w:color="auto"/>
            </w:tcBorders>
          </w:tcPr>
          <w:p w:rsidR="00D31BD7" w:rsidRPr="0040334A" w:rsidRDefault="00D31BD7"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Подметание 1 раз в сутки</w:t>
            </w:r>
          </w:p>
          <w:p w:rsidR="00D31BD7" w:rsidRPr="0040334A" w:rsidRDefault="00D31BD7" w:rsidP="00326A85">
            <w:pPr>
              <w:pStyle w:val="ConsPlusNormal"/>
              <w:ind w:left="-284" w:firstLine="284"/>
              <w:rPr>
                <w:rFonts w:ascii="PT Astra Serif" w:hAnsi="PT Astra Serif" w:cs="Times New Roman"/>
                <w:sz w:val="26"/>
                <w:szCs w:val="26"/>
              </w:rPr>
            </w:pPr>
          </w:p>
        </w:tc>
      </w:tr>
      <w:tr w:rsidR="00D31BD7" w:rsidRPr="0040334A" w:rsidTr="00B02C02">
        <w:tc>
          <w:tcPr>
            <w:tcW w:w="3005" w:type="dxa"/>
            <w:tcBorders>
              <w:top w:val="single" w:sz="4" w:space="0" w:color="auto"/>
              <w:left w:val="single" w:sz="4" w:space="0" w:color="auto"/>
              <w:bottom w:val="single" w:sz="4" w:space="0" w:color="auto"/>
              <w:right w:val="single" w:sz="4" w:space="0" w:color="auto"/>
            </w:tcBorders>
          </w:tcPr>
          <w:p w:rsidR="00D31BD7" w:rsidRPr="0040334A" w:rsidRDefault="00D31BD7"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Улицы местного значения</w:t>
            </w:r>
          </w:p>
        </w:tc>
        <w:tc>
          <w:tcPr>
            <w:tcW w:w="6577" w:type="dxa"/>
            <w:tcBorders>
              <w:top w:val="single" w:sz="4" w:space="0" w:color="auto"/>
              <w:left w:val="single" w:sz="4" w:space="0" w:color="auto"/>
              <w:bottom w:val="single" w:sz="4" w:space="0" w:color="auto"/>
              <w:right w:val="single" w:sz="4" w:space="0" w:color="auto"/>
            </w:tcBorders>
          </w:tcPr>
          <w:p w:rsidR="00D31BD7" w:rsidRPr="0040334A" w:rsidRDefault="00D31BD7"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Подметание 1 раз в сутки</w:t>
            </w:r>
          </w:p>
          <w:p w:rsidR="00D31BD7" w:rsidRPr="0040334A" w:rsidRDefault="00D31BD7" w:rsidP="00326A85">
            <w:pPr>
              <w:pStyle w:val="ConsPlusNormal"/>
              <w:ind w:left="-284" w:firstLine="284"/>
              <w:rPr>
                <w:rFonts w:ascii="PT Astra Serif" w:hAnsi="PT Astra Serif" w:cs="Times New Roman"/>
                <w:sz w:val="26"/>
                <w:szCs w:val="26"/>
              </w:rPr>
            </w:pPr>
          </w:p>
        </w:tc>
      </w:tr>
      <w:tr w:rsidR="00D31BD7" w:rsidRPr="0040334A" w:rsidTr="00B02C02">
        <w:tc>
          <w:tcPr>
            <w:tcW w:w="3005" w:type="dxa"/>
            <w:tcBorders>
              <w:top w:val="single" w:sz="4" w:space="0" w:color="auto"/>
              <w:left w:val="single" w:sz="4" w:space="0" w:color="auto"/>
              <w:bottom w:val="single" w:sz="4" w:space="0" w:color="auto"/>
              <w:right w:val="single" w:sz="4" w:space="0" w:color="auto"/>
            </w:tcBorders>
          </w:tcPr>
          <w:p w:rsidR="00D31BD7" w:rsidRPr="0040334A" w:rsidRDefault="00D31BD7"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Улицы местного значения с прилегающими неблагоустроенными территориями</w:t>
            </w:r>
          </w:p>
        </w:tc>
        <w:tc>
          <w:tcPr>
            <w:tcW w:w="6577" w:type="dxa"/>
            <w:tcBorders>
              <w:top w:val="single" w:sz="4" w:space="0" w:color="auto"/>
              <w:left w:val="single" w:sz="4" w:space="0" w:color="auto"/>
              <w:bottom w:val="single" w:sz="4" w:space="0" w:color="auto"/>
              <w:right w:val="single" w:sz="4" w:space="0" w:color="auto"/>
            </w:tcBorders>
          </w:tcPr>
          <w:p w:rsidR="00D31BD7" w:rsidRPr="0040334A" w:rsidRDefault="00D31BD7"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Подметание 1 раз в сутки</w:t>
            </w:r>
          </w:p>
          <w:p w:rsidR="00D31BD7" w:rsidRPr="0040334A" w:rsidRDefault="00D31BD7" w:rsidP="00326A85">
            <w:pPr>
              <w:pStyle w:val="ConsPlusNormal"/>
              <w:ind w:left="-284" w:firstLine="284"/>
              <w:jc w:val="center"/>
              <w:rPr>
                <w:rFonts w:ascii="PT Astra Serif" w:hAnsi="PT Astra Serif" w:cs="Times New Roman"/>
                <w:sz w:val="26"/>
                <w:szCs w:val="26"/>
              </w:rPr>
            </w:pPr>
          </w:p>
        </w:tc>
      </w:tr>
    </w:tbl>
    <w:p w:rsidR="00D31BD7" w:rsidRPr="0040334A" w:rsidRDefault="00D31BD7" w:rsidP="00326A85">
      <w:pPr>
        <w:pStyle w:val="ConsPlusNormal"/>
        <w:ind w:left="-284" w:firstLine="284"/>
        <w:jc w:val="both"/>
        <w:rPr>
          <w:rFonts w:ascii="PT Astra Serif" w:hAnsi="PT Astra Serif" w:cs="Times New Roman"/>
          <w:sz w:val="26"/>
          <w:szCs w:val="26"/>
        </w:rPr>
      </w:pP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Подметание тротуаров, улиц, проездов осуществляется с целью удаления пыли, с предварительным увлажнением дорожных покрытий в дневное время (с 8 до 21 часа), а на улицах с интенсивным движением транспорта - в ночное время (с 23 до 8 часов).</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.11.</w:t>
      </w:r>
      <w:r w:rsidR="00D31BD7" w:rsidRPr="0040334A">
        <w:rPr>
          <w:rFonts w:ascii="PT Astra Serif" w:hAnsi="PT Astra Serif" w:cs="Times New Roman"/>
          <w:sz w:val="26"/>
          <w:szCs w:val="26"/>
        </w:rPr>
        <w:t xml:space="preserve">5.2. Полив дорожных покрытий производится исключительно в жаркие и сухие дни с температурой воздуха свыше +25 град. C в период с 12 до 16 часов (с интервалом два часа). Эту операцию осуществляют механизированным способом организации, отвечающие за содержание и уборку дорожной сети муниципального образования  город </w:t>
      </w:r>
      <w:proofErr w:type="spellStart"/>
      <w:r w:rsidR="00D31BD7" w:rsidRPr="0040334A">
        <w:rPr>
          <w:rFonts w:ascii="PT Astra Serif" w:hAnsi="PT Astra Serif" w:cs="Times New Roman"/>
          <w:sz w:val="26"/>
          <w:szCs w:val="26"/>
        </w:rPr>
        <w:t>Кимовск</w:t>
      </w:r>
      <w:proofErr w:type="spellEnd"/>
      <w:r w:rsidR="00D31BD7" w:rsidRPr="0040334A">
        <w:rPr>
          <w:rFonts w:ascii="PT Astra Serif" w:hAnsi="PT Astra Serif" w:cs="Times New Roman"/>
          <w:sz w:val="26"/>
          <w:szCs w:val="26"/>
        </w:rPr>
        <w:t xml:space="preserve"> Кимовского района. Поливку производят в часы наиболее высокой температуры воздуха. Полив также применяют для </w:t>
      </w:r>
      <w:proofErr w:type="spellStart"/>
      <w:r w:rsidR="00D31BD7" w:rsidRPr="0040334A">
        <w:rPr>
          <w:rFonts w:ascii="PT Astra Serif" w:hAnsi="PT Astra Serif" w:cs="Times New Roman"/>
          <w:sz w:val="26"/>
          <w:szCs w:val="26"/>
        </w:rPr>
        <w:t>обеспыливания</w:t>
      </w:r>
      <w:proofErr w:type="spellEnd"/>
      <w:r w:rsidR="00D31BD7" w:rsidRPr="0040334A">
        <w:rPr>
          <w:rFonts w:ascii="PT Astra Serif" w:hAnsi="PT Astra Serif" w:cs="Times New Roman"/>
          <w:sz w:val="26"/>
          <w:szCs w:val="26"/>
        </w:rPr>
        <w:t xml:space="preserve"> улично-дорожной сети (УДС) города.</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.11.</w:t>
      </w:r>
      <w:r w:rsidR="00D31BD7" w:rsidRPr="0040334A">
        <w:rPr>
          <w:rFonts w:ascii="PT Astra Serif" w:hAnsi="PT Astra Serif" w:cs="Times New Roman"/>
          <w:sz w:val="26"/>
          <w:szCs w:val="26"/>
        </w:rPr>
        <w:t xml:space="preserve">5.3. Проезжая часть должна быть полностью очищена от всякого вида загрязнений организацией, отвечающей за содержание и уборку дорожной сети муниципального образования город </w:t>
      </w:r>
      <w:proofErr w:type="spellStart"/>
      <w:r w:rsidR="00D31BD7" w:rsidRPr="0040334A">
        <w:rPr>
          <w:rFonts w:ascii="PT Astra Serif" w:hAnsi="PT Astra Serif" w:cs="Times New Roman"/>
          <w:sz w:val="26"/>
          <w:szCs w:val="26"/>
        </w:rPr>
        <w:t>Кимовск</w:t>
      </w:r>
      <w:proofErr w:type="spellEnd"/>
      <w:r w:rsidR="00D31BD7" w:rsidRPr="0040334A">
        <w:rPr>
          <w:rFonts w:ascii="PT Astra Serif" w:hAnsi="PT Astra Serif" w:cs="Times New Roman"/>
          <w:sz w:val="26"/>
          <w:szCs w:val="26"/>
        </w:rPr>
        <w:t xml:space="preserve"> Кимовского района, обязанность по </w:t>
      </w:r>
      <w:proofErr w:type="gramStart"/>
      <w:r w:rsidR="00D31BD7" w:rsidRPr="0040334A">
        <w:rPr>
          <w:rFonts w:ascii="PT Astra Serif" w:hAnsi="PT Astra Serif" w:cs="Times New Roman"/>
          <w:sz w:val="26"/>
          <w:szCs w:val="26"/>
        </w:rPr>
        <w:t>уборке</w:t>
      </w:r>
      <w:proofErr w:type="gramEnd"/>
      <w:r w:rsidR="00D31BD7" w:rsidRPr="0040334A">
        <w:rPr>
          <w:rFonts w:ascii="PT Astra Serif" w:hAnsi="PT Astra Serif" w:cs="Times New Roman"/>
          <w:sz w:val="26"/>
          <w:szCs w:val="26"/>
        </w:rPr>
        <w:t xml:space="preserve"> на которую возложена администрацией муниципального образования Кимовский район.</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.11.</w:t>
      </w:r>
      <w:r w:rsidR="00D31BD7" w:rsidRPr="0040334A">
        <w:rPr>
          <w:rFonts w:ascii="PT Astra Serif" w:hAnsi="PT Astra Serif" w:cs="Times New Roman"/>
          <w:sz w:val="26"/>
          <w:szCs w:val="26"/>
        </w:rPr>
        <w:t xml:space="preserve">5.4. Осевые полосы, обозначенные линиями регулирования, должны быть постоянно очищены от песка и различного мелкого мусора. </w:t>
      </w:r>
      <w:proofErr w:type="spellStart"/>
      <w:r w:rsidR="00D31BD7" w:rsidRPr="0040334A">
        <w:rPr>
          <w:rFonts w:ascii="PT Astra Serif" w:hAnsi="PT Astra Serif" w:cs="Times New Roman"/>
          <w:sz w:val="26"/>
          <w:szCs w:val="26"/>
        </w:rPr>
        <w:t>Прибордюрные</w:t>
      </w:r>
      <w:proofErr w:type="spellEnd"/>
      <w:r w:rsidR="00D31BD7" w:rsidRPr="0040334A">
        <w:rPr>
          <w:rFonts w:ascii="PT Astra Serif" w:hAnsi="PT Astra Serif" w:cs="Times New Roman"/>
          <w:sz w:val="26"/>
          <w:szCs w:val="26"/>
        </w:rPr>
        <w:t xml:space="preserve"> зоны не должны иметь грунтово-песчаных наносов и загрязнений различным мусором.</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.11.</w:t>
      </w:r>
      <w:r w:rsidR="00D31BD7" w:rsidRPr="0040334A">
        <w:rPr>
          <w:rFonts w:ascii="PT Astra Serif" w:hAnsi="PT Astra Serif" w:cs="Times New Roman"/>
          <w:sz w:val="26"/>
          <w:szCs w:val="26"/>
        </w:rPr>
        <w:t xml:space="preserve">5.5. Обочины дорог должны быть очищены от мусора, грязи, организацией, отвечающей за содержание и уборку дорожной сети муниципального образования  город </w:t>
      </w:r>
      <w:proofErr w:type="spellStart"/>
      <w:r w:rsidR="00D31BD7" w:rsidRPr="0040334A">
        <w:rPr>
          <w:rFonts w:ascii="PT Astra Serif" w:hAnsi="PT Astra Serif" w:cs="Times New Roman"/>
          <w:sz w:val="26"/>
          <w:szCs w:val="26"/>
        </w:rPr>
        <w:t>Кимовск</w:t>
      </w:r>
      <w:proofErr w:type="spellEnd"/>
      <w:r w:rsidR="00D31BD7" w:rsidRPr="0040334A">
        <w:rPr>
          <w:rFonts w:ascii="PT Astra Serif" w:hAnsi="PT Astra Serif" w:cs="Times New Roman"/>
          <w:sz w:val="26"/>
          <w:szCs w:val="26"/>
        </w:rPr>
        <w:t xml:space="preserve"> Кимовского района.</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.11</w:t>
      </w:r>
      <w:r w:rsidR="00D31BD7" w:rsidRPr="0040334A">
        <w:rPr>
          <w:rFonts w:ascii="PT Astra Serif" w:hAnsi="PT Astra Serif" w:cs="Times New Roman"/>
          <w:sz w:val="26"/>
          <w:szCs w:val="26"/>
        </w:rPr>
        <w:t xml:space="preserve">.5.6. Уборку грунтовых наносов в зависимости от толщины их слоя производят либо грейдером, либо поливомоечной машиной, снабженной плугом и щеткой. </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.11.</w:t>
      </w:r>
      <w:r w:rsidR="00D31BD7" w:rsidRPr="0040334A">
        <w:rPr>
          <w:rFonts w:ascii="PT Astra Serif" w:hAnsi="PT Astra Serif" w:cs="Times New Roman"/>
          <w:sz w:val="26"/>
          <w:szCs w:val="26"/>
        </w:rPr>
        <w:t xml:space="preserve">5.7. Уборка грунтовых наносов, образующихся на территориях, закрепленных за собственниками арендаторами (правообладателями), убирается ими самостоятельно. Основные показатели технологического процесса уборки грунтовых наносов приведены в порядке, предусмотренном </w:t>
      </w:r>
      <w:hyperlink w:anchor="Par1249" w:tooltip="Таблица 12. Технологический процесс уборки" w:history="1">
        <w:r w:rsidR="00D31BD7" w:rsidRPr="0040334A">
          <w:rPr>
            <w:rFonts w:ascii="PT Astra Serif" w:hAnsi="PT Astra Serif" w:cs="Times New Roman"/>
            <w:sz w:val="26"/>
            <w:szCs w:val="26"/>
          </w:rPr>
          <w:t xml:space="preserve">таблицей </w:t>
        </w:r>
        <w:r w:rsidR="007F6F73" w:rsidRPr="0040334A">
          <w:rPr>
            <w:rFonts w:ascii="PT Astra Serif" w:hAnsi="PT Astra Serif" w:cs="Times New Roman"/>
            <w:sz w:val="26"/>
            <w:szCs w:val="26"/>
          </w:rPr>
          <w:t>3</w:t>
        </w:r>
      </w:hyperlink>
      <w:r w:rsidR="007F6F73" w:rsidRPr="0040334A">
        <w:rPr>
          <w:rFonts w:ascii="PT Astra Serif" w:hAnsi="PT Astra Serif" w:cs="Times New Roman"/>
          <w:sz w:val="26"/>
          <w:szCs w:val="26"/>
        </w:rPr>
        <w:t xml:space="preserve"> настоящих Правил:</w:t>
      </w:r>
    </w:p>
    <w:p w:rsidR="007F6F73" w:rsidRPr="0040334A" w:rsidRDefault="007F6F73" w:rsidP="00326A85">
      <w:pPr>
        <w:pStyle w:val="ConsPlusNormal"/>
        <w:ind w:left="-284" w:firstLine="284"/>
        <w:jc w:val="both"/>
        <w:rPr>
          <w:rFonts w:ascii="PT Astra Serif" w:hAnsi="PT Astra Serif" w:cs="Times New Roman"/>
          <w:sz w:val="26"/>
          <w:szCs w:val="26"/>
        </w:rPr>
      </w:pPr>
    </w:p>
    <w:p w:rsidR="007F6F73" w:rsidRPr="0040334A" w:rsidRDefault="007F6F73" w:rsidP="00326A85">
      <w:pPr>
        <w:pStyle w:val="ConsPlusNormal"/>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Таблица 3. Технологический процесс уборки</w:t>
      </w:r>
    </w:p>
    <w:p w:rsidR="007F6F73" w:rsidRPr="0040334A" w:rsidRDefault="007F6F73"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грунтовых наносов и опавших листьев</w:t>
      </w:r>
    </w:p>
    <w:p w:rsidR="007F6F73" w:rsidRPr="0040334A" w:rsidRDefault="007F6F73" w:rsidP="00326A85">
      <w:pPr>
        <w:pStyle w:val="ConsPlusNormal"/>
        <w:ind w:left="-284" w:firstLine="284"/>
        <w:jc w:val="both"/>
        <w:rPr>
          <w:rFonts w:ascii="PT Astra Serif" w:hAnsi="PT Astra Serif" w:cs="Times New Roman"/>
          <w:sz w:val="26"/>
          <w:szCs w:val="26"/>
        </w:rPr>
      </w:pPr>
    </w:p>
    <w:tbl>
      <w:tblPr>
        <w:tblW w:w="0" w:type="auto"/>
        <w:tblInd w:w="62" w:type="dxa"/>
        <w:tblLayout w:type="fixed"/>
        <w:tblCellMar>
          <w:top w:w="102" w:type="dxa"/>
          <w:left w:w="62" w:type="dxa"/>
          <w:bottom w:w="102" w:type="dxa"/>
          <w:right w:w="62" w:type="dxa"/>
        </w:tblCellMar>
        <w:tblLook w:val="0000"/>
      </w:tblPr>
      <w:tblGrid>
        <w:gridCol w:w="2324"/>
        <w:gridCol w:w="1587"/>
        <w:gridCol w:w="1485"/>
        <w:gridCol w:w="1474"/>
        <w:gridCol w:w="1474"/>
        <w:gridCol w:w="1304"/>
      </w:tblGrid>
      <w:tr w:rsidR="007F6F73" w:rsidRPr="0040334A" w:rsidTr="00BF2C93">
        <w:tc>
          <w:tcPr>
            <w:tcW w:w="2324" w:type="dxa"/>
            <w:vMerge w:val="restart"/>
            <w:tcBorders>
              <w:top w:val="single" w:sz="4" w:space="0" w:color="auto"/>
              <w:left w:val="single" w:sz="4" w:space="0" w:color="auto"/>
              <w:bottom w:val="single" w:sz="4" w:space="0" w:color="auto"/>
              <w:right w:val="single" w:sz="4" w:space="0" w:color="auto"/>
            </w:tcBorders>
          </w:tcPr>
          <w:p w:rsidR="007F6F73" w:rsidRPr="0040334A" w:rsidRDefault="007F6F73"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lastRenderedPageBreak/>
              <w:t>Характеристика объектов</w:t>
            </w:r>
          </w:p>
        </w:tc>
        <w:tc>
          <w:tcPr>
            <w:tcW w:w="3072" w:type="dxa"/>
            <w:gridSpan w:val="2"/>
            <w:tcBorders>
              <w:top w:val="single" w:sz="4" w:space="0" w:color="auto"/>
              <w:left w:val="single" w:sz="4" w:space="0" w:color="auto"/>
              <w:bottom w:val="single" w:sz="4" w:space="0" w:color="auto"/>
              <w:right w:val="single" w:sz="4" w:space="0" w:color="auto"/>
            </w:tcBorders>
          </w:tcPr>
          <w:p w:rsidR="007F6F73" w:rsidRPr="0040334A" w:rsidRDefault="007F6F73"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Уборка грунтовых наносов</w:t>
            </w:r>
          </w:p>
        </w:tc>
        <w:tc>
          <w:tcPr>
            <w:tcW w:w="1474" w:type="dxa"/>
            <w:vMerge w:val="restart"/>
            <w:tcBorders>
              <w:top w:val="single" w:sz="4" w:space="0" w:color="auto"/>
              <w:left w:val="single" w:sz="4" w:space="0" w:color="auto"/>
              <w:bottom w:val="single" w:sz="4" w:space="0" w:color="auto"/>
              <w:right w:val="single" w:sz="4" w:space="0" w:color="auto"/>
            </w:tcBorders>
          </w:tcPr>
          <w:p w:rsidR="007F6F73" w:rsidRPr="0040334A" w:rsidRDefault="007F6F73"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Уборка загрязнений</w:t>
            </w:r>
          </w:p>
        </w:tc>
        <w:tc>
          <w:tcPr>
            <w:tcW w:w="2778" w:type="dxa"/>
            <w:gridSpan w:val="2"/>
            <w:tcBorders>
              <w:top w:val="single" w:sz="4" w:space="0" w:color="auto"/>
              <w:left w:val="single" w:sz="4" w:space="0" w:color="auto"/>
              <w:bottom w:val="single" w:sz="4" w:space="0" w:color="auto"/>
              <w:right w:val="single" w:sz="4" w:space="0" w:color="auto"/>
            </w:tcBorders>
          </w:tcPr>
          <w:p w:rsidR="007F6F73" w:rsidRPr="0040334A" w:rsidRDefault="007F6F73"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Уборка опавших листьев</w:t>
            </w:r>
          </w:p>
        </w:tc>
      </w:tr>
      <w:tr w:rsidR="007F6F73" w:rsidRPr="0040334A" w:rsidTr="00BF2C93">
        <w:tc>
          <w:tcPr>
            <w:tcW w:w="2324" w:type="dxa"/>
            <w:vMerge/>
            <w:tcBorders>
              <w:top w:val="single" w:sz="4" w:space="0" w:color="auto"/>
              <w:left w:val="single" w:sz="4" w:space="0" w:color="auto"/>
              <w:bottom w:val="single" w:sz="4" w:space="0" w:color="auto"/>
              <w:right w:val="single" w:sz="4" w:space="0" w:color="auto"/>
            </w:tcBorders>
          </w:tcPr>
          <w:p w:rsidR="007F6F73" w:rsidRPr="0040334A" w:rsidRDefault="007F6F73" w:rsidP="00326A85">
            <w:pPr>
              <w:pStyle w:val="ConsPlusNormal"/>
              <w:ind w:left="-284" w:firstLine="284"/>
              <w:jc w:val="both"/>
              <w:rPr>
                <w:rFonts w:ascii="PT Astra Serif" w:hAnsi="PT Astra Serif" w:cs="Times New Roman"/>
                <w:sz w:val="26"/>
                <w:szCs w:val="26"/>
              </w:rPr>
            </w:pPr>
          </w:p>
        </w:tc>
        <w:tc>
          <w:tcPr>
            <w:tcW w:w="1587" w:type="dxa"/>
            <w:tcBorders>
              <w:top w:val="single" w:sz="4" w:space="0" w:color="auto"/>
              <w:left w:val="single" w:sz="4" w:space="0" w:color="auto"/>
              <w:bottom w:val="single" w:sz="4" w:space="0" w:color="auto"/>
              <w:right w:val="single" w:sz="4" w:space="0" w:color="auto"/>
            </w:tcBorders>
          </w:tcPr>
          <w:p w:rsidR="007F6F73" w:rsidRPr="0040334A" w:rsidRDefault="007F6F73"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межсезонного образования</w:t>
            </w:r>
          </w:p>
        </w:tc>
        <w:tc>
          <w:tcPr>
            <w:tcW w:w="1485" w:type="dxa"/>
            <w:tcBorders>
              <w:top w:val="single" w:sz="4" w:space="0" w:color="auto"/>
              <w:left w:val="single" w:sz="4" w:space="0" w:color="auto"/>
              <w:bottom w:val="single" w:sz="4" w:space="0" w:color="auto"/>
              <w:right w:val="single" w:sz="4" w:space="0" w:color="auto"/>
            </w:tcBorders>
          </w:tcPr>
          <w:p w:rsidR="007F6F73" w:rsidRPr="0040334A" w:rsidRDefault="007F6F73"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после ливневых дождей</w:t>
            </w:r>
          </w:p>
        </w:tc>
        <w:tc>
          <w:tcPr>
            <w:tcW w:w="1474" w:type="dxa"/>
            <w:vMerge/>
            <w:tcBorders>
              <w:top w:val="single" w:sz="4" w:space="0" w:color="auto"/>
              <w:left w:val="single" w:sz="4" w:space="0" w:color="auto"/>
              <w:bottom w:val="single" w:sz="4" w:space="0" w:color="auto"/>
              <w:right w:val="single" w:sz="4" w:space="0" w:color="auto"/>
            </w:tcBorders>
          </w:tcPr>
          <w:p w:rsidR="007F6F73" w:rsidRPr="0040334A" w:rsidRDefault="007F6F73" w:rsidP="00326A85">
            <w:pPr>
              <w:pStyle w:val="ConsPlusNormal"/>
              <w:ind w:left="-284" w:firstLine="284"/>
              <w:jc w:val="center"/>
              <w:rPr>
                <w:rFonts w:ascii="PT Astra Serif" w:hAnsi="PT Astra Serif" w:cs="Times New Roman"/>
                <w:sz w:val="26"/>
                <w:szCs w:val="26"/>
              </w:rPr>
            </w:pPr>
          </w:p>
        </w:tc>
        <w:tc>
          <w:tcPr>
            <w:tcW w:w="1474" w:type="dxa"/>
            <w:tcBorders>
              <w:top w:val="single" w:sz="4" w:space="0" w:color="auto"/>
              <w:left w:val="single" w:sz="4" w:space="0" w:color="auto"/>
              <w:bottom w:val="single" w:sz="4" w:space="0" w:color="auto"/>
              <w:right w:val="single" w:sz="4" w:space="0" w:color="auto"/>
            </w:tcBorders>
          </w:tcPr>
          <w:p w:rsidR="007F6F73" w:rsidRPr="0040334A" w:rsidRDefault="007F6F73"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малых накоплений</w:t>
            </w:r>
          </w:p>
        </w:tc>
        <w:tc>
          <w:tcPr>
            <w:tcW w:w="1304" w:type="dxa"/>
            <w:tcBorders>
              <w:top w:val="single" w:sz="4" w:space="0" w:color="auto"/>
              <w:left w:val="single" w:sz="4" w:space="0" w:color="auto"/>
              <w:bottom w:val="single" w:sz="4" w:space="0" w:color="auto"/>
              <w:right w:val="single" w:sz="4" w:space="0" w:color="auto"/>
            </w:tcBorders>
          </w:tcPr>
          <w:p w:rsidR="007F6F73" w:rsidRPr="0040334A" w:rsidRDefault="007F6F73"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после интенсивного листопада</w:t>
            </w:r>
          </w:p>
        </w:tc>
      </w:tr>
      <w:tr w:rsidR="007F6F73" w:rsidRPr="0040334A" w:rsidTr="00BF2C93">
        <w:tc>
          <w:tcPr>
            <w:tcW w:w="2324" w:type="dxa"/>
            <w:tcBorders>
              <w:top w:val="single" w:sz="4" w:space="0" w:color="auto"/>
              <w:left w:val="single" w:sz="4" w:space="0" w:color="auto"/>
              <w:bottom w:val="single" w:sz="4" w:space="0" w:color="auto"/>
              <w:right w:val="single" w:sz="4" w:space="0" w:color="auto"/>
            </w:tcBorders>
          </w:tcPr>
          <w:p w:rsidR="007F6F73" w:rsidRPr="0040334A" w:rsidRDefault="007F6F73"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Улицы местного значения</w:t>
            </w:r>
          </w:p>
        </w:tc>
        <w:tc>
          <w:tcPr>
            <w:tcW w:w="1587" w:type="dxa"/>
            <w:tcBorders>
              <w:top w:val="single" w:sz="4" w:space="0" w:color="auto"/>
              <w:left w:val="single" w:sz="4" w:space="0" w:color="auto"/>
              <w:bottom w:val="single" w:sz="4" w:space="0" w:color="auto"/>
              <w:right w:val="single" w:sz="4" w:space="0" w:color="auto"/>
            </w:tcBorders>
          </w:tcPr>
          <w:p w:rsidR="007F6F73" w:rsidRPr="0040334A" w:rsidRDefault="007F6F73"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В течение 20 суток</w:t>
            </w:r>
          </w:p>
        </w:tc>
        <w:tc>
          <w:tcPr>
            <w:tcW w:w="1485" w:type="dxa"/>
            <w:tcBorders>
              <w:top w:val="single" w:sz="4" w:space="0" w:color="auto"/>
              <w:left w:val="single" w:sz="4" w:space="0" w:color="auto"/>
              <w:bottom w:val="single" w:sz="4" w:space="0" w:color="auto"/>
              <w:right w:val="single" w:sz="4" w:space="0" w:color="auto"/>
            </w:tcBorders>
          </w:tcPr>
          <w:p w:rsidR="007F6F73" w:rsidRPr="0040334A" w:rsidRDefault="007F6F73"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В течение 3 суток</w:t>
            </w:r>
          </w:p>
        </w:tc>
        <w:tc>
          <w:tcPr>
            <w:tcW w:w="1474" w:type="dxa"/>
            <w:tcBorders>
              <w:top w:val="single" w:sz="4" w:space="0" w:color="auto"/>
              <w:left w:val="single" w:sz="4" w:space="0" w:color="auto"/>
              <w:bottom w:val="single" w:sz="4" w:space="0" w:color="auto"/>
              <w:right w:val="single" w:sz="4" w:space="0" w:color="auto"/>
            </w:tcBorders>
          </w:tcPr>
          <w:p w:rsidR="007F6F73" w:rsidRPr="0040334A" w:rsidRDefault="007F6F73"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1 раз в сутки</w:t>
            </w:r>
          </w:p>
        </w:tc>
        <w:tc>
          <w:tcPr>
            <w:tcW w:w="1474" w:type="dxa"/>
            <w:tcBorders>
              <w:top w:val="single" w:sz="4" w:space="0" w:color="auto"/>
              <w:left w:val="single" w:sz="4" w:space="0" w:color="auto"/>
              <w:bottom w:val="single" w:sz="4" w:space="0" w:color="auto"/>
              <w:right w:val="single" w:sz="4" w:space="0" w:color="auto"/>
            </w:tcBorders>
          </w:tcPr>
          <w:p w:rsidR="007F6F73" w:rsidRPr="0040334A" w:rsidRDefault="007F6F73"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При подметании</w:t>
            </w:r>
          </w:p>
        </w:tc>
        <w:tc>
          <w:tcPr>
            <w:tcW w:w="1304" w:type="dxa"/>
            <w:tcBorders>
              <w:top w:val="single" w:sz="4" w:space="0" w:color="auto"/>
              <w:left w:val="single" w:sz="4" w:space="0" w:color="auto"/>
              <w:bottom w:val="single" w:sz="4" w:space="0" w:color="auto"/>
              <w:right w:val="single" w:sz="4" w:space="0" w:color="auto"/>
            </w:tcBorders>
          </w:tcPr>
          <w:p w:rsidR="007F6F73" w:rsidRPr="0040334A" w:rsidRDefault="007F6F73"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В течение 3 суток</w:t>
            </w:r>
          </w:p>
        </w:tc>
      </w:tr>
      <w:tr w:rsidR="007F6F73" w:rsidRPr="0040334A" w:rsidTr="00BF2C93">
        <w:tc>
          <w:tcPr>
            <w:tcW w:w="2324" w:type="dxa"/>
            <w:tcBorders>
              <w:top w:val="single" w:sz="4" w:space="0" w:color="auto"/>
              <w:left w:val="single" w:sz="4" w:space="0" w:color="auto"/>
              <w:bottom w:val="single" w:sz="4" w:space="0" w:color="auto"/>
              <w:right w:val="single" w:sz="4" w:space="0" w:color="auto"/>
            </w:tcBorders>
          </w:tcPr>
          <w:p w:rsidR="007F6F73" w:rsidRPr="0040334A" w:rsidRDefault="007F6F73"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Улицы местного значения с прилегающими неблагоустроенными территориями</w:t>
            </w:r>
          </w:p>
        </w:tc>
        <w:tc>
          <w:tcPr>
            <w:tcW w:w="1587" w:type="dxa"/>
            <w:tcBorders>
              <w:top w:val="single" w:sz="4" w:space="0" w:color="auto"/>
              <w:left w:val="single" w:sz="4" w:space="0" w:color="auto"/>
              <w:bottom w:val="single" w:sz="4" w:space="0" w:color="auto"/>
              <w:right w:val="single" w:sz="4" w:space="0" w:color="auto"/>
            </w:tcBorders>
          </w:tcPr>
          <w:p w:rsidR="007F6F73" w:rsidRPr="0040334A" w:rsidRDefault="007F6F73"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В течение 30 суток</w:t>
            </w:r>
          </w:p>
        </w:tc>
        <w:tc>
          <w:tcPr>
            <w:tcW w:w="1485" w:type="dxa"/>
            <w:tcBorders>
              <w:top w:val="single" w:sz="4" w:space="0" w:color="auto"/>
              <w:left w:val="single" w:sz="4" w:space="0" w:color="auto"/>
              <w:bottom w:val="single" w:sz="4" w:space="0" w:color="auto"/>
              <w:right w:val="single" w:sz="4" w:space="0" w:color="auto"/>
            </w:tcBorders>
          </w:tcPr>
          <w:p w:rsidR="007F6F73" w:rsidRPr="0040334A" w:rsidRDefault="007F6F73"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В течение 5 суток</w:t>
            </w:r>
          </w:p>
        </w:tc>
        <w:tc>
          <w:tcPr>
            <w:tcW w:w="1474" w:type="dxa"/>
            <w:tcBorders>
              <w:top w:val="single" w:sz="4" w:space="0" w:color="auto"/>
              <w:left w:val="single" w:sz="4" w:space="0" w:color="auto"/>
              <w:bottom w:val="single" w:sz="4" w:space="0" w:color="auto"/>
              <w:right w:val="single" w:sz="4" w:space="0" w:color="auto"/>
            </w:tcBorders>
          </w:tcPr>
          <w:p w:rsidR="007F6F73" w:rsidRPr="0040334A" w:rsidRDefault="007F6F73"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1 раз в 2 суток</w:t>
            </w:r>
          </w:p>
        </w:tc>
        <w:tc>
          <w:tcPr>
            <w:tcW w:w="1474" w:type="dxa"/>
            <w:tcBorders>
              <w:top w:val="single" w:sz="4" w:space="0" w:color="auto"/>
              <w:left w:val="single" w:sz="4" w:space="0" w:color="auto"/>
              <w:bottom w:val="single" w:sz="4" w:space="0" w:color="auto"/>
              <w:right w:val="single" w:sz="4" w:space="0" w:color="auto"/>
            </w:tcBorders>
          </w:tcPr>
          <w:p w:rsidR="007F6F73" w:rsidRPr="0040334A" w:rsidRDefault="007F6F73"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При подметании</w:t>
            </w:r>
          </w:p>
        </w:tc>
        <w:tc>
          <w:tcPr>
            <w:tcW w:w="1304" w:type="dxa"/>
            <w:tcBorders>
              <w:top w:val="single" w:sz="4" w:space="0" w:color="auto"/>
              <w:left w:val="single" w:sz="4" w:space="0" w:color="auto"/>
              <w:bottom w:val="single" w:sz="4" w:space="0" w:color="auto"/>
              <w:right w:val="single" w:sz="4" w:space="0" w:color="auto"/>
            </w:tcBorders>
          </w:tcPr>
          <w:p w:rsidR="007F6F73" w:rsidRPr="0040334A" w:rsidRDefault="007F6F73"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В течение 3 суток</w:t>
            </w:r>
          </w:p>
        </w:tc>
      </w:tr>
    </w:tbl>
    <w:p w:rsidR="007F6F73" w:rsidRPr="0040334A" w:rsidRDefault="007F6F73" w:rsidP="00326A85">
      <w:pPr>
        <w:pStyle w:val="ConsPlusNormal"/>
        <w:ind w:left="-284" w:firstLine="284"/>
        <w:jc w:val="both"/>
        <w:rPr>
          <w:rFonts w:ascii="PT Astra Serif" w:hAnsi="PT Astra Serif" w:cs="Times New Roman"/>
          <w:sz w:val="26"/>
          <w:szCs w:val="26"/>
        </w:rPr>
      </w:pP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.11.</w:t>
      </w:r>
      <w:r w:rsidR="00D31BD7" w:rsidRPr="0040334A">
        <w:rPr>
          <w:rFonts w:ascii="PT Astra Serif" w:hAnsi="PT Astra Serif" w:cs="Times New Roman"/>
          <w:sz w:val="26"/>
          <w:szCs w:val="26"/>
        </w:rPr>
        <w:t xml:space="preserve">5.8. Уборка опавших листьев производится обычными </w:t>
      </w:r>
      <w:proofErr w:type="spellStart"/>
      <w:r w:rsidR="00D31BD7" w:rsidRPr="0040334A">
        <w:rPr>
          <w:rFonts w:ascii="PT Astra Serif" w:hAnsi="PT Astra Serif" w:cs="Times New Roman"/>
          <w:sz w:val="26"/>
          <w:szCs w:val="26"/>
        </w:rPr>
        <w:t>подметательно-уборочными</w:t>
      </w:r>
      <w:proofErr w:type="spellEnd"/>
      <w:r w:rsidR="00D31BD7" w:rsidRPr="0040334A">
        <w:rPr>
          <w:rFonts w:ascii="PT Astra Serif" w:hAnsi="PT Astra Serif" w:cs="Times New Roman"/>
          <w:sz w:val="26"/>
          <w:szCs w:val="26"/>
        </w:rPr>
        <w:t xml:space="preserve"> машинами или вручную. Основные показатели технологического процесса уборки опавших листьев приведены в порядке, предусмотренном </w:t>
      </w:r>
      <w:hyperlink w:anchor="Par1249" w:tooltip="Таблица 12. Технологический процесс уборки" w:history="1">
        <w:r w:rsidR="00D31BD7" w:rsidRPr="0040334A">
          <w:rPr>
            <w:rFonts w:ascii="PT Astra Serif" w:hAnsi="PT Astra Serif" w:cs="Times New Roman"/>
            <w:sz w:val="26"/>
            <w:szCs w:val="26"/>
          </w:rPr>
          <w:t xml:space="preserve">таблицей </w:t>
        </w:r>
        <w:r w:rsidR="007F6F73" w:rsidRPr="0040334A">
          <w:rPr>
            <w:rFonts w:ascii="PT Astra Serif" w:hAnsi="PT Astra Serif" w:cs="Times New Roman"/>
            <w:sz w:val="26"/>
            <w:szCs w:val="26"/>
          </w:rPr>
          <w:t>3</w:t>
        </w:r>
      </w:hyperlink>
      <w:r w:rsidR="00D31BD7" w:rsidRPr="0040334A">
        <w:rPr>
          <w:rFonts w:ascii="PT Astra Serif" w:hAnsi="PT Astra Serif" w:cs="Times New Roman"/>
          <w:sz w:val="26"/>
          <w:szCs w:val="26"/>
        </w:rPr>
        <w:t xml:space="preserve"> настоящ</w:t>
      </w:r>
      <w:r w:rsidR="007F6F73" w:rsidRPr="0040334A">
        <w:rPr>
          <w:rFonts w:ascii="PT Astra Serif" w:hAnsi="PT Astra Serif" w:cs="Times New Roman"/>
          <w:sz w:val="26"/>
          <w:szCs w:val="26"/>
        </w:rPr>
        <w:t>их Правил</w:t>
      </w:r>
      <w:r w:rsidR="00D31BD7" w:rsidRPr="0040334A">
        <w:rPr>
          <w:rFonts w:ascii="PT Astra Serif" w:hAnsi="PT Astra Serif" w:cs="Times New Roman"/>
          <w:sz w:val="26"/>
          <w:szCs w:val="26"/>
        </w:rPr>
        <w:t>.</w:t>
      </w:r>
    </w:p>
    <w:p w:rsidR="00D31BD7" w:rsidRPr="0040334A" w:rsidRDefault="00976A47" w:rsidP="00326A85">
      <w:pPr>
        <w:pStyle w:val="ConsPlusNormal"/>
        <w:ind w:left="-284" w:firstLine="284"/>
        <w:jc w:val="both"/>
        <w:rPr>
          <w:rFonts w:ascii="PT Astra Serif" w:hAnsi="PT Astra Serif" w:cs="Times New Roman"/>
          <w:sz w:val="26"/>
          <w:szCs w:val="26"/>
        </w:rPr>
      </w:pPr>
      <w:bookmarkStart w:id="17" w:name="Par1249"/>
      <w:bookmarkEnd w:id="17"/>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.11.</w:t>
      </w:r>
      <w:r w:rsidR="00D31BD7" w:rsidRPr="0040334A">
        <w:rPr>
          <w:rFonts w:ascii="PT Astra Serif" w:hAnsi="PT Astra Serif" w:cs="Times New Roman"/>
          <w:sz w:val="26"/>
          <w:szCs w:val="26"/>
        </w:rPr>
        <w:t xml:space="preserve">5.9. </w:t>
      </w:r>
      <w:proofErr w:type="spellStart"/>
      <w:r w:rsidR="00D31BD7" w:rsidRPr="0040334A">
        <w:rPr>
          <w:rFonts w:ascii="PT Astra Serif" w:hAnsi="PT Astra Serif" w:cs="Times New Roman"/>
          <w:sz w:val="26"/>
          <w:szCs w:val="26"/>
        </w:rPr>
        <w:t>Грейдирование</w:t>
      </w:r>
      <w:proofErr w:type="spellEnd"/>
      <w:r w:rsidR="00D31BD7" w:rsidRPr="0040334A">
        <w:rPr>
          <w:rFonts w:ascii="PT Astra Serif" w:hAnsi="PT Astra Serif" w:cs="Times New Roman"/>
          <w:sz w:val="26"/>
          <w:szCs w:val="26"/>
        </w:rPr>
        <w:t xml:space="preserve"> обочин, не отделенных от проезжей части бордюром, производят два раза весной после таяния снега и осенью до наступления заморозков. </w:t>
      </w:r>
      <w:proofErr w:type="spellStart"/>
      <w:r w:rsidR="00D31BD7" w:rsidRPr="0040334A">
        <w:rPr>
          <w:rFonts w:ascii="PT Astra Serif" w:hAnsi="PT Astra Serif" w:cs="Times New Roman"/>
          <w:sz w:val="26"/>
          <w:szCs w:val="26"/>
        </w:rPr>
        <w:t>Грейдирование</w:t>
      </w:r>
      <w:proofErr w:type="spellEnd"/>
      <w:r w:rsidR="00D31BD7" w:rsidRPr="0040334A">
        <w:rPr>
          <w:rFonts w:ascii="PT Astra Serif" w:hAnsi="PT Astra Serif" w:cs="Times New Roman"/>
          <w:sz w:val="26"/>
          <w:szCs w:val="26"/>
        </w:rPr>
        <w:t xml:space="preserve"> обочин летом производят с целью планировки профиля дороги.</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.11</w:t>
      </w:r>
      <w:r w:rsidR="00D31BD7" w:rsidRPr="0040334A">
        <w:rPr>
          <w:rFonts w:ascii="PT Astra Serif" w:hAnsi="PT Astra Serif" w:cs="Times New Roman"/>
          <w:sz w:val="26"/>
          <w:szCs w:val="26"/>
        </w:rPr>
        <w:t>.6. Летняя уборка территорий:</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.11.</w:t>
      </w:r>
      <w:r w:rsidR="00D31BD7" w:rsidRPr="0040334A">
        <w:rPr>
          <w:rFonts w:ascii="PT Astra Serif" w:hAnsi="PT Astra Serif" w:cs="Times New Roman"/>
          <w:sz w:val="26"/>
          <w:szCs w:val="26"/>
        </w:rPr>
        <w:t>6.1. Физические и юридические лица обязаны осуществлять полив тротуаров и дворовых территорий, зеленых насаждений, принадлежащих им на праве собственности или каком-либо ином праве, а также территорий, прилегающих к объектам, находящимся в их собственности или пользовании</w:t>
      </w:r>
      <w:r w:rsidRPr="0040334A">
        <w:rPr>
          <w:rFonts w:ascii="PT Astra Serif" w:hAnsi="PT Astra Serif" w:cs="Times New Roman"/>
          <w:sz w:val="26"/>
          <w:szCs w:val="26"/>
        </w:rPr>
        <w:t>.</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.11.</w:t>
      </w:r>
      <w:r w:rsidR="00D31BD7" w:rsidRPr="0040334A">
        <w:rPr>
          <w:rFonts w:ascii="PT Astra Serif" w:hAnsi="PT Astra Serif" w:cs="Times New Roman"/>
          <w:sz w:val="26"/>
          <w:szCs w:val="26"/>
        </w:rPr>
        <w:t>6.2. В период листопада организации и иные хозяйствующие субъекты, ответственные за уборку территорий на основании закона или договора, производят сгребание опавшей листвы на газонах вдоль улиц и дворовых территориях с последующим ее вывозом на свалку в течение 24 часов.</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Запрещается сгребание листвы, мусора к комлевой части деревьев и кустарников, а также уборка и вывоз листвы и мусора в нарушение установленного настоящими Правилами срока.</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.11.</w:t>
      </w:r>
      <w:r w:rsidR="00D31BD7" w:rsidRPr="0040334A">
        <w:rPr>
          <w:rFonts w:ascii="PT Astra Serif" w:hAnsi="PT Astra Serif" w:cs="Times New Roman"/>
          <w:sz w:val="26"/>
          <w:szCs w:val="26"/>
        </w:rPr>
        <w:t>6.3.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Уборка должна проводиться в часы наименьшего движения пешеходов и минимального скопления пассажиров.  Уборка тротуаров производится до уборки проезжей части.</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.11.</w:t>
      </w:r>
      <w:r w:rsidR="00D31BD7" w:rsidRPr="0040334A">
        <w:rPr>
          <w:rFonts w:ascii="PT Astra Serif" w:hAnsi="PT Astra Serif" w:cs="Times New Roman"/>
          <w:sz w:val="26"/>
          <w:szCs w:val="26"/>
        </w:rPr>
        <w:t xml:space="preserve">6.4. Полив тротуаров и дворовых территорий, зеленых насаждений производится силами организаций, отвечающих за содержание и уборку дорожной сети муниципального образования город </w:t>
      </w:r>
      <w:proofErr w:type="spellStart"/>
      <w:r w:rsidR="00D31BD7" w:rsidRPr="0040334A">
        <w:rPr>
          <w:rFonts w:ascii="PT Astra Serif" w:hAnsi="PT Astra Serif" w:cs="Times New Roman"/>
          <w:sz w:val="26"/>
          <w:szCs w:val="26"/>
        </w:rPr>
        <w:t>Кимовск</w:t>
      </w:r>
      <w:proofErr w:type="spellEnd"/>
      <w:r w:rsidR="00D31BD7" w:rsidRPr="0040334A">
        <w:rPr>
          <w:rFonts w:ascii="PT Astra Serif" w:hAnsi="PT Astra Serif" w:cs="Times New Roman"/>
          <w:sz w:val="26"/>
          <w:szCs w:val="26"/>
        </w:rPr>
        <w:t xml:space="preserve"> Кимовского </w:t>
      </w:r>
      <w:proofErr w:type="gramStart"/>
      <w:r w:rsidR="00D31BD7" w:rsidRPr="0040334A">
        <w:rPr>
          <w:rFonts w:ascii="PT Astra Serif" w:hAnsi="PT Astra Serif" w:cs="Times New Roman"/>
          <w:sz w:val="26"/>
          <w:szCs w:val="26"/>
        </w:rPr>
        <w:t>района</w:t>
      </w:r>
      <w:proofErr w:type="gramEnd"/>
      <w:r w:rsidR="00D31BD7" w:rsidRPr="0040334A">
        <w:rPr>
          <w:rFonts w:ascii="PT Astra Serif" w:hAnsi="PT Astra Serif" w:cs="Times New Roman"/>
          <w:sz w:val="26"/>
          <w:szCs w:val="26"/>
        </w:rPr>
        <w:t xml:space="preserve"> а также уполномоченными собственниками помещений в МКД организациями.</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.11.</w:t>
      </w:r>
      <w:r w:rsidR="00D31BD7" w:rsidRPr="0040334A">
        <w:rPr>
          <w:rFonts w:ascii="PT Astra Serif" w:hAnsi="PT Astra Serif" w:cs="Times New Roman"/>
          <w:sz w:val="26"/>
          <w:szCs w:val="26"/>
        </w:rPr>
        <w:t>6.5. Запрещается:</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нарушение физическими и юридическими лицами правил уборки территории, установленных настоящими Правилами;</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невыполнение и (или) ненадлежащее выполнение физическими и юридическими </w:t>
      </w:r>
      <w:r w:rsidRPr="0040334A">
        <w:rPr>
          <w:rFonts w:ascii="PT Astra Serif" w:hAnsi="PT Astra Serif" w:cs="Times New Roman"/>
          <w:sz w:val="26"/>
          <w:szCs w:val="26"/>
        </w:rPr>
        <w:lastRenderedPageBreak/>
        <w:t xml:space="preserve">лицами возложенных </w:t>
      </w:r>
      <w:hyperlink w:anchor="Par945" w:tooltip="8. ЭКСПЛУАТАЦИЯ ОБЪЕКТОВ БЛАГОУСТРОЙСТВА" w:history="1">
        <w:r w:rsidRPr="0040334A">
          <w:rPr>
            <w:rFonts w:ascii="PT Astra Serif" w:hAnsi="PT Astra Serif" w:cs="Times New Roman"/>
            <w:sz w:val="26"/>
            <w:szCs w:val="26"/>
          </w:rPr>
          <w:t>разделом 8</w:t>
        </w:r>
      </w:hyperlink>
      <w:r w:rsidRPr="0040334A">
        <w:rPr>
          <w:rFonts w:ascii="PT Astra Serif" w:hAnsi="PT Astra Serif" w:cs="Times New Roman"/>
          <w:sz w:val="26"/>
          <w:szCs w:val="26"/>
        </w:rPr>
        <w:t xml:space="preserve"> настоящих Правил обязанностей по уборке территории;</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сжигание мусора, листвы, тары, производственных отходов, разведение костров на прилегающих и закрепленных территориях, в том числе на внутренних территориях предприятий и частных домовладений;</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сброс неочищенных вод промышленных и жидких промышленных отходов предприятий и иных хозяйствующих субъектов в водоемы;</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сброс неочищенных вод на проезжую часть;</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размещение на </w:t>
      </w:r>
      <w:proofErr w:type="spellStart"/>
      <w:r w:rsidRPr="0040334A">
        <w:rPr>
          <w:rFonts w:ascii="PT Astra Serif" w:hAnsi="PT Astra Serif" w:cs="Times New Roman"/>
          <w:sz w:val="26"/>
          <w:szCs w:val="26"/>
        </w:rPr>
        <w:t>внутридворовых</w:t>
      </w:r>
      <w:proofErr w:type="spellEnd"/>
      <w:r w:rsidRPr="0040334A">
        <w:rPr>
          <w:rFonts w:ascii="PT Astra Serif" w:hAnsi="PT Astra Serif" w:cs="Times New Roman"/>
          <w:sz w:val="26"/>
          <w:szCs w:val="26"/>
        </w:rPr>
        <w:t xml:space="preserve"> территориях объектов различного назначения на расстоянии ближе 25 м от здания на газонах, цветниках, детских площадках, в арках зданий и ближе 20 м от окон зданий;</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дворовой территории жилых домов, в которых находятся указанные объекты.</w:t>
      </w:r>
    </w:p>
    <w:p w:rsidR="00D31BD7" w:rsidRPr="0040334A" w:rsidRDefault="00D31BD7" w:rsidP="00326A85">
      <w:pPr>
        <w:pStyle w:val="ConsPlusNormal"/>
        <w:ind w:left="-284" w:firstLine="284"/>
        <w:jc w:val="both"/>
        <w:rPr>
          <w:rFonts w:ascii="PT Astra Serif" w:hAnsi="PT Astra Serif" w:cs="Times New Roman"/>
          <w:sz w:val="26"/>
          <w:szCs w:val="26"/>
        </w:rPr>
      </w:pPr>
    </w:p>
    <w:p w:rsidR="00D31BD7" w:rsidRPr="0040334A" w:rsidRDefault="00976A47"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 Особенности уборки территории в осенне-зимний период</w:t>
      </w:r>
    </w:p>
    <w:p w:rsidR="00D31BD7" w:rsidRPr="0040334A" w:rsidRDefault="00D31BD7" w:rsidP="00326A85">
      <w:pPr>
        <w:pStyle w:val="ConsPlusNormal"/>
        <w:ind w:left="-284" w:firstLine="284"/>
        <w:jc w:val="both"/>
        <w:rPr>
          <w:rFonts w:ascii="PT Astra Serif" w:hAnsi="PT Astra Serif" w:cs="Times New Roman"/>
          <w:sz w:val="26"/>
          <w:szCs w:val="26"/>
        </w:rPr>
      </w:pP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1. Период зимней уборки устанавливается с 15 октября по 15 апреля.</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В зависимости от климатических условий по решению администрации муниципального образования Кимовский район период осенне-зимней уборки может быть изменен.</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 xml:space="preserve">2.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w:t>
      </w:r>
      <w:proofErr w:type="spellStart"/>
      <w:r w:rsidR="00D31BD7" w:rsidRPr="0040334A">
        <w:rPr>
          <w:rFonts w:ascii="PT Astra Serif" w:hAnsi="PT Astra Serif" w:cs="Times New Roman"/>
          <w:sz w:val="26"/>
          <w:szCs w:val="26"/>
        </w:rPr>
        <w:t>противогололедный</w:t>
      </w:r>
      <w:proofErr w:type="spellEnd"/>
      <w:r w:rsidR="00D31BD7" w:rsidRPr="0040334A">
        <w:rPr>
          <w:rFonts w:ascii="PT Astra Serif" w:hAnsi="PT Astra Serif" w:cs="Times New Roman"/>
          <w:sz w:val="26"/>
          <w:szCs w:val="26"/>
        </w:rPr>
        <w:t xml:space="preserve"> материал в количестве, необходимом на весь зимний период (заготовка </w:t>
      </w:r>
      <w:proofErr w:type="spellStart"/>
      <w:r w:rsidR="00D31BD7" w:rsidRPr="0040334A">
        <w:rPr>
          <w:rFonts w:ascii="PT Astra Serif" w:hAnsi="PT Astra Serif" w:cs="Times New Roman"/>
          <w:sz w:val="26"/>
          <w:szCs w:val="26"/>
        </w:rPr>
        <w:t>пескосоляной</w:t>
      </w:r>
      <w:proofErr w:type="spellEnd"/>
      <w:r w:rsidR="00D31BD7" w:rsidRPr="0040334A">
        <w:rPr>
          <w:rFonts w:ascii="PT Astra Serif" w:hAnsi="PT Astra Serif" w:cs="Times New Roman"/>
          <w:sz w:val="26"/>
          <w:szCs w:val="26"/>
        </w:rPr>
        <w:t xml:space="preserve"> смеси осуществляется в количестве 4 - 8 м3 на 1000 м</w:t>
      </w:r>
      <w:proofErr w:type="gramStart"/>
      <w:r w:rsidR="00D31BD7" w:rsidRPr="0040334A">
        <w:rPr>
          <w:rFonts w:ascii="PT Astra Serif" w:hAnsi="PT Astra Serif" w:cs="Times New Roman"/>
          <w:sz w:val="26"/>
          <w:szCs w:val="26"/>
        </w:rPr>
        <w:t>2</w:t>
      </w:r>
      <w:proofErr w:type="gramEnd"/>
      <w:r w:rsidR="00D31BD7" w:rsidRPr="0040334A">
        <w:rPr>
          <w:rFonts w:ascii="PT Astra Serif" w:hAnsi="PT Astra Serif" w:cs="Times New Roman"/>
          <w:sz w:val="26"/>
          <w:szCs w:val="26"/>
        </w:rPr>
        <w:t xml:space="preserve"> убираемой площади на сезон, в зависимости от местных климатических условий. </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3. К первоочередным операциям зимней уборки улиц относятся:</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обработка проезжей части дорог, тротуаров </w:t>
      </w:r>
      <w:proofErr w:type="spellStart"/>
      <w:r w:rsidRPr="0040334A">
        <w:rPr>
          <w:rFonts w:ascii="PT Astra Serif" w:hAnsi="PT Astra Serif" w:cs="Times New Roman"/>
          <w:sz w:val="26"/>
          <w:szCs w:val="26"/>
        </w:rPr>
        <w:t>противогололедными</w:t>
      </w:r>
      <w:proofErr w:type="spellEnd"/>
      <w:r w:rsidRPr="0040334A">
        <w:rPr>
          <w:rFonts w:ascii="PT Astra Serif" w:hAnsi="PT Astra Serif" w:cs="Times New Roman"/>
          <w:sz w:val="26"/>
          <w:szCs w:val="26"/>
        </w:rPr>
        <w:t xml:space="preserve"> материалами;</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укладку выпавшего снега в валы и кучи и подметание снега;</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К операциям второй очереди относятся:</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удаление (вывоз) снега;</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зачистка </w:t>
      </w:r>
      <w:proofErr w:type="spellStart"/>
      <w:r w:rsidRPr="0040334A">
        <w:rPr>
          <w:rFonts w:ascii="PT Astra Serif" w:hAnsi="PT Astra Serif" w:cs="Times New Roman"/>
          <w:sz w:val="26"/>
          <w:szCs w:val="26"/>
        </w:rPr>
        <w:t>прибордюрной</w:t>
      </w:r>
      <w:proofErr w:type="spellEnd"/>
      <w:r w:rsidRPr="0040334A">
        <w:rPr>
          <w:rFonts w:ascii="PT Astra Serif" w:hAnsi="PT Astra Serif" w:cs="Times New Roman"/>
          <w:sz w:val="26"/>
          <w:szCs w:val="26"/>
        </w:rPr>
        <w:t xml:space="preserve"> части дороги после удаления снега;</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скалывание и удаление (вывоз) льда, снежно-ледяных образований, уплотненного снега.</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Укладка свежевыпавшего снега в валы и кучи разрешена на всех улицах, площадях и скверах с последующим вывозом в течение 2 дней с момента формирования кучи или вала.</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w:t>
      </w:r>
      <w:r w:rsidRPr="0040334A">
        <w:rPr>
          <w:rFonts w:ascii="PT Astra Serif" w:hAnsi="PT Astra Serif" w:cs="Times New Roman"/>
          <w:sz w:val="26"/>
          <w:szCs w:val="26"/>
        </w:rPr>
        <w:lastRenderedPageBreak/>
        <w:t>части вдоль тротуара с оставлением необходимых проходов и проездов.</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Запрещена укладка свежевыпавшего снега в валы и кучи без последующего его вывоза.</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 xml:space="preserve">4. Мероприятия по подготовке уборочной техники к работе в зимний период проводятся организациями, ответственными за уборку соответствующей территории, в срок до 1 октября текущего года, к этому же сроку структурным подразделением администрации муниципального образования Кимовский район должны быть завершены работы по подготовке мест для приема снега (снежные свалки). Организации, отвечающие за уборку муниципального образования, в срок до 1 октября обязаны обеспечить завоз, заготовку и складирование необходимого количества </w:t>
      </w:r>
      <w:proofErr w:type="spellStart"/>
      <w:r w:rsidR="00D31BD7" w:rsidRPr="0040334A">
        <w:rPr>
          <w:rFonts w:ascii="PT Astra Serif" w:hAnsi="PT Astra Serif" w:cs="Times New Roman"/>
          <w:sz w:val="26"/>
          <w:szCs w:val="26"/>
        </w:rPr>
        <w:t>противогололедных</w:t>
      </w:r>
      <w:proofErr w:type="spellEnd"/>
      <w:r w:rsidR="00D31BD7" w:rsidRPr="0040334A">
        <w:rPr>
          <w:rFonts w:ascii="PT Astra Serif" w:hAnsi="PT Astra Serif" w:cs="Times New Roman"/>
          <w:sz w:val="26"/>
          <w:szCs w:val="26"/>
        </w:rPr>
        <w:t xml:space="preserve"> материалов.</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5. При уборке дорог и пешеходных дорожек в парках, скверах и других зеленых зонах временное складирование снега, не содержащего химических реагентов, на заранее подготовленные для этих целей площадки только при условии сохранности зеленых насаждений и обеспечения оттока талых вод.</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6. В зимний период пешеходные дорожки и элементы благоустройства, пространство перед ними и с боков, а также подходы к ним должны быть очищены от снега и наледи лицами, на которых возложена обязанность проведения указанных работ.</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7.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D31BD7" w:rsidRPr="0040334A" w:rsidRDefault="00976A47" w:rsidP="00326A85">
      <w:pPr>
        <w:pStyle w:val="ConsPlusNormal"/>
        <w:ind w:left="-284" w:firstLine="284"/>
        <w:jc w:val="both"/>
        <w:rPr>
          <w:rFonts w:ascii="PT Astra Serif" w:hAnsi="PT Astra Serif" w:cs="Times New Roman"/>
          <w:sz w:val="26"/>
          <w:szCs w:val="26"/>
        </w:rPr>
      </w:pPr>
      <w:bookmarkStart w:id="18" w:name="Par1320"/>
      <w:bookmarkEnd w:id="18"/>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 xml:space="preserve">8. Очистку от снега крыш и удаление сосулек обязаны производить собственники, арендаторы (правообладатели) зданий, строений, сооружений и уполномоченные собственниками помещений в МКД организации, при их наличии, не реже, чем раз в 2 дня, с обеспечением следующих мер безопасности: назначение дежурных, ограждение тротуаров, оснащение страховочным оборудованием лиц, работающих на высоте.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w:t>
      </w:r>
      <w:proofErr w:type="spellStart"/>
      <w:r w:rsidR="00D31BD7" w:rsidRPr="0040334A">
        <w:rPr>
          <w:rFonts w:ascii="PT Astra Serif" w:hAnsi="PT Astra Serif" w:cs="Times New Roman"/>
          <w:sz w:val="26"/>
          <w:szCs w:val="26"/>
        </w:rPr>
        <w:t>рекламоносителей</w:t>
      </w:r>
      <w:proofErr w:type="spellEnd"/>
      <w:r w:rsidR="00D31BD7" w:rsidRPr="0040334A">
        <w:rPr>
          <w:rFonts w:ascii="PT Astra Serif" w:hAnsi="PT Astra Serif" w:cs="Times New Roman"/>
          <w:sz w:val="26"/>
          <w:szCs w:val="26"/>
        </w:rPr>
        <w:t>, светофорных объектов, дорожных знаков.</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9. Запрещается:</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нарушение организациями, ответственными за уборку территории в зимний период настоящих Правил;</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укладка снега и сосулек, сброшенных с крыш, в валы и кучи;</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выдвигать или перемещать на проезжую часть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применение пищевой, технической, других солей и жидкого хлористого кальция в качестве </w:t>
      </w:r>
      <w:proofErr w:type="spellStart"/>
      <w:r w:rsidRPr="0040334A">
        <w:rPr>
          <w:rFonts w:ascii="PT Astra Serif" w:hAnsi="PT Astra Serif" w:cs="Times New Roman"/>
          <w:sz w:val="26"/>
          <w:szCs w:val="26"/>
        </w:rPr>
        <w:t>противогололедного</w:t>
      </w:r>
      <w:proofErr w:type="spellEnd"/>
      <w:r w:rsidRPr="0040334A">
        <w:rPr>
          <w:rFonts w:ascii="PT Astra Serif" w:hAnsi="PT Astra Serif" w:cs="Times New Roman"/>
          <w:sz w:val="26"/>
          <w:szCs w:val="26"/>
        </w:rPr>
        <w:t xml:space="preserve"> реагента на искусственных сооружениях,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вывоз и сброс грязного, засоленного снега, снежно-ледяных образований и снега, собранного с территорий города и промышленных предприятий в бассейны близлежащих рек;</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вывоз и сброс снега, уплотненного снега и снежно-ледяных образований в </w:t>
      </w:r>
      <w:r w:rsidRPr="0040334A">
        <w:rPr>
          <w:rFonts w:ascii="PT Astra Serif" w:hAnsi="PT Astra Serif" w:cs="Times New Roman"/>
          <w:sz w:val="26"/>
          <w:szCs w:val="26"/>
        </w:rPr>
        <w:lastRenderedPageBreak/>
        <w:t>неустановленных для этой цели местах.</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 xml:space="preserve">10. При уборке улиц, проездов, площадей специализированными организациями лицам, указанным в </w:t>
      </w:r>
      <w:hyperlink w:anchor="Par983" w:tooltip="8.2.2. Физические и юридические лица обязаны обеспечивать своевременную и качественную очистку и уборку принадлежащих им на праве собственности или ином праве земельных участков, а также прилегающих к ним территорий, если это предусмотрено законом или договоро" w:history="1">
        <w:r w:rsidR="00D31BD7" w:rsidRPr="0040334A">
          <w:rPr>
            <w:rFonts w:ascii="PT Astra Serif" w:hAnsi="PT Astra Serif" w:cs="Times New Roman"/>
            <w:sz w:val="26"/>
            <w:szCs w:val="26"/>
          </w:rPr>
          <w:t>пункте 8.2.2</w:t>
        </w:r>
      </w:hyperlink>
      <w:r w:rsidR="00D31BD7" w:rsidRPr="0040334A">
        <w:rPr>
          <w:rFonts w:ascii="PT Astra Serif" w:hAnsi="PT Astra Serif" w:cs="Times New Roman"/>
          <w:sz w:val="26"/>
          <w:szCs w:val="26"/>
        </w:rPr>
        <w:t xml:space="preserve"> настоящих Правил, необходимо обеспечивать после прохождения снегоочистительной техники уборку </w:t>
      </w:r>
      <w:proofErr w:type="spellStart"/>
      <w:r w:rsidR="00D31BD7" w:rsidRPr="0040334A">
        <w:rPr>
          <w:rFonts w:ascii="PT Astra Serif" w:hAnsi="PT Astra Serif" w:cs="Times New Roman"/>
          <w:sz w:val="26"/>
          <w:szCs w:val="26"/>
        </w:rPr>
        <w:t>прибордюрных</w:t>
      </w:r>
      <w:proofErr w:type="spellEnd"/>
      <w:r w:rsidR="00D31BD7" w:rsidRPr="0040334A">
        <w:rPr>
          <w:rFonts w:ascii="PT Astra Serif" w:hAnsi="PT Astra Serif" w:cs="Times New Roman"/>
          <w:sz w:val="26"/>
          <w:szCs w:val="26"/>
        </w:rPr>
        <w:t xml:space="preserve"> мест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 xml:space="preserve">11. Обработка покрытий </w:t>
      </w:r>
      <w:proofErr w:type="spellStart"/>
      <w:r w:rsidR="00D31BD7" w:rsidRPr="0040334A">
        <w:rPr>
          <w:rFonts w:ascii="PT Astra Serif" w:hAnsi="PT Astra Serif" w:cs="Times New Roman"/>
          <w:sz w:val="26"/>
          <w:szCs w:val="26"/>
        </w:rPr>
        <w:t>противогололедным</w:t>
      </w:r>
      <w:proofErr w:type="spellEnd"/>
      <w:r w:rsidR="00D31BD7" w:rsidRPr="0040334A">
        <w:rPr>
          <w:rFonts w:ascii="PT Astra Serif" w:hAnsi="PT Astra Serif" w:cs="Times New Roman"/>
          <w:sz w:val="26"/>
          <w:szCs w:val="26"/>
        </w:rPr>
        <w:t xml:space="preserve"> материалом:</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18.12.</w:t>
      </w:r>
      <w:r w:rsidR="00D31BD7" w:rsidRPr="0040334A">
        <w:rPr>
          <w:rFonts w:ascii="PT Astra Serif" w:hAnsi="PT Astra Serif" w:cs="Times New Roman"/>
          <w:sz w:val="26"/>
          <w:szCs w:val="26"/>
        </w:rPr>
        <w:t xml:space="preserve">11.1. Обработка проезжей части городских дорог </w:t>
      </w:r>
      <w:proofErr w:type="spellStart"/>
      <w:r w:rsidR="00D31BD7" w:rsidRPr="0040334A">
        <w:rPr>
          <w:rFonts w:ascii="PT Astra Serif" w:hAnsi="PT Astra Serif" w:cs="Times New Roman"/>
          <w:sz w:val="26"/>
          <w:szCs w:val="26"/>
        </w:rPr>
        <w:t>противогололедными</w:t>
      </w:r>
      <w:proofErr w:type="spellEnd"/>
      <w:r w:rsidR="00D31BD7" w:rsidRPr="0040334A">
        <w:rPr>
          <w:rFonts w:ascii="PT Astra Serif" w:hAnsi="PT Astra Serif" w:cs="Times New Roman"/>
          <w:sz w:val="26"/>
          <w:szCs w:val="26"/>
        </w:rPr>
        <w:t xml:space="preserve"> материалами должна начинаться сразу с началом снегопада.</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11.2. В случае получения от метеорологической службы города заблаговременного предупреждения об угрозе возникновения массового гололеда обработка проезжей части дорог, эстакад, мостовых сооружений производится до начала выпадения осадков.</w:t>
      </w:r>
    </w:p>
    <w:p w:rsidR="00D31BD7" w:rsidRPr="0040334A" w:rsidRDefault="00976A4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 xml:space="preserve">11.3. Обработка дорожных покрытий </w:t>
      </w:r>
      <w:proofErr w:type="spellStart"/>
      <w:r w:rsidR="00D31BD7" w:rsidRPr="0040334A">
        <w:rPr>
          <w:rFonts w:ascii="PT Astra Serif" w:hAnsi="PT Astra Serif" w:cs="Times New Roman"/>
          <w:sz w:val="26"/>
          <w:szCs w:val="26"/>
        </w:rPr>
        <w:t>пескосоляной</w:t>
      </w:r>
      <w:proofErr w:type="spellEnd"/>
      <w:r w:rsidR="00D31BD7" w:rsidRPr="0040334A">
        <w:rPr>
          <w:rFonts w:ascii="PT Astra Serif" w:hAnsi="PT Astra Serif" w:cs="Times New Roman"/>
          <w:sz w:val="26"/>
          <w:szCs w:val="26"/>
        </w:rPr>
        <w:t xml:space="preserve"> смесью производится механизированным способом организациями, отвечающими за содержание и уборку дорожной сети муниципального образования город </w:t>
      </w:r>
      <w:proofErr w:type="spellStart"/>
      <w:r w:rsidR="00D31BD7" w:rsidRPr="0040334A">
        <w:rPr>
          <w:rFonts w:ascii="PT Astra Serif" w:hAnsi="PT Astra Serif" w:cs="Times New Roman"/>
          <w:sz w:val="26"/>
          <w:szCs w:val="26"/>
        </w:rPr>
        <w:t>Кимовск</w:t>
      </w:r>
      <w:proofErr w:type="spellEnd"/>
      <w:r w:rsidR="00D31BD7" w:rsidRPr="0040334A">
        <w:rPr>
          <w:rFonts w:ascii="PT Astra Serif" w:hAnsi="PT Astra Serif" w:cs="Times New Roman"/>
          <w:sz w:val="26"/>
          <w:szCs w:val="26"/>
        </w:rPr>
        <w:t xml:space="preserve"> Кимовского района. С началом снегопада в первую очередь посыпаются наиболее опасные места: спуски, подъемы, развороты и крутые повороты, перекрестки, пешеходные переходы, мосты, остановки общественного транспорта,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w:t>
      </w:r>
      <w:proofErr w:type="gramStart"/>
      <w:r w:rsidR="00D31BD7" w:rsidRPr="0040334A">
        <w:rPr>
          <w:rFonts w:ascii="PT Astra Serif" w:hAnsi="PT Astra Serif" w:cs="Times New Roman"/>
          <w:sz w:val="26"/>
          <w:szCs w:val="26"/>
        </w:rPr>
        <w:t>до</w:t>
      </w:r>
      <w:proofErr w:type="gramEnd"/>
      <w:r w:rsidR="00D31BD7" w:rsidRPr="0040334A">
        <w:rPr>
          <w:rFonts w:ascii="PT Astra Serif" w:hAnsi="PT Astra Serif" w:cs="Times New Roman"/>
          <w:sz w:val="26"/>
          <w:szCs w:val="26"/>
        </w:rPr>
        <w:t xml:space="preserve"> сплошной. Посыпку производят в полосе движения, составляющей не менее 60 процентов от ширины проезжей части. Городские проезды с интенсивностью движения транспорта менее 100 машин в час </w:t>
      </w:r>
      <w:proofErr w:type="spellStart"/>
      <w:r w:rsidR="00D31BD7" w:rsidRPr="0040334A">
        <w:rPr>
          <w:rFonts w:ascii="PT Astra Serif" w:hAnsi="PT Astra Serif" w:cs="Times New Roman"/>
          <w:sz w:val="26"/>
          <w:szCs w:val="26"/>
        </w:rPr>
        <w:t>противогололедными</w:t>
      </w:r>
      <w:proofErr w:type="spellEnd"/>
      <w:r w:rsidR="00D31BD7" w:rsidRPr="0040334A">
        <w:rPr>
          <w:rFonts w:ascii="PT Astra Serif" w:hAnsi="PT Astra Serif" w:cs="Times New Roman"/>
          <w:sz w:val="26"/>
          <w:szCs w:val="26"/>
        </w:rPr>
        <w:t xml:space="preserve"> материалами не посыпаются. На посыпку должны быть составлены маршрутные графики. Копии маршрутных графиков должны выдаваться водителю вместе с путевым листом.</w:t>
      </w:r>
    </w:p>
    <w:p w:rsidR="00D31BD7" w:rsidRPr="0040334A" w:rsidRDefault="0087603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 xml:space="preserve">11.4.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00D31BD7" w:rsidRPr="0040334A">
        <w:rPr>
          <w:rFonts w:ascii="PT Astra Serif" w:hAnsi="PT Astra Serif" w:cs="Times New Roman"/>
          <w:sz w:val="26"/>
          <w:szCs w:val="26"/>
        </w:rPr>
        <w:t>противогололедными</w:t>
      </w:r>
      <w:proofErr w:type="spellEnd"/>
      <w:r w:rsidR="00D31BD7" w:rsidRPr="0040334A">
        <w:rPr>
          <w:rFonts w:ascii="PT Astra Serif" w:hAnsi="PT Astra Serif" w:cs="Times New Roman"/>
          <w:sz w:val="26"/>
          <w:szCs w:val="26"/>
        </w:rPr>
        <w:t xml:space="preserve"> материалами. Данная операция начинается с первой от бортового камня полосы движения транспорта, по которой проходят маршруты движения городского пассажирского транспорта.</w:t>
      </w:r>
    </w:p>
    <w:p w:rsidR="00D31BD7" w:rsidRPr="0040334A" w:rsidRDefault="0087603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 xml:space="preserve">11.5. Время, необходимое на сплошную обработку </w:t>
      </w:r>
      <w:proofErr w:type="spellStart"/>
      <w:r w:rsidR="00D31BD7" w:rsidRPr="0040334A">
        <w:rPr>
          <w:rFonts w:ascii="PT Astra Serif" w:hAnsi="PT Astra Serif" w:cs="Times New Roman"/>
          <w:sz w:val="26"/>
          <w:szCs w:val="26"/>
        </w:rPr>
        <w:t>противогололедными</w:t>
      </w:r>
      <w:proofErr w:type="spellEnd"/>
      <w:r w:rsidR="00D31BD7" w:rsidRPr="0040334A">
        <w:rPr>
          <w:rFonts w:ascii="PT Astra Serif" w:hAnsi="PT Astra Serif" w:cs="Times New Roman"/>
          <w:sz w:val="26"/>
          <w:szCs w:val="26"/>
        </w:rPr>
        <w:t xml:space="preserve"> материалами всей территории, закрепленной за специализированным предприятием, не должно превышать пяти часов с момента начала снегопада.</w:t>
      </w:r>
    </w:p>
    <w:p w:rsidR="00D31BD7" w:rsidRPr="0040334A" w:rsidRDefault="0087603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11.6. Проезжая часть и тротуары городских мостов и путепроводов посыпаются только песком. В исключительных случаях разрешается применение технической соли на дорогах и тротуарах с интенсивным движением транспорта и пешеходов.</w:t>
      </w:r>
    </w:p>
    <w:p w:rsidR="00D31BD7" w:rsidRPr="0040334A" w:rsidRDefault="0087603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12. Формирование снежных валов:</w:t>
      </w:r>
    </w:p>
    <w:p w:rsidR="00D31BD7" w:rsidRPr="0040334A" w:rsidRDefault="0087603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 xml:space="preserve">12.1. Сгребание снега с проезжих частей улиц производится механизированным способом специализированными предприятиями. Сгребание производят в полосе движения, составляющей 80 процентов от ширины проезжей части. </w:t>
      </w:r>
    </w:p>
    <w:p w:rsidR="00D31BD7" w:rsidRPr="0040334A" w:rsidRDefault="0087603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 xml:space="preserve">12.2. Одновременно необходимо приступить к выполнению работ по формированию снежных валов и куч у </w:t>
      </w:r>
      <w:proofErr w:type="spellStart"/>
      <w:r w:rsidR="00D31BD7" w:rsidRPr="0040334A">
        <w:rPr>
          <w:rFonts w:ascii="PT Astra Serif" w:hAnsi="PT Astra Serif" w:cs="Times New Roman"/>
          <w:sz w:val="26"/>
          <w:szCs w:val="26"/>
        </w:rPr>
        <w:t>прибордюрых</w:t>
      </w:r>
      <w:proofErr w:type="spellEnd"/>
      <w:r w:rsidR="00D31BD7" w:rsidRPr="0040334A">
        <w:rPr>
          <w:rFonts w:ascii="PT Astra Serif" w:hAnsi="PT Astra Serif" w:cs="Times New Roman"/>
          <w:sz w:val="26"/>
          <w:szCs w:val="26"/>
        </w:rPr>
        <w:t xml:space="preserve"> мест улиц и проездов, расчистке проходов в валах снега на остановках городского пассажирского транспорта, в местах наземных пешеходных переходов, въездов на дворовые территории.</w:t>
      </w:r>
    </w:p>
    <w:p w:rsidR="00D31BD7" w:rsidRPr="0040334A" w:rsidRDefault="0087603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12.3. После завершения механизированного расчистки проезжая часть должна быть полностью очищена от снежных накатов и наледей.</w:t>
      </w:r>
    </w:p>
    <w:p w:rsidR="00D31BD7" w:rsidRPr="0040334A" w:rsidRDefault="0087603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 xml:space="preserve">12.4. Все тротуары, дворовые территории, проезжая часть улиц, площадей и </w:t>
      </w:r>
      <w:r w:rsidR="00D31BD7" w:rsidRPr="0040334A">
        <w:rPr>
          <w:rFonts w:ascii="PT Astra Serif" w:hAnsi="PT Astra Serif" w:cs="Times New Roman"/>
          <w:sz w:val="26"/>
          <w:szCs w:val="26"/>
        </w:rPr>
        <w:lastRenderedPageBreak/>
        <w:t>другие участки с асфальтовым покрытием должны быть очищены от снега и обледенелого наката до усовершенствованного покрытия и посыпаны песком до 8 часов утра.</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При отсутствии усовершенствованных покрытий снег убирается методом сдвигания, оставляя слои снега для его последующего уплотнения.</w:t>
      </w:r>
    </w:p>
    <w:p w:rsidR="00D31BD7" w:rsidRPr="0040334A" w:rsidRDefault="0087603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12.5. Снег, счищаемый с проезжей части улиц и проездов, а также с тротуаров, сдвигается до бордюрного камня улиц и проездов для временного складирования снежной массы.</w:t>
      </w:r>
    </w:p>
    <w:p w:rsidR="00D31BD7" w:rsidRPr="0040334A" w:rsidRDefault="0087603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12.6.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Запрещено формирование снежных валов:</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пересечениях всех дорог и улиц и проездов в одном уровне и вблизи железнодорожных переездов в зоне треугольника видимости;</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ближе 5 м от пешеходного перехода;</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ближе 20 м от остановочного пункта общественного транспорта;</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участках дорог с повышенным бордюром;</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тротуарах.</w:t>
      </w:r>
    </w:p>
    <w:p w:rsidR="00D31BD7" w:rsidRPr="0040334A" w:rsidRDefault="0087603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12.7. В валах снега на остановках городского пассажирского транспорта и в местах наземных пешеходных переходов должны быть сделаны разрывы:</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остановках общественного транспорта - до 40 м;</w:t>
      </w:r>
    </w:p>
    <w:p w:rsidR="00D31BD7" w:rsidRPr="0040334A" w:rsidRDefault="00D31BD7"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переходах, имеющих разметку, - на ширину разметки, - не имеющих разметки - не менее 5 м.</w:t>
      </w:r>
    </w:p>
    <w:p w:rsidR="00D31BD7" w:rsidRPr="0040334A" w:rsidRDefault="0087603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12.8. Устройство разрывов в валах снега перед въездами во внутриквартальные проезды и к социальным объектам должно выполняться в первую очередь после выполнения механизированной очистки проезжей части по окончании очередного снегопада.</w:t>
      </w:r>
    </w:p>
    <w:p w:rsidR="00D31BD7" w:rsidRPr="0040334A" w:rsidRDefault="0087603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13. Вывоз и складирование снежной массы:</w:t>
      </w:r>
    </w:p>
    <w:p w:rsidR="00D31BD7" w:rsidRPr="0040334A" w:rsidRDefault="0087603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13.1. Вывоз снега, уплотненного снега и снежно-ледяных образований с улиц и проездов должен осуществляться на специально отведенные места отвала. Места временного складирования снега после снеготаяния должны быть очищены от мусора и благоустроены организациями, ответственными за уборку и вывоз снега с соответствующих территорий.</w:t>
      </w:r>
    </w:p>
    <w:p w:rsidR="00D31BD7" w:rsidRPr="0040334A" w:rsidRDefault="0087603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 xml:space="preserve">13.2. Вывоз снега с улиц и проездов осуществляется предприятиями, отвечающими за содержание и уборку дорожной сети муниципального образования город </w:t>
      </w:r>
      <w:proofErr w:type="spellStart"/>
      <w:r w:rsidR="00D31BD7" w:rsidRPr="0040334A">
        <w:rPr>
          <w:rFonts w:ascii="PT Astra Serif" w:hAnsi="PT Astra Serif" w:cs="Times New Roman"/>
          <w:sz w:val="26"/>
          <w:szCs w:val="26"/>
        </w:rPr>
        <w:t>Кимовск</w:t>
      </w:r>
      <w:proofErr w:type="spellEnd"/>
      <w:r w:rsidR="00D31BD7" w:rsidRPr="0040334A">
        <w:rPr>
          <w:rFonts w:ascii="PT Astra Serif" w:hAnsi="PT Astra Serif" w:cs="Times New Roman"/>
          <w:sz w:val="26"/>
          <w:szCs w:val="26"/>
        </w:rPr>
        <w:t xml:space="preserve"> Кимовского района в два этапа. Первоочередной (выборочный) вывоз снега от остановочных пунктов, пешеходных переходов, мест массового посещения населения (рынков, гостиниц, вокзалов), въездов на территории больниц и других социально важных объектов осуществляется в течение 24 часов после окончания снегопада, с дорог и улиц - в течение 2 суток после окончания снегопада. Перечень объектов первоочередного вывоза снега утверждается заказчиком, окончательный (сплошной) вывоз снега производится по окончании первоочередного вывоза в соответствии с очередностью, определяемой администрацией муниципального образования Кимовский район.</w:t>
      </w:r>
    </w:p>
    <w:p w:rsidR="00D31BD7" w:rsidRPr="0040334A" w:rsidRDefault="0087603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13.3. Снег, сдвигаемый в процессе снегоуборочных работ с проезжей части дорог на обочины, должен быть вывезен на специально отведенные места отвала снега.</w:t>
      </w:r>
    </w:p>
    <w:p w:rsidR="00D31BD7" w:rsidRPr="0040334A" w:rsidRDefault="0087603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 xml:space="preserve">14. Снегоуборочные работы (механизированная расчистка и ручная зачистка) на </w:t>
      </w:r>
      <w:r w:rsidR="00D31BD7" w:rsidRPr="0040334A">
        <w:rPr>
          <w:rFonts w:ascii="PT Astra Serif" w:hAnsi="PT Astra Serif" w:cs="Times New Roman"/>
          <w:sz w:val="26"/>
          <w:szCs w:val="26"/>
        </w:rPr>
        <w:lastRenderedPageBreak/>
        <w:t xml:space="preserve">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w:t>
      </w:r>
      <w:proofErr w:type="spellStart"/>
      <w:r w:rsidR="00D31BD7" w:rsidRPr="0040334A">
        <w:rPr>
          <w:rFonts w:ascii="PT Astra Serif" w:hAnsi="PT Astra Serif" w:cs="Times New Roman"/>
          <w:sz w:val="26"/>
          <w:szCs w:val="26"/>
        </w:rPr>
        <w:t>противогололедными</w:t>
      </w:r>
      <w:proofErr w:type="spellEnd"/>
      <w:r w:rsidR="00D31BD7" w:rsidRPr="0040334A">
        <w:rPr>
          <w:rFonts w:ascii="PT Astra Serif" w:hAnsi="PT Astra Serif" w:cs="Times New Roman"/>
          <w:sz w:val="26"/>
          <w:szCs w:val="26"/>
        </w:rPr>
        <w:t xml:space="preserve"> материалами должны повторяться не </w:t>
      </w:r>
      <w:proofErr w:type="gramStart"/>
      <w:r w:rsidR="00D31BD7" w:rsidRPr="0040334A">
        <w:rPr>
          <w:rFonts w:ascii="PT Astra Serif" w:hAnsi="PT Astra Serif" w:cs="Times New Roman"/>
          <w:sz w:val="26"/>
          <w:szCs w:val="26"/>
        </w:rPr>
        <w:t>позднее</w:t>
      </w:r>
      <w:proofErr w:type="gramEnd"/>
      <w:r w:rsidR="00D31BD7" w:rsidRPr="0040334A">
        <w:rPr>
          <w:rFonts w:ascii="PT Astra Serif" w:hAnsi="PT Astra Serif" w:cs="Times New Roman"/>
          <w:sz w:val="26"/>
          <w:szCs w:val="26"/>
        </w:rPr>
        <w:t xml:space="preserve"> чем после каждых 5 см выпавшего снега.</w:t>
      </w:r>
    </w:p>
    <w:p w:rsidR="00D31BD7" w:rsidRPr="0040334A" w:rsidRDefault="0087603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15.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2 часов. При обильных снегопадах - по мере необходимости с таким расчетом, чтобы пешеходное движение на них не нарушалось.</w:t>
      </w:r>
    </w:p>
    <w:p w:rsidR="00D31BD7"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16. Тротуары и лестничные сходы мостовых сооружений должны быть очищены на всю ширину до покрытия от свежевыпавшего или уплотненного снега и снежно-ледяных образований.</w:t>
      </w:r>
    </w:p>
    <w:p w:rsidR="00D31BD7"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.12.</w:t>
      </w:r>
      <w:r w:rsidR="00D31BD7" w:rsidRPr="0040334A">
        <w:rPr>
          <w:rFonts w:ascii="PT Astra Serif" w:hAnsi="PT Astra Serif" w:cs="Times New Roman"/>
          <w:sz w:val="26"/>
          <w:szCs w:val="26"/>
        </w:rPr>
        <w:t xml:space="preserve">17. В период интенсивного снегопада тротуары, лестничные сходы мостовых сооружений и переходов должны обрабатываться </w:t>
      </w:r>
      <w:proofErr w:type="spellStart"/>
      <w:r w:rsidR="00D31BD7" w:rsidRPr="0040334A">
        <w:rPr>
          <w:rFonts w:ascii="PT Astra Serif" w:hAnsi="PT Astra Serif" w:cs="Times New Roman"/>
          <w:sz w:val="26"/>
          <w:szCs w:val="26"/>
        </w:rPr>
        <w:t>противогололедными</w:t>
      </w:r>
      <w:proofErr w:type="spellEnd"/>
      <w:r w:rsidR="00D31BD7" w:rsidRPr="0040334A">
        <w:rPr>
          <w:rFonts w:ascii="PT Astra Serif" w:hAnsi="PT Astra Serif" w:cs="Times New Roman"/>
          <w:sz w:val="26"/>
          <w:szCs w:val="26"/>
        </w:rPr>
        <w:t xml:space="preserve"> материалами, а также расчищаться проходы для движения пешеходов.</w:t>
      </w:r>
    </w:p>
    <w:p w:rsidR="0037151F" w:rsidRPr="0040334A" w:rsidRDefault="0037151F" w:rsidP="00326A85">
      <w:pPr>
        <w:pStyle w:val="ConsPlusNormal"/>
        <w:ind w:left="-284" w:firstLine="284"/>
        <w:jc w:val="both"/>
        <w:rPr>
          <w:rFonts w:ascii="PT Astra Serif" w:hAnsi="PT Astra Serif" w:cs="Times New Roman"/>
          <w:sz w:val="26"/>
          <w:szCs w:val="26"/>
        </w:rPr>
      </w:pPr>
    </w:p>
    <w:p w:rsidR="00CD6BF2" w:rsidRPr="0040334A" w:rsidRDefault="00DD3763"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 xml:space="preserve"> Порядок организации сбора и вывоза </w:t>
      </w:r>
      <w:proofErr w:type="gramStart"/>
      <w:r w:rsidR="00CD6BF2" w:rsidRPr="0040334A">
        <w:rPr>
          <w:rFonts w:ascii="PT Astra Serif" w:hAnsi="PT Astra Serif" w:cs="Times New Roman"/>
          <w:sz w:val="26"/>
          <w:szCs w:val="26"/>
        </w:rPr>
        <w:t>твердых</w:t>
      </w:r>
      <w:proofErr w:type="gramEnd"/>
    </w:p>
    <w:p w:rsidR="00CD6BF2" w:rsidRPr="0040334A" w:rsidRDefault="00CD6BF2"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коммунальных отходов и крупногабаритных отходов</w:t>
      </w:r>
    </w:p>
    <w:p w:rsidR="00CD6BF2" w:rsidRPr="0040334A" w:rsidRDefault="00CD6BF2" w:rsidP="00326A85">
      <w:pPr>
        <w:pStyle w:val="ConsPlusNormal"/>
        <w:ind w:left="-284" w:firstLine="284"/>
        <w:jc w:val="both"/>
        <w:rPr>
          <w:rFonts w:ascii="PT Astra Serif" w:hAnsi="PT Astra Serif" w:cs="Times New Roman"/>
          <w:sz w:val="26"/>
          <w:szCs w:val="26"/>
        </w:rPr>
      </w:pP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 xml:space="preserve">1. Система обращения с отходами на территории муниципального образования город </w:t>
      </w:r>
      <w:proofErr w:type="spellStart"/>
      <w:r w:rsidR="00CD6BF2" w:rsidRPr="0040334A">
        <w:rPr>
          <w:rFonts w:ascii="PT Astra Serif" w:hAnsi="PT Astra Serif" w:cs="Times New Roman"/>
          <w:sz w:val="26"/>
          <w:szCs w:val="26"/>
        </w:rPr>
        <w:t>Кимовск</w:t>
      </w:r>
      <w:proofErr w:type="spellEnd"/>
      <w:r w:rsidR="00CD6BF2" w:rsidRPr="0040334A">
        <w:rPr>
          <w:rFonts w:ascii="PT Astra Serif" w:hAnsi="PT Astra Serif" w:cs="Times New Roman"/>
          <w:sz w:val="26"/>
          <w:szCs w:val="26"/>
        </w:rPr>
        <w:t xml:space="preserve"> Кимовского района включает комплекс мер по рациональному сбору, вывозу и утилизации твердых коммунальных, в том числе крупногабаритных, жидких бытовых и пищевых отходов.</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Важнейшим условием качественного выполнения работ является их своевременность.</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2. Сбор и вывоз отходов производства и потребления должен осуществляться по бестарной и контейнерной системе в установленном администрацией муниципального образования Кимовский район порядке.</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3. Для последующей утилизации отходов I - III классов опасности, крупногабаритного, строительного мусора места для их временного хранения определяются в строгом соответствии с санитарными правилами и нормами администрацией муниципального образования Кимовский район.</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4. Физические и юридические лица всех форм собственности обязаны предусмотреть места для накопления и сбора твердых коммунальных отходов, крупногабаритного и строительного мусора, обеспечивать их вывоз и утилизацию (захоронение) в порядке, установленном администрацией муниципального образования.</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 xml:space="preserve">4.1. Физические и юридические лица всех форм собственности обязаны собирать ТКО, КГО и другие отходы в </w:t>
      </w:r>
      <w:proofErr w:type="gramStart"/>
      <w:r w:rsidR="00CD6BF2" w:rsidRPr="0040334A">
        <w:rPr>
          <w:rFonts w:ascii="PT Astra Serif" w:hAnsi="PT Astra Serif" w:cs="Times New Roman"/>
          <w:sz w:val="26"/>
          <w:szCs w:val="26"/>
        </w:rPr>
        <w:t>мусоросборники</w:t>
      </w:r>
      <w:proofErr w:type="gramEnd"/>
      <w:r w:rsidR="00CD6BF2" w:rsidRPr="0040334A">
        <w:rPr>
          <w:rFonts w:ascii="PT Astra Serif" w:hAnsi="PT Astra Serif" w:cs="Times New Roman"/>
          <w:sz w:val="26"/>
          <w:szCs w:val="26"/>
        </w:rPr>
        <w:t xml:space="preserve"> и контейнеры, установленные на специально оборудованных площадках с твердым покрытием, размещенных в соответствии с санитарными правилами и нормами.</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4.2. Физические и юридические лица всех форм собственности обязаны осуществлять вывоз отходов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4.3. Площадки для установки мусоросборников, - специально оборудованные места, предназначенные для сбора твердых коммунальных отходов (далее по тексту - ТКО) и крупногабаритных отходов (далее по тексту - КГО). Наличие таких площадок необходимо предусматривать в составе территорий и участков любого функционального назначения, где могут накапливаться ТКО и КГО.</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lastRenderedPageBreak/>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4.4. Порядок организации площадки для размещения мусоросборников включает в себя:</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разработку схемы размещения (в масштабе), с учетом санитарных норм и правил;</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оборудование места под обустройство контейнерной площадки в порядке, предусмотренном настоящими Правилами;</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заключение договора на вывоз мусора (с учетом норм накопления) с организацией, в компетенцию которой входит данный вид услуги. Условия договора (кратность вывоза, нормы накопления, места складирования отходов и иные условия, предусмотренные законодательством для договоров данного вида) должны обеспечивать выполнение требований настоящих Правил.</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4.5 Площадки необходимо размещать удаленными от окон жилых зданий, границ участков детских учреждений, спортивных площадок, мест отдыха на расстояние не менее</w:t>
      </w:r>
      <w:proofErr w:type="gramStart"/>
      <w:r w:rsidR="00CD6BF2" w:rsidRPr="0040334A">
        <w:rPr>
          <w:rFonts w:ascii="PT Astra Serif" w:hAnsi="PT Astra Serif" w:cs="Times New Roman"/>
          <w:sz w:val="26"/>
          <w:szCs w:val="26"/>
        </w:rPr>
        <w:t>,</w:t>
      </w:r>
      <w:proofErr w:type="gramEnd"/>
      <w:r w:rsidR="00CD6BF2" w:rsidRPr="0040334A">
        <w:rPr>
          <w:rFonts w:ascii="PT Astra Serif" w:hAnsi="PT Astra Serif" w:cs="Times New Roman"/>
          <w:sz w:val="26"/>
          <w:szCs w:val="26"/>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сквозным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Размещение площадок необходимо вне зоны видимости с транзитных транспортных и пешеходных коммуникаций, в стороне от уличных фасадов зданий. Территорию площадки необходимо располагать в зоне затенения (прилегающей застройкой, навесами или посадками зеленых насаждений).</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7F6F73"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 xml:space="preserve">4.6. </w:t>
      </w:r>
      <w:proofErr w:type="gramStart"/>
      <w:r w:rsidR="00CD6BF2" w:rsidRPr="0040334A">
        <w:rPr>
          <w:rFonts w:ascii="PT Astra Serif" w:hAnsi="PT Astra Serif" w:cs="Times New Roman"/>
          <w:sz w:val="26"/>
          <w:szCs w:val="26"/>
        </w:rPr>
        <w:t xml:space="preserve">Размер площадки на один контейнер принимается 2 - 3 кв. м (с учетом размещения необходимого числа контейнеров - количество мусорных контейнеров, а также объем контейнеров (8,0 м3 или 0,8 м3 согласно </w:t>
      </w:r>
      <w:hyperlink w:anchor="Par295" w:tooltip="2.6.4. При проектировании средних и высоких видов ограждений в местах пересечения с подземными сооружениями должны быть предусмотрены конструкции ограждений, позволяющие производить ремонтные или строительные работы." w:history="1">
        <w:r w:rsidR="00CD6BF2" w:rsidRPr="0040334A">
          <w:rPr>
            <w:rFonts w:ascii="PT Astra Serif" w:hAnsi="PT Astra Serif" w:cs="Times New Roman"/>
            <w:sz w:val="26"/>
            <w:szCs w:val="26"/>
          </w:rPr>
          <w:t>пункту 2.6.4</w:t>
        </w:r>
      </w:hyperlink>
      <w:r w:rsidR="00CD6BF2" w:rsidRPr="0040334A">
        <w:rPr>
          <w:rFonts w:ascii="PT Astra Serif" w:hAnsi="PT Astra Serif" w:cs="Times New Roman"/>
          <w:sz w:val="26"/>
          <w:szCs w:val="26"/>
        </w:rPr>
        <w:t xml:space="preserve"> настоящих Правил), устанавливаемых на контейнерных площадках, исчисляется из норм накопления отходов, численности населения, пользующегося мусоросборниками, сроков хранения отходов.</w:t>
      </w:r>
      <w:proofErr w:type="gramEnd"/>
      <w:r w:rsidR="00CD6BF2" w:rsidRPr="0040334A">
        <w:rPr>
          <w:rFonts w:ascii="PT Astra Serif" w:hAnsi="PT Astra Serif" w:cs="Times New Roman"/>
          <w:sz w:val="26"/>
          <w:szCs w:val="26"/>
        </w:rPr>
        <w:t xml:space="preserve"> Емкость контейнеров должна быть рассчитана на возможное их наполнение в периоды между вывозами, исключая ее переполнение. Между контейнером и краем площадки размер прохода должен быть установлен не менее 1,0 м, между контейнерами - не менее 0,35 м. На территории жилого назначения площадки должны быть размещены из расчета 0,03 кв. м на 1 жителя или 1 площадка при каждом доме.</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4.7. Размещение мест временного хранения отходов, особенно на жилой территории согласовывается с отраслевым (функциональным) органом, администрацией муниципального образования Кимовский район.</w:t>
      </w:r>
    </w:p>
    <w:p w:rsidR="00CD6BF2" w:rsidRPr="0040334A" w:rsidRDefault="00DD3763" w:rsidP="00326A85">
      <w:pPr>
        <w:pStyle w:val="ConsPlusNormal"/>
        <w:ind w:left="-284" w:firstLine="284"/>
        <w:jc w:val="both"/>
        <w:rPr>
          <w:rFonts w:ascii="PT Astra Serif" w:hAnsi="PT Astra Serif" w:cs="Times New Roman"/>
          <w:sz w:val="26"/>
          <w:szCs w:val="26"/>
        </w:rPr>
      </w:pPr>
      <w:bookmarkStart w:id="19" w:name="Par1394"/>
      <w:bookmarkEnd w:id="19"/>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4.8. Обязательный перечень элементов благоустройства территории на площадке для установки мусоросборников включает: размещение контейнеров или бункеров-накопителей для сбора ТКО только на участках с твердым асфальтовым либо бетонным покрытием, ограждение площадок с трех сторон, наличие осветительного оборудования, озеленение площадки.</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4.9. Покрытие площадки устанавливается аналогичным покрытию транспортных проездов. Уклон покрытия площадки устанавливается составляющим 5 - 10 процентов в сторону проезжей части, чтобы не допускать застаивания воды и скатывания контейнера.</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4.10.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CD6BF2" w:rsidRPr="0040334A" w:rsidRDefault="00DD3763" w:rsidP="00326A85">
      <w:pPr>
        <w:pStyle w:val="ConsPlusNormal"/>
        <w:ind w:left="-284" w:firstLine="284"/>
        <w:jc w:val="both"/>
        <w:rPr>
          <w:rFonts w:ascii="PT Astra Serif" w:hAnsi="PT Astra Serif" w:cs="Times New Roman"/>
          <w:sz w:val="26"/>
          <w:szCs w:val="26"/>
        </w:rPr>
      </w:pPr>
      <w:bookmarkStart w:id="20" w:name="Par1398"/>
      <w:bookmarkEnd w:id="20"/>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 xml:space="preserve">4.11. Контейнерные площадки должны быть изолированы от окружающей среды ограждением из кирпича или </w:t>
      </w:r>
      <w:proofErr w:type="spellStart"/>
      <w:r w:rsidR="00CD6BF2" w:rsidRPr="0040334A">
        <w:rPr>
          <w:rFonts w:ascii="PT Astra Serif" w:hAnsi="PT Astra Serif" w:cs="Times New Roman"/>
          <w:sz w:val="26"/>
          <w:szCs w:val="26"/>
        </w:rPr>
        <w:t>профлиста</w:t>
      </w:r>
      <w:proofErr w:type="spellEnd"/>
      <w:r w:rsidR="00CD6BF2" w:rsidRPr="0040334A">
        <w:rPr>
          <w:rFonts w:ascii="PT Astra Serif" w:hAnsi="PT Astra Serif" w:cs="Times New Roman"/>
          <w:sz w:val="26"/>
          <w:szCs w:val="26"/>
        </w:rPr>
        <w:t xml:space="preserve"> с трех сторон, высотой не менее 1,5 м, </w:t>
      </w:r>
      <w:r w:rsidR="00CD6BF2" w:rsidRPr="0040334A">
        <w:rPr>
          <w:rFonts w:ascii="PT Astra Serif" w:hAnsi="PT Astra Serif" w:cs="Times New Roman"/>
          <w:sz w:val="26"/>
          <w:szCs w:val="26"/>
        </w:rPr>
        <w:lastRenderedPageBreak/>
        <w:t>чтобы не допускать попадания мусора на прилегающую территорию.</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4.12. На площадке для установки мусоросборников размещается информация о:</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w:t>
      </w:r>
      <w:proofErr w:type="gramStart"/>
      <w:r w:rsidRPr="0040334A">
        <w:rPr>
          <w:rFonts w:ascii="PT Astra Serif" w:hAnsi="PT Astra Serif" w:cs="Times New Roman"/>
          <w:sz w:val="26"/>
          <w:szCs w:val="26"/>
        </w:rPr>
        <w:t>наименовании</w:t>
      </w:r>
      <w:proofErr w:type="gramEnd"/>
      <w:r w:rsidRPr="0040334A">
        <w:rPr>
          <w:rFonts w:ascii="PT Astra Serif" w:hAnsi="PT Astra Serif" w:cs="Times New Roman"/>
          <w:sz w:val="26"/>
          <w:szCs w:val="26"/>
        </w:rPr>
        <w:t xml:space="preserve"> (номере контейнерной площадки);</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w:t>
      </w:r>
      <w:proofErr w:type="gramStart"/>
      <w:r w:rsidRPr="0040334A">
        <w:rPr>
          <w:rFonts w:ascii="PT Astra Serif" w:hAnsi="PT Astra Serif" w:cs="Times New Roman"/>
          <w:sz w:val="26"/>
          <w:szCs w:val="26"/>
        </w:rPr>
        <w:t>правообладателе</w:t>
      </w:r>
      <w:proofErr w:type="gramEnd"/>
      <w:r w:rsidRPr="0040334A">
        <w:rPr>
          <w:rFonts w:ascii="PT Astra Serif" w:hAnsi="PT Astra Serif" w:cs="Times New Roman"/>
          <w:sz w:val="26"/>
          <w:szCs w:val="26"/>
        </w:rPr>
        <w:t xml:space="preserve"> (обслуживающей организации) контейнерной площадки;</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графике вывоза отходов;</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w:t>
      </w:r>
      <w:proofErr w:type="gramStart"/>
      <w:r w:rsidRPr="0040334A">
        <w:rPr>
          <w:rFonts w:ascii="PT Astra Serif" w:hAnsi="PT Astra Serif" w:cs="Times New Roman"/>
          <w:sz w:val="26"/>
          <w:szCs w:val="26"/>
        </w:rPr>
        <w:t>наименовании</w:t>
      </w:r>
      <w:proofErr w:type="gramEnd"/>
      <w:r w:rsidRPr="0040334A">
        <w:rPr>
          <w:rFonts w:ascii="PT Astra Serif" w:hAnsi="PT Astra Serif" w:cs="Times New Roman"/>
          <w:sz w:val="26"/>
          <w:szCs w:val="26"/>
        </w:rPr>
        <w:t xml:space="preserve"> обслуживаемых объектов;</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w:t>
      </w:r>
      <w:proofErr w:type="gramStart"/>
      <w:r w:rsidRPr="0040334A">
        <w:rPr>
          <w:rFonts w:ascii="PT Astra Serif" w:hAnsi="PT Astra Serif" w:cs="Times New Roman"/>
          <w:sz w:val="26"/>
          <w:szCs w:val="26"/>
        </w:rPr>
        <w:t>наименовании</w:t>
      </w:r>
      <w:proofErr w:type="gramEnd"/>
      <w:r w:rsidRPr="0040334A">
        <w:rPr>
          <w:rFonts w:ascii="PT Astra Serif" w:hAnsi="PT Astra Serif" w:cs="Times New Roman"/>
          <w:sz w:val="26"/>
          <w:szCs w:val="26"/>
        </w:rPr>
        <w:t xml:space="preserve"> организации, осуществляющей вывоз отходов;</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w:t>
      </w:r>
      <w:proofErr w:type="gramStart"/>
      <w:r w:rsidRPr="0040334A">
        <w:rPr>
          <w:rFonts w:ascii="PT Astra Serif" w:hAnsi="PT Astra Serif" w:cs="Times New Roman"/>
          <w:sz w:val="26"/>
          <w:szCs w:val="26"/>
        </w:rPr>
        <w:t>телефонах</w:t>
      </w:r>
      <w:proofErr w:type="gramEnd"/>
      <w:r w:rsidRPr="0040334A">
        <w:rPr>
          <w:rFonts w:ascii="PT Astra Serif" w:hAnsi="PT Astra Serif" w:cs="Times New Roman"/>
          <w:sz w:val="26"/>
          <w:szCs w:val="26"/>
        </w:rPr>
        <w:t xml:space="preserve"> организаций, осуществляющих контроль за вывозом отходов и содержанием контейнерной площадки.</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Ответственность за обустройство и надлежащее содержание контейнерной площадки несет:</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территории многоквартирных жилых домов - уполномоченные собственниками помещений в МКД организации;</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в зоне застройки индивидуальными жилыми домами - собственники и (или) пользователи индивидуальных жилых домов;</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находятся мусоросборники.</w:t>
      </w:r>
    </w:p>
    <w:p w:rsidR="00CD6BF2" w:rsidRPr="0040334A" w:rsidRDefault="00DD3763" w:rsidP="00326A85">
      <w:pPr>
        <w:pStyle w:val="ConsPlusNormal"/>
        <w:ind w:left="-284" w:firstLine="284"/>
        <w:jc w:val="both"/>
        <w:rPr>
          <w:rFonts w:ascii="PT Astra Serif" w:hAnsi="PT Astra Serif" w:cs="Times New Roman"/>
          <w:sz w:val="26"/>
          <w:szCs w:val="26"/>
        </w:rPr>
      </w:pPr>
      <w:bookmarkStart w:id="21" w:name="Par1410"/>
      <w:bookmarkEnd w:id="21"/>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 xml:space="preserve">5. </w:t>
      </w:r>
      <w:proofErr w:type="gramStart"/>
      <w:r w:rsidR="00CD6BF2" w:rsidRPr="0040334A">
        <w:rPr>
          <w:rFonts w:ascii="PT Astra Serif" w:hAnsi="PT Astra Serif" w:cs="Times New Roman"/>
          <w:sz w:val="26"/>
          <w:szCs w:val="26"/>
        </w:rPr>
        <w:t>Собственники частных домовладений, собственники имущества в многоквартирных жилых домах, балансодержатели муниципального 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обязаны обеспечивать своевременный вывоз твердых коммунальных отходов и крупногабаритных отходов, образуемых ими в процессе хозяйственной, бытовой и иных видов деятельности.</w:t>
      </w:r>
      <w:proofErr w:type="gramEnd"/>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5.1. В случае</w:t>
      </w:r>
      <w:proofErr w:type="gramStart"/>
      <w:r w:rsidR="00CD6BF2" w:rsidRPr="0040334A">
        <w:rPr>
          <w:rFonts w:ascii="PT Astra Serif" w:hAnsi="PT Astra Serif" w:cs="Times New Roman"/>
          <w:sz w:val="26"/>
          <w:szCs w:val="26"/>
        </w:rPr>
        <w:t>,</w:t>
      </w:r>
      <w:proofErr w:type="gramEnd"/>
      <w:r w:rsidR="00CD6BF2" w:rsidRPr="0040334A">
        <w:rPr>
          <w:rFonts w:ascii="PT Astra Serif" w:hAnsi="PT Astra Serif" w:cs="Times New Roman"/>
          <w:sz w:val="26"/>
          <w:szCs w:val="26"/>
        </w:rPr>
        <w:t xml:space="preserve"> если производитель отходов, осуществляющий свою бытовую и хозяйственную деятельность на земельном участке, в здании, строении, сооружении,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сбор, вывоз и захоронение отходов данного производителя отходов обязаны производить собственники объектов недвижимости, вышеперечисленные в </w:t>
      </w:r>
      <w:hyperlink w:anchor="Par1410" w:tooltip="8.5.5. Собственники частных домовладений, собственники имущества в многоквартирных жилых домах, балансодержатели государственного, муниципального и ведомственного жилого фонда, гаражно-строительные кооперативы, гаражные и садоводческие общества, индивидуальные" w:history="1">
        <w:r w:rsidR="00CD6BF2" w:rsidRPr="0040334A">
          <w:rPr>
            <w:rFonts w:ascii="PT Astra Serif" w:hAnsi="PT Astra Serif" w:cs="Times New Roman"/>
            <w:sz w:val="26"/>
            <w:szCs w:val="26"/>
          </w:rPr>
          <w:t>пункте 8.5.5</w:t>
        </w:r>
      </w:hyperlink>
      <w:r w:rsidR="00CD6BF2" w:rsidRPr="0040334A">
        <w:rPr>
          <w:rFonts w:ascii="PT Astra Serif" w:hAnsi="PT Astra Serif" w:cs="Times New Roman"/>
          <w:sz w:val="26"/>
          <w:szCs w:val="26"/>
        </w:rPr>
        <w:t xml:space="preserve"> настоящих Правил.</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 xml:space="preserve">5.2. </w:t>
      </w:r>
      <w:proofErr w:type="gramStart"/>
      <w:r w:rsidR="00CD6BF2" w:rsidRPr="0040334A">
        <w:rPr>
          <w:rFonts w:ascii="PT Astra Serif" w:hAnsi="PT Astra Serif" w:cs="Times New Roman"/>
          <w:sz w:val="26"/>
          <w:szCs w:val="26"/>
        </w:rPr>
        <w:t>В случае принятия решения о вывозе образуемых физическими и юридическими лицами в процессе производственной, хозяйственной, бытовой и иных видов деятельности твердых коммунальных отходов и крупногабаритных отходов самостоятельно, без привлечения третьих лиц (специализированного предприятия, имеющего лицензию по сбору, использованию, обезвреживанию, транспортировке, размещению отходов I - IV класса опасности), они обязаны представлять (по запросу) в администрацию муниципального образования план мероприятий по сбору, вывозу</w:t>
      </w:r>
      <w:proofErr w:type="gramEnd"/>
      <w:r w:rsidR="00CD6BF2" w:rsidRPr="0040334A">
        <w:rPr>
          <w:rFonts w:ascii="PT Astra Serif" w:hAnsi="PT Astra Serif" w:cs="Times New Roman"/>
          <w:sz w:val="26"/>
          <w:szCs w:val="26"/>
        </w:rPr>
        <w:t xml:space="preserve"> и утилизации (захоронению) ТКО, КГО с указанием способа, периодичности, объема и места вывоза, а также лицензии, полученной вышеперечисленными лицами (кроме V класса опасности).</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18.13.</w:t>
      </w:r>
      <w:r w:rsidR="00CD6BF2" w:rsidRPr="0040334A">
        <w:rPr>
          <w:rFonts w:ascii="PT Astra Serif" w:hAnsi="PT Astra Serif" w:cs="Times New Roman"/>
          <w:sz w:val="26"/>
          <w:szCs w:val="26"/>
        </w:rPr>
        <w:t>5.3. Вновь зарегистрированные юридические лица всех форм собственности, в том числе гаражно-строительные кооперативы, гаражные и садоводческие общества, а также индивидуальные предприниматели, в течение месяца со дня их государственной регистрации заключают договор на вывоз ТКО со специализированным предприятием, имеющим лицензию на сбор, утилизацию (захоронение) ТКО.</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lastRenderedPageBreak/>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5.4. Договор на вывоз ТКО заключается с учетом норм накопления и тарифов на вывоз твердых коммунальных отходов, действующих на момент заключения договора. При изменении норм накопления ТКО в договор на вывоз твердых коммунальных отходов должны быть внесены соответствующие изменения.</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5.5. Торговое (торгово-промышленное) предприятие (комплекс), осуществляющее сдачу в аренду торговых мест, самостоятельно несет ответственность за сбор и вывоз ТКО с территории предприятия (комплекса).</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5.6. Решение о прекращении сбора твердых коммунальных отходов в определенном месте принимается заказчиком и исполнителем по договору на вывоз ТКО в соответствии с его условиями и действующим законодательством.</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 xml:space="preserve">6. </w:t>
      </w:r>
      <w:bookmarkStart w:id="22" w:name="Par1421"/>
      <w:bookmarkEnd w:id="22"/>
      <w:proofErr w:type="gramStart"/>
      <w:r w:rsidR="00CD6BF2" w:rsidRPr="0040334A">
        <w:rPr>
          <w:rFonts w:ascii="PT Astra Serif" w:hAnsi="PT Astra Serif" w:cs="Times New Roman"/>
          <w:sz w:val="26"/>
          <w:szCs w:val="26"/>
        </w:rPr>
        <w:t xml:space="preserve">Собственники частных домовладений, собственники помещений в многоквартирных жилых домах, балансодержатели муниципального и ведомственного жилого фонда, гаражно-строительные кооперативы, гаражные и садоводческие общества, индивидуальные предприниматели, юридические лица всех форм собственности, осуществляющие свою деятельность на территории муниципального образования город </w:t>
      </w:r>
      <w:proofErr w:type="spellStart"/>
      <w:r w:rsidR="00CD6BF2" w:rsidRPr="0040334A">
        <w:rPr>
          <w:rFonts w:ascii="PT Astra Serif" w:hAnsi="PT Astra Serif" w:cs="Times New Roman"/>
          <w:sz w:val="26"/>
          <w:szCs w:val="26"/>
        </w:rPr>
        <w:t>Кимовск</w:t>
      </w:r>
      <w:proofErr w:type="spellEnd"/>
      <w:r w:rsidR="00CD6BF2" w:rsidRPr="0040334A">
        <w:rPr>
          <w:rFonts w:ascii="PT Astra Serif" w:hAnsi="PT Astra Serif" w:cs="Times New Roman"/>
          <w:sz w:val="26"/>
          <w:szCs w:val="26"/>
        </w:rPr>
        <w:t xml:space="preserve"> Кимовского района, заключают договоры на оказание услуг по обращению с твердыми коммунальными отходами (договоров на вывоз ТКО, КГО) со специализированными организациями, имеющими лицензии</w:t>
      </w:r>
      <w:proofErr w:type="gramEnd"/>
      <w:r w:rsidR="00CD6BF2" w:rsidRPr="0040334A">
        <w:rPr>
          <w:rFonts w:ascii="PT Astra Serif" w:hAnsi="PT Astra Serif" w:cs="Times New Roman"/>
          <w:sz w:val="26"/>
          <w:szCs w:val="26"/>
        </w:rPr>
        <w:t xml:space="preserve"> на осуществление деятельности по сбору, транспортированию, обработке, утилизации, обезвреживанию, размещению отходов I - IV класса опасности:</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от имени собственников помещений в многоквартирных жилых домах - уполномоченные собственниками помещений в МКД организации, если иное не предусмотрено договором;</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собственники и (или) пользователи индивидуальных жилых домов - самостоятельно;</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от имени юридических лиц - руководители юридических лиц.</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7. Сбор и временное хранение отходов производства промышленных предприятий осуществляется силами этих предприятий в специально оборудованных для этих целей местах, расположение которых согласовывается в установленном законом порядке. Предприятия и организации, осуществляющие хозяйственную и иную деятельность, должны иметь специально установленные уполномоченными органами в области охраны окружающей среды нормативы образования отходов производства и потребления и лимиты на их размещение.</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8. Временное складирование растительного и иного грунта разрешается только на специально отведенных участках.</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9. Собственники помещений в МКД, собственники жилых домов, организаций торговли и общественного питания, культуры, детских и лечебных заведений, иных предприятий, уполномоченные собственниками помещений в МКД организации обязаны обеспечивать беспрепятственные подъезды непосредственно к выгребным ямам, мусоросборникам и контейнерным площадкам.</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10. Вывоз ТКО осуществляется специализированными организациями, имеющими лицензию на указанный вид деятельности, в сроки, установленные в графике (приложение к договору на вывоз ТКО). Ответственность за несоблюдение графика несут специализированные организации.</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11. Вывоз пищевых отходов с территорий должен осуществляться ежедневно. Остальной мусор вывозится систематически, по мере накопления, но не реже одного раза в два дня, а при температуре выше +14 град. C - ежедневно.</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 xml:space="preserve">12. При очистке смотровых колодцев, подземных коммуникаций грунт, мусор и нечистоты необходимо складировать в специальную тару с немедленной вывозкой </w:t>
      </w:r>
      <w:r w:rsidR="00CD6BF2" w:rsidRPr="0040334A">
        <w:rPr>
          <w:rFonts w:ascii="PT Astra Serif" w:hAnsi="PT Astra Serif" w:cs="Times New Roman"/>
          <w:sz w:val="26"/>
          <w:szCs w:val="26"/>
        </w:rPr>
        <w:lastRenderedPageBreak/>
        <w:t>силами организаций, занимающихся очистными работами.</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13. Утилизация отходов производства осуществляется по разрешению специально уполномоченным органом в области охраны окружающей среды и при наличии лицензии на прием и захоронение отходов.</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 xml:space="preserve">13.1. Производственные отходы I - III классов опасности, биологические отходы, медицинские, радиологические, ртутьсодержащие изделия (аккумуляторы, автомобильные шины, ртутные и люминесцентные лампы), собираются и утилизируются в порядке, установленном </w:t>
      </w:r>
      <w:hyperlink r:id="rId13" w:tooltip="Постановление Главного государственного санитарного врача РФ от 09.12.2010 N 163 &quot;Об утверждении СанПиН 2.1.7.2790-10 &quot;Санитарно-эпидемиологические требования к обращению с медицинскими отходами&quot; (вместе с &quot;СанПиН 2.1.7.2790-10. Санитарно-эпидемиологические пр" w:history="1">
        <w:r w:rsidR="00CD6BF2" w:rsidRPr="0040334A">
          <w:rPr>
            <w:rFonts w:ascii="PT Astra Serif" w:hAnsi="PT Astra Serif" w:cs="Times New Roman"/>
            <w:sz w:val="26"/>
            <w:szCs w:val="26"/>
          </w:rPr>
          <w:t>СанПиН 2.1.7.2790-10</w:t>
        </w:r>
      </w:hyperlink>
      <w:r w:rsidR="00CD6BF2" w:rsidRPr="0040334A">
        <w:rPr>
          <w:rFonts w:ascii="PT Astra Serif" w:hAnsi="PT Astra Serif" w:cs="Times New Roman"/>
          <w:sz w:val="26"/>
          <w:szCs w:val="26"/>
        </w:rPr>
        <w:t xml:space="preserve"> "Санитарно-эпидемиологические требования к обращению с медицинскими отходами", Санитарными </w:t>
      </w:r>
      <w:hyperlink r:id="rId14" w:tooltip="&quot;Санитарные правила при работе со ртутью, ее соединениями и приборами с ртутным заполнением&quot; (утв. Главным государственным санитарным врачом СССР 04.04.1988 N 4607-88){КонсультантПлюс}" w:history="1">
        <w:r w:rsidR="00CD6BF2" w:rsidRPr="0040334A">
          <w:rPr>
            <w:rFonts w:ascii="PT Astra Serif" w:hAnsi="PT Astra Serif" w:cs="Times New Roman"/>
            <w:sz w:val="26"/>
            <w:szCs w:val="26"/>
          </w:rPr>
          <w:t>правилами</w:t>
        </w:r>
      </w:hyperlink>
      <w:r w:rsidR="00CD6BF2" w:rsidRPr="0040334A">
        <w:rPr>
          <w:rFonts w:ascii="PT Astra Serif" w:hAnsi="PT Astra Serif" w:cs="Times New Roman"/>
          <w:sz w:val="26"/>
          <w:szCs w:val="26"/>
        </w:rPr>
        <w:t xml:space="preserve"> при работе </w:t>
      </w:r>
      <w:proofErr w:type="gramStart"/>
      <w:r w:rsidR="00CD6BF2" w:rsidRPr="0040334A">
        <w:rPr>
          <w:rFonts w:ascii="PT Astra Serif" w:hAnsi="PT Astra Serif" w:cs="Times New Roman"/>
          <w:sz w:val="26"/>
          <w:szCs w:val="26"/>
        </w:rPr>
        <w:t>со</w:t>
      </w:r>
      <w:proofErr w:type="gramEnd"/>
      <w:r w:rsidR="00CD6BF2" w:rsidRPr="0040334A">
        <w:rPr>
          <w:rFonts w:ascii="PT Astra Serif" w:hAnsi="PT Astra Serif" w:cs="Times New Roman"/>
          <w:sz w:val="26"/>
          <w:szCs w:val="26"/>
        </w:rPr>
        <w:t xml:space="preserve"> ртутью, ее соединениями, приборами с ртутным заполнением. Лица, утилизирующие указанные выше отходы должны иметь отдельные договоры на их утилизацию.</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 xml:space="preserve">13.2. Складирование такого рода отходов на территории муниципального образования город </w:t>
      </w:r>
      <w:proofErr w:type="spellStart"/>
      <w:r w:rsidR="00CD6BF2" w:rsidRPr="0040334A">
        <w:rPr>
          <w:rFonts w:ascii="PT Astra Serif" w:hAnsi="PT Astra Serif" w:cs="Times New Roman"/>
          <w:sz w:val="26"/>
          <w:szCs w:val="26"/>
        </w:rPr>
        <w:t>Кимовск</w:t>
      </w:r>
      <w:proofErr w:type="spellEnd"/>
      <w:r w:rsidR="00CD6BF2" w:rsidRPr="0040334A">
        <w:rPr>
          <w:rFonts w:ascii="PT Astra Serif" w:hAnsi="PT Astra Serif" w:cs="Times New Roman"/>
          <w:sz w:val="26"/>
          <w:szCs w:val="26"/>
        </w:rPr>
        <w:t xml:space="preserve"> Кимовского района в не специально отведенных местах запрещается.</w:t>
      </w:r>
    </w:p>
    <w:p w:rsidR="00CD6BF2" w:rsidRPr="0040334A" w:rsidRDefault="00DD3763" w:rsidP="00326A85">
      <w:pPr>
        <w:pStyle w:val="ConsPlusNormal"/>
        <w:ind w:left="-284" w:firstLine="284"/>
        <w:jc w:val="both"/>
        <w:rPr>
          <w:rFonts w:ascii="PT Astra Serif" w:hAnsi="PT Astra Serif" w:cs="Times New Roman"/>
          <w:sz w:val="26"/>
          <w:szCs w:val="26"/>
        </w:rPr>
      </w:pPr>
      <w:bookmarkStart w:id="23" w:name="Par1434"/>
      <w:bookmarkEnd w:id="23"/>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14. Проектирование, ремонт (текущий, капитальный) контейнерных площадок для сбора ТКО, в том числе регулирование количества контейнеров на них осуществляют:</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территории многоквартирных жилых домов - уполномоченные собственниками помещений в МКД организации;</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в зоне застройки индивидуальными жилыми домами - собственники и (или) пользователи индивидуальных жилых домов;</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w:t>
      </w:r>
    </w:p>
    <w:p w:rsidR="00CD6BF2" w:rsidRPr="0040334A" w:rsidRDefault="00DD3763" w:rsidP="00326A85">
      <w:pPr>
        <w:pStyle w:val="ConsPlusNormal"/>
        <w:ind w:left="-284" w:firstLine="284"/>
        <w:jc w:val="both"/>
        <w:rPr>
          <w:rFonts w:ascii="PT Astra Serif" w:hAnsi="PT Astra Serif" w:cs="Times New Roman"/>
          <w:sz w:val="26"/>
          <w:szCs w:val="26"/>
        </w:rPr>
      </w:pPr>
      <w:bookmarkStart w:id="24" w:name="Par1438"/>
      <w:bookmarkEnd w:id="24"/>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14.1. Контейнерные площадки должны постоянно содержаться в чистоте и техническом исправном состоянии организацией, в ведении которой они находится, а также должны быть покрашены и иметь маркировку с указанием владельца.</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14.2. Уборку указанных площадок и территорий, прилегающих к ним, осуществляют собственники частных домовладений, уполномоченные собственниками помещений в МКД организации, балансодержатели государственного, муниципального и ведомственного жилого фонда, гаражно-строительные кооперативы, гаражные и садоводческие общества, индивидуальные предприниматели, организации, предприятия и учреждения всех форм собственности в соответствии с заключенным договором.</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 xml:space="preserve">14.3. </w:t>
      </w:r>
      <w:proofErr w:type="gramStart"/>
      <w:r w:rsidR="00CD6BF2" w:rsidRPr="0040334A">
        <w:rPr>
          <w:rFonts w:ascii="PT Astra Serif" w:hAnsi="PT Astra Serif" w:cs="Times New Roman"/>
          <w:sz w:val="26"/>
          <w:szCs w:val="26"/>
        </w:rPr>
        <w:t xml:space="preserve">Удаление с контейнерной площадки и прилегающей к ней территории мусора, в том числе просыпавшегося при погрузочно-разгрузочных работах </w:t>
      </w:r>
      <w:proofErr w:type="spellStart"/>
      <w:r w:rsidR="00CD6BF2" w:rsidRPr="0040334A">
        <w:rPr>
          <w:rFonts w:ascii="PT Astra Serif" w:hAnsi="PT Astra Serif" w:cs="Times New Roman"/>
          <w:sz w:val="26"/>
          <w:szCs w:val="26"/>
        </w:rPr>
        <w:t>мусоровывозящим</w:t>
      </w:r>
      <w:proofErr w:type="spellEnd"/>
      <w:r w:rsidR="00CD6BF2" w:rsidRPr="0040334A">
        <w:rPr>
          <w:rFonts w:ascii="PT Astra Serif" w:hAnsi="PT Astra Serif" w:cs="Times New Roman"/>
          <w:sz w:val="26"/>
          <w:szCs w:val="26"/>
        </w:rPr>
        <w:t xml:space="preserve"> транспортом обязаны осуществлять уполномоченные собственниками помещений в МКД организации, собственники частных домовладений, балансодержатели государственного, муниципального и ведомственного жилого фонда, гаражно-строительные кооперативы, гаражные и садоводческие общества, индивидуальные предприниматели, юридические лица всех форм собственности самостоятельно, если иное не предусмотрено договором.</w:t>
      </w:r>
      <w:proofErr w:type="gramEnd"/>
    </w:p>
    <w:p w:rsidR="00CD6BF2" w:rsidRPr="0040334A" w:rsidRDefault="00DD3763" w:rsidP="00326A85">
      <w:pPr>
        <w:pStyle w:val="ConsPlusNormal"/>
        <w:ind w:left="-284" w:firstLine="284"/>
        <w:jc w:val="both"/>
        <w:rPr>
          <w:rFonts w:ascii="PT Astra Serif" w:hAnsi="PT Astra Serif" w:cs="Times New Roman"/>
          <w:sz w:val="26"/>
          <w:szCs w:val="26"/>
        </w:rPr>
      </w:pPr>
      <w:bookmarkStart w:id="25" w:name="Par1441"/>
      <w:bookmarkEnd w:id="25"/>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14.4. В случае нарушения конструкции контейнеров, ограждения, водонепроницаемого покрытия контейнерной площадки, ремонт должен осуществляться сразу после обнаружения неисправности.</w:t>
      </w:r>
    </w:p>
    <w:p w:rsidR="00CD6BF2" w:rsidRPr="0040334A" w:rsidRDefault="00DD3763" w:rsidP="00326A85">
      <w:pPr>
        <w:pStyle w:val="ConsPlusNormal"/>
        <w:ind w:left="-284" w:firstLine="284"/>
        <w:jc w:val="both"/>
        <w:rPr>
          <w:rFonts w:ascii="PT Astra Serif" w:hAnsi="PT Astra Serif" w:cs="Times New Roman"/>
          <w:sz w:val="26"/>
          <w:szCs w:val="26"/>
        </w:rPr>
      </w:pPr>
      <w:bookmarkStart w:id="26" w:name="Par1442"/>
      <w:bookmarkEnd w:id="26"/>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14.5. Окраска контейнеров масляными составами должна осуществляться не реже 1 раза в год.</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 xml:space="preserve">14.6. Допускается изготовление контейнерных площадок закрытого типа по </w:t>
      </w:r>
      <w:proofErr w:type="gramStart"/>
      <w:r w:rsidR="00CD6BF2" w:rsidRPr="0040334A">
        <w:rPr>
          <w:rFonts w:ascii="PT Astra Serif" w:hAnsi="PT Astra Serif" w:cs="Times New Roman"/>
          <w:sz w:val="26"/>
          <w:szCs w:val="26"/>
        </w:rPr>
        <w:lastRenderedPageBreak/>
        <w:t>индивидуальным проектам</w:t>
      </w:r>
      <w:proofErr w:type="gramEnd"/>
      <w:r w:rsidR="00CD6BF2" w:rsidRPr="0040334A">
        <w:rPr>
          <w:rFonts w:ascii="PT Astra Serif" w:hAnsi="PT Astra Serif" w:cs="Times New Roman"/>
          <w:sz w:val="26"/>
          <w:szCs w:val="26"/>
        </w:rPr>
        <w:t xml:space="preserve"> (эскизам), разработанным и согласованным с администрацией муниципального образования.</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15. На площадях и улицах, парках, на рынках, остановочных пунктах, у входов в магазины, предприятия сферы обслуживания, офисные помещения юридических и физических лиц, имеющие отдельные входы, у объектов с кратковременным сроком эксплуатации устанавливаются урны для сбора мусора. Установка урн для мусора и своевременная их очистка (содержание) осуществляется:</w:t>
      </w:r>
    </w:p>
    <w:p w:rsidR="00CD6BF2" w:rsidRPr="0040334A" w:rsidRDefault="00CD6BF2" w:rsidP="00326A85">
      <w:pPr>
        <w:pStyle w:val="ConsPlusNormal"/>
        <w:ind w:left="-284" w:firstLine="284"/>
        <w:jc w:val="both"/>
        <w:rPr>
          <w:rFonts w:ascii="PT Astra Serif" w:hAnsi="PT Astra Serif" w:cs="Times New Roman"/>
          <w:sz w:val="26"/>
          <w:szCs w:val="26"/>
        </w:rPr>
      </w:pPr>
      <w:proofErr w:type="gramStart"/>
      <w:r w:rsidRPr="0040334A">
        <w:rPr>
          <w:rFonts w:ascii="PT Astra Serif" w:hAnsi="PT Astra Serif" w:cs="Times New Roman"/>
          <w:sz w:val="26"/>
          <w:szCs w:val="26"/>
        </w:rPr>
        <w:t>- на площадях и улицах, парках, на рынках, остановках общественного транспорта, иных территориях - лицами, в обязанность которых входит уборка соответствующих территорий, улиц, площадей, парков, рынков, остановок, иных территорий.</w:t>
      </w:r>
      <w:proofErr w:type="gramEnd"/>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w:t>
      </w:r>
      <w:proofErr w:type="gramStart"/>
      <w:r w:rsidRPr="0040334A">
        <w:rPr>
          <w:rFonts w:ascii="PT Astra Serif" w:hAnsi="PT Astra Serif" w:cs="Times New Roman"/>
          <w:sz w:val="26"/>
          <w:szCs w:val="26"/>
        </w:rPr>
        <w:t>у</w:t>
      </w:r>
      <w:proofErr w:type="gramEnd"/>
      <w:r w:rsidRPr="0040334A">
        <w:rPr>
          <w:rFonts w:ascii="PT Astra Serif" w:hAnsi="PT Astra Serif" w:cs="Times New Roman"/>
          <w:sz w:val="26"/>
          <w:szCs w:val="26"/>
        </w:rPr>
        <w:t xml:space="preserve"> входов в магазины, на предприятия сферы обслуживания, в офисные помещения юридических и физических лиц, у объектов с кратковременным сроком эксплуатации и иных объектов - юридическими и физическими лицами, осуществляющими хозяйственную или иную деятельность в указанных объектах.</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15.1. Урны (баки) должны содержаться в исправном и опрятном состоянии, промываться и дезинфицироваться лицами, на которых возложена обязанность по уборке территории, на которой расположены урны (баки) не реже одного раза в месяц.</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16. Для складирования крупногабаритного, строительного мусора должны быть определены места (по согласованию с органами местного самоуправления и иными компетентными службами) и организованы специальные контейнерные площадки.</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16.1. Сбор крупногабаритных коммунальных отходов осуществляется в специальные места для сбора крупногабаритных коммунальных отходов, обозначенные соответствующим указателем.</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16.2. Вывоз крупногабаритных коммунальных отходов осуществляется на основании договора, заключенного со специализированной организацией по вывозу отходов или с уполномоченной собственниками помещений в МКД организацией мусоровозами для крупногабаритных отходов или обычным грузовым транспортом. Вывоз утильных фракций осуществляется на предприятия по переработке (обработке) отходов, других отходов - на полигон.</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 xml:space="preserve">16.3. Договоры на вывоз и утилизацию КГО со специализированными организациями и предприятиями заключают лица, согласно </w:t>
      </w:r>
      <w:hyperlink w:anchor="Par1421" w:tooltip="8.5.7. Собственники частных домовладений, собственники помещений в многоквартирных жилых домах, балансодержатели государственного, муниципального и ведомственного жилого фонда, гаражно-строительные кооперативы, гаражные и садоводческие общества, индивидуальные" w:history="1">
        <w:r w:rsidR="00CD6BF2" w:rsidRPr="0040334A">
          <w:rPr>
            <w:rFonts w:ascii="PT Astra Serif" w:hAnsi="PT Astra Serif" w:cs="Times New Roman"/>
            <w:sz w:val="26"/>
            <w:szCs w:val="26"/>
          </w:rPr>
          <w:t>пункту 8.5.7</w:t>
        </w:r>
      </w:hyperlink>
      <w:r w:rsidR="00CD6BF2" w:rsidRPr="0040334A">
        <w:rPr>
          <w:rFonts w:ascii="PT Astra Serif" w:hAnsi="PT Astra Serif" w:cs="Times New Roman"/>
          <w:sz w:val="26"/>
          <w:szCs w:val="26"/>
        </w:rPr>
        <w:t xml:space="preserve"> настоящих Правил.</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 xml:space="preserve">16.4. Проектирование, ремонт (текущий, капитальный) контейнерных площадок для сбора КГО, в том числе регулирование количества контейнеров на них осуществляют лица, </w:t>
      </w:r>
      <w:proofErr w:type="gramStart"/>
      <w:r w:rsidR="00CD6BF2" w:rsidRPr="0040334A">
        <w:rPr>
          <w:rFonts w:ascii="PT Astra Serif" w:hAnsi="PT Astra Serif" w:cs="Times New Roman"/>
          <w:sz w:val="26"/>
          <w:szCs w:val="26"/>
        </w:rPr>
        <w:t xml:space="preserve">согласно </w:t>
      </w:r>
      <w:hyperlink w:anchor="Par1434" w:tooltip="8.5.15. Проектирование, ремонт (текущий, капитальный) контейнерных площадок для сбора ТБО, в том числе регулирование количества контейнеров на них осуществляют:" w:history="1">
        <w:r w:rsidR="00CD6BF2" w:rsidRPr="0040334A">
          <w:rPr>
            <w:rFonts w:ascii="PT Astra Serif" w:hAnsi="PT Astra Serif" w:cs="Times New Roman"/>
            <w:sz w:val="26"/>
            <w:szCs w:val="26"/>
          </w:rPr>
          <w:t>пункта</w:t>
        </w:r>
        <w:proofErr w:type="gramEnd"/>
        <w:r w:rsidR="00CD6BF2" w:rsidRPr="0040334A">
          <w:rPr>
            <w:rFonts w:ascii="PT Astra Serif" w:hAnsi="PT Astra Serif" w:cs="Times New Roman"/>
            <w:sz w:val="26"/>
            <w:szCs w:val="26"/>
          </w:rPr>
          <w:t xml:space="preserve"> 8.5.15</w:t>
        </w:r>
      </w:hyperlink>
      <w:r w:rsidR="00CD6BF2" w:rsidRPr="0040334A">
        <w:rPr>
          <w:rFonts w:ascii="PT Astra Serif" w:hAnsi="PT Astra Serif" w:cs="Times New Roman"/>
          <w:sz w:val="26"/>
          <w:szCs w:val="26"/>
        </w:rPr>
        <w:t xml:space="preserve"> к настоящим Правилам.</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17. Для сбора жидких бытовых отходов (далее по тексту ЖБО) в не канализованных домовладениях устраиваются дворовые уборные, имеющие водонепроницаемый выгреб и наземную часть с крышкой и решеткой для отделения твердых фракций.</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17.1. Жидкие бытовые отходы из мест сбора вывозятся ассенизационным транспортом к месту утилизации.</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17.2. Вывоз жидких нечистот собственники или иные законные владельцы земельных участков, зданий, строений и сооружений обязаны производить по договорам или разовым заявкам с организациями, имеющими специальный транспорт.</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 xml:space="preserve">18. Ответственность за складирование крупногабаритных, строительных отходов, а также отходов I - III классов опасности на территории муниципального образования город </w:t>
      </w:r>
      <w:proofErr w:type="spellStart"/>
      <w:r w:rsidR="00CD6BF2" w:rsidRPr="0040334A">
        <w:rPr>
          <w:rFonts w:ascii="PT Astra Serif" w:hAnsi="PT Astra Serif" w:cs="Times New Roman"/>
          <w:sz w:val="26"/>
          <w:szCs w:val="26"/>
        </w:rPr>
        <w:t>Кимовск</w:t>
      </w:r>
      <w:proofErr w:type="spellEnd"/>
      <w:r w:rsidR="00CD6BF2" w:rsidRPr="0040334A">
        <w:rPr>
          <w:rFonts w:ascii="PT Astra Serif" w:hAnsi="PT Astra Serif" w:cs="Times New Roman"/>
          <w:sz w:val="26"/>
          <w:szCs w:val="26"/>
        </w:rPr>
        <w:t xml:space="preserve"> Кимовского района в не специально отведенных местах несут:</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lastRenderedPageBreak/>
        <w:t>- на территории многоквартирных жилых домов - собственники и (или) пользователи помещений в МКД, иные лица, незаконно осуществляющие складирование мусора;</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в зоне застройки индивидуальными жилыми домами - собственники и (или) пользователи индивидуальных жилых домов;</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иных территориях, на которых установлены мусоросборники, находящиеся в аренде, собственности, пользовании физических или юридических лиц - предприятия, организации и иные хозяйствующие субъекты, в ведении которых находится соответствующая территория.</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19. Ответственность за сбор ТКО в контейнеры и КГО в бункеры-накопители, зачистку (уборку) территории контейнерных площадок, в том числе и по периметру контейнерной площадки на расстоянии 10 м возлагается:</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территории многоквартирных жилых домов - на уполномоченные собственниками помещений в МКД организации;</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в зоне застройки индивидуальными жилыми домами - на собственников и (или) пользователей индивидуальных жилых домов;</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иных территориях, на которых установлены мусоросборники, находящиеся в аренде, собственности, пользовании физических или юридических лиц - на данных физических или юридических лиц.</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 xml:space="preserve">20. Ответственность за несвоевременную и не качественную уборку территорий и других объектов от твердых коммунальных отходов, крупногабаритных, строительных отходов, а также отходов I - III классов опасности на территории муниципального образования город </w:t>
      </w:r>
      <w:proofErr w:type="spellStart"/>
      <w:r w:rsidR="00CD6BF2" w:rsidRPr="0040334A">
        <w:rPr>
          <w:rFonts w:ascii="PT Astra Serif" w:hAnsi="PT Astra Serif" w:cs="Times New Roman"/>
          <w:sz w:val="26"/>
          <w:szCs w:val="26"/>
        </w:rPr>
        <w:t>Кимовск</w:t>
      </w:r>
      <w:proofErr w:type="spellEnd"/>
      <w:r w:rsidR="00CD6BF2" w:rsidRPr="0040334A">
        <w:rPr>
          <w:rFonts w:ascii="PT Astra Serif" w:hAnsi="PT Astra Serif" w:cs="Times New Roman"/>
          <w:sz w:val="26"/>
          <w:szCs w:val="26"/>
        </w:rPr>
        <w:t xml:space="preserve"> Кимовского района несут:</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территории многоквартирных жилых домов - уполномоченные собственниками помещений в МКД организация, если иное не предусмотрено договором;</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в зоне застройки индивидуальными жилыми домами - собственники и (или) пользователи индивидуальных жилых домов;</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иных территориях - предприятия, организации и иные хозяйствующие субъекты, в ведении которых находится соответствующая территория.</w:t>
      </w:r>
    </w:p>
    <w:p w:rsidR="00CD6BF2" w:rsidRPr="0040334A" w:rsidRDefault="00DD3763"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21. На территории муниципального образования физическим и юридическим лицам всех форм собственности запрещается:</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складирование отходов на территории предприятия, организации вне специально отведенных местах и превышение разрешенного к временному накоплению количества отходов;</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осуществлять складирование, хранение, утилизацию и обращение с ТКО, КГО и ЖБО с нарушением порядка, установленного </w:t>
      </w:r>
      <w:hyperlink w:anchor="Par945" w:tooltip="8. ЭКСПЛУАТАЦИЯ ОБЪЕКТОВ БЛАГОУСТРОЙСТВА" w:history="1">
        <w:r w:rsidRPr="0040334A">
          <w:rPr>
            <w:rFonts w:ascii="PT Astra Serif" w:hAnsi="PT Astra Serif" w:cs="Times New Roman"/>
            <w:sz w:val="26"/>
            <w:szCs w:val="26"/>
          </w:rPr>
          <w:t>разделом 8</w:t>
        </w:r>
      </w:hyperlink>
      <w:r w:rsidRPr="0040334A">
        <w:rPr>
          <w:rFonts w:ascii="PT Astra Serif" w:hAnsi="PT Astra Serif" w:cs="Times New Roman"/>
          <w:sz w:val="26"/>
          <w:szCs w:val="26"/>
        </w:rPr>
        <w:t xml:space="preserve"> настоящих Правил;</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оставлять на территориях общего пользования ТКО и (или) КГО, за исключением случаев, когда для данных юридических и физических лиц оборудовано специальное место для приема ТКО и (или) КГО и заключен договор на вывоз отходов;</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использовать места складирования мусора, не установленные заключенным договором на вывоз ТКО и (или) КГО;</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засорять общественные места различного вида мусором (окурки, бумага, бутылки);</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устанавливать на территориях домовладений и многоквартирных домов дополнительные контейнеры для обслуживания специализированными предприятиями коммерческих и торговых организаций и учреждений без согласования с администрацией муниципального образования Кимовский район и с уполномоченными представителями организаций, обслуживающих МКД;</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препятствовать размещению, уполномоченными собственниками помещений в МКД организациями, контейнерных площадок и отдельных контейнеров на территориях, где </w:t>
      </w:r>
      <w:r w:rsidRPr="0040334A">
        <w:rPr>
          <w:rFonts w:ascii="PT Astra Serif" w:hAnsi="PT Astra Serif" w:cs="Times New Roman"/>
          <w:sz w:val="26"/>
          <w:szCs w:val="26"/>
        </w:rPr>
        <w:lastRenderedPageBreak/>
        <w:t>их установка не противоречит санитарно-эпидемиологическим требованиям и настоящим Правилам;</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устанавливать контейнеры на проезжей части, тротуарах, газонах, в проходных арках домов;</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установка мусоросборников и контейнерных площадок в местах, не позволяющих обеспечить непосредственный подъезд к ним;</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 использование контейнеров, а также контейнерных площадок, не отвечающих требованиям, установленным в </w:t>
      </w:r>
      <w:hyperlink w:anchor="Par1394" w:tooltip="8.5.4.9. Обязательный перечень элементов благоустройства территории на площадке для установки мусоросборников включает: размещение контейнеров или бункеров-накопителей для сбора ТБО только на участках с твердым асфальтовым либо бетонным покрытием, ограждение п" w:history="1">
        <w:r w:rsidRPr="0040334A">
          <w:rPr>
            <w:rFonts w:ascii="PT Astra Serif" w:hAnsi="PT Astra Serif" w:cs="Times New Roman"/>
            <w:sz w:val="26"/>
            <w:szCs w:val="26"/>
          </w:rPr>
          <w:t xml:space="preserve">подпунктах </w:t>
        </w:r>
        <w:r w:rsidR="0037151F"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0037151F" w:rsidRPr="0040334A">
          <w:rPr>
            <w:rFonts w:ascii="PT Astra Serif" w:hAnsi="PT Astra Serif" w:cs="Times New Roman"/>
            <w:sz w:val="26"/>
            <w:szCs w:val="26"/>
          </w:rPr>
          <w:t>.13</w:t>
        </w:r>
        <w:r w:rsidRPr="0040334A">
          <w:rPr>
            <w:rFonts w:ascii="PT Astra Serif" w:hAnsi="PT Astra Serif" w:cs="Times New Roman"/>
            <w:sz w:val="26"/>
            <w:szCs w:val="26"/>
          </w:rPr>
          <w:t>.4.9</w:t>
        </w:r>
      </w:hyperlink>
      <w:r w:rsidRPr="0040334A">
        <w:rPr>
          <w:rFonts w:ascii="PT Astra Serif" w:hAnsi="PT Astra Serif" w:cs="Times New Roman"/>
          <w:sz w:val="26"/>
          <w:szCs w:val="26"/>
        </w:rPr>
        <w:t xml:space="preserve">, </w:t>
      </w:r>
      <w:hyperlink w:anchor="Par1398" w:tooltip="8.5.4.12. Контейнерные площадки должны быть изолированы от окружающей среды ограждением из кирпича или профлиста с трех сторон, высотой не менее 1,5 м, что бы не допускать попадания мусора на прилегающую территорию." w:history="1">
        <w:r w:rsidR="0037151F"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0037151F" w:rsidRPr="0040334A">
          <w:rPr>
            <w:rFonts w:ascii="PT Astra Serif" w:hAnsi="PT Astra Serif" w:cs="Times New Roman"/>
            <w:sz w:val="26"/>
            <w:szCs w:val="26"/>
          </w:rPr>
          <w:t>.13.</w:t>
        </w:r>
        <w:r w:rsidRPr="0040334A">
          <w:rPr>
            <w:rFonts w:ascii="PT Astra Serif" w:hAnsi="PT Astra Serif" w:cs="Times New Roman"/>
            <w:sz w:val="26"/>
            <w:szCs w:val="26"/>
          </w:rPr>
          <w:t>4.12</w:t>
        </w:r>
      </w:hyperlink>
      <w:r w:rsidRPr="0040334A">
        <w:rPr>
          <w:rFonts w:ascii="PT Astra Serif" w:hAnsi="PT Astra Serif" w:cs="Times New Roman"/>
          <w:sz w:val="26"/>
          <w:szCs w:val="26"/>
        </w:rPr>
        <w:t xml:space="preserve">, </w:t>
      </w:r>
      <w:hyperlink w:anchor="Par1438" w:tooltip="8.5.15.1. Контейнерные площадки должны постоянно содержаться в чистоте и техническом исправном состоянии организацией, в ведении которой они находится, а также должны быть покрашены и иметь маркировку с указанием владельца." w:history="1">
        <w:r w:rsidR="0037151F"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0037151F" w:rsidRPr="0040334A">
          <w:rPr>
            <w:rFonts w:ascii="PT Astra Serif" w:hAnsi="PT Astra Serif" w:cs="Times New Roman"/>
            <w:sz w:val="26"/>
            <w:szCs w:val="26"/>
          </w:rPr>
          <w:t>.13.</w:t>
        </w:r>
        <w:r w:rsidRPr="0040334A">
          <w:rPr>
            <w:rFonts w:ascii="PT Astra Serif" w:hAnsi="PT Astra Serif" w:cs="Times New Roman"/>
            <w:sz w:val="26"/>
            <w:szCs w:val="26"/>
          </w:rPr>
          <w:t>15.1</w:t>
        </w:r>
      </w:hyperlink>
      <w:r w:rsidRPr="0040334A">
        <w:rPr>
          <w:rFonts w:ascii="PT Astra Serif" w:hAnsi="PT Astra Serif" w:cs="Times New Roman"/>
          <w:sz w:val="26"/>
          <w:szCs w:val="26"/>
        </w:rPr>
        <w:t xml:space="preserve"> настоящих Правил;</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складирование нечистот на проезжую часть улиц, тротуары и газоны;</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складирование крупногабаритных отходов около мусорных камер многоквартирных жилых домов;</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физическим и юридическим лицам всех форм собственности производить сброс ТКО в не отведенных для этих целей местах, включая контейнеры для сбора ТКО, на вывоз мусора с которых не заключен договор;</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физическим и юридическим лицам всех форм собственности производить сброс КГО в не отведенных для этих целей местах, включая контейнеры для сбора ТКО;</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бросать в урны и контейнеры жидкие бытовые отходы, песок, крупногабаритные и строительные материалы, землю, смет, непогашенные угли, тлеющие материалы, отходы горюче-смазочных материалов;</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содержание и эксплуатация санкционированных мест хранения и утилизации отходов с нарушением настоящих Правил и иных норм действующего законодательства.</w:t>
      </w:r>
    </w:p>
    <w:p w:rsidR="00CD6BF2" w:rsidRPr="0040334A" w:rsidRDefault="0037151F"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 xml:space="preserve">22. Обращение с твердыми коммунальными отходами, образующимися в результате жизнедеятельности населения и деятельности хозяйствующих субъектов, должно обеспечивать уменьшение количества и объемного веса отходов, вовлечение их в хозяйственный оборот. Захоронение твердых коммунальных отходов должно осуществляться после отбора утильных фракций (обеспечиваемого раздельным сбором твердых коммунальных отходов либо их первичной обработкой, включающей сортировку) и </w:t>
      </w:r>
      <w:proofErr w:type="gramStart"/>
      <w:r w:rsidR="00CD6BF2" w:rsidRPr="0040334A">
        <w:rPr>
          <w:rFonts w:ascii="PT Astra Serif" w:hAnsi="PT Astra Serif" w:cs="Times New Roman"/>
          <w:sz w:val="26"/>
          <w:szCs w:val="26"/>
        </w:rPr>
        <w:t>прессования</w:t>
      </w:r>
      <w:proofErr w:type="gramEnd"/>
      <w:r w:rsidR="00CD6BF2" w:rsidRPr="0040334A">
        <w:rPr>
          <w:rFonts w:ascii="PT Astra Serif" w:hAnsi="PT Astra Serif" w:cs="Times New Roman"/>
          <w:sz w:val="26"/>
          <w:szCs w:val="26"/>
        </w:rPr>
        <w:t xml:space="preserve"> не перерабатываемого остатка.</w:t>
      </w:r>
    </w:p>
    <w:p w:rsidR="00CD6BF2" w:rsidRPr="0040334A" w:rsidRDefault="0037151F"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23. Лица, разместившие отходы производства и потребления в местах, специально не отведенных для указанных целей, обязаны за свой счет произвести уборку и очистку данной территории, а при необходимости - рекультивацию земельного участка.</w:t>
      </w:r>
    </w:p>
    <w:p w:rsidR="00CD6BF2" w:rsidRPr="0040334A" w:rsidRDefault="0037151F"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23.1. В случае невозможности установления лиц, разместивших отходы производства и потребления в местах, специально не отведенных для указанных целей, удаление таких отходов и рекультивация территорий производится за счет лиц, обязанных обеспечивать уборку данной территорий:</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территории многоквартирных жилых домов - на уполномоченные собственниками помещений в МКД организации;</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в зоне застройки индивидуальными жилыми домами - на собственников и (или) пользователей индивидуальных жилых домов, в том числе зона прилегающей территории по периметру 10 м от зданий, сооружений, существующих ограждений различных типов;</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городских территориях общего пользования - на администрацию муниципального образования;</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на иных территориях, на которых установлены мусоросборники, находящиеся в аренде, собственности, пользовании физических или юридических лиц - на данных физических или юридических лиц.</w:t>
      </w:r>
    </w:p>
    <w:p w:rsidR="00CD6BF2" w:rsidRPr="0040334A" w:rsidRDefault="0037151F"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lastRenderedPageBreak/>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24. В случае если физическими и юридическими лицами, перечисленными в разделе 8.5 настоящих Правил, не обеспечивается своевременный сбор, вывоз ТКО, а также уборка территории они несут административную ответственность в соответствии с действующим законодательством.</w:t>
      </w:r>
    </w:p>
    <w:p w:rsidR="00CD6BF2" w:rsidRPr="0040334A" w:rsidRDefault="0037151F"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25. Вывоз опасных отходов может быть осуществлен только организациями, имеющими лицензию, в соответствии с требованиями законодательства Российской Федерации.</w:t>
      </w:r>
    </w:p>
    <w:p w:rsidR="00CD6BF2" w:rsidRPr="0040334A" w:rsidRDefault="0037151F"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26. Запрещается сбор, вывоз и хранение твердых коммунальных отходов, крупногабаритных, строительных отходов, а также отходов I - III классов опасности с нарушением требований настоящих Правил.</w:t>
      </w:r>
    </w:p>
    <w:p w:rsidR="00CD6BF2" w:rsidRPr="0040334A" w:rsidRDefault="0037151F"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 xml:space="preserve">27. </w:t>
      </w:r>
      <w:proofErr w:type="gramStart"/>
      <w:r w:rsidR="00CD6BF2" w:rsidRPr="0040334A">
        <w:rPr>
          <w:rFonts w:ascii="PT Astra Serif" w:hAnsi="PT Astra Serif" w:cs="Times New Roman"/>
          <w:sz w:val="26"/>
          <w:szCs w:val="26"/>
        </w:rPr>
        <w:t>Контроль за</w:t>
      </w:r>
      <w:proofErr w:type="gramEnd"/>
      <w:r w:rsidR="00CD6BF2" w:rsidRPr="0040334A">
        <w:rPr>
          <w:rFonts w:ascii="PT Astra Serif" w:hAnsi="PT Astra Serif" w:cs="Times New Roman"/>
          <w:sz w:val="26"/>
          <w:szCs w:val="26"/>
        </w:rPr>
        <w:t xml:space="preserve"> соблюдением графика вывоза и объемов ТКО осуществляют уполномоченные собственниками помещений в МКД организации или другие организации и предприятия, заключившие договоры на вывоз мусора.</w:t>
      </w:r>
    </w:p>
    <w:p w:rsidR="00CD6BF2" w:rsidRPr="0040334A" w:rsidRDefault="0037151F"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.13.</w:t>
      </w:r>
      <w:r w:rsidR="00CD6BF2" w:rsidRPr="0040334A">
        <w:rPr>
          <w:rFonts w:ascii="PT Astra Serif" w:hAnsi="PT Astra Serif" w:cs="Times New Roman"/>
          <w:sz w:val="26"/>
          <w:szCs w:val="26"/>
        </w:rPr>
        <w:t xml:space="preserve">28. </w:t>
      </w:r>
      <w:proofErr w:type="gramStart"/>
      <w:r w:rsidR="00CD6BF2" w:rsidRPr="0040334A">
        <w:rPr>
          <w:rFonts w:ascii="PT Astra Serif" w:hAnsi="PT Astra Serif" w:cs="Times New Roman"/>
          <w:sz w:val="26"/>
          <w:szCs w:val="26"/>
        </w:rPr>
        <w:t xml:space="preserve">Контроль за соблюдением физическими и юридические лицами всех форм собственности </w:t>
      </w:r>
      <w:hyperlink w:anchor="Par1374" w:tooltip="8.5. Порядок организации сбора и вывоза твердых" w:history="1">
        <w:r w:rsidR="00CD6BF2" w:rsidRPr="0040334A">
          <w:rPr>
            <w:rFonts w:ascii="PT Astra Serif" w:hAnsi="PT Astra Serif" w:cs="Times New Roman"/>
            <w:sz w:val="26"/>
            <w:szCs w:val="26"/>
          </w:rPr>
          <w:t xml:space="preserve">раздела </w:t>
        </w:r>
        <w:r w:rsidR="00276114" w:rsidRPr="0040334A">
          <w:rPr>
            <w:rFonts w:ascii="PT Astra Serif" w:hAnsi="PT Astra Serif" w:cs="Times New Roman"/>
            <w:sz w:val="26"/>
            <w:szCs w:val="26"/>
          </w:rPr>
          <w:t>19.1</w:t>
        </w:r>
      </w:hyperlink>
      <w:r w:rsidR="00276114" w:rsidRPr="0040334A">
        <w:rPr>
          <w:rFonts w:ascii="PT Astra Serif" w:hAnsi="PT Astra Serif" w:cs="Times New Roman"/>
          <w:sz w:val="26"/>
          <w:szCs w:val="26"/>
        </w:rPr>
        <w:t xml:space="preserve">3. </w:t>
      </w:r>
      <w:r w:rsidR="00CD6BF2" w:rsidRPr="0040334A">
        <w:rPr>
          <w:rFonts w:ascii="PT Astra Serif" w:hAnsi="PT Astra Serif" w:cs="Times New Roman"/>
          <w:sz w:val="26"/>
          <w:szCs w:val="26"/>
        </w:rPr>
        <w:t xml:space="preserve"> настоящих Правил осуществляется администрацией муниципального образования.</w:t>
      </w:r>
      <w:proofErr w:type="gramEnd"/>
    </w:p>
    <w:p w:rsidR="00CD6BF2" w:rsidRPr="0040334A" w:rsidRDefault="00CD6BF2" w:rsidP="00326A85">
      <w:pPr>
        <w:pStyle w:val="ConsPlusNormal"/>
        <w:ind w:left="-284" w:firstLine="284"/>
        <w:jc w:val="both"/>
        <w:rPr>
          <w:rFonts w:ascii="PT Astra Serif" w:hAnsi="PT Astra Serif" w:cs="Times New Roman"/>
          <w:sz w:val="26"/>
          <w:szCs w:val="26"/>
        </w:rPr>
      </w:pPr>
    </w:p>
    <w:p w:rsidR="00CD6BF2" w:rsidRPr="0040334A" w:rsidRDefault="0037151F"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.14</w:t>
      </w:r>
      <w:r w:rsidR="00CD6BF2" w:rsidRPr="0040334A">
        <w:rPr>
          <w:rFonts w:ascii="PT Astra Serif" w:hAnsi="PT Astra Serif" w:cs="Times New Roman"/>
          <w:sz w:val="26"/>
          <w:szCs w:val="26"/>
        </w:rPr>
        <w:t>. Особенности содержания территории муниципального</w:t>
      </w:r>
    </w:p>
    <w:p w:rsidR="00CD6BF2" w:rsidRPr="0040334A" w:rsidRDefault="00CD6BF2"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образования в связи с эксплуатацией транспортных средств</w:t>
      </w:r>
    </w:p>
    <w:p w:rsidR="00CD6BF2" w:rsidRPr="0040334A" w:rsidRDefault="00CD6BF2" w:rsidP="00326A85">
      <w:pPr>
        <w:pStyle w:val="ConsPlusNormal"/>
        <w:ind w:left="-284" w:firstLine="284"/>
        <w:jc w:val="both"/>
        <w:rPr>
          <w:rFonts w:ascii="PT Astra Serif" w:hAnsi="PT Astra Serif" w:cs="Times New Roman"/>
          <w:sz w:val="26"/>
          <w:szCs w:val="26"/>
        </w:rPr>
      </w:pPr>
    </w:p>
    <w:p w:rsidR="00CD6BF2" w:rsidRPr="0040334A" w:rsidRDefault="0037151F"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.14</w:t>
      </w:r>
      <w:r w:rsidR="00CD6BF2" w:rsidRPr="0040334A">
        <w:rPr>
          <w:rFonts w:ascii="PT Astra Serif" w:hAnsi="PT Astra Serif" w:cs="Times New Roman"/>
          <w:sz w:val="26"/>
          <w:szCs w:val="26"/>
        </w:rPr>
        <w:t>.1. Обустройство стоянок для автотранспорта на придомовой территории допускается только после принятия соответствующего решения собственниками многоквартирного дома в порядке, установленном жилищным законодательством.</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Заезд, парковка (стоянка) автотранспортных средств допускается на специально оборудованных (заасфальтированных, забетонированных) площадках.</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Запрещается самовольная установка ограждающих конструкций с целью ограничения доступа к площадкам для парковки автомобилей на придомовой территории.</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Запрещается обустройство стоянок для автотранспорта на земельных участках придомовой территории, на газонах, то есть в местах с естественной или искусственно высаженной травянистой растительностью, кроме случаев оборудования </w:t>
      </w:r>
      <w:proofErr w:type="spellStart"/>
      <w:r w:rsidRPr="0040334A">
        <w:rPr>
          <w:rFonts w:ascii="PT Astra Serif" w:hAnsi="PT Astra Serif" w:cs="Times New Roman"/>
          <w:sz w:val="26"/>
          <w:szCs w:val="26"/>
        </w:rPr>
        <w:t>экогазонов</w:t>
      </w:r>
      <w:proofErr w:type="spellEnd"/>
      <w:r w:rsidRPr="0040334A">
        <w:rPr>
          <w:rFonts w:ascii="PT Astra Serif" w:hAnsi="PT Astra Serif" w:cs="Times New Roman"/>
          <w:sz w:val="26"/>
          <w:szCs w:val="26"/>
        </w:rPr>
        <w:t>.</w:t>
      </w:r>
    </w:p>
    <w:p w:rsidR="00CD6BF2" w:rsidRPr="0040334A" w:rsidRDefault="0037151F"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.14</w:t>
      </w:r>
      <w:r w:rsidR="00CD6BF2" w:rsidRPr="0040334A">
        <w:rPr>
          <w:rFonts w:ascii="PT Astra Serif" w:hAnsi="PT Astra Serif" w:cs="Times New Roman"/>
          <w:sz w:val="26"/>
          <w:szCs w:val="26"/>
        </w:rPr>
        <w:t>.2. Все юридические и физические лица обязаны соблюдать правила содержания закрепленных за физическими, юридическими лицами всех форм собственности разворотных колец, остановочных пунктов, парковочных зон.</w:t>
      </w:r>
    </w:p>
    <w:p w:rsidR="00CD6BF2" w:rsidRPr="0040334A" w:rsidRDefault="0037151F"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.14</w:t>
      </w:r>
      <w:r w:rsidR="00CD6BF2" w:rsidRPr="0040334A">
        <w:rPr>
          <w:rFonts w:ascii="PT Astra Serif" w:hAnsi="PT Astra Serif" w:cs="Times New Roman"/>
          <w:sz w:val="26"/>
          <w:szCs w:val="26"/>
        </w:rPr>
        <w:t>.3. Все юридические и физические лица, осуществляющие пассажирские перевозки, с целью профилактики инфекционных и паразитарных заболеваний обязаны осуществлять дезинфекцию салонов пассажирских автотранспортных средств.</w:t>
      </w:r>
    </w:p>
    <w:p w:rsidR="00CD6BF2" w:rsidRPr="0040334A" w:rsidRDefault="0037151F"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.14</w:t>
      </w:r>
      <w:r w:rsidR="00CD6BF2" w:rsidRPr="0040334A">
        <w:rPr>
          <w:rFonts w:ascii="PT Astra Serif" w:hAnsi="PT Astra Serif" w:cs="Times New Roman"/>
          <w:sz w:val="26"/>
          <w:szCs w:val="26"/>
        </w:rPr>
        <w:t>.4. Владельцам транспортных средств запрещается:</w:t>
      </w:r>
    </w:p>
    <w:p w:rsidR="00CD6BF2" w:rsidRPr="0040334A" w:rsidRDefault="00CD6BF2" w:rsidP="00326A85">
      <w:pPr>
        <w:pStyle w:val="ConsPlusNormal"/>
        <w:ind w:left="-284" w:firstLine="284"/>
        <w:jc w:val="both"/>
        <w:rPr>
          <w:rFonts w:ascii="PT Astra Serif" w:hAnsi="PT Astra Serif" w:cs="Times New Roman"/>
          <w:sz w:val="26"/>
          <w:szCs w:val="26"/>
        </w:rPr>
      </w:pPr>
      <w:proofErr w:type="gramStart"/>
      <w:r w:rsidRPr="0040334A">
        <w:rPr>
          <w:rFonts w:ascii="PT Astra Serif" w:hAnsi="PT Astra Serif" w:cs="Times New Roman"/>
          <w:sz w:val="26"/>
          <w:szCs w:val="26"/>
        </w:rPr>
        <w:t>1) мойка транспортных средств на придомовой территории жилых многоквартирных домов, на газонах, участках с зелеными насаждениями, в местах, удаленных менее 20 метров от водоразборных колонок, поверхностных водоемов, источников и объектов водоснабжения, расположенных в населенных пунктах;</w:t>
      </w:r>
      <w:proofErr w:type="gramEnd"/>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2) производить слив бензина и масла во дворах, местах массового отдыха граждан, на берегах водоемов, парках;</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3) заезд, а также парковка (стоянка) автотранспортных средств на газонах, земельном участке с травяной растительностью, который относится к придомовой территории,</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4) размещение технически неисправных, разукомплектованных транспортных средств на детских и спортивных площадках, пешеходных дорожках, газонах, участках с зелеными насаждениями, парковочных площадках и внутридомовых проездах;</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lastRenderedPageBreak/>
        <w:t>5) самовольное обустройство стояночных мест для автотранспорта (с повреждением верхнего слоя почвы и засыпкой щебнем, камнем, гравием) на придомовой территории.</w:t>
      </w:r>
    </w:p>
    <w:p w:rsidR="00CD6BF2" w:rsidRPr="0040334A" w:rsidRDefault="00CD6BF2"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6) загрязнение территории города и сельских населенных пунктов, связанное с эксплуатацией и ремонтом транспортных средств.</w:t>
      </w:r>
    </w:p>
    <w:p w:rsidR="0037151F" w:rsidRPr="0040334A" w:rsidRDefault="0037151F" w:rsidP="00326A85">
      <w:pPr>
        <w:pStyle w:val="ConsPlusNormal"/>
        <w:ind w:left="-284" w:firstLine="284"/>
        <w:jc w:val="both"/>
        <w:rPr>
          <w:rFonts w:ascii="PT Astra Serif" w:hAnsi="PT Astra Serif" w:cs="Times New Roman"/>
          <w:sz w:val="26"/>
          <w:szCs w:val="26"/>
        </w:rPr>
      </w:pPr>
    </w:p>
    <w:p w:rsidR="004F6ACE" w:rsidRPr="0040334A" w:rsidRDefault="0037151F"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.15</w:t>
      </w:r>
      <w:r w:rsidR="004F6ACE" w:rsidRPr="0040334A">
        <w:rPr>
          <w:rFonts w:ascii="PT Astra Serif" w:hAnsi="PT Astra Serif" w:cs="Times New Roman"/>
          <w:sz w:val="26"/>
          <w:szCs w:val="26"/>
        </w:rPr>
        <w:t>. Содержание и эксплуатация инженерных коммуникаций</w:t>
      </w:r>
    </w:p>
    <w:p w:rsidR="004F6ACE" w:rsidRPr="0040334A" w:rsidRDefault="004F6ACE"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и устройств наружного освещения</w:t>
      </w:r>
    </w:p>
    <w:p w:rsidR="004F6ACE" w:rsidRPr="0040334A" w:rsidRDefault="004F6ACE" w:rsidP="00326A85">
      <w:pPr>
        <w:pStyle w:val="ConsPlusNormal"/>
        <w:ind w:left="-284" w:firstLine="284"/>
        <w:jc w:val="both"/>
        <w:rPr>
          <w:rFonts w:ascii="PT Astra Serif" w:hAnsi="PT Astra Serif" w:cs="Times New Roman"/>
          <w:sz w:val="26"/>
          <w:szCs w:val="26"/>
        </w:rPr>
      </w:pPr>
    </w:p>
    <w:p w:rsidR="004F6ACE" w:rsidRPr="0040334A" w:rsidRDefault="0037151F"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.15</w:t>
      </w:r>
      <w:r w:rsidR="004F6ACE" w:rsidRPr="0040334A">
        <w:rPr>
          <w:rFonts w:ascii="PT Astra Serif" w:hAnsi="PT Astra Serif" w:cs="Times New Roman"/>
          <w:sz w:val="26"/>
          <w:szCs w:val="26"/>
        </w:rPr>
        <w:t>.1. Содержание инженерных коммуникаций:</w:t>
      </w:r>
    </w:p>
    <w:p w:rsidR="004F6ACE" w:rsidRPr="0040334A" w:rsidRDefault="004F6A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 руководители организаций, в собственности или в пользовании которых находятся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4F6ACE" w:rsidRPr="0040334A" w:rsidRDefault="004F6A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2) 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4F6ACE" w:rsidRPr="0040334A" w:rsidRDefault="004F6A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3) организации, в собственности, пользовании которых находятся подземные инженерные сооружения и коммуникации, обязаны постоянно следить за тем, чтобы крышки люков смотровых колодцев, независимо от их месторасположения, находились на проектной отметке, содержались в исправном состоянии и были закрытыми. Указанным в настоящем пункте организациям запрещается оставлять открытыми люки смотровых колодцев.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 (кроме случаев, указанных в разделе 6).</w:t>
      </w:r>
    </w:p>
    <w:p w:rsidR="004F6ACE" w:rsidRPr="0040334A" w:rsidRDefault="004F6A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4) организации, в ведении которых находятся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действующего законодательства Российской Федерации;</w:t>
      </w:r>
    </w:p>
    <w:p w:rsidR="004F6ACE" w:rsidRPr="0040334A" w:rsidRDefault="004F6A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 грунтовые наносы, размывы, наледи, образовавшиеся из-за аварий на подземных коммуникациях, ликвидируются предприятиями - владельцами коммуникаций. На владельцев водоразборных колонок возлагается обязанность по содержанию и очистке территории около колонок в радиусе пяти метров;</w:t>
      </w:r>
    </w:p>
    <w:p w:rsidR="004F6ACE" w:rsidRPr="0040334A" w:rsidRDefault="004F6ACE" w:rsidP="00326A85">
      <w:pPr>
        <w:pStyle w:val="ConsPlusNormal"/>
        <w:ind w:left="-284" w:firstLine="284"/>
        <w:jc w:val="both"/>
        <w:rPr>
          <w:rFonts w:ascii="PT Astra Serif" w:hAnsi="PT Astra Serif" w:cs="Times New Roman"/>
          <w:sz w:val="26"/>
          <w:szCs w:val="26"/>
        </w:rPr>
      </w:pPr>
      <w:bookmarkStart w:id="27" w:name="Par1571"/>
      <w:bookmarkEnd w:id="27"/>
      <w:r w:rsidRPr="0040334A">
        <w:rPr>
          <w:rFonts w:ascii="PT Astra Serif" w:hAnsi="PT Astra Serif" w:cs="Times New Roman"/>
          <w:sz w:val="26"/>
          <w:szCs w:val="26"/>
        </w:rPr>
        <w:t>6) при ремонте дорог организация, выполняющая работы, обязана устанавливать люки смотровых колодцев подземных сооружений на уровне нового дорожного покрытия;</w:t>
      </w:r>
    </w:p>
    <w:p w:rsidR="004F6ACE" w:rsidRPr="0040334A" w:rsidRDefault="004F6A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7) люки должны устанавливаться на бетонные плиты (кольца), применение кирпича и других штучных материалов запрещается;</w:t>
      </w:r>
    </w:p>
    <w:p w:rsidR="004F6ACE" w:rsidRPr="0040334A" w:rsidRDefault="004F6A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8) устранение просадок люков смотровых колодцев в течение года со дня сдачи дороги в эксплуатацию выполняет за свой счет организация, производившая ремонт;</w:t>
      </w:r>
    </w:p>
    <w:p w:rsidR="004F6ACE" w:rsidRPr="0040334A" w:rsidRDefault="004F6A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9) на проезжей части улиц и дорог не допускается отклонение крышки люка смотровых колодцев относительно уровня покрытия более 2,0 см, в соответствии с государственными стандартами;</w:t>
      </w:r>
    </w:p>
    <w:p w:rsidR="004F6ACE" w:rsidRPr="0040334A" w:rsidRDefault="004F6A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10) очистку и ремонт лотков колодцев, водопропускных труб и каналов производят владельцы данных коммуникаций, дорожно-эксплуатационные организации;</w:t>
      </w:r>
    </w:p>
    <w:p w:rsidR="004F6ACE" w:rsidRPr="0040334A" w:rsidRDefault="004F6A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11) в индивидуальной застройке вышеуказанные работы выполняют владельцы частных строений.</w:t>
      </w:r>
    </w:p>
    <w:p w:rsidR="004F6ACE" w:rsidRPr="0040334A" w:rsidRDefault="0037151F"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lastRenderedPageBreak/>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.15</w:t>
      </w:r>
      <w:r w:rsidR="004F6ACE" w:rsidRPr="0040334A">
        <w:rPr>
          <w:rFonts w:ascii="PT Astra Serif" w:hAnsi="PT Astra Serif" w:cs="Times New Roman"/>
          <w:sz w:val="26"/>
          <w:szCs w:val="26"/>
        </w:rPr>
        <w:t>.2. Наружное освещение.</w:t>
      </w:r>
    </w:p>
    <w:p w:rsidR="004F6ACE" w:rsidRPr="0040334A" w:rsidRDefault="004F6ACE" w:rsidP="00326A85">
      <w:pPr>
        <w:pStyle w:val="ConsPlusNormal"/>
        <w:ind w:left="-284" w:firstLine="284"/>
        <w:jc w:val="both"/>
        <w:rPr>
          <w:rFonts w:ascii="PT Astra Serif" w:hAnsi="PT Astra Serif" w:cs="Times New Roman"/>
          <w:sz w:val="26"/>
          <w:szCs w:val="26"/>
        </w:rPr>
      </w:pPr>
      <w:proofErr w:type="gramStart"/>
      <w:r w:rsidRPr="0040334A">
        <w:rPr>
          <w:rFonts w:ascii="PT Astra Serif" w:hAnsi="PT Astra Serif" w:cs="Times New Roman"/>
          <w:sz w:val="26"/>
          <w:szCs w:val="26"/>
        </w:rPr>
        <w:t>1) сети уличного освещения должны содержаться в исправном состоянии, не допускается их эксплуатация при наличии обрывов проводов, повреждений опор, изоляторов;</w:t>
      </w:r>
      <w:proofErr w:type="gramEnd"/>
    </w:p>
    <w:p w:rsidR="004F6ACE" w:rsidRPr="0040334A" w:rsidRDefault="004F6A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2)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 физическими, юридическими лицами в собственности, аренде, на балансе или в ведении которых они находятся;</w:t>
      </w:r>
    </w:p>
    <w:p w:rsidR="004F6ACE" w:rsidRPr="0040334A" w:rsidRDefault="004F6A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3) вывоз сбитых опор освещения осуществляется организацией, эксплуатирующей данные объекты - в течение суток с момента обнаружения (демонтажа);</w:t>
      </w:r>
    </w:p>
    <w:p w:rsidR="004F6ACE" w:rsidRPr="0040334A" w:rsidRDefault="004F6ACE"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4) подключение световой рекламы, иллюминации и другого светового оформления выполняется после согласования с администрацией муниципального образования Кимовский район.</w:t>
      </w:r>
    </w:p>
    <w:p w:rsidR="004F6ACE" w:rsidRPr="0040334A" w:rsidRDefault="0037151F"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w:t>
      </w:r>
      <w:r w:rsidR="00276114" w:rsidRPr="0040334A">
        <w:rPr>
          <w:rFonts w:ascii="PT Astra Serif" w:hAnsi="PT Astra Serif" w:cs="Times New Roman"/>
          <w:sz w:val="26"/>
          <w:szCs w:val="26"/>
        </w:rPr>
        <w:t>9</w:t>
      </w:r>
      <w:r w:rsidRPr="0040334A">
        <w:rPr>
          <w:rFonts w:ascii="PT Astra Serif" w:hAnsi="PT Astra Serif" w:cs="Times New Roman"/>
          <w:sz w:val="26"/>
          <w:szCs w:val="26"/>
        </w:rPr>
        <w:t>.15</w:t>
      </w:r>
      <w:r w:rsidR="004F6ACE" w:rsidRPr="0040334A">
        <w:rPr>
          <w:rFonts w:ascii="PT Astra Serif" w:hAnsi="PT Astra Serif" w:cs="Times New Roman"/>
          <w:sz w:val="26"/>
          <w:szCs w:val="26"/>
        </w:rPr>
        <w:t>.3. Физическим, юридическим лицам и индивидуальным предпринимателям запрещается повреждение инженерных коммуникаций и устройств наружного освещения.</w:t>
      </w:r>
    </w:p>
    <w:p w:rsidR="00CD6BF2" w:rsidRPr="0040334A" w:rsidRDefault="00CD6BF2" w:rsidP="00326A85">
      <w:pPr>
        <w:pStyle w:val="ConsPlusNormal"/>
        <w:ind w:left="-284" w:firstLine="284"/>
        <w:jc w:val="both"/>
        <w:rPr>
          <w:rFonts w:ascii="PT Astra Serif" w:hAnsi="PT Astra Serif" w:cs="Times New Roman"/>
          <w:sz w:val="26"/>
          <w:szCs w:val="26"/>
        </w:rPr>
      </w:pPr>
    </w:p>
    <w:p w:rsidR="007007B4" w:rsidRPr="0040334A" w:rsidRDefault="007007B4" w:rsidP="00326A85">
      <w:pPr>
        <w:pStyle w:val="ConsPlusNormal"/>
        <w:ind w:left="-284" w:firstLine="284"/>
        <w:jc w:val="center"/>
        <w:rPr>
          <w:rFonts w:ascii="PT Astra Serif" w:hAnsi="PT Astra Serif" w:cs="Times New Roman"/>
          <w:sz w:val="26"/>
          <w:szCs w:val="26"/>
        </w:rPr>
      </w:pPr>
      <w:r w:rsidRPr="0040334A">
        <w:rPr>
          <w:rFonts w:ascii="PT Astra Serif" w:hAnsi="PT Astra Serif"/>
          <w:sz w:val="26"/>
          <w:szCs w:val="26"/>
        </w:rPr>
        <w:t>1</w:t>
      </w:r>
      <w:r w:rsidR="00276114" w:rsidRPr="0040334A">
        <w:rPr>
          <w:rFonts w:ascii="PT Astra Serif" w:hAnsi="PT Astra Serif"/>
          <w:sz w:val="26"/>
          <w:szCs w:val="26"/>
        </w:rPr>
        <w:t>9</w:t>
      </w:r>
      <w:r w:rsidRPr="0040334A">
        <w:rPr>
          <w:rFonts w:ascii="PT Astra Serif" w:hAnsi="PT Astra Serif"/>
          <w:sz w:val="26"/>
          <w:szCs w:val="26"/>
        </w:rPr>
        <w:t>.16. Содержание мест производства дорожно-ремонтных работ, работ по ремонту сетей инженерно-технического обеспечения, по ремонту фасадов и иных элементов строений, зданий и сооружений, по установке технических сре</w:t>
      </w:r>
      <w:proofErr w:type="gramStart"/>
      <w:r w:rsidRPr="0040334A">
        <w:rPr>
          <w:rFonts w:ascii="PT Astra Serif" w:hAnsi="PT Astra Serif"/>
          <w:sz w:val="26"/>
          <w:szCs w:val="26"/>
        </w:rPr>
        <w:t>дств ст</w:t>
      </w:r>
      <w:proofErr w:type="gramEnd"/>
      <w:r w:rsidRPr="0040334A">
        <w:rPr>
          <w:rFonts w:ascii="PT Astra Serif" w:hAnsi="PT Astra Serif"/>
          <w:sz w:val="26"/>
          <w:szCs w:val="26"/>
        </w:rPr>
        <w:t xml:space="preserve">абильного территориального размещения </w:t>
      </w:r>
    </w:p>
    <w:p w:rsidR="007007B4" w:rsidRPr="0040334A" w:rsidRDefault="007007B4" w:rsidP="00326A85">
      <w:pPr>
        <w:pStyle w:val="ConsPlusNormal"/>
        <w:ind w:left="-284" w:firstLine="284"/>
        <w:jc w:val="center"/>
        <w:outlineLvl w:val="2"/>
        <w:rPr>
          <w:rFonts w:ascii="PT Astra Serif" w:hAnsi="PT Astra Serif" w:cs="Times New Roman"/>
          <w:sz w:val="26"/>
          <w:szCs w:val="26"/>
        </w:rPr>
      </w:pPr>
    </w:p>
    <w:p w:rsidR="007007B4" w:rsidRPr="0040334A" w:rsidRDefault="007007B4"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1</w:t>
      </w:r>
      <w:r w:rsidR="00276114" w:rsidRPr="0040334A">
        <w:rPr>
          <w:rFonts w:ascii="PT Astra Serif" w:hAnsi="PT Astra Serif"/>
          <w:sz w:val="26"/>
          <w:szCs w:val="26"/>
        </w:rPr>
        <w:t>9</w:t>
      </w:r>
      <w:r w:rsidRPr="0040334A">
        <w:rPr>
          <w:rFonts w:ascii="PT Astra Serif" w:hAnsi="PT Astra Serif"/>
          <w:sz w:val="26"/>
          <w:szCs w:val="26"/>
        </w:rPr>
        <w:t>.16.1. При производстве дорожно-ремонтных работ, работ по ремонту сетей инженерно-технического обеспечения, по ремонту фасадов и иных элементов строений, зданий и сооружений, по установке технических сре</w:t>
      </w:r>
      <w:proofErr w:type="gramStart"/>
      <w:r w:rsidRPr="0040334A">
        <w:rPr>
          <w:rFonts w:ascii="PT Astra Serif" w:hAnsi="PT Astra Serif"/>
          <w:sz w:val="26"/>
          <w:szCs w:val="26"/>
        </w:rPr>
        <w:t>дств ст</w:t>
      </w:r>
      <w:proofErr w:type="gramEnd"/>
      <w:r w:rsidRPr="0040334A">
        <w:rPr>
          <w:rFonts w:ascii="PT Astra Serif" w:hAnsi="PT Astra Serif"/>
          <w:sz w:val="26"/>
          <w:szCs w:val="26"/>
        </w:rPr>
        <w:t>абильного территориального размещения, обязательно выполнение следующих требований:</w:t>
      </w:r>
    </w:p>
    <w:p w:rsidR="007007B4" w:rsidRPr="0040334A" w:rsidRDefault="007007B4"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 складирование материалов и оборудования следует производить только в пределах строительных площадок, зоны производства работ или в соответствии с утвержденным проектом.</w:t>
      </w:r>
    </w:p>
    <w:p w:rsidR="007007B4" w:rsidRPr="0040334A" w:rsidRDefault="007007B4"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 обеспечение регулярного вывоза грунта и строительных отходов на специально отведенные места в соответствии с регламентом по обращению со строительными отходами, утвержденным в установленном порядке.</w:t>
      </w:r>
    </w:p>
    <w:p w:rsidR="007007B4" w:rsidRPr="0040334A" w:rsidRDefault="007007B4"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 принятие мер по недопущению загрязнения прилегающей к зоне производства работ (строительной площадке) территории.</w:t>
      </w:r>
    </w:p>
    <w:p w:rsidR="007007B4" w:rsidRPr="0040334A" w:rsidRDefault="007007B4"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 оборудование выезда с площадок устройством для мойки колес и кузовов транспортных средств. Указанные выезды должны иметь усовершенствованное покрытие и содержаться в чистоте.</w:t>
      </w:r>
    </w:p>
    <w:p w:rsidR="007007B4" w:rsidRPr="0040334A" w:rsidRDefault="007007B4"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 соблюдение ежедневной чистоты и порядка на подъездах к строительным площадкам, зоне производства работ, а также на прилегающей территории. В зимний период производитель работ обязан надлежаще содержать пешеходные сооружения через траншеи.</w:t>
      </w:r>
    </w:p>
    <w:p w:rsidR="007007B4" w:rsidRPr="0040334A" w:rsidRDefault="007007B4"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 xml:space="preserve">- </w:t>
      </w:r>
      <w:proofErr w:type="gramStart"/>
      <w:r w:rsidRPr="0040334A">
        <w:rPr>
          <w:rFonts w:ascii="PT Astra Serif" w:hAnsi="PT Astra Serif"/>
          <w:sz w:val="26"/>
          <w:szCs w:val="26"/>
        </w:rPr>
        <w:t>м</w:t>
      </w:r>
      <w:proofErr w:type="gramEnd"/>
      <w:r w:rsidRPr="0040334A">
        <w:rPr>
          <w:rFonts w:ascii="PT Astra Serif" w:hAnsi="PT Astra Serif"/>
          <w:sz w:val="26"/>
          <w:szCs w:val="26"/>
        </w:rPr>
        <w:t xml:space="preserve">ойка колес и кузовов транспортных средств при выезде со строительных площадок, осуществление иных мероприятий, направленных на недопущение загрязнения территории муниципального образования город </w:t>
      </w:r>
      <w:proofErr w:type="spellStart"/>
      <w:r w:rsidRPr="0040334A">
        <w:rPr>
          <w:rFonts w:ascii="PT Astra Serif" w:hAnsi="PT Astra Serif"/>
          <w:sz w:val="26"/>
          <w:szCs w:val="26"/>
        </w:rPr>
        <w:t>Кимовск</w:t>
      </w:r>
      <w:proofErr w:type="spellEnd"/>
      <w:r w:rsidRPr="0040334A">
        <w:rPr>
          <w:rFonts w:ascii="PT Astra Serif" w:hAnsi="PT Astra Serif"/>
          <w:sz w:val="26"/>
          <w:szCs w:val="26"/>
        </w:rPr>
        <w:t xml:space="preserve"> Кимовского района.</w:t>
      </w:r>
    </w:p>
    <w:p w:rsidR="007007B4" w:rsidRPr="0040334A" w:rsidRDefault="007007B4"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 xml:space="preserve">- </w:t>
      </w:r>
      <w:proofErr w:type="gramStart"/>
      <w:r w:rsidRPr="0040334A">
        <w:rPr>
          <w:rFonts w:ascii="PT Astra Serif" w:hAnsi="PT Astra Serif"/>
          <w:sz w:val="26"/>
          <w:szCs w:val="26"/>
        </w:rPr>
        <w:t>о</w:t>
      </w:r>
      <w:proofErr w:type="gramEnd"/>
      <w:r w:rsidRPr="0040334A">
        <w:rPr>
          <w:rFonts w:ascii="PT Astra Serif" w:hAnsi="PT Astra Serif"/>
          <w:sz w:val="26"/>
          <w:szCs w:val="26"/>
        </w:rPr>
        <w:t>беспечение наличия на территории площадки контейнеров и (или) бункеров для сбора твердых бытовых, крупногабаритных и строительных отходов.</w:t>
      </w:r>
    </w:p>
    <w:p w:rsidR="007007B4" w:rsidRPr="0040334A" w:rsidRDefault="007007B4"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lastRenderedPageBreak/>
        <w:t>- оборудование благоустроенных подъездов к площадке производства работ, внутриплощадочных проездов.</w:t>
      </w:r>
    </w:p>
    <w:p w:rsidR="007007B4" w:rsidRPr="0040334A" w:rsidRDefault="007007B4"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 обеспечение укрепления стенок траншей и котлованов в соответствии с требованиями СП 104-34-96 «Производство земляных работ».</w:t>
      </w:r>
    </w:p>
    <w:p w:rsidR="007007B4" w:rsidRPr="0040334A" w:rsidRDefault="007007B4"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 при производстве ремонтных работ ЗАПРЕЩАЕТСЯ:</w:t>
      </w:r>
    </w:p>
    <w:p w:rsidR="007007B4" w:rsidRPr="0040334A" w:rsidRDefault="007007B4"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1)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24.00 до 7.00.</w:t>
      </w:r>
    </w:p>
    <w:p w:rsidR="007007B4" w:rsidRPr="0040334A" w:rsidRDefault="007007B4"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2) Сжигать мусор и утилизировать строительные отходы вне специальных мест.</w:t>
      </w:r>
    </w:p>
    <w:p w:rsidR="007007B4" w:rsidRPr="0040334A" w:rsidRDefault="007007B4" w:rsidP="00326A85">
      <w:pPr>
        <w:spacing w:after="0" w:line="240" w:lineRule="auto"/>
        <w:ind w:left="-284" w:firstLine="284"/>
        <w:jc w:val="both"/>
        <w:rPr>
          <w:rFonts w:ascii="PT Astra Serif" w:hAnsi="PT Astra Serif"/>
          <w:sz w:val="26"/>
          <w:szCs w:val="26"/>
        </w:rPr>
      </w:pPr>
      <w:proofErr w:type="gramStart"/>
      <w:r w:rsidRPr="0040334A">
        <w:rPr>
          <w:rFonts w:ascii="PT Astra Serif" w:hAnsi="PT Astra Serif"/>
          <w:sz w:val="26"/>
          <w:szCs w:val="26"/>
        </w:rPr>
        <w:t>3)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roofErr w:type="gramEnd"/>
    </w:p>
    <w:p w:rsidR="007007B4" w:rsidRPr="0040334A" w:rsidRDefault="007007B4"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4) Выдвигать снег, убранный с территории площадки, а также отходы, образованные в процессе производства работ, за пределы строительной площадки, площадки производства работ.</w:t>
      </w:r>
    </w:p>
    <w:p w:rsidR="007007B4" w:rsidRPr="0040334A" w:rsidRDefault="007007B4"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5) Загрязнять прилегающую территорию.</w:t>
      </w:r>
    </w:p>
    <w:p w:rsidR="007007B4" w:rsidRPr="0040334A" w:rsidRDefault="007007B4" w:rsidP="00326A85">
      <w:pPr>
        <w:pStyle w:val="ConsPlusNormal"/>
        <w:ind w:left="-284" w:firstLine="284"/>
        <w:jc w:val="both"/>
        <w:rPr>
          <w:rFonts w:ascii="PT Astra Serif" w:hAnsi="PT Astra Serif"/>
          <w:sz w:val="26"/>
          <w:szCs w:val="26"/>
        </w:rPr>
      </w:pPr>
      <w:r w:rsidRPr="0040334A">
        <w:rPr>
          <w:rFonts w:ascii="PT Astra Serif" w:hAnsi="PT Astra Serif"/>
          <w:sz w:val="26"/>
          <w:szCs w:val="26"/>
        </w:rPr>
        <w:t>6) Содержать территории площадки в загрязненном состоянии.</w:t>
      </w:r>
    </w:p>
    <w:p w:rsidR="007007B4" w:rsidRPr="0040334A" w:rsidRDefault="00FE71BA" w:rsidP="00326A85">
      <w:pPr>
        <w:spacing w:after="0" w:line="240" w:lineRule="auto"/>
        <w:ind w:left="-284" w:firstLine="284"/>
        <w:jc w:val="both"/>
        <w:rPr>
          <w:rFonts w:ascii="PT Astra Serif" w:eastAsia="Times New Roman" w:hAnsi="PT Astra Serif"/>
          <w:sz w:val="26"/>
          <w:szCs w:val="26"/>
        </w:rPr>
      </w:pPr>
      <w:r w:rsidRPr="0040334A">
        <w:rPr>
          <w:rFonts w:ascii="PT Astra Serif" w:hAnsi="PT Astra Serif"/>
          <w:sz w:val="26"/>
          <w:szCs w:val="26"/>
        </w:rPr>
        <w:t>1</w:t>
      </w:r>
      <w:r w:rsidR="00276114" w:rsidRPr="0040334A">
        <w:rPr>
          <w:rFonts w:ascii="PT Astra Serif" w:hAnsi="PT Astra Serif"/>
          <w:sz w:val="26"/>
          <w:szCs w:val="26"/>
        </w:rPr>
        <w:t>9</w:t>
      </w:r>
      <w:r w:rsidRPr="0040334A">
        <w:rPr>
          <w:rFonts w:ascii="PT Astra Serif" w:hAnsi="PT Astra Serif"/>
          <w:sz w:val="26"/>
          <w:szCs w:val="26"/>
        </w:rPr>
        <w:t>.16.</w:t>
      </w:r>
      <w:r w:rsidR="007007B4" w:rsidRPr="0040334A">
        <w:rPr>
          <w:rFonts w:ascii="PT Astra Serif" w:eastAsia="Times New Roman" w:hAnsi="PT Astra Serif"/>
          <w:sz w:val="26"/>
          <w:szCs w:val="26"/>
        </w:rPr>
        <w:t>2.</w:t>
      </w:r>
      <w:r w:rsidR="007007B4" w:rsidRPr="0040334A">
        <w:rPr>
          <w:rFonts w:ascii="PT Astra Serif" w:hAnsi="PT Astra Serif"/>
          <w:sz w:val="26"/>
          <w:szCs w:val="26"/>
        </w:rPr>
        <w:t xml:space="preserve"> </w:t>
      </w:r>
      <w:r w:rsidR="007007B4" w:rsidRPr="0040334A">
        <w:rPr>
          <w:rFonts w:ascii="PT Astra Serif" w:eastAsia="Times New Roman" w:hAnsi="PT Astra Serif"/>
          <w:sz w:val="26"/>
          <w:szCs w:val="26"/>
        </w:rPr>
        <w:t>Производитель работ обязан содержать площадку в чистоте и исправном состоянии до момента восстановления благоустройства и передачи площадки производства работ в установленном порядке. Невыполнение одного из указанных условий не освобождает производителя работ от выполнения требований настоящего раздела.</w:t>
      </w:r>
    </w:p>
    <w:p w:rsidR="007007B4" w:rsidRPr="0040334A" w:rsidRDefault="00FE71BA"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1</w:t>
      </w:r>
      <w:r w:rsidR="00276114" w:rsidRPr="0040334A">
        <w:rPr>
          <w:rFonts w:ascii="PT Astra Serif" w:hAnsi="PT Astra Serif"/>
          <w:sz w:val="26"/>
          <w:szCs w:val="26"/>
        </w:rPr>
        <w:t>9</w:t>
      </w:r>
      <w:r w:rsidRPr="0040334A">
        <w:rPr>
          <w:rFonts w:ascii="PT Astra Serif" w:hAnsi="PT Astra Serif"/>
          <w:sz w:val="26"/>
          <w:szCs w:val="26"/>
        </w:rPr>
        <w:t>8.16</w:t>
      </w:r>
      <w:r w:rsidR="007007B4" w:rsidRPr="0040334A">
        <w:rPr>
          <w:rFonts w:ascii="PT Astra Serif" w:eastAsia="Times New Roman" w:hAnsi="PT Astra Serif"/>
          <w:sz w:val="26"/>
          <w:szCs w:val="26"/>
        </w:rPr>
        <w:t>.</w:t>
      </w:r>
      <w:r w:rsidR="007007B4" w:rsidRPr="0040334A">
        <w:rPr>
          <w:rFonts w:ascii="PT Astra Serif" w:hAnsi="PT Astra Serif"/>
          <w:sz w:val="26"/>
          <w:szCs w:val="26"/>
        </w:rPr>
        <w:t>3</w:t>
      </w:r>
      <w:r w:rsidR="007007B4" w:rsidRPr="0040334A">
        <w:rPr>
          <w:rFonts w:ascii="PT Astra Serif" w:eastAsia="Times New Roman" w:hAnsi="PT Astra Serif"/>
          <w:sz w:val="26"/>
          <w:szCs w:val="26"/>
        </w:rPr>
        <w:t>. Места производства работ обустраиваются техническими средствами организации дорожными движения, иными направляющими и ограждающими устройствами, средствами сигнализации и прочими средствами, предусмотренными настоящими Рекомендациями</w:t>
      </w:r>
      <w:r w:rsidR="007007B4" w:rsidRPr="0040334A">
        <w:rPr>
          <w:rFonts w:ascii="PT Astra Serif" w:hAnsi="PT Astra Serif"/>
          <w:color w:val="000000"/>
          <w:sz w:val="26"/>
          <w:szCs w:val="26"/>
        </w:rPr>
        <w:t>.</w:t>
      </w:r>
    </w:p>
    <w:p w:rsidR="007007B4" w:rsidRPr="0040334A" w:rsidRDefault="007007B4" w:rsidP="00326A85">
      <w:pPr>
        <w:pStyle w:val="ConsPlusNormal"/>
        <w:ind w:left="-284" w:firstLine="284"/>
        <w:jc w:val="both"/>
        <w:rPr>
          <w:rFonts w:ascii="PT Astra Serif" w:hAnsi="PT Astra Serif" w:cs="Times New Roman"/>
          <w:sz w:val="26"/>
          <w:szCs w:val="26"/>
        </w:rPr>
      </w:pPr>
    </w:p>
    <w:p w:rsidR="004718F9" w:rsidRPr="0040334A" w:rsidRDefault="004718F9" w:rsidP="00326A85">
      <w:pPr>
        <w:pStyle w:val="ConsPlusNormal"/>
        <w:tabs>
          <w:tab w:val="center" w:pos="4819"/>
          <w:tab w:val="left" w:pos="7937"/>
        </w:tabs>
        <w:ind w:left="-284" w:firstLine="284"/>
        <w:outlineLvl w:val="1"/>
        <w:rPr>
          <w:rFonts w:ascii="PT Astra Serif" w:hAnsi="PT Astra Serif" w:cs="Calibri"/>
          <w:b/>
          <w:bCs/>
          <w:sz w:val="26"/>
          <w:szCs w:val="26"/>
        </w:rPr>
      </w:pPr>
      <w:r w:rsidRPr="0040334A">
        <w:rPr>
          <w:rFonts w:ascii="PT Astra Serif" w:hAnsi="PT Astra Serif" w:cs="Calibri"/>
          <w:b/>
          <w:bCs/>
          <w:sz w:val="26"/>
          <w:szCs w:val="26"/>
        </w:rPr>
        <w:tab/>
      </w:r>
      <w:r w:rsidR="00276114" w:rsidRPr="0040334A">
        <w:rPr>
          <w:rFonts w:ascii="PT Astra Serif" w:hAnsi="PT Astra Serif" w:cs="Calibri"/>
          <w:b/>
          <w:bCs/>
          <w:sz w:val="26"/>
          <w:szCs w:val="26"/>
        </w:rPr>
        <w:t>20</w:t>
      </w:r>
      <w:r w:rsidR="0037151F" w:rsidRPr="0040334A">
        <w:rPr>
          <w:rFonts w:ascii="PT Astra Serif" w:hAnsi="PT Astra Serif" w:cs="Calibri"/>
          <w:b/>
          <w:bCs/>
          <w:sz w:val="26"/>
          <w:szCs w:val="26"/>
        </w:rPr>
        <w:t xml:space="preserve">. </w:t>
      </w:r>
      <w:r w:rsidR="00865C84" w:rsidRPr="0040334A">
        <w:rPr>
          <w:rFonts w:ascii="PT Astra Serif" w:hAnsi="PT Astra Serif" w:cs="Calibri"/>
          <w:b/>
          <w:bCs/>
          <w:sz w:val="26"/>
          <w:szCs w:val="26"/>
        </w:rPr>
        <w:t xml:space="preserve"> </w:t>
      </w:r>
      <w:r w:rsidR="00692EBE" w:rsidRPr="0040334A">
        <w:rPr>
          <w:rFonts w:ascii="PT Astra Serif" w:hAnsi="PT Astra Serif" w:cs="Calibri"/>
          <w:b/>
          <w:bCs/>
          <w:sz w:val="26"/>
          <w:szCs w:val="26"/>
        </w:rPr>
        <w:t>Поряд</w:t>
      </w:r>
      <w:r w:rsidR="00865C84" w:rsidRPr="0040334A">
        <w:rPr>
          <w:rFonts w:ascii="PT Astra Serif" w:hAnsi="PT Astra Serif" w:cs="Calibri"/>
          <w:b/>
          <w:bCs/>
          <w:sz w:val="26"/>
          <w:szCs w:val="26"/>
        </w:rPr>
        <w:t>о</w:t>
      </w:r>
      <w:r w:rsidR="00692EBE" w:rsidRPr="0040334A">
        <w:rPr>
          <w:rFonts w:ascii="PT Astra Serif" w:hAnsi="PT Astra Serif" w:cs="Calibri"/>
          <w:b/>
          <w:bCs/>
          <w:sz w:val="26"/>
          <w:szCs w:val="26"/>
        </w:rPr>
        <w:t>к проведения земляных работ</w:t>
      </w:r>
      <w:r w:rsidRPr="0040334A">
        <w:rPr>
          <w:rFonts w:ascii="PT Astra Serif" w:hAnsi="PT Astra Serif" w:cs="Calibri"/>
          <w:b/>
          <w:bCs/>
          <w:sz w:val="26"/>
          <w:szCs w:val="26"/>
        </w:rPr>
        <w:tab/>
      </w:r>
    </w:p>
    <w:p w:rsidR="0037151F" w:rsidRPr="0040334A" w:rsidRDefault="0037151F" w:rsidP="00326A85">
      <w:pPr>
        <w:pStyle w:val="ConsPlusNormal"/>
        <w:tabs>
          <w:tab w:val="center" w:pos="4819"/>
          <w:tab w:val="left" w:pos="7937"/>
        </w:tabs>
        <w:ind w:left="-284" w:firstLine="284"/>
        <w:outlineLvl w:val="1"/>
        <w:rPr>
          <w:rFonts w:ascii="PT Astra Serif" w:hAnsi="PT Astra Serif" w:cs="Calibri"/>
          <w:b/>
          <w:bCs/>
          <w:sz w:val="26"/>
          <w:szCs w:val="26"/>
        </w:rPr>
      </w:pP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7A1905" w:rsidRPr="0040334A">
        <w:rPr>
          <w:rFonts w:ascii="PT Astra Serif" w:hAnsi="PT Astra Serif"/>
          <w:sz w:val="26"/>
          <w:szCs w:val="26"/>
        </w:rPr>
        <w:t xml:space="preserve">.1. </w:t>
      </w:r>
      <w:r w:rsidR="004718F9" w:rsidRPr="0040334A">
        <w:rPr>
          <w:rFonts w:ascii="PT Astra Serif" w:hAnsi="PT Astra Serif"/>
          <w:sz w:val="26"/>
          <w:szCs w:val="26"/>
        </w:rPr>
        <w:t xml:space="preserve">Земляные работы должны производиться в соответствии с действующими строительными нормами и правилами, настоящими Правилами и другими правовыми актами по утвержденным в установленном порядке проектам и рабочей документации» </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7A1905" w:rsidRPr="0040334A">
        <w:rPr>
          <w:rFonts w:ascii="PT Astra Serif" w:hAnsi="PT Astra Serif"/>
          <w:sz w:val="26"/>
          <w:szCs w:val="26"/>
        </w:rPr>
        <w:t xml:space="preserve">.2. </w:t>
      </w:r>
      <w:r w:rsidR="004718F9" w:rsidRPr="0040334A">
        <w:rPr>
          <w:rFonts w:ascii="PT Astra Serif" w:hAnsi="PT Astra Serif"/>
          <w:sz w:val="26"/>
          <w:szCs w:val="26"/>
        </w:rPr>
        <w:t>Физические и юридические лица, осуществляющие земляные работы, за исключением случаев, указанных в п.1. ст.398.33 Земельного кодекса РФ, обращаются в администрацию муниципального образования Кимовский район с заявкой на предоставление ордера (разрешения) на осуществление земляных работ (далее – ордер).</w:t>
      </w:r>
      <w:r w:rsidR="004718F9" w:rsidRPr="0040334A">
        <w:rPr>
          <w:rFonts w:ascii="PT Astra Serif" w:hAnsi="PT Astra Serif"/>
          <w:b/>
          <w:sz w:val="26"/>
          <w:szCs w:val="26"/>
        </w:rPr>
        <w:t xml:space="preserve"> </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7A1905" w:rsidRPr="0040334A">
        <w:rPr>
          <w:rFonts w:ascii="PT Astra Serif" w:hAnsi="PT Astra Serif"/>
          <w:sz w:val="26"/>
          <w:szCs w:val="26"/>
        </w:rPr>
        <w:t xml:space="preserve">.3. </w:t>
      </w:r>
      <w:r w:rsidR="004718F9" w:rsidRPr="0040334A">
        <w:rPr>
          <w:rFonts w:ascii="PT Astra Serif" w:hAnsi="PT Astra Serif" w:cs="Times New Roman"/>
          <w:sz w:val="26"/>
          <w:szCs w:val="26"/>
        </w:rPr>
        <w:t>Форма ордера, порядок его оформления и выдачи устанавливаются постановлением администрации муниципального образования.</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7A1905" w:rsidRPr="0040334A">
        <w:rPr>
          <w:rFonts w:ascii="PT Astra Serif" w:hAnsi="PT Astra Serif"/>
          <w:sz w:val="26"/>
          <w:szCs w:val="26"/>
        </w:rPr>
        <w:t xml:space="preserve">.4. </w:t>
      </w:r>
      <w:r w:rsidR="004718F9" w:rsidRPr="0040334A">
        <w:rPr>
          <w:rFonts w:ascii="PT Astra Serif" w:hAnsi="PT Astra Serif" w:cs="Times New Roman"/>
          <w:sz w:val="26"/>
          <w:szCs w:val="26"/>
        </w:rPr>
        <w:t>По истечении установленных в ордере сроков ордер теряет силу и не может служить основанием для дальнейшего производства земляных работ.</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7A1905" w:rsidRPr="0040334A">
        <w:rPr>
          <w:rFonts w:ascii="PT Astra Serif" w:hAnsi="PT Astra Serif"/>
          <w:sz w:val="26"/>
          <w:szCs w:val="26"/>
        </w:rPr>
        <w:t xml:space="preserve">.4. </w:t>
      </w:r>
      <w:r w:rsidR="004718F9" w:rsidRPr="0040334A">
        <w:rPr>
          <w:rFonts w:ascii="PT Astra Serif" w:hAnsi="PT Astra Serif" w:cs="Times New Roman"/>
          <w:sz w:val="26"/>
          <w:szCs w:val="26"/>
        </w:rPr>
        <w:t>Проведение земляных работ по просроченному ордеру является самовольным разрытием.</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7A1905" w:rsidRPr="0040334A">
        <w:rPr>
          <w:rFonts w:ascii="PT Astra Serif" w:hAnsi="PT Astra Serif"/>
          <w:sz w:val="26"/>
          <w:szCs w:val="26"/>
        </w:rPr>
        <w:t xml:space="preserve">.5. </w:t>
      </w:r>
      <w:r w:rsidR="004718F9" w:rsidRPr="0040334A">
        <w:rPr>
          <w:rFonts w:ascii="PT Astra Serif" w:hAnsi="PT Astra Serif" w:cs="Times New Roman"/>
          <w:sz w:val="26"/>
          <w:szCs w:val="26"/>
        </w:rPr>
        <w:t xml:space="preserve">Организациям, не выполнившим своих обязательств по восстановлению </w:t>
      </w:r>
      <w:r w:rsidR="004718F9" w:rsidRPr="0040334A">
        <w:rPr>
          <w:rFonts w:ascii="PT Astra Serif" w:hAnsi="PT Astra Serif" w:cs="Times New Roman"/>
          <w:sz w:val="26"/>
          <w:szCs w:val="26"/>
        </w:rPr>
        <w:lastRenderedPageBreak/>
        <w:t>благоустройства на прежних участках, ордера на производство земляных работ на новых участках не выдаются.</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7A1905" w:rsidRPr="0040334A">
        <w:rPr>
          <w:rFonts w:ascii="PT Astra Serif" w:hAnsi="PT Astra Serif"/>
          <w:sz w:val="26"/>
          <w:szCs w:val="26"/>
        </w:rPr>
        <w:t xml:space="preserve">.6. </w:t>
      </w:r>
      <w:r w:rsidR="004718F9" w:rsidRPr="0040334A">
        <w:rPr>
          <w:rFonts w:ascii="PT Astra Serif" w:hAnsi="PT Astra Serif" w:cs="Times New Roman"/>
          <w:sz w:val="26"/>
          <w:szCs w:val="26"/>
        </w:rPr>
        <w:t xml:space="preserve">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 Прокладка коммуникаций открытым способом допускается только в случае проектного </w:t>
      </w:r>
      <w:proofErr w:type="gramStart"/>
      <w:r w:rsidR="004718F9" w:rsidRPr="0040334A">
        <w:rPr>
          <w:rFonts w:ascii="PT Astra Serif" w:hAnsi="PT Astra Serif" w:cs="Times New Roman"/>
          <w:sz w:val="26"/>
          <w:szCs w:val="26"/>
        </w:rPr>
        <w:t>обоснования невозможности осуществления прокладки коммуникаций</w:t>
      </w:r>
      <w:proofErr w:type="gramEnd"/>
      <w:r w:rsidR="004718F9" w:rsidRPr="0040334A">
        <w:rPr>
          <w:rFonts w:ascii="PT Astra Serif" w:hAnsi="PT Astra Serif" w:cs="Times New Roman"/>
          <w:sz w:val="26"/>
          <w:szCs w:val="26"/>
        </w:rPr>
        <w:t xml:space="preserve"> бестраншейным (закрытым) способом.</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7A1905" w:rsidRPr="0040334A">
        <w:rPr>
          <w:rFonts w:ascii="PT Astra Serif" w:hAnsi="PT Astra Serif"/>
          <w:sz w:val="26"/>
          <w:szCs w:val="26"/>
        </w:rPr>
        <w:t>.7.</w:t>
      </w:r>
      <w:r w:rsidR="004718F9" w:rsidRPr="0040334A">
        <w:rPr>
          <w:rFonts w:ascii="PT Astra Serif" w:hAnsi="PT Astra Serif" w:cs="Times New Roman"/>
          <w:sz w:val="26"/>
          <w:szCs w:val="26"/>
        </w:rPr>
        <w:t xml:space="preserve"> Устранение просадок, появившихся в местах проведения земляных работ, в течение двух лет со дня сдачи восстановленных элементов благоустройства производит за счет собственных средств юридическое или физическое лицо, выполнявшее эти работы.</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7A1905" w:rsidRPr="0040334A">
        <w:rPr>
          <w:rFonts w:ascii="PT Astra Serif" w:hAnsi="PT Astra Serif"/>
          <w:sz w:val="26"/>
          <w:szCs w:val="26"/>
        </w:rPr>
        <w:t>.8</w:t>
      </w:r>
      <w:r w:rsidR="004718F9" w:rsidRPr="0040334A">
        <w:rPr>
          <w:rFonts w:ascii="PT Astra Serif" w:hAnsi="PT Astra Serif" w:cs="Times New Roman"/>
          <w:sz w:val="26"/>
          <w:szCs w:val="26"/>
        </w:rPr>
        <w:t>. В случае если проведение земляных работ на улице и дороге ограничивает движение транспорта и (или) пешеходов или перекрывает движение на время проведения работ, заказчик обязан информировать об этом население через средства массовой информации до начала работ.</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7A1905" w:rsidRPr="0040334A">
        <w:rPr>
          <w:rFonts w:ascii="PT Astra Serif" w:hAnsi="PT Astra Serif"/>
          <w:sz w:val="26"/>
          <w:szCs w:val="26"/>
        </w:rPr>
        <w:t>.9</w:t>
      </w:r>
      <w:r w:rsidR="004718F9" w:rsidRPr="0040334A">
        <w:rPr>
          <w:rFonts w:ascii="PT Astra Serif" w:hAnsi="PT Astra Serif" w:cs="Times New Roman"/>
          <w:sz w:val="26"/>
          <w:szCs w:val="26"/>
        </w:rPr>
        <w:t>. До начала производства земляных работ на проезжей части дороги и использование проезжей части дороги для установки строительной техники необходимо выставить дорожные знаки согласно проекту организации работ (ПОР), вызвать на место представителей эксплуатационных служб, указанных в условиях согласования проекта, а при их отсутствии - представителей организаций, согласовавших проектную документацию.</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7A1905" w:rsidRPr="0040334A">
        <w:rPr>
          <w:rFonts w:ascii="PT Astra Serif" w:hAnsi="PT Astra Serif"/>
          <w:sz w:val="26"/>
          <w:szCs w:val="26"/>
        </w:rPr>
        <w:t>.10</w:t>
      </w:r>
      <w:r w:rsidR="004718F9" w:rsidRPr="0040334A">
        <w:rPr>
          <w:rFonts w:ascii="PT Astra Serif" w:hAnsi="PT Astra Serif" w:cs="Times New Roman"/>
          <w:sz w:val="26"/>
          <w:szCs w:val="26"/>
        </w:rPr>
        <w:t>. В случае неявки представителя эксплуатационной организации к месту производства земляных работ в установленный срок в течение суток делается повторный вызов с одновременным уведомлением об этом администрации муниципального образования, которая принимает решение о дальнейших действиях в случае повторной неявки представителей указанных организаций. До принятия соответствующего решения приступать к земляным работам нельзя.</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7A1905" w:rsidRPr="0040334A">
        <w:rPr>
          <w:rFonts w:ascii="PT Astra Serif" w:hAnsi="PT Astra Serif"/>
          <w:sz w:val="26"/>
          <w:szCs w:val="26"/>
        </w:rPr>
        <w:t>.11</w:t>
      </w:r>
      <w:r w:rsidR="004718F9" w:rsidRPr="0040334A">
        <w:rPr>
          <w:rFonts w:ascii="PT Astra Serif" w:hAnsi="PT Astra Serif" w:cs="Times New Roman"/>
          <w:sz w:val="26"/>
          <w:szCs w:val="26"/>
        </w:rPr>
        <w:t>. Ответственность за сохранность существующих подземных сетей и пунктов полигонометрической сети, зеленых насаждений несут физические, юридические лица или их должностные лица, получившие ордер (разрешение) на производство земляных работ. В случае повреждения соседних или пересекаемых коммуникаций они должны быть немедленно восстановлены. Земляные работы, связанные с ликвидацией повреждений и восстановлением коммуникаций производятся в присутствии представителей организаций, отвечающих за эксплуатацию подземных коммуникаций. Ответственность за восстановление поврежденных коммуникаций несут физические, юридические лица, получившие ордер.</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7A1905" w:rsidRPr="0040334A">
        <w:rPr>
          <w:rFonts w:ascii="PT Astra Serif" w:hAnsi="PT Astra Serif"/>
          <w:sz w:val="26"/>
          <w:szCs w:val="26"/>
        </w:rPr>
        <w:t>.12</w:t>
      </w:r>
      <w:r w:rsidR="004718F9" w:rsidRPr="0040334A">
        <w:rPr>
          <w:rFonts w:ascii="PT Astra Serif" w:hAnsi="PT Astra Serif" w:cs="Times New Roman"/>
          <w:sz w:val="26"/>
          <w:szCs w:val="26"/>
        </w:rPr>
        <w:t xml:space="preserve">. Если при выполнении земляных работ выявлено несоответствие расположения действующих подземных сооружений с данными </w:t>
      </w:r>
      <w:proofErr w:type="spellStart"/>
      <w:r w:rsidR="004718F9" w:rsidRPr="0040334A">
        <w:rPr>
          <w:rFonts w:ascii="PT Astra Serif" w:hAnsi="PT Astra Serif" w:cs="Times New Roman"/>
          <w:sz w:val="26"/>
          <w:szCs w:val="26"/>
        </w:rPr>
        <w:t>топоосновы</w:t>
      </w:r>
      <w:proofErr w:type="spellEnd"/>
      <w:r w:rsidR="004718F9" w:rsidRPr="0040334A">
        <w:rPr>
          <w:rFonts w:ascii="PT Astra Serif" w:hAnsi="PT Astra Serif" w:cs="Times New Roman"/>
          <w:sz w:val="26"/>
          <w:szCs w:val="26"/>
        </w:rPr>
        <w:t xml:space="preserve"> или обнаружены неуказанные подземные коммуникации, земляные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 Запрещается дальнейшее проведение земляных работ до принятия решения, указанного в настоящем абзаце.</w:t>
      </w:r>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В случае если владелец неизвестной коммуникации не выявлен, вызывается представитель администрации муниципального образования, который принимает решение о привлечении необходимых служб.</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7A1905" w:rsidRPr="0040334A">
        <w:rPr>
          <w:rFonts w:ascii="PT Astra Serif" w:hAnsi="PT Astra Serif"/>
          <w:sz w:val="26"/>
          <w:szCs w:val="26"/>
        </w:rPr>
        <w:t>.13</w:t>
      </w:r>
      <w:r w:rsidR="004718F9" w:rsidRPr="0040334A">
        <w:rPr>
          <w:rFonts w:ascii="PT Astra Serif" w:hAnsi="PT Astra Serif" w:cs="Times New Roman"/>
          <w:sz w:val="26"/>
          <w:szCs w:val="26"/>
        </w:rPr>
        <w:t xml:space="preserve">. Котлованы и траншеи, разрабатываемые на улицах, проездах, во дворах, а также в местах, где происходит движение людей или транспорта, должны быть ограждены защитным ограждением согласно требованиям государственного стандарта. </w:t>
      </w:r>
      <w:r w:rsidR="004718F9" w:rsidRPr="0040334A">
        <w:rPr>
          <w:rFonts w:ascii="PT Astra Serif" w:hAnsi="PT Astra Serif" w:cs="Times New Roman"/>
          <w:sz w:val="26"/>
          <w:szCs w:val="26"/>
        </w:rPr>
        <w:lastRenderedPageBreak/>
        <w:t>На ограждении необходимо установить предупредительные надписи и дорожные знаки, а в ночное время - сигнальное освещение.</w:t>
      </w:r>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Места прохода людей через траншеи должны быть оборудованы переходными мостиками шириной не менее 1 м, с ограждениями по высоте и освещаемыми в ночное время.</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7A1905" w:rsidRPr="0040334A">
        <w:rPr>
          <w:rFonts w:ascii="PT Astra Serif" w:hAnsi="PT Astra Serif"/>
          <w:sz w:val="26"/>
          <w:szCs w:val="26"/>
        </w:rPr>
        <w:t>.14</w:t>
      </w:r>
      <w:r w:rsidR="004718F9" w:rsidRPr="0040334A">
        <w:rPr>
          <w:rFonts w:ascii="PT Astra Serif" w:hAnsi="PT Astra Serif" w:cs="Times New Roman"/>
          <w:sz w:val="26"/>
          <w:szCs w:val="26"/>
        </w:rPr>
        <w:t>. Грунт, извлеченный из котлованов или траншей, размещается на расстоянии не менее 0,5 м от бровки выемки. Грунт, непригодный для обратной засыпки, вывозится.</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7A1905" w:rsidRPr="0040334A">
        <w:rPr>
          <w:rFonts w:ascii="PT Astra Serif" w:hAnsi="PT Astra Serif"/>
          <w:sz w:val="26"/>
          <w:szCs w:val="26"/>
        </w:rPr>
        <w:t>.15</w:t>
      </w:r>
      <w:r w:rsidR="004718F9" w:rsidRPr="0040334A">
        <w:rPr>
          <w:rFonts w:ascii="PT Astra Serif" w:hAnsi="PT Astra Serif" w:cs="Times New Roman"/>
          <w:sz w:val="26"/>
          <w:szCs w:val="26"/>
        </w:rPr>
        <w:t>. При производстве земляных работ на улицах, дорогах и площадях с интенсивным или затрудненным движением транспорта и пешеходов грунт, извлеченный из котлованов и траншей, должен вывозиться немедленно.</w:t>
      </w:r>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Земляные работы в отвал на этих местах не допускаются.</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7A1905" w:rsidRPr="0040334A">
        <w:rPr>
          <w:rFonts w:ascii="PT Astra Serif" w:hAnsi="PT Astra Serif"/>
          <w:sz w:val="26"/>
          <w:szCs w:val="26"/>
        </w:rPr>
        <w:t>.16</w:t>
      </w:r>
      <w:r w:rsidR="004718F9" w:rsidRPr="0040334A">
        <w:rPr>
          <w:rFonts w:ascii="PT Astra Serif" w:hAnsi="PT Astra Serif" w:cs="Times New Roman"/>
          <w:sz w:val="26"/>
          <w:szCs w:val="26"/>
        </w:rPr>
        <w:t>. 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Не допускается отклонение крышки люка относительно уровня покрытия более 2,0 см,  в соответствии с государственными стандартами.</w:t>
      </w:r>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140522" w:rsidRPr="0040334A">
        <w:rPr>
          <w:rFonts w:ascii="PT Astra Serif" w:hAnsi="PT Astra Serif"/>
          <w:sz w:val="26"/>
          <w:szCs w:val="26"/>
        </w:rPr>
        <w:t>.17</w:t>
      </w:r>
      <w:r w:rsidR="004718F9" w:rsidRPr="0040334A">
        <w:rPr>
          <w:rFonts w:ascii="PT Astra Serif" w:hAnsi="PT Astra Serif" w:cs="Times New Roman"/>
          <w:sz w:val="26"/>
          <w:szCs w:val="26"/>
        </w:rPr>
        <w:t xml:space="preserve">. </w:t>
      </w:r>
      <w:proofErr w:type="gramStart"/>
      <w:r w:rsidR="004718F9" w:rsidRPr="0040334A">
        <w:rPr>
          <w:rFonts w:ascii="PT Astra Serif" w:hAnsi="PT Astra Serif" w:cs="Times New Roman"/>
          <w:sz w:val="26"/>
          <w:szCs w:val="26"/>
        </w:rPr>
        <w:t xml:space="preserve">На улицах, дорогах, тротуарах и внутриквартальных территориях, имеющих усовершенствованное покрытие, траншеи и котлованы должны засыпаться песком или песчаным грунтом с послойной </w:t>
      </w:r>
      <w:proofErr w:type="spellStart"/>
      <w:r w:rsidR="004718F9" w:rsidRPr="0040334A">
        <w:rPr>
          <w:rFonts w:ascii="PT Astra Serif" w:hAnsi="PT Astra Serif" w:cs="Times New Roman"/>
          <w:sz w:val="26"/>
          <w:szCs w:val="26"/>
        </w:rPr>
        <w:t>проливкой</w:t>
      </w:r>
      <w:proofErr w:type="spellEnd"/>
      <w:r w:rsidR="004718F9" w:rsidRPr="0040334A">
        <w:rPr>
          <w:rFonts w:ascii="PT Astra Serif" w:hAnsi="PT Astra Serif" w:cs="Times New Roman"/>
          <w:sz w:val="26"/>
          <w:szCs w:val="26"/>
        </w:rPr>
        <w:t xml:space="preserve"> и уплотнением, а в зимнее время - талым песком на всю ширину траншей.</w:t>
      </w:r>
      <w:proofErr w:type="gramEnd"/>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Засыпка траншей во дворах, на газонах, в скверах производится сыпучим грунтом, вынутым из траншеи, или другим местным грунтом, не содержащим органических включений.</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140522" w:rsidRPr="0040334A">
        <w:rPr>
          <w:rFonts w:ascii="PT Astra Serif" w:hAnsi="PT Astra Serif"/>
          <w:sz w:val="26"/>
          <w:szCs w:val="26"/>
        </w:rPr>
        <w:t>18</w:t>
      </w:r>
      <w:r w:rsidR="004718F9" w:rsidRPr="0040334A">
        <w:rPr>
          <w:rFonts w:ascii="PT Astra Serif" w:hAnsi="PT Astra Serif" w:cs="Times New Roman"/>
          <w:sz w:val="26"/>
          <w:szCs w:val="26"/>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При вскрытии асфальтобетонного покрытия вдоль дорог, тротуаров, внутриквартальных проездов восстановление асфальта производится на всю ширину дороги, тротуара, внутриквартального проезда. При необходимости восстановление производится с заменой бордюрного камня.</w:t>
      </w:r>
    </w:p>
    <w:p w:rsidR="004718F9" w:rsidRPr="0040334A" w:rsidRDefault="00276114" w:rsidP="00326A85">
      <w:pPr>
        <w:pStyle w:val="ConsPlusNormal"/>
        <w:ind w:left="-284" w:firstLine="284"/>
        <w:jc w:val="both"/>
        <w:rPr>
          <w:rFonts w:ascii="PT Astra Serif" w:hAnsi="PT Astra Serif" w:cs="Times New Roman"/>
          <w:sz w:val="26"/>
          <w:szCs w:val="26"/>
        </w:rPr>
      </w:pPr>
      <w:bookmarkStart w:id="28" w:name="Par1630"/>
      <w:bookmarkEnd w:id="28"/>
      <w:r w:rsidRPr="0040334A">
        <w:rPr>
          <w:rFonts w:ascii="PT Astra Serif" w:hAnsi="PT Astra Serif"/>
          <w:sz w:val="26"/>
          <w:szCs w:val="26"/>
        </w:rPr>
        <w:t>20</w:t>
      </w:r>
      <w:r w:rsidR="00140522" w:rsidRPr="0040334A">
        <w:rPr>
          <w:rFonts w:ascii="PT Astra Serif" w:hAnsi="PT Astra Serif"/>
          <w:sz w:val="26"/>
          <w:szCs w:val="26"/>
        </w:rPr>
        <w:t>.19</w:t>
      </w:r>
      <w:r w:rsidR="004718F9" w:rsidRPr="0040334A">
        <w:rPr>
          <w:rFonts w:ascii="PT Astra Serif" w:hAnsi="PT Astra Serif" w:cs="Times New Roman"/>
          <w:sz w:val="26"/>
          <w:szCs w:val="26"/>
        </w:rPr>
        <w:t>. Земляные работы, проводимые в зимний период, сдаются в установленные сроки представителю администрации муниципального образования в "зимнем" варианте: с планировкой грунта, на улицах, дорогах и тротуарах с усовершенствованным покрытием с подсыпкой песка и щебня. Организация, выполняющая земляные работы, должна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4718F9" w:rsidRPr="0040334A" w:rsidRDefault="004718F9" w:rsidP="00326A85">
      <w:pPr>
        <w:pStyle w:val="ConsPlusNormal"/>
        <w:ind w:left="-284" w:firstLine="284"/>
        <w:jc w:val="both"/>
        <w:rPr>
          <w:rFonts w:ascii="PT Astra Serif" w:hAnsi="PT Astra Serif" w:cs="Times New Roman"/>
          <w:sz w:val="26"/>
          <w:szCs w:val="26"/>
        </w:rPr>
      </w:pPr>
      <w:proofErr w:type="gramStart"/>
      <w:r w:rsidRPr="0040334A">
        <w:rPr>
          <w:rFonts w:ascii="PT Astra Serif" w:hAnsi="PT Astra Serif" w:cs="Times New Roman"/>
          <w:sz w:val="26"/>
          <w:szCs w:val="26"/>
        </w:rPr>
        <w:t>В случае невозможности продолжения земляных работ, связанных с благоустройством территории в связи с низкими температурами, исполнитель обязан направить в администрацию муниципального образования или уполномоченную организацию письмо с просьбой приостановить действие ордера, провести мероприятия по приведению в порядок территории (планировка грунта на улицах, дорогах и тротуарах с усовершенствованным покрытием с подсыпкой песка и щебня), обеспечению безопасности движения транспорта и пешеходов.</w:t>
      </w:r>
      <w:proofErr w:type="gramEnd"/>
      <w:r w:rsidRPr="0040334A">
        <w:rPr>
          <w:rFonts w:ascii="PT Astra Serif" w:hAnsi="PT Astra Serif" w:cs="Times New Roman"/>
          <w:sz w:val="26"/>
          <w:szCs w:val="26"/>
        </w:rPr>
        <w:t xml:space="preserve"> В полном объеме </w:t>
      </w:r>
      <w:r w:rsidRPr="0040334A">
        <w:rPr>
          <w:rFonts w:ascii="PT Astra Serif" w:hAnsi="PT Astra Serif" w:cs="Times New Roman"/>
          <w:sz w:val="26"/>
          <w:szCs w:val="26"/>
        </w:rPr>
        <w:lastRenderedPageBreak/>
        <w:t>нарушенные элементы благоустройства (асфальт, газон, ограждения) восстанавливаются до 1 июня текущего года.</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140522" w:rsidRPr="0040334A">
        <w:rPr>
          <w:rFonts w:ascii="PT Astra Serif" w:hAnsi="PT Astra Serif"/>
          <w:sz w:val="26"/>
          <w:szCs w:val="26"/>
        </w:rPr>
        <w:t>.20</w:t>
      </w:r>
      <w:r w:rsidR="004718F9" w:rsidRPr="0040334A">
        <w:rPr>
          <w:rFonts w:ascii="PT Astra Serif" w:hAnsi="PT Astra Serif" w:cs="Times New Roman"/>
          <w:sz w:val="26"/>
          <w:szCs w:val="26"/>
        </w:rPr>
        <w:t>. Заказчик не имеет права окончательно оформлять актом приемку в эксплуатацию построенных коммуникаций и сооружений без представления подрядной организацией акта о восстановлении нарушенного благоустройства, в соответствии с которым работы по восстановлению нарушенных элементов благоустройства выполнены в полном объеме.</w:t>
      </w:r>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За не восстановленное нарушенное благоустройство на объекте, принятом заказчиком по акту приемки, ответственность несет заказчик.</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140522" w:rsidRPr="0040334A">
        <w:rPr>
          <w:rFonts w:ascii="PT Astra Serif" w:hAnsi="PT Astra Serif"/>
          <w:sz w:val="26"/>
          <w:szCs w:val="26"/>
        </w:rPr>
        <w:t>.21</w:t>
      </w:r>
      <w:r w:rsidR="004718F9" w:rsidRPr="0040334A">
        <w:rPr>
          <w:rFonts w:ascii="PT Astra Serif" w:hAnsi="PT Astra Serif" w:cs="Times New Roman"/>
          <w:sz w:val="26"/>
          <w:szCs w:val="26"/>
        </w:rPr>
        <w:t>. Физическое, юридическое лицо, индивидуальный предприниматель, выполняющие земляные работы, обязаны восстановить в полном объеме нарушенные элементы благоустройства в срок, указанный в ордере.</w:t>
      </w:r>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Восстановление покрытия проезжей части улиц и дорог в местах интенсивного движения транспорта необходимо производить в течение суток после засыпки траншей и котлованов, за исключением случаев, установленных в </w:t>
      </w:r>
      <w:hyperlink w:anchor="Par1630" w:tooltip="8.10.15. Земляные работы, проводимые в зимний период, сдаются в установленные сроки представителю администрации муниципального образования в &quot;зимнем&quot; варианте: с планировкой грунта, на улицах, дорогах и тротуарах с усовершенствованным покрытием с подсыпкой пес" w:history="1">
        <w:r w:rsidRPr="0040334A">
          <w:rPr>
            <w:rFonts w:ascii="PT Astra Serif" w:hAnsi="PT Astra Serif" w:cs="Times New Roman"/>
            <w:sz w:val="26"/>
            <w:szCs w:val="26"/>
          </w:rPr>
          <w:t xml:space="preserve">пункте </w:t>
        </w:r>
        <w:r w:rsidR="00140522" w:rsidRPr="0040334A">
          <w:rPr>
            <w:rFonts w:ascii="PT Astra Serif" w:hAnsi="PT Astra Serif" w:cs="Times New Roman"/>
            <w:sz w:val="26"/>
            <w:szCs w:val="26"/>
          </w:rPr>
          <w:t>19.9.</w:t>
        </w:r>
      </w:hyperlink>
      <w:r w:rsidRPr="0040334A">
        <w:rPr>
          <w:rFonts w:ascii="PT Astra Serif" w:hAnsi="PT Astra Serif" w:cs="Times New Roman"/>
          <w:sz w:val="26"/>
          <w:szCs w:val="26"/>
        </w:rPr>
        <w:t xml:space="preserve"> настоящих Правил.</w:t>
      </w:r>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В случае невыполнения земляных работ в полном объеме в срок, указанный в ордере, физическое, юридическое лицо, индивидуальный предприниматель, выполняющие земляные работы, обязаны продлить ордер.</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140522" w:rsidRPr="0040334A">
        <w:rPr>
          <w:rFonts w:ascii="PT Astra Serif" w:hAnsi="PT Astra Serif"/>
          <w:sz w:val="26"/>
          <w:szCs w:val="26"/>
        </w:rPr>
        <w:t>.22</w:t>
      </w:r>
      <w:r w:rsidR="004718F9" w:rsidRPr="0040334A">
        <w:rPr>
          <w:rFonts w:ascii="PT Astra Serif" w:hAnsi="PT Astra Serif" w:cs="Times New Roman"/>
          <w:sz w:val="26"/>
          <w:szCs w:val="26"/>
        </w:rPr>
        <w:t>. Допускается проведение земляных работ без соответствующего ордера только в случае возникновения аварийной ситуации, повлекшей нарушение жизнеобеспечения городской и сельских территорий муниципального образования.</w:t>
      </w:r>
    </w:p>
    <w:p w:rsidR="004718F9" w:rsidRPr="0040334A" w:rsidRDefault="004718F9" w:rsidP="00326A85">
      <w:pPr>
        <w:pStyle w:val="ConsPlusNormal"/>
        <w:ind w:left="-284" w:firstLine="284"/>
        <w:jc w:val="both"/>
        <w:rPr>
          <w:rFonts w:ascii="PT Astra Serif" w:hAnsi="PT Astra Serif" w:cs="Times New Roman"/>
          <w:sz w:val="26"/>
          <w:szCs w:val="26"/>
        </w:rPr>
      </w:pPr>
      <w:proofErr w:type="gramStart"/>
      <w:r w:rsidRPr="0040334A">
        <w:rPr>
          <w:rFonts w:ascii="PT Astra Serif" w:hAnsi="PT Astra Serif" w:cs="Times New Roman"/>
          <w:sz w:val="26"/>
          <w:szCs w:val="26"/>
        </w:rPr>
        <w:t>При этом должностные лица организаций, предприятий, владельцы подземных коммуникаций и сетей, на которых произошло повреждение (авария), или организации, предприятия, эксплуатирующие данные сооружения, обязаны незамедлительно оповестить о начале земляных работ телефонограммой главу администрации муниципального образования, а также организации, имеющие подземные коммуникации на участке разрытия, с последующим оформлением (не позднее трех суток) ордера в уполномоченной организации на выдачу ордера.</w:t>
      </w:r>
      <w:proofErr w:type="gramEnd"/>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Если авария произошла на проезжей части дороги, аналогичная телефонограмма передается в отделение ОГИБДД МОМВД России «Кимовский».</w:t>
      </w:r>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Работы по ликвидации аварии производятся под наблюдением и в присутствии представителей организаций, отвечающих за эксплуатацию подземных коммуникаций.</w:t>
      </w:r>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В иных случаях разрытие считается самовольным.</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140522" w:rsidRPr="0040334A">
        <w:rPr>
          <w:rFonts w:ascii="PT Astra Serif" w:hAnsi="PT Astra Serif"/>
          <w:sz w:val="26"/>
          <w:szCs w:val="26"/>
        </w:rPr>
        <w:t>.23</w:t>
      </w:r>
      <w:r w:rsidR="004718F9" w:rsidRPr="0040334A">
        <w:rPr>
          <w:rFonts w:ascii="PT Astra Serif" w:hAnsi="PT Astra Serif" w:cs="Times New Roman"/>
          <w:sz w:val="26"/>
          <w:szCs w:val="26"/>
        </w:rPr>
        <w:t>. Запрещается проводить плановые земляные работы по ремонту подземных коммуникаций под видом аварийных.</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140522" w:rsidRPr="0040334A">
        <w:rPr>
          <w:rFonts w:ascii="PT Astra Serif" w:hAnsi="PT Astra Serif"/>
          <w:sz w:val="26"/>
          <w:szCs w:val="26"/>
        </w:rPr>
        <w:t>.24</w:t>
      </w:r>
      <w:r w:rsidR="004718F9" w:rsidRPr="0040334A">
        <w:rPr>
          <w:rFonts w:ascii="PT Astra Serif" w:hAnsi="PT Astra Serif" w:cs="Times New Roman"/>
          <w:sz w:val="26"/>
          <w:szCs w:val="26"/>
        </w:rPr>
        <w:t>. Восстановление дорожных покрытий и других элементов благоустройства осуществляется либо силами юридического или физического лица, выполнявшего земляные работы, либо по договору специализированным предприятием.</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140522" w:rsidRPr="0040334A">
        <w:rPr>
          <w:rFonts w:ascii="PT Astra Serif" w:hAnsi="PT Astra Serif"/>
          <w:sz w:val="26"/>
          <w:szCs w:val="26"/>
        </w:rPr>
        <w:t>.25</w:t>
      </w:r>
      <w:r w:rsidR="004718F9" w:rsidRPr="0040334A">
        <w:rPr>
          <w:rFonts w:ascii="PT Astra Serif" w:hAnsi="PT Astra Serif" w:cs="Times New Roman"/>
          <w:sz w:val="26"/>
          <w:szCs w:val="26"/>
        </w:rPr>
        <w:t>.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140522" w:rsidRPr="0040334A">
        <w:rPr>
          <w:rFonts w:ascii="PT Astra Serif" w:hAnsi="PT Astra Serif"/>
          <w:sz w:val="26"/>
          <w:szCs w:val="26"/>
        </w:rPr>
        <w:t>.26</w:t>
      </w:r>
      <w:r w:rsidR="004718F9" w:rsidRPr="0040334A">
        <w:rPr>
          <w:rFonts w:ascii="PT Astra Serif" w:hAnsi="PT Astra Serif" w:cs="Times New Roman"/>
          <w:sz w:val="26"/>
          <w:szCs w:val="26"/>
        </w:rPr>
        <w:t>. По окончании земляных работ подрядная организация обязана выполнить исполнительную съемку.</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140522" w:rsidRPr="0040334A">
        <w:rPr>
          <w:rFonts w:ascii="PT Astra Serif" w:hAnsi="PT Astra Serif"/>
          <w:sz w:val="26"/>
          <w:szCs w:val="26"/>
        </w:rPr>
        <w:t>.27</w:t>
      </w:r>
      <w:r w:rsidR="004718F9" w:rsidRPr="0040334A">
        <w:rPr>
          <w:rFonts w:ascii="PT Astra Serif" w:hAnsi="PT Astra Serif" w:cs="Times New Roman"/>
          <w:sz w:val="26"/>
          <w:szCs w:val="26"/>
        </w:rPr>
        <w:t>. Физическим и юридическим лицам, осуществляющим земляные работы, запрещается:</w:t>
      </w:r>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1) вскрывать дорожное покрытие или осуществлять разрытие территории </w:t>
      </w:r>
      <w:r w:rsidRPr="0040334A">
        <w:rPr>
          <w:rFonts w:ascii="PT Astra Serif" w:hAnsi="PT Astra Serif" w:cs="Times New Roman"/>
          <w:sz w:val="26"/>
          <w:szCs w:val="26"/>
        </w:rPr>
        <w:lastRenderedPageBreak/>
        <w:t>муниципального образования без ордера, полученного в порядке, установленном постановлением администрации муниципального образования;</w:t>
      </w:r>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2) изменять существующее положение подземных сооружений, не предусмотренных утвержденным проектом;</w:t>
      </w:r>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3) размещать наземные строения и сооружения на трассах существующих подземных сетей без согласования с заинтересованной организацией;</w:t>
      </w:r>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4) засыпать кюветы, а также устраивать переезды через водосточные канавы и кюветы без оборудования </w:t>
      </w:r>
      <w:proofErr w:type="spellStart"/>
      <w:r w:rsidRPr="0040334A">
        <w:rPr>
          <w:rFonts w:ascii="PT Astra Serif" w:hAnsi="PT Astra Serif" w:cs="Times New Roman"/>
          <w:sz w:val="26"/>
          <w:szCs w:val="26"/>
        </w:rPr>
        <w:t>подмостовых</w:t>
      </w:r>
      <w:proofErr w:type="spellEnd"/>
      <w:r w:rsidRPr="0040334A">
        <w:rPr>
          <w:rFonts w:ascii="PT Astra Serif" w:hAnsi="PT Astra Serif" w:cs="Times New Roman"/>
          <w:sz w:val="26"/>
          <w:szCs w:val="26"/>
        </w:rPr>
        <w:t xml:space="preserve"> пропусков воды.</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140522" w:rsidRPr="0040334A">
        <w:rPr>
          <w:rFonts w:ascii="PT Astra Serif" w:hAnsi="PT Astra Serif"/>
          <w:sz w:val="26"/>
          <w:szCs w:val="26"/>
        </w:rPr>
        <w:t>.28</w:t>
      </w:r>
      <w:r w:rsidR="004718F9" w:rsidRPr="0040334A">
        <w:rPr>
          <w:rFonts w:ascii="PT Astra Serif" w:hAnsi="PT Astra Serif" w:cs="Times New Roman"/>
          <w:sz w:val="26"/>
          <w:szCs w:val="26"/>
        </w:rPr>
        <w:t xml:space="preserve">. </w:t>
      </w:r>
      <w:proofErr w:type="gramStart"/>
      <w:r w:rsidR="004718F9" w:rsidRPr="0040334A">
        <w:rPr>
          <w:rFonts w:ascii="PT Astra Serif" w:hAnsi="PT Astra Serif" w:cs="Times New Roman"/>
          <w:sz w:val="26"/>
          <w:szCs w:val="26"/>
        </w:rPr>
        <w:t xml:space="preserve">Земляные работы, связанные с устройством открытых автомобильных стоянок, </w:t>
      </w:r>
      <w:proofErr w:type="spellStart"/>
      <w:r w:rsidR="004718F9" w:rsidRPr="0040334A">
        <w:rPr>
          <w:rFonts w:ascii="PT Astra Serif" w:hAnsi="PT Astra Serif" w:cs="Times New Roman"/>
          <w:sz w:val="26"/>
          <w:szCs w:val="26"/>
        </w:rPr>
        <w:t>притротуарных</w:t>
      </w:r>
      <w:proofErr w:type="spellEnd"/>
      <w:r w:rsidR="004718F9" w:rsidRPr="0040334A">
        <w:rPr>
          <w:rFonts w:ascii="PT Astra Serif" w:hAnsi="PT Astra Serif" w:cs="Times New Roman"/>
          <w:sz w:val="26"/>
          <w:szCs w:val="26"/>
        </w:rPr>
        <w:t xml:space="preserve"> парковок, открытых спортивных плоскостных сооружений, площадок с усовершенствованным покрытием под торговые и иные объекты, с ремонтом и устройством тротуаров, а также с ремонтом, изменением архитектурного облика фасадов и конструктивных внешних элементов зданий, сооружений и объектов с кратковременным сроком эксплуатации, в том числе по устройству крылец и ограждений, размещению (установке) объектов с</w:t>
      </w:r>
      <w:proofErr w:type="gramEnd"/>
      <w:r w:rsidR="004718F9" w:rsidRPr="0040334A">
        <w:rPr>
          <w:rFonts w:ascii="PT Astra Serif" w:hAnsi="PT Astra Serif" w:cs="Times New Roman"/>
          <w:sz w:val="26"/>
          <w:szCs w:val="26"/>
        </w:rPr>
        <w:t xml:space="preserve"> </w:t>
      </w:r>
      <w:proofErr w:type="gramStart"/>
      <w:r w:rsidR="004718F9" w:rsidRPr="0040334A">
        <w:rPr>
          <w:rFonts w:ascii="PT Astra Serif" w:hAnsi="PT Astra Serif" w:cs="Times New Roman"/>
          <w:sz w:val="26"/>
          <w:szCs w:val="26"/>
        </w:rPr>
        <w:t>кратковременным сроком эксплуатации, павильонов ожидания пассажирского транспорта, и другие земляные работы, связанные с нарушением существующего благоустройства в период их проведения, должны проводиться в соответствии с действующими строительными нормами и правилами и муниципальными нормативными правовыми актами, регулирующими порядок оформления ордера, и настоящими Правилами.</w:t>
      </w:r>
      <w:proofErr w:type="gramEnd"/>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140522" w:rsidRPr="0040334A">
        <w:rPr>
          <w:rFonts w:ascii="PT Astra Serif" w:hAnsi="PT Astra Serif"/>
          <w:sz w:val="26"/>
          <w:szCs w:val="26"/>
        </w:rPr>
        <w:t>.29</w:t>
      </w:r>
      <w:r w:rsidR="004718F9" w:rsidRPr="0040334A">
        <w:rPr>
          <w:rFonts w:ascii="PT Astra Serif" w:hAnsi="PT Astra Serif" w:cs="Times New Roman"/>
          <w:sz w:val="26"/>
          <w:szCs w:val="26"/>
        </w:rPr>
        <w:t>. Подрядчик при проведении земляных работ обязан соблюдать строительные правила и нормы, настоящие Правила.</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140522" w:rsidRPr="0040334A">
        <w:rPr>
          <w:rFonts w:ascii="PT Astra Serif" w:hAnsi="PT Astra Serif"/>
          <w:sz w:val="26"/>
          <w:szCs w:val="26"/>
        </w:rPr>
        <w:t>.30</w:t>
      </w:r>
      <w:r w:rsidR="004718F9" w:rsidRPr="0040334A">
        <w:rPr>
          <w:rFonts w:ascii="PT Astra Serif" w:hAnsi="PT Astra Serif" w:cs="Times New Roman"/>
          <w:sz w:val="26"/>
          <w:szCs w:val="26"/>
        </w:rPr>
        <w:t>. На период проведения земляных работ за собственником объекта (согласно договору) закрепляется для уборки и содержания территория по периметру вдоль здания, сооружения, ограждения и (или) до проезжей части улицы.</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140522" w:rsidRPr="0040334A">
        <w:rPr>
          <w:rFonts w:ascii="PT Astra Serif" w:hAnsi="PT Astra Serif"/>
          <w:sz w:val="26"/>
          <w:szCs w:val="26"/>
        </w:rPr>
        <w:t>.31</w:t>
      </w:r>
      <w:r w:rsidR="004718F9" w:rsidRPr="0040334A">
        <w:rPr>
          <w:rFonts w:ascii="PT Astra Serif" w:hAnsi="PT Astra Serif" w:cs="Times New Roman"/>
          <w:sz w:val="26"/>
          <w:szCs w:val="26"/>
        </w:rPr>
        <w:t>. Место проведения земляных работ (временная площадка) должно быть ограждено сплошным забором высотой от 1,0 м до 2,5 м. При производстве работ на фасадах зданий, сооружений строительные "леса" должны быть закрыты пылезащитной сеткой.</w:t>
      </w:r>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Для движения пешеходов должен быть оставлен проход шириной не менее 1 м. При невозможности организации прохода пешеходов по твердому покрытию должен быть устроен временный настил. В зависимости от характера проводимых работ над местом для прохода пешеходов устанавливается козырек.</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140522" w:rsidRPr="0040334A">
        <w:rPr>
          <w:rFonts w:ascii="PT Astra Serif" w:hAnsi="PT Astra Serif"/>
          <w:sz w:val="26"/>
          <w:szCs w:val="26"/>
        </w:rPr>
        <w:t>.32</w:t>
      </w:r>
      <w:r w:rsidR="004718F9" w:rsidRPr="0040334A">
        <w:rPr>
          <w:rFonts w:ascii="PT Astra Serif" w:hAnsi="PT Astra Serif" w:cs="Times New Roman"/>
          <w:sz w:val="26"/>
          <w:szCs w:val="26"/>
        </w:rPr>
        <w:t>. Строительные материалы, строительный мусор, тара, а также строительный инструмент должны храниться на временной площадке. Строительный мусор, жидкие и сыпучие строительные материалы (цементный раствор, песок и т.п.) должны находиться (храниться) в специальной таре, не допускающей их попадания на тротуар или газон.</w:t>
      </w:r>
    </w:p>
    <w:p w:rsidR="004718F9" w:rsidRPr="0040334A" w:rsidRDefault="00140522"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19.33</w:t>
      </w:r>
      <w:r w:rsidR="004718F9" w:rsidRPr="0040334A">
        <w:rPr>
          <w:rFonts w:ascii="PT Astra Serif" w:hAnsi="PT Astra Serif" w:cs="Times New Roman"/>
          <w:sz w:val="26"/>
          <w:szCs w:val="26"/>
        </w:rPr>
        <w:t>. По завершении земляных работ должно быть полностью восстановлено благоустройство с учетом площадей и объемов, нарушенных в результате проведения земляных работ, перемещения техники в процессе производства земляных работ, складирования строительных материалов и мусора.</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140522" w:rsidRPr="0040334A">
        <w:rPr>
          <w:rFonts w:ascii="PT Astra Serif" w:hAnsi="PT Astra Serif"/>
          <w:sz w:val="26"/>
          <w:szCs w:val="26"/>
        </w:rPr>
        <w:t>.34</w:t>
      </w:r>
      <w:r w:rsidR="004718F9" w:rsidRPr="0040334A">
        <w:rPr>
          <w:rFonts w:ascii="PT Astra Serif" w:hAnsi="PT Astra Serif" w:cs="Times New Roman"/>
          <w:sz w:val="26"/>
          <w:szCs w:val="26"/>
        </w:rPr>
        <w:t>. При производстве земляных работ запрещается:</w:t>
      </w:r>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1) всякий перенос существующих подземных сооружений, не предусмотренных утвержденным проектом, без согласования с заинтересованной организацией, даже если указанные сооружения мешают производству работ;</w:t>
      </w:r>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2) заваливать грунтом или строительными материалами крышки колодцев, водосточные решетки, лотки, деревья, кустарники, цветники. Для их защиты необходимо применять щиты или короба;</w:t>
      </w:r>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lastRenderedPageBreak/>
        <w:t>3) производить вырубку деревьев, кустарников, сносить заборы, ограждения без специального разрешения и соответствующих актов служб;</w:t>
      </w:r>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4) заваливать землей въезды во дворы, входы в подъезды зданий и жилых домов;</w:t>
      </w:r>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5) засорять грунтом или мусором прилегающие к месту производства работ улицы, тротуары и дворовые территории;</w:t>
      </w:r>
    </w:p>
    <w:p w:rsidR="004718F9" w:rsidRPr="0040334A" w:rsidRDefault="004718F9" w:rsidP="00326A85">
      <w:pPr>
        <w:pStyle w:val="ConsPlusNormal"/>
        <w:ind w:left="-284" w:firstLine="284"/>
        <w:jc w:val="both"/>
        <w:rPr>
          <w:rFonts w:ascii="PT Astra Serif" w:hAnsi="PT Astra Serif" w:cs="Times New Roman"/>
          <w:sz w:val="26"/>
          <w:szCs w:val="26"/>
        </w:rPr>
      </w:pPr>
      <w:proofErr w:type="gramStart"/>
      <w:r w:rsidRPr="0040334A">
        <w:rPr>
          <w:rFonts w:ascii="PT Astra Serif" w:hAnsi="PT Astra Serif" w:cs="Times New Roman"/>
          <w:sz w:val="26"/>
          <w:szCs w:val="26"/>
        </w:rPr>
        <w:t xml:space="preserve">6) оставлять вскрытые </w:t>
      </w:r>
      <w:proofErr w:type="spellStart"/>
      <w:r w:rsidRPr="0040334A">
        <w:rPr>
          <w:rFonts w:ascii="PT Astra Serif" w:hAnsi="PT Astra Serif" w:cs="Times New Roman"/>
          <w:sz w:val="26"/>
          <w:szCs w:val="26"/>
        </w:rPr>
        <w:t>электрокабели</w:t>
      </w:r>
      <w:proofErr w:type="spellEnd"/>
      <w:r w:rsidRPr="0040334A">
        <w:rPr>
          <w:rFonts w:ascii="PT Astra Serif" w:hAnsi="PT Astra Serif" w:cs="Times New Roman"/>
          <w:sz w:val="26"/>
          <w:szCs w:val="26"/>
        </w:rPr>
        <w:t xml:space="preserve"> без защиты от механических повреждений;</w:t>
      </w:r>
      <w:proofErr w:type="gramEnd"/>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7) откачивать воду на проезжую часть, тротуары;</w:t>
      </w:r>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8) проведение земляных работ без ордера.</w:t>
      </w:r>
    </w:p>
    <w:p w:rsidR="004718F9" w:rsidRPr="0040334A" w:rsidRDefault="004718F9"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Места производства земляных работ должны быть огорожены. Ограждение должно быть в виде барьерного типа, исключив использование сигнальных лент.</w:t>
      </w:r>
    </w:p>
    <w:p w:rsidR="004718F9" w:rsidRPr="0040334A" w:rsidRDefault="004718F9"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В местах интенсивного движения транспорта и пешеходов к ограждению прикрепляются красные габаритные специальные фонари и знаками обеспечиваются направления объездов.</w:t>
      </w:r>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Производители земляных работ обязаны обеспечивать все меры безопасности по предотвращению дорожно-транспортных происшествий и несчастных случаев с пешеходами.</w:t>
      </w:r>
      <w:r w:rsidRPr="0040334A">
        <w:rPr>
          <w:rFonts w:ascii="PT Astra Serif" w:hAnsi="PT Astra Serif" w:cs="Times New Roman"/>
          <w:b/>
          <w:sz w:val="26"/>
          <w:szCs w:val="26"/>
        </w:rPr>
        <w:t xml:space="preserve"> </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140522" w:rsidRPr="0040334A">
        <w:rPr>
          <w:rFonts w:ascii="PT Astra Serif" w:hAnsi="PT Astra Serif"/>
          <w:sz w:val="26"/>
          <w:szCs w:val="26"/>
        </w:rPr>
        <w:t>.35</w:t>
      </w:r>
      <w:r w:rsidR="004718F9" w:rsidRPr="0040334A">
        <w:rPr>
          <w:rFonts w:ascii="PT Astra Serif" w:hAnsi="PT Astra Serif" w:cs="Times New Roman"/>
          <w:sz w:val="26"/>
          <w:szCs w:val="26"/>
        </w:rPr>
        <w:t>. При производстве земляных работ необходимо обеспечить возможность въезда во все дворы и входы в подъезды зданий и жилых домов, для чего должны быть устроены настилы через траншеи и пешеходные мостики с перилами. За состояние ограждений настилов отвечает производитель земляных работ, получивший ордер.</w:t>
      </w:r>
    </w:p>
    <w:p w:rsidR="004718F9" w:rsidRPr="0040334A" w:rsidRDefault="004718F9"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После завершения земляных работ производителем должна быть выполнена засыпка разрытий, а также очистка места работы и уборка лишнего грунта и материалов.</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140522" w:rsidRPr="0040334A">
        <w:rPr>
          <w:rFonts w:ascii="PT Astra Serif" w:hAnsi="PT Astra Serif"/>
          <w:sz w:val="26"/>
          <w:szCs w:val="26"/>
        </w:rPr>
        <w:t>.36</w:t>
      </w:r>
      <w:r w:rsidR="004718F9" w:rsidRPr="0040334A">
        <w:rPr>
          <w:rFonts w:ascii="PT Astra Serif" w:hAnsi="PT Astra Serif" w:cs="Times New Roman"/>
          <w:sz w:val="26"/>
          <w:szCs w:val="26"/>
        </w:rPr>
        <w:t xml:space="preserve">. Восстановление дорожных покрытий, внутриквартальных проездов, тротуаров, пешеходных дорожек, дворов выполняется организацией, предприятием,  </w:t>
      </w:r>
      <w:proofErr w:type="gramStart"/>
      <w:r w:rsidR="004718F9" w:rsidRPr="0040334A">
        <w:rPr>
          <w:rFonts w:ascii="PT Astra Serif" w:hAnsi="PT Astra Serif" w:cs="Times New Roman"/>
          <w:sz w:val="26"/>
          <w:szCs w:val="26"/>
        </w:rPr>
        <w:t>производившими</w:t>
      </w:r>
      <w:proofErr w:type="gramEnd"/>
      <w:r w:rsidR="004718F9" w:rsidRPr="0040334A">
        <w:rPr>
          <w:rFonts w:ascii="PT Astra Serif" w:hAnsi="PT Astra Serif" w:cs="Times New Roman"/>
          <w:sz w:val="26"/>
          <w:szCs w:val="26"/>
        </w:rPr>
        <w:t xml:space="preserve"> земляные работы, согласно срокам, указанным в ордере.</w:t>
      </w:r>
    </w:p>
    <w:p w:rsidR="004718F9" w:rsidRPr="0040334A" w:rsidRDefault="00276114"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20</w:t>
      </w:r>
      <w:r w:rsidR="00140522" w:rsidRPr="0040334A">
        <w:rPr>
          <w:rFonts w:ascii="PT Astra Serif" w:hAnsi="PT Astra Serif"/>
          <w:sz w:val="26"/>
          <w:szCs w:val="26"/>
        </w:rPr>
        <w:t>.37</w:t>
      </w:r>
      <w:r w:rsidR="004718F9" w:rsidRPr="0040334A">
        <w:rPr>
          <w:rFonts w:ascii="PT Astra Serif" w:hAnsi="PT Astra Serif" w:cs="Times New Roman"/>
          <w:sz w:val="26"/>
          <w:szCs w:val="26"/>
        </w:rPr>
        <w:t>. Восстановление зеленых насаждений на улицах, площадях, вдоль тротуаров, в скверах осуществляется организацией, производящей земляные работы, или специализированной организацией за счет средств той организации, которая выполняла эти работы.</w:t>
      </w:r>
    </w:p>
    <w:p w:rsidR="004718F9" w:rsidRPr="0040334A" w:rsidRDefault="00276114" w:rsidP="00326A85">
      <w:pPr>
        <w:pStyle w:val="ConsPlusNormal"/>
        <w:ind w:left="-284" w:firstLine="284"/>
        <w:jc w:val="both"/>
        <w:rPr>
          <w:rFonts w:ascii="PT Astra Serif" w:hAnsi="PT Astra Serif" w:cs="Calibri"/>
          <w:b/>
          <w:bCs/>
          <w:sz w:val="26"/>
          <w:szCs w:val="26"/>
        </w:rPr>
      </w:pPr>
      <w:r w:rsidRPr="0040334A">
        <w:rPr>
          <w:rFonts w:ascii="PT Astra Serif" w:hAnsi="PT Astra Serif"/>
          <w:sz w:val="26"/>
          <w:szCs w:val="26"/>
        </w:rPr>
        <w:t>20</w:t>
      </w:r>
      <w:r w:rsidR="00140522" w:rsidRPr="0040334A">
        <w:rPr>
          <w:rFonts w:ascii="PT Astra Serif" w:hAnsi="PT Astra Serif"/>
          <w:sz w:val="26"/>
          <w:szCs w:val="26"/>
        </w:rPr>
        <w:t>.38</w:t>
      </w:r>
      <w:r w:rsidR="004718F9" w:rsidRPr="0040334A">
        <w:rPr>
          <w:rFonts w:ascii="PT Astra Serif" w:hAnsi="PT Astra Serif" w:cs="Times New Roman"/>
          <w:sz w:val="26"/>
          <w:szCs w:val="26"/>
        </w:rPr>
        <w:t>. Регулировка крышек колодцев и камер производится организацией, выполняющей земляные работы, при техническом контроле владельцев сооружений.</w:t>
      </w:r>
    </w:p>
    <w:p w:rsidR="00B61B0B" w:rsidRPr="0040334A" w:rsidRDefault="00B61B0B" w:rsidP="00326A85">
      <w:pPr>
        <w:pStyle w:val="ConsPlusNormal"/>
        <w:ind w:left="-284" w:firstLine="284"/>
        <w:jc w:val="center"/>
        <w:outlineLvl w:val="1"/>
        <w:rPr>
          <w:rFonts w:ascii="PT Astra Serif" w:hAnsi="PT Astra Serif" w:cs="Calibri"/>
          <w:b/>
          <w:bCs/>
          <w:sz w:val="26"/>
          <w:szCs w:val="26"/>
        </w:rPr>
      </w:pPr>
    </w:p>
    <w:p w:rsidR="00B61B0B" w:rsidRPr="0040334A" w:rsidRDefault="00865C84" w:rsidP="00326A85">
      <w:pPr>
        <w:pStyle w:val="ConsPlusNormal"/>
        <w:ind w:left="-284" w:firstLine="284"/>
        <w:jc w:val="center"/>
        <w:outlineLvl w:val="1"/>
        <w:rPr>
          <w:rFonts w:ascii="PT Astra Serif" w:hAnsi="PT Astra Serif" w:cs="Calibri"/>
          <w:b/>
          <w:bCs/>
          <w:sz w:val="26"/>
          <w:szCs w:val="26"/>
        </w:rPr>
      </w:pPr>
      <w:r w:rsidRPr="0040334A">
        <w:rPr>
          <w:rFonts w:ascii="PT Astra Serif" w:hAnsi="PT Astra Serif" w:cs="Calibri"/>
          <w:b/>
          <w:bCs/>
          <w:sz w:val="26"/>
          <w:szCs w:val="26"/>
        </w:rPr>
        <w:t xml:space="preserve">21. </w:t>
      </w:r>
      <w:r w:rsidR="00692EBE" w:rsidRPr="0040334A">
        <w:rPr>
          <w:rFonts w:ascii="PT Astra Serif" w:hAnsi="PT Astra Serif" w:cs="Calibri"/>
          <w:b/>
          <w:bCs/>
          <w:sz w:val="26"/>
          <w:szCs w:val="26"/>
        </w:rPr>
        <w:t xml:space="preserve">Участие, в том числе </w:t>
      </w:r>
      <w:proofErr w:type="gramStart"/>
      <w:r w:rsidR="00692EBE" w:rsidRPr="0040334A">
        <w:rPr>
          <w:rFonts w:ascii="PT Astra Serif" w:hAnsi="PT Astra Serif" w:cs="Calibri"/>
          <w:b/>
          <w:bCs/>
          <w:sz w:val="26"/>
          <w:szCs w:val="26"/>
        </w:rPr>
        <w:t>финансового</w:t>
      </w:r>
      <w:proofErr w:type="gramEnd"/>
      <w:r w:rsidR="00692EBE" w:rsidRPr="0040334A">
        <w:rPr>
          <w:rFonts w:ascii="PT Astra Serif" w:hAnsi="PT Astra Serif" w:cs="Calibri"/>
          <w:b/>
          <w:bCs/>
          <w:sz w:val="26"/>
          <w:szCs w:val="26"/>
        </w:rPr>
        <w:t>,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40546" w:rsidRPr="0040334A" w:rsidRDefault="00E40546" w:rsidP="00326A85">
      <w:pPr>
        <w:pStyle w:val="ConsPlusNormal"/>
        <w:ind w:left="-284" w:firstLine="284"/>
        <w:jc w:val="center"/>
        <w:outlineLvl w:val="1"/>
        <w:rPr>
          <w:rFonts w:ascii="PT Astra Serif" w:hAnsi="PT Astra Serif" w:cs="Calibri"/>
          <w:b/>
          <w:bCs/>
          <w:sz w:val="26"/>
          <w:szCs w:val="26"/>
        </w:rPr>
      </w:pPr>
    </w:p>
    <w:p w:rsidR="00E40546" w:rsidRPr="0040334A" w:rsidRDefault="00140522" w:rsidP="00326A85">
      <w:pPr>
        <w:pStyle w:val="ConsPlusNormal"/>
        <w:ind w:left="-284" w:firstLine="284"/>
        <w:jc w:val="both"/>
        <w:rPr>
          <w:rFonts w:ascii="PT Astra Serif" w:hAnsi="PT Astra Serif"/>
          <w:sz w:val="26"/>
          <w:szCs w:val="26"/>
        </w:rPr>
      </w:pPr>
      <w:r w:rsidRPr="0040334A">
        <w:rPr>
          <w:rFonts w:ascii="PT Astra Serif" w:hAnsi="PT Astra Serif"/>
          <w:sz w:val="26"/>
          <w:szCs w:val="26"/>
        </w:rPr>
        <w:t>21</w:t>
      </w:r>
      <w:r w:rsidR="00E40546" w:rsidRPr="0040334A">
        <w:rPr>
          <w:rFonts w:ascii="PT Astra Serif" w:hAnsi="PT Astra Serif"/>
          <w:sz w:val="26"/>
          <w:szCs w:val="26"/>
        </w:rPr>
        <w:t xml:space="preserve">.1. </w:t>
      </w:r>
      <w:proofErr w:type="gramStart"/>
      <w:r w:rsidR="00E40546" w:rsidRPr="0040334A">
        <w:rPr>
          <w:rFonts w:ascii="PT Astra Serif" w:hAnsi="PT Astra Serif"/>
          <w:sz w:val="26"/>
          <w:szCs w:val="26"/>
        </w:rPr>
        <w:t xml:space="preserve">Собственники и (или) иные законные владельцы зданий (помещений в них),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содержании прилегающих территорий, в границах, определенных в соответствии с порядком, установленным законом Тульской области. </w:t>
      </w:r>
      <w:proofErr w:type="gramEnd"/>
    </w:p>
    <w:p w:rsidR="00E40546" w:rsidRPr="0040334A" w:rsidRDefault="00140522" w:rsidP="00326A85">
      <w:pPr>
        <w:pStyle w:val="ConsPlusNormal"/>
        <w:ind w:left="-284" w:firstLine="284"/>
        <w:jc w:val="both"/>
        <w:rPr>
          <w:rFonts w:ascii="PT Astra Serif" w:hAnsi="PT Astra Serif"/>
          <w:sz w:val="26"/>
          <w:szCs w:val="26"/>
        </w:rPr>
      </w:pPr>
      <w:r w:rsidRPr="0040334A">
        <w:rPr>
          <w:rFonts w:ascii="PT Astra Serif" w:hAnsi="PT Astra Serif"/>
          <w:sz w:val="26"/>
          <w:szCs w:val="26"/>
        </w:rPr>
        <w:t>21</w:t>
      </w:r>
      <w:r w:rsidR="00E40546" w:rsidRPr="0040334A">
        <w:rPr>
          <w:rFonts w:ascii="PT Astra Serif" w:hAnsi="PT Astra Serif"/>
          <w:sz w:val="26"/>
          <w:szCs w:val="26"/>
        </w:rPr>
        <w:t xml:space="preserve">.2. Ответственными за участие в содержании прилегающей территории многоквартирных жилых домов являются: - управляющая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(УК, ТСЖ, </w:t>
      </w:r>
      <w:r w:rsidR="00E40546" w:rsidRPr="0040334A">
        <w:rPr>
          <w:rFonts w:ascii="PT Astra Serif" w:hAnsi="PT Astra Serif"/>
          <w:sz w:val="26"/>
          <w:szCs w:val="26"/>
        </w:rPr>
        <w:lastRenderedPageBreak/>
        <w:t xml:space="preserve">ЖСК, ЖК, ТСН); - собственники помещений, избравшие непосредственную форму управления многоквартирным домом. </w:t>
      </w:r>
    </w:p>
    <w:p w:rsidR="00E40546" w:rsidRPr="0040334A" w:rsidRDefault="00140522" w:rsidP="00326A85">
      <w:pPr>
        <w:pStyle w:val="ConsPlusNormal"/>
        <w:ind w:left="-284" w:firstLine="284"/>
        <w:jc w:val="both"/>
        <w:rPr>
          <w:rFonts w:ascii="PT Astra Serif" w:hAnsi="PT Astra Serif"/>
          <w:sz w:val="26"/>
          <w:szCs w:val="26"/>
        </w:rPr>
      </w:pPr>
      <w:r w:rsidRPr="0040334A">
        <w:rPr>
          <w:rFonts w:ascii="PT Astra Serif" w:hAnsi="PT Astra Serif"/>
          <w:sz w:val="26"/>
          <w:szCs w:val="26"/>
        </w:rPr>
        <w:t>21.</w:t>
      </w:r>
      <w:r w:rsidR="00E40546" w:rsidRPr="0040334A">
        <w:rPr>
          <w:rFonts w:ascii="PT Astra Serif" w:hAnsi="PT Astra Serif"/>
          <w:sz w:val="26"/>
          <w:szCs w:val="26"/>
        </w:rPr>
        <w:t xml:space="preserve">3. Содержание прилегающих территорий производится лицами, указанными в </w:t>
      </w:r>
      <w:proofErr w:type="spellStart"/>
      <w:r w:rsidR="00E40546" w:rsidRPr="0040334A">
        <w:rPr>
          <w:rFonts w:ascii="PT Astra Serif" w:hAnsi="PT Astra Serif"/>
          <w:sz w:val="26"/>
          <w:szCs w:val="26"/>
        </w:rPr>
        <w:t>пп</w:t>
      </w:r>
      <w:proofErr w:type="spellEnd"/>
      <w:r w:rsidR="00E40546" w:rsidRPr="0040334A">
        <w:rPr>
          <w:rFonts w:ascii="PT Astra Serif" w:hAnsi="PT Astra Serif"/>
          <w:sz w:val="26"/>
          <w:szCs w:val="26"/>
        </w:rPr>
        <w:t>.</w:t>
      </w:r>
      <w:r w:rsidRPr="0040334A">
        <w:rPr>
          <w:rFonts w:ascii="PT Astra Serif" w:hAnsi="PT Astra Serif"/>
          <w:sz w:val="26"/>
          <w:szCs w:val="26"/>
        </w:rPr>
        <w:t xml:space="preserve"> 1</w:t>
      </w:r>
      <w:r w:rsidR="00276114" w:rsidRPr="0040334A">
        <w:rPr>
          <w:rFonts w:ascii="PT Astra Serif" w:hAnsi="PT Astra Serif"/>
          <w:sz w:val="26"/>
          <w:szCs w:val="26"/>
        </w:rPr>
        <w:t>9</w:t>
      </w:r>
      <w:r w:rsidR="00E40546" w:rsidRPr="0040334A">
        <w:rPr>
          <w:rFonts w:ascii="PT Astra Serif" w:hAnsi="PT Astra Serif"/>
          <w:sz w:val="26"/>
          <w:szCs w:val="26"/>
        </w:rPr>
        <w:t>.1</w:t>
      </w:r>
      <w:r w:rsidRPr="0040334A">
        <w:rPr>
          <w:rFonts w:ascii="PT Astra Serif" w:hAnsi="PT Astra Serif"/>
          <w:sz w:val="26"/>
          <w:szCs w:val="26"/>
        </w:rPr>
        <w:t xml:space="preserve"> -</w:t>
      </w:r>
      <w:r w:rsidR="00E40546" w:rsidRPr="0040334A">
        <w:rPr>
          <w:rFonts w:ascii="PT Astra Serif" w:hAnsi="PT Astra Serif"/>
          <w:sz w:val="26"/>
          <w:szCs w:val="26"/>
        </w:rPr>
        <w:t xml:space="preserve"> </w:t>
      </w:r>
      <w:r w:rsidRPr="0040334A">
        <w:rPr>
          <w:rFonts w:ascii="PT Astra Serif" w:hAnsi="PT Astra Serif"/>
          <w:sz w:val="26"/>
          <w:szCs w:val="26"/>
        </w:rPr>
        <w:t>1</w:t>
      </w:r>
      <w:r w:rsidR="00276114" w:rsidRPr="0040334A">
        <w:rPr>
          <w:rFonts w:ascii="PT Astra Serif" w:hAnsi="PT Astra Serif"/>
          <w:sz w:val="26"/>
          <w:szCs w:val="26"/>
        </w:rPr>
        <w:t>9</w:t>
      </w:r>
      <w:r w:rsidR="00E40546" w:rsidRPr="0040334A">
        <w:rPr>
          <w:rFonts w:ascii="PT Astra Serif" w:hAnsi="PT Astra Serif"/>
          <w:sz w:val="26"/>
          <w:szCs w:val="26"/>
        </w:rPr>
        <w:t>.</w:t>
      </w:r>
      <w:r w:rsidRPr="0040334A">
        <w:rPr>
          <w:rFonts w:ascii="PT Astra Serif" w:hAnsi="PT Astra Serif"/>
          <w:sz w:val="26"/>
          <w:szCs w:val="26"/>
        </w:rPr>
        <w:t>10.5</w:t>
      </w:r>
      <w:r w:rsidR="00E40546" w:rsidRPr="0040334A">
        <w:rPr>
          <w:rFonts w:ascii="PT Astra Serif" w:hAnsi="PT Astra Serif"/>
          <w:sz w:val="26"/>
          <w:szCs w:val="26"/>
        </w:rPr>
        <w:t xml:space="preserve"> в объеме, предусмотренном настоящими Правилами, самостоятельно или посредством привлечения специализированных организаций за счет собственных средств.</w:t>
      </w:r>
    </w:p>
    <w:p w:rsidR="00E40546" w:rsidRPr="0040334A" w:rsidRDefault="00140522" w:rsidP="00326A85">
      <w:pPr>
        <w:pStyle w:val="ConsPlusNormal"/>
        <w:ind w:left="-284" w:firstLine="284"/>
        <w:jc w:val="both"/>
        <w:rPr>
          <w:rFonts w:ascii="PT Astra Serif" w:hAnsi="PT Astra Serif"/>
          <w:sz w:val="26"/>
          <w:szCs w:val="26"/>
        </w:rPr>
      </w:pPr>
      <w:r w:rsidRPr="0040334A">
        <w:rPr>
          <w:rFonts w:ascii="PT Astra Serif" w:hAnsi="PT Astra Serif"/>
          <w:sz w:val="26"/>
          <w:szCs w:val="26"/>
        </w:rPr>
        <w:t>21</w:t>
      </w:r>
      <w:r w:rsidR="00E40546" w:rsidRPr="0040334A">
        <w:rPr>
          <w:rFonts w:ascii="PT Astra Serif" w:hAnsi="PT Astra Serif"/>
          <w:sz w:val="26"/>
          <w:szCs w:val="26"/>
        </w:rPr>
        <w:t xml:space="preserve">.4. </w:t>
      </w:r>
      <w:proofErr w:type="gramStart"/>
      <w:r w:rsidR="00E40546" w:rsidRPr="0040334A">
        <w:rPr>
          <w:rFonts w:ascii="PT Astra Serif" w:hAnsi="PT Astra Serif"/>
          <w:sz w:val="26"/>
          <w:szCs w:val="26"/>
        </w:rPr>
        <w:t>Границы прилегающих территорий определяются по периметру от границ земельных участков, если к такому земельному участку прилегает территория общего пользования (далее - земельные участки), либо от здания, строения, сооружения, если к таким зданиям, строениям, сооружениям прилегает территория общего пользования: - для отдельно стоящих рекламных конструкций - 5 метров от периметра рекламной конструкции либо от границ земельного участка, если такой участок образован;</w:t>
      </w:r>
      <w:proofErr w:type="gramEnd"/>
      <w:r w:rsidR="00E40546" w:rsidRPr="0040334A">
        <w:rPr>
          <w:rFonts w:ascii="PT Astra Serif" w:hAnsi="PT Astra Serif"/>
          <w:sz w:val="26"/>
          <w:szCs w:val="26"/>
        </w:rPr>
        <w:t xml:space="preserve"> - </w:t>
      </w:r>
      <w:proofErr w:type="gramStart"/>
      <w:r w:rsidR="00E40546" w:rsidRPr="0040334A">
        <w:rPr>
          <w:rFonts w:ascii="PT Astra Serif" w:hAnsi="PT Astra Serif"/>
          <w:sz w:val="26"/>
          <w:szCs w:val="26"/>
        </w:rPr>
        <w:t>для некапитальных нестационарных строений, сооружений, - 5 метров от периметра объекта либо от границ земельного участка, если такой участок образован; - для объектов здравоохранения, культуры, образования, физической культуры и спорта, органов государственной власти, органов местного самоуправления - 3 метра от границ земельного участка, а в случае, если такие участки не сформированы не менее 10 метров от здания, строения, сооружения;</w:t>
      </w:r>
      <w:proofErr w:type="gramEnd"/>
      <w:r w:rsidR="00E40546" w:rsidRPr="0040334A">
        <w:rPr>
          <w:rFonts w:ascii="PT Astra Serif" w:hAnsi="PT Astra Serif"/>
          <w:sz w:val="26"/>
          <w:szCs w:val="26"/>
        </w:rPr>
        <w:t xml:space="preserve"> в иных случаях - 10 метров по периметру от границ земельных участков, если к такому земельному участку прилегает территория общего пользования, либо от здания, строения, сооружения, если к таким зданиям, строениям, сооружениям прилегает территория общего пользования. </w:t>
      </w:r>
    </w:p>
    <w:p w:rsidR="00140522" w:rsidRPr="0040334A" w:rsidRDefault="00140522" w:rsidP="00326A85">
      <w:pPr>
        <w:pStyle w:val="ConsPlusNormal"/>
        <w:ind w:left="-284" w:firstLine="284"/>
        <w:jc w:val="both"/>
        <w:rPr>
          <w:rFonts w:ascii="PT Astra Serif" w:hAnsi="PT Astra Serif"/>
          <w:sz w:val="26"/>
          <w:szCs w:val="26"/>
        </w:rPr>
      </w:pPr>
      <w:r w:rsidRPr="0040334A">
        <w:rPr>
          <w:rFonts w:ascii="PT Astra Serif" w:hAnsi="PT Astra Serif"/>
          <w:sz w:val="26"/>
          <w:szCs w:val="26"/>
        </w:rPr>
        <w:t>21</w:t>
      </w:r>
      <w:r w:rsidR="00E40546" w:rsidRPr="0040334A">
        <w:rPr>
          <w:rFonts w:ascii="PT Astra Serif" w:hAnsi="PT Astra Serif"/>
          <w:sz w:val="26"/>
          <w:szCs w:val="26"/>
        </w:rPr>
        <w:t xml:space="preserve">.5. В границах прилегающих территорий могут располагаться следующие территории общего пользования или их части: </w:t>
      </w:r>
    </w:p>
    <w:p w:rsidR="00140522" w:rsidRPr="0040334A" w:rsidRDefault="00E40546" w:rsidP="00326A85">
      <w:pPr>
        <w:pStyle w:val="ConsPlusNormal"/>
        <w:ind w:left="-284" w:firstLine="284"/>
        <w:jc w:val="both"/>
        <w:rPr>
          <w:rFonts w:ascii="PT Astra Serif" w:hAnsi="PT Astra Serif"/>
          <w:sz w:val="26"/>
          <w:szCs w:val="26"/>
        </w:rPr>
      </w:pPr>
      <w:r w:rsidRPr="0040334A">
        <w:rPr>
          <w:rFonts w:ascii="PT Astra Serif" w:hAnsi="PT Astra Serif"/>
          <w:sz w:val="26"/>
          <w:szCs w:val="26"/>
        </w:rPr>
        <w:t xml:space="preserve">1) пешеходные коммуникации, в том числе тротуары, аллеи, дорожки, тропинки; </w:t>
      </w:r>
    </w:p>
    <w:p w:rsidR="00140522" w:rsidRPr="0040334A" w:rsidRDefault="00E40546" w:rsidP="00326A85">
      <w:pPr>
        <w:pStyle w:val="ConsPlusNormal"/>
        <w:ind w:left="-284" w:firstLine="284"/>
        <w:jc w:val="both"/>
        <w:rPr>
          <w:rFonts w:ascii="PT Astra Serif" w:hAnsi="PT Astra Serif"/>
          <w:sz w:val="26"/>
          <w:szCs w:val="26"/>
        </w:rPr>
      </w:pPr>
      <w:r w:rsidRPr="0040334A">
        <w:rPr>
          <w:rFonts w:ascii="PT Astra Serif" w:hAnsi="PT Astra Serif"/>
          <w:sz w:val="26"/>
          <w:szCs w:val="26"/>
        </w:rPr>
        <w:t xml:space="preserve">2) территории, занятые зелеными насаждениями; </w:t>
      </w:r>
    </w:p>
    <w:p w:rsidR="00E40546" w:rsidRPr="0040334A" w:rsidRDefault="00E40546" w:rsidP="00326A85">
      <w:pPr>
        <w:pStyle w:val="ConsPlusNormal"/>
        <w:ind w:left="-284" w:firstLine="284"/>
        <w:jc w:val="both"/>
        <w:rPr>
          <w:rFonts w:ascii="PT Astra Serif" w:hAnsi="PT Astra Serif"/>
          <w:sz w:val="26"/>
          <w:szCs w:val="26"/>
        </w:rPr>
      </w:pPr>
      <w:r w:rsidRPr="0040334A">
        <w:rPr>
          <w:rFonts w:ascii="PT Astra Serif" w:hAnsi="PT Astra Serif"/>
          <w:sz w:val="26"/>
          <w:szCs w:val="26"/>
        </w:rPr>
        <w:t xml:space="preserve">3) площадки автостоянок и иные территории общего пользования, за исключением дорог, проездов и других транспортных коммуникаций, а также иных территорий, содержание которых является обязанностью правообладателя земельного участка в соответствии с законодательством Российской Федерации. </w:t>
      </w:r>
    </w:p>
    <w:p w:rsidR="00140522" w:rsidRPr="0040334A" w:rsidRDefault="00140522" w:rsidP="00326A85">
      <w:pPr>
        <w:pStyle w:val="ConsPlusNormal"/>
        <w:ind w:left="-284" w:firstLine="284"/>
        <w:jc w:val="both"/>
        <w:rPr>
          <w:rFonts w:ascii="PT Astra Serif" w:hAnsi="PT Astra Serif"/>
          <w:sz w:val="26"/>
          <w:szCs w:val="26"/>
        </w:rPr>
      </w:pPr>
      <w:r w:rsidRPr="0040334A">
        <w:rPr>
          <w:rFonts w:ascii="PT Astra Serif" w:hAnsi="PT Astra Serif"/>
          <w:sz w:val="26"/>
          <w:szCs w:val="26"/>
        </w:rPr>
        <w:t>21</w:t>
      </w:r>
      <w:r w:rsidR="00E40546" w:rsidRPr="0040334A">
        <w:rPr>
          <w:rFonts w:ascii="PT Astra Serif" w:hAnsi="PT Astra Serif"/>
          <w:sz w:val="26"/>
          <w:szCs w:val="26"/>
        </w:rPr>
        <w:t xml:space="preserve">.6. Границы прилегающей территории определяются с учетом следующих требований: </w:t>
      </w:r>
    </w:p>
    <w:p w:rsidR="00140522" w:rsidRPr="0040334A" w:rsidRDefault="00E40546" w:rsidP="00326A85">
      <w:pPr>
        <w:pStyle w:val="ConsPlusNormal"/>
        <w:ind w:left="-284" w:firstLine="284"/>
        <w:jc w:val="both"/>
        <w:rPr>
          <w:rFonts w:ascii="PT Astra Serif" w:hAnsi="PT Astra Serif"/>
          <w:sz w:val="26"/>
          <w:szCs w:val="26"/>
        </w:rPr>
      </w:pPr>
      <w:r w:rsidRPr="0040334A">
        <w:rPr>
          <w:rFonts w:ascii="PT Astra Serif" w:hAnsi="PT Astra Serif"/>
          <w:sz w:val="26"/>
          <w:szCs w:val="26"/>
        </w:rPr>
        <w:t>1) в отношении каждого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140522" w:rsidRPr="0040334A" w:rsidRDefault="00E40546" w:rsidP="00326A85">
      <w:pPr>
        <w:pStyle w:val="ConsPlusNormal"/>
        <w:ind w:left="-284" w:firstLine="284"/>
        <w:jc w:val="both"/>
        <w:rPr>
          <w:rFonts w:ascii="PT Astra Serif" w:hAnsi="PT Astra Serif"/>
          <w:sz w:val="26"/>
          <w:szCs w:val="26"/>
        </w:rPr>
      </w:pPr>
      <w:r w:rsidRPr="0040334A">
        <w:rPr>
          <w:rFonts w:ascii="PT Astra Serif" w:hAnsi="PT Astra Serif"/>
          <w:sz w:val="26"/>
          <w:szCs w:val="26"/>
        </w:rPr>
        <w:t xml:space="preserve"> 2) установление общей прилегающей территории для двух и более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земельного участка, в отношении которого определяются границы прилегающей территории, не допускается; </w:t>
      </w:r>
    </w:p>
    <w:p w:rsidR="00140522" w:rsidRPr="0040334A" w:rsidRDefault="00E40546" w:rsidP="00326A85">
      <w:pPr>
        <w:pStyle w:val="ConsPlusNormal"/>
        <w:ind w:left="-284" w:firstLine="284"/>
        <w:jc w:val="both"/>
        <w:rPr>
          <w:rFonts w:ascii="PT Astra Serif" w:hAnsi="PT Astra Serif"/>
          <w:sz w:val="26"/>
          <w:szCs w:val="26"/>
        </w:rPr>
      </w:pPr>
      <w:r w:rsidRPr="0040334A">
        <w:rPr>
          <w:rFonts w:ascii="PT Astra Serif" w:hAnsi="PT Astra Serif"/>
          <w:sz w:val="26"/>
          <w:szCs w:val="26"/>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140522" w:rsidRPr="0040334A" w:rsidRDefault="00E40546" w:rsidP="00326A85">
      <w:pPr>
        <w:pStyle w:val="ConsPlusNormal"/>
        <w:ind w:left="-284" w:firstLine="284"/>
        <w:jc w:val="both"/>
        <w:rPr>
          <w:rFonts w:ascii="PT Astra Serif" w:hAnsi="PT Astra Serif"/>
          <w:sz w:val="26"/>
          <w:szCs w:val="26"/>
        </w:rPr>
      </w:pPr>
      <w:r w:rsidRPr="0040334A">
        <w:rPr>
          <w:rFonts w:ascii="PT Astra Serif" w:hAnsi="PT Astra Serif"/>
          <w:sz w:val="26"/>
          <w:szCs w:val="26"/>
        </w:rPr>
        <w:t xml:space="preserve"> 4) при установлении границ прилегающих территорий, смежных между собой, границы таких территорий устанавливаются на равном удалении от границы земельного участка (здания, строения, сооружения); </w:t>
      </w:r>
    </w:p>
    <w:p w:rsidR="00140522" w:rsidRPr="0040334A" w:rsidRDefault="00E40546" w:rsidP="00326A85">
      <w:pPr>
        <w:pStyle w:val="ConsPlusNormal"/>
        <w:ind w:left="-284" w:firstLine="284"/>
        <w:jc w:val="both"/>
        <w:rPr>
          <w:rFonts w:ascii="PT Astra Serif" w:hAnsi="PT Astra Serif"/>
          <w:sz w:val="26"/>
          <w:szCs w:val="26"/>
        </w:rPr>
      </w:pPr>
      <w:r w:rsidRPr="0040334A">
        <w:rPr>
          <w:rFonts w:ascii="PT Astra Serif" w:hAnsi="PT Astra Serif"/>
          <w:sz w:val="26"/>
          <w:szCs w:val="26"/>
        </w:rPr>
        <w:t>5) внутренняя часть границ прилегающей территории устанавливается по границе земельного участка, в отношении которой определяются границы прилегающей территории;</w:t>
      </w:r>
    </w:p>
    <w:p w:rsidR="00140522" w:rsidRPr="0040334A" w:rsidRDefault="00E40546" w:rsidP="00326A85">
      <w:pPr>
        <w:pStyle w:val="ConsPlusNormal"/>
        <w:ind w:left="-284" w:firstLine="284"/>
        <w:jc w:val="both"/>
        <w:rPr>
          <w:rFonts w:ascii="PT Astra Serif" w:hAnsi="PT Astra Serif"/>
          <w:sz w:val="26"/>
          <w:szCs w:val="26"/>
        </w:rPr>
      </w:pPr>
      <w:r w:rsidRPr="0040334A">
        <w:rPr>
          <w:rFonts w:ascii="PT Astra Serif" w:hAnsi="PT Astra Serif"/>
          <w:sz w:val="26"/>
          <w:szCs w:val="26"/>
        </w:rPr>
        <w:t xml:space="preserve"> 6) внешняя часть границы прилегающей территории не может выходить </w:t>
      </w:r>
      <w:proofErr w:type="gramStart"/>
      <w:r w:rsidRPr="0040334A">
        <w:rPr>
          <w:rFonts w:ascii="PT Astra Serif" w:hAnsi="PT Astra Serif"/>
          <w:sz w:val="26"/>
          <w:szCs w:val="26"/>
        </w:rPr>
        <w:t>за</w:t>
      </w:r>
      <w:proofErr w:type="gramEnd"/>
      <w:r w:rsidRPr="0040334A">
        <w:rPr>
          <w:rFonts w:ascii="PT Astra Serif" w:hAnsi="PT Astra Serif"/>
          <w:sz w:val="26"/>
          <w:szCs w:val="26"/>
        </w:rPr>
        <w:t xml:space="preserve"> </w:t>
      </w:r>
    </w:p>
    <w:p w:rsidR="00140522" w:rsidRPr="0040334A" w:rsidRDefault="00E40546" w:rsidP="00326A85">
      <w:pPr>
        <w:pStyle w:val="ConsPlusNormal"/>
        <w:ind w:left="-284" w:firstLine="284"/>
        <w:jc w:val="both"/>
        <w:rPr>
          <w:rFonts w:ascii="PT Astra Serif" w:hAnsi="PT Astra Serif"/>
          <w:sz w:val="26"/>
          <w:szCs w:val="26"/>
        </w:rPr>
      </w:pPr>
      <w:proofErr w:type="gramStart"/>
      <w:r w:rsidRPr="0040334A">
        <w:rPr>
          <w:rFonts w:ascii="PT Astra Serif" w:hAnsi="PT Astra Serif"/>
          <w:sz w:val="26"/>
          <w:szCs w:val="26"/>
        </w:rPr>
        <w:lastRenderedPageBreak/>
        <w:t>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w:t>
      </w:r>
      <w:proofErr w:type="gramEnd"/>
      <w:r w:rsidRPr="0040334A">
        <w:rPr>
          <w:rFonts w:ascii="PT Astra Serif" w:hAnsi="PT Astra Serif"/>
          <w:sz w:val="26"/>
          <w:szCs w:val="26"/>
        </w:rPr>
        <w:t xml:space="preserve"> исключения вклинивания, </w:t>
      </w:r>
      <w:proofErr w:type="spellStart"/>
      <w:r w:rsidRPr="0040334A">
        <w:rPr>
          <w:rFonts w:ascii="PT Astra Serif" w:hAnsi="PT Astra Serif"/>
          <w:sz w:val="26"/>
          <w:szCs w:val="26"/>
        </w:rPr>
        <w:t>вкрапливания</w:t>
      </w:r>
      <w:proofErr w:type="spellEnd"/>
      <w:r w:rsidRPr="0040334A">
        <w:rPr>
          <w:rFonts w:ascii="PT Astra Serif" w:hAnsi="PT Astra Serif"/>
          <w:sz w:val="26"/>
          <w:szCs w:val="26"/>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E40546" w:rsidRPr="0040334A" w:rsidRDefault="00E40546" w:rsidP="00326A85">
      <w:pPr>
        <w:pStyle w:val="ConsPlusNormal"/>
        <w:ind w:left="-284" w:firstLine="284"/>
        <w:jc w:val="both"/>
        <w:rPr>
          <w:rFonts w:ascii="PT Astra Serif" w:hAnsi="PT Astra Serif"/>
          <w:sz w:val="26"/>
          <w:szCs w:val="26"/>
        </w:rPr>
      </w:pPr>
      <w:r w:rsidRPr="0040334A">
        <w:rPr>
          <w:rFonts w:ascii="PT Astra Serif" w:hAnsi="PT Astra Serif"/>
          <w:sz w:val="26"/>
          <w:szCs w:val="26"/>
        </w:rPr>
        <w:t xml:space="preserve"> </w:t>
      </w:r>
      <w:r w:rsidR="00140522" w:rsidRPr="0040334A">
        <w:rPr>
          <w:rFonts w:ascii="PT Astra Serif" w:hAnsi="PT Astra Serif"/>
          <w:sz w:val="26"/>
          <w:szCs w:val="26"/>
        </w:rPr>
        <w:t>21</w:t>
      </w:r>
      <w:r w:rsidRPr="0040334A">
        <w:rPr>
          <w:rFonts w:ascii="PT Astra Serif" w:hAnsi="PT Astra Serif"/>
          <w:sz w:val="26"/>
          <w:szCs w:val="26"/>
        </w:rPr>
        <w:t xml:space="preserve">.7. </w:t>
      </w:r>
      <w:proofErr w:type="gramStart"/>
      <w:r w:rsidRPr="0040334A">
        <w:rPr>
          <w:rFonts w:ascii="PT Astra Serif" w:hAnsi="PT Astra Serif"/>
          <w:sz w:val="26"/>
          <w:szCs w:val="26"/>
        </w:rPr>
        <w:t>Содержание прилегающих территорий включает: - уборку прилегающей территории; - покос травы, санитарную обрезку деревьев, стрижку кустарников, удаление поросли, уничтожение сорных и карантинных растений - своевременную уборку и вывоз скошенной травы; - подметание прилегающих территорий от смета, пыли и бытового мусора, их мойку; - сгон скоплений талой и дождевой воды; - организацию вывоза и размещения мусора, уличного смета, отходов в отведенных местах;</w:t>
      </w:r>
      <w:proofErr w:type="gramEnd"/>
      <w:r w:rsidRPr="0040334A">
        <w:rPr>
          <w:rFonts w:ascii="PT Astra Serif" w:hAnsi="PT Astra Serif"/>
          <w:sz w:val="26"/>
          <w:szCs w:val="26"/>
        </w:rPr>
        <w:t xml:space="preserve"> - своевременное сгребание и вывоз опавших листьев в период листопада; - надлежащее содержание и ремонт малых архитектурных форм; - сгребание и подметание снега, посыпку наледи песком или </w:t>
      </w:r>
      <w:proofErr w:type="spellStart"/>
      <w:r w:rsidRPr="0040334A">
        <w:rPr>
          <w:rFonts w:ascii="PT Astra Serif" w:hAnsi="PT Astra Serif"/>
          <w:sz w:val="26"/>
          <w:szCs w:val="26"/>
        </w:rPr>
        <w:t>противогололедными</w:t>
      </w:r>
      <w:proofErr w:type="spellEnd"/>
      <w:r w:rsidRPr="0040334A">
        <w:rPr>
          <w:rFonts w:ascii="PT Astra Serif" w:hAnsi="PT Astra Serif"/>
          <w:sz w:val="26"/>
          <w:szCs w:val="26"/>
        </w:rPr>
        <w:t xml:space="preserve"> материалами, удаление снега и снежно-ледяных образований с тротуаров (пешеходных дорожек).</w:t>
      </w:r>
    </w:p>
    <w:p w:rsidR="00505C9E" w:rsidRPr="0040334A" w:rsidRDefault="00505C9E" w:rsidP="00326A85">
      <w:pPr>
        <w:pStyle w:val="ConsPlusNormal"/>
        <w:ind w:left="-284" w:firstLine="284"/>
        <w:jc w:val="both"/>
        <w:rPr>
          <w:rFonts w:ascii="PT Astra Serif" w:hAnsi="PT Astra Serif" w:cs="Calibri"/>
          <w:b/>
          <w:bCs/>
          <w:sz w:val="26"/>
          <w:szCs w:val="26"/>
        </w:rPr>
      </w:pPr>
    </w:p>
    <w:p w:rsidR="00692EBE" w:rsidRPr="0040334A" w:rsidRDefault="00865C84" w:rsidP="00326A85">
      <w:pPr>
        <w:pStyle w:val="ConsPlusNormal"/>
        <w:ind w:left="-284" w:firstLine="284"/>
        <w:jc w:val="center"/>
        <w:outlineLvl w:val="1"/>
        <w:rPr>
          <w:rFonts w:ascii="PT Astra Serif" w:hAnsi="PT Astra Serif" w:cs="Calibri"/>
          <w:b/>
          <w:bCs/>
          <w:sz w:val="26"/>
          <w:szCs w:val="26"/>
        </w:rPr>
      </w:pPr>
      <w:r w:rsidRPr="0040334A">
        <w:rPr>
          <w:rFonts w:ascii="PT Astra Serif" w:hAnsi="PT Astra Serif" w:cs="Calibri"/>
          <w:b/>
          <w:bCs/>
          <w:sz w:val="26"/>
          <w:szCs w:val="26"/>
        </w:rPr>
        <w:t>2</w:t>
      </w:r>
      <w:r w:rsidR="00857107" w:rsidRPr="0040334A">
        <w:rPr>
          <w:rFonts w:ascii="PT Astra Serif" w:hAnsi="PT Astra Serif" w:cs="Calibri"/>
          <w:b/>
          <w:bCs/>
          <w:sz w:val="26"/>
          <w:szCs w:val="26"/>
        </w:rPr>
        <w:t>2</w:t>
      </w:r>
      <w:r w:rsidRPr="0040334A">
        <w:rPr>
          <w:rFonts w:ascii="PT Astra Serif" w:hAnsi="PT Astra Serif" w:cs="Calibri"/>
          <w:b/>
          <w:bCs/>
          <w:sz w:val="26"/>
          <w:szCs w:val="26"/>
        </w:rPr>
        <w:t xml:space="preserve">. </w:t>
      </w:r>
      <w:r w:rsidR="00692EBE" w:rsidRPr="0040334A">
        <w:rPr>
          <w:rFonts w:ascii="PT Astra Serif" w:hAnsi="PT Astra Serif" w:cs="Calibri"/>
          <w:b/>
          <w:bCs/>
          <w:sz w:val="26"/>
          <w:szCs w:val="26"/>
        </w:rPr>
        <w:t>Праздничное оформлени</w:t>
      </w:r>
      <w:r w:rsidR="00B61B0B" w:rsidRPr="0040334A">
        <w:rPr>
          <w:rFonts w:ascii="PT Astra Serif" w:hAnsi="PT Astra Serif" w:cs="Calibri"/>
          <w:b/>
          <w:bCs/>
          <w:sz w:val="26"/>
          <w:szCs w:val="26"/>
        </w:rPr>
        <w:t>е</w:t>
      </w:r>
      <w:r w:rsidR="00692EBE" w:rsidRPr="0040334A">
        <w:rPr>
          <w:rFonts w:ascii="PT Astra Serif" w:hAnsi="PT Astra Serif" w:cs="Calibri"/>
          <w:b/>
          <w:bCs/>
          <w:sz w:val="26"/>
          <w:szCs w:val="26"/>
        </w:rPr>
        <w:t xml:space="preserve"> территории</w:t>
      </w:r>
    </w:p>
    <w:p w:rsidR="007007B4" w:rsidRPr="0040334A" w:rsidRDefault="007007B4" w:rsidP="00326A85">
      <w:pPr>
        <w:pStyle w:val="ConsPlusNormal"/>
        <w:ind w:left="-284" w:firstLine="284"/>
        <w:jc w:val="center"/>
        <w:outlineLvl w:val="1"/>
        <w:rPr>
          <w:rFonts w:ascii="PT Astra Serif" w:hAnsi="PT Astra Serif" w:cs="Calibri"/>
          <w:b/>
          <w:bCs/>
          <w:sz w:val="26"/>
          <w:szCs w:val="26"/>
        </w:rPr>
      </w:pPr>
    </w:p>
    <w:p w:rsidR="007007B4" w:rsidRPr="0040334A" w:rsidRDefault="007007B4"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22.1. Праздничное оформление территории муниципального образования выполняется муниципальными учреждениями и организациями по решению администрации муниципального образования на период проведения государственных и городских (сельских) праздников, мероприятий, связанных со знаменательными событиями.</w:t>
      </w:r>
    </w:p>
    <w:p w:rsidR="007007B4" w:rsidRPr="0040334A" w:rsidRDefault="007007B4"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xml:space="preserve">22.2. </w:t>
      </w:r>
      <w:proofErr w:type="gramStart"/>
      <w:r w:rsidRPr="0040334A">
        <w:rPr>
          <w:rFonts w:ascii="PT Astra Serif" w:hAnsi="PT Astra Serif" w:cs="Times New Roman"/>
          <w:sz w:val="26"/>
          <w:szCs w:val="26"/>
        </w:rPr>
        <w:t>Работы, связанные с проведением общегородских (сельских) торжественных и праздничных мероприятий, осуществляются муниципальными учреждениями и организациями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roofErr w:type="gramEnd"/>
    </w:p>
    <w:p w:rsidR="00B61B0B" w:rsidRPr="0040334A" w:rsidRDefault="00B61B0B" w:rsidP="00326A85">
      <w:pPr>
        <w:pStyle w:val="ConsPlusNormal"/>
        <w:ind w:left="-284" w:firstLine="284"/>
        <w:jc w:val="center"/>
        <w:outlineLvl w:val="1"/>
        <w:rPr>
          <w:rFonts w:ascii="PT Astra Serif" w:hAnsi="PT Astra Serif" w:cs="Calibri"/>
          <w:b/>
          <w:bCs/>
          <w:sz w:val="26"/>
          <w:szCs w:val="26"/>
        </w:rPr>
      </w:pPr>
    </w:p>
    <w:p w:rsidR="00692EBE" w:rsidRPr="0040334A" w:rsidRDefault="00865C84" w:rsidP="00326A85">
      <w:pPr>
        <w:pStyle w:val="ConsPlusNormal"/>
        <w:ind w:left="-284" w:firstLine="284"/>
        <w:jc w:val="center"/>
        <w:outlineLvl w:val="1"/>
        <w:rPr>
          <w:rFonts w:ascii="PT Astra Serif" w:hAnsi="PT Astra Serif" w:cs="Calibri"/>
          <w:b/>
          <w:bCs/>
          <w:sz w:val="26"/>
          <w:szCs w:val="26"/>
        </w:rPr>
      </w:pPr>
      <w:r w:rsidRPr="0040334A">
        <w:rPr>
          <w:rFonts w:ascii="PT Astra Serif" w:hAnsi="PT Astra Serif" w:cs="Calibri"/>
          <w:b/>
          <w:bCs/>
          <w:sz w:val="26"/>
          <w:szCs w:val="26"/>
        </w:rPr>
        <w:t>2</w:t>
      </w:r>
      <w:r w:rsidR="00857107" w:rsidRPr="0040334A">
        <w:rPr>
          <w:rFonts w:ascii="PT Astra Serif" w:hAnsi="PT Astra Serif" w:cs="Calibri"/>
          <w:b/>
          <w:bCs/>
          <w:sz w:val="26"/>
          <w:szCs w:val="26"/>
        </w:rPr>
        <w:t>3</w:t>
      </w:r>
      <w:r w:rsidRPr="0040334A">
        <w:rPr>
          <w:rFonts w:ascii="PT Astra Serif" w:hAnsi="PT Astra Serif" w:cs="Calibri"/>
          <w:b/>
          <w:bCs/>
          <w:sz w:val="26"/>
          <w:szCs w:val="26"/>
        </w:rPr>
        <w:t xml:space="preserve">. </w:t>
      </w:r>
      <w:r w:rsidR="00692EBE" w:rsidRPr="0040334A">
        <w:rPr>
          <w:rFonts w:ascii="PT Astra Serif" w:hAnsi="PT Astra Serif" w:cs="Calibri"/>
          <w:b/>
          <w:bCs/>
          <w:sz w:val="26"/>
          <w:szCs w:val="26"/>
        </w:rPr>
        <w:t>Порядок участия граждан и организаций в реализации мероприятий по благоустройству территории муниципального образования</w:t>
      </w:r>
    </w:p>
    <w:p w:rsidR="00B61B0B" w:rsidRPr="0040334A" w:rsidRDefault="00B61B0B" w:rsidP="00326A85">
      <w:pPr>
        <w:pStyle w:val="ConsPlusNormal"/>
        <w:ind w:left="-284" w:firstLine="284"/>
        <w:jc w:val="both"/>
        <w:outlineLvl w:val="1"/>
        <w:rPr>
          <w:rFonts w:ascii="PT Astra Serif" w:hAnsi="PT Astra Serif" w:cs="Calibri"/>
          <w:b/>
          <w:bCs/>
          <w:sz w:val="26"/>
          <w:szCs w:val="26"/>
        </w:rPr>
      </w:pP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2</w:t>
      </w:r>
      <w:r w:rsidR="00505C9E" w:rsidRPr="0040334A">
        <w:rPr>
          <w:rFonts w:ascii="PT Astra Serif" w:hAnsi="PT Astra Serif"/>
          <w:color w:val="auto"/>
          <w:sz w:val="26"/>
          <w:szCs w:val="26"/>
        </w:rPr>
        <w:t>3</w:t>
      </w:r>
      <w:r w:rsidRPr="0040334A">
        <w:rPr>
          <w:rFonts w:ascii="PT Astra Serif" w:hAnsi="PT Astra Serif"/>
          <w:color w:val="auto"/>
          <w:sz w:val="26"/>
          <w:szCs w:val="26"/>
        </w:rPr>
        <w:t>.1. Основные принципы и подходы по привлечению граждан и общественных организаций к обсуждению проекта благоустройства включают в себя следующие мероприятия:</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все формы участия граждан, организаций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lastRenderedPageBreak/>
        <w:t>- открытое обсуждение общественных территорий, подлежащих благоустройству, проектов благоустройства указанных территорий;</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xml:space="preserve">- все решения, касающиеся благоустройства общественных территорий, принимаются открыто и гласно с учетом мнения жителей муниципального образования город </w:t>
      </w:r>
      <w:proofErr w:type="spellStart"/>
      <w:r w:rsidRPr="0040334A">
        <w:rPr>
          <w:rFonts w:ascii="PT Astra Serif" w:hAnsi="PT Astra Serif"/>
          <w:color w:val="auto"/>
          <w:sz w:val="26"/>
          <w:szCs w:val="26"/>
        </w:rPr>
        <w:t>Кимовск</w:t>
      </w:r>
      <w:proofErr w:type="spellEnd"/>
      <w:r w:rsidRPr="0040334A">
        <w:rPr>
          <w:rFonts w:ascii="PT Astra Serif" w:hAnsi="PT Astra Serif"/>
          <w:color w:val="auto"/>
          <w:sz w:val="26"/>
          <w:szCs w:val="26"/>
        </w:rPr>
        <w:t xml:space="preserve"> Кимовского района;</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вовлечение школьников и студентов.</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2</w:t>
      </w:r>
      <w:r w:rsidR="00505C9E" w:rsidRPr="0040334A">
        <w:rPr>
          <w:rFonts w:ascii="PT Astra Serif" w:hAnsi="PT Astra Serif"/>
          <w:color w:val="auto"/>
          <w:sz w:val="26"/>
          <w:szCs w:val="26"/>
        </w:rPr>
        <w:t>3</w:t>
      </w:r>
      <w:r w:rsidRPr="0040334A">
        <w:rPr>
          <w:rFonts w:ascii="PT Astra Serif" w:hAnsi="PT Astra Serif"/>
          <w:color w:val="auto"/>
          <w:sz w:val="26"/>
          <w:szCs w:val="26"/>
        </w:rPr>
        <w:t>.2. Основными механизмами и социальными технологиями вовлечения граждан и общественных организаций являются:</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внедрение интерактивного формата обсуждения проектов по благоустройству, предполагающего использование широкого набора инструментов для вовлечения и обеспечения участия и современных групповых методов работы;</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анкетирование, опросы, проведение общественных обсуждений, встречи с жителями, территориальными общественными самоуправлениями;</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xml:space="preserve">- участие в общественных обсуждениях представителей Общественной </w:t>
      </w:r>
      <w:r w:rsidR="00177556" w:rsidRPr="0040334A">
        <w:rPr>
          <w:rFonts w:ascii="PT Astra Serif" w:hAnsi="PT Astra Serif"/>
          <w:color w:val="auto"/>
          <w:sz w:val="26"/>
          <w:szCs w:val="26"/>
        </w:rPr>
        <w:t>комиссии</w:t>
      </w:r>
      <w:r w:rsidRPr="0040334A">
        <w:rPr>
          <w:rFonts w:ascii="PT Astra Serif" w:hAnsi="PT Astra Serif"/>
          <w:color w:val="auto"/>
          <w:sz w:val="26"/>
          <w:szCs w:val="26"/>
        </w:rPr>
        <w:t>, председателей территориальных общественных самоуправлений (далее - ТОС);</w:t>
      </w:r>
    </w:p>
    <w:p w:rsidR="005D3AE4" w:rsidRPr="0040334A" w:rsidRDefault="005D3AE4" w:rsidP="00326A85">
      <w:pPr>
        <w:pStyle w:val="ConsPlusNormal"/>
        <w:ind w:left="-284" w:firstLine="284"/>
        <w:jc w:val="both"/>
        <w:outlineLvl w:val="1"/>
        <w:rPr>
          <w:rFonts w:ascii="PT Astra Serif" w:hAnsi="PT Astra Serif"/>
          <w:sz w:val="26"/>
          <w:szCs w:val="26"/>
        </w:rPr>
      </w:pPr>
      <w:r w:rsidRPr="0040334A">
        <w:rPr>
          <w:rFonts w:ascii="PT Astra Serif" w:hAnsi="PT Astra Serif"/>
          <w:sz w:val="26"/>
          <w:szCs w:val="26"/>
        </w:rPr>
        <w:t>- формирование отчета по итогам встреч и любых других форматов общественных обсуждений, а также обеспечение его опубликования на официальном сайте муниципального образования Кимовский район в информационно-телекоммуникационной сети "Интернет";</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xml:space="preserve">- обеспечение публикации о проекте по благоустройству общественных территорий, о результатах </w:t>
      </w:r>
      <w:proofErr w:type="spellStart"/>
      <w:r w:rsidRPr="0040334A">
        <w:rPr>
          <w:rFonts w:ascii="PT Astra Serif" w:hAnsi="PT Astra Serif"/>
          <w:color w:val="auto"/>
          <w:sz w:val="26"/>
          <w:szCs w:val="26"/>
        </w:rPr>
        <w:t>предпроектного</w:t>
      </w:r>
      <w:proofErr w:type="spellEnd"/>
      <w:r w:rsidRPr="0040334A">
        <w:rPr>
          <w:rFonts w:ascii="PT Astra Serif" w:hAnsi="PT Astra Serif"/>
          <w:color w:val="auto"/>
          <w:sz w:val="26"/>
          <w:szCs w:val="26"/>
        </w:rPr>
        <w:t xml:space="preserve"> исследования, а также самого проекта благоустройства.</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2</w:t>
      </w:r>
      <w:r w:rsidR="00505C9E" w:rsidRPr="0040334A">
        <w:rPr>
          <w:rFonts w:ascii="PT Astra Serif" w:hAnsi="PT Astra Serif"/>
          <w:color w:val="auto"/>
          <w:sz w:val="26"/>
          <w:szCs w:val="26"/>
        </w:rPr>
        <w:t>3</w:t>
      </w:r>
      <w:r w:rsidRPr="0040334A">
        <w:rPr>
          <w:rFonts w:ascii="PT Astra Serif" w:hAnsi="PT Astra Serif"/>
          <w:color w:val="auto"/>
          <w:sz w:val="26"/>
          <w:szCs w:val="26"/>
        </w:rPr>
        <w:t>.3. Формы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совместное определение целей и задач по развитию дворовых территорий, общественных территорий, потенциалов указанных территорий;</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определение основных видов активности, функциональных зон и их взаимного расположения на выбранной общественной территории;</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консультации в выборе типов покрытий с учетом функционального зонирования дворовой территории, общественных территорий;</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консультации по предполагаемым типам озеленения дворовой территории, общественных территорий;</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консультации по предполагаемым типам освещения и осветительного оборудования дворовой территории, общественных территорий;</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участие в разработке проекта благоустройства дворовой территории, общественных территорий, обсуждение решений с архитекторами, проектировщиками и другими профильными специалистами;</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осуществление общественного контроля над процессом реализации проекта по благоустройству общественных территорий.</w:t>
      </w:r>
    </w:p>
    <w:p w:rsidR="005D3AE4" w:rsidRPr="0040334A" w:rsidRDefault="005D3AE4" w:rsidP="00326A85">
      <w:pPr>
        <w:pStyle w:val="Default"/>
        <w:ind w:left="-284" w:firstLine="284"/>
        <w:jc w:val="both"/>
        <w:rPr>
          <w:rFonts w:ascii="PT Astra Serif" w:hAnsi="PT Astra Serif"/>
          <w:sz w:val="26"/>
          <w:szCs w:val="26"/>
        </w:rPr>
      </w:pPr>
      <w:r w:rsidRPr="0040334A">
        <w:rPr>
          <w:rFonts w:ascii="PT Astra Serif" w:hAnsi="PT Astra Serif"/>
          <w:color w:val="auto"/>
          <w:sz w:val="26"/>
          <w:szCs w:val="26"/>
        </w:rPr>
        <w:lastRenderedPageBreak/>
        <w:t>2</w:t>
      </w:r>
      <w:r w:rsidR="00505C9E" w:rsidRPr="0040334A">
        <w:rPr>
          <w:rFonts w:ascii="PT Astra Serif" w:hAnsi="PT Astra Serif"/>
          <w:color w:val="auto"/>
          <w:sz w:val="26"/>
          <w:szCs w:val="26"/>
        </w:rPr>
        <w:t>3</w:t>
      </w:r>
      <w:r w:rsidRPr="0040334A">
        <w:rPr>
          <w:rFonts w:ascii="PT Astra Serif" w:hAnsi="PT Astra Serif"/>
          <w:color w:val="auto"/>
          <w:sz w:val="26"/>
          <w:szCs w:val="26"/>
        </w:rPr>
        <w:t xml:space="preserve">.4. </w:t>
      </w:r>
      <w:r w:rsidRPr="0040334A">
        <w:rPr>
          <w:rFonts w:ascii="PT Astra Serif" w:hAnsi="PT Astra Serif"/>
          <w:sz w:val="26"/>
          <w:szCs w:val="26"/>
        </w:rPr>
        <w:t>Информирование жителей, организаций о благоустройстве дворовых территорий, мест общего пользования, планируемых изменениях и возможности участия в этом процессе путем:</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размещения информации на официальном сайте муниципального образования Кимовский район в информационно-телекоммуникационной сети "Интернет". Обеспечение онлайн-участия и регулярного информирования о ходе проекта с публикацией фото-, виде</w:t>
      </w:r>
      <w:proofErr w:type="gramStart"/>
      <w:r w:rsidRPr="0040334A">
        <w:rPr>
          <w:rFonts w:ascii="PT Astra Serif" w:hAnsi="PT Astra Serif"/>
          <w:color w:val="auto"/>
          <w:sz w:val="26"/>
          <w:szCs w:val="26"/>
        </w:rPr>
        <w:t>о-</w:t>
      </w:r>
      <w:proofErr w:type="gramEnd"/>
      <w:r w:rsidRPr="0040334A">
        <w:rPr>
          <w:rFonts w:ascii="PT Astra Serif" w:hAnsi="PT Astra Serif"/>
          <w:color w:val="auto"/>
          <w:sz w:val="26"/>
          <w:szCs w:val="26"/>
        </w:rPr>
        <w:t xml:space="preserve"> и текстовых отчетов по итогам проведения общественных обсуждений;</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вывешивания информационных стендов, расположенных на территориях проектируемых объектов (дворовой территории, общественной территории);</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информирования местных жителей через школы и детские сады, в том числе через школьные проекты путем организации конкурса рисунков;</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направления индивидуальных приглашений участникам встречи лично, по электронной почте или по телефону;</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xml:space="preserve">- использования социальных сетей и </w:t>
      </w:r>
      <w:proofErr w:type="spellStart"/>
      <w:r w:rsidRPr="0040334A">
        <w:rPr>
          <w:rFonts w:ascii="PT Astra Serif" w:hAnsi="PT Astra Serif"/>
          <w:color w:val="auto"/>
          <w:sz w:val="26"/>
          <w:szCs w:val="26"/>
        </w:rPr>
        <w:t>интернет-ресурсов</w:t>
      </w:r>
      <w:proofErr w:type="spellEnd"/>
      <w:r w:rsidRPr="0040334A">
        <w:rPr>
          <w:rFonts w:ascii="PT Astra Serif" w:hAnsi="PT Astra Serif"/>
          <w:color w:val="auto"/>
          <w:sz w:val="26"/>
          <w:szCs w:val="26"/>
        </w:rPr>
        <w:t xml:space="preserve"> для донесения информации до различных общественных и профессиональных сообществ;</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направления представителей администрации муниципального образования Кимовский район по дворовым территориям для участия в общих собраниях собственников помещений в многоквартирных домах, на которых принимаются решения о представлении предложений по дворовым территориям для включения в муниципальную программу;</w:t>
      </w:r>
    </w:p>
    <w:p w:rsidR="005D3AE4" w:rsidRPr="0040334A" w:rsidRDefault="005D3AE4" w:rsidP="00326A85">
      <w:pPr>
        <w:pStyle w:val="Default"/>
        <w:ind w:left="-284" w:firstLine="284"/>
        <w:jc w:val="both"/>
        <w:rPr>
          <w:rFonts w:ascii="PT Astra Serif" w:hAnsi="PT Astra Serif"/>
          <w:color w:val="auto"/>
          <w:sz w:val="26"/>
          <w:szCs w:val="26"/>
        </w:rPr>
      </w:pPr>
      <w:proofErr w:type="gramStart"/>
      <w:r w:rsidRPr="0040334A">
        <w:rPr>
          <w:rFonts w:ascii="PT Astra Serif" w:hAnsi="PT Astra Serif"/>
          <w:color w:val="auto"/>
          <w:sz w:val="26"/>
          <w:szCs w:val="26"/>
        </w:rPr>
        <w:t xml:space="preserve">- организации представителями администрации муниципального образования Кимовский район отдельных встреч с </w:t>
      </w:r>
      <w:r w:rsidR="00023E9B" w:rsidRPr="0040334A">
        <w:rPr>
          <w:rFonts w:ascii="PT Astra Serif" w:hAnsi="PT Astra Serif"/>
          <w:color w:val="auto"/>
          <w:sz w:val="26"/>
          <w:szCs w:val="26"/>
        </w:rPr>
        <w:t>жителями</w:t>
      </w:r>
      <w:r w:rsidRPr="0040334A">
        <w:rPr>
          <w:rFonts w:ascii="PT Astra Serif" w:hAnsi="PT Astra Serif"/>
          <w:color w:val="auto"/>
          <w:sz w:val="26"/>
          <w:szCs w:val="26"/>
        </w:rPr>
        <w:t xml:space="preserve"> многоквартирных домов, </w:t>
      </w:r>
      <w:r w:rsidR="00023E9B" w:rsidRPr="0040334A">
        <w:rPr>
          <w:rFonts w:ascii="PT Astra Serif" w:hAnsi="PT Astra Serif"/>
          <w:color w:val="auto"/>
          <w:sz w:val="26"/>
          <w:szCs w:val="26"/>
        </w:rPr>
        <w:t xml:space="preserve">представителями </w:t>
      </w:r>
      <w:proofErr w:type="spellStart"/>
      <w:r w:rsidRPr="0040334A">
        <w:rPr>
          <w:rFonts w:ascii="PT Astra Serif" w:hAnsi="PT Astra Serif"/>
          <w:color w:val="auto"/>
          <w:sz w:val="26"/>
          <w:szCs w:val="26"/>
        </w:rPr>
        <w:t>ТОСов</w:t>
      </w:r>
      <w:proofErr w:type="spellEnd"/>
      <w:r w:rsidRPr="0040334A">
        <w:rPr>
          <w:rFonts w:ascii="PT Astra Serif" w:hAnsi="PT Astra Serif"/>
          <w:color w:val="auto"/>
          <w:sz w:val="26"/>
          <w:szCs w:val="26"/>
        </w:rPr>
        <w:t xml:space="preserve">, общественных организаций, лицами, осуществляющими управление многоквартирными домами (управляющие организации, товарищества собственников жилья, жилищно-строительные кооперативы) и их объединениями, арендаторами жилых и нежилых помещений многоквартирных домов, действующими на территории муниципального образования город </w:t>
      </w:r>
      <w:proofErr w:type="spellStart"/>
      <w:r w:rsidR="00023E9B" w:rsidRPr="0040334A">
        <w:rPr>
          <w:rFonts w:ascii="PT Astra Serif" w:hAnsi="PT Astra Serif"/>
          <w:color w:val="auto"/>
          <w:sz w:val="26"/>
          <w:szCs w:val="26"/>
        </w:rPr>
        <w:t>Кимовск</w:t>
      </w:r>
      <w:proofErr w:type="spellEnd"/>
      <w:r w:rsidR="00023E9B" w:rsidRPr="0040334A">
        <w:rPr>
          <w:rFonts w:ascii="PT Astra Serif" w:hAnsi="PT Astra Serif"/>
          <w:color w:val="auto"/>
          <w:sz w:val="26"/>
          <w:szCs w:val="26"/>
        </w:rPr>
        <w:t xml:space="preserve"> Кимовского района</w:t>
      </w:r>
      <w:r w:rsidRPr="0040334A">
        <w:rPr>
          <w:rFonts w:ascii="PT Astra Serif" w:hAnsi="PT Astra Serif"/>
          <w:color w:val="auto"/>
          <w:sz w:val="26"/>
          <w:szCs w:val="26"/>
        </w:rPr>
        <w:t xml:space="preserve"> в целях разъяснения им возможностей представления собственниками помещений в многоквартирных домах предложений</w:t>
      </w:r>
      <w:proofErr w:type="gramEnd"/>
      <w:r w:rsidRPr="0040334A">
        <w:rPr>
          <w:rFonts w:ascii="PT Astra Serif" w:hAnsi="PT Astra Serif"/>
          <w:color w:val="auto"/>
          <w:sz w:val="26"/>
          <w:szCs w:val="26"/>
        </w:rPr>
        <w:t xml:space="preserve"> о благоустройстве дворовых территорий с привлечением бюджетных средств и условий предоставления такой поддержки;</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организации приема заявок на проведение благоустройства дворовых территорий, мест общего пользования в главных управлениях администрации города Тулы по территориальным округам.</w:t>
      </w:r>
    </w:p>
    <w:p w:rsidR="005D3AE4" w:rsidRPr="0040334A" w:rsidRDefault="0038081F"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2</w:t>
      </w:r>
      <w:r w:rsidR="00812B40" w:rsidRPr="0040334A">
        <w:rPr>
          <w:rFonts w:ascii="PT Astra Serif" w:hAnsi="PT Astra Serif"/>
          <w:color w:val="auto"/>
          <w:sz w:val="26"/>
          <w:szCs w:val="26"/>
        </w:rPr>
        <w:t>3</w:t>
      </w:r>
      <w:r w:rsidRPr="0040334A">
        <w:rPr>
          <w:rFonts w:ascii="PT Astra Serif" w:hAnsi="PT Astra Serif"/>
          <w:color w:val="auto"/>
          <w:sz w:val="26"/>
          <w:szCs w:val="26"/>
        </w:rPr>
        <w:t>.</w:t>
      </w:r>
      <w:r w:rsidR="005D3AE4" w:rsidRPr="0040334A">
        <w:rPr>
          <w:rFonts w:ascii="PT Astra Serif" w:hAnsi="PT Astra Serif"/>
          <w:color w:val="auto"/>
          <w:sz w:val="26"/>
          <w:szCs w:val="26"/>
        </w:rPr>
        <w:t xml:space="preserve">5. Общественный контроль за формированием и реализацией проектов благоустройства дворовых территорий, мест общего пользования осуществляется в процессе обсуждения проекта благоустройства дворовых территорий, мест общего пользования, обсуждения </w:t>
      </w:r>
      <w:proofErr w:type="gramStart"/>
      <w:r w:rsidR="005D3AE4" w:rsidRPr="0040334A">
        <w:rPr>
          <w:rFonts w:ascii="PT Astra Serif" w:hAnsi="PT Astra Serif"/>
          <w:color w:val="auto"/>
          <w:sz w:val="26"/>
          <w:szCs w:val="26"/>
        </w:rPr>
        <w:t>дизайн-проектов</w:t>
      </w:r>
      <w:proofErr w:type="gramEnd"/>
      <w:r w:rsidR="005D3AE4" w:rsidRPr="0040334A">
        <w:rPr>
          <w:rFonts w:ascii="PT Astra Serif" w:hAnsi="PT Astra Serif"/>
          <w:color w:val="auto"/>
          <w:sz w:val="26"/>
          <w:szCs w:val="26"/>
        </w:rPr>
        <w:t>, координации за ходом проведения и приемки выполненных работ.</w:t>
      </w:r>
    </w:p>
    <w:p w:rsidR="005D3AE4" w:rsidRPr="0040334A" w:rsidRDefault="0038081F"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2</w:t>
      </w:r>
      <w:r w:rsidR="00812B40" w:rsidRPr="0040334A">
        <w:rPr>
          <w:rFonts w:ascii="PT Astra Serif" w:hAnsi="PT Astra Serif"/>
          <w:color w:val="auto"/>
          <w:sz w:val="26"/>
          <w:szCs w:val="26"/>
        </w:rPr>
        <w:t>3</w:t>
      </w:r>
      <w:r w:rsidR="005D3AE4" w:rsidRPr="0040334A">
        <w:rPr>
          <w:rFonts w:ascii="PT Astra Serif" w:hAnsi="PT Astra Serif"/>
          <w:color w:val="auto"/>
          <w:sz w:val="26"/>
          <w:szCs w:val="26"/>
        </w:rPr>
        <w:t>.5.1. Общественный контроль в области благоустройства осуществляется любыми заинтересованными</w:t>
      </w:r>
      <w:r w:rsidRPr="0040334A">
        <w:rPr>
          <w:rFonts w:ascii="PT Astra Serif" w:hAnsi="PT Astra Serif"/>
          <w:color w:val="auto"/>
          <w:sz w:val="26"/>
          <w:szCs w:val="26"/>
        </w:rPr>
        <w:t xml:space="preserve"> </w:t>
      </w:r>
      <w:r w:rsidR="005D3AE4" w:rsidRPr="0040334A">
        <w:rPr>
          <w:rFonts w:ascii="PT Astra Serif" w:hAnsi="PT Astra Serif"/>
          <w:color w:val="auto"/>
          <w:sz w:val="26"/>
          <w:szCs w:val="26"/>
        </w:rPr>
        <w:t>физическими и юридическими лицами, в том числе с использованием технических средств для фот</w:t>
      </w:r>
      <w:proofErr w:type="gramStart"/>
      <w:r w:rsidR="005D3AE4" w:rsidRPr="0040334A">
        <w:rPr>
          <w:rFonts w:ascii="PT Astra Serif" w:hAnsi="PT Astra Serif"/>
          <w:color w:val="auto"/>
          <w:sz w:val="26"/>
          <w:szCs w:val="26"/>
        </w:rPr>
        <w:t>о-</w:t>
      </w:r>
      <w:proofErr w:type="gramEnd"/>
      <w:r w:rsidR="005D3AE4" w:rsidRPr="0040334A">
        <w:rPr>
          <w:rFonts w:ascii="PT Astra Serif" w:hAnsi="PT Astra Serif"/>
          <w:color w:val="auto"/>
          <w:sz w:val="26"/>
          <w:szCs w:val="26"/>
        </w:rPr>
        <w:t xml:space="preserve">, </w:t>
      </w:r>
      <w:proofErr w:type="spellStart"/>
      <w:r w:rsidR="005D3AE4" w:rsidRPr="0040334A">
        <w:rPr>
          <w:rFonts w:ascii="PT Astra Serif" w:hAnsi="PT Astra Serif"/>
          <w:color w:val="auto"/>
          <w:sz w:val="26"/>
          <w:szCs w:val="26"/>
        </w:rPr>
        <w:t>видеофиксации</w:t>
      </w:r>
      <w:proofErr w:type="spellEnd"/>
      <w:r w:rsidR="005D3AE4" w:rsidRPr="0040334A">
        <w:rPr>
          <w:rFonts w:ascii="PT Astra Serif" w:hAnsi="PT Astra Serif"/>
          <w:color w:val="auto"/>
          <w:sz w:val="26"/>
          <w:szCs w:val="26"/>
        </w:rPr>
        <w:t>, а</w:t>
      </w:r>
      <w:r w:rsidRPr="0040334A">
        <w:rPr>
          <w:rFonts w:ascii="PT Astra Serif" w:hAnsi="PT Astra Serif"/>
          <w:color w:val="auto"/>
          <w:sz w:val="26"/>
          <w:szCs w:val="26"/>
        </w:rPr>
        <w:t xml:space="preserve"> </w:t>
      </w:r>
      <w:r w:rsidR="005D3AE4" w:rsidRPr="0040334A">
        <w:rPr>
          <w:rFonts w:ascii="PT Astra Serif" w:hAnsi="PT Astra Serif"/>
          <w:color w:val="auto"/>
          <w:sz w:val="26"/>
          <w:szCs w:val="26"/>
        </w:rPr>
        <w:t>также интерактивных порталов в сети "Интернет". Информация о выявленных и зафиксированных в рамках общественного</w:t>
      </w:r>
      <w:r w:rsidRPr="0040334A">
        <w:rPr>
          <w:rFonts w:ascii="PT Astra Serif" w:hAnsi="PT Astra Serif"/>
          <w:color w:val="auto"/>
          <w:sz w:val="26"/>
          <w:szCs w:val="26"/>
        </w:rPr>
        <w:t xml:space="preserve"> </w:t>
      </w:r>
      <w:r w:rsidR="005D3AE4" w:rsidRPr="0040334A">
        <w:rPr>
          <w:rFonts w:ascii="PT Astra Serif" w:hAnsi="PT Astra Serif"/>
          <w:color w:val="auto"/>
          <w:sz w:val="26"/>
          <w:szCs w:val="26"/>
        </w:rPr>
        <w:t>контроля нарушениях в области благоустройства направляется для принятия мер в уполномоченный орган исполнительной</w:t>
      </w:r>
      <w:r w:rsidRPr="0040334A">
        <w:rPr>
          <w:rFonts w:ascii="PT Astra Serif" w:hAnsi="PT Astra Serif"/>
          <w:color w:val="auto"/>
          <w:sz w:val="26"/>
          <w:szCs w:val="26"/>
        </w:rPr>
        <w:t xml:space="preserve"> </w:t>
      </w:r>
      <w:r w:rsidR="005D3AE4" w:rsidRPr="0040334A">
        <w:rPr>
          <w:rFonts w:ascii="PT Astra Serif" w:hAnsi="PT Astra Serif"/>
          <w:color w:val="auto"/>
          <w:sz w:val="26"/>
          <w:szCs w:val="26"/>
        </w:rPr>
        <w:t>власти города и (или) на интерактивный портал в сети "Интернет".</w:t>
      </w:r>
    </w:p>
    <w:p w:rsidR="005D3AE4" w:rsidRPr="0040334A" w:rsidRDefault="0038081F"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2</w:t>
      </w:r>
      <w:r w:rsidR="00812B40" w:rsidRPr="0040334A">
        <w:rPr>
          <w:rFonts w:ascii="PT Astra Serif" w:hAnsi="PT Astra Serif"/>
          <w:color w:val="auto"/>
          <w:sz w:val="26"/>
          <w:szCs w:val="26"/>
        </w:rPr>
        <w:t>3</w:t>
      </w:r>
      <w:r w:rsidR="005D3AE4" w:rsidRPr="0040334A">
        <w:rPr>
          <w:rFonts w:ascii="PT Astra Serif" w:hAnsi="PT Astra Serif"/>
          <w:color w:val="auto"/>
          <w:sz w:val="26"/>
          <w:szCs w:val="26"/>
        </w:rPr>
        <w:t>.5.2. Общественный контроль в области благоустройства осуществляется с учетом положений законов и иных</w:t>
      </w:r>
      <w:r w:rsidRPr="0040334A">
        <w:rPr>
          <w:rFonts w:ascii="PT Astra Serif" w:hAnsi="PT Astra Serif"/>
          <w:color w:val="auto"/>
          <w:sz w:val="26"/>
          <w:szCs w:val="26"/>
        </w:rPr>
        <w:t xml:space="preserve"> </w:t>
      </w:r>
      <w:r w:rsidR="005D3AE4" w:rsidRPr="0040334A">
        <w:rPr>
          <w:rFonts w:ascii="PT Astra Serif" w:hAnsi="PT Astra Serif"/>
          <w:color w:val="auto"/>
          <w:sz w:val="26"/>
          <w:szCs w:val="26"/>
        </w:rPr>
        <w:t xml:space="preserve">нормативных правовых актов об обеспечении открытости </w:t>
      </w:r>
      <w:r w:rsidR="005D3AE4" w:rsidRPr="0040334A">
        <w:rPr>
          <w:rFonts w:ascii="PT Astra Serif" w:hAnsi="PT Astra Serif"/>
          <w:color w:val="auto"/>
          <w:sz w:val="26"/>
          <w:szCs w:val="26"/>
        </w:rPr>
        <w:lastRenderedPageBreak/>
        <w:t>информации и общественном контроле в области</w:t>
      </w:r>
      <w:r w:rsidRPr="0040334A">
        <w:rPr>
          <w:rFonts w:ascii="PT Astra Serif" w:hAnsi="PT Astra Serif"/>
          <w:color w:val="auto"/>
          <w:sz w:val="26"/>
          <w:szCs w:val="26"/>
        </w:rPr>
        <w:t xml:space="preserve"> </w:t>
      </w:r>
      <w:r w:rsidR="005D3AE4" w:rsidRPr="0040334A">
        <w:rPr>
          <w:rFonts w:ascii="PT Astra Serif" w:hAnsi="PT Astra Serif"/>
          <w:color w:val="auto"/>
          <w:sz w:val="26"/>
          <w:szCs w:val="26"/>
        </w:rPr>
        <w:t>благоустройства, жилищных и коммунальных услуг.</w:t>
      </w:r>
    </w:p>
    <w:p w:rsidR="0038081F" w:rsidRPr="0040334A" w:rsidRDefault="0038081F"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2</w:t>
      </w:r>
      <w:r w:rsidR="00812B40" w:rsidRPr="0040334A">
        <w:rPr>
          <w:rFonts w:ascii="PT Astra Serif" w:hAnsi="PT Astra Serif"/>
          <w:color w:val="auto"/>
          <w:sz w:val="26"/>
          <w:szCs w:val="26"/>
        </w:rPr>
        <w:t>3</w:t>
      </w:r>
      <w:r w:rsidRPr="0040334A">
        <w:rPr>
          <w:rFonts w:ascii="PT Astra Serif" w:hAnsi="PT Astra Serif"/>
          <w:color w:val="auto"/>
          <w:sz w:val="26"/>
          <w:szCs w:val="26"/>
        </w:rPr>
        <w:t>.5.3. Субъектами общественного контроля являются:</w:t>
      </w:r>
    </w:p>
    <w:p w:rsidR="0038081F" w:rsidRPr="0040334A" w:rsidRDefault="0038081F"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Общественная палата Российской Федерации;</w:t>
      </w:r>
    </w:p>
    <w:p w:rsidR="0038081F" w:rsidRPr="0040334A" w:rsidRDefault="0038081F"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общественные палаты субъектов Российской Федерации;</w:t>
      </w:r>
    </w:p>
    <w:p w:rsidR="0038081F" w:rsidRPr="0040334A" w:rsidRDefault="0038081F"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общественные палаты (советы) муниципальных образований;</w:t>
      </w:r>
    </w:p>
    <w:p w:rsidR="0038081F" w:rsidRPr="0040334A" w:rsidRDefault="0038081F" w:rsidP="00326A85">
      <w:pPr>
        <w:pStyle w:val="ConsPlusNormal"/>
        <w:ind w:left="-284" w:firstLine="284"/>
        <w:jc w:val="both"/>
        <w:outlineLvl w:val="1"/>
        <w:rPr>
          <w:rFonts w:ascii="PT Astra Serif" w:hAnsi="PT Astra Serif"/>
          <w:sz w:val="26"/>
          <w:szCs w:val="26"/>
        </w:rPr>
      </w:pPr>
      <w:r w:rsidRPr="0040334A">
        <w:rPr>
          <w:rFonts w:ascii="PT Astra Serif" w:hAnsi="PT Astra Serif"/>
          <w:sz w:val="26"/>
          <w:szCs w:val="26"/>
        </w:rPr>
        <w:t>- общественные советы при федеральных органах исполнительной власти, общественные советы при</w:t>
      </w:r>
      <w:r w:rsidR="009B32F5" w:rsidRPr="0040334A">
        <w:rPr>
          <w:rFonts w:ascii="PT Astra Serif" w:hAnsi="PT Astra Serif"/>
          <w:sz w:val="26"/>
          <w:szCs w:val="26"/>
        </w:rPr>
        <w:t xml:space="preserve"> </w:t>
      </w:r>
      <w:r w:rsidRPr="0040334A">
        <w:rPr>
          <w:rFonts w:ascii="PT Astra Serif" w:hAnsi="PT Astra Serif"/>
          <w:sz w:val="26"/>
          <w:szCs w:val="26"/>
        </w:rPr>
        <w:t>законодательных (представительных) и исполнительных органах государственной власти субъектов Российской</w:t>
      </w:r>
      <w:r w:rsidR="009B32F5" w:rsidRPr="0040334A">
        <w:rPr>
          <w:rFonts w:ascii="PT Astra Serif" w:hAnsi="PT Astra Serif"/>
          <w:sz w:val="26"/>
          <w:szCs w:val="26"/>
        </w:rPr>
        <w:t xml:space="preserve"> </w:t>
      </w:r>
      <w:r w:rsidRPr="0040334A">
        <w:rPr>
          <w:rFonts w:ascii="PT Astra Serif" w:hAnsi="PT Astra Serif"/>
          <w:sz w:val="26"/>
          <w:szCs w:val="26"/>
        </w:rPr>
        <w:t>Федерации.</w:t>
      </w:r>
    </w:p>
    <w:p w:rsidR="0038081F" w:rsidRPr="0040334A" w:rsidRDefault="009B32F5"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2</w:t>
      </w:r>
      <w:r w:rsidR="00812B40" w:rsidRPr="0040334A">
        <w:rPr>
          <w:rFonts w:ascii="PT Astra Serif" w:hAnsi="PT Astra Serif"/>
          <w:color w:val="auto"/>
          <w:sz w:val="26"/>
          <w:szCs w:val="26"/>
        </w:rPr>
        <w:t>3</w:t>
      </w:r>
      <w:r w:rsidRPr="0040334A">
        <w:rPr>
          <w:rFonts w:ascii="PT Astra Serif" w:hAnsi="PT Astra Serif"/>
          <w:color w:val="auto"/>
          <w:sz w:val="26"/>
          <w:szCs w:val="26"/>
        </w:rPr>
        <w:t>.5.4</w:t>
      </w:r>
      <w:proofErr w:type="gramStart"/>
      <w:r w:rsidR="0038081F" w:rsidRPr="0040334A">
        <w:rPr>
          <w:rFonts w:ascii="PT Astra Serif" w:hAnsi="PT Astra Serif"/>
          <w:color w:val="auto"/>
          <w:sz w:val="26"/>
          <w:szCs w:val="26"/>
        </w:rPr>
        <w:t xml:space="preserve"> Д</w:t>
      </w:r>
      <w:proofErr w:type="gramEnd"/>
      <w:r w:rsidR="0038081F" w:rsidRPr="0040334A">
        <w:rPr>
          <w:rFonts w:ascii="PT Astra Serif" w:hAnsi="PT Astra Serif"/>
          <w:color w:val="auto"/>
          <w:sz w:val="26"/>
          <w:szCs w:val="26"/>
        </w:rPr>
        <w:t>ля осуществления общественного контроля в случаях и порядке, которые предусмотрены</w:t>
      </w:r>
      <w:r w:rsidRPr="0040334A">
        <w:rPr>
          <w:rFonts w:ascii="PT Astra Serif" w:hAnsi="PT Astra Serif"/>
          <w:color w:val="auto"/>
          <w:sz w:val="26"/>
          <w:szCs w:val="26"/>
        </w:rPr>
        <w:t xml:space="preserve"> </w:t>
      </w:r>
      <w:r w:rsidR="0038081F" w:rsidRPr="0040334A">
        <w:rPr>
          <w:rFonts w:ascii="PT Astra Serif" w:hAnsi="PT Astra Serif"/>
          <w:color w:val="auto"/>
          <w:sz w:val="26"/>
          <w:szCs w:val="26"/>
        </w:rPr>
        <w:t>законодательством Российской Федерации, могут создаваться:</w:t>
      </w:r>
    </w:p>
    <w:p w:rsidR="0038081F" w:rsidRPr="0040334A" w:rsidRDefault="0038081F"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общественные наблюдательные комиссии;</w:t>
      </w:r>
    </w:p>
    <w:p w:rsidR="0038081F" w:rsidRPr="0040334A" w:rsidRDefault="0038081F"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общественные инспекции;</w:t>
      </w:r>
    </w:p>
    <w:p w:rsidR="0038081F" w:rsidRPr="0040334A" w:rsidRDefault="0038081F"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группы общественного контроля;</w:t>
      </w:r>
    </w:p>
    <w:p w:rsidR="0038081F" w:rsidRPr="0040334A" w:rsidRDefault="0038081F" w:rsidP="00326A85">
      <w:pPr>
        <w:pStyle w:val="ConsPlusNormal"/>
        <w:ind w:left="-284" w:firstLine="284"/>
        <w:jc w:val="both"/>
        <w:outlineLvl w:val="1"/>
        <w:rPr>
          <w:rFonts w:ascii="PT Astra Serif" w:hAnsi="PT Astra Serif" w:cs="Calibri"/>
          <w:b/>
          <w:bCs/>
          <w:sz w:val="26"/>
          <w:szCs w:val="26"/>
        </w:rPr>
      </w:pPr>
      <w:r w:rsidRPr="0040334A">
        <w:rPr>
          <w:rFonts w:ascii="PT Astra Serif" w:hAnsi="PT Astra Serif"/>
          <w:sz w:val="26"/>
          <w:szCs w:val="26"/>
        </w:rPr>
        <w:t>- иные организационные структуры общественного контроля.</w:t>
      </w:r>
    </w:p>
    <w:p w:rsidR="005D3AE4" w:rsidRPr="0040334A" w:rsidRDefault="0038081F" w:rsidP="00326A85">
      <w:pPr>
        <w:pStyle w:val="ConsPlusNormal"/>
        <w:ind w:left="-284" w:firstLine="284"/>
        <w:jc w:val="both"/>
        <w:outlineLvl w:val="1"/>
        <w:rPr>
          <w:rFonts w:ascii="PT Astra Serif" w:hAnsi="PT Astra Serif"/>
          <w:sz w:val="26"/>
          <w:szCs w:val="26"/>
        </w:rPr>
      </w:pPr>
      <w:r w:rsidRPr="0040334A">
        <w:rPr>
          <w:rFonts w:ascii="PT Astra Serif" w:hAnsi="PT Astra Serif"/>
          <w:sz w:val="26"/>
          <w:szCs w:val="26"/>
        </w:rPr>
        <w:t>2</w:t>
      </w:r>
      <w:r w:rsidR="00812B40" w:rsidRPr="0040334A">
        <w:rPr>
          <w:rFonts w:ascii="PT Astra Serif" w:hAnsi="PT Astra Serif"/>
          <w:sz w:val="26"/>
          <w:szCs w:val="26"/>
        </w:rPr>
        <w:t>3</w:t>
      </w:r>
      <w:r w:rsidRPr="0040334A">
        <w:rPr>
          <w:rFonts w:ascii="PT Astra Serif" w:hAnsi="PT Astra Serif"/>
          <w:sz w:val="26"/>
          <w:szCs w:val="26"/>
        </w:rPr>
        <w:t xml:space="preserve">.6. </w:t>
      </w:r>
      <w:r w:rsidRPr="0040334A">
        <w:rPr>
          <w:rFonts w:ascii="PT Astra Serif" w:hAnsi="PT Astra Serif"/>
          <w:sz w:val="26"/>
          <w:szCs w:val="26"/>
          <w:u w:val="double"/>
        </w:rPr>
        <w:t>В</w:t>
      </w:r>
      <w:r w:rsidR="005D3AE4" w:rsidRPr="0040334A">
        <w:rPr>
          <w:rFonts w:ascii="PT Astra Serif" w:hAnsi="PT Astra Serif"/>
          <w:sz w:val="26"/>
          <w:szCs w:val="26"/>
        </w:rPr>
        <w:t xml:space="preserve"> реализации комплексных проектов по</w:t>
      </w:r>
      <w:r w:rsidRPr="0040334A">
        <w:rPr>
          <w:rFonts w:ascii="PT Astra Serif" w:hAnsi="PT Astra Serif"/>
          <w:sz w:val="26"/>
          <w:szCs w:val="26"/>
        </w:rPr>
        <w:t xml:space="preserve"> </w:t>
      </w:r>
      <w:r w:rsidR="005D3AE4" w:rsidRPr="0040334A">
        <w:rPr>
          <w:rFonts w:ascii="PT Astra Serif" w:hAnsi="PT Astra Serif"/>
          <w:sz w:val="26"/>
          <w:szCs w:val="26"/>
        </w:rPr>
        <w:t>благоустройству и созданию комфортной городской среды</w:t>
      </w:r>
      <w:r w:rsidRPr="0040334A">
        <w:rPr>
          <w:rFonts w:ascii="PT Astra Serif" w:hAnsi="PT Astra Serif"/>
          <w:sz w:val="26"/>
          <w:szCs w:val="26"/>
        </w:rPr>
        <w:t xml:space="preserve"> могут принимать участие лица, осуществляющих предпринимательскую деятельность.</w:t>
      </w:r>
    </w:p>
    <w:p w:rsidR="005D3AE4" w:rsidRPr="0040334A" w:rsidRDefault="0038081F"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2</w:t>
      </w:r>
      <w:r w:rsidR="00812B40" w:rsidRPr="0040334A">
        <w:rPr>
          <w:rFonts w:ascii="PT Astra Serif" w:hAnsi="PT Astra Serif"/>
          <w:color w:val="auto"/>
          <w:sz w:val="26"/>
          <w:szCs w:val="26"/>
        </w:rPr>
        <w:t>3</w:t>
      </w:r>
      <w:r w:rsidRPr="0040334A">
        <w:rPr>
          <w:rFonts w:ascii="PT Astra Serif" w:hAnsi="PT Astra Serif"/>
          <w:color w:val="auto"/>
          <w:sz w:val="26"/>
          <w:szCs w:val="26"/>
        </w:rPr>
        <w:t>.</w:t>
      </w:r>
      <w:r w:rsidR="005D3AE4" w:rsidRPr="0040334A">
        <w:rPr>
          <w:rFonts w:ascii="PT Astra Serif" w:hAnsi="PT Astra Serif"/>
          <w:color w:val="auto"/>
          <w:sz w:val="26"/>
          <w:szCs w:val="26"/>
        </w:rPr>
        <w:t>6.1. Участие лиц, осуществляющих предпринимательскую деятельность, в реализации комплексных проектов</w:t>
      </w:r>
      <w:r w:rsidRPr="0040334A">
        <w:rPr>
          <w:rFonts w:ascii="PT Astra Serif" w:hAnsi="PT Astra Serif"/>
          <w:color w:val="auto"/>
          <w:sz w:val="26"/>
          <w:szCs w:val="26"/>
        </w:rPr>
        <w:t xml:space="preserve"> </w:t>
      </w:r>
      <w:r w:rsidR="005D3AE4" w:rsidRPr="0040334A">
        <w:rPr>
          <w:rFonts w:ascii="PT Astra Serif" w:hAnsi="PT Astra Serif"/>
          <w:color w:val="auto"/>
          <w:sz w:val="26"/>
          <w:szCs w:val="26"/>
        </w:rPr>
        <w:t>благоустройства может заключаться:</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в создании и предоставлении разного рода услуг и сервисов для посетителей общественных пространств;</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в приведении в соответствие с требованиями проектных решений фасадов принадлежащих или арендуемых</w:t>
      </w:r>
      <w:r w:rsidR="0038081F" w:rsidRPr="0040334A">
        <w:rPr>
          <w:rFonts w:ascii="PT Astra Serif" w:hAnsi="PT Astra Serif"/>
          <w:color w:val="auto"/>
          <w:sz w:val="26"/>
          <w:szCs w:val="26"/>
        </w:rPr>
        <w:t xml:space="preserve"> </w:t>
      </w:r>
      <w:r w:rsidRPr="0040334A">
        <w:rPr>
          <w:rFonts w:ascii="PT Astra Serif" w:hAnsi="PT Astra Serif"/>
          <w:color w:val="auto"/>
          <w:sz w:val="26"/>
          <w:szCs w:val="26"/>
        </w:rPr>
        <w:t>объектов, в том числе размещенных на них вывесок;</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в строительстве, реконструкции, реставрации объектов недвижимости;</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в производстве или размещении элементов благоустройства;</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в комплексном благоустройстве отдельных территорий, прилегающих к территориям, благоустраиваемым за счет</w:t>
      </w:r>
      <w:r w:rsidR="0038081F" w:rsidRPr="0040334A">
        <w:rPr>
          <w:rFonts w:ascii="PT Astra Serif" w:hAnsi="PT Astra Serif"/>
          <w:color w:val="auto"/>
          <w:sz w:val="26"/>
          <w:szCs w:val="26"/>
        </w:rPr>
        <w:t xml:space="preserve"> </w:t>
      </w:r>
      <w:r w:rsidRPr="0040334A">
        <w:rPr>
          <w:rFonts w:ascii="PT Astra Serif" w:hAnsi="PT Astra Serif"/>
          <w:color w:val="auto"/>
          <w:sz w:val="26"/>
          <w:szCs w:val="26"/>
        </w:rPr>
        <w:t>средств муниципального образования;</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в организации мероприятий, обеспечивающих приток посетителей на создаваемые общественные пространства;</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в организации уборки благоустроенных территорий, предоставлении сре</w:t>
      </w:r>
      <w:proofErr w:type="gramStart"/>
      <w:r w:rsidRPr="0040334A">
        <w:rPr>
          <w:rFonts w:ascii="PT Astra Serif" w:hAnsi="PT Astra Serif"/>
          <w:color w:val="auto"/>
          <w:sz w:val="26"/>
          <w:szCs w:val="26"/>
        </w:rPr>
        <w:t>дств дл</w:t>
      </w:r>
      <w:proofErr w:type="gramEnd"/>
      <w:r w:rsidRPr="0040334A">
        <w:rPr>
          <w:rFonts w:ascii="PT Astra Serif" w:hAnsi="PT Astra Serif"/>
          <w:color w:val="auto"/>
          <w:sz w:val="26"/>
          <w:szCs w:val="26"/>
        </w:rPr>
        <w:t>я подготовки проектов или</w:t>
      </w:r>
      <w:r w:rsidR="0038081F" w:rsidRPr="0040334A">
        <w:rPr>
          <w:rFonts w:ascii="PT Astra Serif" w:hAnsi="PT Astra Serif"/>
          <w:color w:val="auto"/>
          <w:sz w:val="26"/>
          <w:szCs w:val="26"/>
        </w:rPr>
        <w:t xml:space="preserve"> </w:t>
      </w:r>
      <w:r w:rsidRPr="0040334A">
        <w:rPr>
          <w:rFonts w:ascii="PT Astra Serif" w:hAnsi="PT Astra Serif"/>
          <w:color w:val="auto"/>
          <w:sz w:val="26"/>
          <w:szCs w:val="26"/>
        </w:rPr>
        <w:t>проведения творческих конкурсов на разработку архитектурных концепций общественных пространств;</w:t>
      </w:r>
    </w:p>
    <w:p w:rsidR="005D3AE4" w:rsidRPr="0040334A" w:rsidRDefault="005D3AE4"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 в иных формах.</w:t>
      </w:r>
    </w:p>
    <w:p w:rsidR="005D3AE4" w:rsidRPr="0040334A" w:rsidRDefault="0038081F"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2</w:t>
      </w:r>
      <w:r w:rsidR="00812B40" w:rsidRPr="0040334A">
        <w:rPr>
          <w:rFonts w:ascii="PT Astra Serif" w:hAnsi="PT Astra Serif"/>
          <w:color w:val="auto"/>
          <w:sz w:val="26"/>
          <w:szCs w:val="26"/>
        </w:rPr>
        <w:t>3</w:t>
      </w:r>
      <w:r w:rsidRPr="0040334A">
        <w:rPr>
          <w:rFonts w:ascii="PT Astra Serif" w:hAnsi="PT Astra Serif"/>
          <w:color w:val="auto"/>
          <w:sz w:val="26"/>
          <w:szCs w:val="26"/>
        </w:rPr>
        <w:t>.</w:t>
      </w:r>
      <w:r w:rsidR="005D3AE4" w:rsidRPr="0040334A">
        <w:rPr>
          <w:rFonts w:ascii="PT Astra Serif" w:hAnsi="PT Astra Serif"/>
          <w:color w:val="auto"/>
          <w:sz w:val="26"/>
          <w:szCs w:val="26"/>
        </w:rPr>
        <w:t>6.2. В реализации комплексных проектов благоустройства могут принимать участие лица, осуществляющие</w:t>
      </w:r>
      <w:r w:rsidRPr="0040334A">
        <w:rPr>
          <w:rFonts w:ascii="PT Astra Serif" w:hAnsi="PT Astra Serif"/>
          <w:color w:val="auto"/>
          <w:sz w:val="26"/>
          <w:szCs w:val="26"/>
        </w:rPr>
        <w:t xml:space="preserve"> </w:t>
      </w:r>
      <w:r w:rsidR="005D3AE4" w:rsidRPr="0040334A">
        <w:rPr>
          <w:rFonts w:ascii="PT Astra Serif" w:hAnsi="PT Astra Serif"/>
          <w:color w:val="auto"/>
          <w:sz w:val="26"/>
          <w:szCs w:val="26"/>
        </w:rPr>
        <w:t>предпринимательскую деятельность в различных сферах, в том числе в сфере строительства, предоставления услуг</w:t>
      </w:r>
      <w:r w:rsidRPr="0040334A">
        <w:rPr>
          <w:rFonts w:ascii="PT Astra Serif" w:hAnsi="PT Astra Serif"/>
          <w:color w:val="auto"/>
          <w:sz w:val="26"/>
          <w:szCs w:val="26"/>
        </w:rPr>
        <w:t xml:space="preserve"> </w:t>
      </w:r>
      <w:r w:rsidR="005D3AE4" w:rsidRPr="0040334A">
        <w:rPr>
          <w:rFonts w:ascii="PT Astra Serif" w:hAnsi="PT Astra Serif"/>
          <w:color w:val="auto"/>
          <w:sz w:val="26"/>
          <w:szCs w:val="26"/>
        </w:rPr>
        <w:t>общественного питания, оказания туристических услуг, оказания услуг в сфере образования и культуры.</w:t>
      </w:r>
    </w:p>
    <w:p w:rsidR="005D3AE4" w:rsidRPr="0040334A" w:rsidRDefault="0038081F" w:rsidP="00326A85">
      <w:pPr>
        <w:pStyle w:val="Default"/>
        <w:ind w:left="-284" w:firstLine="284"/>
        <w:jc w:val="both"/>
        <w:rPr>
          <w:rFonts w:ascii="PT Astra Serif" w:hAnsi="PT Astra Serif"/>
          <w:color w:val="auto"/>
          <w:sz w:val="26"/>
          <w:szCs w:val="26"/>
        </w:rPr>
      </w:pPr>
      <w:r w:rsidRPr="0040334A">
        <w:rPr>
          <w:rFonts w:ascii="PT Astra Serif" w:hAnsi="PT Astra Serif"/>
          <w:color w:val="auto"/>
          <w:sz w:val="26"/>
          <w:szCs w:val="26"/>
        </w:rPr>
        <w:t>2</w:t>
      </w:r>
      <w:r w:rsidR="00812B40" w:rsidRPr="0040334A">
        <w:rPr>
          <w:rFonts w:ascii="PT Astra Serif" w:hAnsi="PT Astra Serif"/>
          <w:color w:val="auto"/>
          <w:sz w:val="26"/>
          <w:szCs w:val="26"/>
        </w:rPr>
        <w:t>3</w:t>
      </w:r>
      <w:r w:rsidR="005D3AE4" w:rsidRPr="0040334A">
        <w:rPr>
          <w:rFonts w:ascii="PT Astra Serif" w:hAnsi="PT Astra Serif"/>
          <w:color w:val="auto"/>
          <w:sz w:val="26"/>
          <w:szCs w:val="26"/>
        </w:rPr>
        <w:t>.6.3. Вовлечение лиц, осуществляющих предпринимательскую деятельность, в реализацию комплексных проектов</w:t>
      </w:r>
      <w:r w:rsidRPr="0040334A">
        <w:rPr>
          <w:rFonts w:ascii="PT Astra Serif" w:hAnsi="PT Astra Serif"/>
          <w:color w:val="auto"/>
          <w:sz w:val="26"/>
          <w:szCs w:val="26"/>
        </w:rPr>
        <w:t xml:space="preserve"> </w:t>
      </w:r>
      <w:r w:rsidR="005D3AE4" w:rsidRPr="0040334A">
        <w:rPr>
          <w:rFonts w:ascii="PT Astra Serif" w:hAnsi="PT Astra Serif"/>
          <w:color w:val="auto"/>
          <w:sz w:val="26"/>
          <w:szCs w:val="26"/>
        </w:rPr>
        <w:t>благоустройства возможно на стадии проектирования общественных пространств, подготовки технического задания,</w:t>
      </w:r>
      <w:r w:rsidRPr="0040334A">
        <w:rPr>
          <w:rFonts w:ascii="PT Astra Serif" w:hAnsi="PT Astra Serif"/>
          <w:color w:val="auto"/>
          <w:sz w:val="26"/>
          <w:szCs w:val="26"/>
        </w:rPr>
        <w:t xml:space="preserve"> </w:t>
      </w:r>
      <w:r w:rsidR="005D3AE4" w:rsidRPr="0040334A">
        <w:rPr>
          <w:rFonts w:ascii="PT Astra Serif" w:hAnsi="PT Astra Serif"/>
          <w:color w:val="auto"/>
          <w:sz w:val="26"/>
          <w:szCs w:val="26"/>
        </w:rPr>
        <w:t>выбора зон для благоустройства.</w:t>
      </w:r>
    </w:p>
    <w:p w:rsidR="008F5A9B" w:rsidRPr="0040334A" w:rsidRDefault="009B32F5" w:rsidP="00326A85">
      <w:pPr>
        <w:pStyle w:val="Default"/>
        <w:ind w:left="-284" w:firstLine="284"/>
        <w:jc w:val="both"/>
        <w:rPr>
          <w:rFonts w:ascii="PT Astra Serif" w:hAnsi="PT Astra Serif"/>
          <w:sz w:val="26"/>
          <w:szCs w:val="26"/>
        </w:rPr>
      </w:pPr>
      <w:r w:rsidRPr="0040334A">
        <w:rPr>
          <w:rFonts w:ascii="PT Astra Serif" w:hAnsi="PT Astra Serif"/>
          <w:sz w:val="26"/>
          <w:szCs w:val="26"/>
        </w:rPr>
        <w:t>2</w:t>
      </w:r>
      <w:r w:rsidR="00812B40" w:rsidRPr="0040334A">
        <w:rPr>
          <w:rFonts w:ascii="PT Astra Serif" w:hAnsi="PT Astra Serif"/>
          <w:sz w:val="26"/>
          <w:szCs w:val="26"/>
        </w:rPr>
        <w:t>3</w:t>
      </w:r>
      <w:r w:rsidRPr="0040334A">
        <w:rPr>
          <w:rFonts w:ascii="PT Astra Serif" w:hAnsi="PT Astra Serif"/>
          <w:sz w:val="26"/>
          <w:szCs w:val="26"/>
        </w:rPr>
        <w:t>.7.</w:t>
      </w:r>
      <w:r w:rsidRPr="0040334A">
        <w:rPr>
          <w:rFonts w:ascii="PT Astra Serif" w:hAnsi="PT Astra Serif"/>
          <w:color w:val="auto"/>
          <w:sz w:val="26"/>
          <w:szCs w:val="26"/>
        </w:rPr>
        <w:t xml:space="preserve"> Для каждой дворовой территории и каждого места общего пользования создается Дизайн-проект</w:t>
      </w:r>
      <w:r w:rsidR="00925B97" w:rsidRPr="0040334A">
        <w:rPr>
          <w:rFonts w:ascii="PT Astra Serif" w:hAnsi="PT Astra Serif"/>
          <w:color w:val="auto"/>
          <w:sz w:val="26"/>
          <w:szCs w:val="26"/>
        </w:rPr>
        <w:t>.</w:t>
      </w:r>
    </w:p>
    <w:p w:rsidR="00ED12A3" w:rsidRPr="0040334A" w:rsidRDefault="009B32F5" w:rsidP="00326A85">
      <w:pPr>
        <w:pStyle w:val="Default"/>
        <w:ind w:left="-284" w:firstLine="284"/>
        <w:jc w:val="both"/>
        <w:rPr>
          <w:rFonts w:ascii="PT Astra Serif" w:hAnsi="PT Astra Serif"/>
          <w:color w:val="auto"/>
          <w:sz w:val="26"/>
          <w:szCs w:val="26"/>
        </w:rPr>
      </w:pPr>
      <w:r w:rsidRPr="0040334A">
        <w:rPr>
          <w:rFonts w:ascii="PT Astra Serif" w:hAnsi="PT Astra Serif"/>
          <w:sz w:val="26"/>
          <w:szCs w:val="26"/>
        </w:rPr>
        <w:t>2</w:t>
      </w:r>
      <w:r w:rsidR="00812B40" w:rsidRPr="0040334A">
        <w:rPr>
          <w:rFonts w:ascii="PT Astra Serif" w:hAnsi="PT Astra Serif"/>
          <w:sz w:val="26"/>
          <w:szCs w:val="26"/>
        </w:rPr>
        <w:t>3</w:t>
      </w:r>
      <w:r w:rsidRPr="0040334A">
        <w:rPr>
          <w:rFonts w:ascii="PT Astra Serif" w:hAnsi="PT Astra Serif"/>
          <w:sz w:val="26"/>
          <w:szCs w:val="26"/>
        </w:rPr>
        <w:t>.8. </w:t>
      </w:r>
      <w:r w:rsidR="00ED12A3" w:rsidRPr="0040334A">
        <w:rPr>
          <w:rFonts w:ascii="PT Astra Serif" w:hAnsi="PT Astra Serif"/>
          <w:color w:val="auto"/>
          <w:sz w:val="26"/>
          <w:szCs w:val="26"/>
        </w:rPr>
        <w:t xml:space="preserve">При разработке </w:t>
      </w:r>
      <w:proofErr w:type="gramStart"/>
      <w:r w:rsidR="00ED12A3" w:rsidRPr="0040334A">
        <w:rPr>
          <w:rFonts w:ascii="PT Astra Serif" w:hAnsi="PT Astra Serif"/>
          <w:color w:val="auto"/>
          <w:sz w:val="26"/>
          <w:szCs w:val="26"/>
        </w:rPr>
        <w:t>дизайн-проектов</w:t>
      </w:r>
      <w:proofErr w:type="gramEnd"/>
      <w:r w:rsidR="00ED12A3" w:rsidRPr="0040334A">
        <w:rPr>
          <w:rFonts w:ascii="PT Astra Serif" w:hAnsi="PT Astra Serif"/>
          <w:color w:val="auto"/>
          <w:sz w:val="26"/>
          <w:szCs w:val="26"/>
        </w:rPr>
        <w:t xml:space="preserve"> возможно привлечение специалистов архитектурных специальностей вузов, в том</w:t>
      </w:r>
      <w:r w:rsidRPr="0040334A">
        <w:rPr>
          <w:rFonts w:ascii="PT Astra Serif" w:hAnsi="PT Astra Serif"/>
          <w:color w:val="auto"/>
          <w:sz w:val="26"/>
          <w:szCs w:val="26"/>
        </w:rPr>
        <w:t xml:space="preserve"> </w:t>
      </w:r>
      <w:r w:rsidR="00ED12A3" w:rsidRPr="0040334A">
        <w:rPr>
          <w:rFonts w:ascii="PT Astra Serif" w:hAnsi="PT Astra Serif"/>
          <w:color w:val="auto"/>
          <w:sz w:val="26"/>
          <w:szCs w:val="26"/>
        </w:rPr>
        <w:t>числе выпускников, а также архитекторов.</w:t>
      </w:r>
    </w:p>
    <w:p w:rsidR="008F5A9B" w:rsidRPr="0040334A" w:rsidRDefault="008F5A9B" w:rsidP="00326A85">
      <w:pPr>
        <w:pStyle w:val="ConsPlusNormal"/>
        <w:ind w:left="-284" w:firstLine="284"/>
        <w:jc w:val="center"/>
        <w:outlineLvl w:val="1"/>
        <w:rPr>
          <w:rFonts w:ascii="PT Astra Serif" w:hAnsi="PT Astra Serif" w:cs="Calibri"/>
          <w:b/>
          <w:bCs/>
          <w:sz w:val="26"/>
          <w:szCs w:val="26"/>
        </w:rPr>
      </w:pPr>
    </w:p>
    <w:p w:rsidR="00692EBE" w:rsidRPr="0040334A" w:rsidRDefault="00865C84" w:rsidP="00326A85">
      <w:pPr>
        <w:pStyle w:val="ConsPlusNormal"/>
        <w:tabs>
          <w:tab w:val="center" w:pos="4819"/>
        </w:tabs>
        <w:ind w:left="-284" w:firstLine="284"/>
        <w:jc w:val="center"/>
        <w:outlineLvl w:val="1"/>
        <w:rPr>
          <w:rFonts w:ascii="PT Astra Serif" w:hAnsi="PT Astra Serif" w:cs="Calibri"/>
          <w:b/>
          <w:bCs/>
          <w:sz w:val="26"/>
          <w:szCs w:val="26"/>
        </w:rPr>
      </w:pPr>
      <w:r w:rsidRPr="0040334A">
        <w:rPr>
          <w:rFonts w:ascii="PT Astra Serif" w:hAnsi="PT Astra Serif" w:cs="Calibri"/>
          <w:b/>
          <w:bCs/>
          <w:sz w:val="26"/>
          <w:szCs w:val="26"/>
        </w:rPr>
        <w:lastRenderedPageBreak/>
        <w:t>2</w:t>
      </w:r>
      <w:r w:rsidR="00C71BB3" w:rsidRPr="0040334A">
        <w:rPr>
          <w:rFonts w:ascii="PT Astra Serif" w:hAnsi="PT Astra Serif" w:cs="Calibri"/>
          <w:b/>
          <w:bCs/>
          <w:sz w:val="26"/>
          <w:szCs w:val="26"/>
        </w:rPr>
        <w:t>4</w:t>
      </w:r>
      <w:r w:rsidRPr="0040334A">
        <w:rPr>
          <w:rFonts w:ascii="PT Astra Serif" w:hAnsi="PT Astra Serif" w:cs="Calibri"/>
          <w:b/>
          <w:bCs/>
          <w:sz w:val="26"/>
          <w:szCs w:val="26"/>
        </w:rPr>
        <w:t xml:space="preserve">. </w:t>
      </w:r>
      <w:r w:rsidR="00692EBE" w:rsidRPr="0040334A">
        <w:rPr>
          <w:rFonts w:ascii="PT Astra Serif" w:hAnsi="PT Astra Serif" w:cs="Calibri"/>
          <w:b/>
          <w:bCs/>
          <w:sz w:val="26"/>
          <w:szCs w:val="26"/>
        </w:rPr>
        <w:t>Создание и содержание отдельных объектов и элементов благоустройства</w:t>
      </w:r>
    </w:p>
    <w:p w:rsidR="00C44DC2" w:rsidRPr="0040334A" w:rsidRDefault="00C44DC2" w:rsidP="00326A85">
      <w:pPr>
        <w:pStyle w:val="ConsPlusNormal"/>
        <w:tabs>
          <w:tab w:val="center" w:pos="4819"/>
        </w:tabs>
        <w:ind w:left="-284" w:firstLine="284"/>
        <w:jc w:val="center"/>
        <w:outlineLvl w:val="1"/>
        <w:rPr>
          <w:rFonts w:ascii="PT Astra Serif" w:hAnsi="PT Astra Serif" w:cs="Calibri"/>
          <w:b/>
          <w:bCs/>
          <w:sz w:val="26"/>
          <w:szCs w:val="26"/>
        </w:rPr>
      </w:pPr>
    </w:p>
    <w:p w:rsidR="00C44DC2" w:rsidRPr="0040334A" w:rsidRDefault="00177556"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cs="Times New Roman"/>
          <w:sz w:val="26"/>
          <w:szCs w:val="26"/>
        </w:rPr>
        <w:t xml:space="preserve">24.1. </w:t>
      </w:r>
      <w:r w:rsidR="00C44DC2" w:rsidRPr="0040334A">
        <w:rPr>
          <w:rFonts w:ascii="PT Astra Serif" w:hAnsi="PT Astra Serif" w:cs="Times New Roman"/>
          <w:sz w:val="26"/>
          <w:szCs w:val="26"/>
        </w:rPr>
        <w:t>Элементы инженерной подготовки и защиты территории</w:t>
      </w:r>
    </w:p>
    <w:p w:rsidR="00C44DC2" w:rsidRPr="0040334A" w:rsidRDefault="00C44DC2" w:rsidP="00326A85">
      <w:pPr>
        <w:pStyle w:val="ConsPlusNormal"/>
        <w:ind w:left="-284" w:firstLine="284"/>
        <w:jc w:val="both"/>
        <w:rPr>
          <w:rFonts w:ascii="PT Astra Serif" w:hAnsi="PT Astra Serif" w:cs="Times New Roman"/>
          <w:sz w:val="26"/>
          <w:szCs w:val="26"/>
        </w:rPr>
      </w:pPr>
    </w:p>
    <w:p w:rsidR="00C44DC2" w:rsidRPr="0040334A" w:rsidRDefault="00177556"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24.1</w:t>
      </w:r>
      <w:r w:rsidR="00C44DC2" w:rsidRPr="0040334A">
        <w:rPr>
          <w:rFonts w:ascii="PT Astra Serif" w:hAnsi="PT Astra Serif" w:cs="Times New Roman"/>
          <w:sz w:val="26"/>
          <w:szCs w:val="26"/>
        </w:rPr>
        <w:t>.1.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C44DC2" w:rsidRPr="0040334A" w:rsidRDefault="00177556"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24.1</w:t>
      </w:r>
      <w:r w:rsidR="00C44DC2" w:rsidRPr="0040334A">
        <w:rPr>
          <w:rFonts w:ascii="PT Astra Serif" w:hAnsi="PT Astra Serif" w:cs="Times New Roman"/>
          <w:sz w:val="26"/>
          <w:szCs w:val="26"/>
        </w:rPr>
        <w:t>.2. Организацию рельефа при проектировании благоустройства необходимо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ориентируют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44DC2" w:rsidRPr="0040334A" w:rsidRDefault="00177556"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24.1</w:t>
      </w:r>
      <w:r w:rsidR="00C44DC2" w:rsidRPr="0040334A">
        <w:rPr>
          <w:rFonts w:ascii="PT Astra Serif" w:hAnsi="PT Astra Serif" w:cs="Times New Roman"/>
          <w:sz w:val="26"/>
          <w:szCs w:val="26"/>
        </w:rPr>
        <w:t>.3. При организации рельефа предусматривается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C44DC2" w:rsidRPr="0040334A" w:rsidRDefault="00177556"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24.1</w:t>
      </w:r>
      <w:r w:rsidR="00C44DC2" w:rsidRPr="0040334A">
        <w:rPr>
          <w:rFonts w:ascii="PT Astra Serif" w:hAnsi="PT Astra Serif" w:cs="Times New Roman"/>
          <w:sz w:val="26"/>
          <w:szCs w:val="26"/>
        </w:rPr>
        <w:t>.4. При террасировании рельефа проектируются подпорные стенки и откосы. Максимально допустимые величины углов откосов устанавливаются в зависимости от видов грунтов.</w:t>
      </w:r>
    </w:p>
    <w:p w:rsidR="00C44DC2" w:rsidRPr="0040334A" w:rsidRDefault="00177556"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24.1</w:t>
      </w:r>
      <w:r w:rsidR="00C44DC2" w:rsidRPr="0040334A">
        <w:rPr>
          <w:rFonts w:ascii="PT Astra Serif" w:hAnsi="PT Astra Serif" w:cs="Times New Roman"/>
          <w:sz w:val="26"/>
          <w:szCs w:val="26"/>
        </w:rPr>
        <w:t>.5. Проводится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C44DC2" w:rsidRPr="0040334A" w:rsidRDefault="00177556"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24.1</w:t>
      </w:r>
      <w:r w:rsidR="00C44DC2" w:rsidRPr="0040334A">
        <w:rPr>
          <w:rFonts w:ascii="PT Astra Serif" w:hAnsi="PT Astra Serif" w:cs="Times New Roman"/>
          <w:sz w:val="26"/>
          <w:szCs w:val="26"/>
        </w:rPr>
        <w:t xml:space="preserve">.6. В городской застройке укрепление откосов открытых русел ведется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00C44DC2" w:rsidRPr="0040334A">
        <w:rPr>
          <w:rFonts w:ascii="PT Astra Serif" w:hAnsi="PT Astra Serif" w:cs="Times New Roman"/>
          <w:sz w:val="26"/>
          <w:szCs w:val="26"/>
        </w:rPr>
        <w:t>омоноличиванием</w:t>
      </w:r>
      <w:proofErr w:type="spellEnd"/>
      <w:r w:rsidR="00C44DC2" w:rsidRPr="0040334A">
        <w:rPr>
          <w:rFonts w:ascii="PT Astra Serif" w:hAnsi="PT Astra Serif" w:cs="Times New Roman"/>
          <w:sz w:val="26"/>
          <w:szCs w:val="26"/>
        </w:rPr>
        <w:t xml:space="preserve"> швов.</w:t>
      </w:r>
    </w:p>
    <w:p w:rsidR="00C44DC2" w:rsidRPr="0040334A" w:rsidRDefault="00177556"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24.1</w:t>
      </w:r>
      <w:r w:rsidR="00C44DC2" w:rsidRPr="0040334A">
        <w:rPr>
          <w:rFonts w:ascii="PT Astra Serif" w:hAnsi="PT Astra Serif" w:cs="Times New Roman"/>
          <w:sz w:val="26"/>
          <w:szCs w:val="26"/>
        </w:rPr>
        <w:t xml:space="preserve">.7. Подпорные стенки проектируются с учетом разницы высот сопрягаемых террас. Перепад рельефа менее 0,4 м необходимо оформлять бортовым бетонным камнем или выкладкой естественного камня. </w:t>
      </w:r>
      <w:proofErr w:type="gramStart"/>
      <w:r w:rsidR="00C44DC2" w:rsidRPr="0040334A">
        <w:rPr>
          <w:rFonts w:ascii="PT Astra Serif" w:hAnsi="PT Astra Serif" w:cs="Times New Roman"/>
          <w:sz w:val="26"/>
          <w:szCs w:val="26"/>
        </w:rPr>
        <w:t>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roofErr w:type="gramEnd"/>
    </w:p>
    <w:p w:rsidR="00C44DC2" w:rsidRPr="0040334A" w:rsidRDefault="00177556"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24.1</w:t>
      </w:r>
      <w:r w:rsidR="00C44DC2" w:rsidRPr="0040334A">
        <w:rPr>
          <w:rFonts w:ascii="PT Astra Serif" w:hAnsi="PT Astra Serif" w:cs="Times New Roman"/>
          <w:sz w:val="26"/>
          <w:szCs w:val="26"/>
        </w:rPr>
        <w:t xml:space="preserve">.8. Ограждение подпорных стенок и верхних бровок откосов при размещении на них транспортных коммуникаций предусматривается согласно "ГОСТ </w:t>
      </w:r>
      <w:proofErr w:type="gramStart"/>
      <w:r w:rsidR="00C44DC2" w:rsidRPr="0040334A">
        <w:rPr>
          <w:rFonts w:ascii="PT Astra Serif" w:hAnsi="PT Astra Serif" w:cs="Times New Roman"/>
          <w:sz w:val="26"/>
          <w:szCs w:val="26"/>
        </w:rPr>
        <w:t>Р</w:t>
      </w:r>
      <w:proofErr w:type="gramEnd"/>
      <w:r w:rsidR="00C44DC2" w:rsidRPr="0040334A">
        <w:rPr>
          <w:rFonts w:ascii="PT Astra Serif" w:hAnsi="PT Astra Serif" w:cs="Times New Roman"/>
          <w:sz w:val="26"/>
          <w:szCs w:val="26"/>
        </w:rPr>
        <w:t xml:space="preserve">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w:t>
      </w:r>
      <w:proofErr w:type="spellStart"/>
      <w:r w:rsidR="00C44DC2" w:rsidRPr="0040334A">
        <w:rPr>
          <w:rFonts w:ascii="PT Astra Serif" w:hAnsi="PT Astra Serif" w:cs="Times New Roman"/>
          <w:sz w:val="26"/>
          <w:szCs w:val="26"/>
        </w:rPr>
        <w:t>Ростехрегулирования</w:t>
      </w:r>
      <w:proofErr w:type="spellEnd"/>
      <w:r w:rsidR="00C44DC2" w:rsidRPr="0040334A">
        <w:rPr>
          <w:rFonts w:ascii="PT Astra Serif" w:hAnsi="PT Astra Serif" w:cs="Times New Roman"/>
          <w:sz w:val="26"/>
          <w:szCs w:val="26"/>
        </w:rPr>
        <w:t xml:space="preserve"> от 15.12.2004 N 120-ст) (далее - ГОСТ 52289-2004). Также предусматриваются ограждения пешеходных дорожек, размещаемых вдоль этих сооружений, при высоте подпорной стенки более 1,0 м, а откоса - более 2 м. Высоту ограждений необходимо устанавливать не менее 0,9 м.</w:t>
      </w:r>
    </w:p>
    <w:p w:rsidR="00C44DC2" w:rsidRPr="0040334A" w:rsidRDefault="00177556"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24.1</w:t>
      </w:r>
      <w:r w:rsidR="00C44DC2" w:rsidRPr="0040334A">
        <w:rPr>
          <w:rFonts w:ascii="PT Astra Serif" w:hAnsi="PT Astra Serif" w:cs="Times New Roman"/>
          <w:sz w:val="26"/>
          <w:szCs w:val="26"/>
        </w:rPr>
        <w:t xml:space="preserve">.9. Искусственные элементы рельефа (подпорные стенки, земляные насыпи, </w:t>
      </w:r>
      <w:r w:rsidR="00C44DC2" w:rsidRPr="0040334A">
        <w:rPr>
          <w:rFonts w:ascii="PT Astra Serif" w:hAnsi="PT Astra Serif" w:cs="Times New Roman"/>
          <w:sz w:val="26"/>
          <w:szCs w:val="26"/>
        </w:rPr>
        <w:lastRenderedPageBreak/>
        <w:t xml:space="preserve">выемки), располагаемые вдоль магистральных улиц, используются в качестве </w:t>
      </w:r>
      <w:proofErr w:type="spellStart"/>
      <w:r w:rsidR="00C44DC2" w:rsidRPr="0040334A">
        <w:rPr>
          <w:rFonts w:ascii="PT Astra Serif" w:hAnsi="PT Astra Serif" w:cs="Times New Roman"/>
          <w:sz w:val="26"/>
          <w:szCs w:val="26"/>
        </w:rPr>
        <w:t>шумозащитных</w:t>
      </w:r>
      <w:proofErr w:type="spellEnd"/>
      <w:r w:rsidR="00C44DC2" w:rsidRPr="0040334A">
        <w:rPr>
          <w:rFonts w:ascii="PT Astra Serif" w:hAnsi="PT Astra Serif" w:cs="Times New Roman"/>
          <w:sz w:val="26"/>
          <w:szCs w:val="26"/>
        </w:rPr>
        <w:t xml:space="preserve"> экранов.</w:t>
      </w:r>
    </w:p>
    <w:p w:rsidR="00C44DC2" w:rsidRPr="0040334A" w:rsidRDefault="00177556"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24.1</w:t>
      </w:r>
      <w:r w:rsidR="00C44DC2" w:rsidRPr="0040334A">
        <w:rPr>
          <w:rFonts w:ascii="PT Astra Serif" w:hAnsi="PT Astra Serif" w:cs="Times New Roman"/>
          <w:sz w:val="26"/>
          <w:szCs w:val="26"/>
        </w:rPr>
        <w:t>.10. При проектировании вновь строящихся и реконструируемых систем наружной канализации постоянного назначения в муниципальном образовании работы по организации стока воды необходимо выполнять в соответствии с требованиями СНиП 2.04.03-85. При организации стока обеспечивается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Проектирование поверхностного водоотвода необходимо осуществлять с минимальным объемом земляных работ и предусматривающий сток воды со скоростями, исключающими возможность эрозии почвы.</w:t>
      </w:r>
    </w:p>
    <w:p w:rsidR="00C44DC2" w:rsidRPr="0040334A" w:rsidRDefault="00177556"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24.1</w:t>
      </w:r>
      <w:r w:rsidR="00C44DC2" w:rsidRPr="0040334A">
        <w:rPr>
          <w:rFonts w:ascii="PT Astra Serif" w:hAnsi="PT Astra Serif" w:cs="Times New Roman"/>
          <w:sz w:val="26"/>
          <w:szCs w:val="26"/>
        </w:rPr>
        <w:t>.11.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укрепляются (</w:t>
      </w:r>
      <w:proofErr w:type="spellStart"/>
      <w:r w:rsidR="00C44DC2" w:rsidRPr="0040334A">
        <w:rPr>
          <w:rFonts w:ascii="PT Astra Serif" w:hAnsi="PT Astra Serif" w:cs="Times New Roman"/>
          <w:sz w:val="26"/>
          <w:szCs w:val="26"/>
        </w:rPr>
        <w:t>одерновка</w:t>
      </w:r>
      <w:proofErr w:type="spellEnd"/>
      <w:r w:rsidR="00C44DC2" w:rsidRPr="0040334A">
        <w:rPr>
          <w:rFonts w:ascii="PT Astra Serif" w:hAnsi="PT Astra Serif" w:cs="Times New Roman"/>
          <w:sz w:val="26"/>
          <w:szCs w:val="26"/>
        </w:rPr>
        <w:t>, каменное мощение, монолитный бетон, сборный железобетон, керамика), угол откосов кюветов принимают в зависимости от видов грунтов.</w:t>
      </w:r>
    </w:p>
    <w:p w:rsidR="00C44DC2" w:rsidRPr="0040334A" w:rsidRDefault="00177556"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24.1</w:t>
      </w:r>
      <w:r w:rsidR="00C44DC2" w:rsidRPr="0040334A">
        <w:rPr>
          <w:rFonts w:ascii="PT Astra Serif" w:hAnsi="PT Astra Serif" w:cs="Times New Roman"/>
          <w:sz w:val="26"/>
          <w:szCs w:val="26"/>
        </w:rPr>
        <w:t xml:space="preserve">.12. Минимальные и максимальные уклоны назначают с учетом </w:t>
      </w:r>
      <w:proofErr w:type="spellStart"/>
      <w:r w:rsidR="00C44DC2" w:rsidRPr="0040334A">
        <w:rPr>
          <w:rFonts w:ascii="PT Astra Serif" w:hAnsi="PT Astra Serif" w:cs="Times New Roman"/>
          <w:sz w:val="26"/>
          <w:szCs w:val="26"/>
        </w:rPr>
        <w:t>неразмывающих</w:t>
      </w:r>
      <w:proofErr w:type="spellEnd"/>
      <w:r w:rsidR="00C44DC2" w:rsidRPr="0040334A">
        <w:rPr>
          <w:rFonts w:ascii="PT Astra Serif" w:hAnsi="PT Astra Serif" w:cs="Times New Roman"/>
          <w:sz w:val="26"/>
          <w:szCs w:val="26"/>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предусматривается устройство быстротоков (ступенчатых перепадов).</w:t>
      </w:r>
    </w:p>
    <w:p w:rsidR="00C44DC2" w:rsidRPr="0040334A" w:rsidRDefault="00177556"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24.1.</w:t>
      </w:r>
      <w:r w:rsidR="00C44DC2" w:rsidRPr="0040334A">
        <w:rPr>
          <w:rFonts w:ascii="PT Astra Serif" w:hAnsi="PT Astra Serif" w:cs="Times New Roman"/>
          <w:sz w:val="26"/>
          <w:szCs w:val="26"/>
        </w:rPr>
        <w:t xml:space="preserve">13. На территориях объектов рекреации водоотводные лотки обеспечивают сопряжение покрытия пешеходной коммуникации с газоном, их необходимо выполнять из элементов мощения (плоского булыжника, колотой или пиленой брусчатки, каменной плитки), стыки допускается </w:t>
      </w:r>
      <w:proofErr w:type="spellStart"/>
      <w:r w:rsidR="00C44DC2" w:rsidRPr="0040334A">
        <w:rPr>
          <w:rFonts w:ascii="PT Astra Serif" w:hAnsi="PT Astra Serif" w:cs="Times New Roman"/>
          <w:sz w:val="26"/>
          <w:szCs w:val="26"/>
        </w:rPr>
        <w:t>замоноличивать</w:t>
      </w:r>
      <w:proofErr w:type="spellEnd"/>
      <w:r w:rsidR="00C44DC2" w:rsidRPr="0040334A">
        <w:rPr>
          <w:rFonts w:ascii="PT Astra Serif" w:hAnsi="PT Astra Serif" w:cs="Times New Roman"/>
          <w:sz w:val="26"/>
          <w:szCs w:val="26"/>
        </w:rPr>
        <w:t xml:space="preserve"> раствором высококачественной глины.</w:t>
      </w:r>
      <w:bookmarkStart w:id="29" w:name="Par141"/>
      <w:bookmarkEnd w:id="29"/>
    </w:p>
    <w:p w:rsidR="00C44DC2" w:rsidRPr="0040334A" w:rsidRDefault="00C44DC2" w:rsidP="00326A85">
      <w:pPr>
        <w:autoSpaceDE w:val="0"/>
        <w:autoSpaceDN w:val="0"/>
        <w:adjustRightInd w:val="0"/>
        <w:spacing w:after="0" w:line="240" w:lineRule="auto"/>
        <w:ind w:left="-284" w:firstLine="284"/>
        <w:jc w:val="both"/>
        <w:outlineLvl w:val="2"/>
        <w:rPr>
          <w:rFonts w:ascii="PT Astra Serif" w:hAnsi="PT Astra Serif" w:cs="Calibri"/>
          <w:bCs/>
          <w:sz w:val="26"/>
          <w:szCs w:val="26"/>
        </w:rPr>
      </w:pPr>
    </w:p>
    <w:p w:rsidR="00994323" w:rsidRPr="0040334A" w:rsidRDefault="00D665ED" w:rsidP="00326A85">
      <w:pPr>
        <w:autoSpaceDE w:val="0"/>
        <w:autoSpaceDN w:val="0"/>
        <w:adjustRightInd w:val="0"/>
        <w:spacing w:after="0" w:line="240" w:lineRule="auto"/>
        <w:ind w:left="-284" w:firstLine="284"/>
        <w:jc w:val="center"/>
        <w:outlineLvl w:val="2"/>
        <w:rPr>
          <w:rFonts w:ascii="PT Astra Serif" w:hAnsi="PT Astra Serif" w:cs="Calibri"/>
          <w:bCs/>
          <w:sz w:val="26"/>
          <w:szCs w:val="26"/>
        </w:rPr>
      </w:pPr>
      <w:r w:rsidRPr="0040334A">
        <w:rPr>
          <w:rFonts w:ascii="PT Astra Serif" w:hAnsi="PT Astra Serif" w:cs="Calibri"/>
          <w:bCs/>
          <w:sz w:val="26"/>
          <w:szCs w:val="26"/>
        </w:rPr>
        <w:t>24.</w:t>
      </w:r>
      <w:r w:rsidR="00642E42" w:rsidRPr="0040334A">
        <w:rPr>
          <w:rFonts w:ascii="PT Astra Serif" w:hAnsi="PT Astra Serif" w:cs="Calibri"/>
          <w:bCs/>
          <w:sz w:val="26"/>
          <w:szCs w:val="26"/>
        </w:rPr>
        <w:t>2</w:t>
      </w:r>
      <w:r w:rsidR="00D841CA" w:rsidRPr="0040334A">
        <w:rPr>
          <w:rFonts w:ascii="PT Astra Serif" w:hAnsi="PT Astra Serif" w:cs="Calibri"/>
          <w:bCs/>
          <w:sz w:val="26"/>
          <w:szCs w:val="26"/>
        </w:rPr>
        <w:t xml:space="preserve">. </w:t>
      </w:r>
      <w:r w:rsidR="00177556" w:rsidRPr="0040334A">
        <w:rPr>
          <w:rFonts w:ascii="PT Astra Serif" w:hAnsi="PT Astra Serif" w:cs="Calibri"/>
          <w:bCs/>
          <w:sz w:val="26"/>
          <w:szCs w:val="26"/>
        </w:rPr>
        <w:t xml:space="preserve">Размещение </w:t>
      </w:r>
      <w:r w:rsidR="00994323" w:rsidRPr="0040334A">
        <w:rPr>
          <w:rFonts w:ascii="PT Astra Serif" w:hAnsi="PT Astra Serif" w:cs="Calibri"/>
          <w:bCs/>
          <w:sz w:val="26"/>
          <w:szCs w:val="26"/>
        </w:rPr>
        <w:t xml:space="preserve"> и содержанию нестационарных </w:t>
      </w:r>
      <w:r w:rsidR="00177556" w:rsidRPr="0040334A">
        <w:rPr>
          <w:rFonts w:ascii="PT Astra Serif" w:hAnsi="PT Astra Serif"/>
          <w:sz w:val="26"/>
          <w:szCs w:val="26"/>
        </w:rPr>
        <w:t>торговых объектов</w:t>
      </w:r>
    </w:p>
    <w:p w:rsidR="00C71BB3" w:rsidRPr="0040334A" w:rsidRDefault="00C71BB3" w:rsidP="00326A85">
      <w:pPr>
        <w:autoSpaceDE w:val="0"/>
        <w:autoSpaceDN w:val="0"/>
        <w:adjustRightInd w:val="0"/>
        <w:spacing w:after="0" w:line="240" w:lineRule="auto"/>
        <w:ind w:left="-284" w:firstLine="284"/>
        <w:jc w:val="both"/>
        <w:outlineLvl w:val="2"/>
        <w:rPr>
          <w:rFonts w:ascii="PT Astra Serif" w:hAnsi="PT Astra Serif" w:cs="Calibri"/>
          <w:b/>
          <w:bCs/>
          <w:sz w:val="26"/>
          <w:szCs w:val="26"/>
        </w:rPr>
      </w:pPr>
    </w:p>
    <w:p w:rsidR="00994323" w:rsidRPr="0040334A" w:rsidRDefault="00994323" w:rsidP="00326A85">
      <w:pPr>
        <w:autoSpaceDE w:val="0"/>
        <w:autoSpaceDN w:val="0"/>
        <w:adjustRightInd w:val="0"/>
        <w:spacing w:after="0" w:line="240" w:lineRule="auto"/>
        <w:ind w:left="-284" w:firstLine="284"/>
        <w:jc w:val="both"/>
        <w:rPr>
          <w:rFonts w:ascii="PT Astra Serif" w:hAnsi="PT Astra Serif"/>
          <w:sz w:val="26"/>
          <w:szCs w:val="26"/>
        </w:rPr>
      </w:pPr>
      <w:r w:rsidRPr="0040334A">
        <w:rPr>
          <w:rFonts w:ascii="PT Astra Serif" w:hAnsi="PT Astra Serif"/>
          <w:sz w:val="26"/>
          <w:szCs w:val="26"/>
        </w:rPr>
        <w:t>24.</w:t>
      </w:r>
      <w:r w:rsidR="00642E42" w:rsidRPr="0040334A">
        <w:rPr>
          <w:rFonts w:ascii="PT Astra Serif" w:hAnsi="PT Astra Serif"/>
          <w:sz w:val="26"/>
          <w:szCs w:val="26"/>
        </w:rPr>
        <w:t>2</w:t>
      </w:r>
      <w:r w:rsidRPr="0040334A">
        <w:rPr>
          <w:rFonts w:ascii="PT Astra Serif" w:hAnsi="PT Astra Serif"/>
          <w:sz w:val="26"/>
          <w:szCs w:val="26"/>
        </w:rPr>
        <w:t>.1. Размещение нестационарных торговых объектов (далее – НТО) на земельных участках, находящихся в муниципальной собственности, или земельных участках, государственная собственность на которые не разграничена, осуществляется на основании схемы размещения НТО, разработанной и утвержденной администрацией муниципального образования.</w:t>
      </w:r>
    </w:p>
    <w:p w:rsidR="00994323" w:rsidRPr="0040334A" w:rsidRDefault="00994323" w:rsidP="00326A85">
      <w:pPr>
        <w:autoSpaceDE w:val="0"/>
        <w:autoSpaceDN w:val="0"/>
        <w:adjustRightInd w:val="0"/>
        <w:spacing w:after="0" w:line="240" w:lineRule="auto"/>
        <w:ind w:left="-284" w:firstLine="284"/>
        <w:jc w:val="both"/>
        <w:rPr>
          <w:rFonts w:ascii="PT Astra Serif" w:hAnsi="PT Astra Serif"/>
          <w:sz w:val="26"/>
          <w:szCs w:val="26"/>
        </w:rPr>
      </w:pPr>
      <w:r w:rsidRPr="0040334A">
        <w:rPr>
          <w:rFonts w:ascii="PT Astra Serif" w:hAnsi="PT Astra Serif"/>
          <w:sz w:val="26"/>
          <w:szCs w:val="26"/>
        </w:rPr>
        <w:t>24.</w:t>
      </w:r>
      <w:r w:rsidR="00642E42" w:rsidRPr="0040334A">
        <w:rPr>
          <w:rFonts w:ascii="PT Astra Serif" w:hAnsi="PT Astra Serif"/>
          <w:sz w:val="26"/>
          <w:szCs w:val="26"/>
        </w:rPr>
        <w:t>2</w:t>
      </w:r>
      <w:r w:rsidRPr="0040334A">
        <w:rPr>
          <w:rFonts w:ascii="PT Astra Serif" w:hAnsi="PT Astra Serif"/>
          <w:sz w:val="26"/>
          <w:szCs w:val="26"/>
        </w:rPr>
        <w:t>.2. Содержание НТО и прилегающих территорий, заключение договоров на организацию сбора и вывоза ТКО осуществляются хозяйствующими субъектами в соответствии с настоящими Правилами и заключенными с органами местного самоуправления договорами на размещение НТО.</w:t>
      </w:r>
    </w:p>
    <w:p w:rsidR="00994323" w:rsidRPr="0040334A" w:rsidRDefault="00994323" w:rsidP="00326A85">
      <w:pPr>
        <w:autoSpaceDE w:val="0"/>
        <w:autoSpaceDN w:val="0"/>
        <w:adjustRightInd w:val="0"/>
        <w:spacing w:after="0" w:line="240" w:lineRule="auto"/>
        <w:ind w:left="-284" w:firstLine="284"/>
        <w:jc w:val="both"/>
        <w:rPr>
          <w:rFonts w:ascii="PT Astra Serif" w:hAnsi="PT Astra Serif"/>
          <w:sz w:val="26"/>
          <w:szCs w:val="26"/>
        </w:rPr>
      </w:pPr>
      <w:r w:rsidRPr="0040334A">
        <w:rPr>
          <w:rFonts w:ascii="PT Astra Serif" w:hAnsi="PT Astra Serif"/>
          <w:sz w:val="26"/>
          <w:szCs w:val="26"/>
        </w:rPr>
        <w:t>24.</w:t>
      </w:r>
      <w:r w:rsidR="00642E42" w:rsidRPr="0040334A">
        <w:rPr>
          <w:rFonts w:ascii="PT Astra Serif" w:hAnsi="PT Astra Serif"/>
          <w:sz w:val="26"/>
          <w:szCs w:val="26"/>
        </w:rPr>
        <w:t>2</w:t>
      </w:r>
      <w:r w:rsidRPr="0040334A">
        <w:rPr>
          <w:rFonts w:ascii="PT Astra Serif" w:hAnsi="PT Astra Serif"/>
          <w:sz w:val="26"/>
          <w:szCs w:val="26"/>
        </w:rPr>
        <w:t>.3. Размещение НТО должно осуществляться с учетом требований технических регламентов, в том числе требований безопасности зданий и сооружений, требований пожарной безопасности, требований, установленных нормативными документами федеральных органов исполнительной власти, в том числе по организации территорий и безопасности дорожного движения, а также обеспечивать безопасность покупателей, посетителей и обслуживающего персонала.</w:t>
      </w:r>
    </w:p>
    <w:p w:rsidR="00994323" w:rsidRPr="0040334A" w:rsidRDefault="00994323" w:rsidP="00326A85">
      <w:pPr>
        <w:pStyle w:val="a9"/>
        <w:ind w:left="-284" w:firstLine="284"/>
        <w:jc w:val="both"/>
        <w:rPr>
          <w:rFonts w:ascii="PT Astra Serif" w:hAnsi="PT Astra Serif"/>
          <w:sz w:val="26"/>
          <w:szCs w:val="26"/>
        </w:rPr>
      </w:pPr>
      <w:r w:rsidRPr="0040334A">
        <w:rPr>
          <w:rFonts w:ascii="PT Astra Serif" w:hAnsi="PT Astra Serif"/>
          <w:sz w:val="26"/>
          <w:szCs w:val="26"/>
        </w:rPr>
        <w:t>24.</w:t>
      </w:r>
      <w:r w:rsidR="00642E42" w:rsidRPr="0040334A">
        <w:rPr>
          <w:rFonts w:ascii="PT Astra Serif" w:hAnsi="PT Astra Serif"/>
          <w:sz w:val="26"/>
          <w:szCs w:val="26"/>
        </w:rPr>
        <w:t>2</w:t>
      </w:r>
      <w:r w:rsidRPr="0040334A">
        <w:rPr>
          <w:rFonts w:ascii="PT Astra Serif" w:hAnsi="PT Astra Serif"/>
          <w:sz w:val="26"/>
          <w:szCs w:val="26"/>
        </w:rPr>
        <w:t xml:space="preserve">.4. Размещение рекламы на стенах, кровле НТО осуществляется в соответствии с Правилами установки и эксплуатации рекламных конструкций на территории муниципального образования. </w:t>
      </w:r>
    </w:p>
    <w:p w:rsidR="00994323" w:rsidRPr="0040334A" w:rsidRDefault="00994323" w:rsidP="00326A85">
      <w:pPr>
        <w:autoSpaceDE w:val="0"/>
        <w:autoSpaceDN w:val="0"/>
        <w:adjustRightInd w:val="0"/>
        <w:spacing w:after="0" w:line="240" w:lineRule="auto"/>
        <w:ind w:left="-284" w:firstLine="284"/>
        <w:jc w:val="both"/>
        <w:rPr>
          <w:rFonts w:ascii="PT Astra Serif" w:hAnsi="PT Astra Serif"/>
          <w:sz w:val="26"/>
          <w:szCs w:val="26"/>
        </w:rPr>
      </w:pPr>
      <w:r w:rsidRPr="0040334A">
        <w:rPr>
          <w:rFonts w:ascii="PT Astra Serif" w:hAnsi="PT Astra Serif"/>
          <w:sz w:val="26"/>
          <w:szCs w:val="26"/>
        </w:rPr>
        <w:t>24.</w:t>
      </w:r>
      <w:r w:rsidR="00642E42" w:rsidRPr="0040334A">
        <w:rPr>
          <w:rFonts w:ascii="PT Astra Serif" w:hAnsi="PT Astra Serif"/>
          <w:sz w:val="26"/>
          <w:szCs w:val="26"/>
        </w:rPr>
        <w:t>2</w:t>
      </w:r>
      <w:r w:rsidRPr="0040334A">
        <w:rPr>
          <w:rFonts w:ascii="PT Astra Serif" w:hAnsi="PT Astra Serif"/>
          <w:sz w:val="26"/>
          <w:szCs w:val="26"/>
        </w:rPr>
        <w:t>.5. НТО устанавливаются на твердые виды покрытия.</w:t>
      </w:r>
    </w:p>
    <w:p w:rsidR="00994323" w:rsidRPr="0040334A" w:rsidRDefault="00994323" w:rsidP="00326A85">
      <w:pPr>
        <w:autoSpaceDE w:val="0"/>
        <w:autoSpaceDN w:val="0"/>
        <w:adjustRightInd w:val="0"/>
        <w:spacing w:after="0" w:line="240" w:lineRule="auto"/>
        <w:ind w:left="-284" w:firstLine="284"/>
        <w:jc w:val="both"/>
        <w:rPr>
          <w:rFonts w:ascii="PT Astra Serif" w:hAnsi="PT Astra Serif"/>
          <w:sz w:val="26"/>
          <w:szCs w:val="26"/>
        </w:rPr>
      </w:pPr>
      <w:r w:rsidRPr="0040334A">
        <w:rPr>
          <w:rFonts w:ascii="PT Astra Serif" w:hAnsi="PT Astra Serif"/>
          <w:sz w:val="26"/>
          <w:szCs w:val="26"/>
        </w:rPr>
        <w:t>24.</w:t>
      </w:r>
      <w:r w:rsidR="00642E42" w:rsidRPr="0040334A">
        <w:rPr>
          <w:rFonts w:ascii="PT Astra Serif" w:hAnsi="PT Astra Serif"/>
          <w:sz w:val="26"/>
          <w:szCs w:val="26"/>
        </w:rPr>
        <w:t>2</w:t>
      </w:r>
      <w:r w:rsidRPr="0040334A">
        <w:rPr>
          <w:rFonts w:ascii="PT Astra Serif" w:hAnsi="PT Astra Serif"/>
          <w:sz w:val="26"/>
          <w:szCs w:val="26"/>
        </w:rPr>
        <w:t>.6.  В целях обеспечения беспрепятственного прохода пешеходов:</w:t>
      </w:r>
    </w:p>
    <w:p w:rsidR="00994323" w:rsidRPr="0040334A" w:rsidRDefault="00994323" w:rsidP="00326A85">
      <w:pPr>
        <w:pStyle w:val="a3"/>
        <w:autoSpaceDE w:val="0"/>
        <w:autoSpaceDN w:val="0"/>
        <w:adjustRightInd w:val="0"/>
        <w:spacing w:line="240" w:lineRule="auto"/>
        <w:ind w:left="-284" w:firstLine="284"/>
        <w:jc w:val="both"/>
        <w:rPr>
          <w:rFonts w:ascii="PT Astra Serif" w:hAnsi="PT Astra Serif"/>
          <w:sz w:val="26"/>
          <w:szCs w:val="26"/>
        </w:rPr>
      </w:pPr>
      <w:r w:rsidRPr="0040334A">
        <w:rPr>
          <w:rFonts w:ascii="PT Astra Serif" w:hAnsi="PT Astra Serif"/>
          <w:sz w:val="26"/>
          <w:szCs w:val="26"/>
        </w:rPr>
        <w:lastRenderedPageBreak/>
        <w:t>- не допускается размещение на тротуаре у НТО столиков, зонтиков и других элементов, мешающих пешеходному движению;</w:t>
      </w:r>
    </w:p>
    <w:p w:rsidR="00994323" w:rsidRPr="0040334A" w:rsidRDefault="00994323" w:rsidP="00326A85">
      <w:pPr>
        <w:pStyle w:val="a3"/>
        <w:autoSpaceDE w:val="0"/>
        <w:autoSpaceDN w:val="0"/>
        <w:adjustRightInd w:val="0"/>
        <w:spacing w:line="240" w:lineRule="auto"/>
        <w:ind w:left="-284" w:firstLine="284"/>
        <w:jc w:val="both"/>
        <w:rPr>
          <w:rFonts w:ascii="PT Astra Serif" w:hAnsi="PT Astra Serif"/>
          <w:sz w:val="26"/>
          <w:szCs w:val="26"/>
        </w:rPr>
      </w:pPr>
      <w:r w:rsidRPr="0040334A">
        <w:rPr>
          <w:rFonts w:ascii="PT Astra Serif" w:hAnsi="PT Astra Serif"/>
          <w:sz w:val="26"/>
          <w:szCs w:val="26"/>
        </w:rPr>
        <w:t>- не допускается использование тротуаров, пешеходных дорожек, газонов, элементов благоустройства для подъезда транспорта к зоне погрузки и выгрузки товара, для стоянки автотранспорта, осуществляющего доставку товара.</w:t>
      </w:r>
    </w:p>
    <w:p w:rsidR="00D665ED" w:rsidRPr="0040334A" w:rsidRDefault="00994323" w:rsidP="00326A85">
      <w:pPr>
        <w:pStyle w:val="a3"/>
        <w:autoSpaceDE w:val="0"/>
        <w:autoSpaceDN w:val="0"/>
        <w:adjustRightInd w:val="0"/>
        <w:spacing w:line="240" w:lineRule="auto"/>
        <w:ind w:left="-284" w:firstLine="284"/>
        <w:jc w:val="both"/>
        <w:rPr>
          <w:rFonts w:ascii="PT Astra Serif" w:hAnsi="PT Astra Serif"/>
          <w:sz w:val="26"/>
          <w:szCs w:val="26"/>
        </w:rPr>
      </w:pPr>
      <w:r w:rsidRPr="0040334A">
        <w:rPr>
          <w:rFonts w:ascii="PT Astra Serif" w:hAnsi="PT Astra Serif"/>
          <w:sz w:val="26"/>
          <w:szCs w:val="26"/>
        </w:rPr>
        <w:t>24.</w:t>
      </w:r>
      <w:r w:rsidR="00642E42" w:rsidRPr="0040334A">
        <w:rPr>
          <w:rFonts w:ascii="PT Astra Serif" w:hAnsi="PT Astra Serif"/>
          <w:sz w:val="26"/>
          <w:szCs w:val="26"/>
        </w:rPr>
        <w:t>2</w:t>
      </w:r>
      <w:r w:rsidRPr="0040334A">
        <w:rPr>
          <w:rFonts w:ascii="PT Astra Serif" w:hAnsi="PT Astra Serif"/>
          <w:sz w:val="26"/>
          <w:szCs w:val="26"/>
        </w:rPr>
        <w:t xml:space="preserve">.7. Установка сезонных предприятий общественного питания на прилегающих территориях к стационарным объектам общественного питания осуществляется на основании согласованных в </w:t>
      </w:r>
      <w:r w:rsidR="00D665ED" w:rsidRPr="0040334A">
        <w:rPr>
          <w:rFonts w:ascii="PT Astra Serif" w:hAnsi="PT Astra Serif"/>
          <w:sz w:val="26"/>
          <w:szCs w:val="26"/>
        </w:rPr>
        <w:t>установленном порядке проектов.</w:t>
      </w:r>
    </w:p>
    <w:p w:rsidR="00994323" w:rsidRPr="0040334A" w:rsidRDefault="00994323" w:rsidP="00326A85">
      <w:pPr>
        <w:pStyle w:val="a3"/>
        <w:autoSpaceDE w:val="0"/>
        <w:autoSpaceDN w:val="0"/>
        <w:adjustRightInd w:val="0"/>
        <w:spacing w:after="0" w:line="240" w:lineRule="auto"/>
        <w:ind w:left="-284" w:firstLine="284"/>
        <w:jc w:val="both"/>
        <w:rPr>
          <w:rFonts w:ascii="PT Astra Serif" w:hAnsi="PT Astra Serif"/>
          <w:sz w:val="26"/>
          <w:szCs w:val="26"/>
        </w:rPr>
      </w:pPr>
      <w:r w:rsidRPr="0040334A">
        <w:rPr>
          <w:rFonts w:ascii="PT Astra Serif" w:hAnsi="PT Astra Serif"/>
          <w:sz w:val="26"/>
          <w:szCs w:val="26"/>
        </w:rPr>
        <w:t>24.</w:t>
      </w:r>
      <w:r w:rsidR="00642E42" w:rsidRPr="0040334A">
        <w:rPr>
          <w:rFonts w:ascii="PT Astra Serif" w:hAnsi="PT Astra Serif"/>
          <w:sz w:val="26"/>
          <w:szCs w:val="26"/>
        </w:rPr>
        <w:t>2</w:t>
      </w:r>
      <w:r w:rsidRPr="0040334A">
        <w:rPr>
          <w:rFonts w:ascii="PT Astra Serif" w:hAnsi="PT Astra Serif"/>
          <w:sz w:val="26"/>
          <w:szCs w:val="26"/>
        </w:rPr>
        <w:t>.10.  Размещение сезонных предприятий общественного питания осуществляется в период с 1 апреля по 1 ноября. Монтаж сезонного предприятий общественного питания осуществляется не ранее чем за                            3 дня до начала сезона, демонтаж – в течение 3 дней с момента окончания сезона.</w:t>
      </w:r>
    </w:p>
    <w:p w:rsidR="00994323" w:rsidRPr="0040334A" w:rsidRDefault="00994323" w:rsidP="00326A85">
      <w:pPr>
        <w:widowControl w:val="0"/>
        <w:autoSpaceDE w:val="0"/>
        <w:autoSpaceDN w:val="0"/>
        <w:spacing w:after="0" w:line="240" w:lineRule="auto"/>
        <w:ind w:left="-284" w:firstLine="284"/>
        <w:jc w:val="both"/>
        <w:rPr>
          <w:rFonts w:ascii="PT Astra Serif" w:hAnsi="PT Astra Serif"/>
          <w:sz w:val="26"/>
          <w:szCs w:val="26"/>
        </w:rPr>
      </w:pPr>
      <w:r w:rsidRPr="0040334A">
        <w:rPr>
          <w:rFonts w:ascii="PT Astra Serif" w:hAnsi="PT Astra Serif"/>
          <w:sz w:val="26"/>
          <w:szCs w:val="26"/>
        </w:rPr>
        <w:t>24.</w:t>
      </w:r>
      <w:r w:rsidR="00642E42" w:rsidRPr="0040334A">
        <w:rPr>
          <w:rFonts w:ascii="PT Astra Serif" w:hAnsi="PT Astra Serif"/>
          <w:sz w:val="26"/>
          <w:szCs w:val="26"/>
        </w:rPr>
        <w:t>2</w:t>
      </w:r>
      <w:r w:rsidRPr="0040334A">
        <w:rPr>
          <w:rFonts w:ascii="PT Astra Serif" w:hAnsi="PT Astra Serif"/>
          <w:sz w:val="26"/>
          <w:szCs w:val="26"/>
        </w:rPr>
        <w:t xml:space="preserve">.11.  В случае прекращения деятельности по оказанию услуг общественного питания в стационарном предприятии общественного питания демонтаж сезонного предприятия общественного питания осуществляется в срок не более 7 рабочих дней </w:t>
      </w:r>
      <w:proofErr w:type="gramStart"/>
      <w:r w:rsidRPr="0040334A">
        <w:rPr>
          <w:rFonts w:ascii="PT Astra Serif" w:hAnsi="PT Astra Serif"/>
          <w:sz w:val="26"/>
          <w:szCs w:val="26"/>
        </w:rPr>
        <w:t>с даты прекращения</w:t>
      </w:r>
      <w:proofErr w:type="gramEnd"/>
      <w:r w:rsidRPr="0040334A">
        <w:rPr>
          <w:rFonts w:ascii="PT Astra Serif" w:hAnsi="PT Astra Serif"/>
          <w:sz w:val="26"/>
          <w:szCs w:val="26"/>
        </w:rPr>
        <w:t xml:space="preserve"> деятельности стационарного предприятия общественного питания.</w:t>
      </w:r>
    </w:p>
    <w:p w:rsidR="00994323" w:rsidRPr="0040334A" w:rsidRDefault="00994323"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24.</w:t>
      </w:r>
      <w:r w:rsidR="00642E42" w:rsidRPr="0040334A">
        <w:rPr>
          <w:rFonts w:ascii="PT Astra Serif" w:hAnsi="PT Astra Serif"/>
          <w:sz w:val="26"/>
          <w:szCs w:val="26"/>
        </w:rPr>
        <w:t>2</w:t>
      </w:r>
      <w:r w:rsidRPr="0040334A">
        <w:rPr>
          <w:rFonts w:ascii="PT Astra Serif" w:hAnsi="PT Astra Serif"/>
          <w:sz w:val="26"/>
          <w:szCs w:val="26"/>
        </w:rPr>
        <w:t xml:space="preserve">.12. При выполнении демонтажа сезонных предприятий общественного питания хозяйствующим субъектом, осуществляющим деятельность в стационарном предприятии общественного питания, обеспечивается проведение восстановления нарушенного благоустройства. </w:t>
      </w:r>
    </w:p>
    <w:p w:rsidR="00994323" w:rsidRPr="0040334A" w:rsidRDefault="00994323" w:rsidP="00326A85">
      <w:pPr>
        <w:autoSpaceDE w:val="0"/>
        <w:autoSpaceDN w:val="0"/>
        <w:adjustRightInd w:val="0"/>
        <w:spacing w:after="0" w:line="240" w:lineRule="auto"/>
        <w:ind w:left="-284" w:firstLine="284"/>
        <w:jc w:val="both"/>
        <w:rPr>
          <w:rFonts w:ascii="PT Astra Serif" w:hAnsi="PT Astra Serif"/>
          <w:sz w:val="26"/>
          <w:szCs w:val="26"/>
        </w:rPr>
      </w:pPr>
      <w:r w:rsidRPr="0040334A">
        <w:rPr>
          <w:rFonts w:ascii="PT Astra Serif" w:hAnsi="PT Astra Serif"/>
          <w:sz w:val="26"/>
          <w:szCs w:val="26"/>
        </w:rPr>
        <w:t>24.</w:t>
      </w:r>
      <w:r w:rsidR="00642E42" w:rsidRPr="0040334A">
        <w:rPr>
          <w:rFonts w:ascii="PT Astra Serif" w:hAnsi="PT Astra Serif"/>
          <w:sz w:val="26"/>
          <w:szCs w:val="26"/>
        </w:rPr>
        <w:t>2</w:t>
      </w:r>
      <w:r w:rsidRPr="0040334A">
        <w:rPr>
          <w:rFonts w:ascii="PT Astra Serif" w:hAnsi="PT Astra Serif"/>
          <w:sz w:val="26"/>
          <w:szCs w:val="26"/>
        </w:rPr>
        <w:t>.13. На территории муниципального образования  запрещается:</w:t>
      </w:r>
    </w:p>
    <w:p w:rsidR="00994323" w:rsidRPr="0040334A" w:rsidRDefault="00994323" w:rsidP="00326A85">
      <w:pPr>
        <w:autoSpaceDE w:val="0"/>
        <w:autoSpaceDN w:val="0"/>
        <w:adjustRightInd w:val="0"/>
        <w:spacing w:after="0" w:line="240" w:lineRule="auto"/>
        <w:ind w:left="-284" w:firstLine="284"/>
        <w:jc w:val="both"/>
        <w:rPr>
          <w:rFonts w:ascii="PT Astra Serif" w:hAnsi="PT Astra Serif"/>
          <w:sz w:val="26"/>
          <w:szCs w:val="26"/>
        </w:rPr>
      </w:pPr>
      <w:r w:rsidRPr="0040334A">
        <w:rPr>
          <w:rFonts w:ascii="PT Astra Serif" w:hAnsi="PT Astra Serif"/>
          <w:sz w:val="26"/>
          <w:szCs w:val="26"/>
        </w:rPr>
        <w:t xml:space="preserve">1. </w:t>
      </w:r>
      <w:r w:rsidR="00D665ED" w:rsidRPr="0040334A">
        <w:rPr>
          <w:rFonts w:ascii="PT Astra Serif" w:hAnsi="PT Astra Serif"/>
          <w:sz w:val="26"/>
          <w:szCs w:val="26"/>
        </w:rPr>
        <w:t>с</w:t>
      </w:r>
      <w:r w:rsidRPr="0040334A">
        <w:rPr>
          <w:rFonts w:ascii="PT Astra Serif" w:hAnsi="PT Astra Serif"/>
          <w:sz w:val="26"/>
          <w:szCs w:val="26"/>
        </w:rPr>
        <w:t>амовольно устанавливать НТО в местах, не предус</w:t>
      </w:r>
      <w:r w:rsidR="00D665ED" w:rsidRPr="0040334A">
        <w:rPr>
          <w:rFonts w:ascii="PT Astra Serif" w:hAnsi="PT Astra Serif"/>
          <w:sz w:val="26"/>
          <w:szCs w:val="26"/>
        </w:rPr>
        <w:t>мотренных схемой размещения НТО;</w:t>
      </w:r>
    </w:p>
    <w:p w:rsidR="00994323" w:rsidRPr="0040334A" w:rsidRDefault="00994323" w:rsidP="00326A85">
      <w:pPr>
        <w:autoSpaceDE w:val="0"/>
        <w:autoSpaceDN w:val="0"/>
        <w:adjustRightInd w:val="0"/>
        <w:spacing w:after="0" w:line="240" w:lineRule="auto"/>
        <w:ind w:left="-284" w:firstLine="284"/>
        <w:jc w:val="both"/>
        <w:rPr>
          <w:rFonts w:ascii="PT Astra Serif" w:hAnsi="PT Astra Serif"/>
          <w:sz w:val="26"/>
          <w:szCs w:val="26"/>
        </w:rPr>
      </w:pPr>
      <w:r w:rsidRPr="0040334A">
        <w:rPr>
          <w:rFonts w:ascii="PT Astra Serif" w:hAnsi="PT Astra Serif"/>
          <w:sz w:val="26"/>
          <w:szCs w:val="26"/>
        </w:rPr>
        <w:t xml:space="preserve"> 2. </w:t>
      </w:r>
      <w:r w:rsidR="00D665ED" w:rsidRPr="0040334A">
        <w:rPr>
          <w:rFonts w:ascii="PT Astra Serif" w:hAnsi="PT Astra Serif"/>
          <w:sz w:val="26"/>
          <w:szCs w:val="26"/>
        </w:rPr>
        <w:t>в</w:t>
      </w:r>
      <w:r w:rsidRPr="0040334A">
        <w:rPr>
          <w:rFonts w:ascii="PT Astra Serif" w:hAnsi="PT Astra Serif"/>
          <w:sz w:val="26"/>
          <w:szCs w:val="26"/>
        </w:rPr>
        <w:t>озводить к НТО различного рода пристройки, навесы и использовать их как складские помещения, а также выставлять холодильное оборудование и другие элементы, складировать запасы товаров, тару, тару с мусором на</w:t>
      </w:r>
      <w:r w:rsidR="00D665ED" w:rsidRPr="0040334A">
        <w:rPr>
          <w:rFonts w:ascii="PT Astra Serif" w:hAnsi="PT Astra Serif"/>
          <w:sz w:val="26"/>
          <w:szCs w:val="26"/>
        </w:rPr>
        <w:t xml:space="preserve"> территориях, прилегающих к НТО;</w:t>
      </w:r>
    </w:p>
    <w:p w:rsidR="00D665ED" w:rsidRPr="0040334A" w:rsidRDefault="00994323" w:rsidP="00326A85">
      <w:pPr>
        <w:autoSpaceDE w:val="0"/>
        <w:autoSpaceDN w:val="0"/>
        <w:adjustRightInd w:val="0"/>
        <w:spacing w:after="0" w:line="240" w:lineRule="auto"/>
        <w:ind w:left="-284" w:firstLine="284"/>
        <w:jc w:val="both"/>
        <w:outlineLvl w:val="0"/>
        <w:rPr>
          <w:rFonts w:ascii="PT Astra Serif" w:hAnsi="PT Astra Serif"/>
          <w:sz w:val="26"/>
          <w:szCs w:val="26"/>
        </w:rPr>
      </w:pPr>
      <w:r w:rsidRPr="0040334A">
        <w:rPr>
          <w:rFonts w:ascii="PT Astra Serif" w:hAnsi="PT Astra Serif"/>
          <w:sz w:val="26"/>
          <w:szCs w:val="26"/>
        </w:rPr>
        <w:t xml:space="preserve">3. </w:t>
      </w:r>
      <w:r w:rsidR="00D665ED" w:rsidRPr="0040334A">
        <w:rPr>
          <w:rFonts w:ascii="PT Astra Serif" w:hAnsi="PT Astra Serif"/>
          <w:sz w:val="26"/>
          <w:szCs w:val="26"/>
        </w:rPr>
        <w:t>п</w:t>
      </w:r>
      <w:r w:rsidRPr="0040334A">
        <w:rPr>
          <w:rFonts w:ascii="PT Astra Serif" w:hAnsi="PT Astra Serif"/>
          <w:sz w:val="26"/>
          <w:szCs w:val="26"/>
        </w:rPr>
        <w:t>ри размещении НТО изготавливать фундаменты, прочие подземные и наземные сооружения</w:t>
      </w:r>
      <w:r w:rsidR="00D665ED" w:rsidRPr="0040334A">
        <w:rPr>
          <w:rFonts w:ascii="PT Astra Serif" w:hAnsi="PT Astra Serif"/>
          <w:sz w:val="26"/>
          <w:szCs w:val="26"/>
        </w:rPr>
        <w:t>;</w:t>
      </w:r>
    </w:p>
    <w:p w:rsidR="00994323" w:rsidRPr="0040334A" w:rsidRDefault="00D665ED" w:rsidP="00326A85">
      <w:pPr>
        <w:autoSpaceDE w:val="0"/>
        <w:autoSpaceDN w:val="0"/>
        <w:adjustRightInd w:val="0"/>
        <w:spacing w:after="0" w:line="240" w:lineRule="auto"/>
        <w:ind w:left="-284" w:firstLine="284"/>
        <w:jc w:val="both"/>
        <w:outlineLvl w:val="0"/>
        <w:rPr>
          <w:rFonts w:ascii="PT Astra Serif" w:hAnsi="PT Astra Serif"/>
          <w:sz w:val="26"/>
          <w:szCs w:val="26"/>
        </w:rPr>
      </w:pPr>
      <w:r w:rsidRPr="0040334A">
        <w:rPr>
          <w:rFonts w:ascii="PT Astra Serif" w:hAnsi="PT Astra Serif"/>
          <w:sz w:val="26"/>
          <w:szCs w:val="26"/>
        </w:rPr>
        <w:t xml:space="preserve"> </w:t>
      </w:r>
      <w:r w:rsidR="00994323" w:rsidRPr="0040334A">
        <w:rPr>
          <w:rFonts w:ascii="PT Astra Serif" w:hAnsi="PT Astra Serif"/>
          <w:sz w:val="26"/>
          <w:szCs w:val="26"/>
        </w:rPr>
        <w:t xml:space="preserve">4.   </w:t>
      </w:r>
      <w:r w:rsidRPr="0040334A">
        <w:rPr>
          <w:rFonts w:ascii="PT Astra Serif" w:hAnsi="PT Astra Serif"/>
          <w:sz w:val="26"/>
          <w:szCs w:val="26"/>
        </w:rPr>
        <w:t>п</w:t>
      </w:r>
      <w:r w:rsidR="00994323" w:rsidRPr="0040334A">
        <w:rPr>
          <w:rFonts w:ascii="PT Astra Serif" w:hAnsi="PT Astra Serif"/>
          <w:sz w:val="26"/>
          <w:szCs w:val="26"/>
        </w:rPr>
        <w:t>овреждать и вырубать зеленые насаждения при размещении НТО, в том чис</w:t>
      </w:r>
      <w:r w:rsidRPr="0040334A">
        <w:rPr>
          <w:rFonts w:ascii="PT Astra Serif" w:hAnsi="PT Astra Serif"/>
          <w:sz w:val="26"/>
          <w:szCs w:val="26"/>
        </w:rPr>
        <w:t>ле повреждать газоны и дернину;</w:t>
      </w:r>
    </w:p>
    <w:p w:rsidR="00994323" w:rsidRPr="0040334A" w:rsidRDefault="00994323" w:rsidP="00326A85">
      <w:pPr>
        <w:autoSpaceDE w:val="0"/>
        <w:autoSpaceDN w:val="0"/>
        <w:adjustRightInd w:val="0"/>
        <w:spacing w:after="0" w:line="240" w:lineRule="auto"/>
        <w:ind w:left="-284" w:firstLine="284"/>
        <w:jc w:val="both"/>
        <w:rPr>
          <w:rFonts w:ascii="PT Astra Serif" w:hAnsi="PT Astra Serif"/>
          <w:sz w:val="26"/>
          <w:szCs w:val="26"/>
        </w:rPr>
      </w:pPr>
      <w:r w:rsidRPr="0040334A">
        <w:rPr>
          <w:rFonts w:ascii="PT Astra Serif" w:hAnsi="PT Astra Serif"/>
          <w:sz w:val="26"/>
          <w:szCs w:val="26"/>
        </w:rPr>
        <w:t xml:space="preserve">5.  </w:t>
      </w:r>
      <w:r w:rsidR="00D665ED" w:rsidRPr="0040334A">
        <w:rPr>
          <w:rFonts w:ascii="PT Astra Serif" w:hAnsi="PT Astra Serif"/>
          <w:sz w:val="26"/>
          <w:szCs w:val="26"/>
        </w:rPr>
        <w:t>р</w:t>
      </w:r>
      <w:r w:rsidRPr="0040334A">
        <w:rPr>
          <w:rFonts w:ascii="PT Astra Serif" w:hAnsi="PT Astra Serif"/>
          <w:sz w:val="26"/>
          <w:szCs w:val="26"/>
        </w:rPr>
        <w:t>азмещать НТО:</w:t>
      </w:r>
    </w:p>
    <w:p w:rsidR="00994323" w:rsidRPr="0040334A" w:rsidRDefault="00994323" w:rsidP="00326A85">
      <w:pPr>
        <w:pStyle w:val="a3"/>
        <w:autoSpaceDE w:val="0"/>
        <w:autoSpaceDN w:val="0"/>
        <w:adjustRightInd w:val="0"/>
        <w:spacing w:line="240" w:lineRule="auto"/>
        <w:ind w:left="-284" w:firstLine="284"/>
        <w:jc w:val="both"/>
        <w:rPr>
          <w:rFonts w:ascii="PT Astra Serif" w:hAnsi="PT Astra Serif"/>
          <w:sz w:val="26"/>
          <w:szCs w:val="26"/>
        </w:rPr>
      </w:pPr>
      <w:r w:rsidRPr="0040334A">
        <w:rPr>
          <w:rFonts w:ascii="PT Astra Serif" w:hAnsi="PT Astra Serif"/>
          <w:sz w:val="26"/>
          <w:szCs w:val="26"/>
        </w:rPr>
        <w:t>- на земельных участках, в отношении которых не установлен вид разрешенного использования, допускающий размещение таких объектов, за исключением размещения таких объектов на территории розничных рынков, ярмарок, а также при проведении массовых мероприятий;</w:t>
      </w:r>
    </w:p>
    <w:p w:rsidR="00994323" w:rsidRPr="0040334A" w:rsidRDefault="00994323" w:rsidP="00326A85">
      <w:pPr>
        <w:pStyle w:val="a3"/>
        <w:autoSpaceDE w:val="0"/>
        <w:autoSpaceDN w:val="0"/>
        <w:adjustRightInd w:val="0"/>
        <w:spacing w:line="240" w:lineRule="auto"/>
        <w:ind w:left="-284" w:firstLine="284"/>
        <w:jc w:val="both"/>
        <w:rPr>
          <w:rFonts w:ascii="PT Astra Serif" w:hAnsi="PT Astra Serif"/>
          <w:sz w:val="26"/>
          <w:szCs w:val="26"/>
        </w:rPr>
      </w:pPr>
      <w:r w:rsidRPr="0040334A">
        <w:rPr>
          <w:rFonts w:ascii="PT Astra Serif" w:hAnsi="PT Astra Serif"/>
          <w:sz w:val="26"/>
          <w:szCs w:val="26"/>
        </w:rPr>
        <w:t>- 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994323" w:rsidRPr="0040334A" w:rsidRDefault="00994323" w:rsidP="00326A85">
      <w:pPr>
        <w:pStyle w:val="a3"/>
        <w:autoSpaceDE w:val="0"/>
        <w:autoSpaceDN w:val="0"/>
        <w:adjustRightInd w:val="0"/>
        <w:spacing w:after="0" w:line="240" w:lineRule="auto"/>
        <w:ind w:left="-284" w:firstLine="284"/>
        <w:jc w:val="both"/>
        <w:rPr>
          <w:rFonts w:ascii="PT Astra Serif" w:hAnsi="PT Astra Serif"/>
          <w:sz w:val="26"/>
          <w:szCs w:val="26"/>
        </w:rPr>
      </w:pPr>
      <w:r w:rsidRPr="0040334A">
        <w:rPr>
          <w:rFonts w:ascii="PT Astra Serif" w:hAnsi="PT Astra Serif"/>
          <w:sz w:val="26"/>
          <w:szCs w:val="26"/>
        </w:rPr>
        <w:t>- на придомовых территориях, а также на территории ближе 15 метров от фасадов и окон зданий, за исключением случаев, установленных действующим законодательством;</w:t>
      </w:r>
    </w:p>
    <w:p w:rsidR="00405151" w:rsidRPr="0040334A" w:rsidRDefault="00994323" w:rsidP="00326A85">
      <w:pPr>
        <w:spacing w:after="0" w:line="240" w:lineRule="auto"/>
        <w:ind w:left="-284" w:firstLine="284"/>
        <w:jc w:val="both"/>
        <w:rPr>
          <w:rFonts w:ascii="PT Astra Serif" w:hAnsi="PT Astra Serif"/>
          <w:sz w:val="26"/>
          <w:szCs w:val="26"/>
        </w:rPr>
      </w:pPr>
      <w:r w:rsidRPr="0040334A">
        <w:rPr>
          <w:rFonts w:ascii="PT Astra Serif" w:hAnsi="PT Astra Serif"/>
          <w:sz w:val="26"/>
          <w:szCs w:val="26"/>
        </w:rPr>
        <w:t xml:space="preserve">- в охранной зоне сетей инженерно-технического обеспечения, на расстоянии </w:t>
      </w:r>
      <w:proofErr w:type="gramStart"/>
      <w:r w:rsidRPr="0040334A">
        <w:rPr>
          <w:rFonts w:ascii="PT Astra Serif" w:hAnsi="PT Astra Serif"/>
          <w:sz w:val="26"/>
          <w:szCs w:val="26"/>
        </w:rPr>
        <w:t>менее нормативного</w:t>
      </w:r>
      <w:proofErr w:type="gramEnd"/>
      <w:r w:rsidRPr="0040334A">
        <w:rPr>
          <w:rFonts w:ascii="PT Astra Serif" w:hAnsi="PT Astra Serif"/>
          <w:sz w:val="26"/>
          <w:szCs w:val="26"/>
        </w:rPr>
        <w:t xml:space="preserve"> от сетей инженерно-технического обеспечения без согласования с владельцами данных сетей</w:t>
      </w:r>
      <w:r w:rsidR="00C44DC2" w:rsidRPr="0040334A">
        <w:rPr>
          <w:rFonts w:ascii="PT Astra Serif" w:hAnsi="PT Astra Serif"/>
          <w:sz w:val="26"/>
          <w:szCs w:val="26"/>
        </w:rPr>
        <w:t>.</w:t>
      </w:r>
    </w:p>
    <w:p w:rsidR="00D665ED" w:rsidRPr="0040334A" w:rsidRDefault="00D665ED" w:rsidP="00326A85">
      <w:pPr>
        <w:spacing w:after="0" w:line="240" w:lineRule="auto"/>
        <w:ind w:left="-284" w:firstLine="284"/>
        <w:rPr>
          <w:rFonts w:ascii="PT Astra Serif" w:hAnsi="PT Astra Serif"/>
          <w:sz w:val="26"/>
          <w:szCs w:val="26"/>
        </w:rPr>
      </w:pPr>
    </w:p>
    <w:p w:rsidR="00C44DC2" w:rsidRPr="0040334A" w:rsidRDefault="00D665ED" w:rsidP="00326A85">
      <w:pPr>
        <w:pStyle w:val="ConsPlusNormal"/>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24.</w:t>
      </w:r>
      <w:r w:rsidR="00642E42" w:rsidRPr="0040334A">
        <w:rPr>
          <w:rFonts w:ascii="PT Astra Serif" w:hAnsi="PT Astra Serif" w:cs="Times New Roman"/>
          <w:sz w:val="26"/>
          <w:szCs w:val="26"/>
        </w:rPr>
        <w:t>3</w:t>
      </w:r>
      <w:r w:rsidRPr="0040334A">
        <w:rPr>
          <w:rFonts w:ascii="PT Astra Serif" w:hAnsi="PT Astra Serif" w:cs="Times New Roman"/>
          <w:sz w:val="26"/>
          <w:szCs w:val="26"/>
        </w:rPr>
        <w:t>. </w:t>
      </w:r>
      <w:r w:rsidR="00C44DC2" w:rsidRPr="0040334A">
        <w:rPr>
          <w:rFonts w:ascii="PT Astra Serif" w:hAnsi="PT Astra Serif" w:cs="Times New Roman"/>
          <w:sz w:val="26"/>
          <w:szCs w:val="26"/>
        </w:rPr>
        <w:t>Водные устройства</w:t>
      </w:r>
    </w:p>
    <w:p w:rsidR="00C44DC2" w:rsidRPr="0040334A" w:rsidRDefault="00C44DC2" w:rsidP="00326A85">
      <w:pPr>
        <w:pStyle w:val="ConsPlusNormal"/>
        <w:ind w:left="-284" w:firstLine="284"/>
        <w:jc w:val="both"/>
        <w:rPr>
          <w:rFonts w:ascii="PT Astra Serif" w:hAnsi="PT Astra Serif" w:cs="Times New Roman"/>
          <w:sz w:val="26"/>
          <w:szCs w:val="26"/>
        </w:rPr>
      </w:pPr>
    </w:p>
    <w:p w:rsidR="00C44DC2" w:rsidRPr="0040334A" w:rsidRDefault="00D665ED"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24.</w:t>
      </w:r>
      <w:r w:rsidR="00642E42" w:rsidRPr="0040334A">
        <w:rPr>
          <w:rFonts w:ascii="PT Astra Serif" w:hAnsi="PT Astra Serif" w:cs="Times New Roman"/>
          <w:sz w:val="26"/>
          <w:szCs w:val="26"/>
        </w:rPr>
        <w:t>3</w:t>
      </w:r>
      <w:r w:rsidR="00C44DC2" w:rsidRPr="0040334A">
        <w:rPr>
          <w:rFonts w:ascii="PT Astra Serif" w:hAnsi="PT Astra Serif" w:cs="Times New Roman"/>
          <w:sz w:val="26"/>
          <w:szCs w:val="26"/>
        </w:rPr>
        <w:t>.</w:t>
      </w:r>
      <w:r w:rsidRPr="0040334A">
        <w:rPr>
          <w:rFonts w:ascii="PT Astra Serif" w:hAnsi="PT Astra Serif" w:cs="Times New Roman"/>
          <w:sz w:val="26"/>
          <w:szCs w:val="26"/>
        </w:rPr>
        <w:t>1.</w:t>
      </w:r>
      <w:r w:rsidR="00C44DC2" w:rsidRPr="0040334A">
        <w:rPr>
          <w:rFonts w:ascii="PT Astra Serif" w:hAnsi="PT Astra Serif" w:cs="Times New Roman"/>
          <w:sz w:val="26"/>
          <w:szCs w:val="26"/>
        </w:rPr>
        <w:t xml:space="preserve"> К водным устройствам относятся фонтаны, питьевые фонтанчики, бюветы, родники, декоративные водоемы. Водные устройства выполняют декоративно-</w:t>
      </w:r>
      <w:r w:rsidR="00C44DC2" w:rsidRPr="0040334A">
        <w:rPr>
          <w:rFonts w:ascii="PT Astra Serif" w:hAnsi="PT Astra Serif" w:cs="Times New Roman"/>
          <w:sz w:val="26"/>
          <w:szCs w:val="26"/>
        </w:rPr>
        <w:lastRenderedPageBreak/>
        <w:t>эстетическую функцию, улучшают микроклимат, воздушную и акустическую среду. Водные устройства всех видов снабжаются водосливными трубами, отводящими избыток воды в дренажную сеть и  канализацию.</w:t>
      </w:r>
    </w:p>
    <w:p w:rsidR="00C44DC2" w:rsidRPr="0040334A" w:rsidRDefault="00D665ED"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24.</w:t>
      </w:r>
      <w:r w:rsidR="00642E42" w:rsidRPr="0040334A">
        <w:rPr>
          <w:rFonts w:ascii="PT Astra Serif" w:hAnsi="PT Astra Serif" w:cs="Times New Roman"/>
          <w:sz w:val="26"/>
          <w:szCs w:val="26"/>
        </w:rPr>
        <w:t>3</w:t>
      </w:r>
      <w:r w:rsidRPr="0040334A">
        <w:rPr>
          <w:rFonts w:ascii="PT Astra Serif" w:hAnsi="PT Astra Serif" w:cs="Times New Roman"/>
          <w:sz w:val="26"/>
          <w:szCs w:val="26"/>
        </w:rPr>
        <w:t>.2</w:t>
      </w:r>
      <w:r w:rsidR="00C44DC2" w:rsidRPr="0040334A">
        <w:rPr>
          <w:rFonts w:ascii="PT Astra Serif" w:hAnsi="PT Astra Serif" w:cs="Times New Roman"/>
          <w:sz w:val="26"/>
          <w:szCs w:val="26"/>
        </w:rPr>
        <w:t>. Фонтаны проектируются на основании индивидуальных проектных разработок.</w:t>
      </w:r>
    </w:p>
    <w:p w:rsidR="00C44DC2" w:rsidRPr="0040334A" w:rsidRDefault="00D665ED"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24.</w:t>
      </w:r>
      <w:r w:rsidR="00642E42" w:rsidRPr="0040334A">
        <w:rPr>
          <w:rFonts w:ascii="PT Astra Serif" w:hAnsi="PT Astra Serif" w:cs="Times New Roman"/>
          <w:sz w:val="26"/>
          <w:szCs w:val="26"/>
        </w:rPr>
        <w:t>3</w:t>
      </w:r>
      <w:r w:rsidRPr="0040334A">
        <w:rPr>
          <w:rFonts w:ascii="PT Astra Serif" w:hAnsi="PT Astra Serif" w:cs="Times New Roman"/>
          <w:sz w:val="26"/>
          <w:szCs w:val="26"/>
        </w:rPr>
        <w:t>.3</w:t>
      </w:r>
      <w:r w:rsidR="00C44DC2" w:rsidRPr="0040334A">
        <w:rPr>
          <w:rFonts w:ascii="PT Astra Serif" w:hAnsi="PT Astra Serif" w:cs="Times New Roman"/>
          <w:sz w:val="26"/>
          <w:szCs w:val="26"/>
        </w:rPr>
        <w:t>. Родники на территории муниципального образования должны соответствовать качеству воды согласно требованиям санитарных норм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оборудуются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C44DC2" w:rsidRPr="0040334A" w:rsidRDefault="00C44DC2" w:rsidP="00326A85">
      <w:pPr>
        <w:spacing w:line="240" w:lineRule="auto"/>
        <w:ind w:left="-284" w:firstLine="284"/>
        <w:rPr>
          <w:rFonts w:ascii="PT Astra Serif" w:hAnsi="PT Astra Serif"/>
          <w:sz w:val="26"/>
          <w:szCs w:val="26"/>
        </w:rPr>
      </w:pPr>
      <w:r w:rsidRPr="0040334A">
        <w:rPr>
          <w:rFonts w:ascii="PT Astra Serif" w:hAnsi="PT Astra Serif"/>
          <w:sz w:val="26"/>
          <w:szCs w:val="26"/>
        </w:rPr>
        <w:t>2.6.2.3.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w:t>
      </w:r>
    </w:p>
    <w:p w:rsidR="00C07B95" w:rsidRPr="0040334A" w:rsidRDefault="00D665ED" w:rsidP="00326A85">
      <w:pPr>
        <w:spacing w:line="240" w:lineRule="auto"/>
        <w:ind w:left="-284" w:firstLine="284"/>
        <w:jc w:val="center"/>
        <w:rPr>
          <w:rFonts w:ascii="PT Astra Serif" w:hAnsi="PT Astra Serif"/>
          <w:sz w:val="26"/>
          <w:szCs w:val="26"/>
        </w:rPr>
      </w:pPr>
      <w:r w:rsidRPr="0040334A">
        <w:rPr>
          <w:rFonts w:ascii="PT Astra Serif" w:hAnsi="PT Astra Serif"/>
          <w:sz w:val="26"/>
          <w:szCs w:val="26"/>
        </w:rPr>
        <w:t>24.</w:t>
      </w:r>
      <w:r w:rsidR="00642E42" w:rsidRPr="0040334A">
        <w:rPr>
          <w:rFonts w:ascii="PT Astra Serif" w:hAnsi="PT Astra Serif"/>
          <w:sz w:val="26"/>
          <w:szCs w:val="26"/>
        </w:rPr>
        <w:t>4</w:t>
      </w:r>
      <w:r w:rsidRPr="0040334A">
        <w:rPr>
          <w:rFonts w:ascii="PT Astra Serif" w:hAnsi="PT Astra Serif"/>
          <w:sz w:val="26"/>
          <w:szCs w:val="26"/>
        </w:rPr>
        <w:t xml:space="preserve">. </w:t>
      </w:r>
      <w:r w:rsidR="00C07B95" w:rsidRPr="0040334A">
        <w:rPr>
          <w:rFonts w:ascii="PT Astra Serif" w:hAnsi="PT Astra Serif"/>
          <w:sz w:val="26"/>
          <w:szCs w:val="26"/>
        </w:rPr>
        <w:t>Организация ограждений</w:t>
      </w:r>
    </w:p>
    <w:p w:rsidR="00C07B95" w:rsidRPr="0040334A" w:rsidRDefault="00D665ED"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24.</w:t>
      </w:r>
      <w:r w:rsidR="00642E42" w:rsidRPr="0040334A">
        <w:rPr>
          <w:rFonts w:ascii="PT Astra Serif" w:hAnsi="PT Astra Serif"/>
          <w:sz w:val="26"/>
          <w:szCs w:val="26"/>
        </w:rPr>
        <w:t>4</w:t>
      </w:r>
      <w:r w:rsidR="00C07B95" w:rsidRPr="0040334A">
        <w:rPr>
          <w:rFonts w:ascii="PT Astra Serif" w:hAnsi="PT Astra Serif" w:cs="Times New Roman"/>
          <w:sz w:val="26"/>
          <w:szCs w:val="26"/>
        </w:rPr>
        <w:t>.1. В целях благоустройства на территории муниципального образования должно быть предусмотрено применение различных видов ограждений, которые различаются:</w:t>
      </w:r>
    </w:p>
    <w:p w:rsidR="00C07B95" w:rsidRPr="0040334A" w:rsidRDefault="00C07B95" w:rsidP="00326A85">
      <w:pPr>
        <w:pStyle w:val="ConsPlusNormal"/>
        <w:ind w:left="-284" w:firstLine="284"/>
        <w:jc w:val="both"/>
        <w:rPr>
          <w:rFonts w:ascii="PT Astra Serif" w:hAnsi="PT Astra Serif" w:cs="Times New Roman"/>
          <w:sz w:val="26"/>
          <w:szCs w:val="26"/>
        </w:rPr>
      </w:pPr>
      <w:proofErr w:type="gramStart"/>
      <w:r w:rsidRPr="0040334A">
        <w:rPr>
          <w:rFonts w:ascii="PT Astra Serif" w:hAnsi="PT Astra Serif" w:cs="Times New Roman"/>
          <w:sz w:val="26"/>
          <w:szCs w:val="26"/>
        </w:rPr>
        <w:t>- по назначению (декоративные, защитные, их сочетание);</w:t>
      </w:r>
      <w:proofErr w:type="gramEnd"/>
    </w:p>
    <w:p w:rsidR="00C07B95" w:rsidRPr="0040334A" w:rsidRDefault="00C07B9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высоте (низкие - 0,3 - 1,0 м, средние - 1,1 - 1,7 м, высокие - 1,8 - 3,0 м);</w:t>
      </w:r>
    </w:p>
    <w:p w:rsidR="00C07B95" w:rsidRPr="0040334A" w:rsidRDefault="00C07B9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виду материала (</w:t>
      </w:r>
      <w:proofErr w:type="gramStart"/>
      <w:r w:rsidRPr="0040334A">
        <w:rPr>
          <w:rFonts w:ascii="PT Astra Serif" w:hAnsi="PT Astra Serif" w:cs="Times New Roman"/>
          <w:sz w:val="26"/>
          <w:szCs w:val="26"/>
        </w:rPr>
        <w:t>металлические</w:t>
      </w:r>
      <w:proofErr w:type="gramEnd"/>
      <w:r w:rsidRPr="0040334A">
        <w:rPr>
          <w:rFonts w:ascii="PT Astra Serif" w:hAnsi="PT Astra Serif" w:cs="Times New Roman"/>
          <w:sz w:val="26"/>
          <w:szCs w:val="26"/>
        </w:rPr>
        <w:t>, железобетонные);</w:t>
      </w:r>
    </w:p>
    <w:p w:rsidR="00C07B95" w:rsidRPr="0040334A" w:rsidRDefault="00C07B9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степени проницаемости для взгляда (прозрачные, глухие);</w:t>
      </w:r>
    </w:p>
    <w:p w:rsidR="00C07B95" w:rsidRPr="0040334A" w:rsidRDefault="00C07B9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степени стационарности (постоянные, временные, передвижные).</w:t>
      </w:r>
    </w:p>
    <w:p w:rsidR="00C07B95" w:rsidRPr="0040334A" w:rsidRDefault="00D665ED"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24.</w:t>
      </w:r>
      <w:r w:rsidR="00642E42" w:rsidRPr="0040334A">
        <w:rPr>
          <w:rFonts w:ascii="PT Astra Serif" w:hAnsi="PT Astra Serif"/>
          <w:sz w:val="26"/>
          <w:szCs w:val="26"/>
        </w:rPr>
        <w:t>4</w:t>
      </w:r>
      <w:r w:rsidRPr="0040334A">
        <w:rPr>
          <w:rFonts w:ascii="PT Astra Serif" w:hAnsi="PT Astra Serif"/>
          <w:sz w:val="26"/>
          <w:szCs w:val="26"/>
        </w:rPr>
        <w:t>.</w:t>
      </w:r>
      <w:r w:rsidR="00C07B95" w:rsidRPr="0040334A">
        <w:rPr>
          <w:rFonts w:ascii="PT Astra Serif" w:hAnsi="PT Astra Serif" w:cs="Times New Roman"/>
          <w:sz w:val="26"/>
          <w:szCs w:val="26"/>
        </w:rPr>
        <w:t>2. Организацию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C07B95" w:rsidRPr="0040334A" w:rsidRDefault="00D665ED"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24.</w:t>
      </w:r>
      <w:r w:rsidR="00642E42" w:rsidRPr="0040334A">
        <w:rPr>
          <w:rFonts w:ascii="PT Astra Serif" w:hAnsi="PT Astra Serif"/>
          <w:sz w:val="26"/>
          <w:szCs w:val="26"/>
        </w:rPr>
        <w:t>4</w:t>
      </w:r>
      <w:r w:rsidRPr="0040334A">
        <w:rPr>
          <w:rFonts w:ascii="PT Astra Serif" w:hAnsi="PT Astra Serif"/>
          <w:sz w:val="26"/>
          <w:szCs w:val="26"/>
        </w:rPr>
        <w:t>.</w:t>
      </w:r>
      <w:r w:rsidR="00C07B95" w:rsidRPr="0040334A">
        <w:rPr>
          <w:rFonts w:ascii="PT Astra Serif" w:hAnsi="PT Astra Serif" w:cs="Times New Roman"/>
          <w:sz w:val="26"/>
          <w:szCs w:val="26"/>
        </w:rPr>
        <w:t xml:space="preserve">2.1. Устройство ограждений является дополнительным элементом благоустройства. В целях благоустройства на территории муниципального образования город </w:t>
      </w:r>
      <w:proofErr w:type="spellStart"/>
      <w:r w:rsidR="00C07B95" w:rsidRPr="0040334A">
        <w:rPr>
          <w:rFonts w:ascii="PT Astra Serif" w:hAnsi="PT Astra Serif" w:cs="Times New Roman"/>
          <w:sz w:val="26"/>
          <w:szCs w:val="26"/>
        </w:rPr>
        <w:t>Кимовск</w:t>
      </w:r>
      <w:proofErr w:type="spellEnd"/>
      <w:r w:rsidR="00C07B95" w:rsidRPr="0040334A">
        <w:rPr>
          <w:rFonts w:ascii="PT Astra Serif" w:hAnsi="PT Astra Serif" w:cs="Times New Roman"/>
          <w:sz w:val="26"/>
          <w:szCs w:val="26"/>
        </w:rPr>
        <w:t xml:space="preserve"> Кимовского района, предусматривается применение различных видов ограждений:</w:t>
      </w:r>
    </w:p>
    <w:p w:rsidR="00C07B95" w:rsidRPr="0040334A" w:rsidRDefault="00C07B9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газонные ограждения (высота 0,3 - 0,5 м);</w:t>
      </w:r>
    </w:p>
    <w:p w:rsidR="00C07B95" w:rsidRPr="0040334A" w:rsidRDefault="00C07B9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ограды: низкие (высота 0,5 - 1,0 м), средние (высота 1,0 - 1,5 м), высокие (высота 1,5 - 2,0 м);</w:t>
      </w:r>
    </w:p>
    <w:p w:rsidR="00C07B95" w:rsidRPr="0040334A" w:rsidRDefault="00C07B9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ограждения - тумбы для транспортных проездов и автостоянок (высота 0,3 - 0,4 м);</w:t>
      </w:r>
    </w:p>
    <w:p w:rsidR="00C07B95" w:rsidRPr="0040334A" w:rsidRDefault="00C07B9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ограждения спортивных площадок (высота 2,5 - 3,0 м);</w:t>
      </w:r>
    </w:p>
    <w:p w:rsidR="00C07B95" w:rsidRPr="0040334A" w:rsidRDefault="00C07B9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декоративные ограждения (высота 1,2 - 2,0 м);</w:t>
      </w:r>
    </w:p>
    <w:p w:rsidR="00C07B95" w:rsidRPr="0040334A" w:rsidRDefault="00C07B95" w:rsidP="00326A85">
      <w:pPr>
        <w:pStyle w:val="ConsPlusNormal"/>
        <w:ind w:left="-284" w:firstLine="284"/>
        <w:jc w:val="both"/>
        <w:rPr>
          <w:rFonts w:ascii="PT Astra Serif" w:hAnsi="PT Astra Serif" w:cs="Times New Roman"/>
          <w:sz w:val="26"/>
          <w:szCs w:val="26"/>
        </w:rPr>
      </w:pPr>
      <w:r w:rsidRPr="0040334A">
        <w:rPr>
          <w:rFonts w:ascii="PT Astra Serif" w:hAnsi="PT Astra Serif" w:cs="Times New Roman"/>
          <w:sz w:val="26"/>
          <w:szCs w:val="26"/>
        </w:rPr>
        <w:t>- технические ограждения (высота в соответствии с действующими нормами).</w:t>
      </w:r>
    </w:p>
    <w:p w:rsidR="00C07B95" w:rsidRPr="0040334A" w:rsidRDefault="00D665ED"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24.</w:t>
      </w:r>
      <w:r w:rsidR="00642E42" w:rsidRPr="0040334A">
        <w:rPr>
          <w:rFonts w:ascii="PT Astra Serif" w:hAnsi="PT Astra Serif"/>
          <w:sz w:val="26"/>
          <w:szCs w:val="26"/>
        </w:rPr>
        <w:t>4</w:t>
      </w:r>
      <w:r w:rsidR="00C07B95" w:rsidRPr="0040334A">
        <w:rPr>
          <w:rFonts w:ascii="PT Astra Serif" w:hAnsi="PT Astra Serif" w:cs="Times New Roman"/>
          <w:sz w:val="26"/>
          <w:szCs w:val="26"/>
        </w:rPr>
        <w:t>.2.2. Ограждения территорий памятников историко-культурного наследия должны соответствовать требованиям, установленным для данных территорий.</w:t>
      </w:r>
    </w:p>
    <w:p w:rsidR="00C07B95" w:rsidRPr="0040334A" w:rsidRDefault="00D665ED"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24.</w:t>
      </w:r>
      <w:r w:rsidR="00642E42" w:rsidRPr="0040334A">
        <w:rPr>
          <w:rFonts w:ascii="PT Astra Serif" w:hAnsi="PT Astra Serif"/>
          <w:sz w:val="26"/>
          <w:szCs w:val="26"/>
        </w:rPr>
        <w:t>4</w:t>
      </w:r>
      <w:r w:rsidR="00C07B95" w:rsidRPr="0040334A">
        <w:rPr>
          <w:rFonts w:ascii="PT Astra Serif" w:hAnsi="PT Astra Serif" w:cs="Times New Roman"/>
          <w:sz w:val="26"/>
          <w:szCs w:val="26"/>
        </w:rPr>
        <w:t>.2.3. На территориях общественного, жилого, рекреационного назначения запрещена организация глухих и железобетонных ограждений. В таких случаях применяются декоративные металлические ограждения.</w:t>
      </w:r>
    </w:p>
    <w:p w:rsidR="00C07B95" w:rsidRPr="0040334A" w:rsidRDefault="00D665ED"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24.</w:t>
      </w:r>
      <w:r w:rsidR="00642E42" w:rsidRPr="0040334A">
        <w:rPr>
          <w:rFonts w:ascii="PT Astra Serif" w:hAnsi="PT Astra Serif"/>
          <w:sz w:val="26"/>
          <w:szCs w:val="26"/>
        </w:rPr>
        <w:t>4</w:t>
      </w:r>
      <w:r w:rsidR="00C07B95" w:rsidRPr="0040334A">
        <w:rPr>
          <w:rFonts w:ascii="PT Astra Serif" w:hAnsi="PT Astra Serif" w:cs="Times New Roman"/>
          <w:sz w:val="26"/>
          <w:szCs w:val="26"/>
        </w:rPr>
        <w:t xml:space="preserve">.3. Защитные металлические ограждения устанавливаются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00C07B95" w:rsidRPr="0040334A">
        <w:rPr>
          <w:rFonts w:ascii="PT Astra Serif" w:hAnsi="PT Astra Serif" w:cs="Times New Roman"/>
          <w:sz w:val="26"/>
          <w:szCs w:val="26"/>
        </w:rPr>
        <w:t>вытаптывания</w:t>
      </w:r>
      <w:proofErr w:type="spellEnd"/>
      <w:r w:rsidR="00C07B95" w:rsidRPr="0040334A">
        <w:rPr>
          <w:rFonts w:ascii="PT Astra Serif" w:hAnsi="PT Astra Serif" w:cs="Times New Roman"/>
          <w:sz w:val="26"/>
          <w:szCs w:val="26"/>
        </w:rPr>
        <w:t xml:space="preserve"> троп через газон. Ограждения </w:t>
      </w:r>
      <w:r w:rsidR="00C07B95" w:rsidRPr="0040334A">
        <w:rPr>
          <w:rFonts w:ascii="PT Astra Serif" w:hAnsi="PT Astra Serif" w:cs="Times New Roman"/>
          <w:sz w:val="26"/>
          <w:szCs w:val="26"/>
        </w:rPr>
        <w:lastRenderedPageBreak/>
        <w:t>должны быть размещены на территории газона с отступом от границы примыкания порядка 0,2 - 0,3 м.</w:t>
      </w:r>
    </w:p>
    <w:p w:rsidR="00C07B95" w:rsidRPr="0040334A" w:rsidRDefault="00D665ED"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24.</w:t>
      </w:r>
      <w:r w:rsidR="00642E42" w:rsidRPr="0040334A">
        <w:rPr>
          <w:rFonts w:ascii="PT Astra Serif" w:hAnsi="PT Astra Serif"/>
          <w:sz w:val="26"/>
          <w:szCs w:val="26"/>
        </w:rPr>
        <w:t>4</w:t>
      </w:r>
      <w:r w:rsidR="00C07B95" w:rsidRPr="0040334A">
        <w:rPr>
          <w:rFonts w:ascii="PT Astra Serif" w:hAnsi="PT Astra Serif" w:cs="Times New Roman"/>
          <w:sz w:val="26"/>
          <w:szCs w:val="26"/>
        </w:rPr>
        <w:t>.4. При проектировании средних и высоких видов ограждений в местах пересечения с подземными сооружениями должны быть предусмотрены конструкции ограждений, позволяющие производить ремонтные или строительные работы.</w:t>
      </w:r>
    </w:p>
    <w:p w:rsidR="00C07B95" w:rsidRPr="0040334A" w:rsidRDefault="00D665ED"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24.</w:t>
      </w:r>
      <w:r w:rsidR="00642E42" w:rsidRPr="0040334A">
        <w:rPr>
          <w:rFonts w:ascii="PT Astra Serif" w:hAnsi="PT Astra Serif"/>
          <w:sz w:val="26"/>
          <w:szCs w:val="26"/>
        </w:rPr>
        <w:t>4</w:t>
      </w:r>
      <w:r w:rsidR="00C07B95" w:rsidRPr="0040334A">
        <w:rPr>
          <w:rFonts w:ascii="PT Astra Serif" w:hAnsi="PT Astra Serif" w:cs="Times New Roman"/>
          <w:sz w:val="26"/>
          <w:szCs w:val="26"/>
        </w:rPr>
        <w:t>.5.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устанавливаются защитные приствольные ограждения высотой 0,9 м и более, диаметром 0,8 м и более в зависимости от возраста, породы дерева и прочих характеристик.</w:t>
      </w:r>
    </w:p>
    <w:p w:rsidR="00C07B95" w:rsidRPr="0040334A" w:rsidRDefault="00D665ED" w:rsidP="00326A85">
      <w:pPr>
        <w:pStyle w:val="ConsPlusNormal"/>
        <w:ind w:left="-284" w:firstLine="284"/>
        <w:jc w:val="both"/>
        <w:rPr>
          <w:rFonts w:ascii="PT Astra Serif" w:hAnsi="PT Astra Serif" w:cs="Times New Roman"/>
          <w:sz w:val="26"/>
          <w:szCs w:val="26"/>
        </w:rPr>
      </w:pPr>
      <w:r w:rsidRPr="0040334A">
        <w:rPr>
          <w:rFonts w:ascii="PT Astra Serif" w:hAnsi="PT Astra Serif"/>
          <w:sz w:val="26"/>
          <w:szCs w:val="26"/>
        </w:rPr>
        <w:t>24.</w:t>
      </w:r>
      <w:r w:rsidR="00642E42" w:rsidRPr="0040334A">
        <w:rPr>
          <w:rFonts w:ascii="PT Astra Serif" w:hAnsi="PT Astra Serif"/>
          <w:sz w:val="26"/>
          <w:szCs w:val="26"/>
        </w:rPr>
        <w:t>4</w:t>
      </w:r>
      <w:r w:rsidR="00C07B95" w:rsidRPr="0040334A">
        <w:rPr>
          <w:rFonts w:ascii="PT Astra Serif" w:hAnsi="PT Astra Serif" w:cs="Times New Roman"/>
          <w:sz w:val="26"/>
          <w:szCs w:val="26"/>
        </w:rPr>
        <w:t>.6.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EB230B" w:rsidRPr="0040334A" w:rsidRDefault="00EB230B" w:rsidP="00326A85">
      <w:pPr>
        <w:pStyle w:val="ConsPlusNormal"/>
        <w:tabs>
          <w:tab w:val="left" w:pos="3449"/>
        </w:tabs>
        <w:ind w:left="-284" w:firstLine="284"/>
        <w:jc w:val="center"/>
        <w:rPr>
          <w:rFonts w:ascii="PT Astra Serif" w:hAnsi="PT Astra Serif" w:cs="Calibri"/>
          <w:bCs/>
          <w:sz w:val="26"/>
          <w:szCs w:val="26"/>
        </w:rPr>
      </w:pPr>
    </w:p>
    <w:p w:rsidR="00994323" w:rsidRPr="0040334A" w:rsidRDefault="00D665ED" w:rsidP="00326A85">
      <w:pPr>
        <w:pStyle w:val="ConsPlusNormal"/>
        <w:tabs>
          <w:tab w:val="left" w:pos="3449"/>
        </w:tabs>
        <w:ind w:left="-284" w:firstLine="284"/>
        <w:jc w:val="center"/>
        <w:rPr>
          <w:rFonts w:ascii="PT Astra Serif" w:hAnsi="PT Astra Serif" w:cs="Calibri"/>
          <w:bCs/>
          <w:sz w:val="26"/>
          <w:szCs w:val="26"/>
        </w:rPr>
      </w:pPr>
      <w:r w:rsidRPr="0040334A">
        <w:rPr>
          <w:rFonts w:ascii="PT Astra Serif" w:hAnsi="PT Astra Serif" w:cs="Calibri"/>
          <w:bCs/>
          <w:sz w:val="26"/>
          <w:szCs w:val="26"/>
        </w:rPr>
        <w:t>24.</w:t>
      </w:r>
      <w:r w:rsidR="00642E42" w:rsidRPr="0040334A">
        <w:rPr>
          <w:rFonts w:ascii="PT Astra Serif" w:hAnsi="PT Astra Serif" w:cs="Calibri"/>
          <w:bCs/>
          <w:sz w:val="26"/>
          <w:szCs w:val="26"/>
        </w:rPr>
        <w:t>5</w:t>
      </w:r>
      <w:r w:rsidR="00D841CA" w:rsidRPr="0040334A">
        <w:rPr>
          <w:rFonts w:ascii="PT Astra Serif" w:hAnsi="PT Astra Serif" w:cs="Calibri"/>
          <w:bCs/>
          <w:sz w:val="26"/>
          <w:szCs w:val="26"/>
        </w:rPr>
        <w:t xml:space="preserve">. </w:t>
      </w:r>
      <w:r w:rsidR="00EB230B" w:rsidRPr="0040334A">
        <w:rPr>
          <w:rFonts w:ascii="PT Astra Serif" w:hAnsi="PT Astra Serif" w:cs="Calibri"/>
          <w:bCs/>
          <w:sz w:val="26"/>
          <w:szCs w:val="26"/>
        </w:rPr>
        <w:t>Организация</w:t>
      </w:r>
      <w:r w:rsidR="00994323" w:rsidRPr="0040334A">
        <w:rPr>
          <w:rFonts w:ascii="PT Astra Serif" w:hAnsi="PT Astra Serif" w:cs="Calibri"/>
          <w:bCs/>
          <w:sz w:val="26"/>
          <w:szCs w:val="26"/>
        </w:rPr>
        <w:t xml:space="preserve"> площадок для выгула и дрессировки животных.</w:t>
      </w:r>
    </w:p>
    <w:p w:rsidR="000D43AF" w:rsidRPr="0040334A" w:rsidRDefault="000D43AF" w:rsidP="00326A85">
      <w:pPr>
        <w:pStyle w:val="ConsPlusNormal"/>
        <w:tabs>
          <w:tab w:val="left" w:pos="3449"/>
        </w:tabs>
        <w:ind w:left="-284" w:firstLine="284"/>
        <w:jc w:val="both"/>
        <w:rPr>
          <w:rFonts w:ascii="PT Astra Serif" w:hAnsi="PT Astra Serif" w:cs="Times New Roman"/>
          <w:sz w:val="26"/>
          <w:szCs w:val="26"/>
        </w:rPr>
      </w:pPr>
    </w:p>
    <w:p w:rsidR="000D43AF" w:rsidRPr="0040334A" w:rsidRDefault="000D43A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24.</w:t>
      </w:r>
      <w:r w:rsidR="00642E42" w:rsidRPr="0040334A">
        <w:rPr>
          <w:rFonts w:ascii="PT Astra Serif" w:hAnsi="PT Astra Serif" w:cs="Calibri"/>
          <w:sz w:val="26"/>
          <w:szCs w:val="26"/>
        </w:rPr>
        <w:t>5</w:t>
      </w:r>
      <w:r w:rsidRPr="0040334A">
        <w:rPr>
          <w:rFonts w:ascii="PT Astra Serif" w:hAnsi="PT Astra Serif" w:cs="Calibri"/>
          <w:sz w:val="26"/>
          <w:szCs w:val="26"/>
        </w:rPr>
        <w:t>.1. Площадки для выгула и дрессировки животных размеща</w:t>
      </w:r>
      <w:r w:rsidR="006C16E7" w:rsidRPr="0040334A">
        <w:rPr>
          <w:rFonts w:ascii="PT Astra Serif" w:hAnsi="PT Astra Serif" w:cs="Calibri"/>
          <w:sz w:val="26"/>
          <w:szCs w:val="26"/>
        </w:rPr>
        <w:t>ются</w:t>
      </w:r>
      <w:r w:rsidRPr="0040334A">
        <w:rPr>
          <w:rFonts w:ascii="PT Astra Serif" w:hAnsi="PT Astra Serif" w:cs="Calibri"/>
          <w:sz w:val="26"/>
          <w:szCs w:val="26"/>
        </w:rPr>
        <w:t xml:space="preserve"> за пределами санитарной зоны источников водоснабжения первого и второго поясов в парках, лесопарках, иных территориях общего пользования.</w:t>
      </w:r>
    </w:p>
    <w:p w:rsidR="000D43AF" w:rsidRPr="0040334A" w:rsidRDefault="000D43A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24.</w:t>
      </w:r>
      <w:r w:rsidR="00642E42" w:rsidRPr="0040334A">
        <w:rPr>
          <w:rFonts w:ascii="PT Astra Serif" w:hAnsi="PT Astra Serif" w:cs="Calibri"/>
          <w:sz w:val="26"/>
          <w:szCs w:val="26"/>
        </w:rPr>
        <w:t>5</w:t>
      </w:r>
      <w:r w:rsidRPr="0040334A">
        <w:rPr>
          <w:rFonts w:ascii="PT Astra Serif" w:hAnsi="PT Astra Serif" w:cs="Calibri"/>
          <w:sz w:val="26"/>
          <w:szCs w:val="26"/>
        </w:rPr>
        <w:t xml:space="preserve">.2. Покрытие площадки для выгула и дрессировки животных </w:t>
      </w:r>
      <w:r w:rsidR="006C16E7" w:rsidRPr="0040334A">
        <w:rPr>
          <w:rFonts w:ascii="PT Astra Serif" w:hAnsi="PT Astra Serif" w:cs="Calibri"/>
          <w:sz w:val="26"/>
          <w:szCs w:val="26"/>
        </w:rPr>
        <w:t>должно иметь</w:t>
      </w:r>
      <w:r w:rsidRPr="0040334A">
        <w:rPr>
          <w:rFonts w:ascii="PT Astra Serif" w:hAnsi="PT Astra Serif" w:cs="Calibri"/>
          <w:sz w:val="26"/>
          <w:szCs w:val="26"/>
        </w:rPr>
        <w:t xml:space="preserve"> ровную поверхность, обеспечивающую хороший дренаж, не травмирующую конечности животных (газонное, песчаное, песчано-земляное), а также</w:t>
      </w:r>
      <w:r w:rsidR="006C16E7" w:rsidRPr="0040334A">
        <w:rPr>
          <w:rFonts w:ascii="PT Astra Serif" w:hAnsi="PT Astra Serif" w:cs="Calibri"/>
          <w:sz w:val="26"/>
          <w:szCs w:val="26"/>
        </w:rPr>
        <w:t xml:space="preserve"> должно быть</w:t>
      </w:r>
      <w:r w:rsidRPr="0040334A">
        <w:rPr>
          <w:rFonts w:ascii="PT Astra Serif" w:hAnsi="PT Astra Serif" w:cs="Calibri"/>
          <w:sz w:val="26"/>
          <w:szCs w:val="26"/>
        </w:rPr>
        <w:t xml:space="preserve"> удобным для регулярной уборки и обновления.</w:t>
      </w:r>
    </w:p>
    <w:p w:rsidR="000D43AF" w:rsidRPr="0040334A" w:rsidRDefault="000D43A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0D43AF" w:rsidRPr="0040334A" w:rsidRDefault="000D43A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Подход к площадке </w:t>
      </w:r>
      <w:r w:rsidR="006C16E7" w:rsidRPr="0040334A">
        <w:rPr>
          <w:rFonts w:ascii="PT Astra Serif" w:hAnsi="PT Astra Serif" w:cs="Calibri"/>
          <w:sz w:val="26"/>
          <w:szCs w:val="26"/>
        </w:rPr>
        <w:t>должен быть</w:t>
      </w:r>
      <w:r w:rsidRPr="0040334A">
        <w:rPr>
          <w:rFonts w:ascii="PT Astra Serif" w:hAnsi="PT Astra Serif" w:cs="Calibri"/>
          <w:sz w:val="26"/>
          <w:szCs w:val="26"/>
        </w:rPr>
        <w:t xml:space="preserve"> оборудова</w:t>
      </w:r>
      <w:r w:rsidR="006C16E7" w:rsidRPr="0040334A">
        <w:rPr>
          <w:rFonts w:ascii="PT Astra Serif" w:hAnsi="PT Astra Serif" w:cs="Calibri"/>
          <w:sz w:val="26"/>
          <w:szCs w:val="26"/>
        </w:rPr>
        <w:t>н</w:t>
      </w:r>
      <w:r w:rsidRPr="0040334A">
        <w:rPr>
          <w:rFonts w:ascii="PT Astra Serif" w:hAnsi="PT Astra Serif" w:cs="Calibri"/>
          <w:sz w:val="26"/>
          <w:szCs w:val="26"/>
        </w:rPr>
        <w:t xml:space="preserve"> твердым видом покрытия.</w:t>
      </w:r>
    </w:p>
    <w:p w:rsidR="000D43AF" w:rsidRPr="0040334A" w:rsidRDefault="000D43A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24.</w:t>
      </w:r>
      <w:r w:rsidR="00642E42" w:rsidRPr="0040334A">
        <w:rPr>
          <w:rFonts w:ascii="PT Astra Serif" w:hAnsi="PT Astra Serif" w:cs="Calibri"/>
          <w:sz w:val="26"/>
          <w:szCs w:val="26"/>
        </w:rPr>
        <w:t>5</w:t>
      </w:r>
      <w:r w:rsidRPr="0040334A">
        <w:rPr>
          <w:rFonts w:ascii="PT Astra Serif" w:hAnsi="PT Astra Serif" w:cs="Calibri"/>
          <w:sz w:val="26"/>
          <w:szCs w:val="26"/>
        </w:rPr>
        <w:t xml:space="preserve">.3. На территории площадки для выгула и дрессировки животных </w:t>
      </w:r>
      <w:r w:rsidR="006C16E7" w:rsidRPr="0040334A">
        <w:rPr>
          <w:rFonts w:ascii="PT Astra Serif" w:hAnsi="PT Astra Serif" w:cs="Calibri"/>
          <w:sz w:val="26"/>
          <w:szCs w:val="26"/>
        </w:rPr>
        <w:t>должен располагаться</w:t>
      </w:r>
      <w:r w:rsidRPr="0040334A">
        <w:rPr>
          <w:rFonts w:ascii="PT Astra Serif" w:hAnsi="PT Astra Serif" w:cs="Calibri"/>
          <w:sz w:val="26"/>
          <w:szCs w:val="26"/>
        </w:rPr>
        <w:t xml:space="preserve"> информационный стенд с правилами пользования такой площадкой.</w:t>
      </w:r>
    </w:p>
    <w:p w:rsidR="000D43AF" w:rsidRPr="0040334A" w:rsidRDefault="000D43A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24.</w:t>
      </w:r>
      <w:r w:rsidR="00642E42" w:rsidRPr="0040334A">
        <w:rPr>
          <w:rFonts w:ascii="PT Astra Serif" w:hAnsi="PT Astra Serif" w:cs="Calibri"/>
          <w:sz w:val="26"/>
          <w:szCs w:val="26"/>
        </w:rPr>
        <w:t>5</w:t>
      </w:r>
      <w:r w:rsidRPr="0040334A">
        <w:rPr>
          <w:rFonts w:ascii="PT Astra Serif" w:hAnsi="PT Astra Serif" w:cs="Calibri"/>
          <w:sz w:val="26"/>
          <w:szCs w:val="26"/>
        </w:rPr>
        <w:t>.4. В перечень элементов благоустройства площадок для выгула животных</w:t>
      </w:r>
      <w:r w:rsidR="006C16E7" w:rsidRPr="0040334A">
        <w:rPr>
          <w:rFonts w:ascii="PT Astra Serif" w:hAnsi="PT Astra Serif" w:cs="Calibri"/>
          <w:sz w:val="26"/>
          <w:szCs w:val="26"/>
        </w:rPr>
        <w:t>:</w:t>
      </w:r>
      <w:r w:rsidRPr="0040334A">
        <w:rPr>
          <w:rFonts w:ascii="PT Astra Serif" w:hAnsi="PT Astra Serif" w:cs="Calibri"/>
          <w:sz w:val="26"/>
          <w:szCs w:val="26"/>
        </w:rPr>
        <w:t xml:space="preserve"> покрытие, ограждение, специальное тренировочное оборудование, </w:t>
      </w:r>
      <w:r w:rsidR="006C16E7" w:rsidRPr="0040334A">
        <w:rPr>
          <w:rFonts w:ascii="PT Astra Serif" w:hAnsi="PT Astra Serif" w:cs="Calibri"/>
          <w:sz w:val="26"/>
          <w:szCs w:val="26"/>
        </w:rPr>
        <w:t xml:space="preserve">в том числе учебные, тренировочные, спортивные снаряды и сооружения, </w:t>
      </w:r>
      <w:r w:rsidRPr="0040334A">
        <w:rPr>
          <w:rFonts w:ascii="PT Astra Serif" w:hAnsi="PT Astra Serif" w:cs="Calibri"/>
          <w:sz w:val="26"/>
          <w:szCs w:val="26"/>
        </w:rPr>
        <w:t>скамьи, урны, ящик для одноразовых пакетов с фекальной урной, осветительное оборудование, информационный стенд.</w:t>
      </w:r>
    </w:p>
    <w:p w:rsidR="000D43AF" w:rsidRPr="0040334A" w:rsidRDefault="000D43A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24.</w:t>
      </w:r>
      <w:r w:rsidR="00642E42" w:rsidRPr="0040334A">
        <w:rPr>
          <w:rFonts w:ascii="PT Astra Serif" w:hAnsi="PT Astra Serif" w:cs="Calibri"/>
          <w:sz w:val="26"/>
          <w:szCs w:val="26"/>
        </w:rPr>
        <w:t>5</w:t>
      </w:r>
      <w:r w:rsidRPr="0040334A">
        <w:rPr>
          <w:rFonts w:ascii="PT Astra Serif" w:hAnsi="PT Astra Serif" w:cs="Calibri"/>
          <w:sz w:val="26"/>
          <w:szCs w:val="26"/>
        </w:rPr>
        <w:t>.6. В перечень видов работ по содержанию площадок для выгула и дрессировки животных рекомендуется включать:</w:t>
      </w:r>
    </w:p>
    <w:p w:rsidR="000D43AF" w:rsidRPr="0040334A" w:rsidRDefault="000D43A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а) содержание покрытия в летний и зимний периоды, в том </w:t>
      </w:r>
      <w:proofErr w:type="gramStart"/>
      <w:r w:rsidRPr="0040334A">
        <w:rPr>
          <w:rFonts w:ascii="PT Astra Serif" w:hAnsi="PT Astra Serif" w:cs="Calibri"/>
          <w:sz w:val="26"/>
          <w:szCs w:val="26"/>
        </w:rPr>
        <w:t>числе</w:t>
      </w:r>
      <w:proofErr w:type="gramEnd"/>
      <w:r w:rsidRPr="0040334A">
        <w:rPr>
          <w:rFonts w:ascii="PT Astra Serif" w:hAnsi="PT Astra Serif" w:cs="Calibri"/>
          <w:sz w:val="26"/>
          <w:szCs w:val="26"/>
        </w:rPr>
        <w:t>:</w:t>
      </w:r>
    </w:p>
    <w:p w:rsidR="000D43AF" w:rsidRPr="0040334A" w:rsidRDefault="000D43A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очистку и подметание территории площадки;</w:t>
      </w:r>
    </w:p>
    <w:p w:rsidR="000D43AF" w:rsidRPr="0040334A" w:rsidRDefault="000D43A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мойку территории площадки;</w:t>
      </w:r>
    </w:p>
    <w:p w:rsidR="000D43AF" w:rsidRPr="0040334A" w:rsidRDefault="000D43A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 xml:space="preserve">посыпку и обработку территории площадки </w:t>
      </w:r>
      <w:proofErr w:type="spellStart"/>
      <w:r w:rsidRPr="0040334A">
        <w:rPr>
          <w:rFonts w:ascii="PT Astra Serif" w:hAnsi="PT Astra Serif" w:cs="Calibri"/>
          <w:sz w:val="26"/>
          <w:szCs w:val="26"/>
        </w:rPr>
        <w:t>противогололедными</w:t>
      </w:r>
      <w:proofErr w:type="spellEnd"/>
      <w:r w:rsidRPr="0040334A">
        <w:rPr>
          <w:rFonts w:ascii="PT Astra Serif" w:hAnsi="PT Astra Serif" w:cs="Calibri"/>
          <w:sz w:val="26"/>
          <w:szCs w:val="26"/>
        </w:rPr>
        <w:t xml:space="preserve"> средствами, безопасными для животных (например, песок и мелкая гравийная крошка);</w:t>
      </w:r>
    </w:p>
    <w:p w:rsidR="000D43AF" w:rsidRPr="0040334A" w:rsidRDefault="000D43A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текущий ремонт;</w:t>
      </w:r>
    </w:p>
    <w:p w:rsidR="000D43AF" w:rsidRPr="0040334A" w:rsidRDefault="000D43A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б) содержание элементов благоустройства площадки для выгула и дрессировки животных, в том числе:</w:t>
      </w:r>
    </w:p>
    <w:p w:rsidR="000D43AF" w:rsidRPr="0040334A" w:rsidRDefault="000D43A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наполнение ящика для одноразовых пакетов;</w:t>
      </w:r>
    </w:p>
    <w:p w:rsidR="000235EE" w:rsidRPr="0040334A" w:rsidRDefault="000D43A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очистку урн;</w:t>
      </w:r>
    </w:p>
    <w:p w:rsidR="000D43AF" w:rsidRPr="0040334A" w:rsidRDefault="000D43AF" w:rsidP="00326A85">
      <w:pPr>
        <w:autoSpaceDE w:val="0"/>
        <w:autoSpaceDN w:val="0"/>
        <w:adjustRightInd w:val="0"/>
        <w:spacing w:after="0" w:line="240" w:lineRule="auto"/>
        <w:ind w:left="-284" w:firstLine="284"/>
        <w:jc w:val="both"/>
        <w:rPr>
          <w:rFonts w:ascii="PT Astra Serif" w:hAnsi="PT Astra Serif" w:cs="Calibri"/>
          <w:sz w:val="26"/>
          <w:szCs w:val="26"/>
        </w:rPr>
      </w:pPr>
      <w:r w:rsidRPr="0040334A">
        <w:rPr>
          <w:rFonts w:ascii="PT Astra Serif" w:hAnsi="PT Astra Serif" w:cs="Calibri"/>
          <w:sz w:val="26"/>
          <w:szCs w:val="26"/>
        </w:rPr>
        <w:t>текущий ремонт.</w:t>
      </w:r>
    </w:p>
    <w:p w:rsidR="00642E42" w:rsidRPr="0040334A" w:rsidRDefault="00642E42" w:rsidP="00326A85">
      <w:pPr>
        <w:autoSpaceDE w:val="0"/>
        <w:autoSpaceDN w:val="0"/>
        <w:adjustRightInd w:val="0"/>
        <w:spacing w:after="0" w:line="240" w:lineRule="auto"/>
        <w:ind w:left="-284" w:firstLine="284"/>
        <w:jc w:val="both"/>
        <w:rPr>
          <w:rFonts w:ascii="PT Astra Serif" w:hAnsi="PT Astra Serif" w:cs="Calibri"/>
          <w:sz w:val="26"/>
          <w:szCs w:val="26"/>
        </w:rPr>
      </w:pPr>
    </w:p>
    <w:p w:rsidR="00925B97" w:rsidRPr="0040334A" w:rsidRDefault="00925B97" w:rsidP="00326A85">
      <w:pPr>
        <w:autoSpaceDE w:val="0"/>
        <w:autoSpaceDN w:val="0"/>
        <w:adjustRightInd w:val="0"/>
        <w:spacing w:after="0" w:line="240" w:lineRule="auto"/>
        <w:ind w:left="-284" w:firstLine="284"/>
        <w:jc w:val="both"/>
        <w:rPr>
          <w:rFonts w:ascii="PT Astra Serif" w:hAnsi="PT Astra Serif" w:cs="Calibri"/>
          <w:sz w:val="26"/>
          <w:szCs w:val="26"/>
        </w:rPr>
      </w:pPr>
    </w:p>
    <w:p w:rsidR="00925B97" w:rsidRPr="0040334A" w:rsidRDefault="00925B97" w:rsidP="00326A85">
      <w:pPr>
        <w:autoSpaceDE w:val="0"/>
        <w:autoSpaceDN w:val="0"/>
        <w:adjustRightInd w:val="0"/>
        <w:spacing w:after="0" w:line="240" w:lineRule="auto"/>
        <w:ind w:left="-284" w:firstLine="284"/>
        <w:jc w:val="both"/>
        <w:rPr>
          <w:rFonts w:ascii="PT Astra Serif" w:hAnsi="PT Astra Serif" w:cs="Calibri"/>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4"/>
        <w:gridCol w:w="4869"/>
      </w:tblGrid>
      <w:tr w:rsidR="00BD42F6" w:rsidRPr="0040334A" w:rsidTr="000235EE">
        <w:tc>
          <w:tcPr>
            <w:tcW w:w="4844" w:type="dxa"/>
          </w:tcPr>
          <w:p w:rsidR="00642E42" w:rsidRPr="0040334A" w:rsidRDefault="00642E42" w:rsidP="00326A85">
            <w:pPr>
              <w:pStyle w:val="ConsPlusNormal"/>
              <w:ind w:left="-284" w:firstLine="284"/>
              <w:jc w:val="right"/>
              <w:outlineLvl w:val="1"/>
              <w:rPr>
                <w:rFonts w:ascii="PT Astra Serif" w:hAnsi="PT Astra Serif" w:cs="Times New Roman"/>
                <w:sz w:val="26"/>
                <w:szCs w:val="26"/>
              </w:rPr>
            </w:pPr>
          </w:p>
          <w:p w:rsidR="00642E42" w:rsidRPr="0040334A" w:rsidRDefault="00642E42" w:rsidP="00326A85">
            <w:pPr>
              <w:pStyle w:val="ConsPlusNormal"/>
              <w:ind w:left="-284" w:firstLine="284"/>
              <w:jc w:val="right"/>
              <w:outlineLvl w:val="1"/>
              <w:rPr>
                <w:rFonts w:ascii="PT Astra Serif" w:hAnsi="PT Astra Serif" w:cs="Times New Roman"/>
                <w:sz w:val="26"/>
                <w:szCs w:val="26"/>
              </w:rPr>
            </w:pPr>
          </w:p>
        </w:tc>
        <w:tc>
          <w:tcPr>
            <w:tcW w:w="4869" w:type="dxa"/>
          </w:tcPr>
          <w:p w:rsidR="00BD42F6" w:rsidRPr="0040334A" w:rsidRDefault="00BD42F6" w:rsidP="00326A85">
            <w:pPr>
              <w:pStyle w:val="ConsPlusNormal"/>
              <w:ind w:left="-284" w:firstLine="284"/>
              <w:jc w:val="center"/>
              <w:outlineLvl w:val="1"/>
              <w:rPr>
                <w:rFonts w:ascii="PT Astra Serif" w:hAnsi="PT Astra Serif" w:cs="Times New Roman"/>
                <w:sz w:val="26"/>
                <w:szCs w:val="26"/>
              </w:rPr>
            </w:pPr>
            <w:r w:rsidRPr="0040334A">
              <w:rPr>
                <w:rFonts w:ascii="PT Astra Serif" w:hAnsi="PT Astra Serif" w:cs="Times New Roman"/>
                <w:sz w:val="26"/>
                <w:szCs w:val="26"/>
              </w:rPr>
              <w:t>Приложение № 1</w:t>
            </w:r>
          </w:p>
          <w:p w:rsidR="00BD42F6" w:rsidRPr="0040334A" w:rsidRDefault="00BD42F6"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к Правилам благоустройства территории</w:t>
            </w:r>
          </w:p>
          <w:p w:rsidR="00BD42F6" w:rsidRPr="0040334A" w:rsidRDefault="00BD42F6"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муниципального образования</w:t>
            </w:r>
          </w:p>
          <w:p w:rsidR="00BD42F6" w:rsidRPr="0040334A" w:rsidRDefault="00BD42F6"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город </w:t>
            </w:r>
            <w:proofErr w:type="spellStart"/>
            <w:r w:rsidRPr="0040334A">
              <w:rPr>
                <w:rFonts w:ascii="PT Astra Serif" w:hAnsi="PT Astra Serif" w:cs="Times New Roman"/>
                <w:sz w:val="26"/>
                <w:szCs w:val="26"/>
              </w:rPr>
              <w:t>Кимовск</w:t>
            </w:r>
            <w:proofErr w:type="spellEnd"/>
            <w:r w:rsidRPr="0040334A">
              <w:rPr>
                <w:rFonts w:ascii="PT Astra Serif" w:hAnsi="PT Astra Serif" w:cs="Times New Roman"/>
                <w:sz w:val="26"/>
                <w:szCs w:val="26"/>
              </w:rPr>
              <w:t xml:space="preserve"> Кимовского района</w:t>
            </w:r>
          </w:p>
          <w:p w:rsidR="00BD42F6" w:rsidRPr="0040334A" w:rsidRDefault="00BD42F6" w:rsidP="00326A85">
            <w:pPr>
              <w:pStyle w:val="ConsPlusNormal"/>
              <w:ind w:left="-284" w:firstLine="284"/>
              <w:jc w:val="right"/>
              <w:outlineLvl w:val="1"/>
              <w:rPr>
                <w:rFonts w:ascii="PT Astra Serif" w:hAnsi="PT Astra Serif" w:cs="Times New Roman"/>
                <w:sz w:val="26"/>
                <w:szCs w:val="26"/>
              </w:rPr>
            </w:pPr>
          </w:p>
        </w:tc>
      </w:tr>
    </w:tbl>
    <w:p w:rsidR="00E34DBE" w:rsidRPr="0040334A" w:rsidRDefault="00E34DBE" w:rsidP="00326A85">
      <w:pPr>
        <w:pStyle w:val="ConsPlusNormal"/>
        <w:ind w:left="-284" w:firstLine="284"/>
        <w:jc w:val="both"/>
        <w:rPr>
          <w:rFonts w:ascii="PT Astra Serif" w:hAnsi="PT Astra Serif" w:cs="Times New Roman"/>
          <w:sz w:val="26"/>
          <w:szCs w:val="26"/>
        </w:rPr>
      </w:pPr>
    </w:p>
    <w:p w:rsidR="00E34DBE" w:rsidRPr="0040334A" w:rsidRDefault="00E34DBE" w:rsidP="00326A85">
      <w:pPr>
        <w:pStyle w:val="ConsPlusNormal"/>
        <w:ind w:left="-284" w:firstLine="284"/>
        <w:jc w:val="both"/>
        <w:rPr>
          <w:rFonts w:ascii="PT Astra Serif" w:hAnsi="PT Astra Serif" w:cs="Times New Roman"/>
          <w:sz w:val="26"/>
          <w:szCs w:val="26"/>
        </w:rPr>
      </w:pPr>
      <w:bookmarkStart w:id="30" w:name="Par1827"/>
      <w:bookmarkStart w:id="31" w:name="Par1849"/>
      <w:bookmarkEnd w:id="30"/>
      <w:bookmarkEnd w:id="31"/>
    </w:p>
    <w:p w:rsidR="00E34DBE" w:rsidRPr="0040334A" w:rsidRDefault="00E34DBE" w:rsidP="00326A85">
      <w:pPr>
        <w:pStyle w:val="ConsPlusNormal"/>
        <w:ind w:left="-284" w:firstLine="284"/>
        <w:jc w:val="both"/>
        <w:rPr>
          <w:rFonts w:ascii="PT Astra Serif" w:hAnsi="PT Astra Serif" w:cs="Times New Roman"/>
          <w:sz w:val="26"/>
          <w:szCs w:val="26"/>
        </w:rPr>
      </w:pPr>
    </w:p>
    <w:p w:rsidR="00E34DBE" w:rsidRPr="0040334A" w:rsidRDefault="00E34DBE" w:rsidP="00326A85">
      <w:pPr>
        <w:pStyle w:val="ConsPlusNormal"/>
        <w:ind w:left="-284" w:firstLine="284"/>
        <w:jc w:val="center"/>
        <w:outlineLvl w:val="2"/>
        <w:rPr>
          <w:rFonts w:ascii="PT Astra Serif" w:hAnsi="PT Astra Serif" w:cs="Times New Roman"/>
          <w:sz w:val="26"/>
          <w:szCs w:val="26"/>
        </w:rPr>
      </w:pPr>
      <w:bookmarkStart w:id="32" w:name="Par2006"/>
      <w:bookmarkEnd w:id="32"/>
      <w:r w:rsidRPr="0040334A">
        <w:rPr>
          <w:rFonts w:ascii="PT Astra Serif" w:hAnsi="PT Astra Serif" w:cs="Times New Roman"/>
          <w:sz w:val="26"/>
          <w:szCs w:val="26"/>
        </w:rPr>
        <w:t>Таблица 1. Максимальное количество деревьев и кустарников</w:t>
      </w:r>
    </w:p>
    <w:p w:rsidR="00E34DBE" w:rsidRPr="0040334A" w:rsidRDefault="00E34DBE"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на 1 га озелененной территории</w:t>
      </w:r>
    </w:p>
    <w:p w:rsidR="00E34DBE" w:rsidRPr="0040334A" w:rsidRDefault="00E34DBE" w:rsidP="00326A85">
      <w:pPr>
        <w:pStyle w:val="ConsPlusNormal"/>
        <w:ind w:left="-284" w:firstLine="284"/>
        <w:jc w:val="right"/>
        <w:rPr>
          <w:rFonts w:ascii="PT Astra Serif" w:hAnsi="PT Astra Serif" w:cs="Times New Roman"/>
          <w:sz w:val="26"/>
          <w:szCs w:val="26"/>
        </w:rPr>
      </w:pPr>
      <w:r w:rsidRPr="0040334A">
        <w:rPr>
          <w:rFonts w:ascii="PT Astra Serif" w:hAnsi="PT Astra Serif" w:cs="Times New Roman"/>
          <w:sz w:val="26"/>
          <w:szCs w:val="26"/>
        </w:rPr>
        <w:t>Количество штук</w:t>
      </w:r>
    </w:p>
    <w:p w:rsidR="00E34DBE" w:rsidRPr="0040334A" w:rsidRDefault="00E34DBE" w:rsidP="00326A85">
      <w:pPr>
        <w:pStyle w:val="ConsPlusNormal"/>
        <w:ind w:left="-284" w:firstLine="284"/>
        <w:jc w:val="right"/>
        <w:rPr>
          <w:rFonts w:ascii="PT Astra Serif" w:hAnsi="PT Astra Serif" w:cs="Times New Roman"/>
          <w:sz w:val="26"/>
          <w:szCs w:val="26"/>
        </w:rPr>
      </w:pPr>
    </w:p>
    <w:tbl>
      <w:tblPr>
        <w:tblW w:w="0" w:type="auto"/>
        <w:tblInd w:w="62" w:type="dxa"/>
        <w:tblLayout w:type="fixed"/>
        <w:tblCellMar>
          <w:top w:w="102" w:type="dxa"/>
          <w:left w:w="62" w:type="dxa"/>
          <w:bottom w:w="102" w:type="dxa"/>
          <w:right w:w="62" w:type="dxa"/>
        </w:tblCellMar>
        <w:tblLook w:val="04A0"/>
      </w:tblPr>
      <w:tblGrid>
        <w:gridCol w:w="5216"/>
        <w:gridCol w:w="2310"/>
        <w:gridCol w:w="1980"/>
      </w:tblGrid>
      <w:tr w:rsidR="00E34DBE" w:rsidRPr="0040334A">
        <w:tc>
          <w:tcPr>
            <w:tcW w:w="5216"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Типы объектов</w:t>
            </w:r>
          </w:p>
        </w:tc>
        <w:tc>
          <w:tcPr>
            <w:tcW w:w="231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Деревья</w:t>
            </w:r>
          </w:p>
        </w:tc>
        <w:tc>
          <w:tcPr>
            <w:tcW w:w="198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Кустарники</w:t>
            </w:r>
          </w:p>
        </w:tc>
      </w:tr>
      <w:tr w:rsidR="00E34DBE" w:rsidRPr="0040334A">
        <w:tc>
          <w:tcPr>
            <w:tcW w:w="9506" w:type="dxa"/>
            <w:gridSpan w:val="3"/>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Озелененные территории общего пользования</w:t>
            </w:r>
          </w:p>
        </w:tc>
      </w:tr>
      <w:tr w:rsidR="00E34DBE" w:rsidRPr="0040334A">
        <w:tc>
          <w:tcPr>
            <w:tcW w:w="5216"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Скверы</w:t>
            </w:r>
          </w:p>
        </w:tc>
        <w:tc>
          <w:tcPr>
            <w:tcW w:w="231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100 - 130</w:t>
            </w:r>
          </w:p>
        </w:tc>
        <w:tc>
          <w:tcPr>
            <w:tcW w:w="198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1000 - 1300</w:t>
            </w:r>
          </w:p>
        </w:tc>
      </w:tr>
      <w:tr w:rsidR="00E34DBE" w:rsidRPr="0040334A">
        <w:tc>
          <w:tcPr>
            <w:tcW w:w="9506" w:type="dxa"/>
            <w:gridSpan w:val="3"/>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Озелененные территории на участках застройки</w:t>
            </w:r>
          </w:p>
        </w:tc>
      </w:tr>
      <w:tr w:rsidR="00E34DBE" w:rsidRPr="0040334A">
        <w:tc>
          <w:tcPr>
            <w:tcW w:w="5216"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Участки жилой застройки</w:t>
            </w:r>
          </w:p>
        </w:tc>
        <w:tc>
          <w:tcPr>
            <w:tcW w:w="231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100 - 120</w:t>
            </w:r>
          </w:p>
        </w:tc>
        <w:tc>
          <w:tcPr>
            <w:tcW w:w="198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400 - 480</w:t>
            </w:r>
          </w:p>
        </w:tc>
      </w:tr>
      <w:tr w:rsidR="00E34DBE" w:rsidRPr="0040334A">
        <w:tc>
          <w:tcPr>
            <w:tcW w:w="5216"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Участки детских садов и яслей</w:t>
            </w:r>
          </w:p>
        </w:tc>
        <w:tc>
          <w:tcPr>
            <w:tcW w:w="231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160 - 200</w:t>
            </w:r>
          </w:p>
        </w:tc>
        <w:tc>
          <w:tcPr>
            <w:tcW w:w="198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640 - 800</w:t>
            </w:r>
          </w:p>
        </w:tc>
      </w:tr>
      <w:tr w:rsidR="00E34DBE" w:rsidRPr="0040334A">
        <w:tc>
          <w:tcPr>
            <w:tcW w:w="5216"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Участки школ</w:t>
            </w:r>
          </w:p>
        </w:tc>
        <w:tc>
          <w:tcPr>
            <w:tcW w:w="231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140 - 180</w:t>
            </w:r>
          </w:p>
        </w:tc>
        <w:tc>
          <w:tcPr>
            <w:tcW w:w="198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560 - 720</w:t>
            </w:r>
          </w:p>
        </w:tc>
      </w:tr>
      <w:tr w:rsidR="00E34DBE" w:rsidRPr="0040334A">
        <w:tc>
          <w:tcPr>
            <w:tcW w:w="5216"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Спортивные комплексы</w:t>
            </w:r>
          </w:p>
        </w:tc>
        <w:tc>
          <w:tcPr>
            <w:tcW w:w="231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100 - 130</w:t>
            </w:r>
          </w:p>
        </w:tc>
        <w:tc>
          <w:tcPr>
            <w:tcW w:w="198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400 - 520</w:t>
            </w:r>
          </w:p>
        </w:tc>
      </w:tr>
      <w:tr w:rsidR="00E34DBE" w:rsidRPr="0040334A">
        <w:tc>
          <w:tcPr>
            <w:tcW w:w="5216"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Больницы и лечебные учреждения</w:t>
            </w:r>
          </w:p>
        </w:tc>
        <w:tc>
          <w:tcPr>
            <w:tcW w:w="231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180 - 250</w:t>
            </w:r>
          </w:p>
        </w:tc>
        <w:tc>
          <w:tcPr>
            <w:tcW w:w="198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720 - 1000</w:t>
            </w:r>
          </w:p>
        </w:tc>
      </w:tr>
      <w:tr w:rsidR="00E34DBE" w:rsidRPr="0040334A">
        <w:tc>
          <w:tcPr>
            <w:tcW w:w="5216"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Участки промышленных предприятий</w:t>
            </w:r>
          </w:p>
        </w:tc>
        <w:tc>
          <w:tcPr>
            <w:tcW w:w="231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150 - 180 </w:t>
            </w:r>
            <w:hyperlink r:id="rId15" w:anchor="Par2042" w:tooltip="&lt;*&gt; В зависимости от профиля предприятия." w:history="1">
              <w:r w:rsidRPr="0040334A">
                <w:rPr>
                  <w:rStyle w:val="ab"/>
                  <w:rFonts w:ascii="PT Astra Serif" w:hAnsi="PT Astra Serif" w:cs="Times New Roman"/>
                  <w:sz w:val="26"/>
                  <w:szCs w:val="26"/>
                </w:rPr>
                <w:t>&lt;*&gt;</w:t>
              </w:r>
            </w:hyperlink>
          </w:p>
        </w:tc>
        <w:tc>
          <w:tcPr>
            <w:tcW w:w="198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600 - 720</w:t>
            </w:r>
          </w:p>
        </w:tc>
      </w:tr>
      <w:tr w:rsidR="00E34DBE" w:rsidRPr="0040334A">
        <w:tc>
          <w:tcPr>
            <w:tcW w:w="9506" w:type="dxa"/>
            <w:gridSpan w:val="3"/>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Озелененные территории специального назначения</w:t>
            </w:r>
          </w:p>
        </w:tc>
      </w:tr>
      <w:tr w:rsidR="00E34DBE" w:rsidRPr="0040334A">
        <w:tc>
          <w:tcPr>
            <w:tcW w:w="5216"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Улицы, набережные </w:t>
            </w:r>
            <w:hyperlink r:id="rId16" w:anchor="Par2043" w:tooltip="&lt;**&gt; На 1 км при условии допустимости насаждений." w:history="1">
              <w:r w:rsidRPr="0040334A">
                <w:rPr>
                  <w:rStyle w:val="ab"/>
                  <w:rFonts w:ascii="PT Astra Serif" w:hAnsi="PT Astra Serif" w:cs="Times New Roman"/>
                  <w:sz w:val="26"/>
                  <w:szCs w:val="26"/>
                </w:rPr>
                <w:t>&lt;**&gt;</w:t>
              </w:r>
            </w:hyperlink>
          </w:p>
        </w:tc>
        <w:tc>
          <w:tcPr>
            <w:tcW w:w="231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150 - 180</w:t>
            </w:r>
          </w:p>
        </w:tc>
        <w:tc>
          <w:tcPr>
            <w:tcW w:w="198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600 - 720</w:t>
            </w:r>
          </w:p>
        </w:tc>
      </w:tr>
      <w:tr w:rsidR="00E34DBE" w:rsidRPr="0040334A">
        <w:tc>
          <w:tcPr>
            <w:tcW w:w="5216"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Санитарно-защитные зоны</w:t>
            </w:r>
          </w:p>
        </w:tc>
        <w:tc>
          <w:tcPr>
            <w:tcW w:w="4290" w:type="dxa"/>
            <w:gridSpan w:val="2"/>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В зависимости от процента озеленения зоны </w:t>
            </w:r>
            <w:hyperlink r:id="rId17" w:anchor="Par2044" w:tooltip="&lt;***&gt; В соответствии с п. 2.28 СанПиН 2.2.1/2.1.1.1031" w:history="1">
              <w:r w:rsidRPr="0040334A">
                <w:rPr>
                  <w:rStyle w:val="ab"/>
                  <w:rFonts w:ascii="PT Astra Serif" w:hAnsi="PT Astra Serif" w:cs="Times New Roman"/>
                  <w:sz w:val="26"/>
                  <w:szCs w:val="26"/>
                </w:rPr>
                <w:t>&lt;***&gt;</w:t>
              </w:r>
            </w:hyperlink>
          </w:p>
        </w:tc>
      </w:tr>
      <w:tr w:rsidR="00E34DBE" w:rsidRPr="0040334A">
        <w:tc>
          <w:tcPr>
            <w:tcW w:w="9506" w:type="dxa"/>
            <w:gridSpan w:val="3"/>
            <w:tcBorders>
              <w:top w:val="single" w:sz="4" w:space="0" w:color="auto"/>
              <w:left w:val="single" w:sz="4" w:space="0" w:color="auto"/>
              <w:bottom w:val="nil"/>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bookmarkStart w:id="33" w:name="Par2042"/>
            <w:bookmarkEnd w:id="33"/>
            <w:r w:rsidRPr="0040334A">
              <w:rPr>
                <w:rFonts w:ascii="PT Astra Serif" w:hAnsi="PT Astra Serif" w:cs="Times New Roman"/>
                <w:sz w:val="26"/>
                <w:szCs w:val="26"/>
              </w:rPr>
              <w:t>&lt;*&gt; В зависимости от профиля предприятия.</w:t>
            </w:r>
          </w:p>
        </w:tc>
      </w:tr>
      <w:tr w:rsidR="00E34DBE" w:rsidRPr="0040334A">
        <w:tc>
          <w:tcPr>
            <w:tcW w:w="9506" w:type="dxa"/>
            <w:gridSpan w:val="3"/>
            <w:tcBorders>
              <w:top w:val="nil"/>
              <w:left w:val="single" w:sz="4" w:space="0" w:color="auto"/>
              <w:bottom w:val="nil"/>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bookmarkStart w:id="34" w:name="Par2043"/>
            <w:bookmarkEnd w:id="34"/>
            <w:r w:rsidRPr="0040334A">
              <w:rPr>
                <w:rFonts w:ascii="PT Astra Serif" w:hAnsi="PT Astra Serif" w:cs="Times New Roman"/>
                <w:sz w:val="26"/>
                <w:szCs w:val="26"/>
              </w:rPr>
              <w:t>&lt;**&gt; На 1 км при условии допустимости насаждений.</w:t>
            </w:r>
          </w:p>
        </w:tc>
      </w:tr>
      <w:tr w:rsidR="00E34DBE" w:rsidRPr="0040334A">
        <w:tc>
          <w:tcPr>
            <w:tcW w:w="9506" w:type="dxa"/>
            <w:gridSpan w:val="3"/>
            <w:tcBorders>
              <w:top w:val="nil"/>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bookmarkStart w:id="35" w:name="Par2044"/>
            <w:bookmarkEnd w:id="35"/>
            <w:r w:rsidRPr="0040334A">
              <w:rPr>
                <w:rFonts w:ascii="PT Astra Serif" w:hAnsi="PT Astra Serif" w:cs="Times New Roman"/>
                <w:sz w:val="26"/>
                <w:szCs w:val="26"/>
              </w:rPr>
              <w:t xml:space="preserve">&lt;***&gt; В соответствии с п. 2.28 </w:t>
            </w:r>
            <w:hyperlink r:id="rId18" w:tooltip="Постановление Главного государственного санитарного врача РФ от 17.05.2001 N 15 (ред. от 10.04.2003) &quot;О введении в действие Санитарных правил&quot; (вместе с &quot;СанПиН 2.2.1/2.1.1.1031-01. 2.2.1/2.1.1. Проектирование, строительство, реконструкция и эксплуатация " w:history="1">
              <w:r w:rsidRPr="0040334A">
                <w:rPr>
                  <w:rStyle w:val="ab"/>
                  <w:rFonts w:ascii="PT Astra Serif" w:hAnsi="PT Astra Serif" w:cs="Times New Roman"/>
                  <w:sz w:val="26"/>
                  <w:szCs w:val="26"/>
                </w:rPr>
                <w:t>СанПиН</w:t>
              </w:r>
            </w:hyperlink>
            <w:r w:rsidRPr="0040334A">
              <w:rPr>
                <w:rFonts w:ascii="PT Astra Serif" w:hAnsi="PT Astra Serif" w:cs="Times New Roman"/>
                <w:sz w:val="26"/>
                <w:szCs w:val="26"/>
              </w:rPr>
              <w:t xml:space="preserve"> 2.2.1/2.1.1.1031</w:t>
            </w:r>
          </w:p>
        </w:tc>
      </w:tr>
    </w:tbl>
    <w:p w:rsidR="00E34DBE" w:rsidRPr="0040334A" w:rsidRDefault="00E34DBE" w:rsidP="00326A85">
      <w:pPr>
        <w:pStyle w:val="ConsPlusNormal"/>
        <w:ind w:left="-284" w:firstLine="284"/>
        <w:jc w:val="both"/>
        <w:rPr>
          <w:rFonts w:ascii="PT Astra Serif" w:hAnsi="PT Astra Serif" w:cs="Times New Roman"/>
          <w:sz w:val="26"/>
          <w:szCs w:val="26"/>
        </w:rPr>
      </w:pPr>
    </w:p>
    <w:p w:rsidR="00E34DBE" w:rsidRPr="0040334A" w:rsidRDefault="00E34DBE" w:rsidP="00326A85">
      <w:pPr>
        <w:pStyle w:val="ConsPlusNormal"/>
        <w:ind w:left="-284" w:firstLine="284"/>
        <w:jc w:val="center"/>
        <w:outlineLvl w:val="2"/>
        <w:rPr>
          <w:rFonts w:ascii="PT Astra Serif" w:hAnsi="PT Astra Serif" w:cs="Times New Roman"/>
          <w:sz w:val="26"/>
          <w:szCs w:val="26"/>
        </w:rPr>
      </w:pPr>
      <w:bookmarkStart w:id="36" w:name="Par2046"/>
      <w:bookmarkEnd w:id="36"/>
      <w:r w:rsidRPr="0040334A">
        <w:rPr>
          <w:rFonts w:ascii="PT Astra Serif" w:hAnsi="PT Astra Serif" w:cs="Times New Roman"/>
          <w:sz w:val="26"/>
          <w:szCs w:val="26"/>
        </w:rPr>
        <w:t xml:space="preserve">Таблица 2. Доля цветников </w:t>
      </w:r>
      <w:proofErr w:type="gramStart"/>
      <w:r w:rsidRPr="0040334A">
        <w:rPr>
          <w:rFonts w:ascii="PT Astra Serif" w:hAnsi="PT Astra Serif" w:cs="Times New Roman"/>
          <w:sz w:val="26"/>
          <w:szCs w:val="26"/>
        </w:rPr>
        <w:t>на</w:t>
      </w:r>
      <w:proofErr w:type="gramEnd"/>
      <w:r w:rsidRPr="0040334A">
        <w:rPr>
          <w:rFonts w:ascii="PT Astra Serif" w:hAnsi="PT Astra Serif" w:cs="Times New Roman"/>
          <w:sz w:val="26"/>
          <w:szCs w:val="26"/>
        </w:rPr>
        <w:t xml:space="preserve"> озелененных</w:t>
      </w:r>
    </w:p>
    <w:p w:rsidR="00E34DBE" w:rsidRPr="0040334A" w:rsidRDefault="00E34DBE" w:rsidP="00326A85">
      <w:pPr>
        <w:pStyle w:val="ConsPlusNormal"/>
        <w:ind w:left="-284" w:firstLine="284"/>
        <w:jc w:val="center"/>
        <w:rPr>
          <w:rFonts w:ascii="PT Astra Serif" w:hAnsi="PT Astra Serif" w:cs="Times New Roman"/>
          <w:sz w:val="26"/>
          <w:szCs w:val="26"/>
        </w:rPr>
      </w:pPr>
      <w:proofErr w:type="gramStart"/>
      <w:r w:rsidRPr="0040334A">
        <w:rPr>
          <w:rFonts w:ascii="PT Astra Serif" w:hAnsi="PT Astra Serif" w:cs="Times New Roman"/>
          <w:sz w:val="26"/>
          <w:szCs w:val="26"/>
        </w:rPr>
        <w:t>территориях</w:t>
      </w:r>
      <w:proofErr w:type="gramEnd"/>
      <w:r w:rsidRPr="0040334A">
        <w:rPr>
          <w:rFonts w:ascii="PT Astra Serif" w:hAnsi="PT Astra Serif" w:cs="Times New Roman"/>
          <w:sz w:val="26"/>
          <w:szCs w:val="26"/>
        </w:rPr>
        <w:t xml:space="preserve"> объектов рекреации</w:t>
      </w:r>
    </w:p>
    <w:p w:rsidR="00E34DBE" w:rsidRPr="0040334A" w:rsidRDefault="00E34DBE" w:rsidP="00326A85">
      <w:pPr>
        <w:pStyle w:val="ConsPlusNormal"/>
        <w:ind w:left="-284" w:firstLine="284"/>
        <w:jc w:val="both"/>
        <w:rPr>
          <w:rFonts w:ascii="PT Astra Serif" w:hAnsi="PT Astra Serif" w:cs="Times New Roman"/>
          <w:sz w:val="26"/>
          <w:szCs w:val="26"/>
        </w:rPr>
      </w:pPr>
    </w:p>
    <w:p w:rsidR="00E34DBE" w:rsidRPr="0040334A" w:rsidRDefault="00E34DBE" w:rsidP="00326A85">
      <w:pPr>
        <w:pStyle w:val="ConsPlusNormal"/>
        <w:ind w:left="-284" w:firstLine="284"/>
        <w:jc w:val="right"/>
        <w:rPr>
          <w:rFonts w:ascii="PT Astra Serif" w:hAnsi="PT Astra Serif" w:cs="Times New Roman"/>
          <w:sz w:val="26"/>
          <w:szCs w:val="26"/>
        </w:rPr>
      </w:pPr>
      <w:r w:rsidRPr="0040334A">
        <w:rPr>
          <w:rFonts w:ascii="PT Astra Serif" w:hAnsi="PT Astra Serif" w:cs="Times New Roman"/>
          <w:sz w:val="26"/>
          <w:szCs w:val="26"/>
        </w:rPr>
        <w:t>В процентах</w:t>
      </w:r>
    </w:p>
    <w:tbl>
      <w:tblPr>
        <w:tblW w:w="0" w:type="auto"/>
        <w:tblInd w:w="62" w:type="dxa"/>
        <w:tblLayout w:type="fixed"/>
        <w:tblCellMar>
          <w:top w:w="102" w:type="dxa"/>
          <w:left w:w="62" w:type="dxa"/>
          <w:bottom w:w="102" w:type="dxa"/>
          <w:right w:w="62" w:type="dxa"/>
        </w:tblCellMar>
        <w:tblLook w:val="04A0"/>
      </w:tblPr>
      <w:tblGrid>
        <w:gridCol w:w="4592"/>
        <w:gridCol w:w="4876"/>
      </w:tblGrid>
      <w:tr w:rsidR="00E34DBE" w:rsidRPr="0040334A">
        <w:tc>
          <w:tcPr>
            <w:tcW w:w="4592"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Виды объектов рекреации</w:t>
            </w:r>
          </w:p>
        </w:tc>
        <w:tc>
          <w:tcPr>
            <w:tcW w:w="4876"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Удельный вес цветников </w:t>
            </w:r>
            <w:hyperlink r:id="rId19" w:anchor="Par2058" w:tooltip="&lt;*&gt; В том числе не менее половины от площади цветника формируется из многолетников" w:history="1">
              <w:r w:rsidRPr="0040334A">
                <w:rPr>
                  <w:rStyle w:val="ab"/>
                  <w:rFonts w:ascii="PT Astra Serif" w:hAnsi="PT Astra Serif" w:cs="Times New Roman"/>
                  <w:sz w:val="26"/>
                  <w:szCs w:val="26"/>
                </w:rPr>
                <w:t>&lt;*&gt;</w:t>
              </w:r>
            </w:hyperlink>
            <w:r w:rsidRPr="0040334A">
              <w:rPr>
                <w:rFonts w:ascii="PT Astra Serif" w:hAnsi="PT Astra Serif" w:cs="Times New Roman"/>
                <w:sz w:val="26"/>
                <w:szCs w:val="26"/>
              </w:rPr>
              <w:t xml:space="preserve"> от площади озеленения объектов</w:t>
            </w:r>
          </w:p>
        </w:tc>
      </w:tr>
      <w:tr w:rsidR="00E34DBE" w:rsidRPr="0040334A">
        <w:tc>
          <w:tcPr>
            <w:tcW w:w="4592"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Парки</w:t>
            </w:r>
          </w:p>
        </w:tc>
        <w:tc>
          <w:tcPr>
            <w:tcW w:w="4876"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2,0 - 2,5</w:t>
            </w:r>
          </w:p>
        </w:tc>
      </w:tr>
      <w:tr w:rsidR="00E34DBE" w:rsidRPr="0040334A">
        <w:tc>
          <w:tcPr>
            <w:tcW w:w="4592"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Сады</w:t>
            </w:r>
          </w:p>
        </w:tc>
        <w:tc>
          <w:tcPr>
            <w:tcW w:w="4876"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2,5 - 3,0</w:t>
            </w:r>
          </w:p>
        </w:tc>
      </w:tr>
      <w:tr w:rsidR="00E34DBE" w:rsidRPr="0040334A">
        <w:tc>
          <w:tcPr>
            <w:tcW w:w="4592"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Скверы</w:t>
            </w:r>
          </w:p>
        </w:tc>
        <w:tc>
          <w:tcPr>
            <w:tcW w:w="4876"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4,0 - 5,0</w:t>
            </w:r>
          </w:p>
        </w:tc>
      </w:tr>
      <w:tr w:rsidR="00E34DBE" w:rsidRPr="0040334A">
        <w:tc>
          <w:tcPr>
            <w:tcW w:w="9468" w:type="dxa"/>
            <w:gridSpan w:val="2"/>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bookmarkStart w:id="37" w:name="Par2058"/>
            <w:bookmarkEnd w:id="37"/>
            <w:r w:rsidRPr="0040334A">
              <w:rPr>
                <w:rFonts w:ascii="PT Astra Serif" w:hAnsi="PT Astra Serif" w:cs="Times New Roman"/>
                <w:sz w:val="26"/>
                <w:szCs w:val="26"/>
              </w:rPr>
              <w:t>&lt;*&gt; В том числе не менее половины от площади цветника формируется из многолетников</w:t>
            </w:r>
          </w:p>
        </w:tc>
      </w:tr>
    </w:tbl>
    <w:p w:rsidR="00E34DBE" w:rsidRPr="0040334A" w:rsidRDefault="00E34DBE" w:rsidP="00326A85">
      <w:pPr>
        <w:pStyle w:val="ConsPlusNormal"/>
        <w:ind w:left="-284" w:firstLine="284"/>
        <w:jc w:val="both"/>
        <w:rPr>
          <w:rFonts w:ascii="PT Astra Serif" w:hAnsi="PT Astra Serif" w:cs="Times New Roman"/>
          <w:sz w:val="26"/>
          <w:szCs w:val="26"/>
        </w:rPr>
      </w:pPr>
    </w:p>
    <w:p w:rsidR="00E34DBE" w:rsidRPr="0040334A" w:rsidRDefault="00E34DBE"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cs="Times New Roman"/>
          <w:sz w:val="26"/>
          <w:szCs w:val="26"/>
        </w:rPr>
        <w:t>Таблица 3. Обеспеченность озелененными территориями участков</w:t>
      </w:r>
    </w:p>
    <w:p w:rsidR="00E34DBE" w:rsidRPr="0040334A" w:rsidRDefault="00E34DBE"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общественной, жилой, производственной застройки</w:t>
      </w:r>
    </w:p>
    <w:p w:rsidR="00E34DBE" w:rsidRPr="0040334A" w:rsidRDefault="00E34DBE" w:rsidP="00326A85">
      <w:pPr>
        <w:pStyle w:val="ConsPlusNormal"/>
        <w:ind w:left="-284" w:firstLine="284"/>
        <w:jc w:val="both"/>
        <w:rPr>
          <w:rFonts w:ascii="PT Astra Serif" w:hAnsi="PT Astra Serif" w:cs="Times New Roman"/>
          <w:sz w:val="26"/>
          <w:szCs w:val="26"/>
        </w:rPr>
      </w:pPr>
    </w:p>
    <w:p w:rsidR="00E34DBE" w:rsidRPr="0040334A" w:rsidRDefault="00E34DBE" w:rsidP="00326A85">
      <w:pPr>
        <w:pStyle w:val="ConsPlusNormal"/>
        <w:ind w:left="-284" w:firstLine="284"/>
        <w:jc w:val="right"/>
        <w:rPr>
          <w:rFonts w:ascii="PT Astra Serif" w:hAnsi="PT Astra Serif" w:cs="Times New Roman"/>
          <w:sz w:val="26"/>
          <w:szCs w:val="26"/>
        </w:rPr>
      </w:pPr>
      <w:r w:rsidRPr="0040334A">
        <w:rPr>
          <w:rFonts w:ascii="PT Astra Serif" w:hAnsi="PT Astra Serif" w:cs="Times New Roman"/>
          <w:sz w:val="26"/>
          <w:szCs w:val="26"/>
        </w:rPr>
        <w:t>В процентах</w:t>
      </w:r>
    </w:p>
    <w:tbl>
      <w:tblPr>
        <w:tblW w:w="0" w:type="auto"/>
        <w:tblInd w:w="62" w:type="dxa"/>
        <w:tblLayout w:type="fixed"/>
        <w:tblCellMar>
          <w:top w:w="102" w:type="dxa"/>
          <w:left w:w="62" w:type="dxa"/>
          <w:bottom w:w="102" w:type="dxa"/>
          <w:right w:w="62" w:type="dxa"/>
        </w:tblCellMar>
        <w:tblLook w:val="04A0"/>
      </w:tblPr>
      <w:tblGrid>
        <w:gridCol w:w="4592"/>
        <w:gridCol w:w="4876"/>
      </w:tblGrid>
      <w:tr w:rsidR="00E34DBE" w:rsidRPr="0040334A">
        <w:tc>
          <w:tcPr>
            <w:tcW w:w="4592"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Территории участков общественной, жилой, производственной застройки</w:t>
            </w:r>
          </w:p>
        </w:tc>
        <w:tc>
          <w:tcPr>
            <w:tcW w:w="4876"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Территории озеленения</w:t>
            </w:r>
          </w:p>
        </w:tc>
      </w:tr>
      <w:tr w:rsidR="00E34DBE" w:rsidRPr="0040334A">
        <w:tc>
          <w:tcPr>
            <w:tcW w:w="4592"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Участки детских садов-яслей</w:t>
            </w:r>
          </w:p>
        </w:tc>
        <w:tc>
          <w:tcPr>
            <w:tcW w:w="4876"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Не менее 50</w:t>
            </w:r>
          </w:p>
        </w:tc>
      </w:tr>
      <w:tr w:rsidR="00E34DBE" w:rsidRPr="0040334A">
        <w:tc>
          <w:tcPr>
            <w:tcW w:w="4592"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Участки школ</w:t>
            </w:r>
          </w:p>
        </w:tc>
        <w:tc>
          <w:tcPr>
            <w:tcW w:w="4876"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Не менее 40</w:t>
            </w:r>
          </w:p>
        </w:tc>
      </w:tr>
      <w:tr w:rsidR="00E34DBE" w:rsidRPr="0040334A">
        <w:tc>
          <w:tcPr>
            <w:tcW w:w="4592"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Участки больниц</w:t>
            </w:r>
          </w:p>
        </w:tc>
        <w:tc>
          <w:tcPr>
            <w:tcW w:w="4876"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50 - 65</w:t>
            </w:r>
          </w:p>
        </w:tc>
      </w:tr>
      <w:tr w:rsidR="00E34DBE" w:rsidRPr="0040334A">
        <w:tc>
          <w:tcPr>
            <w:tcW w:w="4592"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Участки культурно-просветительных учреждений</w:t>
            </w:r>
          </w:p>
        </w:tc>
        <w:tc>
          <w:tcPr>
            <w:tcW w:w="4876"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20 - 30</w:t>
            </w:r>
          </w:p>
        </w:tc>
      </w:tr>
      <w:tr w:rsidR="00E34DBE" w:rsidRPr="0040334A">
        <w:tc>
          <w:tcPr>
            <w:tcW w:w="4592"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Участки жилой застройки</w:t>
            </w:r>
          </w:p>
        </w:tc>
        <w:tc>
          <w:tcPr>
            <w:tcW w:w="4876"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40 - 60</w:t>
            </w:r>
          </w:p>
        </w:tc>
      </w:tr>
      <w:tr w:rsidR="00E34DBE" w:rsidRPr="0040334A">
        <w:tc>
          <w:tcPr>
            <w:tcW w:w="4592"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Участки производственной застройки</w:t>
            </w:r>
          </w:p>
        </w:tc>
        <w:tc>
          <w:tcPr>
            <w:tcW w:w="4876"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10 - 15 </w:t>
            </w:r>
            <w:hyperlink r:id="rId20" w:anchor="Par2078" w:tooltip="&lt;*&gt; В зависимости от отраслевой направленности производства" w:history="1">
              <w:r w:rsidRPr="0040334A">
                <w:rPr>
                  <w:rStyle w:val="ab"/>
                  <w:rFonts w:ascii="PT Astra Serif" w:hAnsi="PT Astra Serif" w:cs="Times New Roman"/>
                  <w:sz w:val="26"/>
                  <w:szCs w:val="26"/>
                </w:rPr>
                <w:t>&lt;*&gt;</w:t>
              </w:r>
            </w:hyperlink>
          </w:p>
        </w:tc>
      </w:tr>
      <w:tr w:rsidR="00E34DBE" w:rsidRPr="0040334A">
        <w:tc>
          <w:tcPr>
            <w:tcW w:w="9468" w:type="dxa"/>
            <w:gridSpan w:val="2"/>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bookmarkStart w:id="38" w:name="Par2078"/>
            <w:bookmarkEnd w:id="38"/>
            <w:r w:rsidRPr="0040334A">
              <w:rPr>
                <w:rFonts w:ascii="PT Astra Serif" w:hAnsi="PT Astra Serif" w:cs="Times New Roman"/>
                <w:sz w:val="26"/>
                <w:szCs w:val="26"/>
              </w:rPr>
              <w:t>&lt;*&gt; В зависимости от отраслевой направленности производства</w:t>
            </w:r>
          </w:p>
        </w:tc>
      </w:tr>
    </w:tbl>
    <w:p w:rsidR="00E34DBE" w:rsidRPr="0040334A" w:rsidRDefault="00E34DBE" w:rsidP="00326A85">
      <w:pPr>
        <w:pStyle w:val="ConsPlusNormal"/>
        <w:ind w:left="-284" w:firstLine="284"/>
        <w:jc w:val="both"/>
        <w:rPr>
          <w:rFonts w:ascii="PT Astra Serif" w:hAnsi="PT Astra Serif" w:cs="Times New Roman"/>
          <w:sz w:val="26"/>
          <w:szCs w:val="26"/>
        </w:rPr>
      </w:pPr>
    </w:p>
    <w:p w:rsidR="00E34DBE" w:rsidRPr="0040334A" w:rsidRDefault="00E34DBE" w:rsidP="00326A85">
      <w:pPr>
        <w:pStyle w:val="ConsPlusNormal"/>
        <w:ind w:left="-284" w:firstLine="284"/>
        <w:jc w:val="both"/>
        <w:rPr>
          <w:rFonts w:ascii="PT Astra Serif" w:hAnsi="PT Astra Serif" w:cs="Times New Roman"/>
          <w:sz w:val="26"/>
          <w:szCs w:val="26"/>
        </w:rPr>
      </w:pPr>
      <w:bookmarkStart w:id="39" w:name="Par2126"/>
      <w:bookmarkEnd w:id="39"/>
    </w:p>
    <w:p w:rsidR="00E34DBE" w:rsidRPr="0040334A" w:rsidRDefault="00E34DBE"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cs="Times New Roman"/>
          <w:sz w:val="26"/>
          <w:szCs w:val="26"/>
        </w:rPr>
        <w:t>Таблица 4. Виды растений в различных категориях насаждений</w:t>
      </w:r>
    </w:p>
    <w:p w:rsidR="00E34DBE" w:rsidRPr="0040334A" w:rsidRDefault="00E34DBE" w:rsidP="00326A85">
      <w:pPr>
        <w:pStyle w:val="ConsPlusNormal"/>
        <w:ind w:left="-284" w:firstLine="284"/>
        <w:jc w:val="both"/>
        <w:rPr>
          <w:rFonts w:ascii="PT Astra Serif" w:hAnsi="PT Astra Serif" w:cs="Times New Roman"/>
          <w:sz w:val="26"/>
          <w:szCs w:val="26"/>
        </w:rPr>
      </w:pPr>
    </w:p>
    <w:tbl>
      <w:tblPr>
        <w:tblW w:w="0" w:type="auto"/>
        <w:tblInd w:w="62" w:type="dxa"/>
        <w:tblLayout w:type="fixed"/>
        <w:tblCellMar>
          <w:top w:w="102" w:type="dxa"/>
          <w:left w:w="62" w:type="dxa"/>
          <w:bottom w:w="102" w:type="dxa"/>
          <w:right w:w="62" w:type="dxa"/>
        </w:tblCellMar>
        <w:tblLook w:val="04A0"/>
      </w:tblPr>
      <w:tblGrid>
        <w:gridCol w:w="2608"/>
        <w:gridCol w:w="1155"/>
        <w:gridCol w:w="1320"/>
        <w:gridCol w:w="1320"/>
        <w:gridCol w:w="1701"/>
        <w:gridCol w:w="1531"/>
      </w:tblGrid>
      <w:tr w:rsidR="00E34DBE" w:rsidRPr="0040334A">
        <w:tc>
          <w:tcPr>
            <w:tcW w:w="2608" w:type="dxa"/>
            <w:vMerge w:val="restart"/>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Название растений</w:t>
            </w:r>
          </w:p>
        </w:tc>
        <w:tc>
          <w:tcPr>
            <w:tcW w:w="7027" w:type="dxa"/>
            <w:gridSpan w:val="5"/>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Категории насаждений</w:t>
            </w:r>
          </w:p>
        </w:tc>
      </w:tr>
      <w:tr w:rsidR="00E34DBE" w:rsidRPr="0040334A">
        <w:tc>
          <w:tcPr>
            <w:tcW w:w="9635" w:type="dxa"/>
            <w:vMerge/>
            <w:tcBorders>
              <w:top w:val="single" w:sz="4" w:space="0" w:color="auto"/>
              <w:left w:val="single" w:sz="4" w:space="0" w:color="auto"/>
              <w:bottom w:val="single" w:sz="4" w:space="0" w:color="auto"/>
              <w:right w:val="single" w:sz="4" w:space="0" w:color="auto"/>
            </w:tcBorders>
            <w:vAlign w:val="center"/>
            <w:hideMark/>
          </w:tcPr>
          <w:p w:rsidR="00E34DBE" w:rsidRPr="0040334A" w:rsidRDefault="00E34DBE" w:rsidP="00326A85">
            <w:pPr>
              <w:spacing w:after="0" w:line="240" w:lineRule="auto"/>
              <w:ind w:left="-284" w:firstLine="284"/>
              <w:rPr>
                <w:rFonts w:ascii="PT Astra Serif" w:hAnsi="PT Astra Serif"/>
                <w:sz w:val="26"/>
                <w:szCs w:val="26"/>
              </w:rPr>
            </w:pP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садов, парков</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скверов</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улиц и дорог</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внутриквартальных</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специальных</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3</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4</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5</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6</w:t>
            </w:r>
          </w:p>
        </w:tc>
      </w:tr>
      <w:tr w:rsidR="00E34DBE" w:rsidRPr="0040334A">
        <w:tc>
          <w:tcPr>
            <w:tcW w:w="9635" w:type="dxa"/>
            <w:gridSpan w:val="6"/>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Деревья</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lastRenderedPageBreak/>
              <w:t>Ель колючая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Лиственница русская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Туя западная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только ул., 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Белая акация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Береза </w:t>
            </w:r>
            <w:proofErr w:type="spellStart"/>
            <w:r w:rsidRPr="0040334A">
              <w:rPr>
                <w:rFonts w:ascii="PT Astra Serif" w:hAnsi="PT Astra Serif" w:cs="Times New Roman"/>
                <w:sz w:val="26"/>
                <w:szCs w:val="26"/>
              </w:rPr>
              <w:t>повислая</w:t>
            </w:r>
            <w:proofErr w:type="spellEnd"/>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только ул., 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Боярышник </w:t>
            </w:r>
            <w:proofErr w:type="spellStart"/>
            <w:r w:rsidRPr="0040334A">
              <w:rPr>
                <w:rFonts w:ascii="PT Astra Serif" w:hAnsi="PT Astra Serif" w:cs="Times New Roman"/>
                <w:sz w:val="26"/>
                <w:szCs w:val="26"/>
              </w:rPr>
              <w:t>даурский</w:t>
            </w:r>
            <w:proofErr w:type="spellEnd"/>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Боярышник колючий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Боярышник кроваво-красный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Боярышник Максимовича</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Боярышник полумягкий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Боярышник приречный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Вишня обыкновенная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Вяз гладкий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Вяз приземистый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Груша обыкновенная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Груша уссурийская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Дуб красный (северный)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Дуб черешчатый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Жостер слабительный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lastRenderedPageBreak/>
              <w:t>Ива белая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только ул.</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Ива ломкая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Ива ломкая (ф. шаровидная)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Клен </w:t>
            </w:r>
            <w:proofErr w:type="spellStart"/>
            <w:r w:rsidRPr="0040334A">
              <w:rPr>
                <w:rFonts w:ascii="PT Astra Serif" w:hAnsi="PT Astra Serif" w:cs="Times New Roman"/>
                <w:sz w:val="26"/>
                <w:szCs w:val="26"/>
              </w:rPr>
              <w:t>Гиннала</w:t>
            </w:r>
            <w:proofErr w:type="spellEnd"/>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Клен остролистный и его формы</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Клен серебристый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Клен татарский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Конский каштан обыкновенный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Липа голландская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Липа мелколистная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Липа крупнолистная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Лох узколистный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Орех маньчжурский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Рябина гибридная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Рябина обыкновенная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Рябина обыкновенная (ф. плакучая)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(только для улиц)</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Тополь </w:t>
            </w:r>
            <w:r w:rsidRPr="0040334A">
              <w:rPr>
                <w:rFonts w:ascii="PT Astra Serif" w:hAnsi="PT Astra Serif" w:cs="Times New Roman"/>
                <w:sz w:val="26"/>
                <w:szCs w:val="26"/>
              </w:rPr>
              <w:lastRenderedPageBreak/>
              <w:t>бальзамический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lastRenderedPageBreak/>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lastRenderedPageBreak/>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lastRenderedPageBreak/>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lastRenderedPageBreak/>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lastRenderedPageBreak/>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lastRenderedPageBreak/>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lastRenderedPageBreak/>
              <w:t>Тополь белый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proofErr w:type="spellStart"/>
            <w:r w:rsidRPr="0040334A">
              <w:rPr>
                <w:rFonts w:ascii="PT Astra Serif" w:hAnsi="PT Astra Serif" w:cs="Times New Roman"/>
                <w:sz w:val="26"/>
                <w:szCs w:val="26"/>
              </w:rPr>
              <w:t>бульв</w:t>
            </w:r>
            <w:proofErr w:type="spellEnd"/>
            <w:r w:rsidRPr="0040334A">
              <w:rPr>
                <w:rFonts w:ascii="PT Astra Serif" w:hAnsi="PT Astra Serif" w:cs="Times New Roman"/>
                <w:sz w:val="26"/>
                <w:szCs w:val="26"/>
              </w:rPr>
              <w:t xml:space="preserve">. 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только ул., 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Тополь берлинский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Тополь канадский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Тополь китайский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только ул.</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Тополь советский (ф. пирамидальный)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Тополь черный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Черемуха </w:t>
            </w:r>
            <w:proofErr w:type="spellStart"/>
            <w:r w:rsidRPr="0040334A">
              <w:rPr>
                <w:rFonts w:ascii="PT Astra Serif" w:hAnsi="PT Astra Serif" w:cs="Times New Roman"/>
                <w:sz w:val="26"/>
                <w:szCs w:val="26"/>
              </w:rPr>
              <w:t>Маака</w:t>
            </w:r>
            <w:proofErr w:type="spellEnd"/>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Черемуха обыкновенная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Яблоня домашняя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Яблоня </w:t>
            </w:r>
            <w:proofErr w:type="spellStart"/>
            <w:r w:rsidRPr="0040334A">
              <w:rPr>
                <w:rFonts w:ascii="PT Astra Serif" w:hAnsi="PT Astra Serif" w:cs="Times New Roman"/>
                <w:sz w:val="26"/>
                <w:szCs w:val="26"/>
              </w:rPr>
              <w:t>Недзведского</w:t>
            </w:r>
            <w:proofErr w:type="spellEnd"/>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Яблоня ягодная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Ясень </w:t>
            </w:r>
            <w:proofErr w:type="spellStart"/>
            <w:r w:rsidRPr="0040334A">
              <w:rPr>
                <w:rFonts w:ascii="PT Astra Serif" w:hAnsi="PT Astra Serif" w:cs="Times New Roman"/>
                <w:sz w:val="26"/>
                <w:szCs w:val="26"/>
              </w:rPr>
              <w:t>пенсильванский</w:t>
            </w:r>
            <w:proofErr w:type="spellEnd"/>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Ясень обыкновенный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9635" w:type="dxa"/>
            <w:gridSpan w:val="6"/>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Кустарники</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Барбарис обыкновенный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Барбарис обыкновенный (ф. пурпурный)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Барбарис </w:t>
            </w:r>
            <w:proofErr w:type="spellStart"/>
            <w:r w:rsidRPr="0040334A">
              <w:rPr>
                <w:rFonts w:ascii="PT Astra Serif" w:hAnsi="PT Astra Serif" w:cs="Times New Roman"/>
                <w:sz w:val="26"/>
                <w:szCs w:val="26"/>
              </w:rPr>
              <w:t>Тунберга</w:t>
            </w:r>
            <w:proofErr w:type="spellEnd"/>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roofErr w:type="gramStart"/>
            <w:r w:rsidRPr="0040334A">
              <w:rPr>
                <w:rFonts w:ascii="PT Astra Serif" w:hAnsi="PT Astra Serif" w:cs="Times New Roman"/>
                <w:sz w:val="26"/>
                <w:szCs w:val="26"/>
              </w:rPr>
              <w:lastRenderedPageBreak/>
              <w:t>Бирючина</w:t>
            </w:r>
            <w:proofErr w:type="gramEnd"/>
            <w:r w:rsidRPr="0040334A">
              <w:rPr>
                <w:rFonts w:ascii="PT Astra Serif" w:hAnsi="PT Astra Serif" w:cs="Times New Roman"/>
                <w:sz w:val="26"/>
                <w:szCs w:val="26"/>
              </w:rPr>
              <w:t xml:space="preserve"> обыкновенная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Вишня войлочная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Дерен белый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roofErr w:type="spellStart"/>
            <w:r w:rsidRPr="0040334A">
              <w:rPr>
                <w:rFonts w:ascii="PT Astra Serif" w:hAnsi="PT Astra Serif" w:cs="Times New Roman"/>
                <w:sz w:val="26"/>
                <w:szCs w:val="26"/>
              </w:rPr>
              <w:t>Карагана</w:t>
            </w:r>
            <w:proofErr w:type="spellEnd"/>
            <w:r w:rsidRPr="0040334A">
              <w:rPr>
                <w:rFonts w:ascii="PT Astra Serif" w:hAnsi="PT Astra Serif" w:cs="Times New Roman"/>
                <w:sz w:val="26"/>
                <w:szCs w:val="26"/>
              </w:rPr>
              <w:t xml:space="preserve"> древовидная (желтая акация)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roofErr w:type="spellStart"/>
            <w:r w:rsidRPr="0040334A">
              <w:rPr>
                <w:rFonts w:ascii="PT Astra Serif" w:hAnsi="PT Astra Serif" w:cs="Times New Roman"/>
                <w:sz w:val="26"/>
                <w:szCs w:val="26"/>
              </w:rPr>
              <w:t>Карагана</w:t>
            </w:r>
            <w:proofErr w:type="spellEnd"/>
            <w:r w:rsidRPr="0040334A">
              <w:rPr>
                <w:rFonts w:ascii="PT Astra Serif" w:hAnsi="PT Astra Serif" w:cs="Times New Roman"/>
                <w:sz w:val="26"/>
                <w:szCs w:val="26"/>
              </w:rPr>
              <w:t xml:space="preserve"> кустарник</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Кизильник обыкновенный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Жимолость (различные виды)</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Ирга (различные виды)</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Калина </w:t>
            </w:r>
            <w:proofErr w:type="spellStart"/>
            <w:r w:rsidRPr="0040334A">
              <w:rPr>
                <w:rFonts w:ascii="PT Astra Serif" w:hAnsi="PT Astra Serif" w:cs="Times New Roman"/>
                <w:sz w:val="26"/>
                <w:szCs w:val="26"/>
              </w:rPr>
              <w:t>гордовина</w:t>
            </w:r>
            <w:proofErr w:type="spellEnd"/>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Калина обыкновенная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Кизильник блестящий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Пузыреплодник </w:t>
            </w:r>
            <w:proofErr w:type="spellStart"/>
            <w:r w:rsidRPr="0040334A">
              <w:rPr>
                <w:rFonts w:ascii="PT Astra Serif" w:hAnsi="PT Astra Serif" w:cs="Times New Roman"/>
                <w:sz w:val="26"/>
                <w:szCs w:val="26"/>
              </w:rPr>
              <w:t>калинолистный</w:t>
            </w:r>
            <w:proofErr w:type="spellEnd"/>
          </w:p>
        </w:tc>
        <w:tc>
          <w:tcPr>
            <w:tcW w:w="1155" w:type="dxa"/>
            <w:tcBorders>
              <w:top w:val="single" w:sz="4" w:space="0" w:color="auto"/>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
        </w:tc>
        <w:tc>
          <w:tcPr>
            <w:tcW w:w="1320" w:type="dxa"/>
            <w:tcBorders>
              <w:top w:val="single" w:sz="4" w:space="0" w:color="auto"/>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
        </w:tc>
        <w:tc>
          <w:tcPr>
            <w:tcW w:w="1320" w:type="dxa"/>
            <w:tcBorders>
              <w:top w:val="single" w:sz="4" w:space="0" w:color="auto"/>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Роза (различные виды)</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Сирень венгерская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Сирень обыкновенная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Смородина альпийская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Смородина золотистая</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lastRenderedPageBreak/>
              <w:t>Снежноягодник белый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Спирея (различные виды)</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roofErr w:type="spellStart"/>
            <w:r w:rsidRPr="0040334A">
              <w:rPr>
                <w:rFonts w:ascii="PT Astra Serif" w:hAnsi="PT Astra Serif" w:cs="Times New Roman"/>
                <w:sz w:val="26"/>
                <w:szCs w:val="26"/>
              </w:rPr>
              <w:t>Форзичия</w:t>
            </w:r>
            <w:proofErr w:type="spellEnd"/>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Чубушник венечный</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9635" w:type="dxa"/>
            <w:gridSpan w:val="6"/>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outlineLvl w:val="3"/>
              <w:rPr>
                <w:rFonts w:ascii="PT Astra Serif" w:hAnsi="PT Astra Serif" w:cs="Times New Roman"/>
                <w:sz w:val="26"/>
                <w:szCs w:val="26"/>
              </w:rPr>
            </w:pPr>
            <w:r w:rsidRPr="0040334A">
              <w:rPr>
                <w:rFonts w:ascii="PT Astra Serif" w:hAnsi="PT Astra Serif" w:cs="Times New Roman"/>
                <w:sz w:val="26"/>
                <w:szCs w:val="26"/>
              </w:rPr>
              <w:t>Лианы</w:t>
            </w:r>
          </w:p>
        </w:tc>
      </w:tr>
      <w:tr w:rsidR="00E34DBE" w:rsidRPr="0040334A">
        <w:tc>
          <w:tcPr>
            <w:tcW w:w="260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Девичий виноград</w:t>
            </w:r>
          </w:p>
        </w:tc>
        <w:tc>
          <w:tcPr>
            <w:tcW w:w="115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3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70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9635" w:type="dxa"/>
            <w:gridSpan w:val="6"/>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Примечания - сокращения в таблице:</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с </w:t>
            </w:r>
            <w:proofErr w:type="spellStart"/>
            <w:r w:rsidRPr="0040334A">
              <w:rPr>
                <w:rFonts w:ascii="PT Astra Serif" w:hAnsi="PT Astra Serif" w:cs="Times New Roman"/>
                <w:sz w:val="26"/>
                <w:szCs w:val="26"/>
              </w:rPr>
              <w:t>огр</w:t>
            </w:r>
            <w:proofErr w:type="spellEnd"/>
            <w:r w:rsidRPr="0040334A">
              <w:rPr>
                <w:rFonts w:ascii="PT Astra Serif" w:hAnsi="PT Astra Serif" w:cs="Times New Roman"/>
                <w:sz w:val="26"/>
                <w:szCs w:val="26"/>
              </w:rPr>
              <w:t xml:space="preserve">. - с ограничением; </w:t>
            </w:r>
            <w:proofErr w:type="spellStart"/>
            <w:r w:rsidRPr="0040334A">
              <w:rPr>
                <w:rFonts w:ascii="PT Astra Serif" w:hAnsi="PT Astra Serif" w:cs="Times New Roman"/>
                <w:sz w:val="26"/>
                <w:szCs w:val="26"/>
              </w:rPr>
              <w:t>скв</w:t>
            </w:r>
            <w:proofErr w:type="spellEnd"/>
            <w:r w:rsidRPr="0040334A">
              <w:rPr>
                <w:rFonts w:ascii="PT Astra Serif" w:hAnsi="PT Astra Serif" w:cs="Times New Roman"/>
                <w:sz w:val="26"/>
                <w:szCs w:val="26"/>
              </w:rPr>
              <w:t>. - сквер, ул. – улицы.</w:t>
            </w:r>
          </w:p>
        </w:tc>
      </w:tr>
    </w:tbl>
    <w:p w:rsidR="00E34DBE" w:rsidRPr="0040334A" w:rsidRDefault="00E34DBE" w:rsidP="00326A85">
      <w:pPr>
        <w:pStyle w:val="ConsPlusNormal"/>
        <w:ind w:left="-284" w:firstLine="284"/>
        <w:jc w:val="both"/>
        <w:rPr>
          <w:rFonts w:ascii="PT Astra Serif" w:hAnsi="PT Astra Serif" w:cs="Times New Roman"/>
          <w:sz w:val="26"/>
          <w:szCs w:val="26"/>
        </w:rPr>
      </w:pPr>
    </w:p>
    <w:p w:rsidR="00E34DBE" w:rsidRPr="0040334A" w:rsidRDefault="00E34DBE" w:rsidP="00326A85">
      <w:pPr>
        <w:pStyle w:val="ConsPlusNormal"/>
        <w:ind w:left="-284" w:firstLine="284"/>
        <w:jc w:val="center"/>
        <w:outlineLvl w:val="2"/>
        <w:rPr>
          <w:rFonts w:ascii="PT Astra Serif" w:hAnsi="PT Astra Serif" w:cs="Times New Roman"/>
          <w:sz w:val="26"/>
          <w:szCs w:val="26"/>
        </w:rPr>
      </w:pPr>
      <w:bookmarkStart w:id="40" w:name="Par2667"/>
      <w:bookmarkEnd w:id="40"/>
      <w:r w:rsidRPr="0040334A">
        <w:rPr>
          <w:rFonts w:ascii="PT Astra Serif" w:hAnsi="PT Astra Serif" w:cs="Times New Roman"/>
          <w:sz w:val="26"/>
          <w:szCs w:val="26"/>
        </w:rPr>
        <w:t>Таблица 5. Параметры и требования для сортировки</w:t>
      </w:r>
    </w:p>
    <w:p w:rsidR="00E34DBE" w:rsidRPr="0040334A" w:rsidRDefault="00E34DBE"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крупномерных деревьев</w:t>
      </w:r>
    </w:p>
    <w:p w:rsidR="00E34DBE" w:rsidRPr="0040334A" w:rsidRDefault="00E34DBE" w:rsidP="00326A85">
      <w:pPr>
        <w:pStyle w:val="ConsPlusNormal"/>
        <w:ind w:left="-284" w:firstLine="284"/>
        <w:jc w:val="both"/>
        <w:rPr>
          <w:rFonts w:ascii="PT Astra Serif" w:hAnsi="PT Astra Serif" w:cs="Times New Roman"/>
          <w:sz w:val="26"/>
          <w:szCs w:val="26"/>
        </w:rPr>
      </w:pPr>
    </w:p>
    <w:tbl>
      <w:tblPr>
        <w:tblW w:w="0" w:type="auto"/>
        <w:tblInd w:w="62" w:type="dxa"/>
        <w:tblLayout w:type="fixed"/>
        <w:tblCellMar>
          <w:top w:w="102" w:type="dxa"/>
          <w:left w:w="62" w:type="dxa"/>
          <w:bottom w:w="102" w:type="dxa"/>
          <w:right w:w="62" w:type="dxa"/>
        </w:tblCellMar>
        <w:tblLook w:val="04A0"/>
      </w:tblPr>
      <w:tblGrid>
        <w:gridCol w:w="2494"/>
        <w:gridCol w:w="4025"/>
        <w:gridCol w:w="3118"/>
      </w:tblGrid>
      <w:tr w:rsidR="00E34DBE" w:rsidRPr="0040334A">
        <w:tc>
          <w:tcPr>
            <w:tcW w:w="2494"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both"/>
              <w:rPr>
                <w:rFonts w:ascii="PT Astra Serif" w:hAnsi="PT Astra Serif" w:cs="Times New Roman"/>
                <w:sz w:val="26"/>
                <w:szCs w:val="26"/>
              </w:rPr>
            </w:pPr>
            <w:r w:rsidRPr="0040334A">
              <w:rPr>
                <w:rFonts w:ascii="PT Astra Serif" w:hAnsi="PT Astra Serif" w:cs="Times New Roman"/>
                <w:sz w:val="26"/>
                <w:szCs w:val="26"/>
              </w:rPr>
              <w:t>Наименование</w:t>
            </w:r>
          </w:p>
        </w:tc>
        <w:tc>
          <w:tcPr>
            <w:tcW w:w="402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Требования</w:t>
            </w:r>
          </w:p>
        </w:tc>
        <w:tc>
          <w:tcPr>
            <w:tcW w:w="311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Сортировка</w:t>
            </w:r>
          </w:p>
        </w:tc>
      </w:tr>
      <w:tr w:rsidR="00E34DBE" w:rsidRPr="0040334A">
        <w:tc>
          <w:tcPr>
            <w:tcW w:w="2494"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Крупномерные деревья </w:t>
            </w:r>
            <w:hyperlink r:id="rId21" w:anchor="Par2698" w:tooltip="&lt;*&gt; Крупномерные деревья (Кр. д.) - это древесные растения с четкой границей между стволом и кроной." w:history="1">
              <w:r w:rsidRPr="0040334A">
                <w:rPr>
                  <w:rStyle w:val="ab"/>
                  <w:rFonts w:ascii="PT Astra Serif" w:hAnsi="PT Astra Serif" w:cs="Times New Roman"/>
                  <w:sz w:val="26"/>
                  <w:szCs w:val="26"/>
                </w:rPr>
                <w:t>&lt;*&gt;</w:t>
              </w:r>
            </w:hyperlink>
            <w:r w:rsidRPr="0040334A">
              <w:rPr>
                <w:rFonts w:ascii="PT Astra Serif" w:hAnsi="PT Astra Serif" w:cs="Times New Roman"/>
                <w:sz w:val="26"/>
                <w:szCs w:val="26"/>
              </w:rPr>
              <w:t xml:space="preserve"> (</w:t>
            </w:r>
            <w:proofErr w:type="spellStart"/>
            <w:r w:rsidRPr="0040334A">
              <w:rPr>
                <w:rFonts w:ascii="PT Astra Serif" w:hAnsi="PT Astra Serif" w:cs="Times New Roman"/>
                <w:sz w:val="26"/>
                <w:szCs w:val="26"/>
              </w:rPr>
              <w:t>Кр</w:t>
            </w:r>
            <w:proofErr w:type="spellEnd"/>
            <w:r w:rsidRPr="0040334A">
              <w:rPr>
                <w:rFonts w:ascii="PT Astra Serif" w:hAnsi="PT Astra Serif" w:cs="Times New Roman"/>
                <w:sz w:val="26"/>
                <w:szCs w:val="26"/>
              </w:rPr>
              <w:t>. д.), пересаженные дважды (2 x Пер.)</w:t>
            </w:r>
          </w:p>
        </w:tc>
        <w:tc>
          <w:tcPr>
            <w:tcW w:w="402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roofErr w:type="spellStart"/>
            <w:r w:rsidRPr="0040334A">
              <w:rPr>
                <w:rFonts w:ascii="PT Astra Serif" w:hAnsi="PT Astra Serif" w:cs="Times New Roman"/>
                <w:sz w:val="26"/>
                <w:szCs w:val="26"/>
              </w:rPr>
              <w:t>Кр</w:t>
            </w:r>
            <w:proofErr w:type="spellEnd"/>
            <w:r w:rsidRPr="0040334A">
              <w:rPr>
                <w:rFonts w:ascii="PT Astra Serif" w:hAnsi="PT Astra Serif" w:cs="Times New Roman"/>
                <w:sz w:val="26"/>
                <w:szCs w:val="26"/>
              </w:rPr>
              <w:t xml:space="preserve">. д. должны быть предварительно пересажены два раза или быть приведены в равноценное состояние с помощью соответствующих </w:t>
            </w:r>
            <w:proofErr w:type="spellStart"/>
            <w:r w:rsidRPr="0040334A">
              <w:rPr>
                <w:rFonts w:ascii="PT Astra Serif" w:hAnsi="PT Astra Serif" w:cs="Times New Roman"/>
                <w:sz w:val="26"/>
                <w:szCs w:val="26"/>
              </w:rPr>
              <w:t>агроприемов</w:t>
            </w:r>
            <w:proofErr w:type="spellEnd"/>
            <w:r w:rsidRPr="0040334A">
              <w:rPr>
                <w:rFonts w:ascii="PT Astra Serif" w:hAnsi="PT Astra Serif" w:cs="Times New Roman"/>
                <w:sz w:val="26"/>
                <w:szCs w:val="26"/>
              </w:rPr>
              <w:t xml:space="preserve">.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w:t>
            </w:r>
            <w:proofErr w:type="spellStart"/>
            <w:r w:rsidRPr="0040334A">
              <w:rPr>
                <w:rFonts w:ascii="PT Astra Serif" w:hAnsi="PT Astra Serif" w:cs="Times New Roman"/>
                <w:sz w:val="26"/>
                <w:szCs w:val="26"/>
              </w:rPr>
              <w:t>Кр</w:t>
            </w:r>
            <w:proofErr w:type="spellEnd"/>
            <w:r w:rsidRPr="0040334A">
              <w:rPr>
                <w:rFonts w:ascii="PT Astra Serif" w:hAnsi="PT Astra Serif" w:cs="Times New Roman"/>
                <w:sz w:val="26"/>
                <w:szCs w:val="26"/>
              </w:rPr>
              <w:t>. д. должны выращиваться на одном месте не менее четырех вегетационных периодов после последней пересадки</w:t>
            </w:r>
          </w:p>
        </w:tc>
        <w:tc>
          <w:tcPr>
            <w:tcW w:w="311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Сортировка осуществляется по обхвату ствола (</w:t>
            </w:r>
            <w:proofErr w:type="gramStart"/>
            <w:r w:rsidRPr="0040334A">
              <w:rPr>
                <w:rFonts w:ascii="PT Astra Serif" w:hAnsi="PT Astra Serif" w:cs="Times New Roman"/>
                <w:sz w:val="26"/>
                <w:szCs w:val="26"/>
              </w:rPr>
              <w:t>см</w:t>
            </w:r>
            <w:proofErr w:type="gramEnd"/>
            <w:r w:rsidRPr="0040334A">
              <w:rPr>
                <w:rFonts w:ascii="PT Astra Serif" w:hAnsi="PT Astra Serif" w:cs="Times New Roman"/>
                <w:sz w:val="26"/>
                <w:szCs w:val="26"/>
              </w:rPr>
              <w:t xml:space="preserve">): 8 - 10 </w:t>
            </w:r>
            <w:hyperlink r:id="rId22" w:anchor="Par2699" w:tooltip="&lt;**&gt; При пограничных значениях интервала посадочный материал относится к низшей группе показателей (например: при обхвате ствола 10 см - к интервалу 8 - 10 см, а не 10 - 12 см)" w:history="1">
              <w:r w:rsidRPr="0040334A">
                <w:rPr>
                  <w:rStyle w:val="ab"/>
                  <w:rFonts w:ascii="PT Astra Serif" w:hAnsi="PT Astra Serif" w:cs="Times New Roman"/>
                  <w:sz w:val="26"/>
                  <w:szCs w:val="26"/>
                </w:rPr>
                <w:t>&lt;**&gt;</w:t>
              </w:r>
            </w:hyperlink>
            <w:r w:rsidRPr="0040334A">
              <w:rPr>
                <w:rFonts w:ascii="PT Astra Serif" w:hAnsi="PT Astra Serif" w:cs="Times New Roman"/>
                <w:sz w:val="26"/>
                <w:szCs w:val="26"/>
              </w:rPr>
              <w:t xml:space="preserve">, 10 </w:t>
            </w:r>
            <w:hyperlink r:id="rId23" w:anchor="Par2699" w:tooltip="&lt;**&gt; При пограничных значениях интервала посадочный материал относится к низшей группе показателей (например: при обхвате ствола 10 см - к интервалу 8 - 10 см, а не 10 - 12 см)" w:history="1">
              <w:r w:rsidRPr="0040334A">
                <w:rPr>
                  <w:rStyle w:val="ab"/>
                  <w:rFonts w:ascii="PT Astra Serif" w:hAnsi="PT Astra Serif" w:cs="Times New Roman"/>
                  <w:sz w:val="26"/>
                  <w:szCs w:val="26"/>
                </w:rPr>
                <w:t>&lt;**&gt;</w:t>
              </w:r>
            </w:hyperlink>
            <w:r w:rsidRPr="0040334A">
              <w:rPr>
                <w:rFonts w:ascii="PT Astra Serif" w:hAnsi="PT Astra Serif" w:cs="Times New Roman"/>
                <w:sz w:val="26"/>
                <w:szCs w:val="26"/>
              </w:rPr>
              <w:t xml:space="preserve"> - 12 Количество растений при транспортировке в пучках: не более 5</w:t>
            </w:r>
          </w:p>
        </w:tc>
      </w:tr>
      <w:tr w:rsidR="00E34DBE" w:rsidRPr="0040334A">
        <w:tc>
          <w:tcPr>
            <w:tcW w:w="2494" w:type="dxa"/>
            <w:tcBorders>
              <w:top w:val="single" w:sz="4" w:space="0" w:color="auto"/>
              <w:left w:val="single" w:sz="4" w:space="0" w:color="auto"/>
              <w:bottom w:val="nil"/>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Крупномерные деревья, пересаженные </w:t>
            </w:r>
            <w:r w:rsidRPr="0040334A">
              <w:rPr>
                <w:rFonts w:ascii="PT Astra Serif" w:hAnsi="PT Astra Serif" w:cs="Times New Roman"/>
                <w:sz w:val="26"/>
                <w:szCs w:val="26"/>
              </w:rPr>
              <w:lastRenderedPageBreak/>
              <w:t>трижды (3 x</w:t>
            </w:r>
            <w:proofErr w:type="gramStart"/>
            <w:r w:rsidRPr="0040334A">
              <w:rPr>
                <w:rFonts w:ascii="PT Astra Serif" w:hAnsi="PT Astra Serif" w:cs="Times New Roman"/>
                <w:sz w:val="26"/>
                <w:szCs w:val="26"/>
              </w:rPr>
              <w:t xml:space="preserve"> П</w:t>
            </w:r>
            <w:proofErr w:type="gramEnd"/>
            <w:r w:rsidRPr="0040334A">
              <w:rPr>
                <w:rFonts w:ascii="PT Astra Serif" w:hAnsi="PT Astra Serif" w:cs="Times New Roman"/>
                <w:sz w:val="26"/>
                <w:szCs w:val="26"/>
              </w:rPr>
              <w:t>ер.), Крупномерные деревья, пересаженные четыре раза и более</w:t>
            </w:r>
          </w:p>
        </w:tc>
        <w:tc>
          <w:tcPr>
            <w:tcW w:w="4025" w:type="dxa"/>
            <w:tcBorders>
              <w:top w:val="single" w:sz="4" w:space="0" w:color="auto"/>
              <w:left w:val="single" w:sz="4" w:space="0" w:color="auto"/>
              <w:bottom w:val="nil"/>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roofErr w:type="spellStart"/>
            <w:r w:rsidRPr="0040334A">
              <w:rPr>
                <w:rFonts w:ascii="PT Astra Serif" w:hAnsi="PT Astra Serif" w:cs="Times New Roman"/>
                <w:sz w:val="26"/>
                <w:szCs w:val="26"/>
              </w:rPr>
              <w:lastRenderedPageBreak/>
              <w:t>Кр</w:t>
            </w:r>
            <w:proofErr w:type="spellEnd"/>
            <w:r w:rsidRPr="0040334A">
              <w:rPr>
                <w:rFonts w:ascii="PT Astra Serif" w:hAnsi="PT Astra Serif" w:cs="Times New Roman"/>
                <w:sz w:val="26"/>
                <w:szCs w:val="26"/>
              </w:rPr>
              <w:t xml:space="preserve">. д., пересаженные трижды должны выращиваться на одном </w:t>
            </w:r>
            <w:r w:rsidRPr="0040334A">
              <w:rPr>
                <w:rFonts w:ascii="PT Astra Serif" w:hAnsi="PT Astra Serif" w:cs="Times New Roman"/>
                <w:sz w:val="26"/>
                <w:szCs w:val="26"/>
              </w:rPr>
              <w:lastRenderedPageBreak/>
              <w:t>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w:t>
            </w:r>
          </w:p>
        </w:tc>
        <w:tc>
          <w:tcPr>
            <w:tcW w:w="3118" w:type="dxa"/>
            <w:tcBorders>
              <w:top w:val="single" w:sz="4" w:space="0" w:color="auto"/>
              <w:left w:val="single" w:sz="4" w:space="0" w:color="auto"/>
              <w:bottom w:val="nil"/>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lastRenderedPageBreak/>
              <w:t xml:space="preserve">Сортировка осуществляется по обхвату </w:t>
            </w:r>
            <w:r w:rsidRPr="0040334A">
              <w:rPr>
                <w:rFonts w:ascii="PT Astra Serif" w:hAnsi="PT Astra Serif" w:cs="Times New Roman"/>
                <w:sz w:val="26"/>
                <w:szCs w:val="26"/>
              </w:rPr>
              <w:lastRenderedPageBreak/>
              <w:t>ствола (</w:t>
            </w:r>
            <w:proofErr w:type="gramStart"/>
            <w:r w:rsidRPr="0040334A">
              <w:rPr>
                <w:rFonts w:ascii="PT Astra Serif" w:hAnsi="PT Astra Serif" w:cs="Times New Roman"/>
                <w:sz w:val="26"/>
                <w:szCs w:val="26"/>
              </w:rPr>
              <w:t>см</w:t>
            </w:r>
            <w:proofErr w:type="gramEnd"/>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10 - 12, 12 - 14, 14 - 16,</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16 - 18, 18 - 20, 20 - 25 и далее с интервалом 5 см,</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при обхвате более 50 см - с интервалом 10 см.</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Ширина кроны в </w:t>
            </w:r>
            <w:proofErr w:type="gramStart"/>
            <w:r w:rsidRPr="0040334A">
              <w:rPr>
                <w:rFonts w:ascii="PT Astra Serif" w:hAnsi="PT Astra Serif" w:cs="Times New Roman"/>
                <w:sz w:val="26"/>
                <w:szCs w:val="26"/>
              </w:rPr>
              <w:t>см</w:t>
            </w:r>
            <w:proofErr w:type="gramEnd"/>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60 - 100, 100 - 150, 150 - 200, 200 - 300, 300 - 400, 400 - 600</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Общая высота в </w:t>
            </w:r>
            <w:proofErr w:type="gramStart"/>
            <w:r w:rsidRPr="0040334A">
              <w:rPr>
                <w:rFonts w:ascii="PT Astra Serif" w:hAnsi="PT Astra Serif" w:cs="Times New Roman"/>
                <w:sz w:val="26"/>
                <w:szCs w:val="26"/>
              </w:rPr>
              <w:t>см</w:t>
            </w:r>
            <w:proofErr w:type="gramEnd"/>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выше 300 см </w:t>
            </w:r>
            <w:proofErr w:type="gramStart"/>
            <w:r w:rsidRPr="0040334A">
              <w:rPr>
                <w:rFonts w:ascii="PT Astra Serif" w:hAnsi="PT Astra Serif" w:cs="Times New Roman"/>
                <w:sz w:val="26"/>
                <w:szCs w:val="26"/>
              </w:rPr>
              <w:t>с</w:t>
            </w:r>
            <w:proofErr w:type="gramEnd"/>
          </w:p>
        </w:tc>
      </w:tr>
      <w:tr w:rsidR="00E34DBE" w:rsidRPr="0040334A">
        <w:tc>
          <w:tcPr>
            <w:tcW w:w="2494" w:type="dxa"/>
            <w:tcBorders>
              <w:top w:val="nil"/>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
        </w:tc>
        <w:tc>
          <w:tcPr>
            <w:tcW w:w="4025" w:type="dxa"/>
            <w:tcBorders>
              <w:top w:val="nil"/>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Крона должна регулярно подрезаться. Последняя стрижка должна быть проведена не позднее, чем в предпоследний вегетационный период. 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3118" w:type="dxa"/>
            <w:tcBorders>
              <w:top w:val="nil"/>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интервалом 100 см</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выше 500 см с интервалом 200 см</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выше 900 см с интервалом 300 см</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Количество пересадок дается у растений с комом в металлической сетке (4 x</w:t>
            </w:r>
            <w:proofErr w:type="gramStart"/>
            <w:r w:rsidRPr="0040334A">
              <w:rPr>
                <w:rFonts w:ascii="PT Astra Serif" w:hAnsi="PT Astra Serif" w:cs="Times New Roman"/>
                <w:sz w:val="26"/>
                <w:szCs w:val="26"/>
              </w:rPr>
              <w:t xml:space="preserve"> П</w:t>
            </w:r>
            <w:proofErr w:type="gramEnd"/>
            <w:r w:rsidRPr="0040334A">
              <w:rPr>
                <w:rFonts w:ascii="PT Astra Serif" w:hAnsi="PT Astra Serif" w:cs="Times New Roman"/>
                <w:sz w:val="26"/>
                <w:szCs w:val="26"/>
              </w:rPr>
              <w:t>ер., 5 x Пер. и т.д.)</w:t>
            </w:r>
          </w:p>
        </w:tc>
      </w:tr>
      <w:tr w:rsidR="00E34DBE" w:rsidRPr="0040334A">
        <w:tc>
          <w:tcPr>
            <w:tcW w:w="2494"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Аллейные деревья (</w:t>
            </w:r>
            <w:proofErr w:type="spellStart"/>
            <w:r w:rsidRPr="0040334A">
              <w:rPr>
                <w:rFonts w:ascii="PT Astra Serif" w:hAnsi="PT Astra Serif" w:cs="Times New Roman"/>
                <w:sz w:val="26"/>
                <w:szCs w:val="26"/>
              </w:rPr>
              <w:t>Кр</w:t>
            </w:r>
            <w:proofErr w:type="spellEnd"/>
            <w:r w:rsidRPr="0040334A">
              <w:rPr>
                <w:rFonts w:ascii="PT Astra Serif" w:hAnsi="PT Astra Serif" w:cs="Times New Roman"/>
                <w:sz w:val="26"/>
                <w:szCs w:val="26"/>
              </w:rPr>
              <w:t>. д. для озеленения улиц)</w:t>
            </w:r>
          </w:p>
        </w:tc>
        <w:tc>
          <w:tcPr>
            <w:tcW w:w="402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311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Сортировка осуществляется как для </w:t>
            </w:r>
            <w:proofErr w:type="spellStart"/>
            <w:r w:rsidRPr="0040334A">
              <w:rPr>
                <w:rFonts w:ascii="PT Astra Serif" w:hAnsi="PT Astra Serif" w:cs="Times New Roman"/>
                <w:sz w:val="26"/>
                <w:szCs w:val="26"/>
              </w:rPr>
              <w:t>Кр</w:t>
            </w:r>
            <w:proofErr w:type="spellEnd"/>
            <w:r w:rsidRPr="0040334A">
              <w:rPr>
                <w:rFonts w:ascii="PT Astra Serif" w:hAnsi="PT Astra Serif" w:cs="Times New Roman"/>
                <w:sz w:val="26"/>
                <w:szCs w:val="26"/>
              </w:rPr>
              <w:t>. д (3 x</w:t>
            </w:r>
            <w:proofErr w:type="gramStart"/>
            <w:r w:rsidRPr="0040334A">
              <w:rPr>
                <w:rFonts w:ascii="PT Astra Serif" w:hAnsi="PT Astra Serif" w:cs="Times New Roman"/>
                <w:sz w:val="26"/>
                <w:szCs w:val="26"/>
              </w:rPr>
              <w:t xml:space="preserve"> П</w:t>
            </w:r>
            <w:proofErr w:type="gramEnd"/>
            <w:r w:rsidRPr="0040334A">
              <w:rPr>
                <w:rFonts w:ascii="PT Astra Serif" w:hAnsi="PT Astra Serif" w:cs="Times New Roman"/>
                <w:sz w:val="26"/>
                <w:szCs w:val="26"/>
              </w:rPr>
              <w:t>ер.)</w:t>
            </w:r>
          </w:p>
        </w:tc>
      </w:tr>
      <w:tr w:rsidR="00E34DBE" w:rsidRPr="0040334A">
        <w:tc>
          <w:tcPr>
            <w:tcW w:w="2494"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roofErr w:type="spellStart"/>
            <w:r w:rsidRPr="0040334A">
              <w:rPr>
                <w:rFonts w:ascii="PT Astra Serif" w:hAnsi="PT Astra Serif" w:cs="Times New Roman"/>
                <w:sz w:val="26"/>
                <w:szCs w:val="26"/>
              </w:rPr>
              <w:t>Кр</w:t>
            </w:r>
            <w:proofErr w:type="spellEnd"/>
            <w:r w:rsidRPr="0040334A">
              <w:rPr>
                <w:rFonts w:ascii="PT Astra Serif" w:hAnsi="PT Astra Serif" w:cs="Times New Roman"/>
                <w:sz w:val="26"/>
                <w:szCs w:val="26"/>
              </w:rPr>
              <w:t>. д. с шарообразной и плакучей формой кроны</w:t>
            </w:r>
          </w:p>
        </w:tc>
        <w:tc>
          <w:tcPr>
            <w:tcW w:w="402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Так как у них нет прямых приростов ствола в крону, они выращиваются с различной длиной штамба</w:t>
            </w:r>
          </w:p>
        </w:tc>
        <w:tc>
          <w:tcPr>
            <w:tcW w:w="311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Сортировка осуществляется как для </w:t>
            </w:r>
            <w:proofErr w:type="spellStart"/>
            <w:r w:rsidRPr="0040334A">
              <w:rPr>
                <w:rFonts w:ascii="PT Astra Serif" w:hAnsi="PT Astra Serif" w:cs="Times New Roman"/>
                <w:sz w:val="26"/>
                <w:szCs w:val="26"/>
              </w:rPr>
              <w:t>Кр</w:t>
            </w:r>
            <w:proofErr w:type="spellEnd"/>
            <w:r w:rsidRPr="0040334A">
              <w:rPr>
                <w:rFonts w:ascii="PT Astra Serif" w:hAnsi="PT Astra Serif" w:cs="Times New Roman"/>
                <w:sz w:val="26"/>
                <w:szCs w:val="26"/>
              </w:rPr>
              <w:t>. д. (3 x</w:t>
            </w:r>
            <w:proofErr w:type="gramStart"/>
            <w:r w:rsidRPr="0040334A">
              <w:rPr>
                <w:rFonts w:ascii="PT Astra Serif" w:hAnsi="PT Astra Serif" w:cs="Times New Roman"/>
                <w:sz w:val="26"/>
                <w:szCs w:val="26"/>
              </w:rPr>
              <w:t xml:space="preserve"> П</w:t>
            </w:r>
            <w:proofErr w:type="gramEnd"/>
            <w:r w:rsidRPr="0040334A">
              <w:rPr>
                <w:rFonts w:ascii="PT Astra Serif" w:hAnsi="PT Astra Serif" w:cs="Times New Roman"/>
                <w:sz w:val="26"/>
                <w:szCs w:val="26"/>
              </w:rPr>
              <w:t>ер.)</w:t>
            </w:r>
          </w:p>
        </w:tc>
      </w:tr>
      <w:tr w:rsidR="00E34DBE" w:rsidRPr="0040334A">
        <w:tc>
          <w:tcPr>
            <w:tcW w:w="9637" w:type="dxa"/>
            <w:gridSpan w:val="3"/>
            <w:tcBorders>
              <w:top w:val="single" w:sz="4" w:space="0" w:color="auto"/>
              <w:left w:val="single" w:sz="4" w:space="0" w:color="auto"/>
              <w:bottom w:val="nil"/>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bookmarkStart w:id="41" w:name="Par2698"/>
            <w:bookmarkEnd w:id="41"/>
            <w:r w:rsidRPr="0040334A">
              <w:rPr>
                <w:rFonts w:ascii="PT Astra Serif" w:hAnsi="PT Astra Serif" w:cs="Times New Roman"/>
                <w:sz w:val="26"/>
                <w:szCs w:val="26"/>
              </w:rPr>
              <w:t>&lt;*&gt; Крупномерные деревья (</w:t>
            </w:r>
            <w:proofErr w:type="spellStart"/>
            <w:r w:rsidRPr="0040334A">
              <w:rPr>
                <w:rFonts w:ascii="PT Astra Serif" w:hAnsi="PT Astra Serif" w:cs="Times New Roman"/>
                <w:sz w:val="26"/>
                <w:szCs w:val="26"/>
              </w:rPr>
              <w:t>Кр</w:t>
            </w:r>
            <w:proofErr w:type="spellEnd"/>
            <w:r w:rsidRPr="0040334A">
              <w:rPr>
                <w:rFonts w:ascii="PT Astra Serif" w:hAnsi="PT Astra Serif" w:cs="Times New Roman"/>
                <w:sz w:val="26"/>
                <w:szCs w:val="26"/>
              </w:rPr>
              <w:t>. д.) - это древесные растения с четкой границей между стволом и кроной.</w:t>
            </w:r>
          </w:p>
        </w:tc>
      </w:tr>
      <w:tr w:rsidR="00E34DBE" w:rsidRPr="0040334A">
        <w:tc>
          <w:tcPr>
            <w:tcW w:w="9637" w:type="dxa"/>
            <w:gridSpan w:val="3"/>
            <w:tcBorders>
              <w:top w:val="nil"/>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bookmarkStart w:id="42" w:name="Par2699"/>
            <w:bookmarkEnd w:id="42"/>
            <w:r w:rsidRPr="0040334A">
              <w:rPr>
                <w:rFonts w:ascii="PT Astra Serif" w:hAnsi="PT Astra Serif" w:cs="Times New Roman"/>
                <w:sz w:val="26"/>
                <w:szCs w:val="26"/>
              </w:rPr>
              <w:lastRenderedPageBreak/>
              <w:t>&lt;**&gt; При пограничных значениях интервала посадочный материал относится к низшей группе показателей (например: при обхвате ствола 10 см - к интервалу 8 - 10 см, а не 10 - 12 см)</w:t>
            </w:r>
          </w:p>
        </w:tc>
      </w:tr>
    </w:tbl>
    <w:p w:rsidR="00E34DBE" w:rsidRPr="0040334A" w:rsidRDefault="00E34DBE" w:rsidP="00326A85">
      <w:pPr>
        <w:pStyle w:val="ConsPlusNormal"/>
        <w:ind w:left="-284" w:firstLine="284"/>
        <w:jc w:val="both"/>
        <w:rPr>
          <w:rFonts w:ascii="PT Astra Serif" w:hAnsi="PT Astra Serif" w:cs="Times New Roman"/>
          <w:sz w:val="26"/>
          <w:szCs w:val="26"/>
        </w:rPr>
      </w:pPr>
    </w:p>
    <w:p w:rsidR="00E34DBE" w:rsidRPr="0040334A" w:rsidRDefault="00E34DBE" w:rsidP="00326A85">
      <w:pPr>
        <w:pStyle w:val="ConsPlusNormal"/>
        <w:ind w:left="-284" w:firstLine="284"/>
        <w:jc w:val="center"/>
        <w:outlineLvl w:val="2"/>
        <w:rPr>
          <w:rFonts w:ascii="PT Astra Serif" w:hAnsi="PT Astra Serif" w:cs="Times New Roman"/>
          <w:sz w:val="26"/>
          <w:szCs w:val="26"/>
        </w:rPr>
      </w:pPr>
      <w:bookmarkStart w:id="43" w:name="Par2701"/>
      <w:bookmarkEnd w:id="43"/>
      <w:r w:rsidRPr="0040334A">
        <w:rPr>
          <w:rFonts w:ascii="PT Astra Serif" w:hAnsi="PT Astra Serif" w:cs="Times New Roman"/>
          <w:sz w:val="26"/>
          <w:szCs w:val="26"/>
        </w:rPr>
        <w:t>Таблица 6. Комплексное благоустройство территории</w:t>
      </w:r>
    </w:p>
    <w:p w:rsidR="00E34DBE" w:rsidRPr="0040334A" w:rsidRDefault="00E34DBE"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в зависимости от рекреационной нагрузки</w:t>
      </w:r>
    </w:p>
    <w:p w:rsidR="00E34DBE" w:rsidRPr="0040334A" w:rsidRDefault="00E34DBE" w:rsidP="00326A85">
      <w:pPr>
        <w:pStyle w:val="ConsPlusNormal"/>
        <w:ind w:left="-284" w:firstLine="284"/>
        <w:jc w:val="both"/>
        <w:rPr>
          <w:rFonts w:ascii="PT Astra Serif" w:hAnsi="PT Astra Serif" w:cs="Times New Roman"/>
          <w:sz w:val="26"/>
          <w:szCs w:val="26"/>
        </w:rPr>
      </w:pPr>
    </w:p>
    <w:tbl>
      <w:tblPr>
        <w:tblW w:w="0" w:type="auto"/>
        <w:tblInd w:w="62" w:type="dxa"/>
        <w:tblLayout w:type="fixed"/>
        <w:tblCellMar>
          <w:top w:w="102" w:type="dxa"/>
          <w:left w:w="62" w:type="dxa"/>
          <w:bottom w:w="102" w:type="dxa"/>
          <w:right w:w="62" w:type="dxa"/>
        </w:tblCellMar>
        <w:tblLook w:val="04A0"/>
      </w:tblPr>
      <w:tblGrid>
        <w:gridCol w:w="1474"/>
        <w:gridCol w:w="1757"/>
        <w:gridCol w:w="1984"/>
        <w:gridCol w:w="4365"/>
      </w:tblGrid>
      <w:tr w:rsidR="00E34DBE" w:rsidRPr="0040334A">
        <w:tc>
          <w:tcPr>
            <w:tcW w:w="1474"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Рекреационная нагрузка, чел./</w:t>
            </w:r>
            <w:proofErr w:type="gramStart"/>
            <w:r w:rsidRPr="0040334A">
              <w:rPr>
                <w:rFonts w:ascii="PT Astra Serif" w:hAnsi="PT Astra Serif" w:cs="Times New Roman"/>
                <w:sz w:val="26"/>
                <w:szCs w:val="26"/>
              </w:rPr>
              <w:t>га</w:t>
            </w:r>
            <w:proofErr w:type="gramEnd"/>
          </w:p>
        </w:tc>
        <w:tc>
          <w:tcPr>
            <w:tcW w:w="3741" w:type="dxa"/>
            <w:gridSpan w:val="2"/>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Режим пользования территорией посетителями</w:t>
            </w:r>
          </w:p>
        </w:tc>
        <w:tc>
          <w:tcPr>
            <w:tcW w:w="436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Мероприятия благоустройства и озеленения</w:t>
            </w:r>
          </w:p>
        </w:tc>
      </w:tr>
      <w:tr w:rsidR="00E34DBE" w:rsidRPr="0040334A">
        <w:tc>
          <w:tcPr>
            <w:tcW w:w="1474"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До 5</w:t>
            </w:r>
          </w:p>
        </w:tc>
        <w:tc>
          <w:tcPr>
            <w:tcW w:w="1757"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Свободный</w:t>
            </w:r>
          </w:p>
        </w:tc>
        <w:tc>
          <w:tcPr>
            <w:tcW w:w="1984"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Пользование всей территорией</w:t>
            </w:r>
          </w:p>
        </w:tc>
        <w:tc>
          <w:tcPr>
            <w:tcW w:w="436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1474"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5 - 25</w:t>
            </w:r>
          </w:p>
        </w:tc>
        <w:tc>
          <w:tcPr>
            <w:tcW w:w="1757" w:type="dxa"/>
            <w:vMerge w:val="restart"/>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Средне регулируемый</w:t>
            </w:r>
          </w:p>
        </w:tc>
        <w:tc>
          <w:tcPr>
            <w:tcW w:w="1984" w:type="dxa"/>
            <w:vMerge w:val="restart"/>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Движение преимущественно по </w:t>
            </w:r>
            <w:proofErr w:type="spellStart"/>
            <w:r w:rsidRPr="0040334A">
              <w:rPr>
                <w:rFonts w:ascii="PT Astra Serif" w:hAnsi="PT Astra Serif" w:cs="Times New Roman"/>
                <w:sz w:val="26"/>
                <w:szCs w:val="26"/>
              </w:rPr>
              <w:t>дорожно-тропиночной</w:t>
            </w:r>
            <w:proofErr w:type="spellEnd"/>
            <w:r w:rsidRPr="0040334A">
              <w:rPr>
                <w:rFonts w:ascii="PT Astra Serif" w:hAnsi="PT Astra Serif" w:cs="Times New Roman"/>
                <w:sz w:val="26"/>
                <w:szCs w:val="26"/>
              </w:rPr>
              <w:t xml:space="preserve"> сети</w:t>
            </w:r>
          </w:p>
        </w:tc>
        <w:tc>
          <w:tcPr>
            <w:tcW w:w="436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Организация </w:t>
            </w:r>
            <w:proofErr w:type="spellStart"/>
            <w:r w:rsidRPr="0040334A">
              <w:rPr>
                <w:rFonts w:ascii="PT Astra Serif" w:hAnsi="PT Astra Serif" w:cs="Times New Roman"/>
                <w:sz w:val="26"/>
                <w:szCs w:val="26"/>
              </w:rPr>
              <w:t>дорожно-тропиночной</w:t>
            </w:r>
            <w:proofErr w:type="spellEnd"/>
            <w:r w:rsidRPr="0040334A">
              <w:rPr>
                <w:rFonts w:ascii="PT Astra Serif" w:hAnsi="PT Astra Serif" w:cs="Times New Roman"/>
                <w:sz w:val="26"/>
                <w:szCs w:val="26"/>
              </w:rPr>
              <w:t xml:space="preserve"> сети плотностью 5 - 8%, прокладка экологических троп</w:t>
            </w:r>
          </w:p>
        </w:tc>
      </w:tr>
      <w:tr w:rsidR="00E34DBE" w:rsidRPr="0040334A">
        <w:tc>
          <w:tcPr>
            <w:tcW w:w="1474"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26 - 50</w:t>
            </w:r>
          </w:p>
        </w:tc>
        <w:tc>
          <w:tcPr>
            <w:tcW w:w="3741" w:type="dxa"/>
            <w:vMerge/>
            <w:tcBorders>
              <w:top w:val="single" w:sz="4" w:space="0" w:color="auto"/>
              <w:left w:val="single" w:sz="4" w:space="0" w:color="auto"/>
              <w:bottom w:val="single" w:sz="4" w:space="0" w:color="auto"/>
              <w:right w:val="single" w:sz="4" w:space="0" w:color="auto"/>
            </w:tcBorders>
            <w:vAlign w:val="center"/>
            <w:hideMark/>
          </w:tcPr>
          <w:p w:rsidR="00E34DBE" w:rsidRPr="0040334A" w:rsidRDefault="00E34DBE" w:rsidP="00326A85">
            <w:pPr>
              <w:spacing w:after="0" w:line="240" w:lineRule="auto"/>
              <w:ind w:left="-284" w:firstLine="284"/>
              <w:rPr>
                <w:rFonts w:ascii="PT Astra Serif" w:hAnsi="PT Astra Serif"/>
                <w:sz w:val="26"/>
                <w:szCs w:val="2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34DBE" w:rsidRPr="0040334A" w:rsidRDefault="00E34DBE" w:rsidP="00326A85">
            <w:pPr>
              <w:spacing w:after="0" w:line="240" w:lineRule="auto"/>
              <w:ind w:left="-284" w:firstLine="284"/>
              <w:rPr>
                <w:rFonts w:ascii="PT Astra Serif" w:hAnsi="PT Astra Serif"/>
                <w:sz w:val="26"/>
                <w:szCs w:val="26"/>
              </w:rPr>
            </w:pPr>
          </w:p>
        </w:tc>
        <w:tc>
          <w:tcPr>
            <w:tcW w:w="436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Организация </w:t>
            </w:r>
            <w:proofErr w:type="spellStart"/>
            <w:r w:rsidRPr="0040334A">
              <w:rPr>
                <w:rFonts w:ascii="PT Astra Serif" w:hAnsi="PT Astra Serif" w:cs="Times New Roman"/>
                <w:sz w:val="26"/>
                <w:szCs w:val="26"/>
              </w:rPr>
              <w:t>дорожно-тропиночной</w:t>
            </w:r>
            <w:proofErr w:type="spellEnd"/>
            <w:r w:rsidRPr="0040334A">
              <w:rPr>
                <w:rFonts w:ascii="PT Astra Serif" w:hAnsi="PT Astra Serif" w:cs="Times New Roman"/>
                <w:sz w:val="26"/>
                <w:szCs w:val="26"/>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sidRPr="0040334A">
              <w:rPr>
                <w:rFonts w:ascii="PT Astra Serif" w:hAnsi="PT Astra Serif" w:cs="Times New Roman"/>
                <w:sz w:val="26"/>
                <w:szCs w:val="26"/>
              </w:rPr>
              <w:t>вытаптыванию</w:t>
            </w:r>
            <w:proofErr w:type="spellEnd"/>
            <w:r w:rsidRPr="0040334A">
              <w:rPr>
                <w:rFonts w:ascii="PT Astra Serif" w:hAnsi="PT Astra Serif" w:cs="Times New Roman"/>
                <w:sz w:val="26"/>
                <w:szCs w:val="26"/>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E34DBE" w:rsidRPr="0040334A">
        <w:tc>
          <w:tcPr>
            <w:tcW w:w="1474"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51 - 100</w:t>
            </w:r>
          </w:p>
        </w:tc>
        <w:tc>
          <w:tcPr>
            <w:tcW w:w="1757"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Строго регулируемый</w:t>
            </w:r>
          </w:p>
        </w:tc>
        <w:tc>
          <w:tcPr>
            <w:tcW w:w="1984"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436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Функциональное зонирование территории и организация </w:t>
            </w:r>
            <w:proofErr w:type="spellStart"/>
            <w:r w:rsidRPr="0040334A">
              <w:rPr>
                <w:rFonts w:ascii="PT Astra Serif" w:hAnsi="PT Astra Serif" w:cs="Times New Roman"/>
                <w:sz w:val="26"/>
                <w:szCs w:val="26"/>
              </w:rPr>
              <w:t>дорожно-тропиночной</w:t>
            </w:r>
            <w:proofErr w:type="spellEnd"/>
            <w:r w:rsidRPr="0040334A">
              <w:rPr>
                <w:rFonts w:ascii="PT Astra Serif" w:hAnsi="PT Astra Serif" w:cs="Times New Roman"/>
                <w:sz w:val="26"/>
                <w:szCs w:val="26"/>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rsidRPr="0040334A">
              <w:rPr>
                <w:rFonts w:ascii="PT Astra Serif" w:hAnsi="PT Astra Serif" w:cs="Times New Roman"/>
                <w:sz w:val="26"/>
                <w:szCs w:val="26"/>
              </w:rPr>
              <w:t xml:space="preserve">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w:t>
            </w:r>
            <w:r w:rsidRPr="0040334A">
              <w:rPr>
                <w:rFonts w:ascii="PT Astra Serif" w:hAnsi="PT Astra Serif" w:cs="Times New Roman"/>
                <w:sz w:val="26"/>
                <w:szCs w:val="26"/>
              </w:rPr>
              <w:lastRenderedPageBreak/>
              <w:t>канализации, теплоснабжения, горячего водоснабжения, телефонизации.</w:t>
            </w:r>
            <w:proofErr w:type="gramEnd"/>
            <w:r w:rsidRPr="0040334A">
              <w:rPr>
                <w:rFonts w:ascii="PT Astra Serif" w:hAnsi="PT Astra Serif" w:cs="Times New Roman"/>
                <w:sz w:val="26"/>
                <w:szCs w:val="26"/>
              </w:rPr>
              <w:t xml:space="preserve"> Установка мусоросборников, туалетов, МАФ</w:t>
            </w:r>
          </w:p>
        </w:tc>
      </w:tr>
      <w:tr w:rsidR="00E34DBE" w:rsidRPr="0040334A">
        <w:tc>
          <w:tcPr>
            <w:tcW w:w="1474"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both"/>
              <w:rPr>
                <w:rFonts w:ascii="PT Astra Serif" w:hAnsi="PT Astra Serif" w:cs="Times New Roman"/>
                <w:sz w:val="26"/>
                <w:szCs w:val="26"/>
              </w:rPr>
            </w:pPr>
            <w:r w:rsidRPr="0040334A">
              <w:rPr>
                <w:rFonts w:ascii="PT Astra Serif" w:hAnsi="PT Astra Serif" w:cs="Times New Roman"/>
                <w:sz w:val="26"/>
                <w:szCs w:val="26"/>
              </w:rPr>
              <w:lastRenderedPageBreak/>
              <w:t>более 100</w:t>
            </w:r>
          </w:p>
        </w:tc>
        <w:tc>
          <w:tcPr>
            <w:tcW w:w="1757" w:type="dxa"/>
            <w:tcBorders>
              <w:top w:val="single" w:sz="4" w:space="0" w:color="auto"/>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
        </w:tc>
        <w:tc>
          <w:tcPr>
            <w:tcW w:w="436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Организация </w:t>
            </w:r>
            <w:proofErr w:type="spellStart"/>
            <w:r w:rsidRPr="0040334A">
              <w:rPr>
                <w:rFonts w:ascii="PT Astra Serif" w:hAnsi="PT Astra Serif" w:cs="Times New Roman"/>
                <w:sz w:val="26"/>
                <w:szCs w:val="26"/>
              </w:rPr>
              <w:t>дорожно-тропиночной</w:t>
            </w:r>
            <w:proofErr w:type="spellEnd"/>
            <w:r w:rsidRPr="0040334A">
              <w:rPr>
                <w:rFonts w:ascii="PT Astra Serif" w:hAnsi="PT Astra Serif" w:cs="Times New Roman"/>
                <w:sz w:val="26"/>
                <w:szCs w:val="26"/>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sidRPr="0040334A">
              <w:rPr>
                <w:rFonts w:ascii="PT Astra Serif" w:hAnsi="PT Astra Serif" w:cs="Times New Roman"/>
                <w:sz w:val="26"/>
                <w:szCs w:val="26"/>
              </w:rPr>
              <w:t>га</w:t>
            </w:r>
            <w:proofErr w:type="gramEnd"/>
            <w:r w:rsidRPr="0040334A">
              <w:rPr>
                <w:rFonts w:ascii="PT Astra Serif" w:hAnsi="PT Astra Serif" w:cs="Times New Roman"/>
                <w:sz w:val="26"/>
                <w:szCs w:val="26"/>
              </w:rPr>
              <w:t>, огораживание участков с ценными насаждениями или с растительностью вообще декоративными оградами</w:t>
            </w:r>
          </w:p>
        </w:tc>
      </w:tr>
      <w:tr w:rsidR="00E34DBE" w:rsidRPr="0040334A">
        <w:tc>
          <w:tcPr>
            <w:tcW w:w="9580" w:type="dxa"/>
            <w:gridSpan w:val="4"/>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Примечание - В случае невозможности предотвращения превышения нагрузок предусматривается формирование нового объекта рекреации в зонах доступности </w:t>
            </w:r>
            <w:hyperlink r:id="rId24" w:anchor="Par2727" w:tooltip="Таблица 11. Ориентировочный уровень предельной" w:history="1">
              <w:r w:rsidRPr="0040334A">
                <w:rPr>
                  <w:rStyle w:val="ab"/>
                  <w:rFonts w:ascii="PT Astra Serif" w:hAnsi="PT Astra Serif" w:cs="Times New Roman"/>
                  <w:sz w:val="26"/>
                  <w:szCs w:val="26"/>
                </w:rPr>
                <w:t>(таблица 7)</w:t>
              </w:r>
            </w:hyperlink>
          </w:p>
        </w:tc>
      </w:tr>
    </w:tbl>
    <w:p w:rsidR="00E34DBE" w:rsidRPr="0040334A" w:rsidRDefault="00E34DBE" w:rsidP="00326A85">
      <w:pPr>
        <w:pStyle w:val="ConsPlusNormal"/>
        <w:ind w:left="-284" w:firstLine="284"/>
        <w:jc w:val="both"/>
        <w:rPr>
          <w:rFonts w:ascii="PT Astra Serif" w:hAnsi="PT Astra Serif" w:cs="Times New Roman"/>
          <w:sz w:val="26"/>
          <w:szCs w:val="26"/>
        </w:rPr>
      </w:pPr>
    </w:p>
    <w:p w:rsidR="00E34DBE" w:rsidRPr="0040334A" w:rsidRDefault="00E34DBE" w:rsidP="00326A85">
      <w:pPr>
        <w:pStyle w:val="ConsPlusNormal"/>
        <w:ind w:left="-284" w:firstLine="284"/>
        <w:jc w:val="center"/>
        <w:outlineLvl w:val="2"/>
        <w:rPr>
          <w:rFonts w:ascii="PT Astra Serif" w:hAnsi="PT Astra Serif" w:cs="Times New Roman"/>
          <w:sz w:val="26"/>
          <w:szCs w:val="26"/>
        </w:rPr>
      </w:pPr>
      <w:bookmarkStart w:id="44" w:name="Par2727"/>
      <w:bookmarkEnd w:id="44"/>
      <w:r w:rsidRPr="0040334A">
        <w:rPr>
          <w:rFonts w:ascii="PT Astra Serif" w:hAnsi="PT Astra Serif" w:cs="Times New Roman"/>
          <w:sz w:val="26"/>
          <w:szCs w:val="26"/>
        </w:rPr>
        <w:t xml:space="preserve">Таблица 7. Ориентировочный уровень </w:t>
      </w:r>
      <w:proofErr w:type="gramStart"/>
      <w:r w:rsidRPr="0040334A">
        <w:rPr>
          <w:rFonts w:ascii="PT Astra Serif" w:hAnsi="PT Astra Serif" w:cs="Times New Roman"/>
          <w:sz w:val="26"/>
          <w:szCs w:val="26"/>
        </w:rPr>
        <w:t>предельной</w:t>
      </w:r>
      <w:proofErr w:type="gramEnd"/>
    </w:p>
    <w:p w:rsidR="00E34DBE" w:rsidRPr="0040334A" w:rsidRDefault="00E34DBE"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рекреационной нагрузки</w:t>
      </w:r>
    </w:p>
    <w:p w:rsidR="00E34DBE" w:rsidRPr="0040334A" w:rsidRDefault="00E34DBE" w:rsidP="00326A85">
      <w:pPr>
        <w:pStyle w:val="ConsPlusNormal"/>
        <w:ind w:left="-284" w:firstLine="284"/>
        <w:jc w:val="both"/>
        <w:rPr>
          <w:rFonts w:ascii="PT Astra Serif" w:hAnsi="PT Astra Serif" w:cs="Times New Roman"/>
          <w:sz w:val="26"/>
          <w:szCs w:val="26"/>
        </w:rPr>
      </w:pPr>
    </w:p>
    <w:tbl>
      <w:tblPr>
        <w:tblW w:w="0" w:type="auto"/>
        <w:tblInd w:w="62" w:type="dxa"/>
        <w:tblLayout w:type="fixed"/>
        <w:tblCellMar>
          <w:top w:w="102" w:type="dxa"/>
          <w:left w:w="62" w:type="dxa"/>
          <w:bottom w:w="102" w:type="dxa"/>
          <w:right w:w="62" w:type="dxa"/>
        </w:tblCellMar>
        <w:tblLook w:val="04A0"/>
      </w:tblPr>
      <w:tblGrid>
        <w:gridCol w:w="3288"/>
        <w:gridCol w:w="3515"/>
        <w:gridCol w:w="2721"/>
      </w:tblGrid>
      <w:tr w:rsidR="00E34DBE" w:rsidRPr="0040334A">
        <w:tc>
          <w:tcPr>
            <w:tcW w:w="328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Тип рекреационного объекта муниципального образования</w:t>
            </w:r>
          </w:p>
        </w:tc>
        <w:tc>
          <w:tcPr>
            <w:tcW w:w="351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Предельная рекреационная нагрузка - число единовременных посетителей в среднем по объекту, чел./</w:t>
            </w:r>
            <w:proofErr w:type="gramStart"/>
            <w:r w:rsidRPr="0040334A">
              <w:rPr>
                <w:rFonts w:ascii="PT Astra Serif" w:hAnsi="PT Astra Serif" w:cs="Times New Roman"/>
                <w:sz w:val="26"/>
                <w:szCs w:val="26"/>
              </w:rPr>
              <w:t>га</w:t>
            </w:r>
            <w:proofErr w:type="gramEnd"/>
          </w:p>
        </w:tc>
        <w:tc>
          <w:tcPr>
            <w:tcW w:w="272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Радиус обслуживания населения (зона доступности)</w:t>
            </w:r>
          </w:p>
        </w:tc>
      </w:tr>
      <w:tr w:rsidR="00E34DBE" w:rsidRPr="0040334A">
        <w:tc>
          <w:tcPr>
            <w:tcW w:w="328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Лес</w:t>
            </w:r>
          </w:p>
        </w:tc>
        <w:tc>
          <w:tcPr>
            <w:tcW w:w="351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Не более 5</w:t>
            </w:r>
          </w:p>
        </w:tc>
        <w:tc>
          <w:tcPr>
            <w:tcW w:w="272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r>
      <w:tr w:rsidR="00E34DBE" w:rsidRPr="0040334A">
        <w:tc>
          <w:tcPr>
            <w:tcW w:w="328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Сад</w:t>
            </w:r>
          </w:p>
        </w:tc>
        <w:tc>
          <w:tcPr>
            <w:tcW w:w="351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Не более 100</w:t>
            </w:r>
          </w:p>
        </w:tc>
        <w:tc>
          <w:tcPr>
            <w:tcW w:w="272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400 - 600 м</w:t>
            </w:r>
          </w:p>
        </w:tc>
      </w:tr>
      <w:tr w:rsidR="00E34DBE" w:rsidRPr="0040334A">
        <w:tc>
          <w:tcPr>
            <w:tcW w:w="3288"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Сквер</w:t>
            </w:r>
          </w:p>
        </w:tc>
        <w:tc>
          <w:tcPr>
            <w:tcW w:w="351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100 и более</w:t>
            </w:r>
          </w:p>
        </w:tc>
        <w:tc>
          <w:tcPr>
            <w:tcW w:w="272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300 - 400 м</w:t>
            </w:r>
          </w:p>
        </w:tc>
      </w:tr>
      <w:tr w:rsidR="00E34DBE" w:rsidRPr="0040334A">
        <w:tc>
          <w:tcPr>
            <w:tcW w:w="9524" w:type="dxa"/>
            <w:gridSpan w:val="3"/>
            <w:tcBorders>
              <w:top w:val="single" w:sz="4" w:space="0" w:color="auto"/>
              <w:left w:val="single" w:sz="4" w:space="0" w:color="auto"/>
              <w:bottom w:val="nil"/>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Примечания:</w:t>
            </w:r>
          </w:p>
        </w:tc>
      </w:tr>
      <w:tr w:rsidR="00E34DBE" w:rsidRPr="0040334A">
        <w:tc>
          <w:tcPr>
            <w:tcW w:w="9524" w:type="dxa"/>
            <w:gridSpan w:val="3"/>
            <w:tcBorders>
              <w:top w:val="nil"/>
              <w:left w:val="single" w:sz="4" w:space="0" w:color="auto"/>
              <w:bottom w:val="nil"/>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1. На территории объекта рекреации выделяются зоны с различным уровнем предельной рекреационной нагрузки.</w:t>
            </w:r>
          </w:p>
        </w:tc>
      </w:tr>
      <w:tr w:rsidR="00E34DBE" w:rsidRPr="0040334A">
        <w:tc>
          <w:tcPr>
            <w:tcW w:w="9524" w:type="dxa"/>
            <w:gridSpan w:val="3"/>
            <w:tcBorders>
              <w:top w:val="nil"/>
              <w:left w:val="single" w:sz="4" w:space="0" w:color="auto"/>
              <w:bottom w:val="nil"/>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2. Фактическая рекреационная нагрузка определяется замерами, ожидаемая - рассчитывается по формуле:</w:t>
            </w:r>
          </w:p>
        </w:tc>
      </w:tr>
      <w:tr w:rsidR="00E34DBE" w:rsidRPr="0040334A">
        <w:tc>
          <w:tcPr>
            <w:tcW w:w="9524" w:type="dxa"/>
            <w:gridSpan w:val="3"/>
            <w:tcBorders>
              <w:top w:val="nil"/>
              <w:left w:val="single" w:sz="4" w:space="0" w:color="auto"/>
              <w:bottom w:val="nil"/>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R = </w:t>
            </w:r>
            <w:proofErr w:type="spellStart"/>
            <w:r w:rsidRPr="0040334A">
              <w:rPr>
                <w:rFonts w:ascii="PT Astra Serif" w:hAnsi="PT Astra Serif" w:cs="Times New Roman"/>
                <w:sz w:val="26"/>
                <w:szCs w:val="26"/>
              </w:rPr>
              <w:t>Ni</w:t>
            </w:r>
            <w:proofErr w:type="spellEnd"/>
            <w:r w:rsidRPr="0040334A">
              <w:rPr>
                <w:rFonts w:ascii="PT Astra Serif" w:hAnsi="PT Astra Serif" w:cs="Times New Roman"/>
                <w:sz w:val="26"/>
                <w:szCs w:val="26"/>
              </w:rPr>
              <w:t xml:space="preserve"> / </w:t>
            </w:r>
            <w:proofErr w:type="spellStart"/>
            <w:r w:rsidRPr="0040334A">
              <w:rPr>
                <w:rFonts w:ascii="PT Astra Serif" w:hAnsi="PT Astra Serif" w:cs="Times New Roman"/>
                <w:sz w:val="26"/>
                <w:szCs w:val="26"/>
              </w:rPr>
              <w:t>Si</w:t>
            </w:r>
            <w:proofErr w:type="spellEnd"/>
            <w:r w:rsidRPr="0040334A">
              <w:rPr>
                <w:rFonts w:ascii="PT Astra Serif" w:hAnsi="PT Astra Serif" w:cs="Times New Roman"/>
                <w:sz w:val="26"/>
                <w:szCs w:val="26"/>
              </w:rPr>
              <w:t>, где</w:t>
            </w:r>
          </w:p>
        </w:tc>
      </w:tr>
      <w:tr w:rsidR="00E34DBE" w:rsidRPr="0040334A">
        <w:tc>
          <w:tcPr>
            <w:tcW w:w="9524" w:type="dxa"/>
            <w:gridSpan w:val="3"/>
            <w:tcBorders>
              <w:top w:val="nil"/>
              <w:left w:val="single" w:sz="4" w:space="0" w:color="auto"/>
              <w:bottom w:val="nil"/>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R - рекреационная нагрузка,</w:t>
            </w:r>
          </w:p>
        </w:tc>
      </w:tr>
      <w:tr w:rsidR="00E34DBE" w:rsidRPr="0040334A">
        <w:tc>
          <w:tcPr>
            <w:tcW w:w="9524" w:type="dxa"/>
            <w:gridSpan w:val="3"/>
            <w:tcBorders>
              <w:top w:val="nil"/>
              <w:left w:val="single" w:sz="4" w:space="0" w:color="auto"/>
              <w:bottom w:val="nil"/>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roofErr w:type="spellStart"/>
            <w:r w:rsidRPr="0040334A">
              <w:rPr>
                <w:rFonts w:ascii="PT Astra Serif" w:hAnsi="PT Astra Serif" w:cs="Times New Roman"/>
                <w:sz w:val="26"/>
                <w:szCs w:val="26"/>
              </w:rPr>
              <w:lastRenderedPageBreak/>
              <w:t>Ni</w:t>
            </w:r>
            <w:proofErr w:type="spellEnd"/>
            <w:r w:rsidRPr="0040334A">
              <w:rPr>
                <w:rFonts w:ascii="PT Astra Serif" w:hAnsi="PT Astra Serif" w:cs="Times New Roman"/>
                <w:sz w:val="26"/>
                <w:szCs w:val="26"/>
              </w:rPr>
              <w:t xml:space="preserve"> - количество посетителей объектов рекреации,</w:t>
            </w:r>
          </w:p>
        </w:tc>
      </w:tr>
      <w:tr w:rsidR="00E34DBE" w:rsidRPr="0040334A">
        <w:tc>
          <w:tcPr>
            <w:tcW w:w="9524" w:type="dxa"/>
            <w:gridSpan w:val="3"/>
            <w:tcBorders>
              <w:top w:val="nil"/>
              <w:left w:val="single" w:sz="4" w:space="0" w:color="auto"/>
              <w:bottom w:val="nil"/>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roofErr w:type="spellStart"/>
            <w:r w:rsidRPr="0040334A">
              <w:rPr>
                <w:rFonts w:ascii="PT Astra Serif" w:hAnsi="PT Astra Serif" w:cs="Times New Roman"/>
                <w:sz w:val="26"/>
                <w:szCs w:val="26"/>
              </w:rPr>
              <w:t>Si</w:t>
            </w:r>
            <w:proofErr w:type="spellEnd"/>
            <w:r w:rsidRPr="0040334A">
              <w:rPr>
                <w:rFonts w:ascii="PT Astra Serif" w:hAnsi="PT Astra Serif" w:cs="Times New Roman"/>
                <w:sz w:val="26"/>
                <w:szCs w:val="26"/>
              </w:rPr>
              <w:t xml:space="preserve"> - площадь рекреационной территории.</w:t>
            </w:r>
          </w:p>
        </w:tc>
      </w:tr>
      <w:tr w:rsidR="00E34DBE" w:rsidRPr="0040334A">
        <w:tc>
          <w:tcPr>
            <w:tcW w:w="9524" w:type="dxa"/>
            <w:gridSpan w:val="3"/>
            <w:tcBorders>
              <w:top w:val="nil"/>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Количество посетителей, одновременно находящихся на территории рекреации принимать 10 - 15% от численности населения, проживающего в зоне доступности объекта рекреации</w:t>
            </w:r>
          </w:p>
        </w:tc>
      </w:tr>
    </w:tbl>
    <w:p w:rsidR="00E34DBE" w:rsidRPr="0040334A" w:rsidRDefault="00E34DBE" w:rsidP="00326A85">
      <w:pPr>
        <w:pStyle w:val="ConsPlusNormal"/>
        <w:ind w:left="-284" w:firstLine="284"/>
        <w:jc w:val="both"/>
        <w:rPr>
          <w:rFonts w:ascii="PT Astra Serif" w:hAnsi="PT Astra Serif" w:cs="Times New Roman"/>
          <w:sz w:val="26"/>
          <w:szCs w:val="26"/>
        </w:rPr>
      </w:pPr>
    </w:p>
    <w:p w:rsidR="00E34DBE" w:rsidRPr="0040334A" w:rsidRDefault="00E34DBE" w:rsidP="00326A85">
      <w:pPr>
        <w:pStyle w:val="ConsPlusNormal"/>
        <w:ind w:left="-284" w:firstLine="284"/>
        <w:jc w:val="center"/>
        <w:outlineLvl w:val="2"/>
        <w:rPr>
          <w:rFonts w:ascii="PT Astra Serif" w:hAnsi="PT Astra Serif" w:cs="Times New Roman"/>
          <w:sz w:val="26"/>
          <w:szCs w:val="26"/>
        </w:rPr>
      </w:pPr>
      <w:bookmarkStart w:id="45" w:name="Par2751"/>
      <w:bookmarkEnd w:id="45"/>
      <w:r w:rsidRPr="0040334A">
        <w:rPr>
          <w:rFonts w:ascii="PT Astra Serif" w:hAnsi="PT Astra Serif" w:cs="Times New Roman"/>
          <w:sz w:val="26"/>
          <w:szCs w:val="26"/>
        </w:rPr>
        <w:t>Таблица 8. Зависимость уклона пандуса от высоты подъема</w:t>
      </w:r>
    </w:p>
    <w:p w:rsidR="00E34DBE" w:rsidRPr="0040334A" w:rsidRDefault="00E34DBE" w:rsidP="00326A85">
      <w:pPr>
        <w:pStyle w:val="ConsPlusNormal"/>
        <w:ind w:left="-284" w:firstLine="284"/>
        <w:jc w:val="both"/>
        <w:rPr>
          <w:rFonts w:ascii="PT Astra Serif" w:hAnsi="PT Astra Serif" w:cs="Times New Roman"/>
          <w:sz w:val="26"/>
          <w:szCs w:val="26"/>
        </w:rPr>
      </w:pPr>
    </w:p>
    <w:p w:rsidR="00E34DBE" w:rsidRPr="0040334A" w:rsidRDefault="00E34DBE" w:rsidP="00326A85">
      <w:pPr>
        <w:pStyle w:val="ConsPlusNormal"/>
        <w:ind w:left="-284" w:firstLine="284"/>
        <w:jc w:val="right"/>
        <w:rPr>
          <w:rFonts w:ascii="PT Astra Serif" w:hAnsi="PT Astra Serif" w:cs="Times New Roman"/>
          <w:sz w:val="26"/>
          <w:szCs w:val="26"/>
        </w:rPr>
      </w:pPr>
      <w:r w:rsidRPr="0040334A">
        <w:rPr>
          <w:rFonts w:ascii="PT Astra Serif" w:hAnsi="PT Astra Serif" w:cs="Times New Roman"/>
          <w:sz w:val="26"/>
          <w:szCs w:val="26"/>
        </w:rPr>
        <w:t>В миллиметрах</w:t>
      </w:r>
    </w:p>
    <w:tbl>
      <w:tblPr>
        <w:tblW w:w="0" w:type="auto"/>
        <w:tblInd w:w="62" w:type="dxa"/>
        <w:tblLayout w:type="fixed"/>
        <w:tblCellMar>
          <w:top w:w="102" w:type="dxa"/>
          <w:left w:w="62" w:type="dxa"/>
          <w:bottom w:w="102" w:type="dxa"/>
          <w:right w:w="62" w:type="dxa"/>
        </w:tblCellMar>
        <w:tblLook w:val="04A0"/>
      </w:tblPr>
      <w:tblGrid>
        <w:gridCol w:w="4620"/>
        <w:gridCol w:w="2640"/>
      </w:tblGrid>
      <w:tr w:rsidR="00E34DBE" w:rsidRPr="0040334A">
        <w:tc>
          <w:tcPr>
            <w:tcW w:w="46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Уклон пандуса (соотношение)</w:t>
            </w:r>
          </w:p>
        </w:tc>
        <w:tc>
          <w:tcPr>
            <w:tcW w:w="264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Высота подъема</w:t>
            </w:r>
          </w:p>
        </w:tc>
      </w:tr>
      <w:tr w:rsidR="00E34DBE" w:rsidRPr="0040334A">
        <w:tc>
          <w:tcPr>
            <w:tcW w:w="46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От 1:8 до 1:10</w:t>
            </w:r>
          </w:p>
        </w:tc>
        <w:tc>
          <w:tcPr>
            <w:tcW w:w="264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75</w:t>
            </w:r>
          </w:p>
        </w:tc>
      </w:tr>
      <w:tr w:rsidR="00E34DBE" w:rsidRPr="0040334A">
        <w:tc>
          <w:tcPr>
            <w:tcW w:w="46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От 1:10,1 до 1:12</w:t>
            </w:r>
          </w:p>
        </w:tc>
        <w:tc>
          <w:tcPr>
            <w:tcW w:w="264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150</w:t>
            </w:r>
          </w:p>
        </w:tc>
      </w:tr>
      <w:tr w:rsidR="00E34DBE" w:rsidRPr="0040334A">
        <w:tc>
          <w:tcPr>
            <w:tcW w:w="46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От 1:12,1 до 1:15</w:t>
            </w:r>
          </w:p>
        </w:tc>
        <w:tc>
          <w:tcPr>
            <w:tcW w:w="264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600</w:t>
            </w:r>
          </w:p>
        </w:tc>
      </w:tr>
      <w:tr w:rsidR="00E34DBE" w:rsidRPr="0040334A">
        <w:tc>
          <w:tcPr>
            <w:tcW w:w="462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От 1:15,1 до 1:20</w:t>
            </w:r>
          </w:p>
        </w:tc>
        <w:tc>
          <w:tcPr>
            <w:tcW w:w="264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760</w:t>
            </w:r>
          </w:p>
        </w:tc>
      </w:tr>
    </w:tbl>
    <w:p w:rsidR="00E34DBE" w:rsidRPr="0040334A" w:rsidRDefault="00E34DBE" w:rsidP="00326A85">
      <w:pPr>
        <w:pStyle w:val="ConsPlusNormal"/>
        <w:ind w:left="-284" w:firstLine="284"/>
        <w:jc w:val="both"/>
        <w:rPr>
          <w:rFonts w:ascii="PT Astra Serif" w:hAnsi="PT Astra Serif" w:cs="Times New Roman"/>
          <w:sz w:val="26"/>
          <w:szCs w:val="26"/>
        </w:rPr>
      </w:pPr>
    </w:p>
    <w:p w:rsidR="00E34DBE" w:rsidRPr="0040334A" w:rsidRDefault="00E34DBE"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cs="Times New Roman"/>
          <w:sz w:val="26"/>
          <w:szCs w:val="26"/>
        </w:rPr>
        <w:t>Игровое и спортивное оборудование</w:t>
      </w:r>
    </w:p>
    <w:p w:rsidR="00E34DBE" w:rsidRPr="0040334A" w:rsidRDefault="00E34DBE" w:rsidP="00326A85">
      <w:pPr>
        <w:pStyle w:val="ConsPlusNormal"/>
        <w:ind w:left="-284" w:firstLine="284"/>
        <w:jc w:val="both"/>
        <w:rPr>
          <w:rFonts w:ascii="PT Astra Serif" w:hAnsi="PT Astra Serif" w:cs="Times New Roman"/>
          <w:sz w:val="26"/>
          <w:szCs w:val="26"/>
        </w:rPr>
      </w:pPr>
    </w:p>
    <w:p w:rsidR="00E34DBE" w:rsidRPr="0040334A" w:rsidRDefault="00E34DBE" w:rsidP="00326A85">
      <w:pPr>
        <w:pStyle w:val="ConsPlusNormal"/>
        <w:ind w:left="-284" w:firstLine="284"/>
        <w:jc w:val="center"/>
        <w:outlineLvl w:val="3"/>
        <w:rPr>
          <w:rFonts w:ascii="PT Astra Serif" w:hAnsi="PT Astra Serif" w:cs="Times New Roman"/>
          <w:sz w:val="26"/>
          <w:szCs w:val="26"/>
        </w:rPr>
      </w:pPr>
      <w:bookmarkStart w:id="46" w:name="Par2767"/>
      <w:bookmarkEnd w:id="46"/>
      <w:r w:rsidRPr="0040334A">
        <w:rPr>
          <w:rFonts w:ascii="PT Astra Serif" w:hAnsi="PT Astra Serif" w:cs="Times New Roman"/>
          <w:sz w:val="26"/>
          <w:szCs w:val="26"/>
        </w:rPr>
        <w:t>Таблица 9. Состав игрового и спортивного оборудования</w:t>
      </w:r>
    </w:p>
    <w:p w:rsidR="00E34DBE" w:rsidRPr="0040334A" w:rsidRDefault="00E34DBE"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в зависимости от возраста детей</w:t>
      </w:r>
    </w:p>
    <w:p w:rsidR="00E34DBE" w:rsidRPr="0040334A" w:rsidRDefault="00E34DBE" w:rsidP="00326A85">
      <w:pPr>
        <w:pStyle w:val="ConsPlusNormal"/>
        <w:ind w:left="-284" w:firstLine="284"/>
        <w:jc w:val="both"/>
        <w:rPr>
          <w:rFonts w:ascii="PT Astra Serif" w:hAnsi="PT Astra Serif" w:cs="Times New Roman"/>
          <w:sz w:val="26"/>
          <w:szCs w:val="26"/>
        </w:rPr>
      </w:pPr>
    </w:p>
    <w:tbl>
      <w:tblPr>
        <w:tblW w:w="0" w:type="auto"/>
        <w:jc w:val="center"/>
        <w:tblLayout w:type="fixed"/>
        <w:tblCellMar>
          <w:top w:w="102" w:type="dxa"/>
          <w:left w:w="62" w:type="dxa"/>
          <w:bottom w:w="102" w:type="dxa"/>
          <w:right w:w="62" w:type="dxa"/>
        </w:tblCellMar>
        <w:tblLook w:val="04A0"/>
      </w:tblPr>
      <w:tblGrid>
        <w:gridCol w:w="2640"/>
        <w:gridCol w:w="2381"/>
        <w:gridCol w:w="4592"/>
      </w:tblGrid>
      <w:tr w:rsidR="00E34DBE" w:rsidRPr="0040334A">
        <w:trPr>
          <w:jc w:val="center"/>
        </w:trPr>
        <w:tc>
          <w:tcPr>
            <w:tcW w:w="264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Возраст</w:t>
            </w:r>
          </w:p>
        </w:tc>
        <w:tc>
          <w:tcPr>
            <w:tcW w:w="238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Назначение оборудования</w:t>
            </w:r>
          </w:p>
        </w:tc>
        <w:tc>
          <w:tcPr>
            <w:tcW w:w="4592"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Игровое и физкультурное оборудование</w:t>
            </w:r>
          </w:p>
        </w:tc>
      </w:tr>
      <w:tr w:rsidR="00E34DBE" w:rsidRPr="0040334A">
        <w:trPr>
          <w:jc w:val="center"/>
        </w:trPr>
        <w:tc>
          <w:tcPr>
            <w:tcW w:w="264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Дети </w:t>
            </w:r>
            <w:proofErr w:type="spellStart"/>
            <w:r w:rsidRPr="0040334A">
              <w:rPr>
                <w:rFonts w:ascii="PT Astra Serif" w:hAnsi="PT Astra Serif" w:cs="Times New Roman"/>
                <w:sz w:val="26"/>
                <w:szCs w:val="26"/>
              </w:rPr>
              <w:t>преддошкольного</w:t>
            </w:r>
            <w:proofErr w:type="spellEnd"/>
            <w:r w:rsidRPr="0040334A">
              <w:rPr>
                <w:rFonts w:ascii="PT Astra Serif" w:hAnsi="PT Astra Serif" w:cs="Times New Roman"/>
                <w:sz w:val="26"/>
                <w:szCs w:val="26"/>
              </w:rPr>
              <w:t xml:space="preserve"> возраста (1 - 3 г.)</w:t>
            </w:r>
          </w:p>
        </w:tc>
        <w:tc>
          <w:tcPr>
            <w:tcW w:w="2381" w:type="dxa"/>
            <w:tcBorders>
              <w:top w:val="single" w:sz="4" w:space="0" w:color="auto"/>
              <w:left w:val="single" w:sz="4" w:space="0" w:color="auto"/>
              <w:bottom w:val="nil"/>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А) Для тихих игр, тренировки усидчивости, терпения, развития фантазии:</w:t>
            </w:r>
          </w:p>
        </w:tc>
        <w:tc>
          <w:tcPr>
            <w:tcW w:w="4592" w:type="dxa"/>
            <w:tcBorders>
              <w:top w:val="single" w:sz="4" w:space="0" w:color="auto"/>
              <w:left w:val="single" w:sz="4" w:space="0" w:color="auto"/>
              <w:bottom w:val="nil"/>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песочницы</w:t>
            </w:r>
          </w:p>
        </w:tc>
      </w:tr>
      <w:tr w:rsidR="00E34DBE" w:rsidRPr="0040334A">
        <w:trPr>
          <w:jc w:val="center"/>
        </w:trPr>
        <w:tc>
          <w:tcPr>
            <w:tcW w:w="2640" w:type="dxa"/>
            <w:tcBorders>
              <w:top w:val="single" w:sz="4" w:space="0" w:color="auto"/>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
        </w:tc>
        <w:tc>
          <w:tcPr>
            <w:tcW w:w="2381" w:type="dxa"/>
            <w:vMerge w:val="restart"/>
            <w:tcBorders>
              <w:top w:val="nil"/>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Б) Для тренировки лазания, ходьбы, перешагивания, </w:t>
            </w:r>
            <w:proofErr w:type="spellStart"/>
            <w:r w:rsidRPr="0040334A">
              <w:rPr>
                <w:rFonts w:ascii="PT Astra Serif" w:hAnsi="PT Astra Serif" w:cs="Times New Roman"/>
                <w:sz w:val="26"/>
                <w:szCs w:val="26"/>
              </w:rPr>
              <w:t>подлезания</w:t>
            </w:r>
            <w:proofErr w:type="spellEnd"/>
            <w:r w:rsidRPr="0040334A">
              <w:rPr>
                <w:rFonts w:ascii="PT Astra Serif" w:hAnsi="PT Astra Serif" w:cs="Times New Roman"/>
                <w:sz w:val="26"/>
                <w:szCs w:val="26"/>
              </w:rPr>
              <w:t>, равновесия:</w:t>
            </w:r>
          </w:p>
        </w:tc>
        <w:tc>
          <w:tcPr>
            <w:tcW w:w="4592" w:type="dxa"/>
            <w:vMerge w:val="restart"/>
            <w:tcBorders>
              <w:top w:val="nil"/>
              <w:left w:val="single" w:sz="4" w:space="0" w:color="auto"/>
              <w:bottom w:val="nil"/>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домики, пирамиды, гимнастические стенки, бумы, бревна, горки - кубы деревянные 20 x 40 x 15 см;</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доски шириной 15, 20, 25 см, длиной 150, 200 и 250 см; доска деревянная - один конец приподнят на высоту 10 - 15 см;</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 горка с поручнями, ступеньками и центральной площадкой, длина 240 см, высота 48 см (в центральной части), </w:t>
            </w:r>
            <w:r w:rsidRPr="0040334A">
              <w:rPr>
                <w:rFonts w:ascii="PT Astra Serif" w:hAnsi="PT Astra Serif" w:cs="Times New Roman"/>
                <w:sz w:val="26"/>
                <w:szCs w:val="26"/>
              </w:rPr>
              <w:lastRenderedPageBreak/>
              <w:t>ширина ступеньки - 70 см;</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лестница-стремянка, высота 100 или 150 см, расстояние между перекладинами - 10 и 15 см</w:t>
            </w:r>
          </w:p>
        </w:tc>
      </w:tr>
      <w:tr w:rsidR="00E34DBE" w:rsidRPr="0040334A">
        <w:trPr>
          <w:jc w:val="center"/>
        </w:trPr>
        <w:tc>
          <w:tcPr>
            <w:tcW w:w="2640" w:type="dxa"/>
            <w:tcBorders>
              <w:top w:val="single" w:sz="4" w:space="0" w:color="auto"/>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
        </w:tc>
        <w:tc>
          <w:tcPr>
            <w:tcW w:w="2381" w:type="dxa"/>
            <w:vMerge/>
            <w:tcBorders>
              <w:top w:val="nil"/>
              <w:left w:val="single" w:sz="4" w:space="0" w:color="auto"/>
              <w:bottom w:val="single" w:sz="4" w:space="0" w:color="auto"/>
              <w:right w:val="single" w:sz="4" w:space="0" w:color="auto"/>
            </w:tcBorders>
            <w:vAlign w:val="center"/>
            <w:hideMark/>
          </w:tcPr>
          <w:p w:rsidR="00E34DBE" w:rsidRPr="0040334A" w:rsidRDefault="00E34DBE" w:rsidP="00326A85">
            <w:pPr>
              <w:spacing w:after="0" w:line="240" w:lineRule="auto"/>
              <w:ind w:left="-284" w:firstLine="284"/>
              <w:rPr>
                <w:rFonts w:ascii="PT Astra Serif" w:hAnsi="PT Astra Serif"/>
                <w:sz w:val="26"/>
                <w:szCs w:val="26"/>
              </w:rPr>
            </w:pPr>
          </w:p>
        </w:tc>
        <w:tc>
          <w:tcPr>
            <w:tcW w:w="4592" w:type="dxa"/>
            <w:vMerge/>
            <w:tcBorders>
              <w:top w:val="nil"/>
              <w:left w:val="single" w:sz="4" w:space="0" w:color="auto"/>
              <w:bottom w:val="nil"/>
              <w:right w:val="single" w:sz="4" w:space="0" w:color="auto"/>
            </w:tcBorders>
            <w:vAlign w:val="center"/>
            <w:hideMark/>
          </w:tcPr>
          <w:p w:rsidR="00E34DBE" w:rsidRPr="0040334A" w:rsidRDefault="00E34DBE" w:rsidP="00326A85">
            <w:pPr>
              <w:spacing w:after="0" w:line="240" w:lineRule="auto"/>
              <w:ind w:left="-284" w:firstLine="284"/>
              <w:rPr>
                <w:rFonts w:ascii="PT Astra Serif" w:hAnsi="PT Astra Serif"/>
                <w:sz w:val="26"/>
                <w:szCs w:val="26"/>
              </w:rPr>
            </w:pPr>
          </w:p>
        </w:tc>
      </w:tr>
      <w:tr w:rsidR="00E34DBE" w:rsidRPr="0040334A">
        <w:trPr>
          <w:jc w:val="center"/>
        </w:trPr>
        <w:tc>
          <w:tcPr>
            <w:tcW w:w="2640" w:type="dxa"/>
            <w:tcBorders>
              <w:top w:val="single" w:sz="4" w:space="0" w:color="auto"/>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
        </w:tc>
        <w:tc>
          <w:tcPr>
            <w:tcW w:w="2381" w:type="dxa"/>
            <w:vMerge/>
            <w:tcBorders>
              <w:top w:val="nil"/>
              <w:left w:val="single" w:sz="4" w:space="0" w:color="auto"/>
              <w:bottom w:val="single" w:sz="4" w:space="0" w:color="auto"/>
              <w:right w:val="single" w:sz="4" w:space="0" w:color="auto"/>
            </w:tcBorders>
            <w:vAlign w:val="center"/>
            <w:hideMark/>
          </w:tcPr>
          <w:p w:rsidR="00E34DBE" w:rsidRPr="0040334A" w:rsidRDefault="00E34DBE" w:rsidP="00326A85">
            <w:pPr>
              <w:spacing w:after="0" w:line="240" w:lineRule="auto"/>
              <w:ind w:left="-284" w:firstLine="284"/>
              <w:rPr>
                <w:rFonts w:ascii="PT Astra Serif" w:hAnsi="PT Astra Serif"/>
                <w:sz w:val="26"/>
                <w:szCs w:val="26"/>
              </w:rPr>
            </w:pPr>
          </w:p>
        </w:tc>
        <w:tc>
          <w:tcPr>
            <w:tcW w:w="4592" w:type="dxa"/>
            <w:vMerge/>
            <w:tcBorders>
              <w:top w:val="nil"/>
              <w:left w:val="single" w:sz="4" w:space="0" w:color="auto"/>
              <w:bottom w:val="nil"/>
              <w:right w:val="single" w:sz="4" w:space="0" w:color="auto"/>
            </w:tcBorders>
            <w:vAlign w:val="center"/>
            <w:hideMark/>
          </w:tcPr>
          <w:p w:rsidR="00E34DBE" w:rsidRPr="0040334A" w:rsidRDefault="00E34DBE" w:rsidP="00326A85">
            <w:pPr>
              <w:spacing w:after="0" w:line="240" w:lineRule="auto"/>
              <w:ind w:left="-284" w:firstLine="284"/>
              <w:rPr>
                <w:rFonts w:ascii="PT Astra Serif" w:hAnsi="PT Astra Serif"/>
                <w:sz w:val="26"/>
                <w:szCs w:val="26"/>
              </w:rPr>
            </w:pPr>
          </w:p>
        </w:tc>
      </w:tr>
      <w:tr w:rsidR="00E34DBE" w:rsidRPr="0040334A">
        <w:trPr>
          <w:jc w:val="center"/>
        </w:trPr>
        <w:tc>
          <w:tcPr>
            <w:tcW w:w="2640" w:type="dxa"/>
            <w:tcBorders>
              <w:top w:val="single" w:sz="4" w:space="0" w:color="auto"/>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
        </w:tc>
        <w:tc>
          <w:tcPr>
            <w:tcW w:w="2381" w:type="dxa"/>
            <w:tcBorders>
              <w:top w:val="single" w:sz="4" w:space="0" w:color="auto"/>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
        </w:tc>
        <w:tc>
          <w:tcPr>
            <w:tcW w:w="4592" w:type="dxa"/>
            <w:vMerge/>
            <w:tcBorders>
              <w:top w:val="nil"/>
              <w:left w:val="single" w:sz="4" w:space="0" w:color="auto"/>
              <w:bottom w:val="nil"/>
              <w:right w:val="single" w:sz="4" w:space="0" w:color="auto"/>
            </w:tcBorders>
            <w:vAlign w:val="center"/>
            <w:hideMark/>
          </w:tcPr>
          <w:p w:rsidR="00E34DBE" w:rsidRPr="0040334A" w:rsidRDefault="00E34DBE" w:rsidP="00326A85">
            <w:pPr>
              <w:spacing w:after="0" w:line="240" w:lineRule="auto"/>
              <w:ind w:left="-284" w:firstLine="284"/>
              <w:rPr>
                <w:rFonts w:ascii="PT Astra Serif" w:hAnsi="PT Astra Serif"/>
                <w:sz w:val="26"/>
                <w:szCs w:val="26"/>
              </w:rPr>
            </w:pPr>
          </w:p>
        </w:tc>
      </w:tr>
      <w:tr w:rsidR="00E34DBE" w:rsidRPr="0040334A">
        <w:trPr>
          <w:jc w:val="center"/>
        </w:trPr>
        <w:tc>
          <w:tcPr>
            <w:tcW w:w="2640" w:type="dxa"/>
            <w:tcBorders>
              <w:top w:val="single" w:sz="4" w:space="0" w:color="auto"/>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
        </w:tc>
        <w:tc>
          <w:tcPr>
            <w:tcW w:w="238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В) Для тренировки вестибулярного аппарата, укрепления мышечной системы (мышц спины, живота и ног), совершенствования чувства равновесия, ритма, ориентировки в пространстве:</w:t>
            </w:r>
          </w:p>
        </w:tc>
        <w:tc>
          <w:tcPr>
            <w:tcW w:w="4592" w:type="dxa"/>
            <w:tcBorders>
              <w:top w:val="nil"/>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качели и качалки</w:t>
            </w:r>
          </w:p>
        </w:tc>
      </w:tr>
      <w:tr w:rsidR="00E34DBE" w:rsidRPr="0040334A">
        <w:trPr>
          <w:jc w:val="center"/>
        </w:trPr>
        <w:tc>
          <w:tcPr>
            <w:tcW w:w="264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Дети дошкольного возраста (3 - 7 лет)</w:t>
            </w:r>
          </w:p>
        </w:tc>
        <w:tc>
          <w:tcPr>
            <w:tcW w:w="238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А) Для обучения и совершенствования лазания:</w:t>
            </w:r>
          </w:p>
        </w:tc>
        <w:tc>
          <w:tcPr>
            <w:tcW w:w="4592"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пирамиды с вертикальными и горизонтальными перекладинами;</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лестницы различной конфигурации, со встроенными обручами, полусферы;</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доска деревянная на высоте 10 - 15 см (устанавливается на специальных подставках)</w:t>
            </w:r>
          </w:p>
        </w:tc>
      </w:tr>
      <w:tr w:rsidR="00E34DBE" w:rsidRPr="0040334A">
        <w:trPr>
          <w:jc w:val="center"/>
        </w:trPr>
        <w:tc>
          <w:tcPr>
            <w:tcW w:w="2640" w:type="dxa"/>
            <w:tcBorders>
              <w:top w:val="single" w:sz="4" w:space="0" w:color="auto"/>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
        </w:tc>
        <w:tc>
          <w:tcPr>
            <w:tcW w:w="238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Б) Для обучения равновесию, перешагиванию, перепрыгиванию, спрыгиванию:</w:t>
            </w:r>
          </w:p>
        </w:tc>
        <w:tc>
          <w:tcPr>
            <w:tcW w:w="4592"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бревно со стесанным верхом, прочно закрепленное, лежащее на земле, длина 2,5 - 3,5 м, ширина 20 - 30 см;</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бум "Крокодил", длина 2,5 м, ширина 20 см, высота 20 см</w:t>
            </w:r>
          </w:p>
        </w:tc>
      </w:tr>
      <w:tr w:rsidR="00E34DBE" w:rsidRPr="0040334A">
        <w:trPr>
          <w:jc w:val="center"/>
        </w:trPr>
        <w:tc>
          <w:tcPr>
            <w:tcW w:w="2640" w:type="dxa"/>
            <w:tcBorders>
              <w:top w:val="single" w:sz="4" w:space="0" w:color="auto"/>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
        </w:tc>
        <w:tc>
          <w:tcPr>
            <w:tcW w:w="2381" w:type="dxa"/>
            <w:tcBorders>
              <w:top w:val="single" w:sz="4" w:space="0" w:color="auto"/>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
        </w:tc>
        <w:tc>
          <w:tcPr>
            <w:tcW w:w="4592"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гимнастическое бревно, длина горизонтальной части 3,5 м, наклонной - 1,2 м, горизонтальной части 30 или 50 см, диаметр бревна - 27 см;</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гимнастическая скамейка, длина 3 м, ширина 20 см, толщина 3 см, высота 20 см</w:t>
            </w:r>
          </w:p>
        </w:tc>
      </w:tr>
      <w:tr w:rsidR="00E34DBE" w:rsidRPr="0040334A">
        <w:trPr>
          <w:jc w:val="center"/>
        </w:trPr>
        <w:tc>
          <w:tcPr>
            <w:tcW w:w="2640" w:type="dxa"/>
            <w:tcBorders>
              <w:top w:val="single" w:sz="4" w:space="0" w:color="auto"/>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
        </w:tc>
        <w:tc>
          <w:tcPr>
            <w:tcW w:w="238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В) Для обучения вхождению, лазанью, движению на четвереньках, скатыванию:</w:t>
            </w:r>
          </w:p>
        </w:tc>
        <w:tc>
          <w:tcPr>
            <w:tcW w:w="4592"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горка с поручнями, длина 2 м, высота 60 см;</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горка с лесенкой и скатом, длина 240, высота 80, длина лесенки и ската - 90 см, ширина лесенки и ската - 70 см</w:t>
            </w:r>
          </w:p>
        </w:tc>
      </w:tr>
      <w:tr w:rsidR="00E34DBE" w:rsidRPr="0040334A">
        <w:trPr>
          <w:jc w:val="center"/>
        </w:trPr>
        <w:tc>
          <w:tcPr>
            <w:tcW w:w="2640" w:type="dxa"/>
            <w:tcBorders>
              <w:top w:val="single" w:sz="4" w:space="0" w:color="auto"/>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
        </w:tc>
        <w:tc>
          <w:tcPr>
            <w:tcW w:w="238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Г) Для обучения развитию силы, гибкости, координации движений:</w:t>
            </w:r>
          </w:p>
        </w:tc>
        <w:tc>
          <w:tcPr>
            <w:tcW w:w="4592"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гимнастическая стенка, высота 3 м, ширина пролетов не менее 1 м, диаметр перекладины - 22 мм, расстояние между перекладинами - 25 см</w:t>
            </w:r>
          </w:p>
        </w:tc>
      </w:tr>
      <w:tr w:rsidR="00E34DBE" w:rsidRPr="0040334A">
        <w:trPr>
          <w:jc w:val="center"/>
        </w:trPr>
        <w:tc>
          <w:tcPr>
            <w:tcW w:w="2640" w:type="dxa"/>
            <w:tcBorders>
              <w:top w:val="single" w:sz="4" w:space="0" w:color="auto"/>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
        </w:tc>
        <w:tc>
          <w:tcPr>
            <w:tcW w:w="2381" w:type="dxa"/>
            <w:tcBorders>
              <w:top w:val="single" w:sz="4" w:space="0" w:color="auto"/>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
        </w:tc>
        <w:tc>
          <w:tcPr>
            <w:tcW w:w="4592"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гимнастические столбики</w:t>
            </w:r>
          </w:p>
        </w:tc>
      </w:tr>
      <w:tr w:rsidR="00E34DBE" w:rsidRPr="0040334A">
        <w:trPr>
          <w:jc w:val="center"/>
        </w:trPr>
        <w:tc>
          <w:tcPr>
            <w:tcW w:w="2640" w:type="dxa"/>
            <w:tcBorders>
              <w:top w:val="single" w:sz="4" w:space="0" w:color="auto"/>
              <w:left w:val="single" w:sz="4" w:space="0" w:color="auto"/>
              <w:bottom w:val="nil"/>
              <w:right w:val="single" w:sz="4" w:space="0" w:color="auto"/>
            </w:tcBorders>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
        </w:tc>
        <w:tc>
          <w:tcPr>
            <w:tcW w:w="2381" w:type="dxa"/>
            <w:tcBorders>
              <w:top w:val="single" w:sz="4" w:space="0" w:color="auto"/>
              <w:left w:val="single" w:sz="4" w:space="0" w:color="auto"/>
              <w:bottom w:val="nil"/>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Д) Для развития глазомера, точности движений, ловкости, для обучения метания в цель:</w:t>
            </w:r>
          </w:p>
        </w:tc>
        <w:tc>
          <w:tcPr>
            <w:tcW w:w="4592" w:type="dxa"/>
            <w:tcBorders>
              <w:top w:val="single" w:sz="4" w:space="0" w:color="auto"/>
              <w:left w:val="single" w:sz="4" w:space="0" w:color="auto"/>
              <w:bottom w:val="nil"/>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стойка с обручами для метания в цель, высота 120 - 130 см, диаметр обруча 40 - 50 см;</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оборудование для метания в виде "цветка", "петуха", центр мишени расположен на высоте 120 см (мл</w:t>
            </w:r>
            <w:proofErr w:type="gramStart"/>
            <w:r w:rsidRPr="0040334A">
              <w:rPr>
                <w:rFonts w:ascii="PT Astra Serif" w:hAnsi="PT Astra Serif" w:cs="Times New Roman"/>
                <w:sz w:val="26"/>
                <w:szCs w:val="26"/>
              </w:rPr>
              <w:t>.</w:t>
            </w:r>
            <w:proofErr w:type="gramEnd"/>
            <w:r w:rsidRPr="0040334A">
              <w:rPr>
                <w:rFonts w:ascii="PT Astra Serif" w:hAnsi="PT Astra Serif" w:cs="Times New Roman"/>
                <w:sz w:val="26"/>
                <w:szCs w:val="26"/>
              </w:rPr>
              <w:t xml:space="preserve"> </w:t>
            </w:r>
            <w:proofErr w:type="spellStart"/>
            <w:proofErr w:type="gramStart"/>
            <w:r w:rsidRPr="0040334A">
              <w:rPr>
                <w:rFonts w:ascii="PT Astra Serif" w:hAnsi="PT Astra Serif" w:cs="Times New Roman"/>
                <w:sz w:val="26"/>
                <w:szCs w:val="26"/>
              </w:rPr>
              <w:t>д</w:t>
            </w:r>
            <w:proofErr w:type="gramEnd"/>
            <w:r w:rsidRPr="0040334A">
              <w:rPr>
                <w:rFonts w:ascii="PT Astra Serif" w:hAnsi="PT Astra Serif" w:cs="Times New Roman"/>
                <w:sz w:val="26"/>
                <w:szCs w:val="26"/>
              </w:rPr>
              <w:t>ошк</w:t>
            </w:r>
            <w:proofErr w:type="spellEnd"/>
            <w:r w:rsidRPr="0040334A">
              <w:rPr>
                <w:rFonts w:ascii="PT Astra Serif" w:hAnsi="PT Astra Serif" w:cs="Times New Roman"/>
                <w:sz w:val="26"/>
                <w:szCs w:val="26"/>
              </w:rPr>
              <w:t xml:space="preserve">.), - 150 - 200 см (ст. </w:t>
            </w:r>
            <w:proofErr w:type="spellStart"/>
            <w:r w:rsidRPr="0040334A">
              <w:rPr>
                <w:rFonts w:ascii="PT Astra Serif" w:hAnsi="PT Astra Serif" w:cs="Times New Roman"/>
                <w:sz w:val="26"/>
                <w:szCs w:val="26"/>
              </w:rPr>
              <w:t>дошк</w:t>
            </w:r>
            <w:proofErr w:type="spellEnd"/>
            <w:r w:rsidRPr="0040334A">
              <w:rPr>
                <w:rFonts w:ascii="PT Astra Serif" w:hAnsi="PT Astra Serif" w:cs="Times New Roman"/>
                <w:sz w:val="26"/>
                <w:szCs w:val="26"/>
              </w:rPr>
              <w:t>);</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 </w:t>
            </w:r>
            <w:proofErr w:type="spellStart"/>
            <w:r w:rsidRPr="0040334A">
              <w:rPr>
                <w:rFonts w:ascii="PT Astra Serif" w:hAnsi="PT Astra Serif" w:cs="Times New Roman"/>
                <w:sz w:val="26"/>
                <w:szCs w:val="26"/>
              </w:rPr>
              <w:t>кольцебросы</w:t>
            </w:r>
            <w:proofErr w:type="spellEnd"/>
            <w:r w:rsidRPr="0040334A">
              <w:rPr>
                <w:rFonts w:ascii="PT Astra Serif" w:hAnsi="PT Astra Serif" w:cs="Times New Roman"/>
                <w:sz w:val="26"/>
                <w:szCs w:val="26"/>
              </w:rPr>
              <w:t xml:space="preserve"> - доска с укрепленными колышками высотой 15 - 20 см, - </w:t>
            </w:r>
            <w:proofErr w:type="spellStart"/>
            <w:r w:rsidRPr="0040334A">
              <w:rPr>
                <w:rFonts w:ascii="PT Astra Serif" w:hAnsi="PT Astra Serif" w:cs="Times New Roman"/>
                <w:sz w:val="26"/>
                <w:szCs w:val="26"/>
              </w:rPr>
              <w:t>кольцебросы</w:t>
            </w:r>
            <w:proofErr w:type="spellEnd"/>
            <w:r w:rsidRPr="0040334A">
              <w:rPr>
                <w:rFonts w:ascii="PT Astra Serif" w:hAnsi="PT Astra Serif" w:cs="Times New Roman"/>
                <w:sz w:val="26"/>
                <w:szCs w:val="26"/>
              </w:rPr>
              <w:t xml:space="preserve"> располагаются горизонтально и наклонно;</w:t>
            </w:r>
          </w:p>
        </w:tc>
      </w:tr>
      <w:tr w:rsidR="00E34DBE" w:rsidRPr="0040334A">
        <w:trPr>
          <w:jc w:val="center"/>
        </w:trPr>
        <w:tc>
          <w:tcPr>
            <w:tcW w:w="2640" w:type="dxa"/>
            <w:tcBorders>
              <w:top w:val="nil"/>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
        </w:tc>
        <w:tc>
          <w:tcPr>
            <w:tcW w:w="2381" w:type="dxa"/>
            <w:tcBorders>
              <w:top w:val="nil"/>
              <w:left w:val="single" w:sz="4" w:space="0" w:color="auto"/>
              <w:bottom w:val="single" w:sz="4" w:space="0" w:color="auto"/>
              <w:right w:val="single" w:sz="4" w:space="0" w:color="auto"/>
            </w:tcBorders>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p>
        </w:tc>
        <w:tc>
          <w:tcPr>
            <w:tcW w:w="4592" w:type="dxa"/>
            <w:tcBorders>
              <w:top w:val="nil"/>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мишени на щитах из досок в виде четырех концентрических кругов диаметром 20, 40, 60, 80 см, центр мишени на высоте 110 - 120 см от уровня пола или площадки, круги красятся в красный (центр), салатный, желтый и голубой;</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E34DBE" w:rsidRPr="0040334A">
        <w:trPr>
          <w:jc w:val="center"/>
        </w:trPr>
        <w:tc>
          <w:tcPr>
            <w:tcW w:w="264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Дети школьного возраста</w:t>
            </w:r>
          </w:p>
        </w:tc>
        <w:tc>
          <w:tcPr>
            <w:tcW w:w="238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Для общего физического развития:</w:t>
            </w:r>
          </w:p>
        </w:tc>
        <w:tc>
          <w:tcPr>
            <w:tcW w:w="4592"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гимнастическая стенка высотой не менее 3 м, количество пролетов 4 - 6;</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разновысокие перекладины, перекладина-эспандер для выполнения силовых упражнений в висе;</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w:t>
            </w:r>
            <w:proofErr w:type="spellStart"/>
            <w:r w:rsidRPr="0040334A">
              <w:rPr>
                <w:rFonts w:ascii="PT Astra Serif" w:hAnsi="PT Astra Serif" w:cs="Times New Roman"/>
                <w:sz w:val="26"/>
                <w:szCs w:val="26"/>
              </w:rPr>
              <w:t>рукоход</w:t>
            </w:r>
            <w:proofErr w:type="spellEnd"/>
            <w:r w:rsidRPr="0040334A">
              <w:rPr>
                <w:rFonts w:ascii="PT Astra Serif" w:hAnsi="PT Astra Serif" w:cs="Times New Roman"/>
                <w:sz w:val="26"/>
                <w:szCs w:val="26"/>
              </w:rPr>
              <w:t>" различной конфигурации для обучения передвижению разными способами, висам, подтягиванию;</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 спортивно-гимнастические комплексы - 5 - 6 горизонтальных перекладин, </w:t>
            </w:r>
            <w:r w:rsidRPr="0040334A">
              <w:rPr>
                <w:rFonts w:ascii="PT Astra Serif" w:hAnsi="PT Astra Serif" w:cs="Times New Roman"/>
                <w:sz w:val="26"/>
                <w:szCs w:val="26"/>
              </w:rPr>
              <w:lastRenderedPageBreak/>
              <w:t>укрепленных на разной высоте, к перекладинам прикрепляются спортивные снаряды: кольца, трапеции, качели, шесты;</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сочлененные перекладины разной высоты: 1,5 - 2, 2 - 3 м, располагаются по одной линии или в форме букв "Г", "Т" или змейкой</w:t>
            </w:r>
          </w:p>
        </w:tc>
      </w:tr>
      <w:tr w:rsidR="00E34DBE" w:rsidRPr="0040334A">
        <w:trPr>
          <w:jc w:val="center"/>
        </w:trPr>
        <w:tc>
          <w:tcPr>
            <w:tcW w:w="2640"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lastRenderedPageBreak/>
              <w:t>Дети старшего школьного возраста</w:t>
            </w:r>
          </w:p>
        </w:tc>
        <w:tc>
          <w:tcPr>
            <w:tcW w:w="2381"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Для улучшения мышечной силы, телосложения и общего физического развития</w:t>
            </w:r>
          </w:p>
        </w:tc>
        <w:tc>
          <w:tcPr>
            <w:tcW w:w="4592"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спортивные комплексы;</w:t>
            </w:r>
          </w:p>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спортивно-игровые комплексы (</w:t>
            </w:r>
            <w:proofErr w:type="spellStart"/>
            <w:r w:rsidRPr="0040334A">
              <w:rPr>
                <w:rFonts w:ascii="PT Astra Serif" w:hAnsi="PT Astra Serif" w:cs="Times New Roman"/>
                <w:sz w:val="26"/>
                <w:szCs w:val="26"/>
              </w:rPr>
              <w:t>микроскалодромы</w:t>
            </w:r>
            <w:proofErr w:type="spellEnd"/>
            <w:r w:rsidRPr="0040334A">
              <w:rPr>
                <w:rFonts w:ascii="PT Astra Serif" w:hAnsi="PT Astra Serif" w:cs="Times New Roman"/>
                <w:sz w:val="26"/>
                <w:szCs w:val="26"/>
              </w:rPr>
              <w:t>, велодромы)</w:t>
            </w:r>
          </w:p>
        </w:tc>
      </w:tr>
    </w:tbl>
    <w:p w:rsidR="00E34DBE" w:rsidRPr="0040334A" w:rsidRDefault="00E34DBE" w:rsidP="00326A85">
      <w:pPr>
        <w:pStyle w:val="ConsPlusNormal"/>
        <w:ind w:left="-284" w:firstLine="284"/>
        <w:jc w:val="both"/>
        <w:rPr>
          <w:rFonts w:ascii="PT Astra Serif" w:hAnsi="PT Astra Serif" w:cs="Times New Roman"/>
          <w:sz w:val="26"/>
          <w:szCs w:val="26"/>
        </w:rPr>
      </w:pPr>
    </w:p>
    <w:p w:rsidR="00E34DBE" w:rsidRPr="0040334A" w:rsidRDefault="00E34DBE" w:rsidP="00326A85">
      <w:pPr>
        <w:pStyle w:val="ConsPlusNormal"/>
        <w:ind w:left="-284" w:firstLine="284"/>
        <w:jc w:val="center"/>
        <w:outlineLvl w:val="3"/>
        <w:rPr>
          <w:rFonts w:ascii="PT Astra Serif" w:hAnsi="PT Astra Serif" w:cs="Times New Roman"/>
          <w:sz w:val="26"/>
          <w:szCs w:val="26"/>
        </w:rPr>
      </w:pPr>
      <w:bookmarkStart w:id="47" w:name="Par2833"/>
      <w:bookmarkEnd w:id="47"/>
      <w:r w:rsidRPr="0040334A">
        <w:rPr>
          <w:rFonts w:ascii="PT Astra Serif" w:hAnsi="PT Astra Serif" w:cs="Times New Roman"/>
          <w:sz w:val="26"/>
          <w:szCs w:val="26"/>
        </w:rPr>
        <w:t>Таблица 10. Требования к игровому оборудованию</w:t>
      </w:r>
    </w:p>
    <w:p w:rsidR="00E34DBE" w:rsidRPr="0040334A" w:rsidRDefault="00E34DBE" w:rsidP="00326A85">
      <w:pPr>
        <w:pStyle w:val="ConsPlusNormal"/>
        <w:ind w:left="-284" w:firstLine="284"/>
        <w:jc w:val="both"/>
        <w:rPr>
          <w:rFonts w:ascii="PT Astra Serif" w:hAnsi="PT Astra Serif" w:cs="Times New Roman"/>
          <w:sz w:val="26"/>
          <w:szCs w:val="26"/>
        </w:rPr>
      </w:pPr>
    </w:p>
    <w:tbl>
      <w:tblPr>
        <w:tblW w:w="0" w:type="auto"/>
        <w:jc w:val="center"/>
        <w:tblLayout w:type="fixed"/>
        <w:tblCellMar>
          <w:top w:w="102" w:type="dxa"/>
          <w:left w:w="62" w:type="dxa"/>
          <w:bottom w:w="102" w:type="dxa"/>
          <w:right w:w="62" w:type="dxa"/>
        </w:tblCellMar>
        <w:tblLook w:val="04A0"/>
      </w:tblPr>
      <w:tblGrid>
        <w:gridCol w:w="2145"/>
        <w:gridCol w:w="7483"/>
      </w:tblGrid>
      <w:tr w:rsidR="00E34DBE" w:rsidRPr="0040334A">
        <w:trPr>
          <w:jc w:val="center"/>
        </w:trPr>
        <w:tc>
          <w:tcPr>
            <w:tcW w:w="214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Игровое оборудование</w:t>
            </w:r>
          </w:p>
        </w:tc>
        <w:tc>
          <w:tcPr>
            <w:tcW w:w="7483"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Требования</w:t>
            </w:r>
          </w:p>
        </w:tc>
      </w:tr>
      <w:tr w:rsidR="00E34DBE" w:rsidRPr="0040334A">
        <w:trPr>
          <w:jc w:val="center"/>
        </w:trPr>
        <w:tc>
          <w:tcPr>
            <w:tcW w:w="214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Качели</w:t>
            </w:r>
          </w:p>
        </w:tc>
        <w:tc>
          <w:tcPr>
            <w:tcW w:w="7483"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Высота от уровня земли до сидения качелей в состоянии покоя должна быть не менее 350 мм и не более 635 мм. </w:t>
            </w:r>
            <w:proofErr w:type="gramStart"/>
            <w:r w:rsidRPr="0040334A">
              <w:rPr>
                <w:rFonts w:ascii="PT Astra Serif" w:hAnsi="PT Astra Serif" w:cs="Times New Roman"/>
                <w:sz w:val="26"/>
                <w:szCs w:val="26"/>
              </w:rPr>
              <w:t>Допускается не более двух сидений</w:t>
            </w:r>
            <w:proofErr w:type="gramEnd"/>
            <w:r w:rsidRPr="0040334A">
              <w:rPr>
                <w:rFonts w:ascii="PT Astra Serif" w:hAnsi="PT Astra Serif" w:cs="Times New Roman"/>
                <w:sz w:val="26"/>
                <w:szCs w:val="26"/>
              </w:rPr>
              <w:t xml:space="preserve"> в одной рамке качелей. В двойных качелях не должны использоваться вместе сидение для маленьких детей (колыбель) и плоское сидение для </w:t>
            </w:r>
            <w:proofErr w:type="gramStart"/>
            <w:r w:rsidRPr="0040334A">
              <w:rPr>
                <w:rFonts w:ascii="PT Astra Serif" w:hAnsi="PT Astra Serif" w:cs="Times New Roman"/>
                <w:sz w:val="26"/>
                <w:szCs w:val="26"/>
              </w:rPr>
              <w:t>более старших</w:t>
            </w:r>
            <w:proofErr w:type="gramEnd"/>
            <w:r w:rsidRPr="0040334A">
              <w:rPr>
                <w:rFonts w:ascii="PT Astra Serif" w:hAnsi="PT Astra Serif" w:cs="Times New Roman"/>
                <w:sz w:val="26"/>
                <w:szCs w:val="26"/>
              </w:rPr>
              <w:t xml:space="preserve"> детей</w:t>
            </w:r>
          </w:p>
        </w:tc>
      </w:tr>
      <w:tr w:rsidR="00E34DBE" w:rsidRPr="0040334A">
        <w:trPr>
          <w:jc w:val="center"/>
        </w:trPr>
        <w:tc>
          <w:tcPr>
            <w:tcW w:w="214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Качалки</w:t>
            </w:r>
          </w:p>
        </w:tc>
        <w:tc>
          <w:tcPr>
            <w:tcW w:w="7483"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E34DBE" w:rsidRPr="0040334A">
        <w:trPr>
          <w:jc w:val="center"/>
        </w:trPr>
        <w:tc>
          <w:tcPr>
            <w:tcW w:w="214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Карусели</w:t>
            </w:r>
          </w:p>
        </w:tc>
        <w:tc>
          <w:tcPr>
            <w:tcW w:w="7483"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E34DBE" w:rsidRPr="0040334A">
        <w:trPr>
          <w:jc w:val="center"/>
        </w:trPr>
        <w:tc>
          <w:tcPr>
            <w:tcW w:w="214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Горки</w:t>
            </w:r>
          </w:p>
        </w:tc>
        <w:tc>
          <w:tcPr>
            <w:tcW w:w="7483"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w:t>
            </w:r>
            <w:r w:rsidRPr="0040334A">
              <w:rPr>
                <w:rFonts w:ascii="PT Astra Serif" w:hAnsi="PT Astra Serif" w:cs="Times New Roman"/>
                <w:sz w:val="26"/>
                <w:szCs w:val="26"/>
              </w:rPr>
              <w:lastRenderedPageBreak/>
              <w:t>более 950 мм. Стартовая площадка - не менее 300 мм длиной с уклоном до 5 градусов, но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 - тоннель должна иметь минимальную высоту и ширину 750 мм</w:t>
            </w:r>
          </w:p>
        </w:tc>
      </w:tr>
    </w:tbl>
    <w:p w:rsidR="00E34DBE" w:rsidRPr="0040334A" w:rsidRDefault="00E34DBE" w:rsidP="00326A85">
      <w:pPr>
        <w:pStyle w:val="ConsPlusNormal"/>
        <w:ind w:left="-284" w:firstLine="284"/>
        <w:jc w:val="both"/>
        <w:rPr>
          <w:rFonts w:ascii="PT Astra Serif" w:hAnsi="PT Astra Serif" w:cs="Times New Roman"/>
          <w:sz w:val="26"/>
          <w:szCs w:val="26"/>
        </w:rPr>
      </w:pPr>
    </w:p>
    <w:p w:rsidR="00E34DBE" w:rsidRPr="0040334A" w:rsidRDefault="00E34DBE" w:rsidP="00326A85">
      <w:pPr>
        <w:pStyle w:val="ConsPlusNormal"/>
        <w:ind w:left="-284" w:firstLine="284"/>
        <w:jc w:val="center"/>
        <w:outlineLvl w:val="3"/>
        <w:rPr>
          <w:rFonts w:ascii="PT Astra Serif" w:hAnsi="PT Astra Serif" w:cs="Times New Roman"/>
          <w:sz w:val="26"/>
          <w:szCs w:val="26"/>
        </w:rPr>
      </w:pPr>
      <w:bookmarkStart w:id="48" w:name="Par2846"/>
      <w:bookmarkEnd w:id="48"/>
      <w:r w:rsidRPr="0040334A">
        <w:rPr>
          <w:rFonts w:ascii="PT Astra Serif" w:hAnsi="PT Astra Serif" w:cs="Times New Roman"/>
          <w:sz w:val="26"/>
          <w:szCs w:val="26"/>
        </w:rPr>
        <w:t>Таблица 11. Минимальные расстояния безопасности при размещении игрового оборудования</w:t>
      </w:r>
    </w:p>
    <w:p w:rsidR="00E34DBE" w:rsidRPr="0040334A" w:rsidRDefault="00E34DBE" w:rsidP="00326A85">
      <w:pPr>
        <w:pStyle w:val="ConsPlusNormal"/>
        <w:ind w:left="-284" w:firstLine="284"/>
        <w:jc w:val="both"/>
        <w:rPr>
          <w:rFonts w:ascii="PT Astra Serif" w:hAnsi="PT Astra Serif" w:cs="Times New Roman"/>
          <w:sz w:val="26"/>
          <w:szCs w:val="26"/>
        </w:rPr>
      </w:pPr>
    </w:p>
    <w:tbl>
      <w:tblPr>
        <w:tblW w:w="0" w:type="auto"/>
        <w:tblInd w:w="62" w:type="dxa"/>
        <w:tblLayout w:type="fixed"/>
        <w:tblCellMar>
          <w:top w:w="102" w:type="dxa"/>
          <w:left w:w="62" w:type="dxa"/>
          <w:bottom w:w="102" w:type="dxa"/>
          <w:right w:w="62" w:type="dxa"/>
        </w:tblCellMar>
        <w:tblLook w:val="04A0"/>
      </w:tblPr>
      <w:tblGrid>
        <w:gridCol w:w="2145"/>
        <w:gridCol w:w="7483"/>
      </w:tblGrid>
      <w:tr w:rsidR="00E34DBE" w:rsidRPr="0040334A">
        <w:tc>
          <w:tcPr>
            <w:tcW w:w="214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Игровое оборудование</w:t>
            </w:r>
          </w:p>
        </w:tc>
        <w:tc>
          <w:tcPr>
            <w:tcW w:w="7483"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Минимальные расстояния</w:t>
            </w:r>
          </w:p>
        </w:tc>
      </w:tr>
      <w:tr w:rsidR="00E34DBE" w:rsidRPr="0040334A">
        <w:tc>
          <w:tcPr>
            <w:tcW w:w="214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Качели</w:t>
            </w:r>
          </w:p>
        </w:tc>
        <w:tc>
          <w:tcPr>
            <w:tcW w:w="7483"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both"/>
              <w:rPr>
                <w:rFonts w:ascii="PT Astra Serif" w:hAnsi="PT Astra Serif" w:cs="Times New Roman"/>
                <w:sz w:val="26"/>
                <w:szCs w:val="26"/>
              </w:rPr>
            </w:pPr>
            <w:r w:rsidRPr="0040334A">
              <w:rPr>
                <w:rFonts w:ascii="PT Astra Serif" w:hAnsi="PT Astra Serif" w:cs="Times New Roman"/>
                <w:sz w:val="26"/>
                <w:szCs w:val="26"/>
              </w:rPr>
              <w:t>не менее 1,5 м в стороны от боковых конструкций и не менее 2,0 м вперед (назад) от крайних точек качели в состоянии наклона</w:t>
            </w:r>
          </w:p>
        </w:tc>
      </w:tr>
      <w:tr w:rsidR="00E34DBE" w:rsidRPr="0040334A">
        <w:tc>
          <w:tcPr>
            <w:tcW w:w="214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Качалки</w:t>
            </w:r>
          </w:p>
        </w:tc>
        <w:tc>
          <w:tcPr>
            <w:tcW w:w="7483"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не менее 1,0 м в стороны от боковых конструкций и не менее 1,5 м вперед от крайних точек качалки в состоянии наклона</w:t>
            </w:r>
          </w:p>
        </w:tc>
      </w:tr>
      <w:tr w:rsidR="00E34DBE" w:rsidRPr="0040334A">
        <w:tc>
          <w:tcPr>
            <w:tcW w:w="214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Карусели</w:t>
            </w:r>
          </w:p>
        </w:tc>
        <w:tc>
          <w:tcPr>
            <w:tcW w:w="7483"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не менее 2 м в стороны от боковых конструкций и не менее 3 м вверх от нижней вращающейся поверхности карусели</w:t>
            </w:r>
          </w:p>
        </w:tc>
      </w:tr>
      <w:tr w:rsidR="00E34DBE" w:rsidRPr="0040334A">
        <w:tc>
          <w:tcPr>
            <w:tcW w:w="214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Горки</w:t>
            </w:r>
          </w:p>
        </w:tc>
        <w:tc>
          <w:tcPr>
            <w:tcW w:w="7483"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не менее 1 м от боковых сторон и 2 м вперед от нижнего края ската горки</w:t>
            </w:r>
          </w:p>
        </w:tc>
      </w:tr>
    </w:tbl>
    <w:p w:rsidR="00E34DBE" w:rsidRPr="0040334A" w:rsidRDefault="00E34DBE" w:rsidP="00326A85">
      <w:pPr>
        <w:pStyle w:val="ConsPlusNormal"/>
        <w:ind w:left="-284" w:firstLine="284"/>
        <w:jc w:val="both"/>
        <w:rPr>
          <w:rFonts w:ascii="PT Astra Serif" w:hAnsi="PT Astra Serif" w:cs="Times New Roman"/>
          <w:sz w:val="26"/>
          <w:szCs w:val="26"/>
        </w:rPr>
      </w:pPr>
    </w:p>
    <w:p w:rsidR="00E34DBE" w:rsidRPr="0040334A" w:rsidRDefault="00E34DBE"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cs="Times New Roman"/>
          <w:sz w:val="26"/>
          <w:szCs w:val="26"/>
        </w:rPr>
        <w:t>Посадка деревьев</w:t>
      </w:r>
    </w:p>
    <w:p w:rsidR="00E34DBE" w:rsidRPr="0040334A" w:rsidRDefault="00E34DBE" w:rsidP="00326A85">
      <w:pPr>
        <w:pStyle w:val="ConsPlusNormal"/>
        <w:ind w:left="-284" w:firstLine="284"/>
        <w:jc w:val="center"/>
        <w:outlineLvl w:val="3"/>
        <w:rPr>
          <w:rFonts w:ascii="PT Astra Serif" w:hAnsi="PT Astra Serif" w:cs="Times New Roman"/>
          <w:sz w:val="26"/>
          <w:szCs w:val="26"/>
        </w:rPr>
      </w:pPr>
      <w:bookmarkStart w:id="49" w:name="Par2862"/>
      <w:bookmarkEnd w:id="49"/>
      <w:r w:rsidRPr="0040334A">
        <w:rPr>
          <w:rFonts w:ascii="PT Astra Serif" w:hAnsi="PT Astra Serif" w:cs="Times New Roman"/>
          <w:sz w:val="26"/>
          <w:szCs w:val="26"/>
        </w:rPr>
        <w:t>Таблица 12. Расстояния посадки деревьев в зависимости от категории улицы</w:t>
      </w:r>
    </w:p>
    <w:p w:rsidR="00E34DBE" w:rsidRPr="0040334A" w:rsidRDefault="00E34DBE" w:rsidP="00326A85">
      <w:pPr>
        <w:pStyle w:val="ConsPlusNormal"/>
        <w:ind w:left="-284" w:firstLine="284"/>
        <w:jc w:val="both"/>
        <w:rPr>
          <w:rFonts w:ascii="PT Astra Serif" w:hAnsi="PT Astra Serif" w:cs="Times New Roman"/>
          <w:sz w:val="26"/>
          <w:szCs w:val="26"/>
        </w:rPr>
      </w:pPr>
    </w:p>
    <w:tbl>
      <w:tblPr>
        <w:tblW w:w="0" w:type="auto"/>
        <w:tblInd w:w="62" w:type="dxa"/>
        <w:tblLayout w:type="fixed"/>
        <w:tblCellMar>
          <w:top w:w="102" w:type="dxa"/>
          <w:left w:w="62" w:type="dxa"/>
          <w:bottom w:w="102" w:type="dxa"/>
          <w:right w:w="62" w:type="dxa"/>
        </w:tblCellMar>
        <w:tblLook w:val="04A0"/>
      </w:tblPr>
      <w:tblGrid>
        <w:gridCol w:w="4535"/>
        <w:gridCol w:w="4989"/>
      </w:tblGrid>
      <w:tr w:rsidR="00E34DBE" w:rsidRPr="0040334A">
        <w:tc>
          <w:tcPr>
            <w:tcW w:w="453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Категория улиц и дорог</w:t>
            </w:r>
          </w:p>
        </w:tc>
        <w:tc>
          <w:tcPr>
            <w:tcW w:w="4989"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Расстояние от проезжей части до ствола (м)</w:t>
            </w:r>
          </w:p>
        </w:tc>
      </w:tr>
      <w:tr w:rsidR="00E34DBE" w:rsidRPr="0040334A">
        <w:tc>
          <w:tcPr>
            <w:tcW w:w="453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Магистральные улицы районного значения</w:t>
            </w:r>
          </w:p>
        </w:tc>
        <w:tc>
          <w:tcPr>
            <w:tcW w:w="4989"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3 - 4</w:t>
            </w:r>
          </w:p>
        </w:tc>
      </w:tr>
      <w:tr w:rsidR="00E34DBE" w:rsidRPr="0040334A">
        <w:tc>
          <w:tcPr>
            <w:tcW w:w="453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Улицы и дороги местного значения</w:t>
            </w:r>
          </w:p>
        </w:tc>
        <w:tc>
          <w:tcPr>
            <w:tcW w:w="4989"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2 - 3</w:t>
            </w:r>
          </w:p>
        </w:tc>
      </w:tr>
      <w:tr w:rsidR="00E34DBE" w:rsidRPr="0040334A">
        <w:tc>
          <w:tcPr>
            <w:tcW w:w="4535"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lastRenderedPageBreak/>
              <w:t>Проезды</w:t>
            </w:r>
          </w:p>
        </w:tc>
        <w:tc>
          <w:tcPr>
            <w:tcW w:w="4989" w:type="dxa"/>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1,5 - 2</w:t>
            </w:r>
          </w:p>
        </w:tc>
      </w:tr>
      <w:tr w:rsidR="00E34DBE" w:rsidRPr="0040334A">
        <w:tc>
          <w:tcPr>
            <w:tcW w:w="9524" w:type="dxa"/>
            <w:gridSpan w:val="2"/>
            <w:tcBorders>
              <w:top w:val="single" w:sz="4" w:space="0" w:color="auto"/>
              <w:left w:val="single" w:sz="4" w:space="0" w:color="auto"/>
              <w:bottom w:val="single" w:sz="4" w:space="0" w:color="auto"/>
              <w:right w:val="single" w:sz="4" w:space="0" w:color="auto"/>
            </w:tcBorders>
            <w:hideMark/>
          </w:tcPr>
          <w:p w:rsidR="00E34DBE" w:rsidRPr="0040334A" w:rsidRDefault="00E34DBE"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Примечание -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40334A">
              <w:rPr>
                <w:rFonts w:ascii="PT Astra Serif" w:hAnsi="PT Astra Serif" w:cs="Times New Roman"/>
                <w:sz w:val="26"/>
                <w:szCs w:val="26"/>
              </w:rPr>
              <w:t>ясенелистый</w:t>
            </w:r>
            <w:proofErr w:type="spellEnd"/>
            <w:r w:rsidRPr="0040334A">
              <w:rPr>
                <w:rFonts w:ascii="PT Astra Serif" w:hAnsi="PT Astra Serif" w:cs="Times New Roman"/>
                <w:sz w:val="26"/>
                <w:szCs w:val="26"/>
              </w:rPr>
              <w:t xml:space="preserve">, ясень </w:t>
            </w:r>
            <w:proofErr w:type="spellStart"/>
            <w:r w:rsidRPr="0040334A">
              <w:rPr>
                <w:rFonts w:ascii="PT Astra Serif" w:hAnsi="PT Astra Serif" w:cs="Times New Roman"/>
                <w:sz w:val="26"/>
                <w:szCs w:val="26"/>
              </w:rPr>
              <w:t>пенсильванский</w:t>
            </w:r>
            <w:proofErr w:type="spellEnd"/>
            <w:r w:rsidRPr="0040334A">
              <w:rPr>
                <w:rFonts w:ascii="PT Astra Serif" w:hAnsi="PT Astra Serif" w:cs="Times New Roman"/>
                <w:sz w:val="26"/>
                <w:szCs w:val="26"/>
              </w:rPr>
              <w:t>, ива ломкая шаровидная, вяз гладкий, боярышники, акация желтая</w:t>
            </w:r>
          </w:p>
        </w:tc>
      </w:tr>
    </w:tbl>
    <w:p w:rsidR="00E34DBE" w:rsidRDefault="00E34DBE"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r>
        <w:rPr>
          <w:rFonts w:ascii="PT Astra Serif" w:hAnsi="PT Astra Serif" w:cs="Times New Roman"/>
          <w:sz w:val="26"/>
          <w:szCs w:val="26"/>
        </w:rPr>
        <w:t xml:space="preserve">                          _______________________________________</w:t>
      </w: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p w:rsidR="00AD56C8" w:rsidRDefault="00AD56C8" w:rsidP="00326A85">
      <w:pPr>
        <w:pStyle w:val="ConsPlusNormal"/>
        <w:ind w:left="-284" w:firstLine="284"/>
        <w:jc w:val="both"/>
        <w:rPr>
          <w:rFonts w:ascii="PT Astra Serif" w:hAnsi="PT Astra Serif"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4"/>
        <w:gridCol w:w="4869"/>
      </w:tblGrid>
      <w:tr w:rsidR="00BD42F6" w:rsidRPr="0040334A" w:rsidTr="000235EE">
        <w:tc>
          <w:tcPr>
            <w:tcW w:w="4844" w:type="dxa"/>
          </w:tcPr>
          <w:p w:rsidR="00BD42F6" w:rsidRDefault="00BD42F6" w:rsidP="00326A85">
            <w:pPr>
              <w:pStyle w:val="ConsPlusNormal"/>
              <w:ind w:left="-284" w:firstLine="284"/>
              <w:jc w:val="right"/>
              <w:outlineLvl w:val="1"/>
              <w:rPr>
                <w:rFonts w:ascii="PT Astra Serif" w:hAnsi="PT Astra Serif" w:cs="Times New Roman"/>
                <w:sz w:val="26"/>
                <w:szCs w:val="26"/>
              </w:rPr>
            </w:pPr>
          </w:p>
          <w:p w:rsidR="00AD56C8" w:rsidRDefault="00AD56C8" w:rsidP="00326A85">
            <w:pPr>
              <w:pStyle w:val="ConsPlusNormal"/>
              <w:ind w:left="-284" w:firstLine="284"/>
              <w:jc w:val="right"/>
              <w:outlineLvl w:val="1"/>
              <w:rPr>
                <w:rFonts w:ascii="PT Astra Serif" w:hAnsi="PT Astra Serif" w:cs="Times New Roman"/>
                <w:sz w:val="26"/>
                <w:szCs w:val="26"/>
              </w:rPr>
            </w:pPr>
          </w:p>
          <w:p w:rsidR="00AD56C8" w:rsidRDefault="00AD56C8" w:rsidP="00326A85">
            <w:pPr>
              <w:pStyle w:val="ConsPlusNormal"/>
              <w:ind w:left="-284" w:firstLine="284"/>
              <w:jc w:val="right"/>
              <w:outlineLvl w:val="1"/>
              <w:rPr>
                <w:rFonts w:ascii="PT Astra Serif" w:hAnsi="PT Astra Serif" w:cs="Times New Roman"/>
                <w:sz w:val="26"/>
                <w:szCs w:val="26"/>
              </w:rPr>
            </w:pPr>
          </w:p>
          <w:p w:rsidR="00AD56C8" w:rsidRPr="0040334A" w:rsidRDefault="00AD56C8" w:rsidP="00326A85">
            <w:pPr>
              <w:pStyle w:val="ConsPlusNormal"/>
              <w:ind w:left="-284" w:firstLine="284"/>
              <w:jc w:val="right"/>
              <w:outlineLvl w:val="1"/>
              <w:rPr>
                <w:rFonts w:ascii="PT Astra Serif" w:hAnsi="PT Astra Serif" w:cs="Times New Roman"/>
                <w:sz w:val="26"/>
                <w:szCs w:val="26"/>
              </w:rPr>
            </w:pPr>
          </w:p>
        </w:tc>
        <w:tc>
          <w:tcPr>
            <w:tcW w:w="4869" w:type="dxa"/>
          </w:tcPr>
          <w:p w:rsidR="00BD42F6" w:rsidRPr="0040334A" w:rsidRDefault="00BD42F6" w:rsidP="00326A85">
            <w:pPr>
              <w:pStyle w:val="ConsPlusNormal"/>
              <w:ind w:left="-284" w:firstLine="284"/>
              <w:jc w:val="center"/>
              <w:outlineLvl w:val="1"/>
              <w:rPr>
                <w:rFonts w:ascii="PT Astra Serif" w:hAnsi="PT Astra Serif" w:cs="Times New Roman"/>
                <w:sz w:val="26"/>
                <w:szCs w:val="26"/>
              </w:rPr>
            </w:pPr>
            <w:r w:rsidRPr="0040334A">
              <w:rPr>
                <w:rFonts w:ascii="PT Astra Serif" w:hAnsi="PT Astra Serif" w:cs="Times New Roman"/>
                <w:sz w:val="26"/>
                <w:szCs w:val="26"/>
              </w:rPr>
              <w:t>Приложение № 2</w:t>
            </w:r>
          </w:p>
          <w:p w:rsidR="00BD42F6" w:rsidRPr="0040334A" w:rsidRDefault="00BD42F6"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к Правилам благоустройства</w:t>
            </w:r>
          </w:p>
          <w:p w:rsidR="00BD42F6" w:rsidRPr="0040334A" w:rsidRDefault="00BD42F6"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территории муниципального образования</w:t>
            </w:r>
          </w:p>
          <w:p w:rsidR="00BD42F6" w:rsidRPr="0040334A" w:rsidRDefault="00BD42F6"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город </w:t>
            </w:r>
            <w:proofErr w:type="spellStart"/>
            <w:r w:rsidRPr="0040334A">
              <w:rPr>
                <w:rFonts w:ascii="PT Astra Serif" w:hAnsi="PT Astra Serif" w:cs="Times New Roman"/>
                <w:sz w:val="26"/>
                <w:szCs w:val="26"/>
              </w:rPr>
              <w:t>Кимовск</w:t>
            </w:r>
            <w:proofErr w:type="spellEnd"/>
            <w:r w:rsidRPr="0040334A">
              <w:rPr>
                <w:rFonts w:ascii="PT Astra Serif" w:hAnsi="PT Astra Serif" w:cs="Times New Roman"/>
                <w:sz w:val="26"/>
                <w:szCs w:val="26"/>
              </w:rPr>
              <w:t xml:space="preserve"> Кимовского района</w:t>
            </w:r>
          </w:p>
          <w:p w:rsidR="00BD42F6" w:rsidRPr="0040334A" w:rsidRDefault="00BD42F6" w:rsidP="00326A85">
            <w:pPr>
              <w:pStyle w:val="ConsPlusNormal"/>
              <w:ind w:left="-284" w:firstLine="284"/>
              <w:jc w:val="right"/>
              <w:outlineLvl w:val="1"/>
              <w:rPr>
                <w:rFonts w:ascii="PT Astra Serif" w:hAnsi="PT Astra Serif" w:cs="Times New Roman"/>
                <w:sz w:val="26"/>
                <w:szCs w:val="26"/>
              </w:rPr>
            </w:pPr>
          </w:p>
        </w:tc>
      </w:tr>
    </w:tbl>
    <w:p w:rsidR="005B2635" w:rsidRPr="0040334A" w:rsidRDefault="005B2635" w:rsidP="00326A85">
      <w:pPr>
        <w:pStyle w:val="ConsPlusNormal"/>
        <w:ind w:left="-284" w:firstLine="284"/>
        <w:jc w:val="both"/>
        <w:rPr>
          <w:rFonts w:ascii="PT Astra Serif" w:hAnsi="PT Astra Serif" w:cs="Times New Roman"/>
          <w:sz w:val="26"/>
          <w:szCs w:val="26"/>
        </w:rPr>
      </w:pPr>
    </w:p>
    <w:p w:rsidR="005B2635" w:rsidRPr="0040334A" w:rsidRDefault="005B2635" w:rsidP="00326A85">
      <w:pPr>
        <w:pStyle w:val="ConsPlusNormal"/>
        <w:ind w:left="-284" w:firstLine="284"/>
        <w:jc w:val="center"/>
        <w:rPr>
          <w:rFonts w:ascii="PT Astra Serif" w:hAnsi="PT Astra Serif" w:cs="Times New Roman"/>
          <w:sz w:val="26"/>
          <w:szCs w:val="26"/>
        </w:rPr>
      </w:pPr>
      <w:bookmarkStart w:id="50" w:name="Par3352"/>
      <w:bookmarkEnd w:id="50"/>
      <w:r w:rsidRPr="0040334A">
        <w:rPr>
          <w:rFonts w:ascii="PT Astra Serif" w:hAnsi="PT Astra Serif" w:cs="Times New Roman"/>
          <w:sz w:val="26"/>
          <w:szCs w:val="26"/>
        </w:rPr>
        <w:t>Приемы</w:t>
      </w:r>
    </w:p>
    <w:p w:rsidR="005B2635" w:rsidRPr="0040334A" w:rsidRDefault="005B2635"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благоустройства на территориях рекреационного назначения</w:t>
      </w:r>
    </w:p>
    <w:p w:rsidR="005B2635" w:rsidRPr="0040334A" w:rsidRDefault="005B2635"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cs="Times New Roman"/>
          <w:sz w:val="26"/>
          <w:szCs w:val="26"/>
        </w:rPr>
        <w:t>Таблица 1. Организация площадок городского парка</w:t>
      </w:r>
    </w:p>
    <w:p w:rsidR="005B2635" w:rsidRPr="0040334A" w:rsidRDefault="005B2635" w:rsidP="00326A85">
      <w:pPr>
        <w:pStyle w:val="ConsPlusNormal"/>
        <w:ind w:left="-284" w:firstLine="284"/>
        <w:jc w:val="both"/>
        <w:rPr>
          <w:rFonts w:ascii="PT Astra Serif" w:hAnsi="PT Astra Serif" w:cs="Times New Roman"/>
          <w:sz w:val="26"/>
          <w:szCs w:val="26"/>
        </w:rPr>
      </w:pPr>
    </w:p>
    <w:tbl>
      <w:tblPr>
        <w:tblW w:w="0" w:type="auto"/>
        <w:jc w:val="center"/>
        <w:tblLayout w:type="fixed"/>
        <w:tblCellMar>
          <w:top w:w="102" w:type="dxa"/>
          <w:left w:w="62" w:type="dxa"/>
          <w:bottom w:w="102" w:type="dxa"/>
          <w:right w:w="62" w:type="dxa"/>
        </w:tblCellMar>
        <w:tblLook w:val="04A0"/>
      </w:tblPr>
      <w:tblGrid>
        <w:gridCol w:w="1928"/>
        <w:gridCol w:w="2154"/>
        <w:gridCol w:w="2268"/>
        <w:gridCol w:w="1757"/>
        <w:gridCol w:w="1474"/>
      </w:tblGrid>
      <w:tr w:rsidR="005B2635" w:rsidRPr="0040334A" w:rsidTr="005B2635">
        <w:trPr>
          <w:jc w:val="center"/>
        </w:trPr>
        <w:tc>
          <w:tcPr>
            <w:tcW w:w="192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В кв. </w:t>
            </w:r>
            <w:proofErr w:type="spellStart"/>
            <w:r w:rsidRPr="0040334A">
              <w:rPr>
                <w:rFonts w:ascii="PT Astra Serif" w:hAnsi="PT Astra Serif" w:cs="Times New Roman"/>
                <w:sz w:val="26"/>
                <w:szCs w:val="26"/>
              </w:rPr>
              <w:t>метрахПарковые</w:t>
            </w:r>
            <w:proofErr w:type="spellEnd"/>
            <w:r w:rsidRPr="0040334A">
              <w:rPr>
                <w:rFonts w:ascii="PT Astra Serif" w:hAnsi="PT Astra Serif" w:cs="Times New Roman"/>
                <w:sz w:val="26"/>
                <w:szCs w:val="26"/>
              </w:rPr>
              <w:t xml:space="preserve"> площади и площадки</w:t>
            </w:r>
          </w:p>
        </w:tc>
        <w:tc>
          <w:tcPr>
            <w:tcW w:w="2154"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Назначение</w:t>
            </w:r>
          </w:p>
        </w:tc>
        <w:tc>
          <w:tcPr>
            <w:tcW w:w="226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Элементы благоустройства</w:t>
            </w:r>
          </w:p>
        </w:tc>
        <w:tc>
          <w:tcPr>
            <w:tcW w:w="1757"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Размеры</w:t>
            </w:r>
          </w:p>
        </w:tc>
        <w:tc>
          <w:tcPr>
            <w:tcW w:w="1474"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Мин. норма на посетителя</w:t>
            </w:r>
          </w:p>
        </w:tc>
      </w:tr>
      <w:tr w:rsidR="005B2635" w:rsidRPr="0040334A" w:rsidTr="005B2635">
        <w:trPr>
          <w:jc w:val="center"/>
        </w:trPr>
        <w:tc>
          <w:tcPr>
            <w:tcW w:w="192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Основные площадки</w:t>
            </w:r>
          </w:p>
        </w:tc>
        <w:tc>
          <w:tcPr>
            <w:tcW w:w="2154"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Центры парковой планировки, размещаются на пересечении аллей, у входной части парка, перед сооружениями</w:t>
            </w:r>
          </w:p>
        </w:tc>
        <w:tc>
          <w:tcPr>
            <w:tcW w:w="226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757"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С учетом пропускной способности отходящих от входа аллей</w:t>
            </w:r>
          </w:p>
        </w:tc>
        <w:tc>
          <w:tcPr>
            <w:tcW w:w="1474"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1,5</w:t>
            </w:r>
          </w:p>
        </w:tc>
      </w:tr>
      <w:tr w:rsidR="005B2635" w:rsidRPr="0040334A" w:rsidTr="005B2635">
        <w:trPr>
          <w:jc w:val="center"/>
        </w:trPr>
        <w:tc>
          <w:tcPr>
            <w:tcW w:w="192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Площади массовых мероприятий</w:t>
            </w:r>
          </w:p>
        </w:tc>
        <w:tc>
          <w:tcPr>
            <w:tcW w:w="2154"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26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Осветительное оборудование (фонари, прожекторы). Посадки - по периметру. Покрытие: газонное, твердое (плитка), комбинированное</w:t>
            </w:r>
          </w:p>
        </w:tc>
        <w:tc>
          <w:tcPr>
            <w:tcW w:w="1757"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1200 - 5000</w:t>
            </w:r>
          </w:p>
        </w:tc>
        <w:tc>
          <w:tcPr>
            <w:tcW w:w="1474"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1,0 - 2,5</w:t>
            </w:r>
          </w:p>
        </w:tc>
      </w:tr>
      <w:tr w:rsidR="005B2635" w:rsidRPr="0040334A" w:rsidTr="005B2635">
        <w:trPr>
          <w:jc w:val="center"/>
        </w:trPr>
        <w:tc>
          <w:tcPr>
            <w:tcW w:w="192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Площадки отдыха, лужайки</w:t>
            </w:r>
          </w:p>
        </w:tc>
        <w:tc>
          <w:tcPr>
            <w:tcW w:w="2154"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В различных частях парка. Виды площадок:</w:t>
            </w:r>
          </w:p>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регулярной планировки с регулярным озеленением;</w:t>
            </w:r>
          </w:p>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lastRenderedPageBreak/>
              <w:t>- регулярные планировки с обрамлением свободными группами растений;</w:t>
            </w:r>
          </w:p>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свободной планировки с обрамлением свободными группами растений</w:t>
            </w:r>
          </w:p>
        </w:tc>
        <w:tc>
          <w:tcPr>
            <w:tcW w:w="226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lastRenderedPageBreak/>
              <w:t xml:space="preserve">Везде: освещение, беседки, </w:t>
            </w:r>
            <w:proofErr w:type="spellStart"/>
            <w:r w:rsidRPr="0040334A">
              <w:rPr>
                <w:rFonts w:ascii="PT Astra Serif" w:hAnsi="PT Astra Serif" w:cs="Times New Roman"/>
                <w:sz w:val="26"/>
                <w:szCs w:val="26"/>
              </w:rPr>
              <w:t>перголы</w:t>
            </w:r>
            <w:proofErr w:type="spellEnd"/>
            <w:r w:rsidRPr="0040334A">
              <w:rPr>
                <w:rFonts w:ascii="PT Astra Serif" w:hAnsi="PT Astra Serif" w:cs="Times New Roman"/>
                <w:sz w:val="26"/>
                <w:szCs w:val="26"/>
              </w:rPr>
              <w:t>, трельяжи, скамьи, урны. Декоративное оформление в центре (цветник, фонтан, скульптура, вазон).</w:t>
            </w:r>
          </w:p>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lastRenderedPageBreak/>
              <w:t>Покрытие: мощение плиткой, бортовой камень, бордюры из цветов и трав.</w:t>
            </w:r>
          </w:p>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На площадках-лужайках - газон</w:t>
            </w:r>
          </w:p>
        </w:tc>
        <w:tc>
          <w:tcPr>
            <w:tcW w:w="1757"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lastRenderedPageBreak/>
              <w:t>20 - 200</w:t>
            </w:r>
          </w:p>
        </w:tc>
        <w:tc>
          <w:tcPr>
            <w:tcW w:w="1474"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5 - 20</w:t>
            </w:r>
          </w:p>
        </w:tc>
      </w:tr>
      <w:tr w:rsidR="005B2635" w:rsidRPr="0040334A" w:rsidTr="005B2635">
        <w:trPr>
          <w:jc w:val="center"/>
        </w:trPr>
        <w:tc>
          <w:tcPr>
            <w:tcW w:w="192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lastRenderedPageBreak/>
              <w:t>Танцевальные площадки, сооружения</w:t>
            </w:r>
          </w:p>
        </w:tc>
        <w:tc>
          <w:tcPr>
            <w:tcW w:w="2154"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Размещаются рядом с главными или второстепенными аллеями</w:t>
            </w:r>
          </w:p>
        </w:tc>
        <w:tc>
          <w:tcPr>
            <w:tcW w:w="226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Освещение, ограждение, скамьи, урны. Покрытие: специальное</w:t>
            </w:r>
          </w:p>
        </w:tc>
        <w:tc>
          <w:tcPr>
            <w:tcW w:w="1757"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150 - 500</w:t>
            </w:r>
          </w:p>
        </w:tc>
        <w:tc>
          <w:tcPr>
            <w:tcW w:w="1474"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2,0</w:t>
            </w:r>
          </w:p>
        </w:tc>
      </w:tr>
      <w:tr w:rsidR="005B2635" w:rsidRPr="0040334A" w:rsidTr="005B2635">
        <w:trPr>
          <w:jc w:val="center"/>
        </w:trPr>
        <w:tc>
          <w:tcPr>
            <w:tcW w:w="1928" w:type="dxa"/>
            <w:tcBorders>
              <w:top w:val="single" w:sz="4" w:space="0" w:color="auto"/>
              <w:left w:val="single" w:sz="4" w:space="0" w:color="auto"/>
              <w:bottom w:val="nil"/>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Игровые площадки для детей:</w:t>
            </w:r>
          </w:p>
        </w:tc>
        <w:tc>
          <w:tcPr>
            <w:tcW w:w="2154" w:type="dxa"/>
            <w:vMerge w:val="restart"/>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Малоподвижные индивидуальные, подвижные коллективные игры. Размещение вдоль второстепенных аллей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Игровое, физкультурно-оздоровительное оборудование, освещение, скамьи, урны. Покрытие: песчаное, грунтовое улучшенное, газон</w:t>
            </w:r>
          </w:p>
        </w:tc>
        <w:tc>
          <w:tcPr>
            <w:tcW w:w="1757" w:type="dxa"/>
            <w:tcBorders>
              <w:top w:val="single" w:sz="4" w:space="0" w:color="auto"/>
              <w:left w:val="single" w:sz="4" w:space="0" w:color="auto"/>
              <w:bottom w:val="nil"/>
              <w:right w:val="single" w:sz="4" w:space="0" w:color="auto"/>
            </w:tcBorders>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p>
        </w:tc>
        <w:tc>
          <w:tcPr>
            <w:tcW w:w="1474" w:type="dxa"/>
            <w:tcBorders>
              <w:top w:val="single" w:sz="4" w:space="0" w:color="auto"/>
              <w:left w:val="single" w:sz="4" w:space="0" w:color="auto"/>
              <w:bottom w:val="nil"/>
              <w:right w:val="single" w:sz="4" w:space="0" w:color="auto"/>
            </w:tcBorders>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p>
        </w:tc>
      </w:tr>
      <w:tr w:rsidR="005B2635" w:rsidRPr="0040334A" w:rsidTr="005B2635">
        <w:trPr>
          <w:jc w:val="center"/>
        </w:trPr>
        <w:tc>
          <w:tcPr>
            <w:tcW w:w="1928" w:type="dxa"/>
            <w:tcBorders>
              <w:top w:val="nil"/>
              <w:left w:val="single" w:sz="4" w:space="0" w:color="auto"/>
              <w:bottom w:val="nil"/>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до 3 лет</w:t>
            </w: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5B2635" w:rsidRPr="0040334A" w:rsidRDefault="005B2635" w:rsidP="00326A85">
            <w:pPr>
              <w:spacing w:after="0" w:line="240" w:lineRule="auto"/>
              <w:ind w:left="-284" w:firstLine="284"/>
              <w:rPr>
                <w:rFonts w:ascii="PT Astra Serif" w:hAnsi="PT Astra Serif"/>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B2635" w:rsidRPr="0040334A" w:rsidRDefault="005B2635" w:rsidP="00326A85">
            <w:pPr>
              <w:spacing w:after="0" w:line="240" w:lineRule="auto"/>
              <w:ind w:left="-284" w:firstLine="284"/>
              <w:rPr>
                <w:rFonts w:ascii="PT Astra Serif" w:hAnsi="PT Astra Serif"/>
                <w:sz w:val="26"/>
                <w:szCs w:val="26"/>
              </w:rPr>
            </w:pPr>
          </w:p>
        </w:tc>
        <w:tc>
          <w:tcPr>
            <w:tcW w:w="1757" w:type="dxa"/>
            <w:tcBorders>
              <w:top w:val="nil"/>
              <w:left w:val="single" w:sz="4" w:space="0" w:color="auto"/>
              <w:bottom w:val="nil"/>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10 - 100</w:t>
            </w:r>
          </w:p>
        </w:tc>
        <w:tc>
          <w:tcPr>
            <w:tcW w:w="1474" w:type="dxa"/>
            <w:tcBorders>
              <w:top w:val="nil"/>
              <w:left w:val="single" w:sz="4" w:space="0" w:color="auto"/>
              <w:bottom w:val="nil"/>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3,0</w:t>
            </w:r>
          </w:p>
        </w:tc>
      </w:tr>
      <w:tr w:rsidR="005B2635" w:rsidRPr="0040334A" w:rsidTr="005B2635">
        <w:trPr>
          <w:jc w:val="center"/>
        </w:trPr>
        <w:tc>
          <w:tcPr>
            <w:tcW w:w="1928" w:type="dxa"/>
            <w:tcBorders>
              <w:top w:val="nil"/>
              <w:left w:val="single" w:sz="4" w:space="0" w:color="auto"/>
              <w:bottom w:val="nil"/>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- 4 - 6 лет</w:t>
            </w: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5B2635" w:rsidRPr="0040334A" w:rsidRDefault="005B2635" w:rsidP="00326A85">
            <w:pPr>
              <w:spacing w:after="0" w:line="240" w:lineRule="auto"/>
              <w:ind w:left="-284" w:firstLine="284"/>
              <w:rPr>
                <w:rFonts w:ascii="PT Astra Serif" w:hAnsi="PT Astra Serif"/>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B2635" w:rsidRPr="0040334A" w:rsidRDefault="005B2635" w:rsidP="00326A85">
            <w:pPr>
              <w:spacing w:after="0" w:line="240" w:lineRule="auto"/>
              <w:ind w:left="-284" w:firstLine="284"/>
              <w:rPr>
                <w:rFonts w:ascii="PT Astra Serif" w:hAnsi="PT Astra Serif"/>
                <w:sz w:val="26"/>
                <w:szCs w:val="26"/>
              </w:rPr>
            </w:pPr>
          </w:p>
        </w:tc>
        <w:tc>
          <w:tcPr>
            <w:tcW w:w="1757" w:type="dxa"/>
            <w:tcBorders>
              <w:top w:val="nil"/>
              <w:left w:val="single" w:sz="4" w:space="0" w:color="auto"/>
              <w:bottom w:val="nil"/>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120 - 300</w:t>
            </w:r>
          </w:p>
        </w:tc>
        <w:tc>
          <w:tcPr>
            <w:tcW w:w="1474" w:type="dxa"/>
            <w:tcBorders>
              <w:top w:val="nil"/>
              <w:left w:val="single" w:sz="4" w:space="0" w:color="auto"/>
              <w:bottom w:val="nil"/>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5,0</w:t>
            </w:r>
          </w:p>
        </w:tc>
      </w:tr>
      <w:tr w:rsidR="005B2635" w:rsidRPr="0040334A" w:rsidTr="005B2635">
        <w:trPr>
          <w:jc w:val="center"/>
        </w:trPr>
        <w:tc>
          <w:tcPr>
            <w:tcW w:w="1928" w:type="dxa"/>
            <w:tcBorders>
              <w:top w:val="nil"/>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- 7 - 14 лет</w:t>
            </w: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5B2635" w:rsidRPr="0040334A" w:rsidRDefault="005B2635" w:rsidP="00326A85">
            <w:pPr>
              <w:spacing w:after="0" w:line="240" w:lineRule="auto"/>
              <w:ind w:left="-284" w:firstLine="284"/>
              <w:rPr>
                <w:rFonts w:ascii="PT Astra Serif" w:hAnsi="PT Astra Serif"/>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B2635" w:rsidRPr="0040334A" w:rsidRDefault="005B2635" w:rsidP="00326A85">
            <w:pPr>
              <w:spacing w:after="0" w:line="240" w:lineRule="auto"/>
              <w:ind w:left="-284" w:firstLine="284"/>
              <w:rPr>
                <w:rFonts w:ascii="PT Astra Serif" w:hAnsi="PT Astra Serif"/>
                <w:sz w:val="26"/>
                <w:szCs w:val="26"/>
              </w:rPr>
            </w:pPr>
          </w:p>
        </w:tc>
        <w:tc>
          <w:tcPr>
            <w:tcW w:w="1757" w:type="dxa"/>
            <w:tcBorders>
              <w:top w:val="nil"/>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500 - 2000</w:t>
            </w:r>
          </w:p>
        </w:tc>
        <w:tc>
          <w:tcPr>
            <w:tcW w:w="1474" w:type="dxa"/>
            <w:tcBorders>
              <w:top w:val="nil"/>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10,0</w:t>
            </w:r>
          </w:p>
        </w:tc>
      </w:tr>
      <w:tr w:rsidR="005B2635" w:rsidRPr="0040334A" w:rsidTr="005B2635">
        <w:trPr>
          <w:jc w:val="center"/>
        </w:trPr>
        <w:tc>
          <w:tcPr>
            <w:tcW w:w="192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Игровые комплексы для детей до 14 лет</w:t>
            </w:r>
          </w:p>
        </w:tc>
        <w:tc>
          <w:tcPr>
            <w:tcW w:w="2154"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Подвижные коллективные игры</w:t>
            </w:r>
          </w:p>
        </w:tc>
        <w:tc>
          <w:tcPr>
            <w:tcW w:w="2268" w:type="dxa"/>
            <w:tcBorders>
              <w:top w:val="single" w:sz="4" w:space="0" w:color="auto"/>
              <w:left w:val="single" w:sz="4" w:space="0" w:color="auto"/>
              <w:bottom w:val="single" w:sz="4" w:space="0" w:color="auto"/>
              <w:right w:val="single" w:sz="4" w:space="0" w:color="auto"/>
            </w:tcBorders>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1200 - 1700</w:t>
            </w:r>
          </w:p>
        </w:tc>
        <w:tc>
          <w:tcPr>
            <w:tcW w:w="1474"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15,0</w:t>
            </w:r>
          </w:p>
        </w:tc>
      </w:tr>
      <w:tr w:rsidR="005B2635" w:rsidRPr="0040334A" w:rsidTr="005B2635">
        <w:trPr>
          <w:jc w:val="center"/>
        </w:trPr>
        <w:tc>
          <w:tcPr>
            <w:tcW w:w="192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proofErr w:type="gramStart"/>
            <w:r w:rsidRPr="0040334A">
              <w:rPr>
                <w:rFonts w:ascii="PT Astra Serif" w:hAnsi="PT Astra Serif" w:cs="Times New Roman"/>
                <w:sz w:val="26"/>
                <w:szCs w:val="26"/>
              </w:rPr>
              <w:t>Спортивно-игровые</w:t>
            </w:r>
            <w:proofErr w:type="gramEnd"/>
            <w:r w:rsidRPr="0040334A">
              <w:rPr>
                <w:rFonts w:ascii="PT Astra Serif" w:hAnsi="PT Astra Serif" w:cs="Times New Roman"/>
                <w:sz w:val="26"/>
                <w:szCs w:val="26"/>
              </w:rPr>
              <w:t xml:space="preserve"> для детей и подростков 10 - 17 лет, для взрослых</w:t>
            </w:r>
          </w:p>
        </w:tc>
        <w:tc>
          <w:tcPr>
            <w:tcW w:w="2154"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Различные подвижные игры и развлечения, в т.ч. велодромы, </w:t>
            </w:r>
            <w:proofErr w:type="spellStart"/>
            <w:r w:rsidRPr="0040334A">
              <w:rPr>
                <w:rFonts w:ascii="PT Astra Serif" w:hAnsi="PT Astra Serif" w:cs="Times New Roman"/>
                <w:sz w:val="26"/>
                <w:szCs w:val="26"/>
              </w:rPr>
              <w:t>скалодромы</w:t>
            </w:r>
            <w:proofErr w:type="spellEnd"/>
            <w:r w:rsidRPr="0040334A">
              <w:rPr>
                <w:rFonts w:ascii="PT Astra Serif" w:hAnsi="PT Astra Serif" w:cs="Times New Roman"/>
                <w:sz w:val="26"/>
                <w:szCs w:val="26"/>
              </w:rPr>
              <w:t xml:space="preserve">, </w:t>
            </w:r>
            <w:proofErr w:type="spellStart"/>
            <w:r w:rsidRPr="0040334A">
              <w:rPr>
                <w:rFonts w:ascii="PT Astra Serif" w:hAnsi="PT Astra Serif" w:cs="Times New Roman"/>
                <w:sz w:val="26"/>
                <w:szCs w:val="26"/>
              </w:rPr>
              <w:t>минирампы</w:t>
            </w:r>
            <w:proofErr w:type="spellEnd"/>
            <w:r w:rsidRPr="0040334A">
              <w:rPr>
                <w:rFonts w:ascii="PT Astra Serif" w:hAnsi="PT Astra Serif" w:cs="Times New Roman"/>
                <w:sz w:val="26"/>
                <w:szCs w:val="26"/>
              </w:rPr>
              <w:t>, катание на роликовых коньках</w:t>
            </w:r>
          </w:p>
        </w:tc>
        <w:tc>
          <w:tcPr>
            <w:tcW w:w="226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Специальное оборудование и благоустройство, рассчитанное на конкретное спортивно-игровое использование</w:t>
            </w:r>
          </w:p>
        </w:tc>
        <w:tc>
          <w:tcPr>
            <w:tcW w:w="1757"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150 - 7000</w:t>
            </w:r>
          </w:p>
        </w:tc>
        <w:tc>
          <w:tcPr>
            <w:tcW w:w="1474"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10,0</w:t>
            </w:r>
          </w:p>
        </w:tc>
      </w:tr>
      <w:tr w:rsidR="005B2635" w:rsidRPr="0040334A" w:rsidTr="005B2635">
        <w:trPr>
          <w:jc w:val="center"/>
        </w:trPr>
        <w:tc>
          <w:tcPr>
            <w:tcW w:w="192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proofErr w:type="spellStart"/>
            <w:r w:rsidRPr="0040334A">
              <w:rPr>
                <w:rFonts w:ascii="PT Astra Serif" w:hAnsi="PT Astra Serif" w:cs="Times New Roman"/>
                <w:sz w:val="26"/>
                <w:szCs w:val="26"/>
              </w:rPr>
              <w:t>Предпарковые</w:t>
            </w:r>
            <w:proofErr w:type="spellEnd"/>
            <w:r w:rsidRPr="0040334A">
              <w:rPr>
                <w:rFonts w:ascii="PT Astra Serif" w:hAnsi="PT Astra Serif" w:cs="Times New Roman"/>
                <w:sz w:val="26"/>
                <w:szCs w:val="26"/>
              </w:rPr>
              <w:t xml:space="preserve"> площади с автостоянкой</w:t>
            </w:r>
          </w:p>
        </w:tc>
        <w:tc>
          <w:tcPr>
            <w:tcW w:w="2154"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У входов в парк, у мест пересечения подъездов к парку с городским </w:t>
            </w:r>
            <w:r w:rsidRPr="0040334A">
              <w:rPr>
                <w:rFonts w:ascii="PT Astra Serif" w:hAnsi="PT Astra Serif" w:cs="Times New Roman"/>
                <w:sz w:val="26"/>
                <w:szCs w:val="26"/>
              </w:rPr>
              <w:lastRenderedPageBreak/>
              <w:t>транспортом</w:t>
            </w:r>
          </w:p>
        </w:tc>
        <w:tc>
          <w:tcPr>
            <w:tcW w:w="226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lastRenderedPageBreak/>
              <w:t xml:space="preserve">Покрытие: асфальтобетонное, плиточное, плитки и соты, утопленные в </w:t>
            </w:r>
            <w:r w:rsidRPr="0040334A">
              <w:rPr>
                <w:rFonts w:ascii="PT Astra Serif" w:hAnsi="PT Astra Serif" w:cs="Times New Roman"/>
                <w:sz w:val="26"/>
                <w:szCs w:val="26"/>
              </w:rPr>
              <w:lastRenderedPageBreak/>
              <w:t>газон - оборудованы бортовым камнем</w:t>
            </w:r>
          </w:p>
        </w:tc>
        <w:tc>
          <w:tcPr>
            <w:tcW w:w="3231" w:type="dxa"/>
            <w:gridSpan w:val="2"/>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lastRenderedPageBreak/>
              <w:t>Определяются транспортными требованиями и графиком движения транспорта</w:t>
            </w:r>
          </w:p>
        </w:tc>
      </w:tr>
    </w:tbl>
    <w:p w:rsidR="005B2635" w:rsidRPr="0040334A" w:rsidRDefault="005B2635" w:rsidP="00326A85">
      <w:pPr>
        <w:pStyle w:val="ConsPlusNormal"/>
        <w:ind w:left="-284" w:firstLine="284"/>
        <w:jc w:val="both"/>
        <w:rPr>
          <w:rFonts w:ascii="PT Astra Serif" w:hAnsi="PT Astra Serif" w:cs="Times New Roman"/>
          <w:sz w:val="26"/>
          <w:szCs w:val="26"/>
        </w:rPr>
      </w:pPr>
    </w:p>
    <w:p w:rsidR="005B2635" w:rsidRPr="0040334A" w:rsidRDefault="005B2635"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cs="Times New Roman"/>
          <w:sz w:val="26"/>
          <w:szCs w:val="26"/>
        </w:rPr>
        <w:t xml:space="preserve">Таблица 2. Площади и пропускная способность </w:t>
      </w:r>
      <w:proofErr w:type="gramStart"/>
      <w:r w:rsidRPr="0040334A">
        <w:rPr>
          <w:rFonts w:ascii="PT Astra Serif" w:hAnsi="PT Astra Serif" w:cs="Times New Roman"/>
          <w:sz w:val="26"/>
          <w:szCs w:val="26"/>
        </w:rPr>
        <w:t>парковых</w:t>
      </w:r>
      <w:proofErr w:type="gramEnd"/>
    </w:p>
    <w:p w:rsidR="005B2635" w:rsidRPr="0040334A" w:rsidRDefault="005B2635"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сооружений и площадок</w:t>
      </w:r>
    </w:p>
    <w:p w:rsidR="005B2635" w:rsidRPr="0040334A" w:rsidRDefault="005B2635" w:rsidP="00326A85">
      <w:pPr>
        <w:pStyle w:val="ConsPlusNormal"/>
        <w:ind w:left="-284" w:firstLine="284"/>
        <w:jc w:val="both"/>
        <w:rPr>
          <w:rFonts w:ascii="PT Astra Serif" w:hAnsi="PT Astra Serif" w:cs="Times New Roman"/>
          <w:sz w:val="26"/>
          <w:szCs w:val="26"/>
        </w:rPr>
      </w:pPr>
    </w:p>
    <w:tbl>
      <w:tblPr>
        <w:tblW w:w="0" w:type="auto"/>
        <w:tblInd w:w="62" w:type="dxa"/>
        <w:tblLayout w:type="fixed"/>
        <w:tblCellMar>
          <w:top w:w="102" w:type="dxa"/>
          <w:left w:w="62" w:type="dxa"/>
          <w:bottom w:w="102" w:type="dxa"/>
          <w:right w:w="62" w:type="dxa"/>
        </w:tblCellMar>
        <w:tblLook w:val="04A0"/>
      </w:tblPr>
      <w:tblGrid>
        <w:gridCol w:w="4139"/>
        <w:gridCol w:w="2948"/>
        <w:gridCol w:w="2211"/>
      </w:tblGrid>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Наименование объектов и сооружений</w:t>
            </w:r>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Пропускная способность одного места или объекта (человек в день)</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Норма площади в кв. м на одно место или один объект</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w:t>
            </w:r>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3</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Игротека </w:t>
            </w:r>
            <w:hyperlink r:id="rId25" w:anchor="Par3519" w:tooltip="&lt;*&gt; Норма площади дана на объект." w:history="1">
              <w:r w:rsidRPr="0040334A">
                <w:rPr>
                  <w:rStyle w:val="ab"/>
                  <w:rFonts w:ascii="PT Astra Serif" w:hAnsi="PT Astra Serif" w:cs="Times New Roman"/>
                  <w:sz w:val="26"/>
                  <w:szCs w:val="26"/>
                </w:rPr>
                <w:t>&lt;*&gt;</w:t>
              </w:r>
            </w:hyperlink>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100</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20</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Площадка для хорового пения</w:t>
            </w:r>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6,0</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1,0</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Площадка (терраса, зал) для танцев</w:t>
            </w:r>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4,0</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1,5</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Открытый театр</w:t>
            </w:r>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1,0</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1,0</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Летний цирк</w:t>
            </w:r>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2,0</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1,5</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Выставочный павильон</w:t>
            </w:r>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5,0</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10,0</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Открытый лекторий</w:t>
            </w:r>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3,0</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0,5</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Кафе</w:t>
            </w:r>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6,0</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2,5</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Торговый киоск</w:t>
            </w:r>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50,0</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6,0</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Касса </w:t>
            </w:r>
            <w:hyperlink r:id="rId26" w:anchor="Par3519" w:tooltip="&lt;*&gt; Норма площади дана на объект." w:history="1">
              <w:r w:rsidRPr="0040334A">
                <w:rPr>
                  <w:rStyle w:val="ab"/>
                  <w:rFonts w:ascii="PT Astra Serif" w:hAnsi="PT Astra Serif" w:cs="Times New Roman"/>
                  <w:sz w:val="26"/>
                  <w:szCs w:val="26"/>
                </w:rPr>
                <w:t>&lt;*&gt;</w:t>
              </w:r>
            </w:hyperlink>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120,0 (в 1 час)</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2,0</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Туалет</w:t>
            </w:r>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20,0 (в 1 час)</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1,2</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Беседки для отдыха</w:t>
            </w:r>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10,0</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2,0</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Летняя раздевалка</w:t>
            </w:r>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20,0</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2,0</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Зимняя раздевалка</w:t>
            </w:r>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10,0</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3,0</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Стоянки для автомобилей </w:t>
            </w:r>
            <w:hyperlink r:id="rId27" w:anchor="Par3520" w:tooltip="&lt;**&gt; Объект расположен за границами территории парка" w:history="1">
              <w:r w:rsidRPr="0040334A">
                <w:rPr>
                  <w:rStyle w:val="ab"/>
                  <w:rFonts w:ascii="PT Astra Serif" w:hAnsi="PT Astra Serif" w:cs="Times New Roman"/>
                  <w:sz w:val="26"/>
                  <w:szCs w:val="26"/>
                </w:rPr>
                <w:t>&lt;**&gt;</w:t>
              </w:r>
            </w:hyperlink>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4,0 машины</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25,0</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Стоянки для велосипедов </w:t>
            </w:r>
            <w:hyperlink r:id="rId28" w:anchor="Par3520" w:tooltip="&lt;**&gt; Объект расположен за границами территории парка" w:history="1">
              <w:r w:rsidRPr="0040334A">
                <w:rPr>
                  <w:rStyle w:val="ab"/>
                  <w:rFonts w:ascii="PT Astra Serif" w:hAnsi="PT Astra Serif" w:cs="Times New Roman"/>
                  <w:sz w:val="26"/>
                  <w:szCs w:val="26"/>
                </w:rPr>
                <w:t>&lt;**&gt;</w:t>
              </w:r>
            </w:hyperlink>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12,0 машины</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1,0</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proofErr w:type="gramStart"/>
            <w:r w:rsidRPr="0040334A">
              <w:rPr>
                <w:rFonts w:ascii="PT Astra Serif" w:hAnsi="PT Astra Serif" w:cs="Times New Roman"/>
                <w:sz w:val="26"/>
                <w:szCs w:val="26"/>
              </w:rPr>
              <w:t>Биллиардная</w:t>
            </w:r>
            <w:proofErr w:type="gramEnd"/>
            <w:r w:rsidRPr="0040334A">
              <w:rPr>
                <w:rFonts w:ascii="PT Astra Serif" w:hAnsi="PT Astra Serif" w:cs="Times New Roman"/>
                <w:sz w:val="26"/>
                <w:szCs w:val="26"/>
              </w:rPr>
              <w:t xml:space="preserve"> (1 стол)</w:t>
            </w:r>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6</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20</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Детский автодром </w:t>
            </w:r>
            <w:hyperlink r:id="rId29" w:anchor="Par3519" w:tooltip="&lt;*&gt; Норма площади дана на объект." w:history="1">
              <w:r w:rsidRPr="0040334A">
                <w:rPr>
                  <w:rStyle w:val="ab"/>
                  <w:rFonts w:ascii="PT Astra Serif" w:hAnsi="PT Astra Serif" w:cs="Times New Roman"/>
                  <w:sz w:val="26"/>
                  <w:szCs w:val="26"/>
                </w:rPr>
                <w:t>&lt;*&gt;</w:t>
              </w:r>
            </w:hyperlink>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100</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10</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Каток </w:t>
            </w:r>
            <w:hyperlink r:id="rId30" w:anchor="Par3519" w:tooltip="&lt;*&gt; Норма площади дана на объект." w:history="1">
              <w:r w:rsidRPr="0040334A">
                <w:rPr>
                  <w:rStyle w:val="ab"/>
                  <w:rFonts w:ascii="PT Astra Serif" w:hAnsi="PT Astra Serif" w:cs="Times New Roman"/>
                  <w:sz w:val="26"/>
                  <w:szCs w:val="26"/>
                </w:rPr>
                <w:t>&lt;*&gt;</w:t>
              </w:r>
            </w:hyperlink>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100 x 4</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51 x 24</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lastRenderedPageBreak/>
              <w:t xml:space="preserve">Площадка для бадминтона </w:t>
            </w:r>
            <w:hyperlink r:id="rId31" w:anchor="Par3519" w:tooltip="&lt;*&gt; Норма площади дана на объект." w:history="1">
              <w:r w:rsidRPr="0040334A">
                <w:rPr>
                  <w:rStyle w:val="ab"/>
                  <w:rFonts w:ascii="PT Astra Serif" w:hAnsi="PT Astra Serif" w:cs="Times New Roman"/>
                  <w:sz w:val="26"/>
                  <w:szCs w:val="26"/>
                </w:rPr>
                <w:t>&lt;*&gt;</w:t>
              </w:r>
            </w:hyperlink>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4 x 5</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6,1 x 13,4</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Площадка для баскетбола </w:t>
            </w:r>
            <w:hyperlink r:id="rId32" w:anchor="Par3519" w:tooltip="&lt;*&gt; Норма площади дана на объект." w:history="1">
              <w:r w:rsidRPr="0040334A">
                <w:rPr>
                  <w:rStyle w:val="ab"/>
                  <w:rFonts w:ascii="PT Astra Serif" w:hAnsi="PT Astra Serif" w:cs="Times New Roman"/>
                  <w:sz w:val="26"/>
                  <w:szCs w:val="26"/>
                </w:rPr>
                <w:t>&lt;*&gt;</w:t>
              </w:r>
            </w:hyperlink>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15 x 4</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26 x 14</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Площадка для волейбола </w:t>
            </w:r>
            <w:hyperlink r:id="rId33" w:anchor="Par3519" w:tooltip="&lt;*&gt; Норма площади дана на объект." w:history="1">
              <w:r w:rsidRPr="0040334A">
                <w:rPr>
                  <w:rStyle w:val="ab"/>
                  <w:rFonts w:ascii="PT Astra Serif" w:hAnsi="PT Astra Serif" w:cs="Times New Roman"/>
                  <w:sz w:val="26"/>
                  <w:szCs w:val="26"/>
                </w:rPr>
                <w:t>&lt;*&gt;</w:t>
              </w:r>
            </w:hyperlink>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18 x 4</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19 x 9</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Площадка для гимнастики </w:t>
            </w:r>
            <w:hyperlink r:id="rId34" w:anchor="Par3519" w:tooltip="&lt;*&gt; Норма площади дана на объект." w:history="1">
              <w:r w:rsidRPr="0040334A">
                <w:rPr>
                  <w:rStyle w:val="ab"/>
                  <w:rFonts w:ascii="PT Astra Serif" w:hAnsi="PT Astra Serif" w:cs="Times New Roman"/>
                  <w:sz w:val="26"/>
                  <w:szCs w:val="26"/>
                </w:rPr>
                <w:t>&lt;*&gt;</w:t>
              </w:r>
            </w:hyperlink>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30 x 5</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40 x 26</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Площадка для городков </w:t>
            </w:r>
            <w:hyperlink r:id="rId35" w:anchor="Par3519" w:tooltip="&lt;*&gt; Норма площади дана на объект." w:history="1">
              <w:r w:rsidRPr="0040334A">
                <w:rPr>
                  <w:rStyle w:val="ab"/>
                  <w:rFonts w:ascii="PT Astra Serif" w:hAnsi="PT Astra Serif" w:cs="Times New Roman"/>
                  <w:sz w:val="26"/>
                  <w:szCs w:val="26"/>
                </w:rPr>
                <w:t>&lt;*&gt;</w:t>
              </w:r>
            </w:hyperlink>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10 x 5</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30 x 15</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Площадка для дошкольников</w:t>
            </w:r>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6</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Площадка для массовых игр</w:t>
            </w:r>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6</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3</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Площадка для наст</w:t>
            </w:r>
            <w:proofErr w:type="gramStart"/>
            <w:r w:rsidRPr="0040334A">
              <w:rPr>
                <w:rFonts w:ascii="PT Astra Serif" w:hAnsi="PT Astra Serif" w:cs="Times New Roman"/>
                <w:sz w:val="26"/>
                <w:szCs w:val="26"/>
              </w:rPr>
              <w:t>.</w:t>
            </w:r>
            <w:proofErr w:type="gramEnd"/>
            <w:r w:rsidRPr="0040334A">
              <w:rPr>
                <w:rFonts w:ascii="PT Astra Serif" w:hAnsi="PT Astra Serif" w:cs="Times New Roman"/>
                <w:sz w:val="26"/>
                <w:szCs w:val="26"/>
              </w:rPr>
              <w:t xml:space="preserve"> </w:t>
            </w:r>
            <w:proofErr w:type="gramStart"/>
            <w:r w:rsidRPr="0040334A">
              <w:rPr>
                <w:rFonts w:ascii="PT Astra Serif" w:hAnsi="PT Astra Serif" w:cs="Times New Roman"/>
                <w:sz w:val="26"/>
                <w:szCs w:val="26"/>
              </w:rPr>
              <w:t>т</w:t>
            </w:r>
            <w:proofErr w:type="gramEnd"/>
            <w:r w:rsidRPr="0040334A">
              <w:rPr>
                <w:rFonts w:ascii="PT Astra Serif" w:hAnsi="PT Astra Serif" w:cs="Times New Roman"/>
                <w:sz w:val="26"/>
                <w:szCs w:val="26"/>
              </w:rPr>
              <w:t>енниса (1 стол)</w:t>
            </w:r>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5 x 4</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2,7 x 1,52</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Площадка для тенниса </w:t>
            </w:r>
            <w:hyperlink r:id="rId36" w:anchor="Par3519" w:tooltip="&lt;*&gt; Норма площади дана на объект." w:history="1">
              <w:r w:rsidRPr="0040334A">
                <w:rPr>
                  <w:rStyle w:val="ab"/>
                  <w:rFonts w:ascii="PT Astra Serif" w:hAnsi="PT Astra Serif" w:cs="Times New Roman"/>
                  <w:sz w:val="26"/>
                  <w:szCs w:val="26"/>
                </w:rPr>
                <w:t>&lt;*&gt;</w:t>
              </w:r>
            </w:hyperlink>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4 x 5</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40 x 20</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Поле для футбола </w:t>
            </w:r>
            <w:hyperlink r:id="rId37" w:anchor="Par3519" w:tooltip="&lt;*&gt; Норма площади дана на объект." w:history="1">
              <w:r w:rsidRPr="0040334A">
                <w:rPr>
                  <w:rStyle w:val="ab"/>
                  <w:rFonts w:ascii="PT Astra Serif" w:hAnsi="PT Astra Serif" w:cs="Times New Roman"/>
                  <w:sz w:val="26"/>
                  <w:szCs w:val="26"/>
                </w:rPr>
                <w:t>&lt;*&gt;</w:t>
              </w:r>
            </w:hyperlink>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24 x 2</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both"/>
              <w:rPr>
                <w:rFonts w:ascii="PT Astra Serif" w:hAnsi="PT Astra Serif" w:cs="Times New Roman"/>
                <w:sz w:val="26"/>
                <w:szCs w:val="26"/>
              </w:rPr>
            </w:pPr>
            <w:r w:rsidRPr="0040334A">
              <w:rPr>
                <w:rFonts w:ascii="PT Astra Serif" w:hAnsi="PT Astra Serif" w:cs="Times New Roman"/>
                <w:sz w:val="26"/>
                <w:szCs w:val="26"/>
              </w:rPr>
              <w:t>90 x 45, 96 x 94</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Поле для хоккея с шайбой </w:t>
            </w:r>
            <w:hyperlink r:id="rId38" w:anchor="Par3519" w:tooltip="&lt;*&gt; Норма площади дана на объект." w:history="1">
              <w:r w:rsidRPr="0040334A">
                <w:rPr>
                  <w:rStyle w:val="ab"/>
                  <w:rFonts w:ascii="PT Astra Serif" w:hAnsi="PT Astra Serif" w:cs="Times New Roman"/>
                  <w:sz w:val="26"/>
                  <w:szCs w:val="26"/>
                </w:rPr>
                <w:t>&lt;*&gt;</w:t>
              </w:r>
            </w:hyperlink>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20 x 2</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60 x 30</w:t>
            </w:r>
          </w:p>
        </w:tc>
      </w:tr>
      <w:tr w:rsidR="005B2635" w:rsidRPr="0040334A" w:rsidTr="005B2635">
        <w:tc>
          <w:tcPr>
            <w:tcW w:w="4139"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Спортивное ядро, стадион </w:t>
            </w:r>
            <w:hyperlink r:id="rId39" w:anchor="Par3519" w:tooltip="&lt;*&gt; Норма площади дана на объект." w:history="1">
              <w:r w:rsidRPr="0040334A">
                <w:rPr>
                  <w:rStyle w:val="ab"/>
                  <w:rFonts w:ascii="PT Astra Serif" w:hAnsi="PT Astra Serif" w:cs="Times New Roman"/>
                  <w:sz w:val="26"/>
                  <w:szCs w:val="26"/>
                </w:rPr>
                <w:t>&lt;*&gt;</w:t>
              </w:r>
            </w:hyperlink>
          </w:p>
        </w:tc>
        <w:tc>
          <w:tcPr>
            <w:tcW w:w="2948"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20 x 2</w:t>
            </w:r>
          </w:p>
        </w:tc>
        <w:tc>
          <w:tcPr>
            <w:tcW w:w="2211" w:type="dxa"/>
            <w:tcBorders>
              <w:top w:val="single" w:sz="4" w:space="0" w:color="auto"/>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96 x 120</w:t>
            </w:r>
          </w:p>
        </w:tc>
      </w:tr>
      <w:tr w:rsidR="005B2635" w:rsidRPr="0040334A" w:rsidTr="005B2635">
        <w:tc>
          <w:tcPr>
            <w:tcW w:w="9298" w:type="dxa"/>
            <w:gridSpan w:val="3"/>
            <w:tcBorders>
              <w:top w:val="single" w:sz="4" w:space="0" w:color="auto"/>
              <w:left w:val="single" w:sz="4" w:space="0" w:color="auto"/>
              <w:bottom w:val="nil"/>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bookmarkStart w:id="51" w:name="Par3519"/>
            <w:bookmarkEnd w:id="51"/>
            <w:r w:rsidRPr="0040334A">
              <w:rPr>
                <w:rFonts w:ascii="PT Astra Serif" w:hAnsi="PT Astra Serif" w:cs="Times New Roman"/>
                <w:sz w:val="26"/>
                <w:szCs w:val="26"/>
              </w:rPr>
              <w:t>&lt;*&gt; Норма площади дана на объект.</w:t>
            </w:r>
          </w:p>
        </w:tc>
      </w:tr>
      <w:tr w:rsidR="005B2635" w:rsidRPr="0040334A" w:rsidTr="005B2635">
        <w:tc>
          <w:tcPr>
            <w:tcW w:w="9298" w:type="dxa"/>
            <w:gridSpan w:val="3"/>
            <w:tcBorders>
              <w:top w:val="nil"/>
              <w:left w:val="single" w:sz="4" w:space="0" w:color="auto"/>
              <w:bottom w:val="single" w:sz="4" w:space="0" w:color="auto"/>
              <w:right w:val="single" w:sz="4" w:space="0" w:color="auto"/>
            </w:tcBorders>
            <w:hideMark/>
          </w:tcPr>
          <w:p w:rsidR="005B2635" w:rsidRPr="0040334A" w:rsidRDefault="005B2635" w:rsidP="00326A85">
            <w:pPr>
              <w:pStyle w:val="ConsPlusNormal"/>
              <w:spacing w:line="276" w:lineRule="auto"/>
              <w:ind w:left="-284" w:firstLine="284"/>
              <w:rPr>
                <w:rFonts w:ascii="PT Astra Serif" w:hAnsi="PT Astra Serif" w:cs="Times New Roman"/>
                <w:sz w:val="26"/>
                <w:szCs w:val="26"/>
              </w:rPr>
            </w:pPr>
            <w:bookmarkStart w:id="52" w:name="Par3520"/>
            <w:bookmarkEnd w:id="52"/>
            <w:r w:rsidRPr="0040334A">
              <w:rPr>
                <w:rFonts w:ascii="PT Astra Serif" w:hAnsi="PT Astra Serif" w:cs="Times New Roman"/>
                <w:sz w:val="26"/>
                <w:szCs w:val="26"/>
              </w:rPr>
              <w:t>&lt;**&gt; Объект расположен за границами территории парка</w:t>
            </w:r>
          </w:p>
        </w:tc>
      </w:tr>
    </w:tbl>
    <w:p w:rsidR="005B2635" w:rsidRPr="0040334A" w:rsidRDefault="005B2635" w:rsidP="00326A85">
      <w:pPr>
        <w:pStyle w:val="ConsPlusNormal"/>
        <w:ind w:left="-284" w:firstLine="284"/>
        <w:jc w:val="both"/>
        <w:rPr>
          <w:rFonts w:ascii="PT Astra Serif" w:hAnsi="PT Astra Serif" w:cs="Times New Roman"/>
          <w:sz w:val="26"/>
          <w:szCs w:val="26"/>
        </w:rPr>
      </w:pPr>
    </w:p>
    <w:p w:rsidR="005B2635" w:rsidRPr="0040334A" w:rsidRDefault="005B2635" w:rsidP="00326A85">
      <w:pPr>
        <w:pStyle w:val="ConsPlusNormal"/>
        <w:ind w:left="-284" w:firstLine="284"/>
        <w:rPr>
          <w:rFonts w:ascii="PT Astra Serif" w:hAnsi="PT Astra Serif" w:cs="Times New Roman"/>
          <w:sz w:val="26"/>
          <w:szCs w:val="26"/>
        </w:rPr>
      </w:pPr>
    </w:p>
    <w:p w:rsidR="005B2635" w:rsidRPr="0040334A" w:rsidRDefault="005B2635" w:rsidP="00326A85">
      <w:pPr>
        <w:pStyle w:val="ConsPlusNormal"/>
        <w:ind w:left="-284" w:firstLine="284"/>
        <w:rPr>
          <w:rFonts w:ascii="PT Astra Serif" w:hAnsi="PT Astra Serif" w:cs="Times New Roman"/>
          <w:sz w:val="26"/>
          <w:szCs w:val="26"/>
        </w:rPr>
      </w:pPr>
    </w:p>
    <w:p w:rsidR="005B2635" w:rsidRPr="0040334A" w:rsidRDefault="00AD56C8" w:rsidP="00326A85">
      <w:pPr>
        <w:pStyle w:val="ConsPlusNormal"/>
        <w:ind w:left="-284" w:firstLine="284"/>
        <w:jc w:val="both"/>
        <w:rPr>
          <w:rFonts w:ascii="PT Astra Serif" w:hAnsi="PT Astra Serif" w:cs="Times New Roman"/>
          <w:sz w:val="26"/>
          <w:szCs w:val="26"/>
        </w:rPr>
      </w:pPr>
      <w:r>
        <w:rPr>
          <w:rFonts w:ascii="PT Astra Serif" w:hAnsi="PT Astra Serif" w:cs="Times New Roman"/>
          <w:sz w:val="26"/>
          <w:szCs w:val="26"/>
        </w:rPr>
        <w:t xml:space="preserve">                              _______________________________________</w:t>
      </w:r>
    </w:p>
    <w:p w:rsidR="005B2635" w:rsidRPr="0040334A" w:rsidRDefault="005B2635" w:rsidP="00326A85">
      <w:pPr>
        <w:pStyle w:val="ConsPlusNormal"/>
        <w:ind w:left="-284" w:firstLine="284"/>
        <w:jc w:val="both"/>
        <w:rPr>
          <w:rFonts w:ascii="PT Astra Serif" w:hAnsi="PT Astra Serif" w:cs="Times New Roman"/>
          <w:sz w:val="26"/>
          <w:szCs w:val="26"/>
        </w:rPr>
      </w:pPr>
    </w:p>
    <w:p w:rsidR="005B2635" w:rsidRPr="0040334A" w:rsidRDefault="005B2635" w:rsidP="00326A85">
      <w:pPr>
        <w:pStyle w:val="ConsPlusNormal"/>
        <w:ind w:left="-284" w:firstLine="284"/>
        <w:jc w:val="both"/>
        <w:rPr>
          <w:rFonts w:ascii="PT Astra Serif" w:hAnsi="PT Astra Serif" w:cs="Times New Roman"/>
          <w:sz w:val="26"/>
          <w:szCs w:val="26"/>
        </w:rPr>
      </w:pPr>
    </w:p>
    <w:p w:rsidR="005B2635" w:rsidRPr="0040334A" w:rsidRDefault="005B2635" w:rsidP="00326A85">
      <w:pPr>
        <w:pStyle w:val="ConsPlusNormal"/>
        <w:ind w:left="-284" w:firstLine="284"/>
        <w:jc w:val="both"/>
        <w:rPr>
          <w:rFonts w:ascii="PT Astra Serif" w:hAnsi="PT Astra Serif" w:cs="Times New Roman"/>
          <w:sz w:val="26"/>
          <w:szCs w:val="26"/>
        </w:rPr>
      </w:pPr>
    </w:p>
    <w:p w:rsidR="005B2635" w:rsidRPr="0040334A" w:rsidRDefault="005B2635" w:rsidP="00326A85">
      <w:pPr>
        <w:pStyle w:val="ConsPlusNormal"/>
        <w:ind w:left="-284" w:firstLine="284"/>
        <w:jc w:val="both"/>
        <w:rPr>
          <w:rFonts w:ascii="PT Astra Serif" w:hAnsi="PT Astra Serif" w:cs="Times New Roman"/>
          <w:sz w:val="26"/>
          <w:szCs w:val="26"/>
        </w:rPr>
      </w:pPr>
    </w:p>
    <w:p w:rsidR="007022E8" w:rsidRPr="0040334A" w:rsidRDefault="007022E8" w:rsidP="00326A85">
      <w:pPr>
        <w:spacing w:line="240" w:lineRule="auto"/>
        <w:ind w:left="-284" w:firstLine="284"/>
        <w:rPr>
          <w:rFonts w:ascii="PT Astra Serif" w:hAnsi="PT Astra Serif"/>
          <w:sz w:val="26"/>
          <w:szCs w:val="26"/>
        </w:rPr>
      </w:pPr>
    </w:p>
    <w:p w:rsidR="00BD42F6" w:rsidRPr="0040334A" w:rsidRDefault="00BD42F6" w:rsidP="00326A85">
      <w:pPr>
        <w:spacing w:line="240" w:lineRule="auto"/>
        <w:ind w:left="-284" w:firstLine="284"/>
        <w:rPr>
          <w:rFonts w:ascii="PT Astra Serif" w:hAnsi="PT Astra Serif"/>
          <w:sz w:val="26"/>
          <w:szCs w:val="26"/>
        </w:rPr>
      </w:pPr>
    </w:p>
    <w:p w:rsidR="00BD42F6" w:rsidRPr="0040334A" w:rsidRDefault="00BD42F6" w:rsidP="00326A85">
      <w:pPr>
        <w:spacing w:line="240" w:lineRule="auto"/>
        <w:ind w:left="-284" w:firstLine="284"/>
        <w:rPr>
          <w:rFonts w:ascii="PT Astra Serif" w:hAnsi="PT Astra Serif"/>
          <w:sz w:val="26"/>
          <w:szCs w:val="26"/>
        </w:rPr>
      </w:pPr>
    </w:p>
    <w:p w:rsidR="00BD42F6" w:rsidRPr="0040334A" w:rsidRDefault="00BD42F6" w:rsidP="00326A85">
      <w:pPr>
        <w:spacing w:line="240" w:lineRule="auto"/>
        <w:ind w:left="-284" w:firstLine="284"/>
        <w:rPr>
          <w:rFonts w:ascii="PT Astra Serif" w:hAnsi="PT Astra Serif"/>
          <w:sz w:val="26"/>
          <w:szCs w:val="26"/>
        </w:rPr>
      </w:pPr>
    </w:p>
    <w:p w:rsidR="00BD42F6" w:rsidRPr="0040334A" w:rsidRDefault="00BD42F6" w:rsidP="00326A85">
      <w:pPr>
        <w:spacing w:line="240" w:lineRule="auto"/>
        <w:ind w:left="-284" w:firstLine="284"/>
        <w:rPr>
          <w:rFonts w:ascii="PT Astra Serif" w:hAnsi="PT Astra Serif"/>
          <w:sz w:val="26"/>
          <w:szCs w:val="26"/>
        </w:rPr>
      </w:pPr>
    </w:p>
    <w:p w:rsidR="00BD42F6" w:rsidRDefault="00BD42F6" w:rsidP="00326A85">
      <w:pPr>
        <w:spacing w:line="240" w:lineRule="auto"/>
        <w:ind w:left="-284" w:firstLine="284"/>
        <w:rPr>
          <w:rFonts w:ascii="PT Astra Serif" w:hAnsi="PT Astra Serif"/>
          <w:sz w:val="26"/>
          <w:szCs w:val="26"/>
        </w:rPr>
      </w:pPr>
    </w:p>
    <w:p w:rsidR="00AD56C8" w:rsidRDefault="00AD56C8" w:rsidP="00326A85">
      <w:pPr>
        <w:spacing w:line="240" w:lineRule="auto"/>
        <w:ind w:left="-284" w:firstLine="284"/>
        <w:rPr>
          <w:rFonts w:ascii="PT Astra Serif" w:hAnsi="PT Astra Serif"/>
          <w:sz w:val="26"/>
          <w:szCs w:val="26"/>
        </w:rPr>
      </w:pPr>
    </w:p>
    <w:p w:rsidR="00AD56C8" w:rsidRDefault="00AD56C8" w:rsidP="00326A85">
      <w:pPr>
        <w:spacing w:line="240" w:lineRule="auto"/>
        <w:ind w:left="-284" w:firstLine="284"/>
        <w:rPr>
          <w:rFonts w:ascii="PT Astra Serif" w:hAnsi="PT Astra Serif"/>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44"/>
        <w:gridCol w:w="4869"/>
      </w:tblGrid>
      <w:tr w:rsidR="00BD42F6" w:rsidRPr="0040334A" w:rsidTr="001347CC">
        <w:tc>
          <w:tcPr>
            <w:tcW w:w="4844" w:type="dxa"/>
          </w:tcPr>
          <w:p w:rsidR="00BD42F6" w:rsidRPr="0040334A" w:rsidRDefault="00BD42F6" w:rsidP="00326A85">
            <w:pPr>
              <w:pStyle w:val="ConsPlusNormal"/>
              <w:ind w:left="-284" w:firstLine="284"/>
              <w:jc w:val="right"/>
              <w:outlineLvl w:val="1"/>
              <w:rPr>
                <w:rFonts w:ascii="PT Astra Serif" w:hAnsi="PT Astra Serif" w:cs="Times New Roman"/>
                <w:sz w:val="26"/>
                <w:szCs w:val="26"/>
              </w:rPr>
            </w:pPr>
          </w:p>
        </w:tc>
        <w:tc>
          <w:tcPr>
            <w:tcW w:w="4869" w:type="dxa"/>
          </w:tcPr>
          <w:p w:rsidR="00BD42F6" w:rsidRPr="0040334A" w:rsidRDefault="00BD42F6" w:rsidP="00326A85">
            <w:pPr>
              <w:pStyle w:val="ConsPlusNormal"/>
              <w:ind w:left="-284" w:firstLine="284"/>
              <w:jc w:val="center"/>
              <w:outlineLvl w:val="1"/>
              <w:rPr>
                <w:rFonts w:ascii="PT Astra Serif" w:hAnsi="PT Astra Serif" w:cs="Times New Roman"/>
                <w:sz w:val="26"/>
                <w:szCs w:val="26"/>
              </w:rPr>
            </w:pPr>
            <w:r w:rsidRPr="0040334A">
              <w:rPr>
                <w:rFonts w:ascii="PT Astra Serif" w:hAnsi="PT Astra Serif" w:cs="Times New Roman"/>
                <w:sz w:val="26"/>
                <w:szCs w:val="26"/>
              </w:rPr>
              <w:t>Приложение №3</w:t>
            </w:r>
          </w:p>
          <w:p w:rsidR="00BD42F6" w:rsidRPr="0040334A" w:rsidRDefault="00BD42F6"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к Правилам благоустройства</w:t>
            </w:r>
          </w:p>
          <w:p w:rsidR="00BD42F6" w:rsidRPr="0040334A" w:rsidRDefault="00BD42F6"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территории муниципального образования</w:t>
            </w:r>
          </w:p>
          <w:p w:rsidR="00BD42F6" w:rsidRPr="0040334A" w:rsidRDefault="00BD42F6"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город </w:t>
            </w:r>
            <w:proofErr w:type="spellStart"/>
            <w:r w:rsidRPr="0040334A">
              <w:rPr>
                <w:rFonts w:ascii="PT Astra Serif" w:hAnsi="PT Astra Serif" w:cs="Times New Roman"/>
                <w:sz w:val="26"/>
                <w:szCs w:val="26"/>
              </w:rPr>
              <w:t>Кимовск</w:t>
            </w:r>
            <w:proofErr w:type="spellEnd"/>
            <w:r w:rsidRPr="0040334A">
              <w:rPr>
                <w:rFonts w:ascii="PT Astra Serif" w:hAnsi="PT Astra Serif" w:cs="Times New Roman"/>
                <w:sz w:val="26"/>
                <w:szCs w:val="26"/>
              </w:rPr>
              <w:t xml:space="preserve"> Кимовского района</w:t>
            </w:r>
          </w:p>
        </w:tc>
      </w:tr>
    </w:tbl>
    <w:p w:rsidR="007022E8" w:rsidRPr="0040334A" w:rsidRDefault="007022E8" w:rsidP="00326A85">
      <w:pPr>
        <w:pStyle w:val="ConsPlusNormal"/>
        <w:ind w:left="-284" w:firstLine="284"/>
        <w:jc w:val="both"/>
        <w:rPr>
          <w:rFonts w:ascii="PT Astra Serif" w:hAnsi="PT Astra Serif" w:cs="Times New Roman"/>
          <w:sz w:val="26"/>
          <w:szCs w:val="26"/>
        </w:rPr>
      </w:pPr>
    </w:p>
    <w:p w:rsidR="007022E8" w:rsidRPr="0040334A" w:rsidRDefault="007022E8" w:rsidP="00326A85">
      <w:pPr>
        <w:pStyle w:val="ConsPlusNormal"/>
        <w:ind w:left="-284" w:firstLine="284"/>
        <w:jc w:val="center"/>
        <w:rPr>
          <w:rFonts w:ascii="PT Astra Serif" w:hAnsi="PT Astra Serif" w:cs="Times New Roman"/>
          <w:sz w:val="26"/>
          <w:szCs w:val="26"/>
        </w:rPr>
      </w:pPr>
      <w:bookmarkStart w:id="53" w:name="Par3535"/>
      <w:bookmarkEnd w:id="53"/>
    </w:p>
    <w:p w:rsidR="007022E8" w:rsidRPr="0040334A" w:rsidRDefault="007022E8"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Приемы</w:t>
      </w:r>
    </w:p>
    <w:p w:rsidR="007022E8" w:rsidRPr="0040334A" w:rsidRDefault="007022E8"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благоустройства на территориях производственного назначения</w:t>
      </w:r>
    </w:p>
    <w:p w:rsidR="007022E8" w:rsidRPr="0040334A" w:rsidRDefault="007022E8" w:rsidP="00326A85">
      <w:pPr>
        <w:pStyle w:val="ConsPlusNormal"/>
        <w:ind w:left="-284" w:firstLine="284"/>
        <w:jc w:val="both"/>
        <w:rPr>
          <w:rFonts w:ascii="PT Astra Serif" w:hAnsi="PT Astra Serif" w:cs="Times New Roman"/>
          <w:sz w:val="26"/>
          <w:szCs w:val="26"/>
        </w:rPr>
      </w:pPr>
    </w:p>
    <w:p w:rsidR="007022E8" w:rsidRPr="0040334A" w:rsidRDefault="007022E8"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cs="Times New Roman"/>
          <w:sz w:val="26"/>
          <w:szCs w:val="26"/>
        </w:rPr>
        <w:t>Благоустройство производственных объектов различных отраслей</w:t>
      </w:r>
    </w:p>
    <w:p w:rsidR="007022E8" w:rsidRPr="0040334A" w:rsidRDefault="007022E8" w:rsidP="00326A85">
      <w:pPr>
        <w:pStyle w:val="ConsPlusNormal"/>
        <w:ind w:left="-284" w:firstLine="284"/>
        <w:jc w:val="both"/>
        <w:rPr>
          <w:rFonts w:ascii="PT Astra Serif" w:hAnsi="PT Astra Serif" w:cs="Times New Roman"/>
          <w:sz w:val="26"/>
          <w:szCs w:val="26"/>
        </w:rPr>
      </w:pPr>
    </w:p>
    <w:tbl>
      <w:tblPr>
        <w:tblW w:w="0" w:type="auto"/>
        <w:tblInd w:w="62" w:type="dxa"/>
        <w:tblLayout w:type="fixed"/>
        <w:tblCellMar>
          <w:top w:w="102" w:type="dxa"/>
          <w:left w:w="62" w:type="dxa"/>
          <w:bottom w:w="102" w:type="dxa"/>
          <w:right w:w="62" w:type="dxa"/>
        </w:tblCellMar>
        <w:tblLook w:val="0000"/>
      </w:tblPr>
      <w:tblGrid>
        <w:gridCol w:w="2494"/>
        <w:gridCol w:w="2608"/>
        <w:gridCol w:w="4479"/>
      </w:tblGrid>
      <w:tr w:rsidR="007022E8" w:rsidRPr="0040334A" w:rsidTr="007022E8">
        <w:tc>
          <w:tcPr>
            <w:tcW w:w="2494" w:type="dxa"/>
            <w:tcBorders>
              <w:top w:val="single" w:sz="4" w:space="0" w:color="auto"/>
              <w:left w:val="single" w:sz="4" w:space="0" w:color="auto"/>
              <w:bottom w:val="single" w:sz="4" w:space="0" w:color="auto"/>
              <w:right w:val="single" w:sz="4" w:space="0" w:color="auto"/>
            </w:tcBorders>
          </w:tcPr>
          <w:p w:rsidR="007022E8" w:rsidRPr="0040334A" w:rsidRDefault="007022E8"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Отрасли предприятий</w:t>
            </w:r>
          </w:p>
        </w:tc>
        <w:tc>
          <w:tcPr>
            <w:tcW w:w="2608" w:type="dxa"/>
            <w:tcBorders>
              <w:top w:val="single" w:sz="4" w:space="0" w:color="auto"/>
              <w:left w:val="single" w:sz="4" w:space="0" w:color="auto"/>
              <w:bottom w:val="single" w:sz="4" w:space="0" w:color="auto"/>
              <w:right w:val="single" w:sz="4" w:space="0" w:color="auto"/>
            </w:tcBorders>
          </w:tcPr>
          <w:p w:rsidR="007022E8" w:rsidRPr="0040334A" w:rsidRDefault="007022E8"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Мероприятия защиты окружающей среды</w:t>
            </w:r>
          </w:p>
        </w:tc>
        <w:tc>
          <w:tcPr>
            <w:tcW w:w="4479" w:type="dxa"/>
            <w:tcBorders>
              <w:top w:val="single" w:sz="4" w:space="0" w:color="auto"/>
              <w:left w:val="single" w:sz="4" w:space="0" w:color="auto"/>
              <w:bottom w:val="single" w:sz="4" w:space="0" w:color="auto"/>
              <w:right w:val="single" w:sz="4" w:space="0" w:color="auto"/>
            </w:tcBorders>
          </w:tcPr>
          <w:p w:rsidR="007022E8" w:rsidRPr="0040334A" w:rsidRDefault="007022E8"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Приемы благоустройства</w:t>
            </w:r>
          </w:p>
        </w:tc>
      </w:tr>
      <w:tr w:rsidR="007022E8" w:rsidRPr="0040334A" w:rsidTr="007022E8">
        <w:tc>
          <w:tcPr>
            <w:tcW w:w="2494" w:type="dxa"/>
            <w:tcBorders>
              <w:top w:val="single" w:sz="4" w:space="0" w:color="auto"/>
              <w:left w:val="single" w:sz="4" w:space="0" w:color="auto"/>
              <w:bottom w:val="single" w:sz="4" w:space="0" w:color="auto"/>
              <w:right w:val="single" w:sz="4" w:space="0" w:color="auto"/>
            </w:tcBorders>
          </w:tcPr>
          <w:p w:rsidR="007022E8" w:rsidRPr="0040334A" w:rsidRDefault="007022E8"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Приборостроительная и радиоэлектронная промышленность</w:t>
            </w:r>
          </w:p>
        </w:tc>
        <w:tc>
          <w:tcPr>
            <w:tcW w:w="2608" w:type="dxa"/>
            <w:tcBorders>
              <w:top w:val="single" w:sz="4" w:space="0" w:color="auto"/>
              <w:left w:val="single" w:sz="4" w:space="0" w:color="auto"/>
              <w:bottom w:val="single" w:sz="4" w:space="0" w:color="auto"/>
              <w:right w:val="single" w:sz="4" w:space="0" w:color="auto"/>
            </w:tcBorders>
          </w:tcPr>
          <w:p w:rsidR="007022E8" w:rsidRPr="0040334A" w:rsidRDefault="007022E8"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Изоляция цехов от подсобных, складских зон и улиц;</w:t>
            </w:r>
          </w:p>
          <w:p w:rsidR="007022E8" w:rsidRPr="0040334A" w:rsidRDefault="007022E8"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Защита территории от пыли и других вредностей, а также от перегрева солнцем</w:t>
            </w:r>
          </w:p>
        </w:tc>
        <w:tc>
          <w:tcPr>
            <w:tcW w:w="4479" w:type="dxa"/>
            <w:tcBorders>
              <w:top w:val="single" w:sz="4" w:space="0" w:color="auto"/>
              <w:left w:val="single" w:sz="4" w:space="0" w:color="auto"/>
              <w:bottom w:val="single" w:sz="4" w:space="0" w:color="auto"/>
              <w:right w:val="single" w:sz="4" w:space="0" w:color="auto"/>
            </w:tcBorders>
          </w:tcPr>
          <w:p w:rsidR="007022E8" w:rsidRPr="0040334A" w:rsidRDefault="007022E8"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Максимальное применение газонного покрытия, твердые покрытия только из твердых </w:t>
            </w:r>
            <w:proofErr w:type="spellStart"/>
            <w:r w:rsidRPr="0040334A">
              <w:rPr>
                <w:rFonts w:ascii="PT Astra Serif" w:hAnsi="PT Astra Serif" w:cs="Times New Roman"/>
                <w:sz w:val="26"/>
                <w:szCs w:val="26"/>
              </w:rPr>
              <w:t>непылящих</w:t>
            </w:r>
            <w:proofErr w:type="spellEnd"/>
            <w:r w:rsidRPr="0040334A">
              <w:rPr>
                <w:rFonts w:ascii="PT Astra Serif" w:hAnsi="PT Astra Serif" w:cs="Times New Roman"/>
                <w:sz w:val="26"/>
                <w:szCs w:val="26"/>
              </w:rPr>
              <w:t xml:space="preserve"> материалов. Устройство водоемов, фонтанов и поливочного водопровода. Плотные посадки защитных полос из массивов и групп. Рядовые посадки вдоль основных подходов. </w:t>
            </w:r>
            <w:proofErr w:type="gramStart"/>
            <w:r w:rsidRPr="0040334A">
              <w:rPr>
                <w:rFonts w:ascii="PT Astra Serif" w:hAnsi="PT Astra Serif" w:cs="Times New Roman"/>
                <w:sz w:val="26"/>
                <w:szCs w:val="26"/>
              </w:rPr>
              <w:t>Недопустимы растения, засоряющие среду пыльцой, семенами, волосками, пухом: фруктовые деревья, цветники, розарии</w:t>
            </w:r>
            <w:proofErr w:type="gramEnd"/>
          </w:p>
        </w:tc>
      </w:tr>
      <w:tr w:rsidR="007022E8" w:rsidRPr="0040334A" w:rsidTr="007022E8">
        <w:tc>
          <w:tcPr>
            <w:tcW w:w="2494" w:type="dxa"/>
            <w:tcBorders>
              <w:top w:val="single" w:sz="4" w:space="0" w:color="auto"/>
              <w:left w:val="single" w:sz="4" w:space="0" w:color="auto"/>
              <w:bottom w:val="single" w:sz="4" w:space="0" w:color="auto"/>
              <w:right w:val="single" w:sz="4" w:space="0" w:color="auto"/>
            </w:tcBorders>
          </w:tcPr>
          <w:p w:rsidR="007022E8" w:rsidRPr="0040334A" w:rsidRDefault="007022E8"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Маслосыродельная и молочная</w:t>
            </w:r>
          </w:p>
        </w:tc>
        <w:tc>
          <w:tcPr>
            <w:tcW w:w="2608" w:type="dxa"/>
            <w:tcBorders>
              <w:top w:val="single" w:sz="4" w:space="0" w:color="auto"/>
              <w:left w:val="single" w:sz="4" w:space="0" w:color="auto"/>
              <w:bottom w:val="single" w:sz="4" w:space="0" w:color="auto"/>
              <w:right w:val="single" w:sz="4" w:space="0" w:color="auto"/>
            </w:tcBorders>
          </w:tcPr>
          <w:p w:rsidR="007022E8" w:rsidRPr="0040334A" w:rsidRDefault="007022E8"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Изоляция производственных цехов </w:t>
            </w:r>
            <w:proofErr w:type="gramStart"/>
            <w:r w:rsidRPr="0040334A">
              <w:rPr>
                <w:rFonts w:ascii="PT Astra Serif" w:hAnsi="PT Astra Serif" w:cs="Times New Roman"/>
                <w:sz w:val="26"/>
                <w:szCs w:val="26"/>
              </w:rPr>
              <w:t>от</w:t>
            </w:r>
            <w:proofErr w:type="gramEnd"/>
            <w:r w:rsidRPr="0040334A">
              <w:rPr>
                <w:rFonts w:ascii="PT Astra Serif" w:hAnsi="PT Astra Serif" w:cs="Times New Roman"/>
                <w:sz w:val="26"/>
                <w:szCs w:val="26"/>
              </w:rPr>
              <w:t xml:space="preserve"> инженерных.</w:t>
            </w:r>
          </w:p>
        </w:tc>
        <w:tc>
          <w:tcPr>
            <w:tcW w:w="4479" w:type="dxa"/>
            <w:tcBorders>
              <w:top w:val="single" w:sz="4" w:space="0" w:color="auto"/>
              <w:left w:val="single" w:sz="4" w:space="0" w:color="auto"/>
              <w:bottom w:val="single" w:sz="4" w:space="0" w:color="auto"/>
              <w:right w:val="single" w:sz="4" w:space="0" w:color="auto"/>
            </w:tcBorders>
          </w:tcPr>
          <w:p w:rsidR="007022E8" w:rsidRPr="0040334A" w:rsidRDefault="007022E8"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Создание устойчивого газона. Плотные древесно-кустарниковые насаждения занимают до 50% озелененной территории</w:t>
            </w:r>
          </w:p>
        </w:tc>
      </w:tr>
      <w:tr w:rsidR="007022E8" w:rsidRPr="0040334A" w:rsidTr="007022E8">
        <w:tc>
          <w:tcPr>
            <w:tcW w:w="2494" w:type="dxa"/>
            <w:tcBorders>
              <w:top w:val="single" w:sz="4" w:space="0" w:color="auto"/>
              <w:left w:val="single" w:sz="4" w:space="0" w:color="auto"/>
              <w:bottom w:val="single" w:sz="4" w:space="0" w:color="auto"/>
              <w:right w:val="single" w:sz="4" w:space="0" w:color="auto"/>
            </w:tcBorders>
          </w:tcPr>
          <w:p w:rsidR="007022E8" w:rsidRPr="0040334A" w:rsidRDefault="007022E8"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Хлебопекарная промышленность</w:t>
            </w:r>
          </w:p>
        </w:tc>
        <w:tc>
          <w:tcPr>
            <w:tcW w:w="2608" w:type="dxa"/>
            <w:tcBorders>
              <w:top w:val="single" w:sz="4" w:space="0" w:color="auto"/>
              <w:left w:val="single" w:sz="4" w:space="0" w:color="auto"/>
              <w:bottom w:val="single" w:sz="4" w:space="0" w:color="auto"/>
              <w:right w:val="single" w:sz="4" w:space="0" w:color="auto"/>
            </w:tcBorders>
          </w:tcPr>
          <w:p w:rsidR="007022E8" w:rsidRPr="0040334A" w:rsidRDefault="007022E8"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Изоляция прилегающей территории муниципального образования от производственного шума; Хорошее проветривание территории</w:t>
            </w:r>
          </w:p>
        </w:tc>
        <w:tc>
          <w:tcPr>
            <w:tcW w:w="4479" w:type="dxa"/>
            <w:tcBorders>
              <w:top w:val="single" w:sz="4" w:space="0" w:color="auto"/>
              <w:left w:val="single" w:sz="4" w:space="0" w:color="auto"/>
              <w:bottom w:val="single" w:sz="4" w:space="0" w:color="auto"/>
              <w:right w:val="single" w:sz="4" w:space="0" w:color="auto"/>
            </w:tcBorders>
          </w:tcPr>
          <w:p w:rsidR="007022E8" w:rsidRPr="0040334A" w:rsidRDefault="007022E8"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В </w:t>
            </w:r>
            <w:proofErr w:type="spellStart"/>
            <w:r w:rsidRPr="0040334A">
              <w:rPr>
                <w:rFonts w:ascii="PT Astra Serif" w:hAnsi="PT Astra Serif" w:cs="Times New Roman"/>
                <w:sz w:val="26"/>
                <w:szCs w:val="26"/>
              </w:rPr>
              <w:t>предзаводской</w:t>
            </w:r>
            <w:proofErr w:type="spellEnd"/>
            <w:r w:rsidRPr="0040334A">
              <w:rPr>
                <w:rFonts w:ascii="PT Astra Serif" w:hAnsi="PT Astra Serif" w:cs="Times New Roman"/>
                <w:sz w:val="26"/>
                <w:szCs w:val="26"/>
              </w:rPr>
              <w:t xml:space="preserve"> зоне - одиночные декоративные экземпляры деревьев (ель колючая, сизая, серебристая, клен </w:t>
            </w:r>
            <w:proofErr w:type="spellStart"/>
            <w:r w:rsidRPr="0040334A">
              <w:rPr>
                <w:rFonts w:ascii="PT Astra Serif" w:hAnsi="PT Astra Serif" w:cs="Times New Roman"/>
                <w:sz w:val="26"/>
                <w:szCs w:val="26"/>
              </w:rPr>
              <w:t>Шведлера</w:t>
            </w:r>
            <w:proofErr w:type="spellEnd"/>
            <w:r w:rsidRPr="0040334A">
              <w:rPr>
                <w:rFonts w:ascii="PT Astra Serif" w:hAnsi="PT Astra Serif" w:cs="Times New Roman"/>
                <w:sz w:val="26"/>
                <w:szCs w:val="26"/>
              </w:rPr>
              <w:t>)</w:t>
            </w:r>
          </w:p>
        </w:tc>
      </w:tr>
      <w:tr w:rsidR="007022E8" w:rsidRPr="0040334A" w:rsidTr="00AD56C8">
        <w:trPr>
          <w:trHeight w:val="1022"/>
        </w:trPr>
        <w:tc>
          <w:tcPr>
            <w:tcW w:w="2494" w:type="dxa"/>
            <w:tcBorders>
              <w:top w:val="single" w:sz="4" w:space="0" w:color="auto"/>
              <w:left w:val="single" w:sz="4" w:space="0" w:color="auto"/>
              <w:bottom w:val="single" w:sz="4" w:space="0" w:color="auto"/>
              <w:right w:val="single" w:sz="4" w:space="0" w:color="auto"/>
            </w:tcBorders>
          </w:tcPr>
          <w:p w:rsidR="007022E8" w:rsidRPr="0040334A" w:rsidRDefault="007022E8"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Строительная промышленность</w:t>
            </w:r>
          </w:p>
        </w:tc>
        <w:tc>
          <w:tcPr>
            <w:tcW w:w="2608" w:type="dxa"/>
            <w:tcBorders>
              <w:top w:val="single" w:sz="4" w:space="0" w:color="auto"/>
              <w:left w:val="single" w:sz="4" w:space="0" w:color="auto"/>
              <w:bottom w:val="single" w:sz="4" w:space="0" w:color="auto"/>
              <w:right w:val="single" w:sz="4" w:space="0" w:color="auto"/>
            </w:tcBorders>
          </w:tcPr>
          <w:p w:rsidR="007022E8" w:rsidRPr="0040334A" w:rsidRDefault="007022E8"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Снижение шума, скорости ветра и запыленности на территории;</w:t>
            </w:r>
          </w:p>
          <w:p w:rsidR="007022E8" w:rsidRPr="0040334A" w:rsidRDefault="007022E8"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Изоляция прилегающей территории муниципального </w:t>
            </w:r>
            <w:r w:rsidRPr="0040334A">
              <w:rPr>
                <w:rFonts w:ascii="PT Astra Serif" w:hAnsi="PT Astra Serif" w:cs="Times New Roman"/>
                <w:sz w:val="26"/>
                <w:szCs w:val="26"/>
              </w:rPr>
              <w:lastRenderedPageBreak/>
              <w:t>образования. Оживление монотонной и бесцветной среды</w:t>
            </w:r>
          </w:p>
        </w:tc>
        <w:tc>
          <w:tcPr>
            <w:tcW w:w="4479" w:type="dxa"/>
            <w:tcBorders>
              <w:top w:val="single" w:sz="4" w:space="0" w:color="auto"/>
              <w:left w:val="single" w:sz="4" w:space="0" w:color="auto"/>
              <w:bottom w:val="single" w:sz="4" w:space="0" w:color="auto"/>
              <w:right w:val="single" w:sz="4" w:space="0" w:color="auto"/>
            </w:tcBorders>
          </w:tcPr>
          <w:p w:rsidR="007022E8" w:rsidRPr="0040334A" w:rsidRDefault="007022E8"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lastRenderedPageBreak/>
              <w:t>Плотные защитные посадки из больших живописных групп и массивов;</w:t>
            </w:r>
          </w:p>
          <w:p w:rsidR="007022E8" w:rsidRPr="0040334A" w:rsidRDefault="007022E8"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площадки отдыха декорируются яркими цветниками; активно вводится цвет в застройку, транспортные устройства, малые архитектурные формы;</w:t>
            </w:r>
          </w:p>
          <w:p w:rsidR="007022E8" w:rsidRPr="0040334A" w:rsidRDefault="007022E8" w:rsidP="00326A85">
            <w:pPr>
              <w:pStyle w:val="ConsPlusNormal"/>
              <w:ind w:left="-284" w:firstLine="284"/>
              <w:rPr>
                <w:rFonts w:ascii="PT Astra Serif" w:hAnsi="PT Astra Serif" w:cs="Times New Roman"/>
                <w:sz w:val="26"/>
                <w:szCs w:val="26"/>
              </w:rPr>
            </w:pPr>
            <w:r w:rsidRPr="0040334A">
              <w:rPr>
                <w:rFonts w:ascii="PT Astra Serif" w:hAnsi="PT Astra Serif" w:cs="Times New Roman"/>
                <w:sz w:val="26"/>
                <w:szCs w:val="26"/>
              </w:rPr>
              <w:t>ассортимент: клены, ясени, липы, вязы</w:t>
            </w:r>
          </w:p>
        </w:tc>
      </w:tr>
    </w:tbl>
    <w:p w:rsidR="00BD42F6" w:rsidRDefault="00AD56C8" w:rsidP="00AD56C8">
      <w:pPr>
        <w:pStyle w:val="ConsPlusNormal"/>
        <w:tabs>
          <w:tab w:val="left" w:pos="2188"/>
        </w:tabs>
        <w:ind w:left="-284" w:firstLine="284"/>
        <w:outlineLvl w:val="1"/>
        <w:rPr>
          <w:rFonts w:ascii="PT Astra Serif" w:hAnsi="PT Astra Serif" w:cs="Times New Roman"/>
          <w:sz w:val="26"/>
          <w:szCs w:val="26"/>
        </w:rPr>
      </w:pPr>
      <w:r>
        <w:rPr>
          <w:rFonts w:ascii="PT Astra Serif" w:hAnsi="PT Astra Serif" w:cs="Times New Roman"/>
          <w:sz w:val="26"/>
          <w:szCs w:val="26"/>
        </w:rPr>
        <w:lastRenderedPageBreak/>
        <w:tab/>
        <w:t>_______________________________________</w:t>
      </w:r>
    </w:p>
    <w:p w:rsidR="00AD56C8" w:rsidRPr="0040334A" w:rsidRDefault="00AD56C8" w:rsidP="00AD56C8">
      <w:pPr>
        <w:pStyle w:val="ConsPlusNormal"/>
        <w:tabs>
          <w:tab w:val="left" w:pos="2188"/>
        </w:tabs>
        <w:ind w:left="-284" w:firstLine="284"/>
        <w:outlineLvl w:val="1"/>
        <w:rPr>
          <w:rFonts w:ascii="PT Astra Serif" w:hAnsi="PT Astra Serif" w:cs="Times New Roman"/>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069"/>
      </w:tblGrid>
      <w:tr w:rsidR="00BD42F6" w:rsidRPr="0040334A" w:rsidTr="00AD56C8">
        <w:tc>
          <w:tcPr>
            <w:tcW w:w="4786" w:type="dxa"/>
          </w:tcPr>
          <w:p w:rsidR="00BD42F6" w:rsidRPr="0040334A" w:rsidRDefault="00BD42F6" w:rsidP="00AD56C8">
            <w:pPr>
              <w:pStyle w:val="ConsPlusNormal"/>
              <w:ind w:left="-284" w:firstLine="284"/>
              <w:jc w:val="right"/>
              <w:outlineLvl w:val="1"/>
              <w:rPr>
                <w:rFonts w:ascii="PT Astra Serif" w:hAnsi="PT Astra Serif" w:cs="Times New Roman"/>
                <w:sz w:val="26"/>
                <w:szCs w:val="26"/>
              </w:rPr>
            </w:pPr>
          </w:p>
        </w:tc>
        <w:tc>
          <w:tcPr>
            <w:tcW w:w="5069" w:type="dxa"/>
          </w:tcPr>
          <w:p w:rsidR="001347CC" w:rsidRPr="0040334A" w:rsidRDefault="001347CC" w:rsidP="00326A85">
            <w:pPr>
              <w:pStyle w:val="ConsPlusNormal"/>
              <w:ind w:left="-284" w:firstLine="284"/>
              <w:jc w:val="center"/>
              <w:outlineLvl w:val="1"/>
              <w:rPr>
                <w:rFonts w:ascii="PT Astra Serif" w:hAnsi="PT Astra Serif" w:cs="Times New Roman"/>
                <w:sz w:val="26"/>
                <w:szCs w:val="26"/>
              </w:rPr>
            </w:pPr>
          </w:p>
          <w:p w:rsidR="001347CC" w:rsidRPr="0040334A" w:rsidRDefault="001347CC" w:rsidP="00326A85">
            <w:pPr>
              <w:pStyle w:val="ConsPlusNormal"/>
              <w:ind w:left="-284" w:firstLine="284"/>
              <w:jc w:val="center"/>
              <w:outlineLvl w:val="1"/>
              <w:rPr>
                <w:rFonts w:ascii="PT Astra Serif" w:hAnsi="PT Astra Serif" w:cs="Times New Roman"/>
                <w:sz w:val="26"/>
                <w:szCs w:val="26"/>
              </w:rPr>
            </w:pPr>
          </w:p>
          <w:p w:rsidR="001347CC" w:rsidRPr="0040334A" w:rsidRDefault="001347CC" w:rsidP="00326A85">
            <w:pPr>
              <w:pStyle w:val="ConsPlusNormal"/>
              <w:ind w:left="-284" w:firstLine="284"/>
              <w:jc w:val="center"/>
              <w:outlineLvl w:val="1"/>
              <w:rPr>
                <w:rFonts w:ascii="PT Astra Serif" w:hAnsi="PT Astra Serif" w:cs="Times New Roman"/>
                <w:sz w:val="26"/>
                <w:szCs w:val="26"/>
              </w:rPr>
            </w:pPr>
          </w:p>
          <w:p w:rsidR="001347CC" w:rsidRPr="0040334A" w:rsidRDefault="001347CC" w:rsidP="00326A85">
            <w:pPr>
              <w:pStyle w:val="ConsPlusNormal"/>
              <w:ind w:left="-284" w:firstLine="284"/>
              <w:jc w:val="center"/>
              <w:outlineLvl w:val="1"/>
              <w:rPr>
                <w:rFonts w:ascii="PT Astra Serif" w:hAnsi="PT Astra Serif" w:cs="Times New Roman"/>
                <w:sz w:val="26"/>
                <w:szCs w:val="26"/>
              </w:rPr>
            </w:pPr>
          </w:p>
          <w:p w:rsidR="001347CC" w:rsidRPr="0040334A" w:rsidRDefault="001347CC" w:rsidP="00326A85">
            <w:pPr>
              <w:pStyle w:val="ConsPlusNormal"/>
              <w:ind w:left="-284" w:firstLine="284"/>
              <w:jc w:val="center"/>
              <w:outlineLvl w:val="1"/>
              <w:rPr>
                <w:rFonts w:ascii="PT Astra Serif" w:hAnsi="PT Astra Serif" w:cs="Times New Roman"/>
                <w:sz w:val="26"/>
                <w:szCs w:val="26"/>
              </w:rPr>
            </w:pPr>
          </w:p>
          <w:p w:rsidR="001347CC" w:rsidRPr="0040334A" w:rsidRDefault="001347CC" w:rsidP="00326A85">
            <w:pPr>
              <w:pStyle w:val="ConsPlusNormal"/>
              <w:ind w:left="-284" w:firstLine="284"/>
              <w:jc w:val="center"/>
              <w:outlineLvl w:val="1"/>
              <w:rPr>
                <w:rFonts w:ascii="PT Astra Serif" w:hAnsi="PT Astra Serif" w:cs="Times New Roman"/>
                <w:sz w:val="26"/>
                <w:szCs w:val="26"/>
              </w:rPr>
            </w:pPr>
          </w:p>
          <w:p w:rsidR="001347CC" w:rsidRPr="0040334A" w:rsidRDefault="001347CC" w:rsidP="00326A85">
            <w:pPr>
              <w:pStyle w:val="ConsPlusNormal"/>
              <w:ind w:left="-284" w:firstLine="284"/>
              <w:jc w:val="center"/>
              <w:outlineLvl w:val="1"/>
              <w:rPr>
                <w:rFonts w:ascii="PT Astra Serif" w:hAnsi="PT Astra Serif" w:cs="Times New Roman"/>
                <w:sz w:val="26"/>
                <w:szCs w:val="26"/>
              </w:rPr>
            </w:pPr>
          </w:p>
          <w:p w:rsidR="001347CC" w:rsidRDefault="001347CC"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Pr="0040334A" w:rsidRDefault="00AD56C8" w:rsidP="00326A85">
            <w:pPr>
              <w:pStyle w:val="ConsPlusNormal"/>
              <w:ind w:left="-284" w:firstLine="284"/>
              <w:jc w:val="center"/>
              <w:outlineLvl w:val="1"/>
              <w:rPr>
                <w:rFonts w:ascii="PT Astra Serif" w:hAnsi="PT Astra Serif" w:cs="Times New Roman"/>
                <w:sz w:val="26"/>
                <w:szCs w:val="26"/>
              </w:rPr>
            </w:pPr>
          </w:p>
          <w:p w:rsidR="001347CC" w:rsidRDefault="001347CC"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Default="00AD56C8" w:rsidP="00326A85">
            <w:pPr>
              <w:pStyle w:val="ConsPlusNormal"/>
              <w:ind w:left="-284" w:firstLine="284"/>
              <w:jc w:val="center"/>
              <w:outlineLvl w:val="1"/>
              <w:rPr>
                <w:rFonts w:ascii="PT Astra Serif" w:hAnsi="PT Astra Serif" w:cs="Times New Roman"/>
                <w:sz w:val="26"/>
                <w:szCs w:val="26"/>
              </w:rPr>
            </w:pPr>
          </w:p>
          <w:p w:rsidR="00AD56C8" w:rsidRPr="0040334A" w:rsidRDefault="00AD56C8" w:rsidP="00326A85">
            <w:pPr>
              <w:pStyle w:val="ConsPlusNormal"/>
              <w:ind w:left="-284" w:firstLine="284"/>
              <w:jc w:val="center"/>
              <w:outlineLvl w:val="1"/>
              <w:rPr>
                <w:rFonts w:ascii="PT Astra Serif" w:hAnsi="PT Astra Serif" w:cs="Times New Roman"/>
                <w:sz w:val="26"/>
                <w:szCs w:val="26"/>
              </w:rPr>
            </w:pPr>
          </w:p>
          <w:p w:rsidR="001347CC" w:rsidRPr="0040334A" w:rsidRDefault="001347CC" w:rsidP="00326A85">
            <w:pPr>
              <w:pStyle w:val="ConsPlusNormal"/>
              <w:ind w:left="-284" w:firstLine="284"/>
              <w:jc w:val="center"/>
              <w:outlineLvl w:val="1"/>
              <w:rPr>
                <w:rFonts w:ascii="PT Astra Serif" w:hAnsi="PT Astra Serif" w:cs="Times New Roman"/>
                <w:sz w:val="26"/>
                <w:szCs w:val="26"/>
              </w:rPr>
            </w:pPr>
          </w:p>
          <w:p w:rsidR="00BD42F6" w:rsidRPr="0040334A" w:rsidRDefault="00BD42F6" w:rsidP="00326A85">
            <w:pPr>
              <w:pStyle w:val="ConsPlusNormal"/>
              <w:ind w:left="-284" w:firstLine="284"/>
              <w:jc w:val="center"/>
              <w:outlineLvl w:val="1"/>
              <w:rPr>
                <w:rFonts w:ascii="PT Astra Serif" w:hAnsi="PT Astra Serif" w:cs="Times New Roman"/>
                <w:sz w:val="26"/>
                <w:szCs w:val="26"/>
              </w:rPr>
            </w:pPr>
            <w:r w:rsidRPr="0040334A">
              <w:rPr>
                <w:rFonts w:ascii="PT Astra Serif" w:hAnsi="PT Astra Serif" w:cs="Times New Roman"/>
                <w:sz w:val="26"/>
                <w:szCs w:val="26"/>
              </w:rPr>
              <w:t>Приложение №4</w:t>
            </w:r>
          </w:p>
          <w:p w:rsidR="00BD42F6" w:rsidRPr="0040334A" w:rsidRDefault="00BD42F6"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к Правилам благоустройства территории</w:t>
            </w:r>
          </w:p>
          <w:p w:rsidR="00BD42F6" w:rsidRPr="0040334A" w:rsidRDefault="00BD42F6"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муниципального образования</w:t>
            </w:r>
          </w:p>
          <w:p w:rsidR="00BD42F6" w:rsidRPr="0040334A" w:rsidRDefault="00BD42F6"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город </w:t>
            </w:r>
            <w:proofErr w:type="spellStart"/>
            <w:r w:rsidRPr="0040334A">
              <w:rPr>
                <w:rFonts w:ascii="PT Astra Serif" w:hAnsi="PT Astra Serif" w:cs="Times New Roman"/>
                <w:sz w:val="26"/>
                <w:szCs w:val="26"/>
              </w:rPr>
              <w:t>Кимовск</w:t>
            </w:r>
            <w:proofErr w:type="spellEnd"/>
            <w:r w:rsidRPr="0040334A">
              <w:rPr>
                <w:rFonts w:ascii="PT Astra Serif" w:hAnsi="PT Astra Serif" w:cs="Times New Roman"/>
                <w:sz w:val="26"/>
                <w:szCs w:val="26"/>
              </w:rPr>
              <w:t xml:space="preserve"> Кимовского района</w:t>
            </w:r>
          </w:p>
          <w:p w:rsidR="00BD42F6" w:rsidRPr="0040334A" w:rsidRDefault="00BD42F6" w:rsidP="00326A85">
            <w:pPr>
              <w:pStyle w:val="ConsPlusNormal"/>
              <w:ind w:left="-284" w:firstLine="284"/>
              <w:jc w:val="right"/>
              <w:outlineLvl w:val="1"/>
              <w:rPr>
                <w:rFonts w:ascii="PT Astra Serif" w:hAnsi="PT Astra Serif" w:cs="Times New Roman"/>
                <w:sz w:val="26"/>
                <w:szCs w:val="26"/>
              </w:rPr>
            </w:pPr>
          </w:p>
        </w:tc>
      </w:tr>
    </w:tbl>
    <w:p w:rsidR="00BD42F6" w:rsidRPr="0040334A" w:rsidRDefault="00BD42F6" w:rsidP="00326A85">
      <w:pPr>
        <w:pStyle w:val="ConsPlusNormal"/>
        <w:ind w:left="-284" w:firstLine="284"/>
        <w:jc w:val="both"/>
        <w:rPr>
          <w:rFonts w:ascii="PT Astra Serif" w:hAnsi="PT Astra Serif" w:cs="Times New Roman"/>
          <w:sz w:val="26"/>
          <w:szCs w:val="26"/>
        </w:rPr>
      </w:pPr>
    </w:p>
    <w:p w:rsidR="00BD42F6" w:rsidRPr="0040334A" w:rsidRDefault="00BD42F6" w:rsidP="00326A85">
      <w:pPr>
        <w:pStyle w:val="ConsPlusNormal"/>
        <w:ind w:left="-284" w:firstLine="284"/>
        <w:jc w:val="center"/>
        <w:rPr>
          <w:rFonts w:ascii="PT Astra Serif" w:hAnsi="PT Astra Serif" w:cs="Times New Roman"/>
          <w:sz w:val="26"/>
          <w:szCs w:val="26"/>
        </w:rPr>
      </w:pPr>
      <w:bookmarkStart w:id="54" w:name="Par3580"/>
      <w:bookmarkEnd w:id="54"/>
      <w:r w:rsidRPr="0040334A">
        <w:rPr>
          <w:rFonts w:ascii="PT Astra Serif" w:hAnsi="PT Astra Serif" w:cs="Times New Roman"/>
          <w:sz w:val="26"/>
          <w:szCs w:val="26"/>
        </w:rPr>
        <w:t>Виды</w:t>
      </w:r>
    </w:p>
    <w:p w:rsidR="00BD42F6" w:rsidRPr="0040334A" w:rsidRDefault="00BD42F6" w:rsidP="00326A85">
      <w:pPr>
        <w:pStyle w:val="ConsPlusNormal"/>
        <w:ind w:left="-284" w:firstLine="284"/>
        <w:jc w:val="center"/>
        <w:rPr>
          <w:rFonts w:ascii="PT Astra Serif" w:hAnsi="PT Astra Serif" w:cs="Times New Roman"/>
          <w:sz w:val="26"/>
          <w:szCs w:val="26"/>
        </w:rPr>
      </w:pPr>
      <w:r w:rsidRPr="0040334A">
        <w:rPr>
          <w:rFonts w:ascii="PT Astra Serif" w:hAnsi="PT Astra Serif" w:cs="Times New Roman"/>
          <w:sz w:val="26"/>
          <w:szCs w:val="26"/>
        </w:rPr>
        <w:t>покрытия транспортных и пешеходных коммуникаций</w:t>
      </w:r>
    </w:p>
    <w:p w:rsidR="00BD42F6" w:rsidRPr="0040334A" w:rsidRDefault="00BD42F6" w:rsidP="00326A85">
      <w:pPr>
        <w:pStyle w:val="ConsPlusNormal"/>
        <w:ind w:left="-284" w:firstLine="284"/>
        <w:jc w:val="both"/>
        <w:rPr>
          <w:rFonts w:ascii="PT Astra Serif" w:hAnsi="PT Astra Serif" w:cs="Times New Roman"/>
          <w:sz w:val="26"/>
          <w:szCs w:val="26"/>
        </w:rPr>
      </w:pPr>
    </w:p>
    <w:p w:rsidR="00BD42F6" w:rsidRPr="0040334A" w:rsidRDefault="00BD42F6"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cs="Times New Roman"/>
          <w:sz w:val="26"/>
          <w:szCs w:val="26"/>
        </w:rPr>
        <w:t>Таблица 1. Покрытия транспортных коммуникаций</w:t>
      </w:r>
    </w:p>
    <w:p w:rsidR="00BD42F6" w:rsidRPr="0040334A" w:rsidRDefault="00BD42F6" w:rsidP="00326A85">
      <w:pPr>
        <w:pStyle w:val="ConsPlusNormal"/>
        <w:ind w:left="-284" w:firstLine="284"/>
        <w:jc w:val="both"/>
        <w:rPr>
          <w:rFonts w:ascii="PT Astra Serif" w:hAnsi="PT Astra Serif" w:cs="Times New Roman"/>
          <w:sz w:val="26"/>
          <w:szCs w:val="26"/>
        </w:rPr>
      </w:pPr>
    </w:p>
    <w:tbl>
      <w:tblPr>
        <w:tblW w:w="0" w:type="auto"/>
        <w:tblInd w:w="62" w:type="dxa"/>
        <w:tblLayout w:type="fixed"/>
        <w:tblCellMar>
          <w:top w:w="102" w:type="dxa"/>
          <w:left w:w="62" w:type="dxa"/>
          <w:bottom w:w="102" w:type="dxa"/>
          <w:right w:w="62" w:type="dxa"/>
        </w:tblCellMar>
        <w:tblLook w:val="04A0"/>
      </w:tblPr>
      <w:tblGrid>
        <w:gridCol w:w="2891"/>
        <w:gridCol w:w="2551"/>
        <w:gridCol w:w="4139"/>
      </w:tblGrid>
      <w:tr w:rsidR="00BD42F6" w:rsidRPr="0040334A" w:rsidTr="00BD42F6">
        <w:tc>
          <w:tcPr>
            <w:tcW w:w="2891"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Объект комплексного благоустройства улично-дорожной сети</w:t>
            </w:r>
          </w:p>
        </w:tc>
        <w:tc>
          <w:tcPr>
            <w:tcW w:w="2551"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Материал верхнего слоя покрытия проезжей части</w:t>
            </w:r>
          </w:p>
        </w:tc>
        <w:tc>
          <w:tcPr>
            <w:tcW w:w="4139"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Нормативный документ</w:t>
            </w:r>
          </w:p>
        </w:tc>
      </w:tr>
      <w:tr w:rsidR="00BD42F6" w:rsidRPr="0040334A" w:rsidTr="00BD42F6">
        <w:tc>
          <w:tcPr>
            <w:tcW w:w="2891"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Улицы и дороги</w:t>
            </w:r>
          </w:p>
        </w:tc>
        <w:tc>
          <w:tcPr>
            <w:tcW w:w="2551" w:type="dxa"/>
            <w:tcBorders>
              <w:top w:val="single" w:sz="4" w:space="0" w:color="auto"/>
              <w:left w:val="single" w:sz="4" w:space="0" w:color="auto"/>
              <w:bottom w:val="single" w:sz="4" w:space="0" w:color="auto"/>
              <w:right w:val="single" w:sz="4" w:space="0" w:color="auto"/>
            </w:tcBorders>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p>
        </w:tc>
        <w:tc>
          <w:tcPr>
            <w:tcW w:w="4139" w:type="dxa"/>
            <w:tcBorders>
              <w:top w:val="single" w:sz="4" w:space="0" w:color="auto"/>
              <w:left w:val="single" w:sz="4" w:space="0" w:color="auto"/>
              <w:bottom w:val="single" w:sz="4" w:space="0" w:color="auto"/>
              <w:right w:val="single" w:sz="4" w:space="0" w:color="auto"/>
            </w:tcBorders>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p>
        </w:tc>
      </w:tr>
      <w:tr w:rsidR="00BD42F6" w:rsidRPr="0040334A" w:rsidTr="00BD42F6">
        <w:tc>
          <w:tcPr>
            <w:tcW w:w="2891"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Магистральные улицы межрегионального значения</w:t>
            </w:r>
          </w:p>
        </w:tc>
        <w:tc>
          <w:tcPr>
            <w:tcW w:w="2551"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Асфальтобетон типов</w:t>
            </w:r>
            <w:proofErr w:type="gramStart"/>
            <w:r w:rsidRPr="0040334A">
              <w:rPr>
                <w:rFonts w:ascii="PT Astra Serif" w:hAnsi="PT Astra Serif" w:cs="Times New Roman"/>
                <w:sz w:val="26"/>
                <w:szCs w:val="26"/>
              </w:rPr>
              <w:t xml:space="preserve"> Б</w:t>
            </w:r>
            <w:proofErr w:type="gramEnd"/>
            <w:r w:rsidRPr="0040334A">
              <w:rPr>
                <w:rFonts w:ascii="PT Astra Serif" w:hAnsi="PT Astra Serif" w:cs="Times New Roman"/>
                <w:sz w:val="26"/>
                <w:szCs w:val="26"/>
              </w:rPr>
              <w:t xml:space="preserve"> и В, 1 марки</w:t>
            </w:r>
          </w:p>
        </w:tc>
        <w:tc>
          <w:tcPr>
            <w:tcW w:w="4139"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ГОСТ 9128-97</w:t>
            </w:r>
          </w:p>
        </w:tc>
      </w:tr>
      <w:tr w:rsidR="00BD42F6" w:rsidRPr="0040334A" w:rsidTr="00BD42F6">
        <w:tc>
          <w:tcPr>
            <w:tcW w:w="2891"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Местного значения:</w:t>
            </w:r>
          </w:p>
        </w:tc>
        <w:tc>
          <w:tcPr>
            <w:tcW w:w="2551" w:type="dxa"/>
            <w:tcBorders>
              <w:top w:val="single" w:sz="4" w:space="0" w:color="auto"/>
              <w:left w:val="single" w:sz="4" w:space="0" w:color="auto"/>
              <w:bottom w:val="single" w:sz="4" w:space="0" w:color="auto"/>
              <w:right w:val="single" w:sz="4" w:space="0" w:color="auto"/>
            </w:tcBorders>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p>
        </w:tc>
        <w:tc>
          <w:tcPr>
            <w:tcW w:w="4139" w:type="dxa"/>
            <w:tcBorders>
              <w:top w:val="single" w:sz="4" w:space="0" w:color="auto"/>
              <w:left w:val="single" w:sz="4" w:space="0" w:color="auto"/>
              <w:bottom w:val="single" w:sz="4" w:space="0" w:color="auto"/>
              <w:right w:val="single" w:sz="4" w:space="0" w:color="auto"/>
            </w:tcBorders>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p>
        </w:tc>
      </w:tr>
      <w:tr w:rsidR="00BD42F6" w:rsidRPr="0040334A" w:rsidTr="00BD42F6">
        <w:tc>
          <w:tcPr>
            <w:tcW w:w="2891"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в жилой застройке</w:t>
            </w:r>
          </w:p>
        </w:tc>
        <w:tc>
          <w:tcPr>
            <w:tcW w:w="2551"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Асфальтобетон типов</w:t>
            </w:r>
            <w:proofErr w:type="gramStart"/>
            <w:r w:rsidRPr="0040334A">
              <w:rPr>
                <w:rFonts w:ascii="PT Astra Serif" w:hAnsi="PT Astra Serif" w:cs="Times New Roman"/>
                <w:sz w:val="26"/>
                <w:szCs w:val="26"/>
              </w:rPr>
              <w:t xml:space="preserve"> В</w:t>
            </w:r>
            <w:proofErr w:type="gramEnd"/>
            <w:r w:rsidRPr="0040334A">
              <w:rPr>
                <w:rFonts w:ascii="PT Astra Serif" w:hAnsi="PT Astra Serif" w:cs="Times New Roman"/>
                <w:sz w:val="26"/>
                <w:szCs w:val="26"/>
              </w:rPr>
              <w:t>, Г и Д</w:t>
            </w:r>
          </w:p>
        </w:tc>
        <w:tc>
          <w:tcPr>
            <w:tcW w:w="4139"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ГОСТ 9128-97</w:t>
            </w:r>
          </w:p>
        </w:tc>
      </w:tr>
      <w:tr w:rsidR="00BD42F6" w:rsidRPr="0040334A" w:rsidTr="00BD42F6">
        <w:tc>
          <w:tcPr>
            <w:tcW w:w="2891"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в производственной и коммунально-складской зонах</w:t>
            </w:r>
          </w:p>
        </w:tc>
        <w:tc>
          <w:tcPr>
            <w:tcW w:w="2551"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Асфальтобетон типов</w:t>
            </w:r>
            <w:proofErr w:type="gramStart"/>
            <w:r w:rsidRPr="0040334A">
              <w:rPr>
                <w:rFonts w:ascii="PT Astra Serif" w:hAnsi="PT Astra Serif" w:cs="Times New Roman"/>
                <w:sz w:val="26"/>
                <w:szCs w:val="26"/>
              </w:rPr>
              <w:t xml:space="preserve"> Б</w:t>
            </w:r>
            <w:proofErr w:type="gramEnd"/>
            <w:r w:rsidRPr="0040334A">
              <w:rPr>
                <w:rFonts w:ascii="PT Astra Serif" w:hAnsi="PT Astra Serif" w:cs="Times New Roman"/>
                <w:sz w:val="26"/>
                <w:szCs w:val="26"/>
              </w:rPr>
              <w:t xml:space="preserve"> и В</w:t>
            </w:r>
          </w:p>
        </w:tc>
        <w:tc>
          <w:tcPr>
            <w:tcW w:w="4139"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ГОСТ 9128-97</w:t>
            </w:r>
          </w:p>
        </w:tc>
      </w:tr>
      <w:tr w:rsidR="00BD42F6" w:rsidRPr="0040334A" w:rsidTr="00BD42F6">
        <w:tc>
          <w:tcPr>
            <w:tcW w:w="2891"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Площади Представительские, </w:t>
            </w:r>
            <w:proofErr w:type="spellStart"/>
            <w:r w:rsidRPr="0040334A">
              <w:rPr>
                <w:rFonts w:ascii="PT Astra Serif" w:hAnsi="PT Astra Serif" w:cs="Times New Roman"/>
                <w:sz w:val="26"/>
                <w:szCs w:val="26"/>
              </w:rPr>
              <w:t>приобъектные</w:t>
            </w:r>
            <w:proofErr w:type="spellEnd"/>
            <w:r w:rsidRPr="0040334A">
              <w:rPr>
                <w:rFonts w:ascii="PT Astra Serif" w:hAnsi="PT Astra Serif" w:cs="Times New Roman"/>
                <w:sz w:val="26"/>
                <w:szCs w:val="26"/>
              </w:rPr>
              <w:t>, общественно-транспортные</w:t>
            </w:r>
          </w:p>
        </w:tc>
        <w:tc>
          <w:tcPr>
            <w:tcW w:w="2551"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Асфальтобетон типов</w:t>
            </w:r>
            <w:proofErr w:type="gramStart"/>
            <w:r w:rsidRPr="0040334A">
              <w:rPr>
                <w:rFonts w:ascii="PT Astra Serif" w:hAnsi="PT Astra Serif" w:cs="Times New Roman"/>
                <w:sz w:val="26"/>
                <w:szCs w:val="26"/>
              </w:rPr>
              <w:t xml:space="preserve"> Б</w:t>
            </w:r>
            <w:proofErr w:type="gramEnd"/>
            <w:r w:rsidRPr="0040334A">
              <w:rPr>
                <w:rFonts w:ascii="PT Astra Serif" w:hAnsi="PT Astra Serif" w:cs="Times New Roman"/>
                <w:sz w:val="26"/>
                <w:szCs w:val="26"/>
              </w:rPr>
              <w:t xml:space="preserve"> и В. Пластбетон цветной Штучные элементы из искусственного или природного камня</w:t>
            </w:r>
          </w:p>
        </w:tc>
        <w:tc>
          <w:tcPr>
            <w:tcW w:w="4139"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ГОСТ 9128-97</w:t>
            </w:r>
          </w:p>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ТУ 400-24-110-76</w:t>
            </w:r>
          </w:p>
        </w:tc>
      </w:tr>
    </w:tbl>
    <w:p w:rsidR="00BD42F6" w:rsidRPr="0040334A" w:rsidRDefault="00BD42F6" w:rsidP="00326A85">
      <w:pPr>
        <w:pStyle w:val="ConsPlusNormal"/>
        <w:ind w:left="-284" w:firstLine="284"/>
        <w:jc w:val="both"/>
        <w:rPr>
          <w:rFonts w:ascii="PT Astra Serif" w:hAnsi="PT Astra Serif" w:cs="Times New Roman"/>
          <w:sz w:val="26"/>
          <w:szCs w:val="26"/>
        </w:rPr>
      </w:pPr>
    </w:p>
    <w:p w:rsidR="00BD42F6" w:rsidRPr="0040334A" w:rsidRDefault="00BD42F6" w:rsidP="00326A85">
      <w:pPr>
        <w:pStyle w:val="ConsPlusNormal"/>
        <w:ind w:left="-284" w:firstLine="284"/>
        <w:jc w:val="center"/>
        <w:outlineLvl w:val="2"/>
        <w:rPr>
          <w:rFonts w:ascii="PT Astra Serif" w:hAnsi="PT Astra Serif" w:cs="Times New Roman"/>
          <w:sz w:val="26"/>
          <w:szCs w:val="26"/>
        </w:rPr>
      </w:pPr>
      <w:r w:rsidRPr="0040334A">
        <w:rPr>
          <w:rFonts w:ascii="PT Astra Serif" w:hAnsi="PT Astra Serif" w:cs="Times New Roman"/>
          <w:sz w:val="26"/>
          <w:szCs w:val="26"/>
        </w:rPr>
        <w:t>Таблица 2. Покрытия пешеходных коммуникаций</w:t>
      </w:r>
    </w:p>
    <w:p w:rsidR="00BD42F6" w:rsidRPr="0040334A" w:rsidRDefault="00BD42F6" w:rsidP="00326A85">
      <w:pPr>
        <w:pStyle w:val="ConsPlusNormal"/>
        <w:ind w:left="-284" w:firstLine="284"/>
        <w:jc w:val="both"/>
        <w:rPr>
          <w:rFonts w:ascii="PT Astra Serif" w:hAnsi="PT Astra Serif" w:cs="Times New Roman"/>
          <w:sz w:val="26"/>
          <w:szCs w:val="26"/>
        </w:rPr>
      </w:pPr>
    </w:p>
    <w:tbl>
      <w:tblPr>
        <w:tblW w:w="0" w:type="auto"/>
        <w:jc w:val="center"/>
        <w:tblLayout w:type="fixed"/>
        <w:tblCellMar>
          <w:top w:w="102" w:type="dxa"/>
          <w:left w:w="62" w:type="dxa"/>
          <w:bottom w:w="102" w:type="dxa"/>
          <w:right w:w="62" w:type="dxa"/>
        </w:tblCellMar>
        <w:tblLook w:val="04A0"/>
      </w:tblPr>
      <w:tblGrid>
        <w:gridCol w:w="2098"/>
        <w:gridCol w:w="1928"/>
        <w:gridCol w:w="1644"/>
        <w:gridCol w:w="2381"/>
        <w:gridCol w:w="1531"/>
      </w:tblGrid>
      <w:tr w:rsidR="00BD42F6" w:rsidRPr="0040334A" w:rsidTr="00BD42F6">
        <w:trPr>
          <w:jc w:val="center"/>
        </w:trPr>
        <w:tc>
          <w:tcPr>
            <w:tcW w:w="2098" w:type="dxa"/>
            <w:vMerge w:val="restart"/>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Объект комплексного благоустройства</w:t>
            </w:r>
          </w:p>
        </w:tc>
        <w:tc>
          <w:tcPr>
            <w:tcW w:w="7484" w:type="dxa"/>
            <w:gridSpan w:val="4"/>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Материал покрытия:</w:t>
            </w:r>
          </w:p>
        </w:tc>
      </w:tr>
      <w:tr w:rsidR="00BD42F6" w:rsidRPr="0040334A" w:rsidTr="00BD42F6">
        <w:trPr>
          <w:jc w:val="center"/>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BD42F6" w:rsidRPr="0040334A" w:rsidRDefault="00BD42F6" w:rsidP="00326A85">
            <w:pPr>
              <w:spacing w:after="0" w:line="240" w:lineRule="auto"/>
              <w:ind w:left="-284" w:firstLine="284"/>
              <w:rPr>
                <w:rFonts w:ascii="PT Astra Serif" w:hAnsi="PT Astra Serif"/>
                <w:sz w:val="26"/>
                <w:szCs w:val="26"/>
              </w:rPr>
            </w:pPr>
          </w:p>
        </w:tc>
        <w:tc>
          <w:tcPr>
            <w:tcW w:w="1928"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тротуара</w:t>
            </w:r>
          </w:p>
        </w:tc>
        <w:tc>
          <w:tcPr>
            <w:tcW w:w="1644"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пешеходной зоны</w:t>
            </w:r>
          </w:p>
        </w:tc>
        <w:tc>
          <w:tcPr>
            <w:tcW w:w="2381"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 xml:space="preserve">дорожки на озелененной территории </w:t>
            </w:r>
            <w:r w:rsidRPr="0040334A">
              <w:rPr>
                <w:rFonts w:ascii="PT Astra Serif" w:hAnsi="PT Astra Serif" w:cs="Times New Roman"/>
                <w:sz w:val="26"/>
                <w:szCs w:val="26"/>
              </w:rPr>
              <w:lastRenderedPageBreak/>
              <w:t>технической зоны</w:t>
            </w:r>
          </w:p>
        </w:tc>
        <w:tc>
          <w:tcPr>
            <w:tcW w:w="1531"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lastRenderedPageBreak/>
              <w:t>пандусов</w:t>
            </w:r>
          </w:p>
        </w:tc>
      </w:tr>
      <w:tr w:rsidR="00BD42F6" w:rsidRPr="0040334A" w:rsidTr="00BD42F6">
        <w:trPr>
          <w:jc w:val="center"/>
        </w:trPr>
        <w:tc>
          <w:tcPr>
            <w:tcW w:w="2098" w:type="dxa"/>
            <w:tcBorders>
              <w:top w:val="single" w:sz="4" w:space="0" w:color="auto"/>
              <w:left w:val="single" w:sz="4" w:space="0" w:color="auto"/>
              <w:bottom w:val="nil"/>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lastRenderedPageBreak/>
              <w:t>Магистральные улицы межрегионального и местного значения</w:t>
            </w:r>
          </w:p>
        </w:tc>
        <w:tc>
          <w:tcPr>
            <w:tcW w:w="1928" w:type="dxa"/>
            <w:tcBorders>
              <w:top w:val="single" w:sz="4" w:space="0" w:color="auto"/>
              <w:left w:val="single" w:sz="4" w:space="0" w:color="auto"/>
              <w:bottom w:val="nil"/>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Асфальтобетон типов Г и Д.</w:t>
            </w:r>
          </w:p>
        </w:tc>
        <w:tc>
          <w:tcPr>
            <w:tcW w:w="1644" w:type="dxa"/>
            <w:tcBorders>
              <w:top w:val="single" w:sz="4" w:space="0" w:color="auto"/>
              <w:left w:val="single" w:sz="4" w:space="0" w:color="auto"/>
              <w:bottom w:val="nil"/>
              <w:right w:val="single" w:sz="4" w:space="0" w:color="auto"/>
            </w:tcBorders>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p>
        </w:tc>
        <w:tc>
          <w:tcPr>
            <w:tcW w:w="2381" w:type="dxa"/>
            <w:tcBorders>
              <w:top w:val="single" w:sz="4" w:space="0" w:color="auto"/>
              <w:left w:val="single" w:sz="4" w:space="0" w:color="auto"/>
              <w:bottom w:val="nil"/>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Штучные элементы из искусственного или природного камня</w:t>
            </w:r>
          </w:p>
        </w:tc>
        <w:tc>
          <w:tcPr>
            <w:tcW w:w="1531" w:type="dxa"/>
            <w:tcBorders>
              <w:top w:val="single" w:sz="4" w:space="0" w:color="auto"/>
              <w:left w:val="single" w:sz="4" w:space="0" w:color="auto"/>
              <w:bottom w:val="nil"/>
              <w:right w:val="single" w:sz="4" w:space="0" w:color="auto"/>
            </w:tcBorders>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p>
        </w:tc>
      </w:tr>
      <w:tr w:rsidR="00BD42F6" w:rsidRPr="0040334A" w:rsidTr="00BD42F6">
        <w:trPr>
          <w:jc w:val="center"/>
        </w:trPr>
        <w:tc>
          <w:tcPr>
            <w:tcW w:w="2098" w:type="dxa"/>
            <w:tcBorders>
              <w:top w:val="nil"/>
              <w:left w:val="single" w:sz="4" w:space="0" w:color="auto"/>
              <w:bottom w:val="single" w:sz="4" w:space="0" w:color="auto"/>
              <w:right w:val="single" w:sz="4" w:space="0" w:color="auto"/>
            </w:tcBorders>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p>
        </w:tc>
        <w:tc>
          <w:tcPr>
            <w:tcW w:w="1928" w:type="dxa"/>
            <w:tcBorders>
              <w:top w:val="nil"/>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Штучные элементы из искусственного или природного камня</w:t>
            </w:r>
          </w:p>
        </w:tc>
        <w:tc>
          <w:tcPr>
            <w:tcW w:w="1644" w:type="dxa"/>
            <w:tcBorders>
              <w:top w:val="nil"/>
              <w:left w:val="single" w:sz="4" w:space="0" w:color="auto"/>
              <w:bottom w:val="single" w:sz="4" w:space="0" w:color="auto"/>
              <w:right w:val="single" w:sz="4" w:space="0" w:color="auto"/>
            </w:tcBorders>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p>
        </w:tc>
        <w:tc>
          <w:tcPr>
            <w:tcW w:w="2381" w:type="dxa"/>
            <w:tcBorders>
              <w:top w:val="nil"/>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Смеси сыпучих материалов, неукрепленные или укрепленные </w:t>
            </w:r>
            <w:proofErr w:type="gramStart"/>
            <w:r w:rsidRPr="0040334A">
              <w:rPr>
                <w:rFonts w:ascii="PT Astra Serif" w:hAnsi="PT Astra Serif" w:cs="Times New Roman"/>
                <w:sz w:val="26"/>
                <w:szCs w:val="26"/>
              </w:rPr>
              <w:t>вяжущим</w:t>
            </w:r>
            <w:proofErr w:type="gramEnd"/>
          </w:p>
        </w:tc>
        <w:tc>
          <w:tcPr>
            <w:tcW w:w="1531" w:type="dxa"/>
            <w:tcBorders>
              <w:top w:val="nil"/>
              <w:left w:val="single" w:sz="4" w:space="0" w:color="auto"/>
              <w:bottom w:val="single" w:sz="4" w:space="0" w:color="auto"/>
              <w:right w:val="single" w:sz="4" w:space="0" w:color="auto"/>
            </w:tcBorders>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p>
        </w:tc>
      </w:tr>
      <w:tr w:rsidR="00BD42F6" w:rsidRPr="0040334A" w:rsidTr="00BD42F6">
        <w:trPr>
          <w:jc w:val="center"/>
        </w:trPr>
        <w:tc>
          <w:tcPr>
            <w:tcW w:w="2098" w:type="dxa"/>
            <w:vMerge w:val="restart"/>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proofErr w:type="gramStart"/>
            <w:r w:rsidRPr="0040334A">
              <w:rPr>
                <w:rFonts w:ascii="PT Astra Serif" w:hAnsi="PT Astra Serif" w:cs="Times New Roman"/>
                <w:sz w:val="26"/>
                <w:szCs w:val="26"/>
              </w:rPr>
              <w:t>в жилой застройке в производственной и коммунально-складской зонах</w:t>
            </w:r>
            <w:proofErr w:type="gramEnd"/>
          </w:p>
        </w:tc>
        <w:tc>
          <w:tcPr>
            <w:tcW w:w="1928" w:type="dxa"/>
            <w:tcBorders>
              <w:top w:val="single" w:sz="4" w:space="0" w:color="auto"/>
              <w:left w:val="single" w:sz="4" w:space="0" w:color="auto"/>
              <w:bottom w:val="nil"/>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Асфальтобетон типов Г и Д.</w:t>
            </w:r>
          </w:p>
        </w:tc>
        <w:tc>
          <w:tcPr>
            <w:tcW w:w="1644" w:type="dxa"/>
            <w:tcBorders>
              <w:top w:val="single" w:sz="4" w:space="0" w:color="auto"/>
              <w:left w:val="single" w:sz="4" w:space="0" w:color="auto"/>
              <w:bottom w:val="nil"/>
              <w:right w:val="single" w:sz="4" w:space="0" w:color="auto"/>
            </w:tcBorders>
            <w:hideMark/>
          </w:tcPr>
          <w:p w:rsidR="00BD42F6" w:rsidRPr="0040334A" w:rsidRDefault="00BD42F6"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2381" w:type="dxa"/>
            <w:tcBorders>
              <w:top w:val="single" w:sz="4" w:space="0" w:color="auto"/>
              <w:left w:val="single" w:sz="4" w:space="0" w:color="auto"/>
              <w:bottom w:val="nil"/>
              <w:right w:val="single" w:sz="4" w:space="0" w:color="auto"/>
            </w:tcBorders>
            <w:hideMark/>
          </w:tcPr>
          <w:p w:rsidR="00BD42F6" w:rsidRPr="0040334A" w:rsidRDefault="00BD42F6"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nil"/>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Асфальтобетон типов</w:t>
            </w:r>
            <w:proofErr w:type="gramStart"/>
            <w:r w:rsidRPr="0040334A">
              <w:rPr>
                <w:rFonts w:ascii="PT Astra Serif" w:hAnsi="PT Astra Serif" w:cs="Times New Roman"/>
                <w:sz w:val="26"/>
                <w:szCs w:val="26"/>
              </w:rPr>
              <w:t xml:space="preserve"> В</w:t>
            </w:r>
            <w:proofErr w:type="gramEnd"/>
            <w:r w:rsidRPr="0040334A">
              <w:rPr>
                <w:rFonts w:ascii="PT Astra Serif" w:hAnsi="PT Astra Serif" w:cs="Times New Roman"/>
                <w:sz w:val="26"/>
                <w:szCs w:val="26"/>
              </w:rPr>
              <w:t>, Г и Д</w:t>
            </w:r>
          </w:p>
        </w:tc>
      </w:tr>
      <w:tr w:rsidR="00BD42F6" w:rsidRPr="0040334A" w:rsidTr="00BD42F6">
        <w:trPr>
          <w:jc w:val="center"/>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BD42F6" w:rsidRPr="0040334A" w:rsidRDefault="00BD42F6" w:rsidP="00326A85">
            <w:pPr>
              <w:spacing w:after="0" w:line="240" w:lineRule="auto"/>
              <w:ind w:left="-284" w:firstLine="284"/>
              <w:rPr>
                <w:rFonts w:ascii="PT Astra Serif" w:hAnsi="PT Astra Serif"/>
                <w:sz w:val="26"/>
                <w:szCs w:val="26"/>
              </w:rPr>
            </w:pPr>
          </w:p>
        </w:tc>
        <w:tc>
          <w:tcPr>
            <w:tcW w:w="1928" w:type="dxa"/>
            <w:tcBorders>
              <w:top w:val="nil"/>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proofErr w:type="spellStart"/>
            <w:r w:rsidRPr="0040334A">
              <w:rPr>
                <w:rFonts w:ascii="PT Astra Serif" w:hAnsi="PT Astra Serif" w:cs="Times New Roman"/>
                <w:sz w:val="26"/>
                <w:szCs w:val="26"/>
              </w:rPr>
              <w:t>Цементобетон</w:t>
            </w:r>
            <w:proofErr w:type="spellEnd"/>
          </w:p>
        </w:tc>
        <w:tc>
          <w:tcPr>
            <w:tcW w:w="1644" w:type="dxa"/>
            <w:tcBorders>
              <w:top w:val="nil"/>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2381" w:type="dxa"/>
            <w:tcBorders>
              <w:top w:val="nil"/>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nil"/>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proofErr w:type="spellStart"/>
            <w:r w:rsidRPr="0040334A">
              <w:rPr>
                <w:rFonts w:ascii="PT Astra Serif" w:hAnsi="PT Astra Serif" w:cs="Times New Roman"/>
                <w:sz w:val="26"/>
                <w:szCs w:val="26"/>
              </w:rPr>
              <w:t>Цементобетон</w:t>
            </w:r>
            <w:proofErr w:type="spellEnd"/>
          </w:p>
        </w:tc>
      </w:tr>
      <w:tr w:rsidR="00BD42F6" w:rsidRPr="0040334A" w:rsidTr="00BD42F6">
        <w:trPr>
          <w:jc w:val="center"/>
        </w:trPr>
        <w:tc>
          <w:tcPr>
            <w:tcW w:w="2098"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Пешеходная улица</w:t>
            </w:r>
          </w:p>
        </w:tc>
        <w:tc>
          <w:tcPr>
            <w:tcW w:w="1928"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Штучные элементы из искусственного или природного камня. Пластбетон цветной</w:t>
            </w:r>
          </w:p>
        </w:tc>
        <w:tc>
          <w:tcPr>
            <w:tcW w:w="1644"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Асфальтобетон типов</w:t>
            </w:r>
            <w:proofErr w:type="gramStart"/>
            <w:r w:rsidRPr="0040334A">
              <w:rPr>
                <w:rFonts w:ascii="PT Astra Serif" w:hAnsi="PT Astra Serif" w:cs="Times New Roman"/>
                <w:sz w:val="26"/>
                <w:szCs w:val="26"/>
              </w:rPr>
              <w:t xml:space="preserve"> В</w:t>
            </w:r>
            <w:proofErr w:type="gramEnd"/>
            <w:r w:rsidRPr="0040334A">
              <w:rPr>
                <w:rFonts w:ascii="PT Astra Serif" w:hAnsi="PT Astra Serif" w:cs="Times New Roman"/>
                <w:sz w:val="26"/>
                <w:szCs w:val="26"/>
              </w:rPr>
              <w:t>, Г и Д</w:t>
            </w:r>
          </w:p>
        </w:tc>
        <w:tc>
          <w:tcPr>
            <w:tcW w:w="2381" w:type="dxa"/>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jc w:val="center"/>
              <w:rPr>
                <w:rFonts w:ascii="PT Astra Serif" w:hAnsi="PT Astra Serif" w:cs="Times New Roman"/>
                <w:sz w:val="26"/>
                <w:szCs w:val="26"/>
              </w:rPr>
            </w:pPr>
            <w:r w:rsidRPr="0040334A">
              <w:rPr>
                <w:rFonts w:ascii="PT Astra Serif" w:hAnsi="PT Astra Serif" w:cs="Times New Roman"/>
                <w:sz w:val="26"/>
                <w:szCs w:val="26"/>
              </w:rPr>
              <w:t>-</w:t>
            </w:r>
          </w:p>
        </w:tc>
        <w:tc>
          <w:tcPr>
            <w:tcW w:w="1531" w:type="dxa"/>
            <w:tcBorders>
              <w:top w:val="single" w:sz="4" w:space="0" w:color="auto"/>
              <w:left w:val="single" w:sz="4" w:space="0" w:color="auto"/>
              <w:bottom w:val="single" w:sz="4" w:space="0" w:color="auto"/>
              <w:right w:val="single" w:sz="4" w:space="0" w:color="auto"/>
            </w:tcBorders>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p>
        </w:tc>
      </w:tr>
      <w:tr w:rsidR="00BD42F6" w:rsidRPr="0040334A" w:rsidTr="00BD42F6">
        <w:trPr>
          <w:jc w:val="center"/>
        </w:trPr>
        <w:tc>
          <w:tcPr>
            <w:tcW w:w="2098" w:type="dxa"/>
            <w:vMerge w:val="restart"/>
            <w:tcBorders>
              <w:top w:val="single" w:sz="4" w:space="0" w:color="auto"/>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 xml:space="preserve">Площади представительские, </w:t>
            </w:r>
            <w:proofErr w:type="spellStart"/>
            <w:r w:rsidRPr="0040334A">
              <w:rPr>
                <w:rFonts w:ascii="PT Astra Serif" w:hAnsi="PT Astra Serif" w:cs="Times New Roman"/>
                <w:sz w:val="26"/>
                <w:szCs w:val="26"/>
              </w:rPr>
              <w:t>приобъектные</w:t>
            </w:r>
            <w:proofErr w:type="spellEnd"/>
            <w:r w:rsidRPr="0040334A">
              <w:rPr>
                <w:rFonts w:ascii="PT Astra Serif" w:hAnsi="PT Astra Serif" w:cs="Times New Roman"/>
                <w:sz w:val="26"/>
                <w:szCs w:val="26"/>
              </w:rPr>
              <w:t>, общественно-транспортные</w:t>
            </w:r>
          </w:p>
        </w:tc>
        <w:tc>
          <w:tcPr>
            <w:tcW w:w="1928" w:type="dxa"/>
            <w:tcBorders>
              <w:top w:val="single" w:sz="4" w:space="0" w:color="auto"/>
              <w:left w:val="single" w:sz="4" w:space="0" w:color="auto"/>
              <w:bottom w:val="nil"/>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Штучные элементы из искусственного или природного камня.</w:t>
            </w:r>
          </w:p>
        </w:tc>
        <w:tc>
          <w:tcPr>
            <w:tcW w:w="1644" w:type="dxa"/>
            <w:tcBorders>
              <w:top w:val="single" w:sz="4" w:space="0" w:color="auto"/>
              <w:left w:val="single" w:sz="4" w:space="0" w:color="auto"/>
              <w:bottom w:val="nil"/>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Штучные элементы из искусственного или природного камня.</w:t>
            </w:r>
          </w:p>
        </w:tc>
        <w:tc>
          <w:tcPr>
            <w:tcW w:w="2381" w:type="dxa"/>
            <w:vMerge w:val="restart"/>
            <w:tcBorders>
              <w:top w:val="single" w:sz="4" w:space="0" w:color="auto"/>
              <w:left w:val="single" w:sz="4" w:space="0" w:color="auto"/>
              <w:bottom w:val="single" w:sz="4" w:space="0" w:color="auto"/>
              <w:right w:val="single" w:sz="4" w:space="0" w:color="auto"/>
            </w:tcBorders>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p>
        </w:tc>
        <w:tc>
          <w:tcPr>
            <w:tcW w:w="1531" w:type="dxa"/>
            <w:vMerge w:val="restart"/>
            <w:tcBorders>
              <w:top w:val="single" w:sz="4" w:space="0" w:color="auto"/>
              <w:left w:val="single" w:sz="4" w:space="0" w:color="auto"/>
              <w:bottom w:val="single" w:sz="4" w:space="0" w:color="auto"/>
              <w:right w:val="single" w:sz="4" w:space="0" w:color="auto"/>
            </w:tcBorders>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p>
        </w:tc>
      </w:tr>
      <w:tr w:rsidR="00BD42F6" w:rsidRPr="0040334A" w:rsidTr="00BD42F6">
        <w:trPr>
          <w:jc w:val="center"/>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BD42F6" w:rsidRPr="0040334A" w:rsidRDefault="00BD42F6" w:rsidP="00326A85">
            <w:pPr>
              <w:spacing w:after="0" w:line="240" w:lineRule="auto"/>
              <w:ind w:left="-284" w:firstLine="284"/>
              <w:rPr>
                <w:rFonts w:ascii="PT Astra Serif" w:hAnsi="PT Astra Serif"/>
                <w:sz w:val="26"/>
                <w:szCs w:val="26"/>
              </w:rPr>
            </w:pPr>
          </w:p>
        </w:tc>
        <w:tc>
          <w:tcPr>
            <w:tcW w:w="1928" w:type="dxa"/>
            <w:tcBorders>
              <w:top w:val="nil"/>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Асфальтобетон типов Г и Д. Пластбетон цветной</w:t>
            </w:r>
          </w:p>
        </w:tc>
        <w:tc>
          <w:tcPr>
            <w:tcW w:w="1644" w:type="dxa"/>
            <w:tcBorders>
              <w:top w:val="nil"/>
              <w:left w:val="single" w:sz="4" w:space="0" w:color="auto"/>
              <w:bottom w:val="single" w:sz="4" w:space="0" w:color="auto"/>
              <w:right w:val="single" w:sz="4" w:space="0" w:color="auto"/>
            </w:tcBorders>
            <w:hideMark/>
          </w:tcPr>
          <w:p w:rsidR="00BD42F6" w:rsidRPr="0040334A" w:rsidRDefault="00BD42F6" w:rsidP="00326A85">
            <w:pPr>
              <w:pStyle w:val="ConsPlusNormal"/>
              <w:spacing w:line="276" w:lineRule="auto"/>
              <w:ind w:left="-284" w:firstLine="284"/>
              <w:rPr>
                <w:rFonts w:ascii="PT Astra Serif" w:hAnsi="PT Astra Serif" w:cs="Times New Roman"/>
                <w:sz w:val="26"/>
                <w:szCs w:val="26"/>
              </w:rPr>
            </w:pPr>
            <w:r w:rsidRPr="0040334A">
              <w:rPr>
                <w:rFonts w:ascii="PT Astra Serif" w:hAnsi="PT Astra Serif" w:cs="Times New Roman"/>
                <w:sz w:val="26"/>
                <w:szCs w:val="26"/>
              </w:rPr>
              <w:t>Асфальтобетон типов Г и Д. Пластбетон цветной</w:t>
            </w: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BD42F6" w:rsidRPr="0040334A" w:rsidRDefault="00BD42F6" w:rsidP="00326A85">
            <w:pPr>
              <w:spacing w:after="0" w:line="240" w:lineRule="auto"/>
              <w:ind w:left="-284" w:firstLine="284"/>
              <w:rPr>
                <w:rFonts w:ascii="PT Astra Serif" w:hAnsi="PT Astra Serif"/>
                <w:sz w:val="26"/>
                <w:szCs w:val="26"/>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BD42F6" w:rsidRPr="0040334A" w:rsidRDefault="00BD42F6" w:rsidP="00326A85">
            <w:pPr>
              <w:spacing w:after="0" w:line="240" w:lineRule="auto"/>
              <w:ind w:left="-284" w:firstLine="284"/>
              <w:rPr>
                <w:rFonts w:ascii="PT Astra Serif" w:hAnsi="PT Astra Serif"/>
                <w:sz w:val="26"/>
                <w:szCs w:val="26"/>
              </w:rPr>
            </w:pPr>
          </w:p>
        </w:tc>
      </w:tr>
    </w:tbl>
    <w:p w:rsidR="00BD42F6" w:rsidRPr="0040334A" w:rsidRDefault="00BD42F6" w:rsidP="00326A85">
      <w:pPr>
        <w:pStyle w:val="ConsPlusNormal"/>
        <w:ind w:left="-284" w:firstLine="284"/>
        <w:jc w:val="right"/>
        <w:rPr>
          <w:rFonts w:ascii="PT Astra Serif" w:hAnsi="PT Astra Serif" w:cs="Times New Roman"/>
          <w:sz w:val="26"/>
          <w:szCs w:val="26"/>
        </w:rPr>
      </w:pPr>
    </w:p>
    <w:p w:rsidR="00BD42F6" w:rsidRPr="0040334A" w:rsidRDefault="00BD42F6" w:rsidP="00326A85">
      <w:pPr>
        <w:pStyle w:val="ConsPlusNormal"/>
        <w:ind w:left="-284" w:firstLine="284"/>
        <w:jc w:val="right"/>
        <w:rPr>
          <w:rFonts w:ascii="PT Astra Serif" w:hAnsi="PT Astra Serif" w:cs="Times New Roman"/>
          <w:sz w:val="26"/>
          <w:szCs w:val="26"/>
        </w:rPr>
      </w:pPr>
    </w:p>
    <w:p w:rsidR="00BD42F6" w:rsidRPr="0040334A" w:rsidRDefault="00BD42F6" w:rsidP="00326A85">
      <w:pPr>
        <w:pStyle w:val="ConsPlusNormal"/>
        <w:ind w:left="-284" w:firstLine="284"/>
        <w:jc w:val="right"/>
        <w:rPr>
          <w:rFonts w:ascii="PT Astra Serif" w:hAnsi="PT Astra Serif" w:cs="Times New Roman"/>
          <w:sz w:val="26"/>
          <w:szCs w:val="26"/>
        </w:rPr>
      </w:pPr>
    </w:p>
    <w:p w:rsidR="00BD42F6" w:rsidRPr="00AD56C8" w:rsidRDefault="00AD56C8" w:rsidP="00AD56C8">
      <w:pPr>
        <w:tabs>
          <w:tab w:val="left" w:pos="3478"/>
        </w:tabs>
      </w:pPr>
      <w:r>
        <w:rPr>
          <w:rFonts w:ascii="PT Astra Serif" w:hAnsi="PT Astra Serif"/>
          <w:sz w:val="26"/>
          <w:szCs w:val="26"/>
        </w:rPr>
        <w:t xml:space="preserve">                                         </w:t>
      </w:r>
      <w:r>
        <w:t>_____________________________________</w:t>
      </w:r>
    </w:p>
    <w:sectPr w:rsidR="00BD42F6" w:rsidRPr="00AD56C8" w:rsidSect="0040334A">
      <w:pgSz w:w="11906" w:h="16838"/>
      <w:pgMar w:top="1134" w:right="849"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B1C" w:rsidRDefault="009A2B1C" w:rsidP="008F3295">
      <w:pPr>
        <w:spacing w:after="0" w:line="240" w:lineRule="auto"/>
      </w:pPr>
      <w:r>
        <w:separator/>
      </w:r>
    </w:p>
  </w:endnote>
  <w:endnote w:type="continuationSeparator" w:id="0">
    <w:p w:rsidR="009A2B1C" w:rsidRDefault="009A2B1C" w:rsidP="008F32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B1C" w:rsidRDefault="009A2B1C" w:rsidP="008F3295">
      <w:pPr>
        <w:spacing w:after="0" w:line="240" w:lineRule="auto"/>
      </w:pPr>
      <w:r>
        <w:separator/>
      </w:r>
    </w:p>
  </w:footnote>
  <w:footnote w:type="continuationSeparator" w:id="0">
    <w:p w:rsidR="009A2B1C" w:rsidRDefault="009A2B1C" w:rsidP="008F32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kern w:val="1"/>
        <w:sz w:val="26"/>
        <w:szCs w:val="26"/>
        <w:lang w:eastAsia="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C234FA"/>
    <w:multiLevelType w:val="hybridMultilevel"/>
    <w:tmpl w:val="8B3621D6"/>
    <w:lvl w:ilvl="0" w:tplc="4B1A721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375A410B"/>
    <w:multiLevelType w:val="multilevel"/>
    <w:tmpl w:val="FEDAB654"/>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4963BAB"/>
    <w:multiLevelType w:val="multilevel"/>
    <w:tmpl w:val="86C6EACC"/>
    <w:lvl w:ilvl="0">
      <w:start w:val="24"/>
      <w:numFmt w:val="decimal"/>
      <w:lvlText w:val="%1."/>
      <w:lvlJc w:val="left"/>
      <w:pPr>
        <w:ind w:left="600" w:hanging="60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2F5E1E"/>
    <w:rsid w:val="000235EE"/>
    <w:rsid w:val="00023E9B"/>
    <w:rsid w:val="00024FFA"/>
    <w:rsid w:val="00032A97"/>
    <w:rsid w:val="000432AA"/>
    <w:rsid w:val="000571D4"/>
    <w:rsid w:val="00087E9D"/>
    <w:rsid w:val="0009193B"/>
    <w:rsid w:val="0009424C"/>
    <w:rsid w:val="000A111A"/>
    <w:rsid w:val="000B6E18"/>
    <w:rsid w:val="000C3084"/>
    <w:rsid w:val="000D3F74"/>
    <w:rsid w:val="000D43AF"/>
    <w:rsid w:val="000F66DA"/>
    <w:rsid w:val="00104A0A"/>
    <w:rsid w:val="00131D1F"/>
    <w:rsid w:val="001347CC"/>
    <w:rsid w:val="00140522"/>
    <w:rsid w:val="0014758B"/>
    <w:rsid w:val="00151131"/>
    <w:rsid w:val="00162D8C"/>
    <w:rsid w:val="001734A4"/>
    <w:rsid w:val="00176B1D"/>
    <w:rsid w:val="00177556"/>
    <w:rsid w:val="00191177"/>
    <w:rsid w:val="00194F56"/>
    <w:rsid w:val="001A5C85"/>
    <w:rsid w:val="001D1944"/>
    <w:rsid w:val="001D3ED3"/>
    <w:rsid w:val="00210560"/>
    <w:rsid w:val="00232BD4"/>
    <w:rsid w:val="0024081F"/>
    <w:rsid w:val="002529DC"/>
    <w:rsid w:val="00276114"/>
    <w:rsid w:val="002803B8"/>
    <w:rsid w:val="002847B4"/>
    <w:rsid w:val="00294553"/>
    <w:rsid w:val="002A554F"/>
    <w:rsid w:val="002B513E"/>
    <w:rsid w:val="002F5E1E"/>
    <w:rsid w:val="003070A3"/>
    <w:rsid w:val="00326A85"/>
    <w:rsid w:val="00331171"/>
    <w:rsid w:val="0033242C"/>
    <w:rsid w:val="00354C72"/>
    <w:rsid w:val="0037151F"/>
    <w:rsid w:val="0037776B"/>
    <w:rsid w:val="0038081F"/>
    <w:rsid w:val="00386CC6"/>
    <w:rsid w:val="00392B39"/>
    <w:rsid w:val="00392D04"/>
    <w:rsid w:val="003935C7"/>
    <w:rsid w:val="00393A19"/>
    <w:rsid w:val="003A3CB5"/>
    <w:rsid w:val="003A6C60"/>
    <w:rsid w:val="003C32CA"/>
    <w:rsid w:val="003D1461"/>
    <w:rsid w:val="003D7D34"/>
    <w:rsid w:val="0040334A"/>
    <w:rsid w:val="00404609"/>
    <w:rsid w:val="00405151"/>
    <w:rsid w:val="00405A75"/>
    <w:rsid w:val="00441DEA"/>
    <w:rsid w:val="00450967"/>
    <w:rsid w:val="004574F8"/>
    <w:rsid w:val="004718F9"/>
    <w:rsid w:val="004A0C31"/>
    <w:rsid w:val="004A1D1C"/>
    <w:rsid w:val="004F0D8D"/>
    <w:rsid w:val="004F338C"/>
    <w:rsid w:val="004F6ACE"/>
    <w:rsid w:val="00501196"/>
    <w:rsid w:val="00505C9E"/>
    <w:rsid w:val="005068AC"/>
    <w:rsid w:val="00520B74"/>
    <w:rsid w:val="005212C3"/>
    <w:rsid w:val="00524B39"/>
    <w:rsid w:val="00533A74"/>
    <w:rsid w:val="00534CA5"/>
    <w:rsid w:val="00542648"/>
    <w:rsid w:val="00544B8A"/>
    <w:rsid w:val="0056124C"/>
    <w:rsid w:val="00564979"/>
    <w:rsid w:val="00571F33"/>
    <w:rsid w:val="005A13BB"/>
    <w:rsid w:val="005B2635"/>
    <w:rsid w:val="005B329F"/>
    <w:rsid w:val="005D3AE4"/>
    <w:rsid w:val="005E2DCE"/>
    <w:rsid w:val="0061079F"/>
    <w:rsid w:val="00610F19"/>
    <w:rsid w:val="0062606F"/>
    <w:rsid w:val="006268AC"/>
    <w:rsid w:val="00642E42"/>
    <w:rsid w:val="00692EBE"/>
    <w:rsid w:val="006A1ED5"/>
    <w:rsid w:val="006C16E7"/>
    <w:rsid w:val="006D47B3"/>
    <w:rsid w:val="006E0823"/>
    <w:rsid w:val="006E1CB8"/>
    <w:rsid w:val="007007B4"/>
    <w:rsid w:val="007022E8"/>
    <w:rsid w:val="00710BF7"/>
    <w:rsid w:val="00740372"/>
    <w:rsid w:val="00757607"/>
    <w:rsid w:val="00770E7E"/>
    <w:rsid w:val="0077643B"/>
    <w:rsid w:val="00776750"/>
    <w:rsid w:val="007A1905"/>
    <w:rsid w:val="007B239B"/>
    <w:rsid w:val="007D4553"/>
    <w:rsid w:val="007E04E4"/>
    <w:rsid w:val="007E0BA9"/>
    <w:rsid w:val="007F6F73"/>
    <w:rsid w:val="007F7A03"/>
    <w:rsid w:val="007F7C81"/>
    <w:rsid w:val="00812B40"/>
    <w:rsid w:val="00822109"/>
    <w:rsid w:val="00842EDF"/>
    <w:rsid w:val="00857107"/>
    <w:rsid w:val="00864171"/>
    <w:rsid w:val="00865C84"/>
    <w:rsid w:val="00876033"/>
    <w:rsid w:val="00893906"/>
    <w:rsid w:val="0089529B"/>
    <w:rsid w:val="008A5869"/>
    <w:rsid w:val="008C3E38"/>
    <w:rsid w:val="008E4B8E"/>
    <w:rsid w:val="008E725C"/>
    <w:rsid w:val="008F3295"/>
    <w:rsid w:val="008F5A9B"/>
    <w:rsid w:val="00901CF3"/>
    <w:rsid w:val="00910466"/>
    <w:rsid w:val="0091395C"/>
    <w:rsid w:val="00921009"/>
    <w:rsid w:val="0092175A"/>
    <w:rsid w:val="00925B97"/>
    <w:rsid w:val="00927CC9"/>
    <w:rsid w:val="00940752"/>
    <w:rsid w:val="00976A47"/>
    <w:rsid w:val="0098719A"/>
    <w:rsid w:val="00994323"/>
    <w:rsid w:val="009A2B1C"/>
    <w:rsid w:val="009B32F5"/>
    <w:rsid w:val="009E1254"/>
    <w:rsid w:val="009F5751"/>
    <w:rsid w:val="00A03DB1"/>
    <w:rsid w:val="00A04627"/>
    <w:rsid w:val="00A16F98"/>
    <w:rsid w:val="00A27D39"/>
    <w:rsid w:val="00A302E5"/>
    <w:rsid w:val="00A334D9"/>
    <w:rsid w:val="00A42E3F"/>
    <w:rsid w:val="00A70527"/>
    <w:rsid w:val="00A72CF1"/>
    <w:rsid w:val="00A94BBD"/>
    <w:rsid w:val="00A95680"/>
    <w:rsid w:val="00AB24F2"/>
    <w:rsid w:val="00AB66A2"/>
    <w:rsid w:val="00AD56C8"/>
    <w:rsid w:val="00AE701F"/>
    <w:rsid w:val="00AF09F2"/>
    <w:rsid w:val="00B02C02"/>
    <w:rsid w:val="00B03BD1"/>
    <w:rsid w:val="00B10102"/>
    <w:rsid w:val="00B139BA"/>
    <w:rsid w:val="00B22C4B"/>
    <w:rsid w:val="00B24959"/>
    <w:rsid w:val="00B26E2B"/>
    <w:rsid w:val="00B41865"/>
    <w:rsid w:val="00B46B6D"/>
    <w:rsid w:val="00B54228"/>
    <w:rsid w:val="00B54422"/>
    <w:rsid w:val="00B61B0B"/>
    <w:rsid w:val="00B62282"/>
    <w:rsid w:val="00B81592"/>
    <w:rsid w:val="00B8579A"/>
    <w:rsid w:val="00B90779"/>
    <w:rsid w:val="00B955AD"/>
    <w:rsid w:val="00BA3C37"/>
    <w:rsid w:val="00BA4760"/>
    <w:rsid w:val="00BD42F6"/>
    <w:rsid w:val="00BF2C93"/>
    <w:rsid w:val="00C07B95"/>
    <w:rsid w:val="00C31EA4"/>
    <w:rsid w:val="00C34BB0"/>
    <w:rsid w:val="00C41BA0"/>
    <w:rsid w:val="00C44DC2"/>
    <w:rsid w:val="00C5044F"/>
    <w:rsid w:val="00C71BB3"/>
    <w:rsid w:val="00C7461D"/>
    <w:rsid w:val="00C844DB"/>
    <w:rsid w:val="00C86CA5"/>
    <w:rsid w:val="00CA6B90"/>
    <w:rsid w:val="00CB03F3"/>
    <w:rsid w:val="00CD1BF3"/>
    <w:rsid w:val="00CD6BF2"/>
    <w:rsid w:val="00CF64C8"/>
    <w:rsid w:val="00D05529"/>
    <w:rsid w:val="00D05694"/>
    <w:rsid w:val="00D2582C"/>
    <w:rsid w:val="00D31BD7"/>
    <w:rsid w:val="00D465E6"/>
    <w:rsid w:val="00D63027"/>
    <w:rsid w:val="00D65C70"/>
    <w:rsid w:val="00D665ED"/>
    <w:rsid w:val="00D7010A"/>
    <w:rsid w:val="00D73269"/>
    <w:rsid w:val="00D841CA"/>
    <w:rsid w:val="00DA6C38"/>
    <w:rsid w:val="00DB5B7C"/>
    <w:rsid w:val="00DB6F26"/>
    <w:rsid w:val="00DD3763"/>
    <w:rsid w:val="00DF0441"/>
    <w:rsid w:val="00E03D87"/>
    <w:rsid w:val="00E07509"/>
    <w:rsid w:val="00E160C0"/>
    <w:rsid w:val="00E34DBE"/>
    <w:rsid w:val="00E40546"/>
    <w:rsid w:val="00E42BC8"/>
    <w:rsid w:val="00E8175F"/>
    <w:rsid w:val="00E84BAE"/>
    <w:rsid w:val="00E87985"/>
    <w:rsid w:val="00EB230B"/>
    <w:rsid w:val="00EB431E"/>
    <w:rsid w:val="00ED12A3"/>
    <w:rsid w:val="00F25F29"/>
    <w:rsid w:val="00F360EE"/>
    <w:rsid w:val="00F654AD"/>
    <w:rsid w:val="00F76886"/>
    <w:rsid w:val="00FA3B27"/>
    <w:rsid w:val="00FC27A5"/>
    <w:rsid w:val="00FE7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E1E"/>
    <w:rPr>
      <w:rFonts w:eastAsiaTheme="minorEastAsia" w:cs="Times New Roman"/>
      <w:lang w:eastAsia="ru-RU"/>
    </w:rPr>
  </w:style>
  <w:style w:type="paragraph" w:styleId="1">
    <w:name w:val="heading 1"/>
    <w:basedOn w:val="a"/>
    <w:next w:val="a"/>
    <w:link w:val="10"/>
    <w:qFormat/>
    <w:rsid w:val="001D1944"/>
    <w:pPr>
      <w:numPr>
        <w:numId w:val="2"/>
      </w:numPr>
      <w:suppressAutoHyphens/>
      <w:spacing w:before="108" w:after="108" w:line="240" w:lineRule="auto"/>
      <w:jc w:val="center"/>
      <w:outlineLvl w:val="0"/>
    </w:pPr>
    <w:rPr>
      <w:rFonts w:ascii="Times New Roman" w:eastAsia="Times New Roman" w:hAnsi="Times New Roman"/>
      <w:b/>
      <w:bCs/>
      <w:color w:val="26282F"/>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1944"/>
    <w:rPr>
      <w:rFonts w:ascii="Times New Roman" w:eastAsia="Times New Roman" w:hAnsi="Times New Roman" w:cs="Times New Roman"/>
      <w:b/>
      <w:bCs/>
      <w:color w:val="26282F"/>
      <w:sz w:val="24"/>
      <w:szCs w:val="24"/>
      <w:lang w:eastAsia="zh-CN"/>
    </w:rPr>
  </w:style>
  <w:style w:type="paragraph" w:customStyle="1" w:styleId="ConsPlusNormal">
    <w:name w:val="ConsPlusNormal"/>
    <w:qFormat/>
    <w:rsid w:val="002F5E1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2F5E1E"/>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List Paragraph"/>
    <w:basedOn w:val="a"/>
    <w:uiPriority w:val="99"/>
    <w:qFormat/>
    <w:rsid w:val="0024081F"/>
    <w:pPr>
      <w:ind w:left="720"/>
      <w:contextualSpacing/>
    </w:pPr>
  </w:style>
  <w:style w:type="character" w:customStyle="1" w:styleId="-">
    <w:name w:val="Интернет-ссылка"/>
    <w:rsid w:val="00D7010A"/>
    <w:rPr>
      <w:color w:val="000080"/>
      <w:u w:val="single"/>
    </w:rPr>
  </w:style>
  <w:style w:type="character" w:customStyle="1" w:styleId="a4">
    <w:name w:val="Выделение жирным"/>
    <w:qFormat/>
    <w:rsid w:val="00D7010A"/>
    <w:rPr>
      <w:b/>
      <w:bCs/>
    </w:rPr>
  </w:style>
  <w:style w:type="paragraph" w:styleId="a5">
    <w:name w:val="Body Text"/>
    <w:basedOn w:val="a"/>
    <w:link w:val="a6"/>
    <w:rsid w:val="00D7010A"/>
    <w:pPr>
      <w:suppressAutoHyphens/>
      <w:spacing w:after="0" w:line="240" w:lineRule="auto"/>
      <w:jc w:val="both"/>
    </w:pPr>
    <w:rPr>
      <w:rFonts w:ascii="Times New Roman" w:eastAsia="Times New Roman" w:hAnsi="Times New Roman"/>
      <w:color w:val="00000A"/>
      <w:sz w:val="28"/>
      <w:szCs w:val="20"/>
      <w:lang w:eastAsia="zh-CN"/>
    </w:rPr>
  </w:style>
  <w:style w:type="character" w:customStyle="1" w:styleId="a6">
    <w:name w:val="Основной текст Знак"/>
    <w:basedOn w:val="a0"/>
    <w:link w:val="a5"/>
    <w:rsid w:val="00D7010A"/>
    <w:rPr>
      <w:rFonts w:ascii="Times New Roman" w:eastAsia="Times New Roman" w:hAnsi="Times New Roman" w:cs="Times New Roman"/>
      <w:color w:val="00000A"/>
      <w:sz w:val="28"/>
      <w:szCs w:val="20"/>
      <w:lang w:eastAsia="zh-CN"/>
    </w:rPr>
  </w:style>
  <w:style w:type="paragraph" w:customStyle="1" w:styleId="11">
    <w:name w:val="Абзац списка1"/>
    <w:basedOn w:val="a"/>
    <w:rsid w:val="0009424C"/>
    <w:pPr>
      <w:spacing w:after="160" w:line="259" w:lineRule="auto"/>
      <w:ind w:left="720"/>
      <w:contextualSpacing/>
    </w:pPr>
    <w:rPr>
      <w:rFonts w:ascii="Calibri" w:eastAsia="Times New Roman" w:hAnsi="Calibri"/>
      <w:lang w:eastAsia="en-US"/>
    </w:rPr>
  </w:style>
  <w:style w:type="character" w:styleId="a7">
    <w:name w:val="Strong"/>
    <w:basedOn w:val="a0"/>
    <w:qFormat/>
    <w:rsid w:val="00B54422"/>
    <w:rPr>
      <w:rFonts w:cs="Times New Roman"/>
      <w:b/>
      <w:bCs/>
    </w:rPr>
  </w:style>
  <w:style w:type="table" w:styleId="a8">
    <w:name w:val="Table Grid"/>
    <w:basedOn w:val="a1"/>
    <w:uiPriority w:val="59"/>
    <w:rsid w:val="003C3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41BA0"/>
    <w:pPr>
      <w:autoSpaceDE w:val="0"/>
      <w:autoSpaceDN w:val="0"/>
      <w:adjustRightInd w:val="0"/>
      <w:spacing w:after="0" w:line="240" w:lineRule="auto"/>
    </w:pPr>
    <w:rPr>
      <w:rFonts w:ascii="Arial" w:hAnsi="Arial" w:cs="Arial"/>
      <w:color w:val="000000"/>
      <w:sz w:val="24"/>
      <w:szCs w:val="24"/>
    </w:rPr>
  </w:style>
  <w:style w:type="paragraph" w:styleId="a9">
    <w:name w:val="annotation text"/>
    <w:basedOn w:val="a"/>
    <w:link w:val="aa"/>
    <w:uiPriority w:val="99"/>
    <w:semiHidden/>
    <w:unhideWhenUsed/>
    <w:rsid w:val="00994323"/>
    <w:pPr>
      <w:spacing w:after="0" w:line="240" w:lineRule="auto"/>
    </w:pPr>
    <w:rPr>
      <w:rFonts w:ascii="Times New Roman" w:eastAsia="Calibri" w:hAnsi="Times New Roman"/>
      <w:sz w:val="20"/>
      <w:szCs w:val="20"/>
    </w:rPr>
  </w:style>
  <w:style w:type="character" w:customStyle="1" w:styleId="aa">
    <w:name w:val="Текст примечания Знак"/>
    <w:basedOn w:val="a0"/>
    <w:link w:val="a9"/>
    <w:uiPriority w:val="99"/>
    <w:semiHidden/>
    <w:rsid w:val="00994323"/>
    <w:rPr>
      <w:rFonts w:ascii="Times New Roman" w:eastAsia="Calibri" w:hAnsi="Times New Roman" w:cs="Times New Roman"/>
      <w:sz w:val="20"/>
      <w:szCs w:val="20"/>
      <w:lang w:eastAsia="ru-RU"/>
    </w:rPr>
  </w:style>
  <w:style w:type="character" w:styleId="ab">
    <w:name w:val="Hyperlink"/>
    <w:basedOn w:val="a0"/>
    <w:uiPriority w:val="99"/>
    <w:semiHidden/>
    <w:unhideWhenUsed/>
    <w:rsid w:val="005B2635"/>
    <w:rPr>
      <w:color w:val="0000FF" w:themeColor="hyperlink"/>
      <w:u w:val="single"/>
    </w:rPr>
  </w:style>
  <w:style w:type="character" w:customStyle="1" w:styleId="ac">
    <w:name w:val="Верхний колонтитул Знак"/>
    <w:basedOn w:val="a0"/>
    <w:link w:val="ad"/>
    <w:uiPriority w:val="99"/>
    <w:semiHidden/>
    <w:rsid w:val="00E34DBE"/>
    <w:rPr>
      <w:rFonts w:eastAsiaTheme="minorEastAsia" w:cs="Times New Roman"/>
      <w:lang w:eastAsia="ru-RU"/>
    </w:rPr>
  </w:style>
  <w:style w:type="paragraph" w:styleId="ad">
    <w:name w:val="header"/>
    <w:basedOn w:val="a"/>
    <w:link w:val="ac"/>
    <w:uiPriority w:val="99"/>
    <w:semiHidden/>
    <w:unhideWhenUsed/>
    <w:rsid w:val="00E34DBE"/>
    <w:pPr>
      <w:tabs>
        <w:tab w:val="center" w:pos="4677"/>
        <w:tab w:val="right" w:pos="9355"/>
      </w:tabs>
    </w:pPr>
  </w:style>
  <w:style w:type="character" w:customStyle="1" w:styleId="ae">
    <w:name w:val="Нижний колонтитул Знак"/>
    <w:basedOn w:val="a0"/>
    <w:link w:val="af"/>
    <w:uiPriority w:val="99"/>
    <w:semiHidden/>
    <w:rsid w:val="00E34DBE"/>
    <w:rPr>
      <w:rFonts w:eastAsiaTheme="minorEastAsia" w:cs="Times New Roman"/>
      <w:lang w:eastAsia="ru-RU"/>
    </w:rPr>
  </w:style>
  <w:style w:type="paragraph" w:styleId="af">
    <w:name w:val="footer"/>
    <w:basedOn w:val="a"/>
    <w:link w:val="ae"/>
    <w:uiPriority w:val="99"/>
    <w:semiHidden/>
    <w:unhideWhenUsed/>
    <w:rsid w:val="00E34DBE"/>
    <w:pPr>
      <w:tabs>
        <w:tab w:val="center" w:pos="4677"/>
        <w:tab w:val="right" w:pos="9355"/>
      </w:tabs>
    </w:pPr>
  </w:style>
  <w:style w:type="character" w:customStyle="1" w:styleId="af0">
    <w:name w:val="Текст выноски Знак"/>
    <w:basedOn w:val="a0"/>
    <w:link w:val="af1"/>
    <w:uiPriority w:val="99"/>
    <w:semiHidden/>
    <w:rsid w:val="00E34DBE"/>
    <w:rPr>
      <w:rFonts w:ascii="Tahoma" w:eastAsiaTheme="minorEastAsia" w:hAnsi="Tahoma" w:cs="Tahoma"/>
      <w:sz w:val="16"/>
      <w:szCs w:val="16"/>
      <w:lang w:eastAsia="ru-RU"/>
    </w:rPr>
  </w:style>
  <w:style w:type="paragraph" w:styleId="af1">
    <w:name w:val="Balloon Text"/>
    <w:basedOn w:val="a"/>
    <w:link w:val="af0"/>
    <w:uiPriority w:val="99"/>
    <w:semiHidden/>
    <w:unhideWhenUsed/>
    <w:rsid w:val="00E34DBE"/>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6100234">
      <w:bodyDiv w:val="1"/>
      <w:marLeft w:val="0"/>
      <w:marRight w:val="0"/>
      <w:marTop w:val="0"/>
      <w:marBottom w:val="0"/>
      <w:divBdr>
        <w:top w:val="none" w:sz="0" w:space="0" w:color="auto"/>
        <w:left w:val="none" w:sz="0" w:space="0" w:color="auto"/>
        <w:bottom w:val="none" w:sz="0" w:space="0" w:color="auto"/>
        <w:right w:val="none" w:sz="0" w:space="0" w:color="auto"/>
      </w:divBdr>
    </w:div>
    <w:div w:id="1244952485">
      <w:bodyDiv w:val="1"/>
      <w:marLeft w:val="0"/>
      <w:marRight w:val="0"/>
      <w:marTop w:val="0"/>
      <w:marBottom w:val="0"/>
      <w:divBdr>
        <w:top w:val="none" w:sz="0" w:space="0" w:color="auto"/>
        <w:left w:val="none" w:sz="0" w:space="0" w:color="auto"/>
        <w:bottom w:val="none" w:sz="0" w:space="0" w:color="auto"/>
        <w:right w:val="none" w:sz="0" w:space="0" w:color="auto"/>
      </w:divBdr>
    </w:div>
    <w:div w:id="1379470503">
      <w:bodyDiv w:val="1"/>
      <w:marLeft w:val="0"/>
      <w:marRight w:val="0"/>
      <w:marTop w:val="0"/>
      <w:marBottom w:val="0"/>
      <w:divBdr>
        <w:top w:val="none" w:sz="0" w:space="0" w:color="auto"/>
        <w:left w:val="none" w:sz="0" w:space="0" w:color="auto"/>
        <w:bottom w:val="none" w:sz="0" w:space="0" w:color="auto"/>
        <w:right w:val="none" w:sz="0" w:space="0" w:color="auto"/>
      </w:divBdr>
    </w:div>
    <w:div w:id="1759666871">
      <w:bodyDiv w:val="1"/>
      <w:marLeft w:val="0"/>
      <w:marRight w:val="0"/>
      <w:marTop w:val="0"/>
      <w:marBottom w:val="0"/>
      <w:divBdr>
        <w:top w:val="none" w:sz="0" w:space="0" w:color="auto"/>
        <w:left w:val="none" w:sz="0" w:space="0" w:color="auto"/>
        <w:bottom w:val="none" w:sz="0" w:space="0" w:color="auto"/>
        <w:right w:val="none" w:sz="0" w:space="0" w:color="auto"/>
      </w:divBdr>
    </w:div>
    <w:div w:id="196149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43C5515ACD714A091014D229FF5889BC66754E779CFD7D44963D06219EAD7CD3ACH" TargetMode="External"/><Relationship Id="rId13" Type="http://schemas.openxmlformats.org/officeDocument/2006/relationships/hyperlink" Target="consultantplus://offline/ref=8043C5515ACD714A09100ADF3F930682BA6C2B4A7691F42C18C9665B7697A72B7B154D96FF04FC03DDA1H" TargetMode="External"/><Relationship Id="rId18" Type="http://schemas.openxmlformats.org/officeDocument/2006/relationships/hyperlink" Target="consultantplus://offline/ref=8043C5515ACD714A09100ADF3F930682BF6F2A427692A92610906A597198F83C7C5C4197FF03F4D0A4H" TargetMode="External"/><Relationship Id="rId26"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 Id="rId39"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 Id="rId3" Type="http://schemas.openxmlformats.org/officeDocument/2006/relationships/styles" Target="styles.xml"/><Relationship Id="rId21"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 Id="rId34"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E61416FD74EB71CB72C8382D56C12BB1C2C308DD33047225A018181678CFD941533590EB0AB1ED203780DFBNFP4F" TargetMode="External"/><Relationship Id="rId17"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 Id="rId25"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 Id="rId33"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 Id="rId38"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 Id="rId2" Type="http://schemas.openxmlformats.org/officeDocument/2006/relationships/numbering" Target="numbering.xml"/><Relationship Id="rId16"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 Id="rId20"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 Id="rId29"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61416FD74EB71CB72C8382D56C12BB1C2C308DD33047225A018181678CFD941533590EB0AB1ED203780DFBNFP4F" TargetMode="External"/><Relationship Id="rId24"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 Id="rId32"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 Id="rId37"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 Id="rId23"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 Id="rId28"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 Id="rId36"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 Id="rId10" Type="http://schemas.openxmlformats.org/officeDocument/2006/relationships/hyperlink" Target="consultantplus://offline/ref=8043C5515ACD714A09100ADF3F930682B26F28427192A92610906A59D7A1H" TargetMode="External"/><Relationship Id="rId19"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 Id="rId31"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 Id="rId4" Type="http://schemas.openxmlformats.org/officeDocument/2006/relationships/settings" Target="settings.xml"/><Relationship Id="rId9" Type="http://schemas.openxmlformats.org/officeDocument/2006/relationships/hyperlink" Target="consultantplus://offline/ref=8043C5515ACD714A091014D229FF5889BC66754E779CFD7D44963D06219EAD7C3C5A14D4BB09FD02D34C8ADBADH" TargetMode="External"/><Relationship Id="rId14" Type="http://schemas.openxmlformats.org/officeDocument/2006/relationships/hyperlink" Target="consultantplus://offline/ref=8043C5515ACD714A09100ADF3F930682BA6D2A4B769AF42C18C9665B76D9A7H" TargetMode="External"/><Relationship Id="rId22"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 Id="rId27"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 Id="rId30"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 Id="rId35" Type="http://schemas.openxmlformats.org/officeDocument/2006/relationships/hyperlink" Target="file:///C:\Users\&#1052;&#1072;&#1082;&#1089;&#1080;&#1084;%20&#1057;&#1077;&#1088;&#1075;&#1077;&#1077;&#1074;&#1080;&#1095;\Desktop\&#1087;&#1088;&#1072;&#1074;&#1080;&#1083;&#1072;\&#1055;&#1088;&#1072;&#1074;&#1080;&#1083;&#1072;%20&#1074;%20&#1076;&#1077;&#1081;&#1089;&#1090;&#1074;&#1091;&#1102;&#1097;&#1077;&#1081;%20&#1088;&#1077;&#1076;&#1072;&#1082;&#1094;&#1080;&#1080;%20&#1052;&#1054;&#104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2949B-DFB1-4376-9018-A8343369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125</Pages>
  <Words>50447</Words>
  <Characters>287554</Characters>
  <Application>Microsoft Office Word</Application>
  <DocSecurity>0</DocSecurity>
  <Lines>2396</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Паршикова</dc:creator>
  <cp:lastModifiedBy>Chernyshova</cp:lastModifiedBy>
  <cp:revision>11</cp:revision>
  <cp:lastPrinted>2022-06-20T08:11:00Z</cp:lastPrinted>
  <dcterms:created xsi:type="dcterms:W3CDTF">2022-09-02T08:34:00Z</dcterms:created>
  <dcterms:modified xsi:type="dcterms:W3CDTF">2022-11-29T07:16:00Z</dcterms:modified>
</cp:coreProperties>
</file>