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25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A6225">
        <w:rPr>
          <w:rFonts w:ascii="PT Astra Serif" w:hAnsi="PT Astra Serif" w:cs="Times New Roman"/>
          <w:b/>
          <w:sz w:val="28"/>
          <w:szCs w:val="28"/>
        </w:rPr>
        <w:t>Проект постановления</w:t>
      </w:r>
    </w:p>
    <w:p w:rsidR="005A6225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A6225">
        <w:rPr>
          <w:rFonts w:ascii="PT Astra Serif" w:hAnsi="PT Astra Serif" w:cs="Times New Roman"/>
          <w:b/>
          <w:sz w:val="28"/>
          <w:szCs w:val="28"/>
        </w:rPr>
        <w:t>Об определении границ, прилегающих к государственному учреждению здравоохранения «</w:t>
      </w:r>
      <w:proofErr w:type="spellStart"/>
      <w:r w:rsidRPr="005A6225">
        <w:rPr>
          <w:rFonts w:ascii="PT Astra Serif" w:hAnsi="PT Astra Serif" w:cs="Times New Roman"/>
          <w:b/>
          <w:sz w:val="28"/>
          <w:szCs w:val="28"/>
        </w:rPr>
        <w:t>Кимовская</w:t>
      </w:r>
      <w:proofErr w:type="spellEnd"/>
      <w:r w:rsidRPr="005A6225">
        <w:rPr>
          <w:rFonts w:ascii="PT Astra Serif" w:hAnsi="PT Astra Serif" w:cs="Times New Roman"/>
          <w:b/>
          <w:sz w:val="28"/>
          <w:szCs w:val="28"/>
        </w:rPr>
        <w:t xml:space="preserve"> ЦРБ» - Вишневский фельдшерско-акушерский пункт территории, на которой не допускается розничная продажа алкогольной продукции</w:t>
      </w:r>
    </w:p>
    <w:p w:rsidR="005A6225" w:rsidRPr="005A6225" w:rsidRDefault="005A6225" w:rsidP="00576510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6225" w:rsidRPr="005A6225" w:rsidRDefault="005A6225" w:rsidP="0057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A6225">
        <w:rPr>
          <w:rFonts w:ascii="PT Astra Serif" w:hAnsi="PT Astra Serif" w:cs="Times New Roman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5A6225">
        <w:rPr>
          <w:rFonts w:ascii="PT Astra Serif" w:hAnsi="PT Astra Serif" w:cs="Times New Roman"/>
          <w:bCs/>
          <w:sz w:val="28"/>
          <w:szCs w:val="28"/>
        </w:rPr>
        <w:t>остановлением Правитель</w:t>
      </w:r>
      <w:r w:rsidR="00576510">
        <w:rPr>
          <w:rFonts w:ascii="PT Astra Serif" w:hAnsi="PT Astra Serif" w:cs="Times New Roman"/>
          <w:bCs/>
          <w:sz w:val="28"/>
          <w:szCs w:val="28"/>
        </w:rPr>
        <w:t>ства Российской Федерации от 27.12.2012</w:t>
      </w:r>
      <w:r w:rsidRPr="005A6225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57651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A6225">
        <w:rPr>
          <w:rFonts w:ascii="PT Astra Serif" w:hAnsi="PT Astra Serif" w:cs="Times New Roman"/>
          <w:bCs/>
          <w:sz w:val="28"/>
          <w:szCs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5A6225">
        <w:rPr>
          <w:rFonts w:ascii="PT Astra Serif" w:hAnsi="PT Astra Serif" w:cs="Times New Roman"/>
          <w:bCs/>
          <w:sz w:val="28"/>
          <w:szCs w:val="28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5A6225">
        <w:rPr>
          <w:rFonts w:ascii="PT Astra Serif" w:hAnsi="PT Astra Serif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5A6225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5A6225">
        <w:rPr>
          <w:rFonts w:ascii="PT Astra Serif" w:hAnsi="PT Astra Serif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5A6225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5A6225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5A6225" w:rsidRPr="005A6225" w:rsidRDefault="005A6225" w:rsidP="0057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225" w:rsidRPr="005A6225" w:rsidRDefault="005A6225" w:rsidP="005765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6225">
        <w:rPr>
          <w:rFonts w:ascii="PT Astra Serif" w:hAnsi="PT Astra Serif" w:cs="Times New Roman"/>
          <w:sz w:val="28"/>
          <w:szCs w:val="28"/>
        </w:rPr>
        <w:t>1. Определить границы территории, прилегающей к государственному учреждению здравоохранения</w:t>
      </w:r>
      <w:r w:rsidRPr="005A622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A6225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5A6225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5A6225">
        <w:rPr>
          <w:rFonts w:ascii="PT Astra Serif" w:hAnsi="PT Astra Serif" w:cs="Times New Roman"/>
          <w:sz w:val="28"/>
          <w:szCs w:val="28"/>
        </w:rPr>
        <w:t xml:space="preserve"> ЦРБ» -</w:t>
      </w:r>
      <w:r w:rsidRPr="005A622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A6225">
        <w:rPr>
          <w:rFonts w:ascii="PT Astra Serif" w:hAnsi="PT Astra Serif" w:cs="Times New Roman"/>
          <w:sz w:val="28"/>
          <w:szCs w:val="28"/>
        </w:rPr>
        <w:t xml:space="preserve">Вишневский фельдшерско-акушерский пункт, расположенному по адресу: Тульская область, </w:t>
      </w:r>
      <w:proofErr w:type="spellStart"/>
      <w:r w:rsidRPr="005A6225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5A6225">
        <w:rPr>
          <w:rFonts w:ascii="PT Astra Serif" w:hAnsi="PT Astra Serif" w:cs="Times New Roman"/>
          <w:sz w:val="28"/>
          <w:szCs w:val="28"/>
        </w:rPr>
        <w:t xml:space="preserve"> район, д. Вишневая, дом 7, на которой не допускается розничная продажа алкогольной продукции (приложение 1).</w:t>
      </w:r>
    </w:p>
    <w:p w:rsidR="005A6225" w:rsidRPr="005A6225" w:rsidRDefault="005A6225" w:rsidP="005765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6225">
        <w:rPr>
          <w:rFonts w:ascii="PT Astra Serif" w:hAnsi="PT Astra Serif" w:cs="Times New Roman"/>
          <w:sz w:val="28"/>
          <w:szCs w:val="28"/>
          <w:highlight w:val="yellow"/>
        </w:rPr>
        <w:t>2. Инвентаризационная документация, подтверждающая наличие обособленной территории и расположение входа (</w:t>
      </w:r>
      <w:proofErr w:type="spellStart"/>
      <w:r w:rsidRPr="005A6225">
        <w:rPr>
          <w:rFonts w:ascii="PT Astra Serif" w:hAnsi="PT Astra Serif" w:cs="Times New Roman"/>
          <w:sz w:val="28"/>
          <w:szCs w:val="28"/>
          <w:highlight w:val="yellow"/>
        </w:rPr>
        <w:t>ов</w:t>
      </w:r>
      <w:proofErr w:type="spellEnd"/>
      <w:r w:rsidRPr="005A6225">
        <w:rPr>
          <w:rFonts w:ascii="PT Astra Serif" w:hAnsi="PT Astra Serif" w:cs="Times New Roman"/>
          <w:sz w:val="28"/>
          <w:szCs w:val="28"/>
          <w:highlight w:val="yellow"/>
        </w:rPr>
        <w:t>) на нее приведена в приложении 2.</w:t>
      </w:r>
    </w:p>
    <w:p w:rsidR="005A6225" w:rsidRPr="005A6225" w:rsidRDefault="005A6225" w:rsidP="005765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6225">
        <w:rPr>
          <w:rFonts w:ascii="PT Astra Serif" w:hAnsi="PT Astra Serif" w:cs="Times New Roman"/>
          <w:sz w:val="28"/>
          <w:szCs w:val="28"/>
        </w:rPr>
        <w:lastRenderedPageBreak/>
        <w:t>3. Отделу по делопроизводству, кадрам, информационным технологиям и делам архива (</w:t>
      </w:r>
      <w:proofErr w:type="spellStart"/>
      <w:r w:rsidRPr="005A6225">
        <w:rPr>
          <w:rFonts w:ascii="PT Astra Serif" w:hAnsi="PT Astra Serif" w:cs="Times New Roman"/>
          <w:sz w:val="28"/>
          <w:szCs w:val="28"/>
        </w:rPr>
        <w:t>Юрчикова</w:t>
      </w:r>
      <w:proofErr w:type="spellEnd"/>
      <w:r w:rsidRPr="005A6225">
        <w:rPr>
          <w:rFonts w:ascii="PT Astra Serif" w:hAnsi="PT Astra Serif" w:cs="Times New Roman"/>
          <w:sz w:val="28"/>
          <w:szCs w:val="28"/>
        </w:rPr>
        <w:t xml:space="preserve"> Н.А.) </w:t>
      </w:r>
      <w:proofErr w:type="gramStart"/>
      <w:r w:rsidRPr="005A6225">
        <w:rPr>
          <w:rFonts w:ascii="PT Astra Serif" w:hAnsi="PT Astra Serif" w:cs="Times New Roman"/>
          <w:sz w:val="28"/>
          <w:szCs w:val="28"/>
        </w:rPr>
        <w:t>разместить постановление</w:t>
      </w:r>
      <w:proofErr w:type="gramEnd"/>
      <w:r w:rsidRPr="005A6225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5A6225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5A6225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5A6225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5A622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5A6225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5A6225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</w:p>
    <w:p w:rsidR="005A6225" w:rsidRPr="005A6225" w:rsidRDefault="005A6225" w:rsidP="005A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6225">
        <w:rPr>
          <w:rFonts w:ascii="PT Astra Serif" w:hAnsi="PT Astra Serif" w:cs="Times New Roman"/>
          <w:sz w:val="28"/>
          <w:szCs w:val="28"/>
        </w:rPr>
        <w:t xml:space="preserve">4. </w:t>
      </w:r>
      <w:proofErr w:type="gramStart"/>
      <w:r w:rsidRPr="005A622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5A6225">
        <w:rPr>
          <w:rFonts w:ascii="PT Astra Serif" w:hAnsi="PT Astra Serif" w:cs="Times New Roman"/>
          <w:sz w:val="28"/>
          <w:szCs w:val="28"/>
        </w:rPr>
        <w:t xml:space="preserve"> выполнением постановления возложить на заместителя главы администрации Т.В.Ларионову.</w:t>
      </w:r>
    </w:p>
    <w:p w:rsidR="005A6225" w:rsidRPr="005A6225" w:rsidRDefault="005A6225" w:rsidP="005A62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6225">
        <w:rPr>
          <w:rFonts w:ascii="PT Astra Serif" w:hAnsi="PT Astra Serif" w:cs="Times New Roman"/>
          <w:sz w:val="28"/>
          <w:szCs w:val="28"/>
        </w:rPr>
        <w:t>5. Постановление вступает в силу со дня обнародования.</w:t>
      </w:r>
    </w:p>
    <w:p w:rsidR="005A6225" w:rsidRPr="005A6225" w:rsidRDefault="005A6225" w:rsidP="005A62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5A62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  <w:gridCol w:w="5494"/>
      </w:tblGrid>
      <w:tr w:rsidR="005A6225" w:rsidRPr="005A6225" w:rsidTr="00F14B50">
        <w:tc>
          <w:tcPr>
            <w:tcW w:w="4077" w:type="dxa"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A6225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A6225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5A6225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</w:t>
            </w:r>
            <w:proofErr w:type="spellEnd"/>
            <w:r w:rsidRPr="005A622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494" w:type="dxa"/>
          </w:tcPr>
          <w:p w:rsidR="005A6225" w:rsidRPr="005A6225" w:rsidRDefault="005A6225" w:rsidP="00F14B50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A6225" w:rsidRPr="005A6225" w:rsidRDefault="005A6225" w:rsidP="00F14B50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A6225" w:rsidRPr="005A6225" w:rsidRDefault="005A6225" w:rsidP="00F14B50">
            <w:pPr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A622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Е.В. Захаров</w:t>
            </w:r>
          </w:p>
        </w:tc>
      </w:tr>
    </w:tbl>
    <w:p w:rsidR="005A6225" w:rsidRPr="005A6225" w:rsidRDefault="005A6225" w:rsidP="005A6225">
      <w:pPr>
        <w:pStyle w:val="ConsPlusNormal0"/>
        <w:widowControl/>
        <w:spacing w:line="2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5A6225" w:rsidTr="005A6225">
        <w:tc>
          <w:tcPr>
            <w:tcW w:w="5353" w:type="dxa"/>
          </w:tcPr>
          <w:p w:rsidR="005A6225" w:rsidRDefault="005A6225" w:rsidP="00D65F66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76510">
              <w:rPr>
                <w:rFonts w:ascii="PT Astra Serif" w:hAnsi="PT Astra Serif" w:cs="Times New Roman"/>
                <w:sz w:val="28"/>
                <w:szCs w:val="28"/>
                <w:highlight w:val="yellow"/>
              </w:rPr>
              <w:t>Приложение</w:t>
            </w:r>
          </w:p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A6225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A6225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5A6225" w:rsidRDefault="005A6225" w:rsidP="005A62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5A6225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proofErr w:type="spellEnd"/>
            <w:r w:rsidRPr="005A6225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5A6225" w:rsidRPr="005A6225" w:rsidRDefault="005A6225" w:rsidP="005A62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A6225" w:rsidRPr="005A6225" w:rsidRDefault="005A6225" w:rsidP="005A622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A6225">
              <w:rPr>
                <w:rFonts w:ascii="PT Astra Serif" w:hAnsi="PT Astra Serif" w:cs="Times New Roman"/>
                <w:sz w:val="28"/>
                <w:szCs w:val="28"/>
              </w:rPr>
              <w:t>от____________ №  ____</w:t>
            </w:r>
          </w:p>
          <w:p w:rsidR="005A6225" w:rsidRDefault="005A6225" w:rsidP="005A62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5A6225" w:rsidRPr="005A6225" w:rsidRDefault="005A6225" w:rsidP="00D65F6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D65F66" w:rsidRPr="005A6225" w:rsidRDefault="005A6225" w:rsidP="005A62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СХЕМА</w:t>
      </w:r>
    </w:p>
    <w:p w:rsidR="00556B42" w:rsidRPr="005A6225" w:rsidRDefault="00556B42" w:rsidP="005A6225">
      <w:pPr>
        <w:spacing w:after="0" w:line="240" w:lineRule="auto"/>
        <w:ind w:right="440"/>
        <w:jc w:val="center"/>
        <w:rPr>
          <w:rFonts w:ascii="PT Astra Serif" w:hAnsi="PT Astra Serif" w:cs="Times New Roman"/>
          <w:sz w:val="28"/>
          <w:szCs w:val="28"/>
        </w:rPr>
      </w:pPr>
      <w:r w:rsidRPr="005A6225">
        <w:rPr>
          <w:rStyle w:val="40"/>
          <w:rFonts w:ascii="PT Astra Serif" w:eastAsiaTheme="minorEastAsia" w:hAnsi="PT Astra Serif"/>
          <w:b/>
          <w:sz w:val="28"/>
          <w:szCs w:val="28"/>
        </w:rPr>
        <w:t>границ территории, прилегающей к государственному учреждению здравоохранения «</w:t>
      </w:r>
      <w:proofErr w:type="spellStart"/>
      <w:r w:rsidRPr="005A6225">
        <w:rPr>
          <w:rStyle w:val="40"/>
          <w:rFonts w:ascii="PT Astra Serif" w:eastAsiaTheme="minorEastAsia" w:hAnsi="PT Astra Serif"/>
          <w:b/>
          <w:sz w:val="28"/>
          <w:szCs w:val="28"/>
        </w:rPr>
        <w:t>Кимовская</w:t>
      </w:r>
      <w:proofErr w:type="spellEnd"/>
      <w:r w:rsidRPr="005A6225">
        <w:rPr>
          <w:rStyle w:val="40"/>
          <w:rFonts w:ascii="PT Astra Serif" w:eastAsiaTheme="minorEastAsia" w:hAnsi="PT Astra Serif"/>
          <w:b/>
          <w:sz w:val="28"/>
          <w:szCs w:val="28"/>
        </w:rPr>
        <w:t xml:space="preserve"> ЦРБ» - </w:t>
      </w:r>
      <w:r w:rsidR="007C7832" w:rsidRPr="005A6225">
        <w:rPr>
          <w:rStyle w:val="40"/>
          <w:rFonts w:ascii="PT Astra Serif" w:eastAsiaTheme="minorEastAsia" w:hAnsi="PT Astra Serif"/>
          <w:b/>
          <w:sz w:val="28"/>
          <w:szCs w:val="28"/>
        </w:rPr>
        <w:t>Вишневски</w:t>
      </w:r>
      <w:r w:rsidRPr="005A6225">
        <w:rPr>
          <w:rStyle w:val="40"/>
          <w:rFonts w:ascii="PT Astra Serif" w:eastAsiaTheme="minorEastAsia" w:hAnsi="PT Astra Serif"/>
          <w:b/>
          <w:sz w:val="28"/>
          <w:szCs w:val="28"/>
        </w:rPr>
        <w:t>й фельдшерско-акушерский пункт</w:t>
      </w:r>
      <w:r w:rsidRPr="005A6225">
        <w:rPr>
          <w:rStyle w:val="FontStyle18"/>
          <w:rFonts w:ascii="PT Astra Serif" w:eastAsia="Microsoft Sans Serif" w:hAnsi="PT Astra Serif"/>
          <w:sz w:val="28"/>
          <w:szCs w:val="28"/>
        </w:rPr>
        <w:t>, на которой не допускается розничная продажа алкогольной продукции</w:t>
      </w:r>
    </w:p>
    <w:p w:rsidR="004D3F5F" w:rsidRPr="005A6225" w:rsidRDefault="00326397">
      <w:pPr>
        <w:rPr>
          <w:rFonts w:ascii="PT Astra Serif" w:hAnsi="PT Astra Serif"/>
          <w:sz w:val="28"/>
          <w:szCs w:val="28"/>
        </w:rPr>
      </w:pPr>
      <w:r w:rsidRPr="005A6225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40425" cy="595960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Pr="005A6225" w:rsidRDefault="005A6225" w:rsidP="005A622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</w:t>
      </w:r>
    </w:p>
    <w:sectPr w:rsidR="00B130DC" w:rsidRPr="005A6225" w:rsidSect="005A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F66"/>
    <w:rsid w:val="000005EB"/>
    <w:rsid w:val="0000569D"/>
    <w:rsid w:val="00023AD4"/>
    <w:rsid w:val="000963BC"/>
    <w:rsid w:val="00107EE6"/>
    <w:rsid w:val="00116D61"/>
    <w:rsid w:val="0017482B"/>
    <w:rsid w:val="001A7769"/>
    <w:rsid w:val="002652AB"/>
    <w:rsid w:val="002A3A80"/>
    <w:rsid w:val="002B4AB7"/>
    <w:rsid w:val="003131D4"/>
    <w:rsid w:val="00325847"/>
    <w:rsid w:val="00326397"/>
    <w:rsid w:val="00365257"/>
    <w:rsid w:val="00374F78"/>
    <w:rsid w:val="003E2D24"/>
    <w:rsid w:val="004458FC"/>
    <w:rsid w:val="00450D1C"/>
    <w:rsid w:val="004901DD"/>
    <w:rsid w:val="004A5D2F"/>
    <w:rsid w:val="004D3F5F"/>
    <w:rsid w:val="00556B42"/>
    <w:rsid w:val="005654B9"/>
    <w:rsid w:val="00576510"/>
    <w:rsid w:val="005A6225"/>
    <w:rsid w:val="005B15CF"/>
    <w:rsid w:val="005B25A4"/>
    <w:rsid w:val="005B2A52"/>
    <w:rsid w:val="005E47C3"/>
    <w:rsid w:val="00602FA2"/>
    <w:rsid w:val="006309A7"/>
    <w:rsid w:val="006605E1"/>
    <w:rsid w:val="007173EF"/>
    <w:rsid w:val="007369F5"/>
    <w:rsid w:val="00777EE3"/>
    <w:rsid w:val="007A1443"/>
    <w:rsid w:val="007C7832"/>
    <w:rsid w:val="007F7278"/>
    <w:rsid w:val="00897064"/>
    <w:rsid w:val="008F7247"/>
    <w:rsid w:val="00930251"/>
    <w:rsid w:val="00971168"/>
    <w:rsid w:val="00975432"/>
    <w:rsid w:val="00982DAD"/>
    <w:rsid w:val="009A1F27"/>
    <w:rsid w:val="009F7773"/>
    <w:rsid w:val="00A20E47"/>
    <w:rsid w:val="00A62066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E2BA2"/>
    <w:rsid w:val="00C37904"/>
    <w:rsid w:val="00C52492"/>
    <w:rsid w:val="00C80259"/>
    <w:rsid w:val="00C960CD"/>
    <w:rsid w:val="00CA41F9"/>
    <w:rsid w:val="00CD7887"/>
    <w:rsid w:val="00CF7AC3"/>
    <w:rsid w:val="00D229D5"/>
    <w:rsid w:val="00D46C5C"/>
    <w:rsid w:val="00D54DD1"/>
    <w:rsid w:val="00D65F66"/>
    <w:rsid w:val="00D75450"/>
    <w:rsid w:val="00DC3947"/>
    <w:rsid w:val="00E02489"/>
    <w:rsid w:val="00E06A0C"/>
    <w:rsid w:val="00E317F3"/>
    <w:rsid w:val="00E322CF"/>
    <w:rsid w:val="00E33361"/>
    <w:rsid w:val="00E37A16"/>
    <w:rsid w:val="00EB5455"/>
    <w:rsid w:val="00EB7957"/>
    <w:rsid w:val="00EF704D"/>
    <w:rsid w:val="00F002A5"/>
    <w:rsid w:val="00F058D1"/>
    <w:rsid w:val="00F311C6"/>
    <w:rsid w:val="00F9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5A6225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5A622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table" w:styleId="a5">
    <w:name w:val="Table Grid"/>
    <w:basedOn w:val="a1"/>
    <w:uiPriority w:val="59"/>
    <w:rsid w:val="005A622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Tihonova</cp:lastModifiedBy>
  <cp:revision>12</cp:revision>
  <dcterms:created xsi:type="dcterms:W3CDTF">2020-02-21T07:00:00Z</dcterms:created>
  <dcterms:modified xsi:type="dcterms:W3CDTF">2020-03-04T06:16:00Z</dcterms:modified>
</cp:coreProperties>
</file>